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AA" w:rsidRDefault="000738C4">
      <w:pPr>
        <w:pStyle w:val="2"/>
        <w:spacing w:before="52"/>
        <w:ind w:left="677" w:right="795"/>
        <w:jc w:val="center"/>
      </w:pPr>
      <w:r>
        <w:t>Министерство Российской Федерации</w:t>
      </w:r>
    </w:p>
    <w:p w:rsidR="00A61DAA" w:rsidRDefault="000738C4">
      <w:pPr>
        <w:spacing w:before="62"/>
        <w:ind w:left="675" w:right="796"/>
        <w:jc w:val="center"/>
        <w:rPr>
          <w:b/>
          <w:sz w:val="28"/>
        </w:rPr>
      </w:pPr>
      <w:r>
        <w:rPr>
          <w:b/>
          <w:sz w:val="28"/>
        </w:rPr>
        <w:t>по делам гражданской обороны, чрезвычайным ситуациям и ликвидации последствий стихийных бедствий</w:t>
      </w:r>
    </w:p>
    <w:p w:rsidR="00A61DAA" w:rsidRDefault="000738C4">
      <w:pPr>
        <w:pStyle w:val="a3"/>
        <w:spacing w:before="1"/>
        <w:rPr>
          <w:b/>
          <w:sz w:val="23"/>
        </w:rPr>
      </w:pPr>
      <w:r>
        <w:rPr>
          <w:lang w:val="en-US"/>
        </w:rPr>
        <w:pict>
          <v:line id="_x0000_s1138" style="position:absolute;z-index:251667456;mso-wrap-distance-left:0;mso-wrap-distance-right:0;mso-position-horizontal-relative:page" from="108.5pt,15.55pt" to="486.45pt,15.55pt" strokeweight=".19811mm">
            <w10:wrap type="topAndBottom" anchorx="page"/>
          </v:line>
        </w:pict>
      </w:r>
    </w:p>
    <w:p w:rsidR="00A61DAA" w:rsidRDefault="00A61DAA">
      <w:pPr>
        <w:pStyle w:val="a3"/>
        <w:spacing w:before="11"/>
        <w:rPr>
          <w:b/>
          <w:sz w:val="13"/>
        </w:rPr>
      </w:pPr>
    </w:p>
    <w:p w:rsidR="00A61DAA" w:rsidRDefault="000738C4">
      <w:pPr>
        <w:spacing w:before="55"/>
        <w:ind w:left="672" w:right="796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Академия гражданской защиты</w:t>
      </w:r>
    </w:p>
    <w:p w:rsidR="00A61DAA" w:rsidRDefault="00A61DAA">
      <w:pPr>
        <w:pStyle w:val="a3"/>
        <w:rPr>
          <w:rFonts w:ascii="Cambria"/>
          <w:b/>
          <w:sz w:val="32"/>
        </w:rPr>
      </w:pPr>
    </w:p>
    <w:p w:rsidR="00A61DAA" w:rsidRDefault="00A61DAA">
      <w:pPr>
        <w:pStyle w:val="a3"/>
        <w:rPr>
          <w:rFonts w:ascii="Cambria"/>
          <w:b/>
          <w:sz w:val="32"/>
        </w:rPr>
      </w:pPr>
    </w:p>
    <w:p w:rsidR="00A61DAA" w:rsidRDefault="00A61DAA">
      <w:pPr>
        <w:pStyle w:val="a3"/>
        <w:spacing w:before="7"/>
        <w:rPr>
          <w:rFonts w:ascii="Cambria"/>
          <w:b/>
          <w:sz w:val="34"/>
        </w:rPr>
      </w:pPr>
    </w:p>
    <w:p w:rsidR="00A61DAA" w:rsidRDefault="000738C4">
      <w:pPr>
        <w:ind w:left="675" w:right="796"/>
        <w:jc w:val="center"/>
        <w:rPr>
          <w:sz w:val="32"/>
        </w:rPr>
      </w:pPr>
      <w:r>
        <w:rPr>
          <w:sz w:val="32"/>
        </w:rPr>
        <w:t>Кафедра аварийно-спасательных работ</w:t>
      </w:r>
    </w:p>
    <w:p w:rsidR="00A61DAA" w:rsidRDefault="00A61DAA">
      <w:pPr>
        <w:pStyle w:val="a3"/>
        <w:spacing w:before="9"/>
        <w:rPr>
          <w:sz w:val="29"/>
        </w:rPr>
      </w:pPr>
    </w:p>
    <w:p w:rsidR="00A61DAA" w:rsidRDefault="000738C4">
      <w:pPr>
        <w:ind w:left="96" w:right="85"/>
        <w:jc w:val="center"/>
        <w:rPr>
          <w:sz w:val="32"/>
        </w:rPr>
      </w:pPr>
      <w:r>
        <w:rPr>
          <w:sz w:val="32"/>
        </w:rPr>
        <w:t>Д.Ф. Лавриненко, П.П. Петренко, М.Ф. Баринов, Д.В. Мясников</w:t>
      </w:r>
    </w:p>
    <w:p w:rsidR="00A61DAA" w:rsidRDefault="00A61DAA">
      <w:pPr>
        <w:pStyle w:val="a3"/>
        <w:rPr>
          <w:sz w:val="32"/>
        </w:rPr>
      </w:pPr>
    </w:p>
    <w:p w:rsidR="00A61DAA" w:rsidRDefault="00A61DAA">
      <w:pPr>
        <w:pStyle w:val="a3"/>
        <w:rPr>
          <w:sz w:val="32"/>
        </w:rPr>
      </w:pPr>
    </w:p>
    <w:p w:rsidR="00A61DAA" w:rsidRDefault="00A61DAA">
      <w:pPr>
        <w:pStyle w:val="a3"/>
        <w:rPr>
          <w:sz w:val="32"/>
        </w:rPr>
      </w:pPr>
    </w:p>
    <w:p w:rsidR="00A61DAA" w:rsidRDefault="00A61DAA">
      <w:pPr>
        <w:pStyle w:val="a3"/>
        <w:spacing w:before="7"/>
        <w:rPr>
          <w:sz w:val="31"/>
        </w:rPr>
      </w:pPr>
    </w:p>
    <w:p w:rsidR="00A61DAA" w:rsidRDefault="000738C4">
      <w:pPr>
        <w:ind w:left="677" w:right="796"/>
        <w:jc w:val="center"/>
        <w:rPr>
          <w:b/>
          <w:sz w:val="40"/>
        </w:rPr>
      </w:pPr>
      <w:r>
        <w:rPr>
          <w:b/>
          <w:sz w:val="40"/>
        </w:rPr>
        <w:t>ОСНОВЫ ПРИМЕНЕНИЯ АВАРИЙНО- СПАСАТЕЛЬНОГО ИНСТРУМЕНТА</w:t>
      </w:r>
    </w:p>
    <w:p w:rsidR="00A61DAA" w:rsidRDefault="000738C4">
      <w:pPr>
        <w:spacing w:before="1"/>
        <w:ind w:left="677" w:right="793"/>
        <w:jc w:val="center"/>
        <w:rPr>
          <w:b/>
          <w:sz w:val="40"/>
        </w:rPr>
      </w:pPr>
      <w:r>
        <w:rPr>
          <w:b/>
          <w:sz w:val="40"/>
        </w:rPr>
        <w:t>И ОБОРУДОВАНИЯ</w:t>
      </w:r>
    </w:p>
    <w:p w:rsidR="00A61DAA" w:rsidRDefault="00A61DAA">
      <w:pPr>
        <w:pStyle w:val="a3"/>
        <w:rPr>
          <w:b/>
          <w:sz w:val="40"/>
        </w:rPr>
      </w:pPr>
    </w:p>
    <w:p w:rsidR="00A61DAA" w:rsidRDefault="00A61DAA">
      <w:pPr>
        <w:pStyle w:val="a3"/>
        <w:rPr>
          <w:b/>
          <w:sz w:val="40"/>
        </w:rPr>
      </w:pPr>
    </w:p>
    <w:p w:rsidR="00A61DAA" w:rsidRDefault="000738C4">
      <w:pPr>
        <w:spacing w:before="273"/>
        <w:ind w:left="675" w:right="796"/>
        <w:jc w:val="center"/>
        <w:rPr>
          <w:b/>
          <w:sz w:val="36"/>
        </w:rPr>
      </w:pPr>
      <w:r>
        <w:rPr>
          <w:b/>
          <w:sz w:val="36"/>
        </w:rPr>
        <w:t>Учебное пособие</w:t>
      </w: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rPr>
          <w:b/>
          <w:sz w:val="36"/>
        </w:rPr>
      </w:pPr>
    </w:p>
    <w:p w:rsidR="00A61DAA" w:rsidRDefault="00A61DAA">
      <w:pPr>
        <w:pStyle w:val="a3"/>
        <w:spacing w:before="1"/>
        <w:rPr>
          <w:b/>
          <w:sz w:val="52"/>
        </w:rPr>
      </w:pPr>
    </w:p>
    <w:p w:rsidR="00A61DAA" w:rsidRDefault="000738C4">
      <w:pPr>
        <w:pStyle w:val="1"/>
        <w:spacing w:before="1"/>
        <w:ind w:left="677" w:right="795"/>
        <w:jc w:val="center"/>
      </w:pPr>
      <w:r>
        <w:t>Химки – 2014</w:t>
      </w:r>
    </w:p>
    <w:p w:rsidR="00A61DAA" w:rsidRDefault="00A61DAA">
      <w:pPr>
        <w:jc w:val="center"/>
        <w:sectPr w:rsidR="00A61DAA">
          <w:type w:val="continuous"/>
          <w:pgSz w:w="11910" w:h="16840"/>
          <w:pgMar w:top="1300" w:right="1380" w:bottom="280" w:left="1500" w:header="720" w:footer="720" w:gutter="0"/>
          <w:cols w:space="720"/>
        </w:sectPr>
      </w:pPr>
    </w:p>
    <w:p w:rsidR="00A61DAA" w:rsidRDefault="00A61DAA">
      <w:pPr>
        <w:pStyle w:val="a3"/>
        <w:spacing w:before="7"/>
        <w:rPr>
          <w:b/>
          <w:sz w:val="18"/>
        </w:rPr>
      </w:pPr>
    </w:p>
    <w:p w:rsidR="00A61DAA" w:rsidRDefault="000738C4">
      <w:pPr>
        <w:pStyle w:val="2"/>
        <w:ind w:right="113"/>
      </w:pPr>
      <w:r>
        <w:t>УДК 623:355.58</w:t>
      </w:r>
    </w:p>
    <w:p w:rsidR="00A61DAA" w:rsidRDefault="000738C4">
      <w:pPr>
        <w:ind w:left="113" w:right="113"/>
        <w:rPr>
          <w:b/>
          <w:sz w:val="28"/>
        </w:rPr>
      </w:pPr>
      <w:r>
        <w:rPr>
          <w:b/>
          <w:sz w:val="28"/>
        </w:rPr>
        <w:t>ББК 78.25.27</w:t>
      </w:r>
    </w:p>
    <w:p w:rsidR="00A61DAA" w:rsidRDefault="00A61DAA">
      <w:pPr>
        <w:pStyle w:val="a3"/>
        <w:spacing w:before="5"/>
        <w:rPr>
          <w:b/>
          <w:sz w:val="31"/>
        </w:rPr>
      </w:pPr>
    </w:p>
    <w:p w:rsidR="00A61DAA" w:rsidRDefault="000738C4">
      <w:pPr>
        <w:pStyle w:val="a3"/>
        <w:tabs>
          <w:tab w:val="left" w:pos="1807"/>
        </w:tabs>
        <w:spacing w:line="242" w:lineRule="auto"/>
        <w:ind w:left="1807" w:right="113" w:hanging="1695"/>
      </w:pPr>
      <w:r>
        <w:t>Авторы:</w:t>
      </w:r>
      <w:r>
        <w:tab/>
      </w:r>
      <w:r>
        <w:t xml:space="preserve">Д.Ф. Лавриненко, заместитель начальника кафедры, </w:t>
      </w:r>
      <w:r>
        <w:rPr>
          <w:spacing w:val="6"/>
        </w:rPr>
        <w:t xml:space="preserve"> </w:t>
      </w:r>
      <w:r>
        <w:t>к.э.н.,</w:t>
      </w:r>
      <w:r>
        <w:rPr>
          <w:spacing w:val="12"/>
        </w:rPr>
        <w:t xml:space="preserve"> </w:t>
      </w:r>
      <w:r>
        <w:t>водолаз</w:t>
      </w:r>
      <w:r>
        <w:t xml:space="preserve"> </w:t>
      </w:r>
      <w:r>
        <w:t>4-го разряда, спасатель 2-го</w:t>
      </w:r>
      <w:r>
        <w:rPr>
          <w:spacing w:val="-6"/>
        </w:rPr>
        <w:t xml:space="preserve"> </w:t>
      </w:r>
      <w:r>
        <w:t>класса</w:t>
      </w:r>
    </w:p>
    <w:p w:rsidR="00A61DAA" w:rsidRDefault="000738C4">
      <w:pPr>
        <w:pStyle w:val="a3"/>
        <w:spacing w:line="322" w:lineRule="exact"/>
        <w:ind w:left="1807" w:right="112"/>
        <w:jc w:val="both"/>
      </w:pPr>
      <w:r>
        <w:t>П.П. Петренко, пожарный ПО 304 ГКУ «Пожарно-спасательный центр г. Москвы», спасатель 2-го класса</w:t>
      </w:r>
    </w:p>
    <w:p w:rsidR="00A61DAA" w:rsidRDefault="000738C4">
      <w:pPr>
        <w:pStyle w:val="a3"/>
        <w:spacing w:line="322" w:lineRule="exact"/>
        <w:ind w:left="1807" w:right="2290"/>
      </w:pPr>
      <w:proofErr w:type="gramStart"/>
      <w:r>
        <w:t>М.Ф. Баринов, начальник кафедры, спасатель Д.В. Мясников, доцент кафедры, к.т.н., спасатель</w:t>
      </w:r>
      <w:proofErr w:type="gramEnd"/>
    </w:p>
    <w:p w:rsidR="00A61DAA" w:rsidRDefault="00A61DAA">
      <w:pPr>
        <w:pStyle w:val="a3"/>
        <w:spacing w:before="6"/>
        <w:rPr>
          <w:sz w:val="27"/>
        </w:rPr>
      </w:pPr>
    </w:p>
    <w:p w:rsidR="00A61DAA" w:rsidRDefault="000738C4">
      <w:pPr>
        <w:pStyle w:val="a3"/>
        <w:tabs>
          <w:tab w:val="left" w:pos="1807"/>
        </w:tabs>
        <w:spacing w:before="1" w:line="242" w:lineRule="auto"/>
        <w:ind w:left="1807" w:right="116" w:hanging="1695"/>
      </w:pPr>
      <w:r>
        <w:t>Рецензенты:</w:t>
      </w:r>
      <w:r>
        <w:tab/>
        <w:t>А.Л.  Шидловский,  начальник  кафедры</w:t>
      </w:r>
      <w:r>
        <w:rPr>
          <w:spacing w:val="42"/>
        </w:rPr>
        <w:t xml:space="preserve"> </w:t>
      </w:r>
      <w:r>
        <w:t>практической</w:t>
      </w:r>
      <w:r>
        <w:rPr>
          <w:spacing w:val="64"/>
        </w:rPr>
        <w:t xml:space="preserve"> </w:t>
      </w:r>
      <w:r>
        <w:t>подготовки</w:t>
      </w:r>
      <w:r>
        <w:t xml:space="preserve"> </w:t>
      </w:r>
      <w:r>
        <w:t>сотрудников  пожарно-спасательных  формирований  ФГБОУ</w:t>
      </w:r>
      <w:r>
        <w:rPr>
          <w:spacing w:val="9"/>
        </w:rPr>
        <w:t xml:space="preserve"> </w:t>
      </w:r>
      <w:r>
        <w:t>ВПО</w:t>
      </w:r>
    </w:p>
    <w:p w:rsidR="00A61DAA" w:rsidRDefault="000738C4">
      <w:pPr>
        <w:pStyle w:val="a3"/>
        <w:spacing w:before="1" w:line="322" w:lineRule="exact"/>
        <w:ind w:left="1807" w:right="111"/>
        <w:jc w:val="both"/>
      </w:pPr>
      <w:r>
        <w:t>«Санкт-петербургский университ</w:t>
      </w:r>
      <w:r>
        <w:t>ет ГПС МЧС России» кандидат технических наук, доцент</w:t>
      </w:r>
    </w:p>
    <w:p w:rsidR="00A61DAA" w:rsidRDefault="000738C4">
      <w:pPr>
        <w:pStyle w:val="a3"/>
        <w:spacing w:line="322" w:lineRule="exact"/>
        <w:ind w:left="1807" w:right="108"/>
        <w:jc w:val="both"/>
      </w:pPr>
      <w:r>
        <w:t>Д.Н. Балин, заместитель начальника отдела аварийно- спасательных формирований Департамента пожарно-спасательных сил и специальных формирований МЧС</w:t>
      </w:r>
      <w:r>
        <w:rPr>
          <w:spacing w:val="-9"/>
        </w:rPr>
        <w:t xml:space="preserve"> </w:t>
      </w:r>
      <w:r>
        <w:t>России</w:t>
      </w:r>
    </w:p>
    <w:p w:rsidR="00A61DAA" w:rsidRDefault="00A61DAA">
      <w:pPr>
        <w:pStyle w:val="a3"/>
        <w:spacing w:before="11"/>
      </w:pPr>
    </w:p>
    <w:p w:rsidR="00A61DAA" w:rsidRDefault="000738C4">
      <w:pPr>
        <w:spacing w:line="316" w:lineRule="exact"/>
        <w:ind w:left="113" w:right="284" w:firstLine="720"/>
        <w:jc w:val="both"/>
        <w:rPr>
          <w:sz w:val="28"/>
        </w:rPr>
      </w:pPr>
      <w:r>
        <w:rPr>
          <w:b/>
          <w:sz w:val="28"/>
        </w:rPr>
        <w:t>Основы применения аварийно-спасательного инструм</w:t>
      </w:r>
      <w:r>
        <w:rPr>
          <w:b/>
          <w:sz w:val="28"/>
        </w:rPr>
        <w:t>ента и обор</w:t>
      </w:r>
      <w:proofErr w:type="gramStart"/>
      <w:r>
        <w:rPr>
          <w:b/>
          <w:sz w:val="28"/>
        </w:rPr>
        <w:t>у-</w:t>
      </w:r>
      <w:proofErr w:type="gramEnd"/>
      <w:r>
        <w:rPr>
          <w:b/>
          <w:sz w:val="28"/>
        </w:rPr>
        <w:t xml:space="preserve"> дования</w:t>
      </w:r>
      <w:r>
        <w:rPr>
          <w:sz w:val="28"/>
        </w:rPr>
        <w:t xml:space="preserve">. </w:t>
      </w:r>
      <w:r>
        <w:rPr>
          <w:b/>
          <w:sz w:val="28"/>
        </w:rPr>
        <w:t xml:space="preserve">Учебное пособие. </w:t>
      </w:r>
      <w:r>
        <w:rPr>
          <w:sz w:val="28"/>
        </w:rPr>
        <w:t>Химки: АГЗ МЧС России. 126 с., 10 табл., 30 рис.</w:t>
      </w:r>
    </w:p>
    <w:p w:rsidR="00A61DAA" w:rsidRDefault="00A61DAA">
      <w:pPr>
        <w:pStyle w:val="a3"/>
        <w:spacing w:before="8"/>
        <w:rPr>
          <w:sz w:val="27"/>
        </w:rPr>
      </w:pPr>
    </w:p>
    <w:p w:rsidR="00A61DAA" w:rsidRDefault="000738C4">
      <w:pPr>
        <w:pStyle w:val="a3"/>
        <w:ind w:left="113" w:right="285" w:firstLine="720"/>
        <w:jc w:val="both"/>
      </w:pPr>
      <w:r>
        <w:t>В данном учебном пособии рассмотрены новейшие образцы гидравлич</w:t>
      </w:r>
      <w:proofErr w:type="gramStart"/>
      <w:r>
        <w:t>е-</w:t>
      </w:r>
      <w:proofErr w:type="gramEnd"/>
      <w:r>
        <w:t xml:space="preserve"> ского, гидродинамического, пневматического аварийно-спасательного инстру- мента и оборудования. Перечисленные образцы инструмента помогут спасат</w:t>
      </w:r>
      <w:proofErr w:type="gramStart"/>
      <w:r>
        <w:t>е-</w:t>
      </w:r>
      <w:proofErr w:type="gramEnd"/>
      <w:r>
        <w:t xml:space="preserve"> лям выполнить работу по деблокированию пост</w:t>
      </w:r>
      <w:r>
        <w:t>радавших при ДТП, подъем строительных конструкций на завалах в труднодоступных местах, разбор зава- лов, проделывание проема в стене, герметизация емкостей с агрессивными жидкостями и др.</w:t>
      </w:r>
    </w:p>
    <w:p w:rsidR="00A61DAA" w:rsidRDefault="000738C4">
      <w:pPr>
        <w:pStyle w:val="a3"/>
        <w:ind w:left="113" w:right="290" w:firstLine="720"/>
        <w:jc w:val="both"/>
      </w:pPr>
      <w:r>
        <w:t>Все перечисленные в учебном пособии образцы аварийно-спасательного и</w:t>
      </w:r>
      <w:r>
        <w:t>нструмента и оборудования поступают на оснащение в аварийно- спасательные подразделения. Данное учебное пособие рекомендовано для об</w:t>
      </w:r>
      <w:proofErr w:type="gramStart"/>
      <w:r>
        <w:t>у-</w:t>
      </w:r>
      <w:proofErr w:type="gramEnd"/>
      <w:r>
        <w:t xml:space="preserve"> чающихся и научно-педагогического состава вузов МЧС России, спасателей аварийно-спасательных формирований.</w:t>
      </w:r>
    </w:p>
    <w:p w:rsidR="00A61DAA" w:rsidRDefault="00A61DAA">
      <w:pPr>
        <w:pStyle w:val="a3"/>
        <w:spacing w:before="11"/>
        <w:rPr>
          <w:sz w:val="27"/>
        </w:rPr>
      </w:pPr>
    </w:p>
    <w:p w:rsidR="00A61DAA" w:rsidRDefault="000738C4">
      <w:pPr>
        <w:pStyle w:val="a3"/>
        <w:ind w:left="821" w:right="113"/>
      </w:pPr>
      <w:r>
        <w:t xml:space="preserve">Компьютерный </w:t>
      </w:r>
      <w:r>
        <w:t>набор: Д.Ф. Лавриненко, М.Ф. Баринов, Д.В. Мясников</w:t>
      </w: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  <w:spacing w:before="1"/>
      </w:pPr>
    </w:p>
    <w:p w:rsidR="00A61DAA" w:rsidRDefault="000738C4">
      <w:pPr>
        <w:pStyle w:val="a3"/>
        <w:ind w:left="3392" w:right="113"/>
      </w:pPr>
      <w:r>
        <w:t>© Академия гражданской защиты МЧС России, 2014</w:t>
      </w:r>
    </w:p>
    <w:p w:rsidR="00A61DAA" w:rsidRDefault="00A61DAA">
      <w:pPr>
        <w:sectPr w:rsidR="00A61DAA">
          <w:headerReference w:type="default" r:id="rId8"/>
          <w:pgSz w:w="11910" w:h="16840"/>
          <w:pgMar w:top="940" w:right="840" w:bottom="280" w:left="1020" w:header="730" w:footer="0" w:gutter="0"/>
          <w:pgNumType w:start="2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3879" w:right="3619"/>
        <w:jc w:val="center"/>
      </w:pPr>
      <w:r>
        <w:t>СОДЕРЖАНИЕ</w:t>
      </w:r>
    </w:p>
    <w:sdt>
      <w:sdtPr>
        <w:id w:val="1187406722"/>
        <w:docPartObj>
          <w:docPartGallery w:val="Table of Contents"/>
          <w:docPartUnique/>
        </w:docPartObj>
      </w:sdtPr>
      <w:sdtEndPr/>
      <w:sdtContent>
        <w:p w:rsidR="00A61DAA" w:rsidRDefault="000738C4">
          <w:pPr>
            <w:pStyle w:val="10"/>
            <w:tabs>
              <w:tab w:val="right" w:pos="9506"/>
            </w:tabs>
            <w:spacing w:before="272" w:line="252" w:lineRule="exact"/>
          </w:pPr>
          <w:hyperlink w:anchor="_TOC_250020" w:history="1">
            <w:r>
              <w:t>Введение................................................................................................................................................</w:t>
            </w:r>
            <w:r>
              <w:tab/>
              <w:t>4</w:t>
            </w:r>
          </w:hyperlink>
        </w:p>
        <w:p w:rsidR="00A61DAA" w:rsidRDefault="000738C4">
          <w:pPr>
            <w:pStyle w:val="10"/>
            <w:tabs>
              <w:tab w:val="left" w:pos="1356"/>
              <w:tab w:val="right" w:pos="9506"/>
            </w:tabs>
            <w:spacing w:line="252" w:lineRule="exact"/>
          </w:pPr>
          <w:hyperlink w:anchor="_TOC_250019" w:history="1">
            <w:r>
              <w:t>Глава 1.</w:t>
            </w:r>
            <w:r>
              <w:tab/>
            </w:r>
            <w:r>
              <w:t>Классификация аварийно-спасательного инструмента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оборудования.................</w:t>
            </w:r>
            <w:r>
              <w:tab/>
              <w:t>5</w:t>
            </w:r>
          </w:hyperlink>
        </w:p>
        <w:p w:rsidR="00A61DAA" w:rsidRDefault="000738C4">
          <w:pPr>
            <w:pStyle w:val="20"/>
            <w:tabs>
              <w:tab w:val="left" w:pos="1356"/>
              <w:tab w:val="right" w:pos="9506"/>
            </w:tabs>
            <w:spacing w:before="1"/>
            <w:ind w:left="809" w:right="0" w:firstLine="0"/>
          </w:pPr>
          <w:hyperlink w:anchor="_TOC_250018" w:history="1">
            <w:r>
              <w:t>1.1.</w:t>
            </w:r>
            <w:r>
              <w:tab/>
              <w:t>Классификация</w:t>
            </w:r>
            <w:r>
              <w:rPr>
                <w:spacing w:val="-3"/>
              </w:rPr>
              <w:t xml:space="preserve"> </w:t>
            </w:r>
            <w:r>
              <w:t>аварийно-спасательного</w:t>
            </w:r>
            <w:r>
              <w:rPr>
                <w:spacing w:val="-1"/>
              </w:rPr>
              <w:t xml:space="preserve"> </w:t>
            </w:r>
            <w:r>
              <w:t>инструмента.............................................</w:t>
            </w:r>
            <w:r>
              <w:tab/>
              <w:t>5</w:t>
            </w:r>
          </w:hyperlink>
        </w:p>
        <w:p w:rsidR="00A61DAA" w:rsidRDefault="000738C4">
          <w:pPr>
            <w:pStyle w:val="20"/>
            <w:numPr>
              <w:ilvl w:val="1"/>
              <w:numId w:val="51"/>
            </w:numPr>
            <w:tabs>
              <w:tab w:val="left" w:pos="1356"/>
              <w:tab w:val="left" w:pos="1357"/>
              <w:tab w:val="right" w:leader="dot" w:pos="9506"/>
            </w:tabs>
            <w:spacing w:before="56"/>
            <w:ind w:hanging="547"/>
          </w:pPr>
          <w:hyperlink w:anchor="_TOC_250017" w:history="1">
            <w:r>
              <w:t>Принципиал</w:t>
            </w:r>
            <w:r>
              <w:t>ьная схема гидравлической системы гидравлического аварийно- спасательного инструмента.</w:t>
            </w:r>
            <w:r>
              <w:tab/>
              <w:t>14</w:t>
            </w:r>
          </w:hyperlink>
        </w:p>
        <w:p w:rsidR="00A61DAA" w:rsidRDefault="000738C4">
          <w:pPr>
            <w:pStyle w:val="20"/>
            <w:numPr>
              <w:ilvl w:val="1"/>
              <w:numId w:val="51"/>
            </w:numPr>
            <w:tabs>
              <w:tab w:val="left" w:pos="1356"/>
              <w:tab w:val="left" w:pos="1357"/>
              <w:tab w:val="right" w:pos="9506"/>
            </w:tabs>
            <w:spacing w:line="252" w:lineRule="exact"/>
            <w:ind w:right="0" w:hanging="547"/>
          </w:pPr>
          <w:r>
            <w:t>Последовательность соединения гидравлического</w:t>
          </w:r>
          <w:r>
            <w:rPr>
              <w:spacing w:val="-5"/>
            </w:rPr>
            <w:t xml:space="preserve"> </w:t>
          </w:r>
          <w:r>
            <w:t>аварийно-спасательного</w:t>
          </w:r>
          <w:r>
            <w:rPr>
              <w:spacing w:val="-6"/>
            </w:rPr>
            <w:t xml:space="preserve"> </w:t>
          </w:r>
          <w:r>
            <w:t>ин-</w:t>
          </w:r>
          <w:r>
            <w:tab/>
            <w:t>19</w:t>
          </w:r>
        </w:p>
        <w:p w:rsidR="00A61DAA" w:rsidRDefault="000738C4">
          <w:pPr>
            <w:pStyle w:val="3"/>
          </w:pPr>
          <w:r>
            <w:t>струмента.................................................................................</w:t>
          </w:r>
          <w:r>
            <w:t>...................................</w:t>
          </w:r>
        </w:p>
        <w:p w:rsidR="00A61DAA" w:rsidRDefault="000738C4">
          <w:pPr>
            <w:pStyle w:val="20"/>
            <w:numPr>
              <w:ilvl w:val="1"/>
              <w:numId w:val="51"/>
            </w:numPr>
            <w:tabs>
              <w:tab w:val="left" w:pos="1356"/>
              <w:tab w:val="left" w:pos="1357"/>
              <w:tab w:val="left" w:pos="9285"/>
            </w:tabs>
            <w:spacing w:before="1"/>
            <w:ind w:left="113" w:firstLine="696"/>
          </w:pPr>
          <w:r>
            <w:t>Комплектность гидравлического аварийно-спасательного</w:t>
          </w:r>
          <w:r>
            <w:rPr>
              <w:spacing w:val="-8"/>
            </w:rPr>
            <w:t xml:space="preserve"> </w:t>
          </w:r>
          <w:r>
            <w:t>инструмента</w:t>
          </w:r>
          <w:r>
            <w:rPr>
              <w:spacing w:val="-2"/>
            </w:rPr>
            <w:t xml:space="preserve"> </w:t>
          </w:r>
          <w:r>
            <w:t>«Ермак»</w:t>
          </w:r>
          <w:r>
            <w:tab/>
            <w:t>20 Выводы по</w:t>
          </w:r>
          <w:r>
            <w:rPr>
              <w:spacing w:val="-1"/>
            </w:rPr>
            <w:t xml:space="preserve"> </w:t>
          </w:r>
          <w:r>
            <w:t>1</w:t>
          </w:r>
          <w:r>
            <w:rPr>
              <w:spacing w:val="-4"/>
            </w:rPr>
            <w:t xml:space="preserve"> </w:t>
          </w:r>
          <w:r>
            <w:t>главе...............................................................................................................................</w:t>
          </w:r>
          <w:r>
            <w:tab/>
            <w:t>21</w:t>
          </w:r>
        </w:p>
        <w:p w:rsidR="00A61DAA" w:rsidRDefault="000738C4">
          <w:pPr>
            <w:pStyle w:val="10"/>
            <w:tabs>
              <w:tab w:val="left" w:pos="1356"/>
              <w:tab w:val="left" w:leader="dot" w:pos="9285"/>
            </w:tabs>
            <w:spacing w:before="253"/>
          </w:pPr>
          <w:hyperlink w:anchor="_TOC_250016" w:history="1">
            <w:r>
              <w:t>Глава 2.</w:t>
            </w:r>
            <w:r>
              <w:tab/>
              <w:t>Гидравлический</w:t>
            </w:r>
            <w:r>
              <w:rPr>
                <w:spacing w:val="-2"/>
              </w:rPr>
              <w:t xml:space="preserve"> </w:t>
            </w:r>
            <w:r>
              <w:t>аварийно-спасательный</w:t>
            </w:r>
            <w:r>
              <w:rPr>
                <w:spacing w:val="-1"/>
              </w:rPr>
              <w:t xml:space="preserve"> </w:t>
            </w:r>
            <w:r>
              <w:t>инструмент</w:t>
            </w:r>
            <w:r>
              <w:tab/>
              <w:t>22</w:t>
            </w:r>
          </w:hyperlink>
        </w:p>
        <w:p w:rsidR="00A61DAA" w:rsidRDefault="000738C4">
          <w:pPr>
            <w:pStyle w:val="20"/>
            <w:numPr>
              <w:ilvl w:val="1"/>
              <w:numId w:val="50"/>
            </w:numPr>
            <w:tabs>
              <w:tab w:val="left" w:pos="1356"/>
              <w:tab w:val="left" w:pos="1357"/>
              <w:tab w:val="left" w:pos="9285"/>
            </w:tabs>
            <w:spacing w:before="1"/>
            <w:ind w:hanging="547"/>
          </w:pPr>
          <w:hyperlink w:anchor="_TOC_250015" w:history="1">
            <w:r>
              <w:t>Гидравлический аварийно-спасательный инструмент «Ермак» фирмы «Пр</w:t>
            </w:r>
            <w:proofErr w:type="gramStart"/>
            <w:r>
              <w:t>о-</w:t>
            </w:r>
            <w:proofErr w:type="gramEnd"/>
            <w:r>
              <w:t xml:space="preserve"> стор».........................................................</w:t>
            </w:r>
            <w:r>
              <w:t>..............................................................</w:t>
            </w:r>
            <w:r>
              <w:tab/>
              <w:t>22</w:t>
            </w:r>
          </w:hyperlink>
        </w:p>
        <w:p w:rsidR="00A61DAA" w:rsidRDefault="000738C4">
          <w:pPr>
            <w:pStyle w:val="20"/>
            <w:numPr>
              <w:ilvl w:val="1"/>
              <w:numId w:val="50"/>
            </w:numPr>
            <w:tabs>
              <w:tab w:val="left" w:pos="1356"/>
              <w:tab w:val="left" w:pos="1357"/>
              <w:tab w:val="left" w:pos="9285"/>
            </w:tabs>
            <w:ind w:hanging="547"/>
          </w:pPr>
          <w:hyperlink w:anchor="_TOC_250014" w:history="1">
            <w:r>
              <w:t xml:space="preserve">Меры безопасности при работе с гидравлическим аварийно-спасательным </w:t>
            </w:r>
            <w:r>
              <w:rPr>
                <w:spacing w:val="-3"/>
              </w:rPr>
              <w:t>и</w:t>
            </w:r>
            <w:proofErr w:type="gramStart"/>
            <w:r>
              <w:rPr>
                <w:spacing w:val="-3"/>
              </w:rPr>
              <w:t>н-</w:t>
            </w:r>
            <w:proofErr w:type="gramEnd"/>
            <w:r>
              <w:rPr>
                <w:spacing w:val="-3"/>
              </w:rPr>
              <w:t xml:space="preserve"> </w:t>
            </w:r>
            <w:r>
              <w:t>струментом</w:t>
            </w:r>
            <w:r>
              <w:rPr>
                <w:spacing w:val="-3"/>
              </w:rPr>
              <w:t xml:space="preserve"> </w:t>
            </w:r>
            <w:r>
              <w:t>«Ермак».....................................................................</w:t>
            </w:r>
            <w:r>
              <w:t>............................</w:t>
            </w:r>
            <w:r>
              <w:tab/>
              <w:t>58</w:t>
            </w:r>
          </w:hyperlink>
        </w:p>
        <w:p w:rsidR="00A61DAA" w:rsidRDefault="000738C4">
          <w:pPr>
            <w:pStyle w:val="20"/>
            <w:numPr>
              <w:ilvl w:val="1"/>
              <w:numId w:val="50"/>
            </w:numPr>
            <w:tabs>
              <w:tab w:val="left" w:pos="1356"/>
              <w:tab w:val="left" w:pos="1357"/>
              <w:tab w:val="left" w:leader="dot" w:pos="9285"/>
            </w:tabs>
            <w:ind w:hanging="547"/>
          </w:pPr>
          <w:hyperlink w:anchor="_TOC_250013" w:history="1">
            <w:r>
              <w:t>Экипировка спасателей для работы с гидравлическим аварийно-спасательным инструментом</w:t>
            </w:r>
            <w:r>
              <w:tab/>
              <w:t>61</w:t>
            </w:r>
          </w:hyperlink>
        </w:p>
        <w:p w:rsidR="00A61DAA" w:rsidRDefault="000738C4">
          <w:pPr>
            <w:pStyle w:val="20"/>
            <w:numPr>
              <w:ilvl w:val="1"/>
              <w:numId w:val="50"/>
            </w:numPr>
            <w:tabs>
              <w:tab w:val="left" w:pos="1356"/>
              <w:tab w:val="left" w:pos="1357"/>
              <w:tab w:val="left" w:leader="dot" w:pos="9285"/>
            </w:tabs>
            <w:spacing w:line="252" w:lineRule="exact"/>
            <w:ind w:right="0" w:hanging="547"/>
          </w:pPr>
          <w:r>
            <w:t>Применение гидравлического</w:t>
          </w:r>
          <w:r>
            <w:rPr>
              <w:spacing w:val="-5"/>
            </w:rPr>
            <w:t xml:space="preserve"> </w:t>
          </w:r>
          <w:r>
            <w:t>аварийно-спасательного</w:t>
          </w:r>
          <w:r>
            <w:rPr>
              <w:spacing w:val="-1"/>
            </w:rPr>
            <w:t xml:space="preserve"> </w:t>
          </w:r>
          <w:r>
            <w:t>инструмента.</w:t>
          </w:r>
          <w:r>
            <w:tab/>
            <w:t>63</w:t>
          </w:r>
        </w:p>
        <w:p w:rsidR="00A61DAA" w:rsidRDefault="000738C4">
          <w:pPr>
            <w:pStyle w:val="10"/>
            <w:tabs>
              <w:tab w:val="left" w:leader="dot" w:pos="9285"/>
            </w:tabs>
            <w:spacing w:line="252" w:lineRule="exact"/>
          </w:pPr>
          <w:hyperlink w:anchor="_TOC_250012" w:history="1">
            <w:r>
              <w:t>Выводы п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главе.</w:t>
            </w:r>
            <w:r>
              <w:tab/>
              <w:t>70</w:t>
            </w:r>
          </w:hyperlink>
        </w:p>
        <w:p w:rsidR="00A61DAA" w:rsidRDefault="000738C4">
          <w:pPr>
            <w:pStyle w:val="10"/>
            <w:tabs>
              <w:tab w:val="left" w:pos="1356"/>
              <w:tab w:val="left" w:pos="9285"/>
            </w:tabs>
            <w:spacing w:before="253"/>
          </w:pPr>
          <w:r>
            <w:t>Глава 3.</w:t>
          </w:r>
          <w:r>
            <w:tab/>
            <w:t>Гидравлический аварийно-спасательный инструмент</w:t>
          </w:r>
          <w:r>
            <w:rPr>
              <w:spacing w:val="-5"/>
            </w:rPr>
            <w:t xml:space="preserve"> </w:t>
          </w:r>
          <w:r>
            <w:t>динамического</w:t>
          </w:r>
          <w:r>
            <w:rPr>
              <w:spacing w:val="-4"/>
            </w:rPr>
            <w:t xml:space="preserve"> </w:t>
          </w:r>
          <w:r>
            <w:t>действия...</w:t>
          </w:r>
          <w:r>
            <w:tab/>
            <w:t>71</w:t>
          </w:r>
        </w:p>
        <w:p w:rsidR="00A61DAA" w:rsidRDefault="000738C4">
          <w:pPr>
            <w:pStyle w:val="20"/>
            <w:numPr>
              <w:ilvl w:val="1"/>
              <w:numId w:val="49"/>
            </w:numPr>
            <w:tabs>
              <w:tab w:val="left" w:pos="1356"/>
              <w:tab w:val="left" w:pos="1357"/>
            </w:tabs>
            <w:spacing w:before="1" w:line="252" w:lineRule="exact"/>
            <w:ind w:right="0" w:hanging="547"/>
          </w:pPr>
          <w:r>
            <w:t>Гидравлический аварийно-спасательный инструмент динамического</w:t>
          </w:r>
          <w:r>
            <w:rPr>
              <w:spacing w:val="-11"/>
            </w:rPr>
            <w:t xml:space="preserve"> </w:t>
          </w:r>
          <w:r>
            <w:t>действия</w:t>
          </w:r>
        </w:p>
        <w:p w:rsidR="00A61DAA" w:rsidRDefault="000738C4">
          <w:pPr>
            <w:pStyle w:val="3"/>
            <w:tabs>
              <w:tab w:val="left" w:leader="dot" w:pos="9285"/>
            </w:tabs>
          </w:pPr>
          <w:r>
            <w:t>«Зубр»</w:t>
          </w:r>
          <w:r>
            <w:rPr>
              <w:spacing w:val="-5"/>
            </w:rPr>
            <w:t xml:space="preserve"> </w:t>
          </w:r>
          <w:r>
            <w:t>фирмы Простор.</w:t>
          </w:r>
          <w:r>
            <w:tab/>
            <w:t>71</w:t>
          </w:r>
        </w:p>
        <w:p w:rsidR="00A61DAA" w:rsidRDefault="000738C4">
          <w:pPr>
            <w:pStyle w:val="20"/>
            <w:numPr>
              <w:ilvl w:val="1"/>
              <w:numId w:val="49"/>
            </w:numPr>
            <w:tabs>
              <w:tab w:val="left" w:pos="1356"/>
              <w:tab w:val="left" w:pos="1357"/>
              <w:tab w:val="left" w:leader="dot" w:pos="9285"/>
            </w:tabs>
            <w:ind w:hanging="547"/>
          </w:pPr>
          <w:hyperlink w:anchor="_TOC_250011" w:history="1">
            <w:r>
              <w:t>Меры безопасности при работе с гидродинамическим аварийно-спасательным инструментом</w:t>
            </w:r>
            <w:r>
              <w:tab/>
              <w:t>79</w:t>
            </w:r>
          </w:hyperlink>
        </w:p>
        <w:p w:rsidR="00A61DAA" w:rsidRDefault="000738C4">
          <w:pPr>
            <w:pStyle w:val="20"/>
            <w:numPr>
              <w:ilvl w:val="1"/>
              <w:numId w:val="49"/>
            </w:numPr>
            <w:tabs>
              <w:tab w:val="left" w:pos="1356"/>
              <w:tab w:val="left" w:pos="1357"/>
              <w:tab w:val="left" w:leader="dot" w:pos="9285"/>
            </w:tabs>
            <w:spacing w:line="252" w:lineRule="exact"/>
            <w:ind w:right="0" w:hanging="547"/>
          </w:pPr>
          <w:hyperlink w:anchor="_TOC_250010" w:history="1">
            <w:r>
              <w:t>Применение гидродинамического</w:t>
            </w:r>
            <w:r>
              <w:rPr>
                <w:spacing w:val="-3"/>
              </w:rPr>
              <w:t xml:space="preserve"> </w:t>
            </w:r>
            <w:r>
              <w:t>аварийно-спасательного</w:t>
            </w:r>
            <w:r>
              <w:rPr>
                <w:spacing w:val="-4"/>
              </w:rPr>
              <w:t xml:space="preserve"> </w:t>
            </w:r>
            <w:r>
              <w:t>инструмента.</w:t>
            </w:r>
            <w:r>
              <w:tab/>
              <w:t>81</w:t>
            </w:r>
          </w:hyperlink>
        </w:p>
        <w:p w:rsidR="00A61DAA" w:rsidRDefault="000738C4">
          <w:pPr>
            <w:pStyle w:val="10"/>
            <w:tabs>
              <w:tab w:val="left" w:leader="dot" w:pos="9285"/>
            </w:tabs>
            <w:spacing w:before="1"/>
          </w:pPr>
          <w:hyperlink w:anchor="_TOC_250009" w:history="1">
            <w:r>
              <w:t>Выводы по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главе.</w:t>
            </w:r>
            <w:r>
              <w:tab/>
              <w:t>90</w:t>
            </w:r>
          </w:hyperlink>
        </w:p>
        <w:p w:rsidR="00A61DAA" w:rsidRDefault="000738C4">
          <w:pPr>
            <w:pStyle w:val="10"/>
            <w:tabs>
              <w:tab w:val="left" w:pos="1356"/>
              <w:tab w:val="left" w:leader="dot" w:pos="9285"/>
            </w:tabs>
            <w:spacing w:before="254"/>
          </w:pPr>
          <w:hyperlink w:anchor="_TOC_250008" w:history="1">
            <w:r>
              <w:t>Глава 4.</w:t>
            </w:r>
            <w:r>
              <w:tab/>
              <w:t>Пневматический</w:t>
            </w:r>
            <w:r>
              <w:rPr>
                <w:spacing w:val="-3"/>
              </w:rPr>
              <w:t xml:space="preserve"> </w:t>
            </w:r>
            <w:r>
              <w:t>аварийно-спасательный</w:t>
            </w:r>
            <w:r>
              <w:rPr>
                <w:spacing w:val="-2"/>
              </w:rPr>
              <w:t xml:space="preserve"> </w:t>
            </w:r>
            <w:r>
              <w:t>инструмент</w:t>
            </w:r>
            <w:r>
              <w:tab/>
              <w:t>92</w:t>
            </w:r>
          </w:hyperlink>
        </w:p>
        <w:p w:rsidR="00A61DAA" w:rsidRDefault="000738C4">
          <w:pPr>
            <w:pStyle w:val="20"/>
            <w:numPr>
              <w:ilvl w:val="1"/>
              <w:numId w:val="48"/>
            </w:numPr>
            <w:tabs>
              <w:tab w:val="left" w:pos="1356"/>
              <w:tab w:val="left" w:pos="1357"/>
              <w:tab w:val="left" w:pos="9285"/>
            </w:tabs>
            <w:spacing w:before="40"/>
            <w:ind w:hanging="547"/>
          </w:pPr>
          <w:hyperlink w:anchor="_TOC_250007" w:history="1">
            <w:r>
              <w:t>Пневматический аварийно-спасательный инструмент «Эльбрус» фирмы «Пр</w:t>
            </w:r>
            <w:proofErr w:type="gramStart"/>
            <w:r>
              <w:t>о-</w:t>
            </w:r>
            <w:proofErr w:type="gramEnd"/>
            <w:r>
              <w:t xml:space="preserve"> стор»...........................................................................</w:t>
            </w:r>
            <w:r>
              <w:t>............................................</w:t>
            </w:r>
            <w:r>
              <w:tab/>
              <w:t>92</w:t>
            </w:r>
          </w:hyperlink>
        </w:p>
        <w:p w:rsidR="00A61DAA" w:rsidRDefault="000738C4">
          <w:pPr>
            <w:pStyle w:val="20"/>
            <w:numPr>
              <w:ilvl w:val="1"/>
              <w:numId w:val="48"/>
            </w:numPr>
            <w:tabs>
              <w:tab w:val="left" w:pos="1356"/>
              <w:tab w:val="left" w:pos="1357"/>
              <w:tab w:val="left" w:pos="9175"/>
            </w:tabs>
            <w:ind w:hanging="547"/>
          </w:pPr>
          <w:hyperlink w:anchor="_TOC_250006" w:history="1">
            <w:r>
              <w:t xml:space="preserve">Меры безопасности при работе с пневматическим аварийно-спасательным </w:t>
            </w:r>
            <w:r>
              <w:rPr>
                <w:spacing w:val="-3"/>
              </w:rPr>
              <w:t>и</w:t>
            </w:r>
            <w:proofErr w:type="gramStart"/>
            <w:r>
              <w:rPr>
                <w:spacing w:val="-3"/>
              </w:rPr>
              <w:t>н-</w:t>
            </w:r>
            <w:proofErr w:type="gramEnd"/>
            <w:r>
              <w:rPr>
                <w:spacing w:val="-3"/>
              </w:rPr>
              <w:t xml:space="preserve"> </w:t>
            </w:r>
            <w:r>
              <w:t>струментом.</w:t>
            </w:r>
            <w:r>
              <w:rPr>
                <w:spacing w:val="-1"/>
              </w:rPr>
              <w:t xml:space="preserve"> </w:t>
            </w:r>
            <w:r>
              <w:t>Возможные</w:t>
            </w:r>
            <w:r>
              <w:rPr>
                <w:spacing w:val="-3"/>
              </w:rPr>
              <w:t xml:space="preserve"> </w:t>
            </w:r>
            <w:r>
              <w:t>неисправности................................................................</w:t>
            </w:r>
            <w:r>
              <w:tab/>
              <w:t>105</w:t>
            </w:r>
          </w:hyperlink>
        </w:p>
        <w:p w:rsidR="00A61DAA" w:rsidRDefault="000738C4">
          <w:pPr>
            <w:pStyle w:val="20"/>
            <w:numPr>
              <w:ilvl w:val="1"/>
              <w:numId w:val="48"/>
            </w:numPr>
            <w:tabs>
              <w:tab w:val="left" w:pos="1356"/>
              <w:tab w:val="left" w:pos="1357"/>
              <w:tab w:val="left" w:leader="dot" w:pos="9175"/>
            </w:tabs>
            <w:spacing w:line="252" w:lineRule="exact"/>
            <w:ind w:right="0" w:hanging="547"/>
          </w:pPr>
          <w:r>
            <w:t>Р</w:t>
          </w:r>
          <w:r>
            <w:t>абота с пневматическим</w:t>
          </w:r>
          <w:r>
            <w:rPr>
              <w:spacing w:val="-7"/>
            </w:rPr>
            <w:t xml:space="preserve"> </w:t>
          </w:r>
          <w:r>
            <w:t>аварийно-спасательным</w:t>
          </w:r>
          <w:r>
            <w:rPr>
              <w:spacing w:val="-1"/>
            </w:rPr>
            <w:t xml:space="preserve"> </w:t>
          </w:r>
          <w:r>
            <w:t>инструментом</w:t>
          </w:r>
          <w:r>
            <w:tab/>
            <w:t>107</w:t>
          </w:r>
        </w:p>
        <w:p w:rsidR="00A61DAA" w:rsidRDefault="000738C4">
          <w:pPr>
            <w:pStyle w:val="10"/>
            <w:tabs>
              <w:tab w:val="left" w:leader="dot" w:pos="9175"/>
            </w:tabs>
            <w:spacing w:before="1"/>
          </w:pPr>
          <w:hyperlink w:anchor="_TOC_250005" w:history="1">
            <w:r>
              <w:t>Выводы по</w:t>
            </w:r>
            <w:r>
              <w:rPr>
                <w:spacing w:val="1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главе.</w:t>
            </w:r>
            <w:r>
              <w:tab/>
              <w:t>109</w:t>
            </w:r>
          </w:hyperlink>
        </w:p>
        <w:p w:rsidR="00A61DAA" w:rsidRDefault="000738C4">
          <w:pPr>
            <w:pStyle w:val="10"/>
            <w:tabs>
              <w:tab w:val="left" w:pos="1356"/>
            </w:tabs>
            <w:spacing w:before="251"/>
          </w:pPr>
          <w:r>
            <w:t>Глава 5.</w:t>
          </w:r>
          <w:r>
            <w:tab/>
            <w:t xml:space="preserve">Техническое обслуживание </w:t>
          </w:r>
          <w:proofErr w:type="gramStart"/>
          <w:r>
            <w:t>гидравлического</w:t>
          </w:r>
          <w:proofErr w:type="gramEnd"/>
          <w:r>
            <w:t xml:space="preserve"> аварийно-спасательного</w:t>
          </w:r>
          <w:r>
            <w:rPr>
              <w:spacing w:val="-10"/>
            </w:rPr>
            <w:t xml:space="preserve"> </w:t>
          </w:r>
          <w:r>
            <w:t>инстру-</w:t>
          </w:r>
        </w:p>
        <w:p w:rsidR="00A61DAA" w:rsidRDefault="000738C4">
          <w:pPr>
            <w:pStyle w:val="3"/>
            <w:tabs>
              <w:tab w:val="left" w:pos="9175"/>
            </w:tabs>
            <w:spacing w:before="1"/>
          </w:pPr>
          <w:r>
            <w:t>мента. Возможные неисправности и способы</w:t>
          </w:r>
          <w:r>
            <w:rPr>
              <w:spacing w:val="-1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устранения.....</w:t>
          </w:r>
          <w:r>
            <w:t>..................</w:t>
          </w:r>
          <w:r>
            <w:tab/>
            <w:t>110</w:t>
          </w:r>
        </w:p>
        <w:p w:rsidR="00A61DAA" w:rsidRDefault="000738C4">
          <w:pPr>
            <w:pStyle w:val="20"/>
            <w:numPr>
              <w:ilvl w:val="1"/>
              <w:numId w:val="47"/>
            </w:numPr>
            <w:tabs>
              <w:tab w:val="left" w:pos="1356"/>
              <w:tab w:val="left" w:pos="1357"/>
              <w:tab w:val="left" w:pos="9175"/>
            </w:tabs>
            <w:ind w:hanging="547"/>
          </w:pPr>
          <w:hyperlink w:anchor="_TOC_250004" w:history="1">
            <w:r>
              <w:t>Техническое обслуживание гидравлического аварийно-спасательного инстр</w:t>
            </w:r>
            <w:proofErr w:type="gramStart"/>
            <w:r>
              <w:t>у-</w:t>
            </w:r>
            <w:proofErr w:type="gramEnd"/>
            <w:r>
              <w:t xml:space="preserve"> мента....................................................................................................................</w:t>
            </w:r>
            <w:r>
              <w:tab/>
              <w:t>110</w:t>
            </w:r>
          </w:hyperlink>
        </w:p>
        <w:p w:rsidR="00A61DAA" w:rsidRDefault="000738C4">
          <w:pPr>
            <w:pStyle w:val="20"/>
            <w:numPr>
              <w:ilvl w:val="1"/>
              <w:numId w:val="47"/>
            </w:numPr>
            <w:tabs>
              <w:tab w:val="left" w:pos="1356"/>
              <w:tab w:val="left" w:pos="1357"/>
            </w:tabs>
            <w:spacing w:line="252" w:lineRule="exact"/>
            <w:ind w:right="0" w:hanging="547"/>
          </w:pPr>
          <w:r>
            <w:t>Возможные неисправности гидравлического инструмента «Ермак»</w:t>
          </w:r>
          <w:r>
            <w:rPr>
              <w:spacing w:val="-9"/>
            </w:rPr>
            <w:t xml:space="preserve"> </w:t>
          </w:r>
          <w:r>
            <w:t>фирмы</w:t>
          </w:r>
        </w:p>
        <w:p w:rsidR="00A61DAA" w:rsidRDefault="000738C4">
          <w:pPr>
            <w:pStyle w:val="3"/>
            <w:tabs>
              <w:tab w:val="left" w:leader="dot" w:pos="9175"/>
            </w:tabs>
            <w:spacing w:line="240" w:lineRule="auto"/>
          </w:pPr>
          <w:r>
            <w:t>«Простор» и способы</w:t>
          </w:r>
          <w:r>
            <w:rPr>
              <w:spacing w:val="-4"/>
            </w:rPr>
            <w:t xml:space="preserve"> </w:t>
          </w:r>
          <w:r>
            <w:t>их</w:t>
          </w:r>
          <w:r>
            <w:rPr>
              <w:spacing w:val="-3"/>
            </w:rPr>
            <w:t xml:space="preserve"> </w:t>
          </w:r>
          <w:r>
            <w:t>устранения</w:t>
          </w:r>
          <w:r>
            <w:tab/>
            <w:t>113</w:t>
          </w:r>
        </w:p>
        <w:p w:rsidR="00A61DAA" w:rsidRDefault="000738C4">
          <w:pPr>
            <w:pStyle w:val="20"/>
            <w:numPr>
              <w:ilvl w:val="1"/>
              <w:numId w:val="47"/>
            </w:numPr>
            <w:tabs>
              <w:tab w:val="left" w:pos="1356"/>
              <w:tab w:val="left" w:pos="1357"/>
              <w:tab w:val="left" w:leader="dot" w:pos="9175"/>
            </w:tabs>
            <w:spacing w:before="1"/>
            <w:ind w:hanging="547"/>
          </w:pPr>
          <w:hyperlink w:anchor="_TOC_250003" w:history="1">
            <w:r>
              <w:t>Меры безопасности при техническом обслуживании и ремонте гидравлического инструмента.</w:t>
            </w:r>
            <w:r>
              <w:tab/>
              <w:t>122</w:t>
            </w:r>
          </w:hyperlink>
        </w:p>
        <w:p w:rsidR="00A61DAA" w:rsidRDefault="000738C4">
          <w:pPr>
            <w:pStyle w:val="10"/>
            <w:tabs>
              <w:tab w:val="left" w:leader="dot" w:pos="9175"/>
            </w:tabs>
            <w:spacing w:before="1" w:line="252" w:lineRule="exact"/>
          </w:pPr>
          <w:hyperlink w:anchor="_TOC_250002" w:history="1">
            <w:r>
              <w:t>Выводы по</w:t>
            </w:r>
            <w:r>
              <w:rPr>
                <w:spacing w:val="-2"/>
              </w:rPr>
              <w:t xml:space="preserve"> </w:t>
            </w:r>
            <w:r>
              <w:t>главе 5.</w:t>
            </w:r>
            <w:r>
              <w:tab/>
              <w:t>124</w:t>
            </w:r>
          </w:hyperlink>
        </w:p>
        <w:p w:rsidR="00A61DAA" w:rsidRDefault="000738C4">
          <w:pPr>
            <w:pStyle w:val="10"/>
            <w:tabs>
              <w:tab w:val="left" w:leader="dot" w:pos="9175"/>
            </w:tabs>
            <w:spacing w:line="252" w:lineRule="exact"/>
          </w:pPr>
          <w:hyperlink w:anchor="_TOC_250001" w:history="1">
            <w:r>
              <w:t>Заключение.</w:t>
            </w:r>
            <w:r>
              <w:tab/>
              <w:t>125</w:t>
            </w:r>
          </w:hyperlink>
        </w:p>
        <w:p w:rsidR="00A61DAA" w:rsidRDefault="000738C4">
          <w:pPr>
            <w:pStyle w:val="10"/>
            <w:tabs>
              <w:tab w:val="left" w:leader="dot" w:pos="9175"/>
            </w:tabs>
            <w:spacing w:line="252" w:lineRule="exact"/>
          </w:pPr>
          <w:hyperlink w:anchor="_TOC_250000" w:history="1">
            <w:r>
              <w:t>Список литературы.</w:t>
            </w:r>
            <w:r>
              <w:tab/>
              <w:t>126</w:t>
            </w:r>
          </w:hyperlink>
        </w:p>
      </w:sdtContent>
    </w:sdt>
    <w:p w:rsidR="00A61DAA" w:rsidRDefault="00A61DAA">
      <w:pPr>
        <w:spacing w:line="252" w:lineRule="exact"/>
        <w:sectPr w:rsidR="00A61DAA">
          <w:pgSz w:w="11910" w:h="16840"/>
          <w:pgMar w:top="940" w:right="128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pStyle w:val="2"/>
        <w:spacing w:before="0"/>
        <w:ind w:left="1522" w:right="1522"/>
        <w:jc w:val="center"/>
      </w:pPr>
      <w:bookmarkStart w:id="0" w:name="_TOC_250020"/>
      <w:bookmarkEnd w:id="0"/>
      <w:r>
        <w:t>ВВЕДЕНИЕ</w:t>
      </w:r>
    </w:p>
    <w:p w:rsidR="00A61DAA" w:rsidRDefault="000738C4">
      <w:pPr>
        <w:pStyle w:val="a3"/>
        <w:spacing w:before="242" w:line="362" w:lineRule="auto"/>
        <w:ind w:left="113" w:right="118" w:firstLine="852"/>
        <w:jc w:val="both"/>
      </w:pPr>
      <w:r>
        <w:t>Бедствия стихийного и техногенного характера происходят ежедневно и сопровождаются разрушениями, а так</w:t>
      </w:r>
      <w:r>
        <w:t>же человеческими жертвами.</w:t>
      </w:r>
    </w:p>
    <w:p w:rsidR="00A61DAA" w:rsidRDefault="000738C4">
      <w:pPr>
        <w:pStyle w:val="a3"/>
        <w:spacing w:before="2" w:line="360" w:lineRule="auto"/>
        <w:ind w:left="113" w:right="111" w:firstLine="852"/>
        <w:jc w:val="both"/>
      </w:pPr>
      <w:r>
        <w:t>Для выполнения задач возложенных на МЧС России необходимо иметь мобильные аварийно-спасательные формирования, в штате которых будут в</w:t>
      </w:r>
      <w:proofErr w:type="gramStart"/>
      <w:r>
        <w:t>ы-</w:t>
      </w:r>
      <w:proofErr w:type="gramEnd"/>
      <w:r>
        <w:t xml:space="preserve"> сококвалифицированные специалисты, аварийно-спасательные автомобили укомплектованные современ</w:t>
      </w:r>
      <w:r>
        <w:t>ным аварийно-спасательным инструментом и обо- рудованием.</w:t>
      </w:r>
    </w:p>
    <w:p w:rsidR="00A61DAA" w:rsidRDefault="000738C4">
      <w:pPr>
        <w:pStyle w:val="a3"/>
        <w:spacing w:before="6" w:line="360" w:lineRule="auto"/>
        <w:ind w:left="113" w:right="105" w:firstLine="852"/>
        <w:jc w:val="both"/>
      </w:pPr>
      <w:r>
        <w:t>В данном учебном пособии речь пойдет о новейшем гидравлическом, гидродинамическом, пневматическом аварийно-спасательном инструменте и оборудовании. Невозможно представить работу спасателя по деблокированию пострадавших при ДТП без применения гидравлическог</w:t>
      </w:r>
      <w:r>
        <w:t>о аварийно- спасательного инструмента, или подъем грузов на завалах в труднодоступных местах без применения пневмодомкратов, проделывание проема в стене без применения гидродинамического инструмента. Спасатель, не имеющий ав</w:t>
      </w:r>
      <w:proofErr w:type="gramStart"/>
      <w:r>
        <w:t>а-</w:t>
      </w:r>
      <w:proofErr w:type="gramEnd"/>
      <w:r>
        <w:t xml:space="preserve"> рийно-спасательного инструмен</w:t>
      </w:r>
      <w:r>
        <w:t>та и оборудования, не знающий возможностей инструмента не может выполнять в полном объеме свои функциональные обя- занности.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В учебном пособии подробно рассмотрены вопросы классификации ав</w:t>
      </w:r>
      <w:proofErr w:type="gramStart"/>
      <w:r>
        <w:t>а-</w:t>
      </w:r>
      <w:proofErr w:type="gramEnd"/>
      <w:r>
        <w:t xml:space="preserve"> рийно-спасательного инструмента, назначения, тактико-технические </w:t>
      </w:r>
      <w:r>
        <w:t>характе- ристики, условия применения комплектов гидравлического аварийно- спасательного инструмента «Ермак», гидродинамического инструмента «Зубр», пневматического инструмента «Эльбрус». Изложены меры безопасности при работе с инструментом.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Изложены вопрос</w:t>
      </w:r>
      <w:r>
        <w:t>ы технического обслуживания гидравлического ав</w:t>
      </w:r>
      <w:proofErr w:type="gramStart"/>
      <w:r>
        <w:t>а-</w:t>
      </w:r>
      <w:proofErr w:type="gramEnd"/>
      <w:r>
        <w:t xml:space="preserve"> рийно-спасательного инструмента, возможные неисправности и способы их устранения.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Данное учебное пособие рекомендовано для обучающихся и научн</w:t>
      </w:r>
      <w:proofErr w:type="gramStart"/>
      <w:r>
        <w:t>о-</w:t>
      </w:r>
      <w:proofErr w:type="gramEnd"/>
      <w:r>
        <w:t xml:space="preserve"> педагогического состава вузов МЧС России, спасателей аварийно-</w:t>
      </w:r>
      <w:r>
        <w:t>спасательных формирований.</w:t>
      </w:r>
    </w:p>
    <w:p w:rsidR="00A61DAA" w:rsidRDefault="00A61DAA">
      <w:pPr>
        <w:spacing w:line="360" w:lineRule="auto"/>
        <w:jc w:val="both"/>
        <w:sectPr w:rsidR="00A61DAA">
          <w:headerReference w:type="default" r:id="rId9"/>
          <w:pgSz w:w="11910" w:h="16840"/>
          <w:pgMar w:top="940" w:right="1020" w:bottom="280" w:left="1020" w:header="730" w:footer="0" w:gutter="0"/>
          <w:pgNumType w:start="4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spacing w:line="360" w:lineRule="auto"/>
        <w:ind w:left="2408" w:hanging="1297"/>
      </w:pPr>
      <w:bookmarkStart w:id="1" w:name="_TOC_250019"/>
      <w:bookmarkEnd w:id="1"/>
      <w:r>
        <w:t>ГЛАВА 1. КЛАССИФИКАЦИЯ АВАРИЙНО-СПАСАТЕЛЬНОГО ИНСТРУМЕНТА И ОБОРУДОВАНИЯ</w:t>
      </w:r>
    </w:p>
    <w:p w:rsidR="00A61DAA" w:rsidRDefault="000738C4">
      <w:pPr>
        <w:pStyle w:val="2"/>
        <w:numPr>
          <w:ilvl w:val="1"/>
          <w:numId w:val="46"/>
        </w:numPr>
        <w:tabs>
          <w:tab w:val="left" w:pos="1598"/>
          <w:tab w:val="left" w:pos="1599"/>
        </w:tabs>
        <w:spacing w:before="5"/>
        <w:ind w:right="0" w:hanging="1551"/>
        <w:jc w:val="left"/>
      </w:pPr>
      <w:bookmarkStart w:id="2" w:name="_TOC_250018"/>
      <w:r>
        <w:t>Классификация аварийно-спасательного</w:t>
      </w:r>
      <w:r>
        <w:rPr>
          <w:spacing w:val="-15"/>
        </w:rPr>
        <w:t xml:space="preserve"> </w:t>
      </w:r>
      <w:bookmarkEnd w:id="2"/>
      <w:r>
        <w:t>инструмента</w:t>
      </w:r>
    </w:p>
    <w:p w:rsidR="00A61DAA" w:rsidRDefault="000738C4">
      <w:pPr>
        <w:pStyle w:val="a3"/>
        <w:spacing w:before="155" w:line="360" w:lineRule="auto"/>
        <w:ind w:left="113" w:right="109" w:firstLine="852"/>
        <w:jc w:val="both"/>
      </w:pPr>
      <w:r>
        <w:t>Проведение аварийно-спасательных работ на транспорте, промышле</w:t>
      </w:r>
      <w:proofErr w:type="gramStart"/>
      <w:r>
        <w:t>н-</w:t>
      </w:r>
      <w:proofErr w:type="gramEnd"/>
      <w:r>
        <w:t xml:space="preserve"> ных объектах, зданиях и сооружениях практически невозможно без применения современного аварийно-спасательного инструмента (АСИ).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 xml:space="preserve">Каждая чрезвычайная ситуация уникальна в своем роде и отличается от </w:t>
      </w:r>
      <w:proofErr w:type="gramStart"/>
      <w:r>
        <w:t>предыдущей</w:t>
      </w:r>
      <w:proofErr w:type="gramEnd"/>
      <w:r>
        <w:t xml:space="preserve"> наличием или отсутствием определенных признаков. Для успе</w:t>
      </w:r>
      <w:proofErr w:type="gramStart"/>
      <w:r>
        <w:t>ш-</w:t>
      </w:r>
      <w:proofErr w:type="gramEnd"/>
      <w:r>
        <w:t xml:space="preserve"> ного проведения аварийно-спасательных и других неотложных работ необхо- димо хорошо разбираться во всем многообразии </w:t>
      </w:r>
      <w:r>
        <w:t>аварийно-спасательного ин- струмента. Возникает необходимость в классификации аварийно-спасательного инструмента.</w:t>
      </w:r>
    </w:p>
    <w:p w:rsidR="00A61DAA" w:rsidRDefault="000738C4">
      <w:pPr>
        <w:pStyle w:val="a3"/>
        <w:spacing w:before="7" w:line="360" w:lineRule="auto"/>
        <w:ind w:left="113" w:right="110" w:firstLine="852"/>
        <w:jc w:val="both"/>
      </w:pPr>
      <w:r>
        <w:t xml:space="preserve">Аварийно-спасательный инструмент классифицируется согласно ГОСТ  </w:t>
      </w:r>
      <w:proofErr w:type="gramStart"/>
      <w:r>
        <w:t>Р</w:t>
      </w:r>
      <w:proofErr w:type="gramEnd"/>
      <w:r>
        <w:t xml:space="preserve"> 51542</w:t>
      </w:r>
      <w:r>
        <w:rPr>
          <w:rFonts w:ascii="Calibri" w:hAnsi="Calibri"/>
          <w:sz w:val="22"/>
        </w:rPr>
        <w:t>–</w:t>
      </w:r>
      <w:r>
        <w:t>2000. В данном документе приведены основные определения и крит</w:t>
      </w:r>
      <w:proofErr w:type="gramStart"/>
      <w:r>
        <w:t>е-</w:t>
      </w:r>
      <w:proofErr w:type="gramEnd"/>
      <w:r>
        <w:t xml:space="preserve"> рии</w:t>
      </w:r>
      <w:r>
        <w:rPr>
          <w:spacing w:val="-4"/>
        </w:rPr>
        <w:t xml:space="preserve"> </w:t>
      </w:r>
      <w:r>
        <w:t>классификации.</w:t>
      </w:r>
    </w:p>
    <w:p w:rsidR="00A61DAA" w:rsidRDefault="000738C4">
      <w:pPr>
        <w:pStyle w:val="1"/>
        <w:ind w:left="965"/>
      </w:pPr>
      <w:r>
        <w:t>Определения и сокращения</w:t>
      </w:r>
    </w:p>
    <w:p w:rsidR="00A61DAA" w:rsidRDefault="000738C4">
      <w:pPr>
        <w:pStyle w:val="a3"/>
        <w:spacing w:before="180" w:line="360" w:lineRule="auto"/>
        <w:ind w:left="113" w:right="109" w:firstLine="852"/>
        <w:jc w:val="both"/>
      </w:pPr>
      <w:r>
        <w:rPr>
          <w:b/>
        </w:rPr>
        <w:t xml:space="preserve">Аварийно-спасательный инструмент </w:t>
      </w:r>
      <w:r>
        <w:rPr>
          <w:rFonts w:ascii="Calibri" w:hAnsi="Calibri"/>
          <w:sz w:val="22"/>
        </w:rPr>
        <w:t xml:space="preserve">– </w:t>
      </w:r>
      <w:r>
        <w:t>инструмент, применяемый при ведении работ, направленных на извлечение (разблокирование) пострадавших при выполнении аварийно-спасательных и других неотложных работ в услов</w:t>
      </w:r>
      <w:proofErr w:type="gramStart"/>
      <w:r>
        <w:t>и-</w:t>
      </w:r>
      <w:proofErr w:type="gramEnd"/>
      <w:r>
        <w:t xml:space="preserve"> ях чрез</w:t>
      </w:r>
      <w:r>
        <w:t>вычайной ситуации.</w:t>
      </w:r>
    </w:p>
    <w:p w:rsidR="00A61DAA" w:rsidRDefault="000738C4">
      <w:pPr>
        <w:spacing w:before="5" w:line="360" w:lineRule="auto"/>
        <w:ind w:left="113" w:right="107" w:firstLine="852"/>
        <w:jc w:val="both"/>
        <w:rPr>
          <w:sz w:val="28"/>
        </w:rPr>
      </w:pPr>
      <w:r>
        <w:rPr>
          <w:b/>
          <w:sz w:val="28"/>
        </w:rPr>
        <w:t xml:space="preserve">Аварийно-спасательный переносной инструмент </w:t>
      </w:r>
      <w:r>
        <w:rPr>
          <w:rFonts w:ascii="Calibri" w:hAnsi="Calibri"/>
        </w:rPr>
        <w:t xml:space="preserve">– </w:t>
      </w:r>
      <w:r>
        <w:rPr>
          <w:sz w:val="28"/>
        </w:rPr>
        <w:t>инструмент, д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ставляемый к месту проведения операции расчетом спасателей собственными силами.</w:t>
      </w:r>
    </w:p>
    <w:p w:rsidR="00A61DAA" w:rsidRDefault="000738C4">
      <w:pPr>
        <w:spacing w:before="6" w:line="360" w:lineRule="auto"/>
        <w:ind w:left="113" w:right="114" w:firstLine="852"/>
        <w:jc w:val="both"/>
        <w:rPr>
          <w:sz w:val="28"/>
        </w:rPr>
      </w:pPr>
      <w:r>
        <w:rPr>
          <w:b/>
          <w:sz w:val="28"/>
        </w:rPr>
        <w:t xml:space="preserve">Аварийно-спасательный переносной инструмент ручной </w:t>
      </w:r>
      <w:r>
        <w:rPr>
          <w:rFonts w:ascii="Calibri" w:hAnsi="Calibri"/>
        </w:rPr>
        <w:t xml:space="preserve">– </w:t>
      </w:r>
      <w:r>
        <w:rPr>
          <w:sz w:val="28"/>
        </w:rPr>
        <w:t>инстр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мент, исполнительный орган которог</w:t>
      </w:r>
      <w:r>
        <w:rPr>
          <w:sz w:val="28"/>
        </w:rPr>
        <w:t>о приводится в действие вручную.</w:t>
      </w:r>
    </w:p>
    <w:p w:rsidR="00A61DAA" w:rsidRDefault="000738C4">
      <w:pPr>
        <w:spacing w:before="10" w:line="357" w:lineRule="auto"/>
        <w:ind w:left="113" w:right="107" w:firstLine="852"/>
        <w:jc w:val="both"/>
        <w:rPr>
          <w:sz w:val="28"/>
        </w:rPr>
      </w:pPr>
      <w:r>
        <w:rPr>
          <w:b/>
          <w:sz w:val="28"/>
        </w:rPr>
        <w:t>Аварийно-спасательный переносной инструмент механизирова</w:t>
      </w:r>
      <w:proofErr w:type="gramStart"/>
      <w:r>
        <w:rPr>
          <w:b/>
          <w:sz w:val="28"/>
        </w:rPr>
        <w:t>н-</w:t>
      </w:r>
      <w:proofErr w:type="gramEnd"/>
      <w:r>
        <w:rPr>
          <w:b/>
          <w:sz w:val="28"/>
        </w:rPr>
        <w:t xml:space="preserve"> ный </w:t>
      </w:r>
      <w:r>
        <w:rPr>
          <w:rFonts w:ascii="Calibri" w:hAnsi="Calibri"/>
        </w:rPr>
        <w:t xml:space="preserve">– </w:t>
      </w:r>
      <w:r>
        <w:rPr>
          <w:sz w:val="28"/>
        </w:rPr>
        <w:t>инструмент, исполнительный орган которого приводится в действие за счет энергии, вырабатываемой без затрат мускульных усилий спасателя.</w:t>
      </w:r>
    </w:p>
    <w:p w:rsidR="00A61DAA" w:rsidRDefault="000738C4">
      <w:pPr>
        <w:pStyle w:val="2"/>
        <w:spacing w:before="13" w:line="355" w:lineRule="auto"/>
        <w:ind w:right="109" w:firstLine="852"/>
        <w:jc w:val="both"/>
        <w:rPr>
          <w:b w:val="0"/>
        </w:rPr>
      </w:pPr>
      <w:r>
        <w:t xml:space="preserve">Аварийно-спасательный переносной инструмент с механическим (гидравлическим,  электрическим,  пневматическим)  приводом  </w:t>
      </w:r>
      <w:r>
        <w:rPr>
          <w:rFonts w:ascii="Calibri" w:hAnsi="Calibri"/>
          <w:b w:val="0"/>
          <w:sz w:val="22"/>
        </w:rPr>
        <w:t xml:space="preserve">–     </w:t>
      </w:r>
      <w:r>
        <w:rPr>
          <w:b w:val="0"/>
        </w:rPr>
        <w:t>инстру-</w:t>
      </w:r>
    </w:p>
    <w:p w:rsidR="00A61DAA" w:rsidRDefault="00A61DAA">
      <w:pPr>
        <w:spacing w:line="355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9"/>
        <w:jc w:val="both"/>
      </w:pPr>
      <w:r>
        <w:t>мент, исполнительный орган которого приводится в действие приводом, сост</w:t>
      </w:r>
      <w:proofErr w:type="gramStart"/>
      <w:r>
        <w:t>о-</w:t>
      </w:r>
      <w:proofErr w:type="gramEnd"/>
      <w:r>
        <w:t xml:space="preserve"> ящим из источника механическ</w:t>
      </w:r>
      <w:r>
        <w:t>ой (гидравлической, электрической, пневмати- ческой) энергии, двигателя, передачи и системы управления.</w:t>
      </w:r>
    </w:p>
    <w:p w:rsidR="00A61DAA" w:rsidRDefault="000738C4">
      <w:pPr>
        <w:spacing w:before="5" w:line="360" w:lineRule="auto"/>
        <w:ind w:left="113" w:right="111" w:firstLine="852"/>
        <w:jc w:val="both"/>
        <w:rPr>
          <w:sz w:val="28"/>
        </w:rPr>
      </w:pPr>
      <w:r>
        <w:rPr>
          <w:b/>
          <w:sz w:val="28"/>
        </w:rPr>
        <w:t xml:space="preserve">Блочный аварийно-спасательный переносной инструмент </w:t>
      </w:r>
      <w:r>
        <w:rPr>
          <w:rFonts w:ascii="Calibri" w:hAnsi="Calibri"/>
        </w:rPr>
        <w:t xml:space="preserve">– </w:t>
      </w:r>
      <w:r>
        <w:rPr>
          <w:sz w:val="28"/>
        </w:rPr>
        <w:t>истр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мент, в котором все или отдельные устройства: источник энергии, двигатель, передача и систе</w:t>
      </w:r>
      <w:r>
        <w:rPr>
          <w:sz w:val="28"/>
        </w:rPr>
        <w:t>ма управления - соединяются между собой быстроразъемны- ми соединениями.</w:t>
      </w:r>
    </w:p>
    <w:p w:rsidR="00A61DAA" w:rsidRDefault="000738C4">
      <w:pPr>
        <w:spacing w:before="10" w:line="360" w:lineRule="auto"/>
        <w:ind w:left="113" w:right="108" w:firstLine="852"/>
        <w:jc w:val="both"/>
        <w:rPr>
          <w:sz w:val="28"/>
        </w:rPr>
      </w:pPr>
      <w:r>
        <w:rPr>
          <w:b/>
          <w:sz w:val="28"/>
        </w:rPr>
        <w:t xml:space="preserve">Моноблочный аварийно-спасательный переносной инструмент </w:t>
      </w:r>
      <w:r>
        <w:rPr>
          <w:rFonts w:ascii="Calibri" w:hAnsi="Calibri"/>
        </w:rPr>
        <w:t xml:space="preserve">– </w:t>
      </w:r>
      <w:r>
        <w:rPr>
          <w:sz w:val="28"/>
        </w:rPr>
        <w:t xml:space="preserve">инструмент, в котором устройства: источник энергии, двигатель, передача и система  управления </w:t>
      </w:r>
      <w:r>
        <w:rPr>
          <w:rFonts w:ascii="Calibri" w:hAnsi="Calibri"/>
        </w:rPr>
        <w:t xml:space="preserve">– </w:t>
      </w:r>
      <w:r>
        <w:rPr>
          <w:sz w:val="28"/>
        </w:rPr>
        <w:t>объединяются общим корпусом.</w:t>
      </w:r>
    </w:p>
    <w:p w:rsidR="00A61DAA" w:rsidRDefault="000738C4">
      <w:pPr>
        <w:spacing w:before="5" w:line="360" w:lineRule="auto"/>
        <w:ind w:left="113" w:right="107" w:firstLine="852"/>
        <w:jc w:val="both"/>
        <w:rPr>
          <w:sz w:val="28"/>
        </w:rPr>
      </w:pPr>
      <w:r>
        <w:rPr>
          <w:b/>
          <w:sz w:val="28"/>
        </w:rPr>
        <w:t xml:space="preserve">Автономный аварийно-спасательный переносной инструмент </w:t>
      </w:r>
      <w:r>
        <w:rPr>
          <w:rFonts w:ascii="Calibri" w:hAnsi="Calibri"/>
        </w:rPr>
        <w:t xml:space="preserve">– </w:t>
      </w:r>
      <w:r>
        <w:rPr>
          <w:sz w:val="28"/>
        </w:rPr>
        <w:t>и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струмент, имеющий собственный источник энергии, перемещаемый вместе с инструментом.</w:t>
      </w:r>
    </w:p>
    <w:p w:rsidR="00A61DAA" w:rsidRDefault="000738C4">
      <w:pPr>
        <w:pStyle w:val="a3"/>
        <w:spacing w:before="5" w:line="360" w:lineRule="auto"/>
        <w:ind w:left="113" w:right="105" w:firstLine="852"/>
        <w:jc w:val="both"/>
      </w:pPr>
      <w:r>
        <w:rPr>
          <w:b/>
        </w:rPr>
        <w:t xml:space="preserve">Исполнительное устройство </w:t>
      </w:r>
      <w:r>
        <w:rPr>
          <w:rFonts w:ascii="Calibri" w:hAnsi="Calibri"/>
          <w:sz w:val="22"/>
        </w:rPr>
        <w:t xml:space="preserve">– </w:t>
      </w:r>
      <w:r>
        <w:t>устройство, совершающее один вид оп</w:t>
      </w:r>
      <w:proofErr w:type="gramStart"/>
      <w:r>
        <w:t>е-</w:t>
      </w:r>
      <w:proofErr w:type="gramEnd"/>
      <w:r>
        <w:t xml:space="preserve"> рации посредством исполнительного органа, при</w:t>
      </w:r>
      <w:r>
        <w:t>водимого в действие двига- телем,  соединенным  с  ним непосредственно или через передачу.</w:t>
      </w:r>
    </w:p>
    <w:p w:rsidR="00A61DAA" w:rsidRDefault="000738C4">
      <w:pPr>
        <w:spacing w:before="5" w:line="362" w:lineRule="auto"/>
        <w:ind w:left="113" w:right="110" w:firstLine="852"/>
        <w:jc w:val="both"/>
        <w:rPr>
          <w:sz w:val="28"/>
        </w:rPr>
      </w:pPr>
      <w:r>
        <w:rPr>
          <w:b/>
          <w:sz w:val="28"/>
        </w:rPr>
        <w:t xml:space="preserve">Комбинированное исполнительное устройство </w:t>
      </w:r>
      <w:r>
        <w:rPr>
          <w:rFonts w:ascii="Calibri" w:hAnsi="Calibri"/>
        </w:rPr>
        <w:t xml:space="preserve">– </w:t>
      </w:r>
      <w:r>
        <w:rPr>
          <w:sz w:val="28"/>
        </w:rPr>
        <w:t>исполнительное устройство, совершающее несколько видов операций.</w:t>
      </w:r>
    </w:p>
    <w:p w:rsidR="00A61DAA" w:rsidRDefault="000738C4">
      <w:pPr>
        <w:spacing w:before="2" w:line="360" w:lineRule="auto"/>
        <w:ind w:left="113" w:right="104" w:firstLine="852"/>
        <w:jc w:val="both"/>
        <w:rPr>
          <w:sz w:val="28"/>
        </w:rPr>
      </w:pPr>
      <w:r>
        <w:rPr>
          <w:b/>
          <w:sz w:val="28"/>
        </w:rPr>
        <w:t xml:space="preserve">Комплект аварийно-спасательного переносного инструмента </w:t>
      </w:r>
      <w:r>
        <w:rPr>
          <w:rFonts w:ascii="Calibri" w:hAnsi="Calibri"/>
        </w:rPr>
        <w:t xml:space="preserve">– </w:t>
      </w:r>
      <w:r>
        <w:rPr>
          <w:sz w:val="28"/>
        </w:rPr>
        <w:t>сов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купность нескольких исполнительных устройств, позволяющих осуществить комплекс операций, связанных с выполнением аварийно-спасательных работ.</w:t>
      </w:r>
    </w:p>
    <w:p w:rsidR="00A61DAA" w:rsidRDefault="000738C4">
      <w:pPr>
        <w:pStyle w:val="a3"/>
        <w:spacing w:before="7" w:line="360" w:lineRule="auto"/>
        <w:ind w:left="113" w:right="105" w:firstLine="852"/>
        <w:jc w:val="both"/>
      </w:pPr>
      <w:r>
        <w:rPr>
          <w:b/>
        </w:rPr>
        <w:t xml:space="preserve">Операция </w:t>
      </w:r>
      <w:r>
        <w:rPr>
          <w:rFonts w:ascii="Calibri" w:hAnsi="Calibri"/>
          <w:sz w:val="22"/>
        </w:rPr>
        <w:t xml:space="preserve">– </w:t>
      </w:r>
      <w:r>
        <w:t>законченное действие над предметом, направленное на р</w:t>
      </w:r>
      <w:proofErr w:type="gramStart"/>
      <w:r>
        <w:t>е-</w:t>
      </w:r>
      <w:proofErr w:type="gramEnd"/>
      <w:r>
        <w:t xml:space="preserve"> шение определенной задачи при выполнени</w:t>
      </w:r>
      <w:r>
        <w:t>и аварийно-спасательных работ.</w:t>
      </w:r>
    </w:p>
    <w:p w:rsidR="00A61DAA" w:rsidRDefault="000738C4">
      <w:pPr>
        <w:pStyle w:val="a3"/>
        <w:spacing w:before="6" w:line="360" w:lineRule="auto"/>
        <w:ind w:left="113" w:right="104" w:firstLine="852"/>
        <w:jc w:val="both"/>
      </w:pPr>
      <w:r>
        <w:rPr>
          <w:b/>
        </w:rPr>
        <w:t xml:space="preserve">Комплекс операций </w:t>
      </w:r>
      <w:r>
        <w:rPr>
          <w:rFonts w:ascii="Calibri" w:hAnsi="Calibri"/>
          <w:sz w:val="22"/>
        </w:rPr>
        <w:t xml:space="preserve">– </w:t>
      </w:r>
      <w:r>
        <w:t>совокупность операций, позволяющая выпо</w:t>
      </w:r>
      <w:proofErr w:type="gramStart"/>
      <w:r>
        <w:t>л-</w:t>
      </w:r>
      <w:proofErr w:type="gramEnd"/>
      <w:r>
        <w:t xml:space="preserve"> нить аварийно-спасательные работы с конкретной целью (например, по из- влечению (разблокированию) пострадавшего, для устройства проходов и про- ездов в завалах на </w:t>
      </w:r>
      <w:r>
        <w:t>путях движения к местам производства спасательных работ и т. п.).</w:t>
      </w:r>
    </w:p>
    <w:p w:rsidR="00A61DAA" w:rsidRDefault="000738C4">
      <w:pPr>
        <w:pStyle w:val="a3"/>
        <w:tabs>
          <w:tab w:val="left" w:pos="9129"/>
        </w:tabs>
        <w:spacing w:before="5" w:line="360" w:lineRule="auto"/>
        <w:ind w:left="113" w:right="105" w:firstLine="708"/>
      </w:pPr>
      <w:r>
        <w:t xml:space="preserve">Классификация АСИ, упорядочение терминологии </w:t>
      </w:r>
      <w:r>
        <w:rPr>
          <w:spacing w:val="5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обозначений</w:t>
      </w:r>
      <w:r>
        <w:tab/>
        <w:t>обе</w:t>
      </w:r>
      <w:proofErr w:type="gramStart"/>
      <w:r>
        <w:t>с-</w:t>
      </w:r>
      <w:proofErr w:type="gramEnd"/>
      <w:r>
        <w:t xml:space="preserve"> печивает взаимосвязь   между  целями и применяемыми средствами при </w:t>
      </w:r>
      <w:r>
        <w:rPr>
          <w:spacing w:val="41"/>
        </w:rPr>
        <w:t xml:space="preserve"> </w:t>
      </w:r>
      <w:r>
        <w:t>прове-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8"/>
        <w:jc w:val="both"/>
      </w:pPr>
      <w:r>
        <w:t>дении аварийно-спасательных работ, позволяет осуществить рациональный подход к комплектованию инструментов для выполнения всего комплекса операций. В основу классификации АСИ положен конструктивн</w:t>
      </w:r>
      <w:proofErr w:type="gramStart"/>
      <w:r>
        <w:t>о-</w:t>
      </w:r>
      <w:proofErr w:type="gramEnd"/>
      <w:r>
        <w:t xml:space="preserve"> технологический принцип.</w:t>
      </w:r>
    </w:p>
    <w:p w:rsidR="00A61DAA" w:rsidRDefault="000738C4">
      <w:pPr>
        <w:spacing w:before="7" w:line="360" w:lineRule="auto"/>
        <w:ind w:left="113" w:right="105" w:firstLine="852"/>
        <w:rPr>
          <w:sz w:val="28"/>
        </w:rPr>
      </w:pPr>
      <w:r>
        <w:rPr>
          <w:b/>
          <w:sz w:val="28"/>
        </w:rPr>
        <w:t xml:space="preserve">Технологические признаки </w:t>
      </w:r>
      <w:r>
        <w:rPr>
          <w:rFonts w:ascii="Calibri" w:hAnsi="Calibri"/>
        </w:rPr>
        <w:t xml:space="preserve">– </w:t>
      </w:r>
      <w:r>
        <w:rPr>
          <w:sz w:val="28"/>
        </w:rPr>
        <w:t>операц</w:t>
      </w:r>
      <w:r>
        <w:rPr>
          <w:sz w:val="28"/>
        </w:rPr>
        <w:t>ии, выполняемые с помощью АСИ при проведении аварийно-спасательных работ.</w:t>
      </w:r>
    </w:p>
    <w:p w:rsidR="00A61DAA" w:rsidRDefault="000738C4">
      <w:pPr>
        <w:pStyle w:val="a3"/>
        <w:spacing w:before="5"/>
        <w:ind w:left="965" w:right="251"/>
      </w:pPr>
      <w:r>
        <w:t>Конструктивные признаки АСИ: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194"/>
        </w:tabs>
        <w:ind w:firstLine="900"/>
        <w:rPr>
          <w:sz w:val="28"/>
        </w:rPr>
      </w:pPr>
      <w:r>
        <w:rPr>
          <w:sz w:val="28"/>
        </w:rPr>
        <w:t>конструктивное исполнение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АСИ;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206"/>
        </w:tabs>
        <w:spacing w:before="163" w:line="360" w:lineRule="auto"/>
        <w:ind w:right="119" w:firstLine="900"/>
        <w:rPr>
          <w:sz w:val="28"/>
        </w:rPr>
      </w:pPr>
      <w:r>
        <w:rPr>
          <w:sz w:val="28"/>
        </w:rPr>
        <w:t>вид используемого источника энергии для приведения в действие инструмента  и соответствующий вид</w:t>
      </w:r>
      <w:r>
        <w:rPr>
          <w:spacing w:val="-14"/>
          <w:sz w:val="28"/>
        </w:rPr>
        <w:t xml:space="preserve"> </w:t>
      </w:r>
      <w:r>
        <w:rPr>
          <w:sz w:val="28"/>
        </w:rPr>
        <w:t>привода.</w:t>
      </w:r>
    </w:p>
    <w:p w:rsidR="00A61DAA" w:rsidRDefault="000738C4">
      <w:pPr>
        <w:pStyle w:val="a3"/>
        <w:tabs>
          <w:tab w:val="left" w:pos="3739"/>
          <w:tab w:val="left" w:pos="5660"/>
          <w:tab w:val="left" w:pos="7315"/>
          <w:tab w:val="left" w:pos="9212"/>
        </w:tabs>
        <w:spacing w:before="5" w:line="360" w:lineRule="auto"/>
        <w:ind w:left="113" w:right="107" w:firstLine="899"/>
      </w:pPr>
      <w:r>
        <w:t>Настоящий</w:t>
      </w:r>
      <w:r>
        <w:rPr>
          <w:spacing w:val="33"/>
        </w:rPr>
        <w:t xml:space="preserve"> </w:t>
      </w:r>
      <w:r>
        <w:t>стандарт</w:t>
      </w:r>
      <w:r>
        <w:tab/>
        <w:t>устанавливает</w:t>
      </w:r>
      <w:r>
        <w:tab/>
        <w:t>следующую</w:t>
      </w:r>
      <w:r>
        <w:tab/>
        <w:t>номенклатуру</w:t>
      </w:r>
      <w:r>
        <w:tab/>
        <w:t>пр</w:t>
      </w:r>
      <w:proofErr w:type="gramStart"/>
      <w:r>
        <w:t>и-</w:t>
      </w:r>
      <w:proofErr w:type="gramEnd"/>
      <w:r>
        <w:t xml:space="preserve"> знаков</w:t>
      </w:r>
      <w:r>
        <w:rPr>
          <w:spacing w:val="-7"/>
        </w:rPr>
        <w:t xml:space="preserve"> </w:t>
      </w:r>
      <w:r>
        <w:t>классификации: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194"/>
        </w:tabs>
        <w:spacing w:before="7"/>
        <w:ind w:left="1193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операции;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вид</w:t>
      </w:r>
      <w:r>
        <w:rPr>
          <w:spacing w:val="-6"/>
          <w:sz w:val="28"/>
        </w:rPr>
        <w:t xml:space="preserve"> </w:t>
      </w:r>
      <w:r>
        <w:rPr>
          <w:sz w:val="28"/>
        </w:rPr>
        <w:t>операции;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конструктивное исполнение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45"/>
        </w:numPr>
        <w:tabs>
          <w:tab w:val="left" w:pos="1210"/>
        </w:tabs>
        <w:spacing w:line="360" w:lineRule="auto"/>
        <w:ind w:right="119" w:firstLine="900"/>
        <w:rPr>
          <w:sz w:val="28"/>
        </w:rPr>
      </w:pPr>
      <w:r>
        <w:rPr>
          <w:sz w:val="28"/>
        </w:rPr>
        <w:t>вид источника энергии (привода), принцип действия исполнительного устройства.</w:t>
      </w:r>
    </w:p>
    <w:p w:rsidR="00A61DAA" w:rsidRDefault="000738C4">
      <w:pPr>
        <w:pStyle w:val="a3"/>
        <w:spacing w:before="7" w:line="360" w:lineRule="auto"/>
        <w:ind w:left="113" w:right="251" w:firstLine="916"/>
      </w:pPr>
      <w:r>
        <w:t>Инструмент с комбинированным исполни</w:t>
      </w:r>
      <w:r>
        <w:t>тельным устройством может характеризоваться любым набором признаков.</w:t>
      </w:r>
    </w:p>
    <w:p w:rsidR="00A61DAA" w:rsidRDefault="000738C4">
      <w:pPr>
        <w:pStyle w:val="1"/>
        <w:ind w:left="1013"/>
      </w:pPr>
      <w:r>
        <w:t>Классификация</w:t>
      </w:r>
    </w:p>
    <w:p w:rsidR="00A61DAA" w:rsidRDefault="000738C4">
      <w:pPr>
        <w:pStyle w:val="a3"/>
        <w:spacing w:before="180"/>
        <w:ind w:left="965" w:right="251"/>
      </w:pPr>
      <w:r>
        <w:t>Признак «Операция» включает операции: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hanging="139"/>
        <w:rPr>
          <w:sz w:val="28"/>
        </w:rPr>
      </w:pPr>
      <w:r>
        <w:rPr>
          <w:sz w:val="28"/>
        </w:rPr>
        <w:t>разрушение;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/>
        <w:ind w:left="1193"/>
        <w:rPr>
          <w:sz w:val="28"/>
        </w:rPr>
      </w:pPr>
      <w:r>
        <w:rPr>
          <w:sz w:val="28"/>
        </w:rPr>
        <w:t>перемещение;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1"/>
        <w:ind w:left="1193"/>
        <w:rPr>
          <w:sz w:val="28"/>
        </w:rPr>
      </w:pPr>
      <w:r>
        <w:rPr>
          <w:sz w:val="28"/>
        </w:rPr>
        <w:t>герметизация.</w:t>
      </w:r>
    </w:p>
    <w:p w:rsidR="00A61DAA" w:rsidRDefault="000738C4">
      <w:pPr>
        <w:pStyle w:val="a3"/>
        <w:spacing w:before="160"/>
        <w:ind w:left="965" w:right="251"/>
      </w:pPr>
      <w:r>
        <w:t>Признак «Операция разрушения» включает операции вида: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перерезание;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/>
        <w:ind w:left="1193"/>
        <w:rPr>
          <w:sz w:val="28"/>
        </w:rPr>
      </w:pPr>
      <w:r>
        <w:rPr>
          <w:sz w:val="28"/>
        </w:rPr>
        <w:t>перекусывание;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сверление;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бурение;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пиление;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65"/>
        <w:ind w:left="1193"/>
        <w:rPr>
          <w:sz w:val="28"/>
        </w:rPr>
      </w:pPr>
      <w:r>
        <w:rPr>
          <w:sz w:val="28"/>
        </w:rPr>
        <w:t>дробление;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1"/>
        <w:ind w:left="1193"/>
        <w:rPr>
          <w:sz w:val="28"/>
        </w:rPr>
      </w:pPr>
      <w:r>
        <w:rPr>
          <w:sz w:val="28"/>
        </w:rPr>
        <w:t>термическое разрушение</w:t>
      </w:r>
      <w:r>
        <w:rPr>
          <w:spacing w:val="-12"/>
          <w:sz w:val="28"/>
        </w:rPr>
        <w:t xml:space="preserve"> </w:t>
      </w:r>
      <w:r>
        <w:rPr>
          <w:sz w:val="28"/>
        </w:rPr>
        <w:t>(расплавление).</w:t>
      </w:r>
    </w:p>
    <w:p w:rsidR="00A61DAA" w:rsidRDefault="000738C4">
      <w:pPr>
        <w:pStyle w:val="a3"/>
        <w:spacing w:before="160"/>
        <w:ind w:left="1013" w:right="251"/>
      </w:pPr>
      <w:r>
        <w:t>Признак «Операция перемещение» включает операции вида: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сближение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(стягивание);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/>
        <w:ind w:left="1193"/>
        <w:rPr>
          <w:sz w:val="28"/>
        </w:rPr>
      </w:pPr>
      <w:r>
        <w:rPr>
          <w:sz w:val="28"/>
        </w:rPr>
        <w:t>расширение</w:t>
      </w:r>
      <w:r>
        <w:rPr>
          <w:spacing w:val="-10"/>
          <w:sz w:val="28"/>
        </w:rPr>
        <w:t xml:space="preserve"> </w:t>
      </w:r>
      <w:r>
        <w:rPr>
          <w:sz w:val="28"/>
        </w:rPr>
        <w:t>(разжимание);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фиксация;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деформирование (изгибание,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разрывание).</w:t>
      </w:r>
    </w:p>
    <w:p w:rsidR="00A61DAA" w:rsidRDefault="000738C4">
      <w:pPr>
        <w:pStyle w:val="a3"/>
        <w:spacing w:before="160"/>
        <w:ind w:left="1013" w:right="251"/>
      </w:pPr>
      <w:r>
        <w:t>Признак «Операция герметизация» включает операции вида: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/>
        <w:ind w:left="1193"/>
        <w:rPr>
          <w:sz w:val="28"/>
        </w:rPr>
      </w:pPr>
      <w:r>
        <w:rPr>
          <w:sz w:val="28"/>
        </w:rPr>
        <w:t>закупоривание;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накладывание;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пережимание.</w:t>
      </w:r>
    </w:p>
    <w:p w:rsidR="00A61DAA" w:rsidRDefault="000738C4">
      <w:pPr>
        <w:pStyle w:val="a3"/>
        <w:spacing w:before="160" w:line="362" w:lineRule="auto"/>
        <w:ind w:left="113" w:right="251" w:firstLine="852"/>
      </w:pPr>
      <w:r>
        <w:t>Структурная схема классификации АСИ по выполняемым операциям представлена на рис. 1.1.</w:t>
      </w:r>
    </w:p>
    <w:p w:rsidR="00A61DAA" w:rsidRDefault="000738C4">
      <w:pPr>
        <w:pStyle w:val="a3"/>
        <w:tabs>
          <w:tab w:val="left" w:pos="2909"/>
          <w:tab w:val="left" w:pos="4355"/>
          <w:tab w:val="left" w:pos="6850"/>
          <w:tab w:val="left" w:pos="8094"/>
          <w:tab w:val="left" w:pos="9378"/>
        </w:tabs>
        <w:spacing w:before="2" w:line="360" w:lineRule="auto"/>
        <w:ind w:left="113" w:right="105" w:firstLine="852"/>
      </w:pPr>
      <w:r>
        <w:t>Признак</w:t>
      </w:r>
      <w:r>
        <w:rPr>
          <w:spacing w:val="33"/>
        </w:rPr>
        <w:t xml:space="preserve"> </w:t>
      </w:r>
      <w:r>
        <w:t>«Вид</w:t>
      </w:r>
      <w:r>
        <w:tab/>
        <w:t>источника</w:t>
      </w:r>
      <w:r>
        <w:tab/>
        <w:t>энергии</w:t>
      </w:r>
      <w:r>
        <w:rPr>
          <w:spacing w:val="30"/>
        </w:rPr>
        <w:t xml:space="preserve"> </w:t>
      </w:r>
      <w:r>
        <w:t>(привода),</w:t>
      </w:r>
      <w:r>
        <w:tab/>
        <w:t>принцип</w:t>
      </w:r>
      <w:r>
        <w:tab/>
        <w:t>действия</w:t>
      </w:r>
      <w:r>
        <w:tab/>
      </w:r>
      <w:r>
        <w:rPr>
          <w:spacing w:val="3"/>
        </w:rPr>
        <w:t>и</w:t>
      </w:r>
      <w:proofErr w:type="gramStart"/>
      <w:r>
        <w:rPr>
          <w:spacing w:val="3"/>
        </w:rPr>
        <w:t>с-</w:t>
      </w:r>
      <w:proofErr w:type="gramEnd"/>
      <w:r>
        <w:rPr>
          <w:spacing w:val="3"/>
        </w:rPr>
        <w:t xml:space="preserve"> </w:t>
      </w:r>
      <w:r>
        <w:t>полнительного устройства»</w:t>
      </w:r>
      <w:r>
        <w:rPr>
          <w:spacing w:val="-9"/>
        </w:rPr>
        <w:t xml:space="preserve"> </w:t>
      </w:r>
      <w:r>
        <w:t>включает: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5"/>
        <w:ind w:left="1193"/>
        <w:rPr>
          <w:sz w:val="28"/>
        </w:rPr>
      </w:pPr>
      <w:r>
        <w:rPr>
          <w:sz w:val="28"/>
        </w:rPr>
        <w:t>механический;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1"/>
        <w:ind w:left="1193"/>
        <w:rPr>
          <w:sz w:val="28"/>
        </w:rPr>
      </w:pPr>
      <w:r>
        <w:rPr>
          <w:sz w:val="28"/>
        </w:rPr>
        <w:t>гидравлический;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/>
        <w:ind w:left="1193"/>
        <w:rPr>
          <w:sz w:val="28"/>
        </w:rPr>
      </w:pPr>
      <w:r>
        <w:rPr>
          <w:sz w:val="28"/>
        </w:rPr>
        <w:t>электрический;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пневматический;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пиропатронный;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ind w:left="1193"/>
        <w:rPr>
          <w:sz w:val="28"/>
        </w:rPr>
      </w:pPr>
      <w:r>
        <w:rPr>
          <w:sz w:val="28"/>
        </w:rPr>
        <w:t>термический.</w:t>
      </w:r>
    </w:p>
    <w:p w:rsidR="00A61DAA" w:rsidRDefault="000738C4">
      <w:pPr>
        <w:pStyle w:val="a3"/>
        <w:spacing w:before="163" w:line="360" w:lineRule="auto"/>
        <w:ind w:left="113" w:right="107" w:firstLine="852"/>
        <w:jc w:val="both"/>
      </w:pPr>
      <w:r>
        <w:t>Структурная схема классификации АСИ  по  признаку «Вид  источн</w:t>
      </w:r>
      <w:proofErr w:type="gramStart"/>
      <w:r>
        <w:t>и-</w:t>
      </w:r>
      <w:proofErr w:type="gramEnd"/>
      <w:r>
        <w:t xml:space="preserve">  ка энергии (привода), принцип действия исполнительного устройства</w:t>
      </w:r>
      <w:r>
        <w:t>» пред- ставлена на рис.</w:t>
      </w:r>
      <w:r>
        <w:rPr>
          <w:spacing w:val="-6"/>
        </w:rPr>
        <w:t xml:space="preserve"> </w:t>
      </w:r>
      <w:r>
        <w:t>1.2.</w:t>
      </w:r>
    </w:p>
    <w:p w:rsidR="00A61DAA" w:rsidRDefault="000738C4">
      <w:pPr>
        <w:pStyle w:val="a3"/>
        <w:spacing w:before="5"/>
        <w:ind w:left="965" w:right="251"/>
      </w:pPr>
      <w:r>
        <w:t>Признак «Конструктивное исполнение инструмента»: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before="163" w:line="360" w:lineRule="auto"/>
        <w:ind w:right="4759" w:hanging="139"/>
        <w:rPr>
          <w:sz w:val="28"/>
        </w:rPr>
      </w:pPr>
      <w:r>
        <w:rPr>
          <w:sz w:val="28"/>
        </w:rPr>
        <w:t>по степени затрат сил спасателя: ручной;</w:t>
      </w:r>
    </w:p>
    <w:p w:rsidR="00A61DAA" w:rsidRDefault="000738C4">
      <w:pPr>
        <w:pStyle w:val="a3"/>
        <w:spacing w:before="5"/>
        <w:ind w:left="1152" w:right="251"/>
      </w:pPr>
      <w:r>
        <w:t>механизированный;</w:t>
      </w:r>
    </w:p>
    <w:p w:rsidR="00A61DAA" w:rsidRDefault="000738C4">
      <w:pPr>
        <w:pStyle w:val="a4"/>
        <w:numPr>
          <w:ilvl w:val="0"/>
          <w:numId w:val="44"/>
        </w:numPr>
        <w:tabs>
          <w:tab w:val="left" w:pos="1194"/>
        </w:tabs>
        <w:spacing w:line="360" w:lineRule="auto"/>
        <w:ind w:right="4898" w:hanging="139"/>
        <w:rPr>
          <w:sz w:val="28"/>
        </w:rPr>
      </w:pPr>
      <w:r>
        <w:rPr>
          <w:sz w:val="28"/>
        </w:rPr>
        <w:t xml:space="preserve">по степени интегрированности: </w:t>
      </w:r>
      <w:proofErr w:type="gramStart"/>
      <w:r>
        <w:rPr>
          <w:sz w:val="28"/>
        </w:rPr>
        <w:t>блочный</w:t>
      </w:r>
      <w:proofErr w:type="gramEnd"/>
      <w:r>
        <w:rPr>
          <w:sz w:val="28"/>
        </w:rPr>
        <w:t>;</w:t>
      </w:r>
    </w:p>
    <w:p w:rsidR="00A61DAA" w:rsidRDefault="00A61DAA">
      <w:pPr>
        <w:spacing w:line="360" w:lineRule="auto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left="1742" w:right="2839"/>
      </w:pPr>
      <w:r>
        <w:t>моноблочный;</w:t>
      </w:r>
    </w:p>
    <w:p w:rsidR="00A61DAA" w:rsidRDefault="000738C4">
      <w:pPr>
        <w:pStyle w:val="a3"/>
        <w:spacing w:before="161" w:line="360" w:lineRule="auto"/>
        <w:ind w:left="1742" w:right="2839" w:hanging="209"/>
      </w:pPr>
      <w:r>
        <w:rPr>
          <w:rFonts w:ascii="Calibri" w:hAnsi="Calibri"/>
          <w:sz w:val="22"/>
        </w:rPr>
        <w:t xml:space="preserve">– </w:t>
      </w:r>
      <w:r>
        <w:t xml:space="preserve">по мобильности источника энергии: </w:t>
      </w:r>
      <w:proofErr w:type="gramStart"/>
      <w:r>
        <w:t>автономный</w:t>
      </w:r>
      <w:proofErr w:type="gramEnd"/>
      <w:r>
        <w:t>;</w:t>
      </w:r>
    </w:p>
    <w:p w:rsidR="00A61DAA" w:rsidRDefault="000738C4">
      <w:pPr>
        <w:pStyle w:val="a3"/>
        <w:spacing w:before="5"/>
        <w:ind w:left="1742" w:right="2839"/>
      </w:pPr>
      <w:r>
        <w:t>централизованный.</w:t>
      </w:r>
    </w:p>
    <w:p w:rsidR="00A61DAA" w:rsidRDefault="000738C4">
      <w:pPr>
        <w:pStyle w:val="a3"/>
        <w:spacing w:before="163" w:line="360" w:lineRule="auto"/>
        <w:ind w:left="633" w:firstLine="852"/>
      </w:pPr>
      <w:r>
        <w:t>Структурная схема классификации АСИ по признаку «Конструктивное исполнение инструмента» представлена на рис. 1.3.</w:t>
      </w:r>
    </w:p>
    <w:p w:rsidR="00A61DAA" w:rsidRDefault="000738C4">
      <w:pPr>
        <w:pStyle w:val="a3"/>
        <w:spacing w:before="5" w:line="360" w:lineRule="auto"/>
        <w:ind w:left="633" w:firstLine="852"/>
      </w:pPr>
      <w:r>
        <w:t>Взаимосвязь операций, воспринимающих действие инструментов объе</w:t>
      </w:r>
      <w:proofErr w:type="gramStart"/>
      <w:r>
        <w:t>к-</w:t>
      </w:r>
      <w:proofErr w:type="gramEnd"/>
      <w:r>
        <w:t xml:space="preserve"> тов, исполнительных устройств и инструмента в целом предс</w:t>
      </w:r>
      <w:r>
        <w:t>тавлена в табл.1.1.</w:t>
      </w:r>
    </w:p>
    <w:p w:rsidR="00A61DAA" w:rsidRDefault="000738C4">
      <w:pPr>
        <w:pStyle w:val="a3"/>
        <w:spacing w:before="7"/>
        <w:rPr>
          <w:sz w:val="24"/>
        </w:rPr>
      </w:pPr>
      <w:r>
        <w:rPr>
          <w:lang w:val="en-US"/>
        </w:rPr>
        <w:pict>
          <v:group id="_x0000_s1084" style="position:absolute;margin-left:30.7pt;margin-top:16.1pt;width:478.7pt;height:419.85pt;z-index:251668480;mso-wrap-distance-left:0;mso-wrap-distance-right:0;mso-position-horizontal-relative:page" coordorigin="614,322" coordsize="9574,8397">
            <v:line id="_x0000_s1137" style="position:absolute" from="1548,332" to="9890,332" strokeweight=".48pt"/>
            <v:line id="_x0000_s1136" style="position:absolute" from="1548,975" to="9890,975" strokeweight=".48pt"/>
            <v:line id="_x0000_s1135" style="position:absolute" from="1544,327" to="1544,980" strokeweight=".48pt"/>
            <v:line id="_x0000_s1134" style="position:absolute" from="9895,327" to="9895,980" strokeweight=".48pt"/>
            <v:line id="_x0000_s1133" style="position:absolute" from="2812,945" to="2812,2219"/>
            <v:line id="_x0000_s1132" style="position:absolute" from="8793,906" to="8793,2154"/>
            <v:line id="_x0000_s1131" style="position:absolute" from="5802,945" to="5802,2193"/>
            <v:rect id="_x0000_s1130" style="position:absolute;left:1512;top:2221;width:2390;height:967" filled="f" strokeweight="2pt"/>
            <v:rect id="_x0000_s1129" style="position:absolute;left:7639;top:2202;width:2512;height:967" filled="f" strokeweight="2pt"/>
            <v:rect id="_x0000_s1128" style="position:absolute;left:4616;top:2221;width:2430;height:967" filled="f" strokeweight="2pt"/>
            <v:line id="_x0000_s1127" style="position:absolute" from="2162,3170" to="2162,5614"/>
            <v:line id="_x0000_s1126" style="position:absolute" from="5672,3189" to="5672,7732"/>
            <v:line id="_x0000_s1125" style="position:absolute" from="7883,3170" to="7883,7268"/>
            <v:line id="_x0000_s1124" style="position:absolute" from="1999,4059" to="2341,4059"/>
            <v:line id="_x0000_s1123" style="position:absolute" from="1999,5625" to="2341,5625"/>
            <v:line id="_x0000_s1122" style="position:absolute" from="5477,4020" to="5835,4020"/>
            <v:line id="_x0000_s1121" style="position:absolute" from="5494,5644" to="5819,5644"/>
            <v:rect id="_x0000_s1120" style="position:absolute;left:634;top:4909;width:1371;height:1277" filled="f" strokeweight="2pt"/>
            <v:rect id="_x0000_s1119" style="position:absolute;left:5851;top:4929;width:1333;height:1257" filled="f" strokeweight="2pt"/>
            <v:rect id="_x0000_s1118" style="position:absolute;left:5835;top:3595;width:1349;height:947" filled="f" strokeweight="2pt"/>
            <v:rect id="_x0000_s1117" style="position:absolute;left:4145;top:4909;width:1332;height:1277" filled="f" strokeweight="2pt"/>
            <v:rect id="_x0000_s1116" style="position:absolute;left:4145;top:3595;width:1332;height:947" filled="f" strokeweight="2pt"/>
            <v:rect id="_x0000_s1115" style="position:absolute;left:2341;top:4929;width:1560;height:1257" filled="f" strokeweight="2pt"/>
            <v:rect id="_x0000_s1114" style="position:absolute;left:2341;top:3595;width:1560;height:947" filled="f" strokeweight="2pt"/>
            <v:rect id="_x0000_s1113" style="position:absolute;left:634;top:3595;width:1365;height:947" filled="f" strokeweight="2pt"/>
            <v:rect id="_x0000_s1112" style="position:absolute;left:8224;top:3595;width:1927;height:947" filled="f" strokeweight="2pt"/>
            <v:rect id="_x0000_s1111" style="position:absolute;left:8224;top:6456;width:1944;height:1092" filled="f" strokeweight="2pt"/>
            <v:rect id="_x0000_s1110" style="position:absolute;left:8224;top:4929;width:1944;height:1257" filled="f" strokeweight="2pt"/>
            <v:line id="_x0000_s1109" style="position:absolute" from="5494,7017" to="5802,7017"/>
            <v:rect id="_x0000_s1108" style="position:absolute;left:5835;top:6456;width:1349;height:1092" filled="f" strokeweight="2pt"/>
            <v:rect id="_x0000_s1107" style="position:absolute;left:4145;top:6456;width:1332;height:1092" filled="f" strokeweight="2pt"/>
            <v:rect id="_x0000_s1106" style="position:absolute;left:4583;top:7732;width:2227;height:967" filled="f" strokeweight="2pt"/>
            <v:line id="_x0000_s1105" style="position:absolute" from="7883,4059" to="8224,4059"/>
            <v:line id="_x0000_s1104" style="position:absolute" from="7883,7268" to="8224,7268"/>
            <v:line id="_x0000_s1103" style="position:absolute" from="7883,5625" to="8224,562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left:1528;top:332;width:8367;height:644" filled="f" stroked="f">
              <v:textbox inset="0,0,0,0">
                <w:txbxContent>
                  <w:p w:rsidR="00A61DAA" w:rsidRDefault="000738C4">
                    <w:pPr>
                      <w:spacing w:before="30"/>
                      <w:ind w:left="2164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Аварийно-спасательный инструмент</w:t>
                    </w:r>
                  </w:p>
                </w:txbxContent>
              </v:textbox>
            </v:shape>
            <v:shape id="_x0000_s1101" type="#_x0000_t202" style="position:absolute;left:1528;top:2216;width:2374;height:967" filled="f" stroked="f">
              <v:textbox inset="0,0,0,0">
                <w:txbxContent>
                  <w:p w:rsidR="00A61DAA" w:rsidRDefault="000738C4">
                    <w:pPr>
                      <w:spacing w:before="92" w:line="276" w:lineRule="auto"/>
                      <w:ind w:left="584" w:right="259" w:hanging="32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 перемещения и фиксации</w:t>
                    </w:r>
                  </w:p>
                </w:txbxContent>
              </v:textbox>
            </v:shape>
            <v:shape id="_x0000_s1100" type="#_x0000_t202" style="position:absolute;left:4599;top:2216;width:2447;height:967" filled="f" stroked="f">
              <v:textbox inset="0,0,0,0">
                <w:txbxContent>
                  <w:p w:rsidR="00A61DAA" w:rsidRDefault="000738C4">
                    <w:pPr>
                      <w:spacing w:before="97"/>
                      <w:ind w:left="39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 разрушения</w:t>
                    </w:r>
                  </w:p>
                </w:txbxContent>
              </v:textbox>
            </v:shape>
            <v:shape id="_x0000_s1099" type="#_x0000_t202" style="position:absolute;left:7639;top:2216;width:2521;height:967" filled="f" stroked="f">
              <v:textbox inset="0,0,0,0">
                <w:txbxContent>
                  <w:p w:rsidR="00A61DAA" w:rsidRDefault="000738C4">
                    <w:pPr>
                      <w:spacing w:before="78"/>
                      <w:ind w:left="32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Для герметизации</w:t>
                    </w:r>
                  </w:p>
                </w:txbxContent>
              </v:textbox>
            </v:shape>
            <v:shape id="_x0000_s1098" type="#_x0000_t202" style="position:absolute;left:634;top:3595;width:1368;height:947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414" w:right="247" w:hanging="15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сбл</w:t>
                    </w:r>
                    <w:proofErr w:type="gramStart"/>
                    <w:r>
                      <w:rPr>
                        <w:sz w:val="20"/>
                      </w:rPr>
                      <w:t>и-</w:t>
                    </w:r>
                    <w:proofErr w:type="gramEnd"/>
                    <w:r>
                      <w:rPr>
                        <w:sz w:val="20"/>
                      </w:rPr>
                      <w:t xml:space="preserve"> жения</w:t>
                    </w:r>
                  </w:p>
                </w:txbxContent>
              </v:textbox>
            </v:shape>
            <v:shape id="_x0000_s1097" type="#_x0000_t202" style="position:absolute;left:2341;top:3595;width:1561;height:947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625" w:right="175" w:hanging="43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расшир</w:t>
                    </w:r>
                    <w:proofErr w:type="gramStart"/>
                    <w:r>
                      <w:rPr>
                        <w:sz w:val="20"/>
                      </w:rPr>
                      <w:t>е-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96" type="#_x0000_t202" style="position:absolute;left:4145;top:3595;width:1332;height:947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511" w:right="247" w:hanging="24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рез</w:t>
                    </w:r>
                    <w:proofErr w:type="gramStart"/>
                    <w:r>
                      <w:rPr>
                        <w:sz w:val="20"/>
                      </w:rPr>
                      <w:t>а-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95" type="#_x0000_t202" style="position:absolute;left:5831;top:3595;width:1354;height:947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525" w:right="244" w:hanging="25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кус</w:t>
                    </w:r>
                    <w:proofErr w:type="gramStart"/>
                    <w:r>
                      <w:rPr>
                        <w:sz w:val="20"/>
                      </w:rPr>
                      <w:t>а-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94" type="#_x0000_t202" style="position:absolute;left:8224;top:3595;width:1936;height:947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811" w:right="247" w:hanging="55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закупорив</w:t>
                    </w:r>
                    <w:proofErr w:type="gramStart"/>
                    <w:r>
                      <w:rPr>
                        <w:sz w:val="20"/>
                      </w:rPr>
                      <w:t>а-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93" type="#_x0000_t202" style="position:absolute;left:634;top:4917;width:1368;height:1270" filled="f" stroked="f">
              <v:textbox inset="0,0,0,0">
                <w:txbxContent>
                  <w:p w:rsidR="00A61DAA" w:rsidRDefault="000738C4">
                    <w:pPr>
                      <w:spacing w:before="82" w:line="278" w:lineRule="auto"/>
                      <w:ind w:left="222" w:right="183" w:hanging="2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дефо</w:t>
                    </w:r>
                    <w:proofErr w:type="gramStart"/>
                    <w:r>
                      <w:rPr>
                        <w:sz w:val="20"/>
                      </w:rPr>
                      <w:t>р-</w:t>
                    </w:r>
                    <w:proofErr w:type="gramEnd"/>
                    <w:r>
                      <w:rPr>
                        <w:sz w:val="20"/>
                      </w:rPr>
                      <w:t xml:space="preserve"> мирования</w:t>
                    </w:r>
                  </w:p>
                </w:txbxContent>
              </v:textbox>
            </v:shape>
            <v:shape id="_x0000_s1092" type="#_x0000_t202" style="position:absolute;left:2341;top:4917;width:1561;height:1270" filled="f" stroked="f">
              <v:textbox inset="0,0,0,0">
                <w:txbxContent>
                  <w:p w:rsidR="00A61DAA" w:rsidRDefault="000738C4">
                    <w:pPr>
                      <w:spacing w:before="103"/>
                      <w:ind w:left="17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фиксации</w:t>
                    </w:r>
                  </w:p>
                </w:txbxContent>
              </v:textbox>
            </v:shape>
            <v:shape id="_x0000_s1091" type="#_x0000_t202" style="position:absolute;left:4145;top:4917;width:1332;height:1270" filled="f" stroked="f">
              <v:textbox inset="0,0,0,0">
                <w:txbxContent>
                  <w:p w:rsidR="00A61DAA" w:rsidRDefault="000738C4">
                    <w:pPr>
                      <w:spacing w:before="82" w:line="278" w:lineRule="auto"/>
                      <w:ind w:left="418" w:right="238" w:hanging="16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све</w:t>
                    </w:r>
                    <w:proofErr w:type="gramStart"/>
                    <w:r>
                      <w:rPr>
                        <w:sz w:val="20"/>
                      </w:rPr>
                      <w:t>р-</w:t>
                    </w:r>
                    <w:proofErr w:type="gramEnd"/>
                    <w:r>
                      <w:rPr>
                        <w:sz w:val="20"/>
                      </w:rPr>
                      <w:t xml:space="preserve"> ления</w:t>
                    </w:r>
                  </w:p>
                </w:txbxContent>
              </v:textbox>
            </v:shape>
            <v:shape id="_x0000_s1090" type="#_x0000_t202" style="position:absolute;left:5831;top:4917;width:1354;height:1270" filled="f" stroked="f">
              <v:textbox inset="0,0,0,0">
                <w:txbxContent>
                  <w:p w:rsidR="00A61DAA" w:rsidRDefault="000738C4">
                    <w:pPr>
                      <w:spacing w:before="101" w:line="278" w:lineRule="auto"/>
                      <w:ind w:left="533" w:right="229" w:hanging="26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бур</w:t>
                    </w:r>
                    <w:proofErr w:type="gramStart"/>
                    <w:r>
                      <w:rPr>
                        <w:sz w:val="20"/>
                      </w:rPr>
                      <w:t>е-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89" type="#_x0000_t202" style="position:absolute;left:8224;top:4917;width:1936;height:1270" filled="f" stroked="f">
              <v:textbox inset="0,0,0,0">
                <w:txbxContent>
                  <w:p w:rsidR="00A61DAA" w:rsidRDefault="000738C4">
                    <w:pPr>
                      <w:spacing w:before="103"/>
                      <w:ind w:left="20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пережимания</w:t>
                    </w:r>
                  </w:p>
                </w:txbxContent>
              </v:textbox>
            </v:shape>
            <v:shape id="_x0000_s1088" type="#_x0000_t202" style="position:absolute;left:4145;top:6456;width:1332;height:1092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511" w:right="225" w:hanging="27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пил</w:t>
                    </w:r>
                    <w:proofErr w:type="gramStart"/>
                    <w:r>
                      <w:rPr>
                        <w:sz w:val="20"/>
                      </w:rPr>
                      <w:t>е-</w:t>
                    </w:r>
                    <w:proofErr w:type="gramEnd"/>
                    <w:r>
                      <w:rPr>
                        <w:sz w:val="20"/>
                      </w:rPr>
                      <w:t xml:space="preserve"> ния</w:t>
                    </w:r>
                  </w:p>
                </w:txbxContent>
              </v:textbox>
            </v:shape>
            <v:shape id="_x0000_s1087" type="#_x0000_t202" style="position:absolute;left:5831;top:6456;width:1354;height:1092" filled="f" stroked="f">
              <v:textbox inset="0,0,0,0">
                <w:txbxContent>
                  <w:p w:rsidR="00A61DAA" w:rsidRDefault="000738C4">
                    <w:pPr>
                      <w:spacing w:before="88" w:line="283" w:lineRule="auto"/>
                      <w:ind w:left="432" w:right="231" w:hanging="17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дро</w:t>
                    </w:r>
                    <w:proofErr w:type="gramStart"/>
                    <w:r>
                      <w:rPr>
                        <w:sz w:val="20"/>
                      </w:rPr>
                      <w:t>б-</w:t>
                    </w:r>
                    <w:proofErr w:type="gramEnd"/>
                    <w:r>
                      <w:rPr>
                        <w:sz w:val="20"/>
                      </w:rPr>
                      <w:t xml:space="preserve"> ления</w:t>
                    </w:r>
                  </w:p>
                </w:txbxContent>
              </v:textbox>
            </v:shape>
            <v:shape id="_x0000_s1086" type="#_x0000_t202" style="position:absolute;left:8224;top:6456;width:1936;height:1092" filled="f" stroked="f">
              <v:textbox inset="0,0,0,0">
                <w:txbxContent>
                  <w:p w:rsidR="00A61DAA" w:rsidRDefault="000738C4">
                    <w:pPr>
                      <w:spacing w:before="90"/>
                      <w:ind w:left="18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накладывания</w:t>
                    </w:r>
                  </w:p>
                </w:txbxContent>
              </v:textbox>
            </v:shape>
            <v:shape id="_x0000_s1085" type="#_x0000_t202" style="position:absolute;left:4599;top:7732;width:2211;height:967" filled="f" stroked="f">
              <v:textbox inset="0,0,0,0">
                <w:txbxContent>
                  <w:p w:rsidR="00A61DAA" w:rsidRDefault="000738C4">
                    <w:pPr>
                      <w:spacing w:before="89" w:line="278" w:lineRule="auto"/>
                      <w:ind w:left="587" w:hanging="262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Для термического разрушения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2"/>
        <w:rPr>
          <w:sz w:val="16"/>
        </w:rPr>
      </w:pPr>
    </w:p>
    <w:p w:rsidR="00A61DAA" w:rsidRDefault="000738C4">
      <w:pPr>
        <w:spacing w:before="69"/>
        <w:ind w:left="1821"/>
        <w:rPr>
          <w:sz w:val="24"/>
        </w:rPr>
      </w:pPr>
      <w:r>
        <w:rPr>
          <w:sz w:val="24"/>
        </w:rPr>
        <w:t>Рис. 1.1. Схема классификации АСИ по признаку «Операция»</w:t>
      </w:r>
    </w:p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50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19"/>
        </w:rPr>
      </w:pPr>
    </w:p>
    <w:p w:rsidR="00A61DAA" w:rsidRDefault="000738C4">
      <w:pPr>
        <w:ind w:left="465"/>
        <w:rPr>
          <w:sz w:val="20"/>
        </w:rPr>
      </w:pPr>
      <w:r>
        <w:rPr>
          <w:spacing w:val="-49"/>
          <w:sz w:val="20"/>
        </w:rPr>
        <w:t xml:space="preserve"> </w:t>
      </w:r>
      <w:r>
        <w:rPr>
          <w:spacing w:val="-49"/>
          <w:sz w:val="20"/>
          <w:lang w:val="en-US"/>
        </w:rPr>
      </w:r>
      <w:r>
        <w:rPr>
          <w:spacing w:val="-49"/>
          <w:sz w:val="20"/>
        </w:rPr>
        <w:pict>
          <v:shape id="_x0000_s1083" type="#_x0000_t202" style="width:412.55pt;height:17.2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A61DAA" w:rsidRDefault="000738C4">
                  <w:pPr>
                    <w:spacing w:before="15"/>
                    <w:ind w:left="2390"/>
                  </w:pPr>
                  <w:r>
                    <w:t>Аварийно-спасательный инструмент</w:t>
                  </w:r>
                </w:p>
              </w:txbxContent>
            </v:textbox>
            <w10:wrap type="none"/>
            <w10:anchorlock/>
          </v:shape>
        </w:pic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3"/>
        <w:rPr>
          <w:sz w:val="25"/>
        </w:rPr>
      </w:pPr>
    </w:p>
    <w:p w:rsidR="00A61DAA" w:rsidRDefault="00A61DAA">
      <w:pPr>
        <w:rPr>
          <w:sz w:val="25"/>
        </w:rPr>
        <w:sectPr w:rsidR="00A61DAA">
          <w:pgSz w:w="11910" w:h="16840"/>
          <w:pgMar w:top="940" w:right="900" w:bottom="280" w:left="920" w:header="730" w:footer="0" w:gutter="0"/>
          <w:cols w:space="720"/>
        </w:sectPr>
      </w:pPr>
    </w:p>
    <w:p w:rsidR="00A61DAA" w:rsidRDefault="000738C4">
      <w:pPr>
        <w:spacing w:before="73"/>
        <w:ind w:left="933" w:right="-19" w:firstLine="24"/>
        <w:rPr>
          <w:sz w:val="24"/>
        </w:rPr>
      </w:pPr>
      <w:r>
        <w:rPr>
          <w:sz w:val="24"/>
        </w:rPr>
        <w:lastRenderedPageBreak/>
        <w:t>Механический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4"/>
      </w:pPr>
    </w:p>
    <w:p w:rsidR="00A61DAA" w:rsidRDefault="000738C4">
      <w:pPr>
        <w:ind w:left="933" w:right="-19"/>
        <w:rPr>
          <w:sz w:val="24"/>
        </w:rPr>
      </w:pPr>
      <w:r>
        <w:rPr>
          <w:sz w:val="24"/>
        </w:rPr>
        <w:t>Электрический</w:t>
      </w:r>
    </w:p>
    <w:p w:rsidR="00A61DAA" w:rsidRDefault="000738C4">
      <w:pPr>
        <w:tabs>
          <w:tab w:val="left" w:pos="3631"/>
        </w:tabs>
        <w:spacing w:before="71"/>
        <w:ind w:left="3662" w:hanging="2730"/>
      </w:pPr>
      <w:r>
        <w:br w:type="column"/>
      </w:r>
      <w:r>
        <w:rPr>
          <w:position w:val="2"/>
        </w:rPr>
        <w:lastRenderedPageBreak/>
        <w:t>Гидравлический</w:t>
      </w:r>
      <w:r>
        <w:rPr>
          <w:position w:val="2"/>
        </w:rPr>
        <w:tab/>
      </w:r>
      <w:r>
        <w:rPr>
          <w:sz w:val="24"/>
        </w:rPr>
        <w:t>П</w:t>
      </w:r>
      <w:r>
        <w:t>невматический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"/>
        <w:rPr>
          <w:sz w:val="27"/>
        </w:rPr>
      </w:pPr>
    </w:p>
    <w:p w:rsidR="00A61DAA" w:rsidRDefault="000738C4">
      <w:pPr>
        <w:ind w:left="3662"/>
      </w:pPr>
      <w:r>
        <w:t>Пиропатронный</w:t>
      </w:r>
    </w:p>
    <w:p w:rsidR="00A61DAA" w:rsidRDefault="00A61DAA">
      <w:pPr>
        <w:sectPr w:rsidR="00A61DAA">
          <w:type w:val="continuous"/>
          <w:pgSz w:w="11910" w:h="16840"/>
          <w:pgMar w:top="1300" w:right="900" w:bottom="280" w:left="920" w:header="720" w:footer="720" w:gutter="0"/>
          <w:cols w:num="2" w:space="720" w:equalWidth="0">
            <w:col w:w="2496" w:space="187"/>
            <w:col w:w="7407"/>
          </w:cols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7"/>
        </w:rPr>
      </w:pPr>
    </w:p>
    <w:p w:rsidR="00A61DAA" w:rsidRDefault="000738C4">
      <w:pPr>
        <w:spacing w:before="69"/>
        <w:ind w:left="2436" w:right="771" w:hanging="1909"/>
        <w:rPr>
          <w:sz w:val="24"/>
        </w:rPr>
      </w:pPr>
      <w:r>
        <w:rPr>
          <w:sz w:val="24"/>
        </w:rPr>
        <w:t>Рис. 1.2. Схема классификации АСИ по признаку «Вид источника энергии (привода), принцип действия исполнительного устройства»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9"/>
        <w:rPr>
          <w:sz w:val="26"/>
        </w:rPr>
      </w:pPr>
      <w:r>
        <w:rPr>
          <w:lang w:val="en-US"/>
        </w:rPr>
        <w:pict>
          <v:shape id="_x0000_s1082" type="#_x0000_t202" style="position:absolute;margin-left:79.95pt;margin-top:17.6pt;width:442.8pt;height:17.05pt;z-index:251669504;mso-wrap-distance-left:0;mso-wrap-distance-right:0;mso-position-horizontal-relative:page" filled="f" strokeweight=".16936mm">
            <v:textbox inset="0,0,0,0">
              <w:txbxContent>
                <w:p w:rsidR="00A61DAA" w:rsidRDefault="000738C4">
                  <w:pPr>
                    <w:spacing w:before="15"/>
                    <w:ind w:left="2693"/>
                  </w:pPr>
                  <w:r>
                    <w:t>Аварийно-спасательный инструмент</w:t>
                  </w:r>
                </w:p>
              </w:txbxContent>
            </v:textbox>
            <w10:wrap type="topAndBottom" anchorx="page"/>
          </v:shape>
        </w:pic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5"/>
        <w:rPr>
          <w:sz w:val="22"/>
        </w:rPr>
      </w:pPr>
    </w:p>
    <w:p w:rsidR="00A61DAA" w:rsidRDefault="00A61DAA">
      <w:pPr>
        <w:sectPr w:rsidR="00A61DAA">
          <w:type w:val="continuous"/>
          <w:pgSz w:w="11910" w:h="16840"/>
          <w:pgMar w:top="1300" w:right="900" w:bottom="280" w:left="920" w:header="720" w:footer="720" w:gutter="0"/>
          <w:cols w:space="720"/>
        </w:sectPr>
      </w:pPr>
    </w:p>
    <w:p w:rsidR="00A61DAA" w:rsidRDefault="000738C4">
      <w:pPr>
        <w:spacing w:before="86" w:line="276" w:lineRule="auto"/>
        <w:ind w:left="1053" w:right="-20" w:hanging="226"/>
        <w:rPr>
          <w:sz w:val="24"/>
        </w:rPr>
      </w:pPr>
      <w:r>
        <w:rPr>
          <w:sz w:val="24"/>
        </w:rPr>
        <w:lastRenderedPageBreak/>
        <w:t>По степени затрат сил спасателя</w:t>
      </w:r>
    </w:p>
    <w:p w:rsidR="00A61DAA" w:rsidRDefault="000738C4">
      <w:pPr>
        <w:spacing w:before="70" w:line="278" w:lineRule="auto"/>
        <w:ind w:left="1310" w:right="-16" w:hanging="483"/>
        <w:rPr>
          <w:sz w:val="24"/>
        </w:rPr>
      </w:pPr>
      <w:r>
        <w:br w:type="column"/>
      </w:r>
      <w:r>
        <w:rPr>
          <w:sz w:val="24"/>
        </w:rPr>
        <w:lastRenderedPageBreak/>
        <w:t>По степени инте</w:t>
      </w:r>
      <w:proofErr w:type="gramStart"/>
      <w:r>
        <w:rPr>
          <w:sz w:val="24"/>
        </w:rPr>
        <w:t>н-</w:t>
      </w:r>
      <w:proofErr w:type="gramEnd"/>
      <w:r>
        <w:rPr>
          <w:sz w:val="24"/>
        </w:rPr>
        <w:t xml:space="preserve"> сивности</w:t>
      </w:r>
    </w:p>
    <w:p w:rsidR="00A61DAA" w:rsidRDefault="000738C4">
      <w:pPr>
        <w:spacing w:before="86" w:line="276" w:lineRule="auto"/>
        <w:ind w:left="1615" w:right="728" w:hanging="788"/>
        <w:rPr>
          <w:sz w:val="24"/>
        </w:rPr>
      </w:pPr>
      <w:r>
        <w:br w:type="column"/>
      </w:r>
      <w:r>
        <w:rPr>
          <w:sz w:val="24"/>
        </w:rPr>
        <w:lastRenderedPageBreak/>
        <w:t>По мобильности источн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ка энергии</w:t>
      </w:r>
    </w:p>
    <w:p w:rsidR="00A61DAA" w:rsidRDefault="00A61DAA">
      <w:pPr>
        <w:spacing w:line="276" w:lineRule="auto"/>
        <w:rPr>
          <w:sz w:val="24"/>
        </w:rPr>
        <w:sectPr w:rsidR="00A61DAA">
          <w:type w:val="continuous"/>
          <w:pgSz w:w="11910" w:h="16840"/>
          <w:pgMar w:top="1300" w:right="900" w:bottom="280" w:left="920" w:header="720" w:footer="720" w:gutter="0"/>
          <w:cols w:num="3" w:space="720" w:equalWidth="0">
            <w:col w:w="2688" w:space="250"/>
            <w:col w:w="2731" w:space="175"/>
            <w:col w:w="4246"/>
          </w:cols>
        </w:sectPr>
      </w:pPr>
    </w:p>
    <w:p w:rsidR="00A61DAA" w:rsidRDefault="00A61DAA">
      <w:pPr>
        <w:pStyle w:val="a3"/>
        <w:spacing w:before="2"/>
        <w:rPr>
          <w:sz w:val="26"/>
        </w:rPr>
      </w:pPr>
    </w:p>
    <w:p w:rsidR="00A61DAA" w:rsidRDefault="00A61DAA">
      <w:pPr>
        <w:rPr>
          <w:sz w:val="26"/>
        </w:rPr>
        <w:sectPr w:rsidR="00A61DAA">
          <w:type w:val="continuous"/>
          <w:pgSz w:w="11910" w:h="16840"/>
          <w:pgMar w:top="1300" w:right="900" w:bottom="280" w:left="920" w:header="720" w:footer="720" w:gutter="0"/>
          <w:cols w:space="720"/>
        </w:sectPr>
      </w:pPr>
    </w:p>
    <w:p w:rsidR="00A61DAA" w:rsidRDefault="000738C4">
      <w:pPr>
        <w:spacing w:before="134"/>
        <w:ind w:left="1566"/>
        <w:jc w:val="center"/>
        <w:rPr>
          <w:sz w:val="24"/>
        </w:rPr>
      </w:pPr>
      <w:r>
        <w:rPr>
          <w:sz w:val="24"/>
        </w:rPr>
        <w:lastRenderedPageBreak/>
        <w:t>Ручной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0738C4">
      <w:pPr>
        <w:spacing w:before="159" w:line="276" w:lineRule="auto"/>
        <w:ind w:left="1605"/>
        <w:jc w:val="center"/>
        <w:rPr>
          <w:sz w:val="24"/>
        </w:rPr>
      </w:pPr>
      <w:r>
        <w:rPr>
          <w:sz w:val="24"/>
        </w:rPr>
        <w:t>Механиз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рованный</w:t>
      </w:r>
    </w:p>
    <w:p w:rsidR="00A61DAA" w:rsidRDefault="000738C4">
      <w:pPr>
        <w:spacing w:before="76"/>
        <w:ind w:left="1471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Моноблочный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5"/>
        <w:rPr>
          <w:sz w:val="19"/>
        </w:rPr>
      </w:pPr>
    </w:p>
    <w:p w:rsidR="00A61DAA" w:rsidRDefault="000738C4">
      <w:pPr>
        <w:ind w:left="1468"/>
        <w:jc w:val="center"/>
        <w:rPr>
          <w:sz w:val="24"/>
        </w:rPr>
      </w:pPr>
      <w:r>
        <w:rPr>
          <w:sz w:val="24"/>
        </w:rPr>
        <w:t>Блочный</w:t>
      </w:r>
    </w:p>
    <w:p w:rsidR="00A61DAA" w:rsidRDefault="000738C4">
      <w:pPr>
        <w:spacing w:before="69" w:line="278" w:lineRule="auto"/>
        <w:ind w:left="1442" w:right="721"/>
        <w:jc w:val="center"/>
        <w:rPr>
          <w:sz w:val="24"/>
        </w:rPr>
      </w:pPr>
      <w:r>
        <w:br w:type="column"/>
      </w:r>
      <w:r>
        <w:rPr>
          <w:sz w:val="24"/>
        </w:rPr>
        <w:lastRenderedPageBreak/>
        <w:t>С централизованным питанием</w:t>
      </w:r>
    </w:p>
    <w:p w:rsidR="00A61DAA" w:rsidRDefault="00A61DAA">
      <w:pPr>
        <w:pStyle w:val="a3"/>
        <w:spacing w:before="4"/>
        <w:rPr>
          <w:sz w:val="35"/>
        </w:rPr>
      </w:pPr>
    </w:p>
    <w:p w:rsidR="00A61DAA" w:rsidRDefault="000738C4">
      <w:pPr>
        <w:ind w:left="1442" w:right="688"/>
        <w:jc w:val="center"/>
        <w:rPr>
          <w:sz w:val="24"/>
        </w:rPr>
      </w:pPr>
      <w:r>
        <w:rPr>
          <w:sz w:val="24"/>
        </w:rPr>
        <w:t>Автономный</w:t>
      </w:r>
    </w:p>
    <w:p w:rsidR="00A61DAA" w:rsidRDefault="00A61DAA">
      <w:pPr>
        <w:jc w:val="center"/>
        <w:rPr>
          <w:sz w:val="24"/>
        </w:rPr>
        <w:sectPr w:rsidR="00A61DAA">
          <w:type w:val="continuous"/>
          <w:pgSz w:w="11910" w:h="16840"/>
          <w:pgMar w:top="1300" w:right="900" w:bottom="280" w:left="920" w:header="720" w:footer="720" w:gutter="0"/>
          <w:cols w:num="3" w:space="720" w:equalWidth="0">
            <w:col w:w="2716" w:space="40"/>
            <w:col w:w="2956" w:space="40"/>
            <w:col w:w="4338"/>
          </w:cols>
        </w:sectPr>
      </w:pPr>
    </w:p>
    <w:p w:rsidR="00A61DAA" w:rsidRDefault="00A61DAA">
      <w:pPr>
        <w:pStyle w:val="a3"/>
        <w:spacing w:before="5"/>
        <w:rPr>
          <w:sz w:val="23"/>
        </w:rPr>
      </w:pPr>
    </w:p>
    <w:p w:rsidR="00A61DAA" w:rsidRDefault="000738C4">
      <w:pPr>
        <w:spacing w:before="70"/>
        <w:ind w:left="3650" w:right="1644" w:hanging="2091"/>
        <w:rPr>
          <w:sz w:val="24"/>
        </w:rPr>
      </w:pPr>
      <w:r>
        <w:rPr>
          <w:sz w:val="24"/>
        </w:rPr>
        <w:t>Рис.1.3. Схема классификации АСИ по признаку «Конструктивное исполнение инструмента»</w:t>
      </w:r>
    </w:p>
    <w:p w:rsidR="00A61DAA" w:rsidRDefault="00A61DAA">
      <w:pPr>
        <w:pStyle w:val="a3"/>
        <w:spacing w:before="7"/>
        <w:rPr>
          <w:sz w:val="19"/>
        </w:rPr>
      </w:pPr>
    </w:p>
    <w:p w:rsidR="00A61DAA" w:rsidRDefault="000738C4">
      <w:pPr>
        <w:spacing w:before="69"/>
        <w:ind w:right="230"/>
        <w:jc w:val="right"/>
        <w:rPr>
          <w:sz w:val="24"/>
        </w:rPr>
      </w:pPr>
      <w:r>
        <w:rPr>
          <w:sz w:val="24"/>
        </w:rPr>
        <w:t>Таблица 1.1</w:t>
      </w:r>
    </w:p>
    <w:p w:rsidR="00A61DAA" w:rsidRDefault="00A61DAA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1018"/>
        <w:gridCol w:w="1532"/>
        <w:gridCol w:w="1481"/>
        <w:gridCol w:w="1546"/>
        <w:gridCol w:w="1429"/>
        <w:gridCol w:w="1786"/>
      </w:tblGrid>
      <w:tr w:rsidR="00A61DAA">
        <w:trPr>
          <w:trHeight w:hRule="exact" w:val="1592"/>
        </w:trPr>
        <w:tc>
          <w:tcPr>
            <w:tcW w:w="1066" w:type="dxa"/>
          </w:tcPr>
          <w:p w:rsidR="00A61DAA" w:rsidRDefault="000738C4">
            <w:pPr>
              <w:pStyle w:val="TableParagraph"/>
              <w:spacing w:line="448" w:lineRule="auto"/>
              <w:ind w:left="69" w:right="161" w:firstLine="156"/>
              <w:rPr>
                <w:sz w:val="20"/>
              </w:rPr>
            </w:pPr>
            <w:r>
              <w:rPr>
                <w:sz w:val="20"/>
              </w:rPr>
              <w:t>Класс операции</w:t>
            </w:r>
          </w:p>
        </w:tc>
        <w:tc>
          <w:tcPr>
            <w:tcW w:w="1018" w:type="dxa"/>
          </w:tcPr>
          <w:p w:rsidR="00A61DAA" w:rsidRDefault="000738C4">
            <w:pPr>
              <w:pStyle w:val="TableParagraph"/>
              <w:spacing w:line="240" w:lineRule="auto"/>
              <w:ind w:left="196" w:right="160" w:hanging="123"/>
              <w:rPr>
                <w:sz w:val="20"/>
              </w:rPr>
            </w:pPr>
            <w:r>
              <w:rPr>
                <w:sz w:val="20"/>
              </w:rPr>
              <w:t>Вид оп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рации</w:t>
            </w:r>
          </w:p>
        </w:tc>
        <w:tc>
          <w:tcPr>
            <w:tcW w:w="1532" w:type="dxa"/>
          </w:tcPr>
          <w:p w:rsidR="00A61DAA" w:rsidRDefault="000738C4">
            <w:pPr>
              <w:pStyle w:val="TableParagraph"/>
              <w:spacing w:line="240" w:lineRule="auto"/>
              <w:ind w:left="86" w:right="193"/>
              <w:jc w:val="center"/>
              <w:rPr>
                <w:sz w:val="20"/>
              </w:rPr>
            </w:pPr>
            <w:r>
              <w:rPr>
                <w:sz w:val="20"/>
              </w:rPr>
              <w:t>Объекты, во</w:t>
            </w:r>
            <w:proofErr w:type="gramStart"/>
            <w:r>
              <w:rPr>
                <w:sz w:val="20"/>
              </w:rPr>
              <w:t>с-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принимающие </w:t>
            </w:r>
            <w:r>
              <w:rPr>
                <w:sz w:val="20"/>
              </w:rPr>
              <w:t>действия ин- струмента</w:t>
            </w:r>
          </w:p>
        </w:tc>
        <w:tc>
          <w:tcPr>
            <w:tcW w:w="1481" w:type="dxa"/>
          </w:tcPr>
          <w:p w:rsidR="00A61DAA" w:rsidRDefault="000738C4">
            <w:pPr>
              <w:pStyle w:val="TableParagraph"/>
              <w:spacing w:line="240" w:lineRule="auto"/>
              <w:ind w:left="2" w:right="105" w:hanging="4"/>
              <w:jc w:val="center"/>
              <w:rPr>
                <w:sz w:val="20"/>
              </w:rPr>
            </w:pPr>
            <w:r>
              <w:rPr>
                <w:sz w:val="20"/>
              </w:rPr>
              <w:t>Рабочий орган исполнительн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го устройства</w:t>
            </w:r>
          </w:p>
        </w:tc>
        <w:tc>
          <w:tcPr>
            <w:tcW w:w="1546" w:type="dxa"/>
          </w:tcPr>
          <w:p w:rsidR="00A61DAA" w:rsidRDefault="000738C4">
            <w:pPr>
              <w:pStyle w:val="TableParagraph"/>
              <w:spacing w:line="240" w:lineRule="auto"/>
              <w:ind w:left="-3" w:right="148"/>
              <w:jc w:val="center"/>
              <w:rPr>
                <w:sz w:val="20"/>
              </w:rPr>
            </w:pPr>
            <w:r>
              <w:rPr>
                <w:sz w:val="20"/>
              </w:rPr>
              <w:t>Вид источника энергии (прив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да), принцип 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испол- нительного устройства</w:t>
            </w:r>
          </w:p>
        </w:tc>
        <w:tc>
          <w:tcPr>
            <w:tcW w:w="1429" w:type="dxa"/>
          </w:tcPr>
          <w:p w:rsidR="00A61DAA" w:rsidRDefault="000738C4">
            <w:pPr>
              <w:pStyle w:val="TableParagraph"/>
              <w:spacing w:line="240" w:lineRule="auto"/>
              <w:ind w:left="4" w:right="113" w:firstLine="55"/>
              <w:jc w:val="both"/>
              <w:rPr>
                <w:sz w:val="20"/>
              </w:rPr>
            </w:pPr>
            <w:r>
              <w:rPr>
                <w:sz w:val="20"/>
              </w:rPr>
              <w:t>Исполнител</w:t>
            </w:r>
            <w:proofErr w:type="gramStart"/>
            <w:r>
              <w:rPr>
                <w:sz w:val="20"/>
              </w:rPr>
              <w:t>ь-</w:t>
            </w:r>
            <w:proofErr w:type="gramEnd"/>
            <w:r>
              <w:rPr>
                <w:sz w:val="20"/>
              </w:rPr>
              <w:t xml:space="preserve"> ное устройство инструмента</w:t>
            </w:r>
          </w:p>
        </w:tc>
        <w:tc>
          <w:tcPr>
            <w:tcW w:w="1786" w:type="dxa"/>
          </w:tcPr>
          <w:p w:rsidR="00A61DAA" w:rsidRDefault="000738C4">
            <w:pPr>
              <w:pStyle w:val="TableParagraph"/>
              <w:spacing w:line="240" w:lineRule="auto"/>
              <w:ind w:left="149" w:right="25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Конструктивное </w:t>
            </w:r>
            <w:r>
              <w:rPr>
                <w:sz w:val="20"/>
              </w:rPr>
              <w:t>исполнение и</w:t>
            </w:r>
            <w:proofErr w:type="gramStart"/>
            <w:r>
              <w:rPr>
                <w:sz w:val="20"/>
              </w:rPr>
              <w:t>н-</w:t>
            </w:r>
            <w:proofErr w:type="gramEnd"/>
            <w:r>
              <w:rPr>
                <w:sz w:val="20"/>
              </w:rPr>
              <w:t xml:space="preserve"> струмента</w:t>
            </w:r>
          </w:p>
        </w:tc>
      </w:tr>
      <w:tr w:rsidR="00A61DAA">
        <w:trPr>
          <w:trHeight w:hRule="exact" w:val="439"/>
        </w:trPr>
        <w:tc>
          <w:tcPr>
            <w:tcW w:w="1066" w:type="dxa"/>
          </w:tcPr>
          <w:p w:rsidR="00A61DAA" w:rsidRDefault="000738C4">
            <w:pPr>
              <w:pStyle w:val="TableParagraph"/>
              <w:spacing w:line="226" w:lineRule="exact"/>
              <w:ind w:left="0" w:righ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8" w:type="dxa"/>
          </w:tcPr>
          <w:p w:rsidR="00A61DAA" w:rsidRDefault="000738C4">
            <w:pPr>
              <w:pStyle w:val="TableParagraph"/>
              <w:spacing w:line="226" w:lineRule="exact"/>
              <w:ind w:left="0" w:righ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32" w:type="dxa"/>
          </w:tcPr>
          <w:p w:rsidR="00A61DAA" w:rsidRDefault="000738C4">
            <w:pPr>
              <w:pStyle w:val="TableParagraph"/>
              <w:spacing w:line="226" w:lineRule="exact"/>
              <w:ind w:left="0" w:righ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81" w:type="dxa"/>
          </w:tcPr>
          <w:p w:rsidR="00A61DAA" w:rsidRDefault="000738C4">
            <w:pPr>
              <w:pStyle w:val="TableParagraph"/>
              <w:spacing w:line="226" w:lineRule="exact"/>
              <w:ind w:left="0" w:righ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46" w:type="dxa"/>
          </w:tcPr>
          <w:p w:rsidR="00A61DAA" w:rsidRDefault="000738C4">
            <w:pPr>
              <w:pStyle w:val="TableParagraph"/>
              <w:spacing w:line="226" w:lineRule="exact"/>
              <w:ind w:left="0" w:right="15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29" w:type="dxa"/>
          </w:tcPr>
          <w:p w:rsidR="00A61DAA" w:rsidRDefault="000738C4">
            <w:pPr>
              <w:pStyle w:val="TableParagraph"/>
              <w:spacing w:line="226" w:lineRule="exact"/>
              <w:ind w:left="0" w:right="1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786" w:type="dxa"/>
          </w:tcPr>
          <w:p w:rsidR="00A61DAA" w:rsidRDefault="000738C4">
            <w:pPr>
              <w:pStyle w:val="TableParagraph"/>
              <w:spacing w:line="226" w:lineRule="exact"/>
              <w:ind w:left="0" w:right="1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A61DAA">
        <w:trPr>
          <w:trHeight w:hRule="exact" w:val="241"/>
        </w:trPr>
        <w:tc>
          <w:tcPr>
            <w:tcW w:w="106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62" w:right="165"/>
              <w:jc w:val="center"/>
              <w:rPr>
                <w:sz w:val="20"/>
              </w:rPr>
            </w:pPr>
            <w:r>
              <w:rPr>
                <w:sz w:val="20"/>
              </w:rPr>
              <w:t>Разруше-</w:t>
            </w:r>
          </w:p>
        </w:tc>
        <w:tc>
          <w:tcPr>
            <w:tcW w:w="101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z w:val="20"/>
              </w:rPr>
              <w:t>Перереза-</w:t>
            </w:r>
          </w:p>
        </w:tc>
        <w:tc>
          <w:tcPr>
            <w:tcW w:w="153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3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</w:p>
        </w:tc>
        <w:tc>
          <w:tcPr>
            <w:tcW w:w="148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 xml:space="preserve">Лезвие   </w:t>
            </w:r>
            <w:proofErr w:type="gramStart"/>
            <w:r>
              <w:rPr>
                <w:sz w:val="20"/>
              </w:rPr>
              <w:t>с</w:t>
            </w:r>
            <w:proofErr w:type="gramEnd"/>
            <w:r>
              <w:rPr>
                <w:sz w:val="20"/>
              </w:rPr>
              <w:t xml:space="preserve">   пря-</w:t>
            </w:r>
          </w:p>
        </w:tc>
        <w:tc>
          <w:tcPr>
            <w:tcW w:w="154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Механическ</w:t>
            </w:r>
          </w:p>
        </w:tc>
        <w:tc>
          <w:tcPr>
            <w:tcW w:w="142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Ножницы</w:t>
            </w:r>
          </w:p>
        </w:tc>
        <w:tc>
          <w:tcPr>
            <w:tcW w:w="1786" w:type="dxa"/>
            <w:tcBorders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505"/>
                <w:tab w:val="left" w:pos="999"/>
              </w:tabs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степени</w:t>
            </w:r>
          </w:p>
        </w:tc>
      </w:tr>
      <w:tr w:rsidR="00A61DAA">
        <w:trPr>
          <w:trHeight w:hRule="exact" w:val="230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54" w:right="165"/>
              <w:jc w:val="center"/>
              <w:rPr>
                <w:sz w:val="20"/>
              </w:rPr>
            </w:pPr>
            <w:r>
              <w:rPr>
                <w:sz w:val="20"/>
              </w:rPr>
              <w:t>ние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3" w:right="160"/>
              <w:rPr>
                <w:sz w:val="20"/>
              </w:rPr>
            </w:pPr>
            <w:r>
              <w:rPr>
                <w:sz w:val="20"/>
              </w:rPr>
              <w:t>ние</w:t>
            </w:r>
          </w:p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3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589"/>
              </w:tabs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z w:val="20"/>
              </w:rPr>
              <w:tab/>
              <w:t>режущей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затрат  сил  спаса-</w:t>
            </w:r>
          </w:p>
        </w:tc>
      </w:tr>
      <w:tr w:rsidR="00A61DAA">
        <w:trPr>
          <w:trHeight w:hRule="exact" w:val="230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кромкой</w:t>
            </w:r>
          </w:p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Гидравличе-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теля:</w:t>
            </w:r>
          </w:p>
        </w:tc>
      </w:tr>
      <w:tr w:rsidR="00A61DAA">
        <w:trPr>
          <w:trHeight w:hRule="exact" w:val="229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ский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ручной,</w:t>
            </w:r>
          </w:p>
        </w:tc>
      </w:tr>
      <w:tr w:rsidR="00A61DAA">
        <w:trPr>
          <w:trHeight w:hRule="exact" w:val="229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Пневматиче-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механизирован-</w:t>
            </w:r>
          </w:p>
        </w:tc>
      </w:tr>
      <w:tr w:rsidR="00A61DAA">
        <w:trPr>
          <w:trHeight w:hRule="exact" w:val="229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ский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105"/>
              <w:rPr>
                <w:sz w:val="20"/>
              </w:rPr>
            </w:pPr>
            <w:r>
              <w:rPr>
                <w:sz w:val="20"/>
              </w:rPr>
              <w:t>ный.</w:t>
            </w:r>
          </w:p>
        </w:tc>
      </w:tr>
      <w:tr w:rsidR="00A61DAA">
        <w:trPr>
          <w:trHeight w:hRule="exact" w:val="230"/>
        </w:trPr>
        <w:tc>
          <w:tcPr>
            <w:tcW w:w="106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4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Пиропатрон-</w:t>
            </w:r>
          </w:p>
        </w:tc>
        <w:tc>
          <w:tcPr>
            <w:tcW w:w="142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31"/>
        </w:trPr>
        <w:tc>
          <w:tcPr>
            <w:tcW w:w="1066" w:type="dxa"/>
            <w:tcBorders>
              <w:top w:val="nil"/>
            </w:tcBorders>
          </w:tcPr>
          <w:p w:rsidR="00A61DAA" w:rsidRDefault="00A61DAA"/>
        </w:tc>
        <w:tc>
          <w:tcPr>
            <w:tcW w:w="1018" w:type="dxa"/>
            <w:tcBorders>
              <w:top w:val="nil"/>
            </w:tcBorders>
          </w:tcPr>
          <w:p w:rsidR="00A61DAA" w:rsidRDefault="00A61DAA"/>
        </w:tc>
        <w:tc>
          <w:tcPr>
            <w:tcW w:w="1532" w:type="dxa"/>
            <w:tcBorders>
              <w:top w:val="nil"/>
            </w:tcBorders>
          </w:tcPr>
          <w:p w:rsidR="00A61DAA" w:rsidRDefault="00A61DAA"/>
        </w:tc>
        <w:tc>
          <w:tcPr>
            <w:tcW w:w="1481" w:type="dxa"/>
            <w:tcBorders>
              <w:top w:val="nil"/>
            </w:tcBorders>
          </w:tcPr>
          <w:p w:rsidR="00A61DAA" w:rsidRDefault="00A61DAA"/>
        </w:tc>
        <w:tc>
          <w:tcPr>
            <w:tcW w:w="1546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ный</w:t>
            </w:r>
          </w:p>
        </w:tc>
        <w:tc>
          <w:tcPr>
            <w:tcW w:w="1429" w:type="dxa"/>
            <w:tcBorders>
              <w:top w:val="nil"/>
            </w:tcBorders>
          </w:tcPr>
          <w:p w:rsidR="00A61DAA" w:rsidRDefault="00A61DAA"/>
        </w:tc>
        <w:tc>
          <w:tcPr>
            <w:tcW w:w="1786" w:type="dxa"/>
            <w:tcBorders>
              <w:top w:val="nil"/>
            </w:tcBorders>
          </w:tcPr>
          <w:p w:rsidR="00A61DAA" w:rsidRDefault="00A61DAA"/>
        </w:tc>
      </w:tr>
    </w:tbl>
    <w:p w:rsidR="00A61DAA" w:rsidRDefault="00A61DAA">
      <w:pPr>
        <w:sectPr w:rsidR="00A61DAA">
          <w:type w:val="continuous"/>
          <w:pgSz w:w="11910" w:h="16840"/>
          <w:pgMar w:top="1300" w:right="900" w:bottom="280" w:left="9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330"/>
        <w:gridCol w:w="1479"/>
        <w:gridCol w:w="1316"/>
        <w:gridCol w:w="1651"/>
        <w:gridCol w:w="1301"/>
        <w:gridCol w:w="1932"/>
      </w:tblGrid>
      <w:tr w:rsidR="00A61DAA">
        <w:trPr>
          <w:trHeight w:hRule="exact" w:val="439"/>
        </w:trPr>
        <w:tc>
          <w:tcPr>
            <w:tcW w:w="848" w:type="dxa"/>
          </w:tcPr>
          <w:p w:rsidR="00A61DAA" w:rsidRDefault="000738C4">
            <w:pPr>
              <w:pStyle w:val="TableParagraph"/>
              <w:spacing w:line="226" w:lineRule="exact"/>
              <w:ind w:left="0" w:right="1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330" w:type="dxa"/>
          </w:tcPr>
          <w:p w:rsidR="00A61DAA" w:rsidRDefault="000738C4">
            <w:pPr>
              <w:pStyle w:val="TableParagraph"/>
              <w:spacing w:line="226" w:lineRule="exact"/>
              <w:ind w:left="0" w:righ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79" w:type="dxa"/>
          </w:tcPr>
          <w:p w:rsidR="00A61DAA" w:rsidRDefault="000738C4">
            <w:pPr>
              <w:pStyle w:val="TableParagraph"/>
              <w:spacing w:line="226" w:lineRule="exact"/>
              <w:ind w:left="0" w:righ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16" w:type="dxa"/>
          </w:tcPr>
          <w:p w:rsidR="00A61DAA" w:rsidRDefault="000738C4">
            <w:pPr>
              <w:pStyle w:val="TableParagraph"/>
              <w:spacing w:line="226" w:lineRule="exact"/>
              <w:ind w:left="0" w:righ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51" w:type="dxa"/>
          </w:tcPr>
          <w:p w:rsidR="00A61DAA" w:rsidRDefault="000738C4">
            <w:pPr>
              <w:pStyle w:val="TableParagraph"/>
              <w:spacing w:line="226" w:lineRule="exact"/>
              <w:ind w:left="0" w:right="14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1" w:type="dxa"/>
          </w:tcPr>
          <w:p w:rsidR="00A61DAA" w:rsidRDefault="000738C4">
            <w:pPr>
              <w:pStyle w:val="TableParagraph"/>
              <w:spacing w:line="226" w:lineRule="exact"/>
              <w:ind w:left="0" w:right="1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32" w:type="dxa"/>
          </w:tcPr>
          <w:p w:rsidR="00A61DAA" w:rsidRDefault="000738C4">
            <w:pPr>
              <w:pStyle w:val="TableParagraph"/>
              <w:spacing w:line="226" w:lineRule="exact"/>
              <w:ind w:left="0" w:righ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A61DAA">
        <w:trPr>
          <w:trHeight w:hRule="exact" w:val="239"/>
        </w:trPr>
        <w:tc>
          <w:tcPr>
            <w:tcW w:w="848" w:type="dxa"/>
            <w:vMerge w:val="restart"/>
          </w:tcPr>
          <w:p w:rsidR="00A61DAA" w:rsidRDefault="00A61DAA"/>
        </w:tc>
        <w:tc>
          <w:tcPr>
            <w:tcW w:w="1330" w:type="dxa"/>
            <w:vMerge w:val="restart"/>
          </w:tcPr>
          <w:p w:rsidR="00A61DAA" w:rsidRDefault="00A61DAA"/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Металлический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1110"/>
              </w:tabs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Лезвие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651" w:type="dxa"/>
            <w:vMerge w:val="restart"/>
          </w:tcPr>
          <w:p w:rsidR="00A61DAA" w:rsidRDefault="00A61DAA"/>
        </w:tc>
        <w:tc>
          <w:tcPr>
            <w:tcW w:w="1301" w:type="dxa"/>
            <w:vMerge w:val="restart"/>
          </w:tcPr>
          <w:p w:rsidR="00A61DAA" w:rsidRDefault="00A61DAA"/>
        </w:tc>
        <w:tc>
          <w:tcPr>
            <w:tcW w:w="1932" w:type="dxa"/>
            <w:vMerge w:val="restart"/>
          </w:tcPr>
          <w:p w:rsidR="00A61DAA" w:rsidRDefault="000738C4">
            <w:pPr>
              <w:pStyle w:val="TableParagraph"/>
              <w:numPr>
                <w:ilvl w:val="0"/>
                <w:numId w:val="43"/>
              </w:numPr>
              <w:tabs>
                <w:tab w:val="left" w:pos="317"/>
              </w:tabs>
              <w:spacing w:line="242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По степени инт</w:t>
            </w:r>
            <w:proofErr w:type="gramStart"/>
            <w:r>
              <w:rPr>
                <w:sz w:val="20"/>
              </w:rPr>
              <w:t>е-</w:t>
            </w:r>
            <w:proofErr w:type="gramEnd"/>
            <w:r>
              <w:rPr>
                <w:sz w:val="20"/>
              </w:rPr>
              <w:t xml:space="preserve"> грированности:</w:t>
            </w:r>
          </w:p>
          <w:p w:rsidR="00A61DAA" w:rsidRDefault="00A61DAA">
            <w:pPr>
              <w:pStyle w:val="TableParagraph"/>
              <w:spacing w:before="1" w:line="240" w:lineRule="auto"/>
              <w:ind w:left="0"/>
              <w:rPr>
                <w:sz w:val="17"/>
              </w:rPr>
            </w:pPr>
          </w:p>
          <w:p w:rsidR="00A61DAA" w:rsidRDefault="000738C4">
            <w:pPr>
              <w:pStyle w:val="TableParagraph"/>
              <w:spacing w:before="1" w:line="448" w:lineRule="auto"/>
              <w:rPr>
                <w:sz w:val="20"/>
              </w:rPr>
            </w:pPr>
            <w:r>
              <w:rPr>
                <w:sz w:val="20"/>
              </w:rPr>
              <w:t xml:space="preserve">блочный, </w:t>
            </w:r>
            <w:r>
              <w:rPr>
                <w:w w:val="95"/>
                <w:sz w:val="20"/>
              </w:rPr>
              <w:t>моноблочный.</w:t>
            </w:r>
          </w:p>
          <w:p w:rsidR="00A61DAA" w:rsidRDefault="000738C4">
            <w:pPr>
              <w:pStyle w:val="TableParagraph"/>
              <w:numPr>
                <w:ilvl w:val="0"/>
                <w:numId w:val="43"/>
              </w:numPr>
              <w:tabs>
                <w:tab w:val="left" w:pos="357"/>
              </w:tabs>
              <w:spacing w:before="4" w:line="242" w:lineRule="auto"/>
              <w:ind w:right="103" w:firstLine="0"/>
              <w:rPr>
                <w:sz w:val="20"/>
              </w:rPr>
            </w:pPr>
            <w:r>
              <w:rPr>
                <w:sz w:val="20"/>
              </w:rPr>
              <w:t>По мобильности источника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энергии:</w:t>
            </w:r>
          </w:p>
          <w:p w:rsidR="00A61DAA" w:rsidRDefault="00A61DAA">
            <w:pPr>
              <w:pStyle w:val="TableParagraph"/>
              <w:spacing w:before="1" w:line="240" w:lineRule="auto"/>
              <w:ind w:left="0"/>
              <w:rPr>
                <w:sz w:val="17"/>
              </w:rPr>
            </w:pPr>
          </w:p>
          <w:p w:rsidR="00A61DAA" w:rsidRDefault="000738C4">
            <w:pPr>
              <w:pStyle w:val="TableParagraph"/>
              <w:spacing w:before="1" w:line="451" w:lineRule="auto"/>
              <w:ind w:left="165" w:hanging="63"/>
              <w:rPr>
                <w:sz w:val="20"/>
              </w:rPr>
            </w:pPr>
            <w:r>
              <w:rPr>
                <w:sz w:val="20"/>
              </w:rPr>
              <w:t xml:space="preserve">автономный, </w:t>
            </w:r>
            <w:r>
              <w:rPr>
                <w:w w:val="95"/>
                <w:sz w:val="20"/>
              </w:rPr>
              <w:t>централизованный.</w:t>
            </w:r>
          </w:p>
        </w:tc>
      </w:tr>
      <w:tr w:rsidR="00A61DAA">
        <w:trPr>
          <w:trHeight w:hRule="exact" w:val="230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vMerge/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837"/>
              </w:tabs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пруток,</w:t>
            </w:r>
            <w:r>
              <w:rPr>
                <w:sz w:val="20"/>
              </w:rPr>
              <w:tab/>
              <w:t>труба,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серповидной</w:t>
            </w:r>
          </w:p>
        </w:tc>
        <w:tc>
          <w:tcPr>
            <w:tcW w:w="1651" w:type="dxa"/>
            <w:vMerge/>
          </w:tcPr>
          <w:p w:rsidR="00A61DAA" w:rsidRDefault="00A61DAA"/>
        </w:tc>
        <w:tc>
          <w:tcPr>
            <w:tcW w:w="1301" w:type="dxa"/>
            <w:vMerge/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33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vMerge/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2" w:lineRule="exact"/>
              <w:ind w:left="-5"/>
              <w:rPr>
                <w:sz w:val="20"/>
              </w:rPr>
            </w:pPr>
            <w:r>
              <w:rPr>
                <w:sz w:val="20"/>
              </w:rPr>
              <w:t>профиль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режущей</w:t>
            </w:r>
          </w:p>
        </w:tc>
        <w:tc>
          <w:tcPr>
            <w:tcW w:w="1651" w:type="dxa"/>
            <w:vMerge/>
          </w:tcPr>
          <w:p w:rsidR="00A61DAA" w:rsidRDefault="00A61DAA"/>
        </w:tc>
        <w:tc>
          <w:tcPr>
            <w:tcW w:w="1301" w:type="dxa"/>
            <w:vMerge/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428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vMerge/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кромкой</w:t>
            </w:r>
          </w:p>
        </w:tc>
        <w:tc>
          <w:tcPr>
            <w:tcW w:w="1651" w:type="dxa"/>
            <w:vMerge/>
          </w:tcPr>
          <w:p w:rsidR="00A61DAA" w:rsidRDefault="00A61DAA"/>
        </w:tc>
        <w:tc>
          <w:tcPr>
            <w:tcW w:w="1301" w:type="dxa"/>
            <w:vMerge/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w w:val="95"/>
                <w:sz w:val="20"/>
              </w:rPr>
              <w:t>Перекусывание</w:t>
            </w:r>
          </w:p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Нож</w:t>
            </w:r>
          </w:p>
        </w:tc>
        <w:tc>
          <w:tcPr>
            <w:tcW w:w="165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Кусачки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15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680"/>
              </w:tabs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трос,</w:t>
            </w:r>
            <w:r>
              <w:rPr>
                <w:sz w:val="20"/>
              </w:rPr>
              <w:tab/>
              <w:t>крепеж-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33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6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ные изделия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414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73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43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88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529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90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Пиропатронный</w:t>
            </w:r>
          </w:p>
        </w:tc>
        <w:tc>
          <w:tcPr>
            <w:tcW w:w="1301" w:type="dxa"/>
            <w:tcBorders>
              <w:top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Сверление</w:t>
            </w:r>
          </w:p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Сверло, бур</w:t>
            </w:r>
          </w:p>
        </w:tc>
        <w:tc>
          <w:tcPr>
            <w:tcW w:w="165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Дрель,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15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4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3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5" w:lineRule="exact"/>
              <w:ind w:left="-5"/>
              <w:rPr>
                <w:sz w:val="20"/>
              </w:rPr>
            </w:pPr>
            <w:r>
              <w:rPr>
                <w:sz w:val="20"/>
              </w:rPr>
              <w:t>перфоратор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46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бетонные, </w:t>
            </w:r>
            <w:r>
              <w:rPr>
                <w:w w:val="95"/>
                <w:sz w:val="20"/>
              </w:rPr>
              <w:t>кирпичные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60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1000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конструкции</w:t>
            </w:r>
          </w:p>
        </w:tc>
        <w:tc>
          <w:tcPr>
            <w:tcW w:w="1316" w:type="dxa"/>
            <w:tcBorders>
              <w:top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129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1" w:type="dxa"/>
            <w:tcBorders>
              <w:top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Бурение</w:t>
            </w:r>
          </w:p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Горные породы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Бур, долото</w:t>
            </w:r>
          </w:p>
        </w:tc>
        <w:tc>
          <w:tcPr>
            <w:tcW w:w="165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Перфоратор,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15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бурильный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5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3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молоток,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50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59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коловорот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960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89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1" w:type="dxa"/>
            <w:tcBorders>
              <w:top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Пиление</w:t>
            </w:r>
          </w:p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Зубчатые</w:t>
            </w:r>
          </w:p>
        </w:tc>
        <w:tc>
          <w:tcPr>
            <w:tcW w:w="165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Пила,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14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полосы,  Лен-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30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4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758"/>
              </w:tabs>
              <w:spacing w:before="4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та,</w:t>
            </w:r>
            <w:r>
              <w:rPr>
                <w:sz w:val="20"/>
              </w:rPr>
              <w:tab/>
              <w:t>диск,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ind w:left="-5"/>
              <w:rPr>
                <w:sz w:val="20"/>
              </w:rPr>
            </w:pPr>
            <w:r>
              <w:rPr>
                <w:sz w:val="20"/>
              </w:rPr>
              <w:t>ножовка,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462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2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бетонные, </w:t>
            </w:r>
            <w:r>
              <w:rPr>
                <w:w w:val="95"/>
                <w:sz w:val="20"/>
              </w:rPr>
              <w:t>кирпичные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755"/>
              </w:tabs>
              <w:spacing w:before="2" w:line="242" w:lineRule="auto"/>
              <w:ind w:left="-5" w:right="101"/>
              <w:rPr>
                <w:sz w:val="20"/>
              </w:rPr>
            </w:pPr>
            <w:r>
              <w:rPr>
                <w:sz w:val="20"/>
              </w:rPr>
              <w:t>цепь,</w:t>
            </w:r>
            <w:r>
              <w:rPr>
                <w:sz w:val="20"/>
              </w:rPr>
              <w:tab/>
              <w:t>абр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sz w:val="20"/>
              </w:rPr>
              <w:t xml:space="preserve"> зивные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75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ind w:left="-5"/>
              <w:rPr>
                <w:sz w:val="20"/>
              </w:rPr>
            </w:pPr>
            <w:r>
              <w:rPr>
                <w:sz w:val="20"/>
              </w:rPr>
              <w:t>отрезная</w:t>
            </w:r>
          </w:p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машина,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1013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1" w:line="242" w:lineRule="auto"/>
              <w:ind w:left="-5" w:right="149"/>
              <w:rPr>
                <w:sz w:val="20"/>
              </w:rPr>
            </w:pPr>
            <w:r>
              <w:rPr>
                <w:sz w:val="20"/>
              </w:rPr>
              <w:t>конструкции, горные породы</w:t>
            </w:r>
          </w:p>
        </w:tc>
        <w:tc>
          <w:tcPr>
            <w:tcW w:w="1316" w:type="dxa"/>
            <w:tcBorders>
              <w:top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142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05" w:lineRule="exact"/>
              <w:ind w:left="-5"/>
              <w:rPr>
                <w:sz w:val="20"/>
              </w:rPr>
            </w:pPr>
            <w:r>
              <w:rPr>
                <w:sz w:val="20"/>
              </w:rPr>
              <w:t>моторез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Дробление</w:t>
            </w:r>
          </w:p>
        </w:tc>
        <w:tc>
          <w:tcPr>
            <w:tcW w:w="1479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Бетонные,</w:t>
            </w:r>
          </w:p>
        </w:tc>
        <w:tc>
          <w:tcPr>
            <w:tcW w:w="131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Боек,  долото,</w:t>
            </w:r>
          </w:p>
        </w:tc>
        <w:tc>
          <w:tcPr>
            <w:tcW w:w="165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Отбойный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16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кирпичные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1" w:lineRule="exact"/>
              <w:ind w:left="-5"/>
              <w:rPr>
                <w:sz w:val="20"/>
              </w:rPr>
            </w:pPr>
            <w:r>
              <w:rPr>
                <w:sz w:val="20"/>
              </w:rPr>
              <w:t>шлямбур</w:t>
            </w:r>
          </w:p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1" w:lineRule="exact"/>
              <w:ind w:left="-5"/>
              <w:rPr>
                <w:sz w:val="20"/>
              </w:rPr>
            </w:pPr>
            <w:r>
              <w:rPr>
                <w:sz w:val="20"/>
              </w:rPr>
              <w:t>молоток,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228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ind w:left="105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516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4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горные породы</w:t>
            </w:r>
          </w:p>
        </w:tc>
        <w:tc>
          <w:tcPr>
            <w:tcW w:w="131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75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6" w:lineRule="exact"/>
              <w:ind w:left="-5"/>
              <w:rPr>
                <w:sz w:val="20"/>
              </w:rPr>
            </w:pPr>
            <w:r>
              <w:rPr>
                <w:sz w:val="20"/>
              </w:rPr>
              <w:t>бетонорез</w:t>
            </w:r>
          </w:p>
        </w:tc>
        <w:tc>
          <w:tcPr>
            <w:tcW w:w="1932" w:type="dxa"/>
            <w:vMerge/>
          </w:tcPr>
          <w:p w:rsidR="00A61DAA" w:rsidRDefault="00A61DAA"/>
        </w:tc>
      </w:tr>
      <w:tr w:rsidR="00A61DAA">
        <w:trPr>
          <w:trHeight w:hRule="exact" w:val="1389"/>
        </w:trPr>
        <w:tc>
          <w:tcPr>
            <w:tcW w:w="848" w:type="dxa"/>
            <w:vMerge/>
          </w:tcPr>
          <w:p w:rsidR="00A61DAA" w:rsidRDefault="00A61DAA"/>
        </w:tc>
        <w:tc>
          <w:tcPr>
            <w:tcW w:w="1330" w:type="dxa"/>
            <w:tcBorders>
              <w:top w:val="nil"/>
            </w:tcBorders>
          </w:tcPr>
          <w:p w:rsidR="00A61DAA" w:rsidRDefault="00A61DAA"/>
        </w:tc>
        <w:tc>
          <w:tcPr>
            <w:tcW w:w="1479" w:type="dxa"/>
            <w:tcBorders>
              <w:top w:val="nil"/>
            </w:tcBorders>
          </w:tcPr>
          <w:p w:rsidR="00A61DAA" w:rsidRDefault="00A61DAA"/>
        </w:tc>
        <w:tc>
          <w:tcPr>
            <w:tcW w:w="1316" w:type="dxa"/>
            <w:tcBorders>
              <w:top w:val="nil"/>
            </w:tcBorders>
          </w:tcPr>
          <w:p w:rsidR="00A61DAA" w:rsidRDefault="00A61DAA"/>
        </w:tc>
        <w:tc>
          <w:tcPr>
            <w:tcW w:w="165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88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1" w:type="dxa"/>
            <w:tcBorders>
              <w:top w:val="nil"/>
            </w:tcBorders>
          </w:tcPr>
          <w:p w:rsidR="00A61DAA" w:rsidRDefault="00A61DAA"/>
        </w:tc>
        <w:tc>
          <w:tcPr>
            <w:tcW w:w="1932" w:type="dxa"/>
            <w:vMerge/>
          </w:tcPr>
          <w:p w:rsidR="00A61DAA" w:rsidRDefault="00A61DAA"/>
        </w:tc>
      </w:tr>
    </w:tbl>
    <w:p w:rsidR="00A61DAA" w:rsidRDefault="00A61DAA">
      <w:pPr>
        <w:sectPr w:rsidR="00A61DAA">
          <w:headerReference w:type="default" r:id="rId10"/>
          <w:pgSz w:w="11910" w:h="16840"/>
          <w:pgMar w:top="1480" w:right="900" w:bottom="280" w:left="920" w:header="730" w:footer="0" w:gutter="0"/>
          <w:pgNumType w:start="11"/>
          <w:cols w:space="720"/>
        </w:sectPr>
      </w:pPr>
    </w:p>
    <w:p w:rsidR="00A61DAA" w:rsidRDefault="00A61DAA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1477"/>
        <w:gridCol w:w="1478"/>
        <w:gridCol w:w="1347"/>
        <w:gridCol w:w="1652"/>
        <w:gridCol w:w="1565"/>
        <w:gridCol w:w="938"/>
      </w:tblGrid>
      <w:tr w:rsidR="00A61DAA">
        <w:trPr>
          <w:trHeight w:hRule="exact" w:val="439"/>
        </w:trPr>
        <w:tc>
          <w:tcPr>
            <w:tcW w:w="1400" w:type="dxa"/>
          </w:tcPr>
          <w:p w:rsidR="00A61DAA" w:rsidRDefault="000738C4">
            <w:pPr>
              <w:pStyle w:val="TableParagraph"/>
              <w:spacing w:line="226" w:lineRule="exact"/>
              <w:ind w:left="0" w:right="1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77" w:type="dxa"/>
          </w:tcPr>
          <w:p w:rsidR="00A61DAA" w:rsidRDefault="000738C4">
            <w:pPr>
              <w:pStyle w:val="TableParagraph"/>
              <w:spacing w:line="226" w:lineRule="exact"/>
              <w:ind w:left="0" w:righ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78" w:type="dxa"/>
          </w:tcPr>
          <w:p w:rsidR="00A61DAA" w:rsidRDefault="000738C4">
            <w:pPr>
              <w:pStyle w:val="TableParagraph"/>
              <w:spacing w:line="226" w:lineRule="exact"/>
              <w:ind w:left="0" w:righ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347" w:type="dxa"/>
          </w:tcPr>
          <w:p w:rsidR="00A61DAA" w:rsidRDefault="000738C4">
            <w:pPr>
              <w:pStyle w:val="TableParagraph"/>
              <w:spacing w:line="226" w:lineRule="exact"/>
              <w:ind w:left="0" w:right="1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652" w:type="dxa"/>
          </w:tcPr>
          <w:p w:rsidR="00A61DAA" w:rsidRDefault="000738C4">
            <w:pPr>
              <w:pStyle w:val="TableParagraph"/>
              <w:spacing w:line="226" w:lineRule="exact"/>
              <w:ind w:left="0" w:right="15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65" w:type="dxa"/>
          </w:tcPr>
          <w:p w:rsidR="00A61DAA" w:rsidRDefault="000738C4">
            <w:pPr>
              <w:pStyle w:val="TableParagraph"/>
              <w:spacing w:line="226" w:lineRule="exact"/>
              <w:ind w:left="0" w:right="1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38" w:type="dxa"/>
          </w:tcPr>
          <w:p w:rsidR="00A61DAA" w:rsidRDefault="000738C4">
            <w:pPr>
              <w:pStyle w:val="TableParagraph"/>
              <w:spacing w:line="226" w:lineRule="exact"/>
              <w:ind w:left="0" w:righ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A61DAA">
        <w:trPr>
          <w:trHeight w:hRule="exact" w:val="241"/>
        </w:trPr>
        <w:tc>
          <w:tcPr>
            <w:tcW w:w="1400" w:type="dxa"/>
            <w:vMerge w:val="restart"/>
          </w:tcPr>
          <w:p w:rsidR="00A61DAA" w:rsidRDefault="00A61DAA"/>
        </w:tc>
        <w:tc>
          <w:tcPr>
            <w:tcW w:w="147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Термическое</w:t>
            </w:r>
          </w:p>
        </w:tc>
        <w:tc>
          <w:tcPr>
            <w:tcW w:w="147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4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Газовая струя</w:t>
            </w:r>
          </w:p>
        </w:tc>
        <w:tc>
          <w:tcPr>
            <w:tcW w:w="165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Термический</w:t>
            </w:r>
          </w:p>
        </w:tc>
        <w:tc>
          <w:tcPr>
            <w:tcW w:w="1565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Газовый резак</w:t>
            </w:r>
          </w:p>
        </w:tc>
        <w:tc>
          <w:tcPr>
            <w:tcW w:w="938" w:type="dxa"/>
            <w:vMerge w:val="restart"/>
          </w:tcPr>
          <w:p w:rsidR="00A61DAA" w:rsidRDefault="00A61DAA"/>
        </w:tc>
      </w:tr>
      <w:tr w:rsidR="00A61DAA">
        <w:trPr>
          <w:trHeight w:hRule="exact" w:val="2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разрушение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3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2" w:lineRule="exact"/>
              <w:ind w:left="-5"/>
              <w:rPr>
                <w:sz w:val="20"/>
              </w:rPr>
            </w:pPr>
            <w:r>
              <w:rPr>
                <w:sz w:val="20"/>
              </w:rPr>
              <w:t>(расплавление)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28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бетонные,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кирпичные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3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горные породы</w:t>
            </w:r>
          </w:p>
        </w:tc>
        <w:tc>
          <w:tcPr>
            <w:tcW w:w="1347" w:type="dxa"/>
            <w:tcBorders>
              <w:top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1822"/>
        </w:trPr>
        <w:tc>
          <w:tcPr>
            <w:tcW w:w="1400" w:type="dxa"/>
            <w:vMerge w:val="restart"/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Перемещение</w:t>
            </w:r>
          </w:p>
        </w:tc>
        <w:tc>
          <w:tcPr>
            <w:tcW w:w="1477" w:type="dxa"/>
          </w:tcPr>
          <w:p w:rsidR="00A61DAA" w:rsidRDefault="000738C4">
            <w:pPr>
              <w:pStyle w:val="TableParagraph"/>
              <w:spacing w:line="242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Сближение </w:t>
            </w:r>
            <w:r>
              <w:rPr>
                <w:w w:val="95"/>
                <w:sz w:val="20"/>
              </w:rPr>
              <w:t>(стягивание)</w:t>
            </w:r>
          </w:p>
        </w:tc>
        <w:tc>
          <w:tcPr>
            <w:tcW w:w="1478" w:type="dxa"/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w w:val="95"/>
                <w:sz w:val="20"/>
              </w:rPr>
              <w:t xml:space="preserve">Металлические, </w:t>
            </w:r>
            <w:r>
              <w:rPr>
                <w:sz w:val="20"/>
              </w:rPr>
              <w:t>деревянные, пластмассовые, бетонные, кирпичные конструкции, горные породы</w:t>
            </w:r>
          </w:p>
        </w:tc>
        <w:tc>
          <w:tcPr>
            <w:tcW w:w="1347" w:type="dxa"/>
          </w:tcPr>
          <w:p w:rsidR="00A61DAA" w:rsidRDefault="000738C4">
            <w:pPr>
              <w:pStyle w:val="TableParagraph"/>
              <w:tabs>
                <w:tab w:val="left" w:pos="743"/>
              </w:tabs>
              <w:spacing w:line="242" w:lineRule="auto"/>
              <w:ind w:left="-5" w:right="104"/>
              <w:rPr>
                <w:sz w:val="20"/>
              </w:rPr>
            </w:pPr>
            <w:r>
              <w:rPr>
                <w:sz w:val="20"/>
              </w:rPr>
              <w:t>Цепь,</w:t>
            </w:r>
            <w:r>
              <w:rPr>
                <w:sz w:val="20"/>
              </w:rPr>
              <w:tab/>
              <w:t>шток,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трос</w:t>
            </w:r>
          </w:p>
        </w:tc>
        <w:tc>
          <w:tcPr>
            <w:tcW w:w="1652" w:type="dxa"/>
          </w:tcPr>
          <w:p w:rsidR="00A61DAA" w:rsidRDefault="000738C4">
            <w:pPr>
              <w:pStyle w:val="TableParagraph"/>
              <w:spacing w:line="448" w:lineRule="auto"/>
              <w:rPr>
                <w:sz w:val="20"/>
              </w:rPr>
            </w:pPr>
            <w:r>
              <w:rPr>
                <w:sz w:val="20"/>
              </w:rPr>
              <w:t xml:space="preserve">Механический Электрический Гидравлический </w:t>
            </w:r>
            <w:r>
              <w:rPr>
                <w:w w:val="95"/>
                <w:sz w:val="20"/>
              </w:rPr>
              <w:t>Пневматический</w:t>
            </w:r>
          </w:p>
        </w:tc>
        <w:tc>
          <w:tcPr>
            <w:tcW w:w="1565" w:type="dxa"/>
          </w:tcPr>
          <w:p w:rsidR="00A61DAA" w:rsidRDefault="000738C4">
            <w:pPr>
              <w:pStyle w:val="TableParagraph"/>
              <w:spacing w:line="242" w:lineRule="auto"/>
              <w:ind w:left="-5"/>
              <w:rPr>
                <w:sz w:val="20"/>
              </w:rPr>
            </w:pPr>
            <w:r>
              <w:rPr>
                <w:sz w:val="20"/>
              </w:rPr>
              <w:t>Расширитель, цилиндр, лебе</w:t>
            </w:r>
            <w:proofErr w:type="gramStart"/>
            <w:r>
              <w:rPr>
                <w:sz w:val="20"/>
              </w:rPr>
              <w:t>д-</w:t>
            </w:r>
            <w:proofErr w:type="gramEnd"/>
            <w:r>
              <w:rPr>
                <w:sz w:val="20"/>
              </w:rPr>
              <w:t xml:space="preserve"> ка, таль, полис- паст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Расширение</w:t>
            </w:r>
          </w:p>
        </w:tc>
        <w:tc>
          <w:tcPr>
            <w:tcW w:w="147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4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Рычаги, шток</w:t>
            </w:r>
          </w:p>
        </w:tc>
        <w:tc>
          <w:tcPr>
            <w:tcW w:w="165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565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Расширитель,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16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(разжимание)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992"/>
              </w:tabs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цилиндр,</w:t>
            </w:r>
            <w:r>
              <w:rPr>
                <w:sz w:val="20"/>
              </w:rPr>
              <w:tab/>
              <w:t>клин,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2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домкрат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61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бетонные, </w:t>
            </w:r>
            <w:r>
              <w:rPr>
                <w:w w:val="95"/>
                <w:sz w:val="20"/>
              </w:rPr>
              <w:t>кирпичные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60" w:line="240" w:lineRule="auto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568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конструкции</w:t>
            </w:r>
          </w:p>
        </w:tc>
        <w:tc>
          <w:tcPr>
            <w:tcW w:w="1347" w:type="dxa"/>
            <w:tcBorders>
              <w:top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129" w:line="240" w:lineRule="auto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565" w:type="dxa"/>
            <w:tcBorders>
              <w:top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Бетонные,</w:t>
            </w:r>
          </w:p>
        </w:tc>
        <w:tc>
          <w:tcPr>
            <w:tcW w:w="134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Надувная</w:t>
            </w:r>
          </w:p>
        </w:tc>
        <w:tc>
          <w:tcPr>
            <w:tcW w:w="165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565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Пневмоподушка,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7" w:lineRule="exact"/>
              <w:ind w:left="-5"/>
              <w:rPr>
                <w:sz w:val="20"/>
              </w:rPr>
            </w:pPr>
            <w:r>
              <w:rPr>
                <w:sz w:val="20"/>
              </w:rPr>
              <w:t>кирпичные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пневмодомкрат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30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горные породы,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3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тонкостенные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21" w:lineRule="exact"/>
              <w:ind w:left="-5"/>
              <w:rPr>
                <w:sz w:val="20"/>
              </w:rPr>
            </w:pPr>
            <w:r>
              <w:rPr>
                <w:sz w:val="20"/>
              </w:rPr>
              <w:t>оболочки</w:t>
            </w:r>
          </w:p>
        </w:tc>
        <w:tc>
          <w:tcPr>
            <w:tcW w:w="1347" w:type="dxa"/>
            <w:tcBorders>
              <w:top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Фиксация</w:t>
            </w:r>
          </w:p>
        </w:tc>
        <w:tc>
          <w:tcPr>
            <w:tcW w:w="147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4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Рычаги, шток,</w:t>
            </w:r>
          </w:p>
        </w:tc>
        <w:tc>
          <w:tcPr>
            <w:tcW w:w="165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565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Расширитель,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15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proofErr w:type="gramStart"/>
            <w:r>
              <w:rPr>
                <w:sz w:val="20"/>
              </w:rPr>
              <w:t>цепь,   трос  (с</w:t>
            </w:r>
            <w:proofErr w:type="gramEnd"/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992"/>
              </w:tabs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цилиндр,</w:t>
            </w:r>
            <w:r>
              <w:rPr>
                <w:sz w:val="20"/>
              </w:rPr>
              <w:tab/>
              <w:t>клин,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5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3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3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применением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6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домкрат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58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7" w:lineRule="exact"/>
              <w:ind w:left="-5"/>
              <w:rPr>
                <w:sz w:val="20"/>
              </w:rPr>
            </w:pPr>
            <w:r>
              <w:rPr>
                <w:sz w:val="20"/>
              </w:rPr>
              <w:t>бетонные,</w:t>
            </w:r>
          </w:p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кирпичные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стопора)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59" w:line="240" w:lineRule="auto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32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2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горные породы</w:t>
            </w:r>
          </w:p>
        </w:tc>
        <w:tc>
          <w:tcPr>
            <w:tcW w:w="1347" w:type="dxa"/>
            <w:tcBorders>
              <w:top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1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w w:val="95"/>
                <w:sz w:val="20"/>
              </w:rPr>
              <w:t>Деформирование</w:t>
            </w:r>
          </w:p>
        </w:tc>
        <w:tc>
          <w:tcPr>
            <w:tcW w:w="147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Металлические,</w:t>
            </w:r>
          </w:p>
        </w:tc>
        <w:tc>
          <w:tcPr>
            <w:tcW w:w="1347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Рычаги, шток</w:t>
            </w:r>
          </w:p>
        </w:tc>
        <w:tc>
          <w:tcPr>
            <w:tcW w:w="165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565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Расширитель,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16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proofErr w:type="gramStart"/>
            <w:r>
              <w:rPr>
                <w:sz w:val="20"/>
              </w:rPr>
              <w:t>(изгибание,</w:t>
            </w:r>
            <w:proofErr w:type="gramEnd"/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8" w:lineRule="exact"/>
              <w:ind w:left="-5"/>
              <w:rPr>
                <w:sz w:val="20"/>
              </w:rPr>
            </w:pPr>
            <w:r>
              <w:rPr>
                <w:sz w:val="20"/>
              </w:rPr>
              <w:t>деревянные,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20" w:lineRule="exact"/>
              <w:ind w:left="-5"/>
              <w:rPr>
                <w:sz w:val="20"/>
              </w:rPr>
            </w:pPr>
            <w:r>
              <w:rPr>
                <w:sz w:val="20"/>
              </w:rPr>
              <w:t>цилиндр</w:t>
            </w:r>
          </w:p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245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4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разрывание)</w:t>
            </w:r>
          </w:p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2"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>пластмассовые,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459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0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бетонные, </w:t>
            </w:r>
            <w:r>
              <w:rPr>
                <w:w w:val="95"/>
                <w:sz w:val="20"/>
              </w:rPr>
              <w:t>кирпичные</w:t>
            </w:r>
          </w:p>
        </w:tc>
        <w:tc>
          <w:tcPr>
            <w:tcW w:w="1347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160" w:line="240" w:lineRule="auto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565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  <w:tr w:rsidR="00A61DAA">
        <w:trPr>
          <w:trHeight w:hRule="exact" w:val="1951"/>
        </w:trPr>
        <w:tc>
          <w:tcPr>
            <w:tcW w:w="1400" w:type="dxa"/>
            <w:vMerge/>
          </w:tcPr>
          <w:p w:rsidR="00A61DAA" w:rsidRDefault="00A61DAA"/>
        </w:tc>
        <w:tc>
          <w:tcPr>
            <w:tcW w:w="1477" w:type="dxa"/>
            <w:tcBorders>
              <w:top w:val="nil"/>
            </w:tcBorders>
          </w:tcPr>
          <w:p w:rsidR="00A61DAA" w:rsidRDefault="00A61DAA"/>
        </w:tc>
        <w:tc>
          <w:tcPr>
            <w:tcW w:w="1478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42" w:lineRule="auto"/>
              <w:ind w:left="-5" w:right="148"/>
              <w:rPr>
                <w:sz w:val="20"/>
              </w:rPr>
            </w:pPr>
            <w:r>
              <w:rPr>
                <w:sz w:val="20"/>
              </w:rPr>
              <w:t>конструкции, горные породы</w:t>
            </w:r>
          </w:p>
        </w:tc>
        <w:tc>
          <w:tcPr>
            <w:tcW w:w="1347" w:type="dxa"/>
            <w:tcBorders>
              <w:top w:val="nil"/>
            </w:tcBorders>
          </w:tcPr>
          <w:p w:rsidR="00A61DAA" w:rsidRDefault="00A61DAA"/>
        </w:tc>
        <w:tc>
          <w:tcPr>
            <w:tcW w:w="165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132" w:line="240" w:lineRule="auto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565" w:type="dxa"/>
            <w:tcBorders>
              <w:top w:val="nil"/>
            </w:tcBorders>
          </w:tcPr>
          <w:p w:rsidR="00A61DAA" w:rsidRDefault="00A61DAA"/>
        </w:tc>
        <w:tc>
          <w:tcPr>
            <w:tcW w:w="938" w:type="dxa"/>
            <w:vMerge/>
          </w:tcPr>
          <w:p w:rsidR="00A61DAA" w:rsidRDefault="00A61DAA"/>
        </w:tc>
      </w:tr>
    </w:tbl>
    <w:p w:rsidR="00A61DAA" w:rsidRDefault="00A61DAA">
      <w:pPr>
        <w:sectPr w:rsidR="00A61DAA">
          <w:pgSz w:w="11910" w:h="16840"/>
          <w:pgMar w:top="1480" w:right="90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8"/>
        <w:rPr>
          <w:sz w:val="17"/>
        </w:rPr>
      </w:pPr>
    </w:p>
    <w:p w:rsidR="00A61DAA" w:rsidRDefault="000738C4">
      <w:pPr>
        <w:spacing w:before="69"/>
        <w:ind w:right="252"/>
        <w:jc w:val="right"/>
        <w:rPr>
          <w:sz w:val="24"/>
        </w:rPr>
      </w:pPr>
      <w:r>
        <w:rPr>
          <w:sz w:val="24"/>
        </w:rPr>
        <w:t>Окончание табл. 1.1</w:t>
      </w:r>
    </w:p>
    <w:p w:rsidR="00A61DAA" w:rsidRDefault="00A61DAA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1474"/>
        <w:gridCol w:w="1800"/>
        <w:gridCol w:w="1801"/>
        <w:gridCol w:w="1306"/>
        <w:gridCol w:w="1275"/>
      </w:tblGrid>
      <w:tr w:rsidR="00A61DAA">
        <w:trPr>
          <w:trHeight w:hRule="exact" w:val="439"/>
        </w:trPr>
        <w:tc>
          <w:tcPr>
            <w:tcW w:w="1135" w:type="dxa"/>
          </w:tcPr>
          <w:p w:rsidR="00A61DAA" w:rsidRDefault="000738C4">
            <w:pPr>
              <w:pStyle w:val="TableParagraph"/>
              <w:spacing w:line="226" w:lineRule="exact"/>
              <w:ind w:left="0" w:righ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spacing w:line="226" w:lineRule="exact"/>
              <w:ind w:left="0" w:righ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74" w:type="dxa"/>
          </w:tcPr>
          <w:p w:rsidR="00A61DAA" w:rsidRDefault="000738C4">
            <w:pPr>
              <w:pStyle w:val="TableParagraph"/>
              <w:spacing w:line="226" w:lineRule="exact"/>
              <w:ind w:left="0" w:right="10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00" w:type="dxa"/>
          </w:tcPr>
          <w:p w:rsidR="00A61DAA" w:rsidRDefault="000738C4">
            <w:pPr>
              <w:pStyle w:val="TableParagraph"/>
              <w:spacing w:line="226" w:lineRule="exact"/>
              <w:ind w:left="0" w:righ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01" w:type="dxa"/>
          </w:tcPr>
          <w:p w:rsidR="00A61DAA" w:rsidRDefault="000738C4">
            <w:pPr>
              <w:pStyle w:val="TableParagraph"/>
              <w:spacing w:line="226" w:lineRule="exact"/>
              <w:ind w:left="0" w:right="15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306" w:type="dxa"/>
          </w:tcPr>
          <w:p w:rsidR="00A61DAA" w:rsidRDefault="000738C4">
            <w:pPr>
              <w:pStyle w:val="TableParagraph"/>
              <w:spacing w:line="226" w:lineRule="exact"/>
              <w:ind w:left="0" w:right="10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spacing w:line="226" w:lineRule="exact"/>
              <w:ind w:left="0" w:right="10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A61DAA">
        <w:trPr>
          <w:trHeight w:hRule="exact" w:val="871"/>
        </w:trPr>
        <w:tc>
          <w:tcPr>
            <w:tcW w:w="1135" w:type="dxa"/>
            <w:vMerge w:val="restart"/>
          </w:tcPr>
          <w:p w:rsidR="00A61DAA" w:rsidRDefault="000738C4">
            <w:pPr>
              <w:pStyle w:val="TableParagraph"/>
              <w:spacing w:line="242" w:lineRule="auto"/>
              <w:ind w:left="-3" w:right="160"/>
              <w:rPr>
                <w:sz w:val="20"/>
              </w:rPr>
            </w:pPr>
            <w:r>
              <w:rPr>
                <w:sz w:val="20"/>
              </w:rPr>
              <w:t>Герметиз</w:t>
            </w:r>
            <w:proofErr w:type="gramStart"/>
            <w:r>
              <w:rPr>
                <w:sz w:val="20"/>
              </w:rPr>
              <w:t>а-</w:t>
            </w:r>
            <w:proofErr w:type="gramEnd"/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ция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spacing w:line="242" w:lineRule="auto"/>
              <w:ind w:left="-5"/>
              <w:rPr>
                <w:sz w:val="20"/>
              </w:rPr>
            </w:pPr>
            <w:r>
              <w:rPr>
                <w:sz w:val="20"/>
              </w:rPr>
              <w:t>Закуп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ривание</w:t>
            </w:r>
          </w:p>
        </w:tc>
        <w:tc>
          <w:tcPr>
            <w:tcW w:w="1474" w:type="dxa"/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Трубы</w:t>
            </w:r>
          </w:p>
        </w:tc>
        <w:tc>
          <w:tcPr>
            <w:tcW w:w="1800" w:type="dxa"/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Пробка</w:t>
            </w:r>
          </w:p>
        </w:tc>
        <w:tc>
          <w:tcPr>
            <w:tcW w:w="1801" w:type="dxa"/>
          </w:tcPr>
          <w:p w:rsidR="00A61DAA" w:rsidRDefault="000738C4">
            <w:pPr>
              <w:pStyle w:val="TableParagraph"/>
              <w:spacing w:line="448" w:lineRule="auto"/>
              <w:rPr>
                <w:sz w:val="20"/>
              </w:rPr>
            </w:pPr>
            <w:r>
              <w:rPr>
                <w:sz w:val="20"/>
              </w:rPr>
              <w:t xml:space="preserve">Гидравлический </w:t>
            </w:r>
            <w:r>
              <w:rPr>
                <w:w w:val="95"/>
                <w:sz w:val="20"/>
              </w:rPr>
              <w:t>Пневматический</w:t>
            </w:r>
          </w:p>
        </w:tc>
        <w:tc>
          <w:tcPr>
            <w:tcW w:w="1306" w:type="dxa"/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Пробка</w:t>
            </w:r>
          </w:p>
        </w:tc>
        <w:tc>
          <w:tcPr>
            <w:tcW w:w="1275" w:type="dxa"/>
            <w:vMerge w:val="restart"/>
          </w:tcPr>
          <w:p w:rsidR="00A61DAA" w:rsidRDefault="00A61DAA"/>
        </w:tc>
      </w:tr>
      <w:tr w:rsidR="00A61DAA">
        <w:trPr>
          <w:trHeight w:hRule="exact" w:val="1298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</w:tcPr>
          <w:p w:rsidR="00A61DAA" w:rsidRDefault="000738C4">
            <w:pPr>
              <w:pStyle w:val="TableParagraph"/>
              <w:spacing w:line="242" w:lineRule="auto"/>
              <w:ind w:left="-5"/>
              <w:rPr>
                <w:sz w:val="20"/>
              </w:rPr>
            </w:pPr>
            <w:r>
              <w:rPr>
                <w:w w:val="95"/>
                <w:sz w:val="20"/>
              </w:rPr>
              <w:t>Наклад</w:t>
            </w:r>
            <w:proofErr w:type="gramStart"/>
            <w:r>
              <w:rPr>
                <w:w w:val="95"/>
                <w:sz w:val="20"/>
              </w:rPr>
              <w:t>ы-</w:t>
            </w:r>
            <w:proofErr w:type="gram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вание</w:t>
            </w:r>
          </w:p>
        </w:tc>
        <w:tc>
          <w:tcPr>
            <w:tcW w:w="1474" w:type="dxa"/>
          </w:tcPr>
          <w:p w:rsidR="00A61DAA" w:rsidRDefault="000738C4">
            <w:pPr>
              <w:pStyle w:val="TableParagraph"/>
              <w:spacing w:line="226" w:lineRule="exact"/>
              <w:ind w:left="-3"/>
              <w:rPr>
                <w:sz w:val="20"/>
              </w:rPr>
            </w:pPr>
            <w:r>
              <w:rPr>
                <w:sz w:val="20"/>
              </w:rPr>
              <w:t>Сосуды</w:t>
            </w:r>
          </w:p>
        </w:tc>
        <w:tc>
          <w:tcPr>
            <w:tcW w:w="1800" w:type="dxa"/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Пластырь</w:t>
            </w:r>
          </w:p>
        </w:tc>
        <w:tc>
          <w:tcPr>
            <w:tcW w:w="1801" w:type="dxa"/>
          </w:tcPr>
          <w:p w:rsidR="00A61DAA" w:rsidRDefault="000738C4">
            <w:pPr>
              <w:pStyle w:val="TableParagraph"/>
              <w:spacing w:line="448" w:lineRule="auto"/>
              <w:rPr>
                <w:sz w:val="20"/>
              </w:rPr>
            </w:pPr>
            <w:r>
              <w:rPr>
                <w:sz w:val="20"/>
              </w:rPr>
              <w:t xml:space="preserve">Механический Гидравлический </w:t>
            </w:r>
            <w:r>
              <w:rPr>
                <w:w w:val="95"/>
                <w:sz w:val="20"/>
              </w:rPr>
              <w:t>Пневматический</w:t>
            </w:r>
          </w:p>
        </w:tc>
        <w:tc>
          <w:tcPr>
            <w:tcW w:w="1306" w:type="dxa"/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Пластырь</w:t>
            </w:r>
          </w:p>
        </w:tc>
        <w:tc>
          <w:tcPr>
            <w:tcW w:w="1275" w:type="dxa"/>
            <w:vMerge/>
          </w:tcPr>
          <w:p w:rsidR="00A61DAA" w:rsidRDefault="00A61DAA"/>
        </w:tc>
      </w:tr>
      <w:tr w:rsidR="00A61DAA">
        <w:trPr>
          <w:trHeight w:hRule="exact" w:val="242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3" w:lineRule="exact"/>
              <w:ind w:left="-5"/>
              <w:rPr>
                <w:sz w:val="20"/>
              </w:rPr>
            </w:pPr>
            <w:r>
              <w:rPr>
                <w:sz w:val="20"/>
              </w:rPr>
              <w:t>Пережи-</w:t>
            </w:r>
          </w:p>
        </w:tc>
        <w:tc>
          <w:tcPr>
            <w:tcW w:w="1474" w:type="dxa"/>
            <w:tcBorders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762"/>
              </w:tabs>
              <w:spacing w:line="223" w:lineRule="exact"/>
              <w:ind w:left="-3"/>
              <w:rPr>
                <w:sz w:val="20"/>
              </w:rPr>
            </w:pPr>
            <w:r>
              <w:rPr>
                <w:sz w:val="20"/>
              </w:rPr>
              <w:t>Трубы</w:t>
            </w:r>
            <w:r>
              <w:rPr>
                <w:sz w:val="20"/>
              </w:rPr>
              <w:tab/>
              <w:t>малого</w:t>
            </w:r>
          </w:p>
        </w:tc>
        <w:tc>
          <w:tcPr>
            <w:tcW w:w="1800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Рычаги</w:t>
            </w:r>
          </w:p>
        </w:tc>
        <w:tc>
          <w:tcPr>
            <w:tcW w:w="18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Механический</w:t>
            </w:r>
          </w:p>
        </w:tc>
        <w:tc>
          <w:tcPr>
            <w:tcW w:w="1306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26" w:lineRule="exact"/>
              <w:ind w:left="-5"/>
              <w:rPr>
                <w:sz w:val="20"/>
              </w:rPr>
            </w:pPr>
            <w:r>
              <w:rPr>
                <w:sz w:val="20"/>
              </w:rPr>
              <w:t>Расширитель</w:t>
            </w:r>
          </w:p>
        </w:tc>
        <w:tc>
          <w:tcPr>
            <w:tcW w:w="1275" w:type="dxa"/>
            <w:vMerge/>
          </w:tcPr>
          <w:p w:rsidR="00A61DAA" w:rsidRDefault="00A61DAA"/>
        </w:tc>
      </w:tr>
      <w:tr w:rsidR="00A61DAA">
        <w:trPr>
          <w:trHeight w:hRule="exact" w:val="215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5"/>
              <w:rPr>
                <w:sz w:val="20"/>
              </w:rPr>
            </w:pPr>
            <w:r>
              <w:rPr>
                <w:sz w:val="20"/>
              </w:rPr>
              <w:t>мание</w:t>
            </w:r>
          </w:p>
        </w:tc>
        <w:tc>
          <w:tcPr>
            <w:tcW w:w="1474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19" w:lineRule="exact"/>
              <w:ind w:left="-3"/>
              <w:rPr>
                <w:sz w:val="20"/>
              </w:rPr>
            </w:pPr>
            <w:r>
              <w:rPr>
                <w:sz w:val="20"/>
              </w:rPr>
              <w:t>диаметра</w:t>
            </w:r>
          </w:p>
        </w:tc>
        <w:tc>
          <w:tcPr>
            <w:tcW w:w="180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8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30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275" w:type="dxa"/>
            <w:vMerge/>
          </w:tcPr>
          <w:p w:rsidR="00A61DAA" w:rsidRDefault="00A61DAA"/>
        </w:tc>
      </w:tr>
      <w:tr w:rsidR="00A61DAA">
        <w:trPr>
          <w:trHeight w:hRule="exact" w:val="316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4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80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8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Электрический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275" w:type="dxa"/>
            <w:vMerge/>
          </w:tcPr>
          <w:p w:rsidR="00A61DAA" w:rsidRDefault="00A61DAA"/>
        </w:tc>
      </w:tr>
      <w:tr w:rsidR="00A61DAA">
        <w:trPr>
          <w:trHeight w:hRule="exact" w:val="431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474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800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8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before="90" w:line="240" w:lineRule="auto"/>
              <w:rPr>
                <w:sz w:val="20"/>
              </w:rPr>
            </w:pPr>
            <w:r>
              <w:rPr>
                <w:sz w:val="20"/>
              </w:rPr>
              <w:t>Гидравлический</w:t>
            </w:r>
          </w:p>
        </w:tc>
        <w:tc>
          <w:tcPr>
            <w:tcW w:w="1306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1275" w:type="dxa"/>
            <w:vMerge/>
          </w:tcPr>
          <w:p w:rsidR="00A61DAA" w:rsidRDefault="00A61DAA"/>
        </w:tc>
      </w:tr>
      <w:tr w:rsidR="00A61DAA">
        <w:trPr>
          <w:trHeight w:hRule="exact" w:val="527"/>
        </w:trPr>
        <w:tc>
          <w:tcPr>
            <w:tcW w:w="1135" w:type="dxa"/>
            <w:vMerge/>
          </w:tcPr>
          <w:p w:rsidR="00A61DAA" w:rsidRDefault="00A61DAA"/>
        </w:tc>
        <w:tc>
          <w:tcPr>
            <w:tcW w:w="850" w:type="dxa"/>
            <w:tcBorders>
              <w:top w:val="nil"/>
            </w:tcBorders>
          </w:tcPr>
          <w:p w:rsidR="00A61DAA" w:rsidRDefault="00A61DAA"/>
        </w:tc>
        <w:tc>
          <w:tcPr>
            <w:tcW w:w="1474" w:type="dxa"/>
            <w:tcBorders>
              <w:top w:val="nil"/>
            </w:tcBorders>
          </w:tcPr>
          <w:p w:rsidR="00A61DAA" w:rsidRDefault="00A61DAA"/>
        </w:tc>
        <w:tc>
          <w:tcPr>
            <w:tcW w:w="1800" w:type="dxa"/>
            <w:tcBorders>
              <w:top w:val="nil"/>
            </w:tcBorders>
          </w:tcPr>
          <w:p w:rsidR="00A61DAA" w:rsidRDefault="00A61DAA"/>
        </w:tc>
        <w:tc>
          <w:tcPr>
            <w:tcW w:w="180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before="88" w:line="240" w:lineRule="auto"/>
              <w:rPr>
                <w:sz w:val="20"/>
              </w:rPr>
            </w:pPr>
            <w:r>
              <w:rPr>
                <w:sz w:val="20"/>
              </w:rPr>
              <w:t>Пневматический</w:t>
            </w:r>
          </w:p>
        </w:tc>
        <w:tc>
          <w:tcPr>
            <w:tcW w:w="1306" w:type="dxa"/>
            <w:tcBorders>
              <w:top w:val="nil"/>
            </w:tcBorders>
          </w:tcPr>
          <w:p w:rsidR="00A61DAA" w:rsidRDefault="00A61DAA"/>
        </w:tc>
        <w:tc>
          <w:tcPr>
            <w:tcW w:w="1275" w:type="dxa"/>
            <w:vMerge/>
          </w:tcPr>
          <w:p w:rsidR="00A61DAA" w:rsidRDefault="00A61DAA"/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0" w:lineRule="auto"/>
        <w:ind w:left="113" w:right="244" w:firstLine="852"/>
        <w:jc w:val="both"/>
      </w:pPr>
      <w:proofErr w:type="gramStart"/>
      <w:r>
        <w:t>ГАСИ</w:t>
      </w:r>
      <w:proofErr w:type="gramEnd"/>
      <w:r>
        <w:t xml:space="preserve"> обладает рядом преимуществ, основные из которых имеют высо- кий КПД, надежность, простоту, удобство в работе, облегченный технический уход, низкий уровень шума, безопасность и относительно небольшую стои- мость. В настоящее время ГАСИ можно разделить </w:t>
      </w:r>
      <w:r>
        <w:t>на инструмент отечестве</w:t>
      </w:r>
      <w:proofErr w:type="gramStart"/>
      <w:r>
        <w:t>н-</w:t>
      </w:r>
      <w:proofErr w:type="gramEnd"/>
      <w:r>
        <w:t xml:space="preserve"> ного производства и зарубежного производства. К основным крупным росси</w:t>
      </w:r>
      <w:proofErr w:type="gramStart"/>
      <w:r>
        <w:t>й-</w:t>
      </w:r>
      <w:proofErr w:type="gramEnd"/>
      <w:r>
        <w:t xml:space="preserve"> ским производителям можно  отнести комплекты  ГАСИ «Простор»,  </w:t>
      </w:r>
      <w:r>
        <w:rPr>
          <w:spacing w:val="58"/>
        </w:rPr>
        <w:t xml:space="preserve"> </w:t>
      </w:r>
      <w:r>
        <w:t>«Спрут»,</w:t>
      </w:r>
    </w:p>
    <w:p w:rsidR="00A61DAA" w:rsidRDefault="000738C4">
      <w:pPr>
        <w:pStyle w:val="a3"/>
        <w:tabs>
          <w:tab w:val="left" w:pos="1636"/>
          <w:tab w:val="left" w:pos="3129"/>
        </w:tabs>
        <w:spacing w:before="5"/>
        <w:ind w:left="113"/>
      </w:pPr>
      <w:r>
        <w:t>«Спрут-2»,</w:t>
      </w:r>
      <w:r>
        <w:tab/>
        <w:t>«Агрегат».</w:t>
      </w:r>
      <w:r>
        <w:tab/>
        <w:t xml:space="preserve">Зарубежные   производители   представлены </w:t>
      </w:r>
      <w:r>
        <w:rPr>
          <w:spacing w:val="18"/>
        </w:rPr>
        <w:t xml:space="preserve"> </w:t>
      </w:r>
      <w:r>
        <w:t>фирмами</w:t>
      </w:r>
    </w:p>
    <w:p w:rsidR="00A61DAA" w:rsidRDefault="000738C4">
      <w:pPr>
        <w:pStyle w:val="a3"/>
        <w:spacing w:before="160"/>
        <w:ind w:left="113"/>
      </w:pPr>
      <w:r>
        <w:t xml:space="preserve">«Holmatro» </w:t>
      </w:r>
      <w:r>
        <w:rPr>
          <w:rFonts w:ascii="Calibri" w:hAnsi="Calibri"/>
          <w:sz w:val="22"/>
        </w:rPr>
        <w:t xml:space="preserve">– </w:t>
      </w:r>
      <w:r>
        <w:t>Голландия, «Amkus», «W</w:t>
      </w:r>
      <w:bookmarkStart w:id="3" w:name="_GoBack"/>
      <w:bookmarkEnd w:id="3"/>
      <w:r>
        <w:t xml:space="preserve">eber-Hydraulik», «Lukas» </w:t>
      </w:r>
      <w:r>
        <w:rPr>
          <w:rFonts w:ascii="Calibri" w:hAnsi="Calibri"/>
          <w:sz w:val="22"/>
        </w:rPr>
        <w:t xml:space="preserve">– </w:t>
      </w:r>
      <w:r>
        <w:t>Германия.</w:t>
      </w:r>
    </w:p>
    <w:p w:rsidR="00A61DAA" w:rsidRDefault="00A61DAA">
      <w:pPr>
        <w:sectPr w:rsidR="00A61DAA">
          <w:headerReference w:type="default" r:id="rId11"/>
          <w:pgSz w:w="11910" w:h="16840"/>
          <w:pgMar w:top="940" w:right="880" w:bottom="280" w:left="1020" w:header="730" w:footer="0" w:gutter="0"/>
          <w:pgNumType w:start="13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numPr>
          <w:ilvl w:val="1"/>
          <w:numId w:val="46"/>
        </w:numPr>
        <w:tabs>
          <w:tab w:val="left" w:pos="901"/>
        </w:tabs>
        <w:spacing w:line="276" w:lineRule="auto"/>
        <w:ind w:right="407" w:hanging="2108"/>
        <w:jc w:val="left"/>
      </w:pPr>
      <w:bookmarkStart w:id="4" w:name="_TOC_250017"/>
      <w:r>
        <w:t>Принципиальная схема гидравлической системы гидравлического аварийно-спасательного</w:t>
      </w:r>
      <w:r>
        <w:rPr>
          <w:spacing w:val="-9"/>
        </w:rPr>
        <w:t xml:space="preserve"> </w:t>
      </w:r>
      <w:bookmarkEnd w:id="4"/>
      <w:r>
        <w:t>инструмента</w:t>
      </w:r>
    </w:p>
    <w:p w:rsidR="00A61DAA" w:rsidRDefault="000738C4">
      <w:pPr>
        <w:pStyle w:val="a3"/>
        <w:spacing w:before="198" w:line="360" w:lineRule="auto"/>
        <w:ind w:left="113" w:right="251" w:firstLine="852"/>
      </w:pPr>
      <w:r>
        <w:t>Гидравлический аварийно-спасательный инструмент бывает одноп</w:t>
      </w:r>
      <w:proofErr w:type="gramStart"/>
      <w:r>
        <w:t>о-</w:t>
      </w:r>
      <w:proofErr w:type="gramEnd"/>
      <w:r>
        <w:t xml:space="preserve"> лостный и двуполостный.</w:t>
      </w:r>
    </w:p>
    <w:p w:rsidR="00A61DAA" w:rsidRDefault="000738C4">
      <w:pPr>
        <w:pStyle w:val="a3"/>
        <w:spacing w:before="5" w:line="360" w:lineRule="auto"/>
        <w:ind w:left="113" w:right="105" w:firstLine="852"/>
      </w:pPr>
      <w:r>
        <w:t>Гидравлическая схема двухполюсного инструмента (рис. 1.4) показыв</w:t>
      </w:r>
      <w:proofErr w:type="gramStart"/>
      <w:r>
        <w:t>а-</w:t>
      </w:r>
      <w:proofErr w:type="gramEnd"/>
      <w:r>
        <w:t xml:space="preserve"> ет работу гидравлической системы аварийно-спасательного инструмента.</w:t>
      </w:r>
    </w:p>
    <w:p w:rsidR="00A61DAA" w:rsidRDefault="000738C4">
      <w:pPr>
        <w:pStyle w:val="a3"/>
        <w:spacing w:before="4"/>
        <w:rPr>
          <w:sz w:val="27"/>
        </w:rPr>
      </w:pPr>
      <w:r>
        <w:rPr>
          <w:lang w:val="en-US"/>
        </w:rPr>
        <w:pict>
          <v:group id="_x0000_s1068" style="position:absolute;margin-left:96.65pt;margin-top:17.7pt;width:267.7pt;height:122.9pt;z-index:251670528;mso-wrap-distance-left:0;mso-wrap-distance-right:0;mso-position-horizontal-relative:page" coordorigin="1933,354" coordsize="5354,2458">
            <v:rect id="_x0000_s1081" style="position:absolute;left:3198;top:374;width:1455;height:2418" filled="f" strokecolor="#f79546" strokeweight="2pt">
              <v:stroke dashstyle="longDash"/>
            </v:rect>
            <v:rect id="_x0000_s1080" style="position:absolute;left:5853;top:591;width:817;height:772" filled="f" strokeweight="2pt"/>
            <v:shape id="_x0000_s1079" style="position:absolute;left:6653;top:700;width:628;height:163" coordorigin="6653,700" coordsize="628,163" o:spt="100" adj="0,,0" path="m7241,781r-110,65l7130,852r5,9l7141,863r125,-73l7256,790r-15,-9xm7224,771r-567,l6653,776r,11l6657,791r567,l7241,781r-17,-10xm7271,787r-7,4l7267,791r4,-4xm7256,773r-15,8l7256,790r,-17xm7266,773r-10,l7256,790r10,l7271,787r,l7271,776r,l7266,773xm7271,776r,l7271,787r,l7281,781r-10,-5xm7141,700r-6,2l7130,711r1,6l7241,781r15,-8l7266,773,7141,700xm7267,771r-3,l7271,776r-4,-5xe" fillcolor="black" stroked="f">
              <v:stroke joinstyle="round"/>
              <v:formulas/>
              <v:path arrowok="t" o:connecttype="segments"/>
            </v:shape>
            <v:shape id="_x0000_s1078" style="position:absolute;left:4313;top:898;width:1513;height:163" coordorigin="4313,898" coordsize="1513,163" o:spt="100" adj="0,,0" path="m5769,990r-93,54l5674,1050r6,9l5686,1061r122,-71l5769,990xm5786,980r-17,10l5806,990r2,l5811,989r-10,l5786,980xm5816,986r-8,4l5811,990r5,-4xm4323,962r-5,l4313,967r,11l4317,982r1452,8l5786,980r-17,-10l4323,962xm5801,972r-15,8l5801,989r,-17xm5811,972r-10,l5801,989r10,l5816,986r,-11l5815,974r-4,-2xm5815,974r1,1l5816,986r10,-6l5815,974xm5769,970r17,10l5801,972r10,l5809,970r-40,xm5812,970r-3,l5815,974r-3,-4xm5687,898r-6,2l5678,904r-3,5l5677,915r4,3l5769,970r37,l5809,970,5687,898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7" type="#_x0000_t75" style="position:absolute;left:3822;top:1373;width:163;height:377">
              <v:imagedata r:id="rId12" o:title=""/>
            </v:shape>
            <v:shape id="_x0000_s1076" style="position:absolute;left:6698;top:1081;width:589;height:163" coordorigin="6698,1081" coordsize="589,163" o:spt="100" adj="0,,0" path="m6838,1081r-130,76l6708,1157r,11l6708,1168r130,76l6844,1242r5,-9l6848,1227r-96,-56l6723,1171r,-17l6752,1154r96,-56l6849,1092r-5,-9l6838,1081xm6708,1168r4,4l6715,1172r-7,-4xm7283,1152r-528,l6738,1162r17,10l7283,1172r4,-4l7287,1157r-4,-5xm6723,1154r,17l6738,1162r-15,-8xm6738,1162r-15,9l6752,1171r-14,-9xm6708,1157r-10,5l6708,1168r,l6708,1157r,xm6752,1154r-29,l6738,1162r14,-8xm6715,1152r-3,l6708,1157r7,-5xe" fillcolor="black" stroked="f">
              <v:stroke joinstyle="round"/>
              <v:formulas/>
              <v:path arrowok="t" o:connecttype="segments"/>
            </v:shape>
            <v:shape id="_x0000_s1075" style="position:absolute;left:4343;top:1937;width:1888;height:163" coordorigin="4343,1937" coordsize="1888,163" o:spt="100" adj="0,,0" path="m4483,1937r-130,76l4353,2013r,11l4353,2024r130,76l4489,2098r5,-9l4493,2083r-96,-56l4368,2027r,-17l4397,2010r96,-56l4494,1948r-5,-9l4483,1937xm4353,2024r4,4l4360,2028r-7,-4xm6227,2008r-1827,l4383,2018r17,10l6227,2028r4,-4l6231,2013r-4,-5xm4368,2010r,17l4383,2018r-15,-8xm4383,2018r-15,9l4397,2027r-14,-9xm4353,2013r-10,5l4353,2024r,l4353,2013r,xm4397,2010r-29,l4383,2018r14,-8xm4360,2008r-3,l4353,2013r7,-5xe" fillcolor="black" stroked="f">
              <v:stroke joinstyle="round"/>
              <v:formulas/>
              <v:path arrowok="t" o:connecttype="segments"/>
            </v:shape>
            <v:line id="_x0000_s1074" style="position:absolute" from="6213,1366" to="6213,2018"/>
            <v:shape id="_x0000_s1073" style="position:absolute;left:2753;top:850;width:733;height:163" coordorigin="2753,850" coordsize="733,163" o:spt="100" adj="0,,0" path="m3469,942r-3,l3429,942r-93,54l3335,1002r3,5l3340,1012r6,1l3469,942xm3429,922r-666,1l2757,923r-4,5l2753,939r5,4l3429,942r17,-10l3429,922xm3446,932r-17,10l3466,942r3,l3471,940r-10,l3446,932xm3476,937r-7,5l3472,941r4,-4xm3461,923r-15,9l3461,940r,-17xm3471,923r-10,l3461,940r10,l3476,937r,l3476,926r-1,-1l3471,923xm3475,925r1,1l3476,937r,l3486,931r-11,-6xm3469,921r-3,1l3429,922r17,10l3461,923r10,l3469,921xm3471,921r-2,l3475,925r-4,-4xm3346,850r-6,2l3334,862r2,6l3341,870r88,52l3466,922r3,-1l3346,850xe" fillcolor="black" stroked="f">
              <v:stroke joinstyle="round"/>
              <v:formulas/>
              <v:path arrowok="t" o:connecttype="segments"/>
            </v:shape>
            <v:shape id="_x0000_s1072" type="#_x0000_t202" style="position:absolute;left:5853;top:591;width:817;height:772" filled="f" stroked="f">
              <v:textbox inset="0,0,0,0">
                <w:txbxContent>
                  <w:p w:rsidR="00A61DAA" w:rsidRDefault="000738C4">
                    <w:pPr>
                      <w:spacing w:before="94"/>
                      <w:ind w:left="25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БУ</w:t>
                    </w:r>
                  </w:p>
                </w:txbxContent>
              </v:textbox>
            </v:shape>
            <v:shape id="_x0000_s1071" type="#_x0000_t202" style="position:absolute;left:3513;top:578;width:817;height:772" filled="f" strokeweight="2pt">
              <v:textbox inset="0,0,0,0">
                <w:txbxContent>
                  <w:p w:rsidR="00A61DAA" w:rsidRDefault="000738C4">
                    <w:pPr>
                      <w:spacing w:before="70"/>
                      <w:ind w:left="2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Н</w:t>
                    </w:r>
                  </w:p>
                </w:txbxContent>
              </v:textbox>
            </v:shape>
            <v:shape id="_x0000_s1070" type="#_x0000_t202" style="position:absolute;left:3513;top:1746;width:817;height:772" filled="f" strokeweight="2pt">
              <v:textbox inset="0,0,0,0">
                <w:txbxContent>
                  <w:p w:rsidR="00A61DAA" w:rsidRDefault="000738C4">
                    <w:pPr>
                      <w:spacing w:before="72"/>
                      <w:ind w:left="1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w w:val="99"/>
                        <w:sz w:val="24"/>
                      </w:rPr>
                      <w:t>Р</w:t>
                    </w:r>
                    <w:proofErr w:type="gramEnd"/>
                  </w:p>
                </w:txbxContent>
              </v:textbox>
            </v:shape>
            <v:shape id="_x0000_s1069" type="#_x0000_t202" style="position:absolute;left:1953;top:591;width:817;height:772" filled="f" strokeweight="2pt">
              <v:textbox inset="0,0,0,0">
                <w:txbxContent>
                  <w:p w:rsidR="00A61DAA" w:rsidRDefault="000738C4">
                    <w:pPr>
                      <w:spacing w:before="74"/>
                      <w:ind w:left="1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w w:val="99"/>
                        <w:sz w:val="24"/>
                      </w:rPr>
                      <w:t>П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  <w:r>
        <w:rPr>
          <w:lang w:val="en-US"/>
        </w:rPr>
        <w:pict>
          <v:group id="_x0000_s1062" style="position:absolute;margin-left:364.4pt;margin-top:24.95pt;width:83.6pt;height:44.2pt;z-index:251671552;mso-wrap-distance-left:0;mso-wrap-distance-right:0;mso-position-horizontal-relative:page" coordorigin="7288,499" coordsize="1672,884">
            <v:shape id="_x0000_s1067" style="position:absolute;left:8117;top:519;width:823;height:415" coordorigin="8117,519" coordsize="823,415" path="m8398,519l8117,934,8939,522r-541,-3xe" stroked="f">
              <v:path arrowok="t"/>
            </v:shape>
            <v:shape id="_x0000_s1066" style="position:absolute;left:8117;top:519;width:823;height:415" coordorigin="8117,519" coordsize="823,415" path="m8398,519l8117,934,8939,522r-541,-3xe" filled="f" strokeweight="2pt">
              <v:path arrowok="t"/>
            </v:shape>
            <v:shape id="_x0000_s1065" style="position:absolute;left:8111;top:900;width:825;height:386" coordorigin="8111,900" coordsize="825,386" path="m8111,900r299,386l8935,1253,8111,900xe" stroked="f">
              <v:path arrowok="t"/>
            </v:shape>
            <v:shape id="_x0000_s1064" style="position:absolute;left:8111;top:900;width:825;height:386" coordorigin="8111,900" coordsize="825,386" path="m8410,1286l8111,900r824,353l8410,1286xe" filled="f" strokeweight="2pt">
              <v:path arrowok="t"/>
            </v:shape>
            <v:shape id="_x0000_s1063" type="#_x0000_t202" style="position:absolute;left:7308;top:591;width:817;height:772" filled="f" strokeweight="2pt">
              <v:textbox inset="0,0,0,0">
                <w:txbxContent>
                  <w:p w:rsidR="00A61DAA" w:rsidRDefault="000738C4">
                    <w:pPr>
                      <w:spacing w:before="74"/>
                      <w:ind w:left="2"/>
                      <w:jc w:val="center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spacing w:before="69"/>
        <w:ind w:left="751" w:right="1367"/>
        <w:rPr>
          <w:sz w:val="24"/>
        </w:rPr>
      </w:pPr>
      <w:r>
        <w:rPr>
          <w:sz w:val="24"/>
        </w:rPr>
        <w:t xml:space="preserve">Рис. 1.4. Принципиальная схема (двуполостной) гидравлической системы ГАСИ: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 – привод; Н – насос; БУ</w:t>
      </w:r>
      <w:r>
        <w:rPr>
          <w:rFonts w:ascii="Calibri" w:hAnsi="Calibri"/>
        </w:rPr>
        <w:t xml:space="preserve">– </w:t>
      </w:r>
      <w:r>
        <w:rPr>
          <w:sz w:val="24"/>
        </w:rPr>
        <w:t xml:space="preserve">блок управления; Р – резервуар рабочей жидкости; И – инструмент; </w:t>
      </w:r>
      <w:r>
        <w:rPr>
          <w:b/>
          <w:color w:val="FFC000"/>
          <w:sz w:val="24"/>
        </w:rPr>
        <w:t xml:space="preserve">- - - - </w:t>
      </w:r>
      <w:r>
        <w:rPr>
          <w:rFonts w:ascii="Calibri" w:hAnsi="Calibri"/>
        </w:rPr>
        <w:t xml:space="preserve">– </w:t>
      </w:r>
      <w:r>
        <w:rPr>
          <w:sz w:val="24"/>
        </w:rPr>
        <w:t>движение рабочей жидкости на холо- стом ходу</w:t>
      </w:r>
    </w:p>
    <w:p w:rsidR="00A61DAA" w:rsidRDefault="000738C4">
      <w:pPr>
        <w:pStyle w:val="a3"/>
        <w:spacing w:before="157" w:line="360" w:lineRule="auto"/>
        <w:ind w:left="113" w:right="105" w:firstLine="852"/>
        <w:jc w:val="both"/>
      </w:pPr>
      <w:r>
        <w:t xml:space="preserve">Гидравлическая система </w:t>
      </w:r>
      <w:r>
        <w:t>аварийно-спасательного инструмента предн</w:t>
      </w:r>
      <w:proofErr w:type="gramStart"/>
      <w:r>
        <w:t>а-</w:t>
      </w:r>
      <w:proofErr w:type="gramEnd"/>
      <w:r>
        <w:t xml:space="preserve"> значена для подачи гидравлической жидкости от станции высокого давления под высоким давлением от 63 до 80 МПа, по рукавам высокого давления, к ис- полнительному инструменту.</w:t>
      </w:r>
    </w:p>
    <w:p w:rsidR="00A61DAA" w:rsidRDefault="000738C4">
      <w:pPr>
        <w:pStyle w:val="a3"/>
        <w:spacing w:before="7" w:line="360" w:lineRule="auto"/>
        <w:ind w:left="113" w:right="109" w:firstLine="852"/>
        <w:jc w:val="both"/>
      </w:pPr>
      <w:r>
        <w:t>В качестве привода в гидравлической ста</w:t>
      </w:r>
      <w:r>
        <w:t>нции высокого давления пр</w:t>
      </w:r>
      <w:proofErr w:type="gramStart"/>
      <w:r>
        <w:t>и-</w:t>
      </w:r>
      <w:proofErr w:type="gramEnd"/>
      <w:r>
        <w:t xml:space="preserve"> меняются бензиновые и электрические двигатели. Привод при включении пр</w:t>
      </w:r>
      <w:proofErr w:type="gramStart"/>
      <w:r>
        <w:t>и-</w:t>
      </w:r>
      <w:proofErr w:type="gramEnd"/>
      <w:r>
        <w:t xml:space="preserve"> водит в действие насос. В ручных насосах в качестве движителя выступают мышечные усилия спасателей.</w:t>
      </w:r>
    </w:p>
    <w:p w:rsidR="00A61DAA" w:rsidRDefault="000738C4">
      <w:pPr>
        <w:pStyle w:val="a3"/>
        <w:spacing w:before="8" w:line="360" w:lineRule="auto"/>
        <w:ind w:left="113" w:right="110" w:firstLine="852"/>
        <w:jc w:val="both"/>
      </w:pPr>
      <w:r>
        <w:t>На рис. 1.5 представлена схема однополостного аварийно-</w:t>
      </w:r>
      <w:r>
        <w:t>спасательного инструмента. Возвращение в исходное положение рабочего органа инструмента осуществляется за счет возвратной пружины.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1"/>
        </w:rPr>
      </w:pPr>
    </w:p>
    <w:p w:rsidR="00A61DAA" w:rsidRDefault="000738C4">
      <w:pPr>
        <w:tabs>
          <w:tab w:val="left" w:pos="6161"/>
        </w:tabs>
        <w:ind w:left="2884" w:right="251"/>
        <w:rPr>
          <w:sz w:val="20"/>
        </w:rPr>
      </w:pPr>
      <w:r>
        <w:rPr>
          <w:position w:val="11"/>
          <w:sz w:val="20"/>
          <w:lang w:val="en-US"/>
        </w:rPr>
      </w:r>
      <w:r>
        <w:rPr>
          <w:position w:val="11"/>
          <w:sz w:val="20"/>
        </w:rPr>
        <w:pict>
          <v:shape id="_x0000_s1061" type="#_x0000_t202" style="width:50.25pt;height:22.8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A61DAA" w:rsidRDefault="000738C4">
                  <w:pPr>
                    <w:spacing w:before="67"/>
                    <w:ind w:left="1"/>
                    <w:jc w:val="center"/>
                    <w:rPr>
                      <w:sz w:val="24"/>
                    </w:rPr>
                  </w:pPr>
                  <w:r>
                    <w:rPr>
                      <w:w w:val="99"/>
                      <w:sz w:val="24"/>
                    </w:rPr>
                    <w:t>Н</w:t>
                  </w:r>
                </w:p>
              </w:txbxContent>
            </v:textbox>
            <w10:wrap type="none"/>
            <w10:anchorlock/>
          </v:shape>
        </w:pict>
      </w:r>
      <w:r>
        <w:rPr>
          <w:spacing w:val="-40"/>
          <w:position w:val="11"/>
          <w:sz w:val="16"/>
        </w:rPr>
        <w:t xml:space="preserve"> </w:t>
      </w:r>
      <w:r>
        <w:rPr>
          <w:spacing w:val="-40"/>
          <w:position w:val="25"/>
          <w:sz w:val="20"/>
          <w:lang w:val="en-US"/>
        </w:rPr>
      </w:r>
      <w:r>
        <w:rPr>
          <w:spacing w:val="-40"/>
          <w:position w:val="25"/>
          <w:sz w:val="20"/>
        </w:rPr>
        <w:pict>
          <v:group id="_x0000_s1059" style="width:52pt;height:8.15pt;mso-position-horizontal-relative:char;mso-position-vertical-relative:line" coordsize="1040,163">
            <v:shape id="_x0000_s1060" style="position:absolute;width:1040;height:163" coordsize="1040,163" o:spt="100" adj="0,,0" path="m140,l10,76r,l10,87r,l140,163r6,-2l151,152r-1,-6l54,90r-29,l25,73r29,l150,17r1,-6l146,2,140,xm1000,81l890,146r-2,6l894,161r6,2l1025,90r-10,l1000,81xm10,87r4,4l17,91,10,87xm983,71l57,71,40,81,57,91r926,l1000,81,983,71xm1030,87r-8,4l1025,91r5,-4xm25,73r,17l40,81,25,73xm40,81l25,90r29,l40,81xm1015,73r-15,8l1015,90r,-17xm1025,73r-10,l1015,90r10,l1030,87r,l1030,76r,l1025,73xm1030,76r,l1030,87r,l1040,81r-10,-5xm10,76l,81r10,6l10,87r,-11l10,76xm54,73r-29,l40,81,54,73xm900,r-6,2l888,11r2,6l1000,81r15,-8l1025,73,900,xm1025,71r-3,l1030,76r-5,-5xm17,71r-3,l10,76r7,-5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>
        <w:rPr>
          <w:spacing w:val="-40"/>
          <w:position w:val="25"/>
          <w:sz w:val="20"/>
        </w:rPr>
        <w:tab/>
      </w:r>
      <w:r>
        <w:rPr>
          <w:spacing w:val="-40"/>
          <w:sz w:val="20"/>
          <w:lang w:val="en-US"/>
        </w:rPr>
      </w:r>
      <w:r>
        <w:rPr>
          <w:spacing w:val="-40"/>
          <w:sz w:val="20"/>
        </w:rPr>
        <w:pict>
          <v:group id="_x0000_s1055" style="width:45.85pt;height:32.1pt;mso-position-horizontal-relative:char;mso-position-vertical-relative:line" coordsize="917,642">
            <v:shape id="_x0000_s1058" style="position:absolute;left:27;top:8;width:883;height:288" coordorigin="27,8" coordsize="883,288" path="m428,8l27,295,909,118,428,8xe" filled="f">
              <v:path arrowok="t"/>
            </v:shape>
            <v:shape id="_x0000_s1057" style="position:absolute;left:8;top:278;width:836;height:357" coordorigin="8,278" coordsize="836,357" path="m8,278l350,634,844,612,8,278xe" stroked="f">
              <v:path arrowok="t"/>
            </v:shape>
            <v:shape id="_x0000_s1056" style="position:absolute;left:8;top:278;width:836;height:357" coordorigin="8,278" coordsize="836,357" path="m350,634l844,612,8,278,350,634xe" filled="f">
              <v:path arrowok="t"/>
            </v:shape>
            <w10:wrap type="none"/>
            <w10:anchorlock/>
          </v:group>
        </w:pict>
      </w:r>
    </w:p>
    <w:p w:rsidR="00A61DAA" w:rsidRDefault="000738C4">
      <w:pPr>
        <w:pStyle w:val="a3"/>
        <w:rPr>
          <w:sz w:val="18"/>
        </w:rPr>
      </w:pPr>
      <w:r>
        <w:rPr>
          <w:lang w:val="en-US"/>
        </w:rPr>
        <w:pict>
          <v:shape id="_x0000_s1054" type="#_x0000_t202" style="position:absolute;margin-left:195.45pt;margin-top:12.6pt;width:50.25pt;height:23.5pt;z-index:251672576;mso-wrap-distance-left:0;mso-wrap-distance-right:0;mso-position-horizontal-relative:page" filled="f" strokeweight=".5pt">
            <v:textbox inset="0,0,0,0">
              <w:txbxContent>
                <w:p w:rsidR="00A61DAA" w:rsidRDefault="000738C4">
                  <w:pPr>
                    <w:spacing w:before="67"/>
                    <w:jc w:val="center"/>
                    <w:rPr>
                      <w:sz w:val="24"/>
                    </w:rPr>
                  </w:pPr>
                  <w:proofErr w:type="gramStart"/>
                  <w:r>
                    <w:rPr>
                      <w:w w:val="99"/>
                      <w:sz w:val="24"/>
                    </w:rPr>
                    <w:t>Р</w:t>
                  </w:r>
                  <w:proofErr w:type="gramEnd"/>
                </w:p>
              </w:txbxContent>
            </v:textbox>
            <w10:wrap type="topAndBottom" anchorx="page"/>
          </v:shape>
        </w:pict>
      </w:r>
    </w:p>
    <w:p w:rsidR="00A61DAA" w:rsidRDefault="00A61DAA">
      <w:pPr>
        <w:pStyle w:val="a3"/>
        <w:spacing w:before="11"/>
        <w:rPr>
          <w:sz w:val="15"/>
        </w:rPr>
      </w:pPr>
    </w:p>
    <w:p w:rsidR="00A61DAA" w:rsidRDefault="000738C4">
      <w:pPr>
        <w:spacing w:before="69"/>
        <w:ind w:left="624" w:right="251"/>
        <w:rPr>
          <w:sz w:val="24"/>
        </w:rPr>
      </w:pPr>
      <w:r>
        <w:rPr>
          <w:lang w:val="en-US"/>
        </w:rPr>
        <w:pict>
          <v:group id="_x0000_s1051" style="position:absolute;left:0;text-align:left;margin-left:299.45pt;margin-top:-78pt;width:60.5pt;height:24.15pt;z-index:-251638784;mso-position-horizontal-relative:page" coordorigin="5989,-1560" coordsize="1210,483">
            <v:shape id="_x0000_s1053" style="position:absolute;left:6219;top:-1553;width:525;height:468" coordorigin="6219,-1553" coordsize="525,468" path="m6744,-1127r-9,-106l6725,-1334r-10,-88l6705,-1491r-21,-62l6673,-1519r-11,82l6651,-1331r-12,106l6625,-1142r-16,34l6589,-1137r-23,-77l6542,-1315r-25,-101l6494,-1493r-20,-31l6459,-1491r-12,79l6437,-1309r-10,102l6415,-1129r-16,31l6377,-1132r-28,-82l6320,-1321r-28,-106l6267,-1509r-18,-34l6239,-1518r-5,68l6233,-1359r1,98l6235,-1175r-1,57l6230,-1086r-5,l6221,-1099r-2,-9e" filled="f">
              <v:path arrowok="t"/>
            </v:shape>
            <v:shape id="_x0000_s1052" type="#_x0000_t202" style="position:absolute;left:5994;top:-1540;width:1200;height:457" filled="f" strokeweight=".5pt">
              <v:textbox inset="0,0,0,0">
                <w:txbxContent>
                  <w:p w:rsidR="00A61DAA" w:rsidRDefault="000738C4">
                    <w:pPr>
                      <w:spacing w:before="67"/>
                      <w:ind w:right="138"/>
                      <w:jc w:val="right"/>
                      <w:rPr>
                        <w:sz w:val="24"/>
                      </w:rPr>
                    </w:pPr>
                    <w:r>
                      <w:rPr>
                        <w:w w:val="99"/>
                        <w:sz w:val="24"/>
                      </w:rPr>
                      <w:t>И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2744851</wp:posOffset>
            </wp:positionH>
            <wp:positionV relativeFrom="paragraph">
              <wp:posOffset>-674711</wp:posOffset>
            </wp:positionV>
            <wp:extent cx="103027" cy="24288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27" cy="242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Рис. 1.5. Принципиальная схема (однополостной) гидравлической системы Г</w:t>
      </w:r>
      <w:r>
        <w:rPr>
          <w:sz w:val="24"/>
        </w:rPr>
        <w:t>АСИ: Н</w:t>
      </w:r>
    </w:p>
    <w:p w:rsidR="00A61DAA" w:rsidRDefault="000738C4">
      <w:pPr>
        <w:spacing w:before="48"/>
        <w:ind w:left="624" w:right="251"/>
        <w:rPr>
          <w:sz w:val="24"/>
        </w:rPr>
      </w:pPr>
      <w:r>
        <w:rPr>
          <w:sz w:val="24"/>
        </w:rPr>
        <w:t xml:space="preserve">– насос; </w:t>
      </w:r>
      <w:proofErr w:type="gramStart"/>
      <w:r>
        <w:rPr>
          <w:sz w:val="24"/>
        </w:rPr>
        <w:t>Р</w:t>
      </w:r>
      <w:proofErr w:type="gramEnd"/>
      <w:r>
        <w:rPr>
          <w:sz w:val="24"/>
        </w:rPr>
        <w:t xml:space="preserve"> – резервуар рабочей жидкости; И – инструмент;   </w:t>
      </w:r>
      <w:r>
        <w:rPr>
          <w:noProof/>
          <w:w w:val="99"/>
          <w:sz w:val="24"/>
          <w:lang w:eastAsia="ru-RU"/>
        </w:rPr>
        <w:drawing>
          <wp:inline distT="0" distB="0" distL="0" distR="0">
            <wp:extent cx="133973" cy="141605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73" cy="14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– </w:t>
      </w:r>
      <w:r>
        <w:rPr>
          <w:sz w:val="24"/>
        </w:rPr>
        <w:t>возвратная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пружина.</w:t>
      </w:r>
    </w:p>
    <w:p w:rsidR="00A61DAA" w:rsidRDefault="00A61DAA">
      <w:pPr>
        <w:pStyle w:val="a3"/>
        <w:spacing w:before="3"/>
      </w:pPr>
    </w:p>
    <w:p w:rsidR="00A61DAA" w:rsidRDefault="000738C4">
      <w:pPr>
        <w:pStyle w:val="a3"/>
        <w:spacing w:before="64" w:line="360" w:lineRule="auto"/>
        <w:ind w:left="113" w:right="107" w:firstLine="852"/>
        <w:jc w:val="both"/>
      </w:pPr>
      <w:r>
        <w:t xml:space="preserve">В зависимости от назначения гидравлической станции насос может быть различного типа: одно-, двух- и трехступенчатым, поршневым (плунжерным), одно- или многорядным. Насос должен обеспечивать необходимое давление и подачу рабочей жидкости к инструменту. Для </w:t>
      </w:r>
      <w:r>
        <w:t>защиты гидравлической системы от повышенного давления имеются предохранительные клапаны. Предохран</w:t>
      </w:r>
      <w:proofErr w:type="gramStart"/>
      <w:r>
        <w:t>и-</w:t>
      </w:r>
      <w:proofErr w:type="gramEnd"/>
      <w:r>
        <w:t xml:space="preserve"> тельный клапан представляет собой шарик, поджатый пружиной и затяжкой, которая регулирует допустимое давление в системе (рис. 1.6).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3"/>
        <w:rPr>
          <w:sz w:val="14"/>
        </w:rPr>
      </w:pPr>
      <w:r>
        <w:rPr>
          <w:lang w:val="en-US"/>
        </w:rPr>
        <w:pict>
          <v:group id="_x0000_s1048" style="position:absolute;margin-left:73.2pt;margin-top:10.15pt;width:415.9pt;height:95.3pt;z-index:251673600;mso-wrap-distance-left:0;mso-wrap-distance-right:0;mso-position-horizontal-relative:page" coordorigin="1464,203" coordsize="8318,1906">
            <v:shape id="_x0000_s1050" type="#_x0000_t75" style="position:absolute;left:1464;top:302;width:3110;height:1807">
              <v:imagedata r:id="rId15" o:title=""/>
            </v:shape>
            <v:shape id="_x0000_s1049" type="#_x0000_t75" style="position:absolute;left:4625;top:203;width:5157;height:1906">
              <v:imagedata r:id="rId16" o:title=""/>
            </v:shape>
            <w10:wrap type="topAndBottom" anchorx="page"/>
          </v:group>
        </w:pict>
      </w:r>
    </w:p>
    <w:p w:rsidR="00A61DAA" w:rsidRDefault="00A61DAA">
      <w:pPr>
        <w:pStyle w:val="a3"/>
        <w:spacing w:before="7"/>
        <w:rPr>
          <w:sz w:val="8"/>
        </w:rPr>
      </w:pPr>
    </w:p>
    <w:p w:rsidR="00A61DAA" w:rsidRDefault="000738C4">
      <w:pPr>
        <w:spacing w:before="69"/>
        <w:ind w:left="1037" w:right="251"/>
        <w:rPr>
          <w:sz w:val="24"/>
        </w:rPr>
      </w:pPr>
      <w:r>
        <w:rPr>
          <w:sz w:val="24"/>
        </w:rPr>
        <w:t>Рис. 1.6. Предохранительный клапан в сборе (слева), разобран (справа)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210" w:line="360" w:lineRule="auto"/>
        <w:ind w:left="113" w:right="107" w:firstLine="852"/>
        <w:jc w:val="both"/>
      </w:pPr>
      <w:r>
        <w:t>Для хранения рабочей жидкости в гидравлической станции предусмо</w:t>
      </w:r>
      <w:proofErr w:type="gramStart"/>
      <w:r>
        <w:t>т-</w:t>
      </w:r>
      <w:proofErr w:type="gramEnd"/>
      <w:r>
        <w:t xml:space="preserve"> рен резервуар. В резервуаре установлен фильтр. Перед попаданием в гидравл</w:t>
      </w:r>
      <w:proofErr w:type="gramStart"/>
      <w:r>
        <w:t>и-</w:t>
      </w:r>
      <w:proofErr w:type="gramEnd"/>
      <w:r>
        <w:t xml:space="preserve"> ческую систему рабочая жидкость проходит че</w:t>
      </w:r>
      <w:r>
        <w:t>рез фильтр и очищается от меха- нических примесей.</w:t>
      </w:r>
    </w:p>
    <w:p w:rsidR="00A61DAA" w:rsidRDefault="000738C4">
      <w:pPr>
        <w:pStyle w:val="a3"/>
        <w:spacing w:before="5" w:line="360" w:lineRule="auto"/>
        <w:ind w:left="113" w:right="105" w:firstLine="852"/>
        <w:jc w:val="both"/>
      </w:pPr>
      <w:r>
        <w:t>В качестве рабочей жидкости в гидравлических системах используются минеральные масла, в состав которых включены антиокислительные, антипе</w:t>
      </w:r>
      <w:proofErr w:type="gramStart"/>
      <w:r>
        <w:t>н-</w:t>
      </w:r>
      <w:proofErr w:type="gramEnd"/>
      <w:r>
        <w:t xml:space="preserve"> ные и другие присадки. Для гидравлического аварийно-спасательного</w:t>
      </w:r>
      <w:r>
        <w:t xml:space="preserve"> инстр</w:t>
      </w:r>
      <w:proofErr w:type="gramStart"/>
      <w:r>
        <w:t>у-</w:t>
      </w:r>
      <w:proofErr w:type="gramEnd"/>
      <w:r>
        <w:t xml:space="preserve"> мента «Ермак» в качестве рабочей жидкости применяется масло гидравличе- ское АМГ-10, ВМГЗ. Для работы инструмента в условиях Арктики необходимо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251"/>
      </w:pPr>
      <w:r>
        <w:t>специальное масло, позволяющее использовать инструмент при экстремально низких темпе</w:t>
      </w:r>
      <w:r>
        <w:t>ратурах окружающей среды.</w:t>
      </w:r>
    </w:p>
    <w:p w:rsidR="00A61DAA" w:rsidRDefault="000738C4">
      <w:pPr>
        <w:pStyle w:val="a3"/>
        <w:spacing w:before="5" w:line="360" w:lineRule="auto"/>
        <w:ind w:left="113" w:right="107" w:firstLine="708"/>
        <w:jc w:val="right"/>
      </w:pPr>
      <w:r>
        <w:t>Рабочая жидкость от ручного насоса (насосной станции) по нагнетател</w:t>
      </w:r>
      <w:proofErr w:type="gramStart"/>
      <w:r>
        <w:t>ь-</w:t>
      </w:r>
      <w:proofErr w:type="gramEnd"/>
      <w:r>
        <w:rPr>
          <w:spacing w:val="-1"/>
        </w:rPr>
        <w:t xml:space="preserve"> </w:t>
      </w:r>
      <w:r>
        <w:t>ному рукаву подается в блок управления (рис. 1.7), с помощью которого, пово-</w:t>
      </w:r>
      <w:r>
        <w:rPr>
          <w:spacing w:val="-2"/>
        </w:rPr>
        <w:t xml:space="preserve"> </w:t>
      </w:r>
      <w:r>
        <w:t>ротом рукоятки, оператор производит управление работой</w:t>
      </w:r>
      <w:r>
        <w:rPr>
          <w:spacing w:val="63"/>
        </w:rPr>
        <w:t xml:space="preserve"> </w:t>
      </w:r>
      <w:r>
        <w:t>расширителя. Рук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ятка упра</w:t>
      </w:r>
      <w:r>
        <w:t>вления имеет три положения: сжатие, нейтраль и разведение рычагов.</w:t>
      </w:r>
      <w:r>
        <w:t xml:space="preserve"> </w:t>
      </w:r>
      <w:r>
        <w:t>Блок управления состоит из маховичка управления с</w:t>
      </w:r>
      <w:r>
        <w:rPr>
          <w:spacing w:val="60"/>
        </w:rPr>
        <w:t xml:space="preserve"> </w:t>
      </w:r>
      <w:r>
        <w:t>наплывами, золо</w:t>
      </w:r>
      <w:proofErr w:type="gramStart"/>
      <w:r>
        <w:t>т-</w:t>
      </w:r>
      <w:proofErr w:type="gramEnd"/>
      <w:r>
        <w:rPr>
          <w:spacing w:val="-1"/>
        </w:rPr>
        <w:t xml:space="preserve"> </w:t>
      </w:r>
      <w:r>
        <w:t>никового распределителя, клапанов предохранительных, гидрозамков   шарико-</w:t>
      </w:r>
    </w:p>
    <w:p w:rsidR="00A61DAA" w:rsidRDefault="000738C4">
      <w:pPr>
        <w:pStyle w:val="a3"/>
        <w:spacing w:before="8"/>
        <w:ind w:left="113" w:right="251"/>
      </w:pPr>
      <w:r>
        <w:t>вых  и челнока. К блоку через штуцеры накручен</w:t>
      </w:r>
      <w:r>
        <w:t>ы рукава.</w:t>
      </w:r>
    </w:p>
    <w:p w:rsidR="00A61DAA" w:rsidRDefault="000738C4">
      <w:pPr>
        <w:pStyle w:val="a3"/>
        <w:spacing w:before="160" w:line="360" w:lineRule="auto"/>
        <w:ind w:left="113" w:right="109" w:firstLine="708"/>
        <w:jc w:val="both"/>
      </w:pPr>
      <w:r>
        <w:t xml:space="preserve">Рабочая жидкость по напорному каналу блока управления поступает в область распределения, где распределяется золотниковым распределителем. Рукоятка управления имеет внутренние наплывы и перемещает распределитель вправо или влево или в нейтральное </w:t>
      </w:r>
      <w:r>
        <w:t>положение. Распределитель имеет выст</w:t>
      </w:r>
      <w:proofErr w:type="gramStart"/>
      <w:r>
        <w:t>у-</w:t>
      </w:r>
      <w:proofErr w:type="gramEnd"/>
      <w:r>
        <w:t xml:space="preserve"> пающие кольца, которыми открывает или закрывает каналы блока управления. При перемещении распределителя влево нагнетательный поток жидкости ра</w:t>
      </w:r>
      <w:proofErr w:type="gramStart"/>
      <w:r>
        <w:t>с-</w:t>
      </w:r>
      <w:proofErr w:type="gramEnd"/>
      <w:r>
        <w:t xml:space="preserve"> пределяется по правому каналу, а левый канал для нагнетания закрыт, но о</w:t>
      </w:r>
      <w:r>
        <w:t>т- крыт для слива из инструмента.</w:t>
      </w:r>
    </w:p>
    <w:p w:rsidR="00A61DAA" w:rsidRDefault="000738C4">
      <w:pPr>
        <w:pStyle w:val="a3"/>
        <w:spacing w:before="7" w:line="360" w:lineRule="auto"/>
        <w:ind w:left="113" w:right="110" w:firstLine="708"/>
        <w:jc w:val="both"/>
      </w:pPr>
      <w:r>
        <w:t>Поступая по правому каналу, нагнетательная жидкость продавливает правый гидрозамок, шарик и тарированная пружина выжимаются жидкостью, выходят из седла канала и освобождают канал нагнетания в инструмент.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407745" cy="4610100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74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2"/>
        <w:ind w:left="221" w:right="1126" w:firstLine="744"/>
        <w:rPr>
          <w:sz w:val="24"/>
        </w:rPr>
      </w:pPr>
      <w:r>
        <w:rPr>
          <w:sz w:val="24"/>
        </w:rPr>
        <w:t>Рис.1.7. Устройство блока управления: 1</w:t>
      </w:r>
      <w:r>
        <w:rPr>
          <w:rFonts w:ascii="Calibri" w:hAnsi="Calibri"/>
        </w:rPr>
        <w:t xml:space="preserve">– </w:t>
      </w:r>
      <w:r>
        <w:rPr>
          <w:sz w:val="24"/>
        </w:rPr>
        <w:t>рукав высокого давления; 2</w:t>
      </w:r>
      <w:r>
        <w:rPr>
          <w:rFonts w:ascii="Calibri" w:hAnsi="Calibri"/>
        </w:rPr>
        <w:t xml:space="preserve">– </w:t>
      </w:r>
      <w:r>
        <w:rPr>
          <w:sz w:val="24"/>
        </w:rPr>
        <w:t>канал; 3</w:t>
      </w:r>
      <w:r>
        <w:rPr>
          <w:rFonts w:ascii="Calibri" w:hAnsi="Calibri"/>
        </w:rPr>
        <w:t xml:space="preserve">– </w:t>
      </w:r>
      <w:r>
        <w:rPr>
          <w:sz w:val="24"/>
        </w:rPr>
        <w:t>распределитель; 4,5</w:t>
      </w:r>
      <w:r>
        <w:rPr>
          <w:rFonts w:ascii="Calibri" w:hAnsi="Calibri"/>
        </w:rPr>
        <w:t xml:space="preserve">– </w:t>
      </w:r>
      <w:r>
        <w:rPr>
          <w:sz w:val="24"/>
        </w:rPr>
        <w:t>каналы; 6</w:t>
      </w:r>
      <w:r>
        <w:rPr>
          <w:rFonts w:ascii="Calibri" w:hAnsi="Calibri"/>
        </w:rPr>
        <w:t xml:space="preserve">– </w:t>
      </w:r>
      <w:r>
        <w:rPr>
          <w:sz w:val="24"/>
        </w:rPr>
        <w:t>маховичок; 7</w:t>
      </w:r>
      <w:r>
        <w:rPr>
          <w:rFonts w:ascii="Calibri" w:hAnsi="Calibri"/>
        </w:rPr>
        <w:t xml:space="preserve">– </w:t>
      </w:r>
      <w:r>
        <w:rPr>
          <w:sz w:val="24"/>
        </w:rPr>
        <w:t>челнок; 8</w:t>
      </w:r>
      <w:r>
        <w:rPr>
          <w:rFonts w:ascii="Calibri" w:hAnsi="Calibri"/>
        </w:rPr>
        <w:t xml:space="preserve">– </w:t>
      </w:r>
      <w:r>
        <w:rPr>
          <w:sz w:val="24"/>
        </w:rPr>
        <w:t>пружина; 9</w:t>
      </w:r>
      <w:r>
        <w:rPr>
          <w:rFonts w:ascii="Calibri" w:hAnsi="Calibri"/>
        </w:rPr>
        <w:t xml:space="preserve">– </w:t>
      </w:r>
      <w:r>
        <w:rPr>
          <w:sz w:val="24"/>
        </w:rPr>
        <w:t>шарик гидрозамка; 10,11</w:t>
      </w:r>
      <w:r>
        <w:rPr>
          <w:rFonts w:ascii="Calibri" w:hAnsi="Calibri"/>
        </w:rPr>
        <w:t xml:space="preserve">– </w:t>
      </w:r>
      <w:r>
        <w:rPr>
          <w:sz w:val="24"/>
        </w:rPr>
        <w:t>связывающие каналы; 12</w:t>
      </w:r>
      <w:r>
        <w:rPr>
          <w:rFonts w:ascii="Calibri" w:hAnsi="Calibri"/>
        </w:rPr>
        <w:t xml:space="preserve">– </w:t>
      </w:r>
      <w:r>
        <w:rPr>
          <w:sz w:val="24"/>
        </w:rPr>
        <w:t>сливной канал; 13</w:t>
      </w:r>
      <w:r>
        <w:rPr>
          <w:rFonts w:ascii="Calibri" w:hAnsi="Calibri"/>
        </w:rPr>
        <w:t xml:space="preserve">– </w:t>
      </w:r>
      <w:r>
        <w:rPr>
          <w:sz w:val="24"/>
        </w:rPr>
        <w:t>канал поршневой полости; 14</w:t>
      </w:r>
      <w:r>
        <w:rPr>
          <w:rFonts w:ascii="Calibri" w:hAnsi="Calibri"/>
        </w:rPr>
        <w:t xml:space="preserve">– </w:t>
      </w:r>
      <w:r>
        <w:rPr>
          <w:sz w:val="24"/>
        </w:rPr>
        <w:t>канал штоковой полости; 15</w:t>
      </w:r>
      <w:r>
        <w:rPr>
          <w:rFonts w:ascii="Calibri" w:hAnsi="Calibri"/>
        </w:rPr>
        <w:t xml:space="preserve">– </w:t>
      </w:r>
      <w:r>
        <w:rPr>
          <w:sz w:val="24"/>
        </w:rPr>
        <w:t>предохранительные клап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ны.</w:t>
      </w:r>
    </w:p>
    <w:p w:rsidR="00A61DAA" w:rsidRDefault="00A61DAA">
      <w:pPr>
        <w:pStyle w:val="a3"/>
        <w:spacing w:before="1"/>
        <w:rPr>
          <w:sz w:val="24"/>
        </w:rPr>
      </w:pPr>
    </w:p>
    <w:p w:rsidR="00A61DAA" w:rsidRDefault="000738C4">
      <w:pPr>
        <w:pStyle w:val="a3"/>
        <w:spacing w:line="360" w:lineRule="auto"/>
        <w:ind w:left="113" w:right="109" w:firstLine="708"/>
        <w:jc w:val="both"/>
      </w:pPr>
      <w:r>
        <w:t>Одновременно нагнетательная жидкость при помощи челнока продавл</w:t>
      </w:r>
      <w:proofErr w:type="gramStart"/>
      <w:r>
        <w:t>и-</w:t>
      </w:r>
      <w:proofErr w:type="gramEnd"/>
      <w:r>
        <w:t xml:space="preserve"> вает левый гидрозамок, шарик и тарированная пружина выжимаются, выходят из седла канала и освобождают канал слива из инструмента.</w:t>
      </w:r>
    </w:p>
    <w:p w:rsidR="00A61DAA" w:rsidRDefault="000738C4">
      <w:pPr>
        <w:pStyle w:val="a3"/>
        <w:spacing w:before="5" w:line="360" w:lineRule="auto"/>
        <w:ind w:left="113" w:right="107" w:firstLine="708"/>
        <w:jc w:val="both"/>
      </w:pPr>
      <w:r>
        <w:t>Пр</w:t>
      </w:r>
      <w:r>
        <w:t xml:space="preserve">и установке спасателем рукоятки управления блока управления в нейтральное положение при помощи возвратной пружины, наплывы рукоятки управления устанавливают </w:t>
      </w:r>
      <w:proofErr w:type="gramStart"/>
      <w:r>
        <w:t>в</w:t>
      </w:r>
      <w:proofErr w:type="gramEnd"/>
      <w:r>
        <w:t xml:space="preserve"> распределитель посередине. Оба канала становя</w:t>
      </w:r>
      <w:proofErr w:type="gramStart"/>
      <w:r>
        <w:t>т-</w:t>
      </w:r>
      <w:proofErr w:type="gramEnd"/>
      <w:r>
        <w:t xml:space="preserve"> ся открытыми для нагнетения жидкости, и жидкость,</w:t>
      </w:r>
      <w:r>
        <w:t xml:space="preserve"> не способная продавить оба гидрозамка, возвращается по сливному каналу. Гидрозамки при падении давления запирают каналы при помощи пружин и шариков. При удержании груза   расширителем   (цилиндром,   ножницами)   жидкость   будет стремиться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5"/>
      </w:pPr>
      <w:r>
        <w:t xml:space="preserve">слиться в блок управления, но гидрозамки будут удерживать напор </w:t>
      </w:r>
      <w:proofErr w:type="gramStart"/>
      <w:r>
        <w:t>жидкости</w:t>
      </w:r>
      <w:proofErr w:type="gramEnd"/>
      <w:r>
        <w:t xml:space="preserve"> и груз соответственно будет удерживаться инструментом.</w:t>
      </w:r>
    </w:p>
    <w:p w:rsidR="00A61DAA" w:rsidRDefault="000738C4">
      <w:pPr>
        <w:pStyle w:val="a3"/>
        <w:spacing w:before="5" w:line="360" w:lineRule="auto"/>
        <w:ind w:left="113" w:right="107" w:firstLine="708"/>
        <w:jc w:val="both"/>
      </w:pPr>
      <w:r>
        <w:t>Аналогично гидрозамки запрутся при обрыве рукава высокого давления в результате падения давления в каналах б</w:t>
      </w:r>
      <w:r>
        <w:t>лока и гидрозамков.</w:t>
      </w:r>
    </w:p>
    <w:p w:rsidR="00A61DAA" w:rsidRDefault="000738C4">
      <w:pPr>
        <w:pStyle w:val="2"/>
        <w:spacing w:before="12"/>
        <w:ind w:left="821"/>
      </w:pPr>
      <w:r>
        <w:t>Действия предохранителей</w:t>
      </w:r>
    </w:p>
    <w:p w:rsidR="00A61DAA" w:rsidRDefault="000738C4">
      <w:pPr>
        <w:pStyle w:val="a3"/>
        <w:spacing w:before="155" w:line="360" w:lineRule="auto"/>
        <w:ind w:left="113" w:right="109" w:firstLine="708"/>
        <w:jc w:val="both"/>
      </w:pPr>
      <w:r>
        <w:t>При превышении давления в области гидрозамков свыше 63 МПа изб</w:t>
      </w:r>
      <w:proofErr w:type="gramStart"/>
      <w:r>
        <w:t>ы-</w:t>
      </w:r>
      <w:proofErr w:type="gramEnd"/>
      <w:r>
        <w:t xml:space="preserve"> точное давление жидкости продавит игольчатые клапаны и пружины предохра- нительных клапанов и давление свыше 63 МПа сбросится в канал слива через предохранительные клапаны до нормализации.</w:t>
      </w:r>
    </w:p>
    <w:p w:rsidR="00A61DAA" w:rsidRDefault="000738C4">
      <w:pPr>
        <w:pStyle w:val="2"/>
        <w:spacing w:before="10"/>
        <w:ind w:left="821"/>
      </w:pPr>
      <w:r>
        <w:t>Ра</w:t>
      </w:r>
      <w:r>
        <w:t>бота расширителя</w:t>
      </w:r>
    </w:p>
    <w:p w:rsidR="00A61DAA" w:rsidRDefault="000738C4">
      <w:pPr>
        <w:pStyle w:val="a3"/>
        <w:spacing w:before="155" w:line="360" w:lineRule="auto"/>
        <w:ind w:left="113" w:right="107" w:firstLine="708"/>
        <w:jc w:val="both"/>
      </w:pPr>
      <w:r>
        <w:t>В зависимости от положения маховика-ручки блока управления рабочая жидкость поступает в поршневую область или в штоковую. Если жидкость п</w:t>
      </w:r>
      <w:proofErr w:type="gramStart"/>
      <w:r>
        <w:t>о-</w:t>
      </w:r>
      <w:proofErr w:type="gramEnd"/>
      <w:r>
        <w:t xml:space="preserve"> ступает в поршневую область А (см.рис.1.7), то она толкает поршень в сторону челюстей расширителя, </w:t>
      </w:r>
      <w:r>
        <w:t>шток толкает челюсти через болт и челюсти раздвига- ются, одновременно жидкость из штоковой области убывает через отверстие в штоке внутрь штока, оттуда по трубке блока управления в блок и по сливному рукаву  в гидравлический бак.</w:t>
      </w:r>
    </w:p>
    <w:p w:rsidR="00A61DAA" w:rsidRDefault="000738C4">
      <w:pPr>
        <w:pStyle w:val="a3"/>
        <w:spacing w:before="7" w:line="360" w:lineRule="auto"/>
        <w:ind w:left="113" w:right="109" w:firstLine="708"/>
        <w:jc w:val="both"/>
      </w:pPr>
      <w:r>
        <w:t>В конструкции расширителя</w:t>
      </w:r>
      <w:r>
        <w:t xml:space="preserve"> предусмотрены предохранительные клап</w:t>
      </w:r>
      <w:proofErr w:type="gramStart"/>
      <w:r>
        <w:t>а-</w:t>
      </w:r>
      <w:proofErr w:type="gramEnd"/>
      <w:r>
        <w:t xml:space="preserve"> ны и гидрозамки. Предохранительные клапаны служат для предотвращения разрушения инструмента в случае перегрузки исполнительных органов. Гидр</w:t>
      </w:r>
      <w:proofErr w:type="gramStart"/>
      <w:r>
        <w:t>о-</w:t>
      </w:r>
      <w:proofErr w:type="gramEnd"/>
      <w:r>
        <w:t xml:space="preserve"> замок обеспечивает фиксацию челюстей в любом положении, вне зависимо-  ст</w:t>
      </w:r>
      <w:r>
        <w:t>и от состояния насоса или шлангов, а также и в нейтральном положении ру- коятки блока управления и при обрыве</w:t>
      </w:r>
      <w:r>
        <w:rPr>
          <w:spacing w:val="-19"/>
        </w:rPr>
        <w:t xml:space="preserve"> </w:t>
      </w:r>
      <w:r>
        <w:t>рукавов.</w:t>
      </w:r>
    </w:p>
    <w:p w:rsidR="00A61DAA" w:rsidRDefault="000738C4">
      <w:pPr>
        <w:pStyle w:val="a3"/>
        <w:spacing w:before="6" w:line="360" w:lineRule="auto"/>
        <w:ind w:left="113" w:right="109" w:firstLine="708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не происходит несанкционированного опускания груза даже в случае разрыва шлангов. Подъемно-транспортная рукоятка располож</w:t>
      </w:r>
      <w:proofErr w:type="gramStart"/>
      <w:r>
        <w:t>е-</w:t>
      </w:r>
      <w:proofErr w:type="gramEnd"/>
      <w:r>
        <w:t xml:space="preserve"> на в районе центра тяжести инструмента, что обеспечивает требуемую балан- сировку при работе и транспортировке.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numPr>
          <w:ilvl w:val="1"/>
          <w:numId w:val="46"/>
        </w:numPr>
        <w:tabs>
          <w:tab w:val="left" w:pos="1858"/>
        </w:tabs>
        <w:spacing w:line="360" w:lineRule="auto"/>
        <w:ind w:left="1852" w:right="2035" w:hanging="487"/>
        <w:jc w:val="left"/>
      </w:pPr>
      <w:r>
        <w:t>Последовательность соединения</w:t>
      </w:r>
      <w:r>
        <w:rPr>
          <w:spacing w:val="-16"/>
        </w:rPr>
        <w:t xml:space="preserve"> </w:t>
      </w:r>
      <w:r>
        <w:t>гидравлического аварийно-спасательного</w:t>
      </w:r>
      <w:r>
        <w:rPr>
          <w:spacing w:val="-6"/>
        </w:rPr>
        <w:t xml:space="preserve"> </w:t>
      </w:r>
      <w:r>
        <w:t>инструмента</w:t>
      </w:r>
    </w:p>
    <w:p w:rsidR="00A61DAA" w:rsidRDefault="000738C4">
      <w:pPr>
        <w:pStyle w:val="a3"/>
        <w:ind w:left="1365"/>
      </w:pPr>
      <w:r>
        <w:rPr>
          <w:lang w:val="en-US"/>
        </w:rPr>
        <w:pict>
          <v:group id="_x0000_s1029" style="position:absolute;left:0;text-align:left;margin-left:36.65pt;margin-top:59pt;width:479.75pt;height:155pt;z-index:-251637760;mso-position-horizontal-relative:page" coordorigin="733,1180" coordsize="9595,3100">
            <v:shape id="_x0000_s1047" type="#_x0000_t75" style="position:absolute;left:5068;top:1270;width:190;height:374">
              <v:imagedata r:id="rId18" o:title=""/>
            </v:shape>
            <v:shape id="_x0000_s1046" type="#_x0000_t75" style="position:absolute;left:8893;top:1285;width:190;height:374">
              <v:imagedata r:id="rId19" o:title=""/>
            </v:shape>
            <v:line id="_x0000_s1045" style="position:absolute" from="9168,3795" to="9168,4155" strokecolor="yellow" strokeweight="4.5pt"/>
            <v:rect id="_x0000_s1044" style="position:absolute;left:9123;top:3795;width:90;height:360" filled="f" strokecolor="#233e5f" strokeweight="2pt"/>
            <v:line id="_x0000_s1043" style="position:absolute" from="5958,4215" to="9213,4215" strokecolor="yellow" strokeweight="4.5pt"/>
            <v:rect id="_x0000_s1042" style="position:absolute;left:5958;top:4170;width:3255;height:90" filled="f" strokecolor="#233e5f" strokeweight="2pt"/>
            <v:shape id="_x0000_s1041" type="#_x0000_t75" style="position:absolute;left:5893;top:3775;width:216;height:415">
              <v:imagedata r:id="rId20" o:title=""/>
            </v:shape>
            <v:shape id="_x0000_s1040" type="#_x0000_t75" style="position:absolute;left:2008;top:3775;width:216;height:415">
              <v:imagedata r:id="rId21" o:title=""/>
            </v:shape>
            <v:line id="_x0000_s1039" style="position:absolute" from="2073,4215" to="5328,4215" strokecolor="yellow" strokeweight="4.5pt"/>
            <v:rect id="_x0000_s1038" style="position:absolute;left:2073;top:4170;width:3255;height:90" filled="f" strokecolor="#385d89" strokeweight="2pt"/>
            <v:line id="_x0000_s1037" style="position:absolute" from="5283,3780" to="5283,4140" strokecolor="yellow" strokeweight="4.5pt"/>
            <v:rect id="_x0000_s1036" style="position:absolute;left:5238;top:3780;width:90;height:360" filled="f" strokecolor="#385d89" strokeweight="2pt"/>
            <v:rect id="_x0000_s1035" style="position:absolute;left:738;top:1665;width:9585;height:2115" stroked="f"/>
            <v:rect id="_x0000_s1034" style="position:absolute;left:738;top:1665;width:9585;height:2115" filled="f" strokecolor="white" strokeweight=".5pt"/>
            <v:shape id="_x0000_s1033" type="#_x0000_t75" style="position:absolute;left:938;top:1766;width:1952;height:1951">
              <v:imagedata r:id="rId22" o:title=""/>
            </v:shape>
            <v:shape id="_x0000_s1032" type="#_x0000_t75" style="position:absolute;left:4630;top:1740;width:1860;height:1977">
              <v:imagedata r:id="rId23" o:title=""/>
            </v:shape>
            <v:shape id="_x0000_s1031" type="#_x0000_t75" style="position:absolute;left:8134;top:1740;width:1977;height:1977">
              <v:imagedata r:id="rId24" o:title=""/>
            </v:shape>
            <v:shape id="_x0000_s1030" type="#_x0000_t202" style="position:absolute;left:9168;top:1200;width:420;height:440" filled="f" strokecolor="#4f81bc" strokeweight="2pt">
              <v:textbox inset="0,0,0,0">
                <w:txbxContent>
                  <w:p w:rsidR="00A61DAA" w:rsidRDefault="000738C4">
                    <w:pPr>
                      <w:spacing w:before="70"/>
                      <w:ind w:left="145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t>Последовательность с</w:t>
      </w:r>
      <w:r>
        <w:t xml:space="preserve">оединения </w:t>
      </w:r>
      <w:proofErr w:type="gramStart"/>
      <w:r>
        <w:t>ГАСИ</w:t>
      </w:r>
      <w:proofErr w:type="gramEnd"/>
      <w:r>
        <w:t xml:space="preserve"> представлена на (рис. 1.8).</w:t>
      </w:r>
    </w:p>
    <w:p w:rsidR="00A61DAA" w:rsidRDefault="000738C4">
      <w:pPr>
        <w:pStyle w:val="a3"/>
        <w:spacing w:before="4"/>
        <w:rPr>
          <w:sz w:val="24"/>
        </w:rPr>
      </w:pPr>
      <w:r>
        <w:rPr>
          <w:lang w:val="en-US"/>
        </w:rPr>
        <w:pict>
          <v:shape id="_x0000_s1028" type="#_x0000_t202" style="position:absolute;margin-left:103.65pt;margin-top:16.15pt;width:342.75pt;height:22.5pt;z-index:251674624;mso-wrap-distance-left:0;mso-wrap-distance-right:0;mso-position-horizontal-relative:page" filled="f" strokecolor="#4f81bc" strokeweight=".25pt">
            <v:textbox inset="0,0,0,0">
              <w:txbxContent>
                <w:p w:rsidR="00A61DAA" w:rsidRDefault="000738C4">
                  <w:pPr>
                    <w:spacing w:before="66"/>
                    <w:ind w:left="1823"/>
                  </w:pPr>
                  <w:r>
                    <w:t>Подача гидравлической жидкости</w:t>
                  </w:r>
                </w:p>
              </w:txbxContent>
            </v:textbox>
            <w10:wrap type="topAndBottom" anchorx="page"/>
          </v:shape>
        </w:pict>
      </w:r>
    </w:p>
    <w:p w:rsidR="00A61DAA" w:rsidRDefault="00A61DAA">
      <w:pPr>
        <w:pStyle w:val="a3"/>
        <w:spacing w:before="4"/>
        <w:rPr>
          <w:sz w:val="6"/>
        </w:rPr>
      </w:pPr>
    </w:p>
    <w:tbl>
      <w:tblPr>
        <w:tblStyle w:val="TableNormal"/>
        <w:tblW w:w="0" w:type="auto"/>
        <w:tblInd w:w="788" w:type="dxa"/>
        <w:tblBorders>
          <w:top w:val="single" w:sz="16" w:space="0" w:color="4F81BC"/>
          <w:left w:val="single" w:sz="16" w:space="0" w:color="4F81BC"/>
          <w:bottom w:val="single" w:sz="16" w:space="0" w:color="4F81BC"/>
          <w:right w:val="single" w:sz="16" w:space="0" w:color="4F81BC"/>
          <w:insideH w:val="single" w:sz="16" w:space="0" w:color="4F81BC"/>
          <w:insideV w:val="single" w:sz="16" w:space="0" w:color="4F81BC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141"/>
        <w:gridCol w:w="3294"/>
        <w:gridCol w:w="420"/>
        <w:gridCol w:w="110"/>
        <w:gridCol w:w="3220"/>
      </w:tblGrid>
      <w:tr w:rsidR="00A61DAA">
        <w:trPr>
          <w:trHeight w:hRule="exact" w:val="403"/>
        </w:trPr>
        <w:tc>
          <w:tcPr>
            <w:tcW w:w="420" w:type="dxa"/>
          </w:tcPr>
          <w:p w:rsidR="00A61DAA" w:rsidRDefault="000738C4">
            <w:pPr>
              <w:pStyle w:val="TableParagraph"/>
              <w:spacing w:before="33" w:line="240" w:lineRule="auto"/>
              <w:ind w:left="143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41" w:type="dxa"/>
            <w:tcBorders>
              <w:top w:val="single" w:sz="30" w:space="0" w:color="C00000"/>
              <w:bottom w:val="nil"/>
              <w:right w:val="single" w:sz="28" w:space="0" w:color="C0504D"/>
            </w:tcBorders>
          </w:tcPr>
          <w:p w:rsidR="00A61DAA" w:rsidRDefault="00A61DAA"/>
        </w:tc>
        <w:tc>
          <w:tcPr>
            <w:tcW w:w="3294" w:type="dxa"/>
            <w:tcBorders>
              <w:top w:val="single" w:sz="30" w:space="0" w:color="C00000"/>
              <w:left w:val="single" w:sz="28" w:space="0" w:color="C0504D"/>
              <w:bottom w:val="nil"/>
            </w:tcBorders>
          </w:tcPr>
          <w:p w:rsidR="00A61DAA" w:rsidRDefault="00A61DAA"/>
        </w:tc>
        <w:tc>
          <w:tcPr>
            <w:tcW w:w="420" w:type="dxa"/>
          </w:tcPr>
          <w:p w:rsidR="00A61DAA" w:rsidRDefault="000738C4">
            <w:pPr>
              <w:pStyle w:val="TableParagraph"/>
              <w:spacing w:before="33" w:line="240" w:lineRule="auto"/>
              <w:ind w:left="146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10" w:type="dxa"/>
            <w:tcBorders>
              <w:top w:val="single" w:sz="30" w:space="0" w:color="C00000"/>
              <w:bottom w:val="nil"/>
              <w:right w:val="single" w:sz="28" w:space="0" w:color="C00000"/>
            </w:tcBorders>
          </w:tcPr>
          <w:p w:rsidR="00A61DAA" w:rsidRDefault="00A61DAA"/>
        </w:tc>
        <w:tc>
          <w:tcPr>
            <w:tcW w:w="3220" w:type="dxa"/>
            <w:tcBorders>
              <w:top w:val="single" w:sz="30" w:space="0" w:color="C00000"/>
              <w:left w:val="single" w:sz="28" w:space="0" w:color="C00000"/>
              <w:bottom w:val="nil"/>
              <w:right w:val="nil"/>
            </w:tcBorders>
          </w:tcPr>
          <w:p w:rsidR="00A61DAA" w:rsidRDefault="00A61DAA"/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3"/>
        <w:rPr>
          <w:sz w:val="15"/>
        </w:rPr>
      </w:pPr>
      <w:r>
        <w:rPr>
          <w:lang w:val="en-US"/>
        </w:rPr>
        <w:pict>
          <v:shape id="_x0000_s1027" type="#_x0000_t202" style="position:absolute;margin-left:106.65pt;margin-top:10.9pt;width:342.75pt;height:22.5pt;z-index:251675648;mso-wrap-distance-left:0;mso-wrap-distance-right:0;mso-position-horizontal-relative:page" filled="f" strokecolor="#4f81bc" strokeweight=".25pt">
            <v:textbox inset="0,0,0,0">
              <w:txbxContent>
                <w:p w:rsidR="00A61DAA" w:rsidRDefault="000738C4">
                  <w:pPr>
                    <w:spacing w:before="67"/>
                    <w:ind w:left="1878"/>
                  </w:pPr>
                  <w:r>
                    <w:t>Сброс гидравлической жидкости</w:t>
                  </w:r>
                </w:p>
              </w:txbxContent>
            </v:textbox>
            <w10:wrap type="topAndBottom" anchorx="page"/>
          </v:shape>
        </w:pict>
      </w:r>
    </w:p>
    <w:p w:rsidR="00A61DAA" w:rsidRDefault="00A61DAA">
      <w:pPr>
        <w:pStyle w:val="a3"/>
        <w:spacing w:before="8"/>
        <w:rPr>
          <w:sz w:val="24"/>
        </w:rPr>
      </w:pPr>
    </w:p>
    <w:p w:rsidR="00A61DAA" w:rsidRDefault="000738C4">
      <w:pPr>
        <w:tabs>
          <w:tab w:val="left" w:pos="2487"/>
        </w:tabs>
        <w:spacing w:before="69"/>
        <w:ind w:left="875" w:right="745" w:hanging="6"/>
        <w:jc w:val="center"/>
        <w:rPr>
          <w:sz w:val="24"/>
        </w:rPr>
      </w:pPr>
      <w:r>
        <w:rPr>
          <w:sz w:val="24"/>
        </w:rPr>
        <w:t>Рис. 1.8. Последовательность соединения гидравлического аварийно-спасательного инструмента:</w:t>
      </w:r>
      <w:r>
        <w:rPr>
          <w:sz w:val="24"/>
        </w:rPr>
        <w:tab/>
        <w:t>1</w:t>
      </w:r>
      <w:r>
        <w:rPr>
          <w:rFonts w:ascii="Calibri" w:hAnsi="Calibri"/>
        </w:rPr>
        <w:t xml:space="preserve">– </w:t>
      </w:r>
      <w:r>
        <w:rPr>
          <w:sz w:val="24"/>
        </w:rPr>
        <w:t>источник энергии; 2</w:t>
      </w:r>
      <w:r>
        <w:rPr>
          <w:rFonts w:ascii="Calibri" w:hAnsi="Calibri"/>
        </w:rPr>
        <w:t xml:space="preserve">– </w:t>
      </w:r>
      <w:r>
        <w:rPr>
          <w:sz w:val="24"/>
        </w:rPr>
        <w:t>рукава высокого давления;</w:t>
      </w:r>
      <w:r>
        <w:rPr>
          <w:spacing w:val="5"/>
          <w:sz w:val="24"/>
        </w:rPr>
        <w:t xml:space="preserve"> </w:t>
      </w:r>
      <w:r>
        <w:rPr>
          <w:sz w:val="24"/>
        </w:rPr>
        <w:t>3</w:t>
      </w:r>
      <w:r>
        <w:rPr>
          <w:rFonts w:ascii="Calibri" w:hAnsi="Calibri"/>
        </w:rPr>
        <w:t>–</w:t>
      </w:r>
      <w:r>
        <w:rPr>
          <w:rFonts w:ascii="Calibri" w:hAnsi="Calibri"/>
          <w:spacing w:val="7"/>
        </w:rPr>
        <w:t xml:space="preserve"> </w:t>
      </w:r>
      <w:r>
        <w:rPr>
          <w:sz w:val="24"/>
        </w:rPr>
        <w:t>исполнител</w:t>
      </w:r>
      <w:proofErr w:type="gramStart"/>
      <w:r>
        <w:rPr>
          <w:sz w:val="24"/>
        </w:rPr>
        <w:t>ь-</w:t>
      </w:r>
      <w:proofErr w:type="gramEnd"/>
      <w:r>
        <w:rPr>
          <w:w w:val="99"/>
          <w:sz w:val="24"/>
        </w:rPr>
        <w:t xml:space="preserve"> </w:t>
      </w:r>
      <w:r>
        <w:rPr>
          <w:sz w:val="24"/>
        </w:rPr>
        <w:t>ный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</w:t>
      </w:r>
    </w:p>
    <w:p w:rsidR="00A61DAA" w:rsidRDefault="00A61DAA">
      <w:pPr>
        <w:pStyle w:val="a3"/>
        <w:spacing w:before="2"/>
        <w:rPr>
          <w:sz w:val="26"/>
        </w:rPr>
      </w:pPr>
    </w:p>
    <w:p w:rsidR="00A61DAA" w:rsidRDefault="000738C4">
      <w:pPr>
        <w:pStyle w:val="a3"/>
        <w:spacing w:before="65" w:line="360" w:lineRule="auto"/>
        <w:ind w:left="513" w:right="116" w:firstLine="852"/>
        <w:jc w:val="both"/>
      </w:pPr>
      <w:r>
        <w:t>К источнику энергии подсоединяются рукава высокого давления, к р</w:t>
      </w:r>
      <w:proofErr w:type="gramStart"/>
      <w:r>
        <w:t>у-</w:t>
      </w:r>
      <w:proofErr w:type="gramEnd"/>
      <w:r>
        <w:t xml:space="preserve"> кавам высокого давления подсоединяется исполнительный инструмент.</w:t>
      </w:r>
    </w:p>
    <w:p w:rsidR="00A61DAA" w:rsidRDefault="000738C4">
      <w:pPr>
        <w:pStyle w:val="a3"/>
        <w:spacing w:before="5" w:line="360" w:lineRule="auto"/>
        <w:ind w:left="513" w:right="110" w:firstLine="852"/>
        <w:jc w:val="both"/>
      </w:pPr>
      <w:r>
        <w:t>Под источником энергии понимаются станции насосные гидравлич</w:t>
      </w:r>
      <w:proofErr w:type="gramStart"/>
      <w:r>
        <w:t>е-</w:t>
      </w:r>
      <w:proofErr w:type="gramEnd"/>
      <w:r>
        <w:t xml:space="preserve"> ск</w:t>
      </w:r>
      <w:r>
        <w:t>ие, насосы ручные гидравлические.</w:t>
      </w:r>
    </w:p>
    <w:p w:rsidR="00A61DAA" w:rsidRDefault="000738C4">
      <w:pPr>
        <w:pStyle w:val="a3"/>
        <w:spacing w:before="7" w:line="360" w:lineRule="auto"/>
        <w:ind w:left="513" w:right="117" w:firstLine="852"/>
        <w:jc w:val="both"/>
      </w:pPr>
      <w:r>
        <w:t>Под рукавами высокого давления понимаются два рукава (напорный и сливной). По напорному рукаву рабочая жидкость поступает к инструменту.</w:t>
      </w:r>
    </w:p>
    <w:p w:rsidR="00A61DAA" w:rsidRDefault="000738C4">
      <w:pPr>
        <w:pStyle w:val="a3"/>
        <w:spacing w:before="5" w:line="360" w:lineRule="auto"/>
        <w:ind w:left="513" w:right="106" w:firstLine="852"/>
        <w:jc w:val="both"/>
      </w:pPr>
      <w:r>
        <w:t>По сливному рукаву рабочая жидкость возвращается в гидробак гидра</w:t>
      </w:r>
      <w:proofErr w:type="gramStart"/>
      <w:r>
        <w:t>в-</w:t>
      </w:r>
      <w:proofErr w:type="gramEnd"/>
      <w:r>
        <w:t xml:space="preserve"> лической станции.</w:t>
      </w:r>
    </w:p>
    <w:p w:rsidR="00A61DAA" w:rsidRDefault="000738C4">
      <w:pPr>
        <w:pStyle w:val="a3"/>
        <w:spacing w:before="7" w:line="360" w:lineRule="auto"/>
        <w:ind w:left="513" w:right="104" w:firstLine="852"/>
        <w:jc w:val="both"/>
      </w:pPr>
      <w:r>
        <w:t>Под исполнительным инструментом понимается оборудование, при п</w:t>
      </w:r>
      <w:proofErr w:type="gramStart"/>
      <w:r>
        <w:t>о-</w:t>
      </w:r>
      <w:proofErr w:type="gramEnd"/>
      <w:r>
        <w:t xml:space="preserve"> мощи которого осуществляются операции по подъему (перемещению) грузов, резки металлических конструкций.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6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numPr>
          <w:ilvl w:val="1"/>
          <w:numId w:val="46"/>
        </w:numPr>
        <w:tabs>
          <w:tab w:val="left" w:pos="1458"/>
        </w:tabs>
        <w:spacing w:line="360" w:lineRule="auto"/>
        <w:ind w:left="1452" w:right="981" w:hanging="487"/>
        <w:jc w:val="left"/>
      </w:pPr>
      <w:r>
        <w:t>Комплектность гидравлического аварийно-спасательного инструмента</w:t>
      </w:r>
      <w:r>
        <w:rPr>
          <w:spacing w:val="-1"/>
        </w:rPr>
        <w:t xml:space="preserve"> </w:t>
      </w:r>
      <w:r>
        <w:t>«Ермак»</w:t>
      </w:r>
    </w:p>
    <w:p w:rsidR="00A61DAA" w:rsidRDefault="000738C4">
      <w:pPr>
        <w:pStyle w:val="a3"/>
        <w:spacing w:line="360" w:lineRule="auto"/>
        <w:ind w:left="113" w:right="108" w:firstLine="852"/>
        <w:jc w:val="both"/>
      </w:pPr>
      <w:r>
        <w:t>Универсальность и модульный принцип позволяют формировать из спектра оборудования специальные функциональные комплекты и объединять их в единые функциональные модули.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Такие комплексы предназначены для работы по конкретным Ч</w:t>
      </w:r>
      <w:proofErr w:type="gramStart"/>
      <w:r>
        <w:t>С-</w:t>
      </w:r>
      <w:proofErr w:type="gramEnd"/>
      <w:r>
        <w:t xml:space="preserve"> сценариям, либо для ук</w:t>
      </w:r>
      <w:r>
        <w:t>омплектования специальных транспортных средств (аварийно-спасательные машины, пожарные автомобили, автомобили полиции, модули аварийно-спасательные и т. п.).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Широкий типоразмерный ряд помимо базовых комплектов ГАСИ «Е</w:t>
      </w:r>
      <w:proofErr w:type="gramStart"/>
      <w:r>
        <w:t>р-</w:t>
      </w:r>
      <w:proofErr w:type="gramEnd"/>
      <w:r>
        <w:t xml:space="preserve"> мак» дает возможность комбинировать, соединять в одном комплекте инстру- мент различной мощности и функционального назначения.</w:t>
      </w:r>
    </w:p>
    <w:p w:rsidR="00A61DAA" w:rsidRDefault="000738C4">
      <w:pPr>
        <w:pStyle w:val="a3"/>
        <w:spacing w:before="7" w:line="360" w:lineRule="auto"/>
        <w:ind w:left="113" w:right="111" w:firstLine="852"/>
        <w:jc w:val="both"/>
      </w:pPr>
      <w:r>
        <w:t>Комплект «ПАТРУЛЬ» предназначен для оперативного реагирования с опт</w:t>
      </w:r>
      <w:r>
        <w:t>имальным набором спасательного оборудования и возможностью укладки в специальный транспортный контейнер.</w:t>
      </w:r>
    </w:p>
    <w:p w:rsidR="00A61DAA" w:rsidRDefault="000738C4">
      <w:pPr>
        <w:pStyle w:val="a3"/>
        <w:spacing w:before="5" w:line="360" w:lineRule="auto"/>
        <w:ind w:left="113" w:right="115" w:firstLine="852"/>
        <w:jc w:val="both"/>
      </w:pPr>
      <w:r>
        <w:t>Комплект «ИНСПЕКТОР» предназначен для служб пожарной охраны, укладки в аварийно-спасательные автомобили оперативного реагирования. В комплект входит ст</w:t>
      </w:r>
      <w:r>
        <w:t>анция насосная малая СНГм 63.</w:t>
      </w:r>
    </w:p>
    <w:p w:rsidR="00A61DAA" w:rsidRDefault="000738C4">
      <w:pPr>
        <w:pStyle w:val="a3"/>
        <w:spacing w:before="5"/>
        <w:ind w:left="965" w:right="105"/>
      </w:pPr>
      <w:r>
        <w:t xml:space="preserve">Комплекты «ОПЕРАТИВНЫЙ 1», «ОПЕРАТИВНЫЙ 2» </w:t>
      </w:r>
      <w:r>
        <w:rPr>
          <w:spacing w:val="53"/>
        </w:rPr>
        <w:t xml:space="preserve"> </w:t>
      </w:r>
      <w:r>
        <w:t>«ОПЕРАТИВ-</w:t>
      </w:r>
    </w:p>
    <w:p w:rsidR="00A61DAA" w:rsidRDefault="000738C4">
      <w:pPr>
        <w:pStyle w:val="a3"/>
        <w:spacing w:before="160" w:line="360" w:lineRule="auto"/>
        <w:ind w:left="113" w:right="251"/>
      </w:pPr>
      <w:r>
        <w:t>НЫЙ 3» предназначены для служб пожарной охраны, укладки в аварийно- спасательные автомобили оперативного реагирования.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Комплекты «СПАСАТЕЛЬ 1», «СПАСАТЕЛЬ 2» предназначены для спасательных расчетов и служб пожарной охраны, укладки в аварийно- спасательные автомобили оперативного реагирования.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2373" w:right="1520"/>
        <w:jc w:val="center"/>
      </w:pPr>
      <w:r>
        <w:t>Выводы по 1 главе</w:t>
      </w:r>
    </w:p>
    <w:p w:rsidR="00A61DAA" w:rsidRDefault="000738C4">
      <w:pPr>
        <w:pStyle w:val="a3"/>
        <w:spacing w:before="156"/>
        <w:ind w:left="965" w:right="251"/>
      </w:pPr>
      <w:r>
        <w:t>Таким образом, определено, что: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line="360" w:lineRule="auto"/>
        <w:ind w:right="109" w:firstLine="852"/>
        <w:jc w:val="both"/>
        <w:rPr>
          <w:sz w:val="28"/>
        </w:rPr>
      </w:pPr>
      <w:r>
        <w:rPr>
          <w:sz w:val="28"/>
        </w:rPr>
        <w:t>Проведение а</w:t>
      </w:r>
      <w:r>
        <w:rPr>
          <w:sz w:val="28"/>
        </w:rPr>
        <w:t>варийно-спасательных работ практически невозможно без применения современного аварийно-спасательного инструмента</w:t>
      </w:r>
      <w:r>
        <w:rPr>
          <w:spacing w:val="-25"/>
          <w:sz w:val="28"/>
        </w:rPr>
        <w:t xml:space="preserve"> </w:t>
      </w:r>
      <w:r>
        <w:rPr>
          <w:sz w:val="28"/>
        </w:rPr>
        <w:t>(АСИ).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99"/>
        </w:tabs>
        <w:spacing w:before="7" w:line="360" w:lineRule="auto"/>
        <w:ind w:right="108" w:firstLine="852"/>
        <w:jc w:val="both"/>
        <w:rPr>
          <w:sz w:val="28"/>
        </w:rPr>
      </w:pPr>
      <w:r>
        <w:rPr>
          <w:sz w:val="28"/>
        </w:rPr>
        <w:t>Для успешного проведения аварийно-спасательных и других нео</w:t>
      </w:r>
      <w:proofErr w:type="gramStart"/>
      <w:r>
        <w:rPr>
          <w:sz w:val="28"/>
        </w:rPr>
        <w:t>т-</w:t>
      </w:r>
      <w:proofErr w:type="gramEnd"/>
      <w:r>
        <w:rPr>
          <w:sz w:val="28"/>
        </w:rPr>
        <w:t xml:space="preserve"> ложных работ необходимо хорошо разбираться во всем многообразии аварий- но</w:t>
      </w:r>
      <w:r>
        <w:rPr>
          <w:sz w:val="28"/>
        </w:rPr>
        <w:t>-спасательного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before="5" w:line="362" w:lineRule="auto"/>
        <w:ind w:right="109" w:firstLine="852"/>
        <w:jc w:val="both"/>
        <w:rPr>
          <w:sz w:val="28"/>
        </w:rPr>
      </w:pPr>
      <w:r>
        <w:rPr>
          <w:sz w:val="28"/>
        </w:rPr>
        <w:t>Приведена классификация аварийно-спасательного инструмента с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гласно ГОСТ Р</w:t>
      </w:r>
      <w:r>
        <w:rPr>
          <w:spacing w:val="-8"/>
          <w:sz w:val="28"/>
        </w:rPr>
        <w:t xml:space="preserve"> </w:t>
      </w:r>
      <w:r>
        <w:rPr>
          <w:sz w:val="28"/>
        </w:rPr>
        <w:t>51542</w:t>
      </w:r>
      <w:r>
        <w:rPr>
          <w:rFonts w:ascii="Calibri" w:hAnsi="Calibri"/>
        </w:rPr>
        <w:t>–</w:t>
      </w:r>
      <w:r>
        <w:rPr>
          <w:sz w:val="28"/>
        </w:rPr>
        <w:t>2000.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before="2" w:line="360" w:lineRule="auto"/>
        <w:ind w:right="111" w:firstLine="852"/>
        <w:jc w:val="both"/>
        <w:rPr>
          <w:sz w:val="28"/>
        </w:rPr>
      </w:pPr>
      <w:r>
        <w:rPr>
          <w:sz w:val="28"/>
        </w:rPr>
        <w:t>Гидравлическая система аварийно-спасательного инструмента предназначена для подачи гидравлической жидкости от станции высокого да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ления под высоким давлением от 63 до 80 МПа, по рукавам высокого давления, к исполнительному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инструменту.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before="5" w:line="360" w:lineRule="auto"/>
        <w:ind w:right="111" w:firstLine="852"/>
        <w:jc w:val="both"/>
        <w:rPr>
          <w:sz w:val="28"/>
        </w:rPr>
      </w:pPr>
      <w:r>
        <w:rPr>
          <w:sz w:val="28"/>
        </w:rPr>
        <w:t>Гидравлические сис</w:t>
      </w:r>
      <w:r>
        <w:rPr>
          <w:sz w:val="28"/>
        </w:rPr>
        <w:t>темы аварийно-спасательного инструмента б</w:t>
      </w:r>
      <w:proofErr w:type="gramStart"/>
      <w:r>
        <w:rPr>
          <w:sz w:val="28"/>
        </w:rPr>
        <w:t>ы-</w:t>
      </w:r>
      <w:proofErr w:type="gramEnd"/>
      <w:r>
        <w:rPr>
          <w:sz w:val="28"/>
        </w:rPr>
        <w:t xml:space="preserve"> вают однополостные и</w:t>
      </w:r>
      <w:r>
        <w:rPr>
          <w:spacing w:val="-12"/>
          <w:sz w:val="28"/>
        </w:rPr>
        <w:t xml:space="preserve"> </w:t>
      </w:r>
      <w:r>
        <w:rPr>
          <w:sz w:val="28"/>
        </w:rPr>
        <w:t>двуполостные.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29"/>
          <w:tab w:val="left" w:pos="1530"/>
        </w:tabs>
        <w:spacing w:before="5"/>
        <w:ind w:left="1529"/>
        <w:rPr>
          <w:sz w:val="28"/>
        </w:rPr>
      </w:pPr>
      <w:r>
        <w:rPr>
          <w:sz w:val="28"/>
        </w:rPr>
        <w:t>Раскрыта работа блока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управления.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before="161" w:line="362" w:lineRule="auto"/>
        <w:ind w:right="117" w:firstLine="852"/>
        <w:jc w:val="both"/>
        <w:rPr>
          <w:sz w:val="28"/>
        </w:rPr>
      </w:pPr>
      <w:r>
        <w:rPr>
          <w:sz w:val="28"/>
        </w:rPr>
        <w:t>Представлена последовательность соединения гидравлического аварийно-спасательного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0738C4">
      <w:pPr>
        <w:pStyle w:val="a4"/>
        <w:numPr>
          <w:ilvl w:val="0"/>
          <w:numId w:val="42"/>
        </w:numPr>
        <w:tabs>
          <w:tab w:val="left" w:pos="1530"/>
        </w:tabs>
        <w:spacing w:before="2" w:line="360" w:lineRule="auto"/>
        <w:ind w:right="106" w:firstLine="852"/>
        <w:jc w:val="both"/>
        <w:rPr>
          <w:sz w:val="28"/>
        </w:rPr>
      </w:pPr>
      <w:r>
        <w:rPr>
          <w:sz w:val="28"/>
        </w:rPr>
        <w:t>Определены функциональные комплекты из перечня а</w:t>
      </w:r>
      <w:r>
        <w:rPr>
          <w:sz w:val="28"/>
        </w:rPr>
        <w:t>варийно- спасательного инструмента, позволяющие действовать по определенным Ч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сценариям.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tabs>
          <w:tab w:val="left" w:pos="9134"/>
        </w:tabs>
        <w:spacing w:line="360" w:lineRule="auto"/>
        <w:ind w:left="4121" w:right="204" w:hanging="3918"/>
      </w:pPr>
      <w:bookmarkStart w:id="5" w:name="_TOC_250016"/>
      <w:r>
        <w:t>ГЛАВА 2.</w:t>
      </w:r>
      <w:r>
        <w:rPr>
          <w:spacing w:val="-4"/>
        </w:rPr>
        <w:t xml:space="preserve"> </w:t>
      </w:r>
      <w:r>
        <w:t>ГИДРАВЛИЧЕСКИЙ</w:t>
      </w:r>
      <w:r>
        <w:rPr>
          <w:spacing w:val="-2"/>
        </w:rPr>
        <w:t xml:space="preserve"> </w:t>
      </w:r>
      <w:r>
        <w:t>АВАРИЙНО-СПАСАТЕЛЬНЫЙ</w:t>
      </w:r>
      <w:r>
        <w:tab/>
      </w:r>
      <w:r>
        <w:rPr>
          <w:spacing w:val="-1"/>
        </w:rPr>
        <w:t>И</w:t>
      </w:r>
      <w:proofErr w:type="gramStart"/>
      <w:r>
        <w:rPr>
          <w:spacing w:val="-1"/>
        </w:rPr>
        <w:t>Н-</w:t>
      </w:r>
      <w:proofErr w:type="gramEnd"/>
      <w:r>
        <w:rPr>
          <w:spacing w:val="-1"/>
        </w:rPr>
        <w:t xml:space="preserve"> </w:t>
      </w:r>
      <w:bookmarkEnd w:id="5"/>
      <w:r>
        <w:t>СТРУМЕНТ</w:t>
      </w:r>
    </w:p>
    <w:p w:rsidR="00A61DAA" w:rsidRDefault="000738C4">
      <w:pPr>
        <w:pStyle w:val="2"/>
        <w:tabs>
          <w:tab w:val="left" w:pos="9009"/>
        </w:tabs>
        <w:spacing w:before="207" w:line="360" w:lineRule="auto"/>
        <w:ind w:left="4016" w:right="250" w:hanging="3767"/>
      </w:pPr>
      <w:bookmarkStart w:id="6" w:name="_TOC_250015"/>
      <w:r>
        <w:t>2.1. Гидравлический аварийно-спасательный</w:t>
      </w:r>
      <w:r>
        <w:rPr>
          <w:spacing w:val="-8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«Ермак»</w:t>
      </w:r>
      <w:r>
        <w:tab/>
        <w:t>фи</w:t>
      </w:r>
      <w:proofErr w:type="gramStart"/>
      <w:r>
        <w:t>р-</w:t>
      </w:r>
      <w:proofErr w:type="gramEnd"/>
      <w:r>
        <w:t xml:space="preserve"> мы</w:t>
      </w:r>
      <w:r>
        <w:rPr>
          <w:spacing w:val="-3"/>
        </w:rPr>
        <w:t xml:space="preserve"> </w:t>
      </w:r>
      <w:bookmarkEnd w:id="6"/>
      <w:r>
        <w:t>«Простор»</w:t>
      </w:r>
    </w:p>
    <w:p w:rsidR="00A61DAA" w:rsidRDefault="000738C4">
      <w:pPr>
        <w:pStyle w:val="a3"/>
        <w:spacing w:before="199"/>
        <w:ind w:left="965"/>
      </w:pPr>
      <w:r>
        <w:t xml:space="preserve">Гидравлический  аварийно-спасательный  инструмент  «Ермак»  </w:t>
      </w:r>
      <w:r>
        <w:rPr>
          <w:spacing w:val="54"/>
        </w:rPr>
        <w:t xml:space="preserve"> </w:t>
      </w:r>
      <w:r>
        <w:t>фирмы</w:t>
      </w:r>
    </w:p>
    <w:p w:rsidR="00A61DAA" w:rsidRDefault="000738C4">
      <w:pPr>
        <w:pStyle w:val="a3"/>
        <w:spacing w:before="163" w:line="360" w:lineRule="auto"/>
        <w:ind w:left="113" w:right="108"/>
        <w:jc w:val="both"/>
      </w:pPr>
      <w:r>
        <w:t>«Простор» разработан для ведения аварийно-спасательных работ при ликвид</w:t>
      </w:r>
      <w:proofErr w:type="gramStart"/>
      <w:r>
        <w:t>а-</w:t>
      </w:r>
      <w:proofErr w:type="gramEnd"/>
      <w:r>
        <w:t xml:space="preserve"> ции ЧС и предназначен для разрушения конструкций, перемещения элементов конструкций, герметизации трубопроводов спасения людей и имущества.</w:t>
      </w:r>
    </w:p>
    <w:p w:rsidR="00A61DAA" w:rsidRDefault="000738C4">
      <w:pPr>
        <w:pStyle w:val="a3"/>
        <w:spacing w:before="5" w:line="360" w:lineRule="auto"/>
        <w:ind w:left="113" w:right="112" w:firstLine="852"/>
        <w:jc w:val="both"/>
      </w:pPr>
      <w:proofErr w:type="gramStart"/>
      <w:r>
        <w:t>Гидравлический аварийно-спасательный инстр</w:t>
      </w:r>
      <w:r>
        <w:t>умент «Ермак» может быть использован в морской и пресной воде для перерезания, перекусывания, дробления, сближения, расширения, фиксации, деформирования, пережимания металлических, деревянных, бетонных и железобетонных конструкций.</w:t>
      </w:r>
      <w:proofErr w:type="gramEnd"/>
    </w:p>
    <w:p w:rsidR="00A61DAA" w:rsidRDefault="000738C4">
      <w:pPr>
        <w:pStyle w:val="a3"/>
        <w:spacing w:before="5" w:line="360" w:lineRule="auto"/>
        <w:ind w:left="113" w:right="113" w:firstLine="852"/>
        <w:jc w:val="both"/>
      </w:pPr>
      <w:r>
        <w:t>Гидравлический аварийно-</w:t>
      </w:r>
      <w:r>
        <w:t>спасательный инструмент «Ермак» можно разделить на следующие группы:</w:t>
      </w:r>
    </w:p>
    <w:p w:rsidR="00A61DAA" w:rsidRDefault="000738C4">
      <w:pPr>
        <w:pStyle w:val="a4"/>
        <w:numPr>
          <w:ilvl w:val="0"/>
          <w:numId w:val="41"/>
        </w:numPr>
        <w:tabs>
          <w:tab w:val="left" w:pos="1160"/>
        </w:tabs>
        <w:spacing w:before="7" w:line="360" w:lineRule="auto"/>
        <w:ind w:right="108" w:firstLine="852"/>
        <w:jc w:val="both"/>
        <w:rPr>
          <w:sz w:val="28"/>
        </w:rPr>
      </w:pPr>
      <w:r>
        <w:rPr>
          <w:sz w:val="28"/>
        </w:rPr>
        <w:t>режущий аварийно-спасательный инструмент (кусачки КГ 63, разжи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кусачки РКГ 63 и РКГм 63, ножницы гидравлические НГ 63, кусачки арматур- ные гидравлические КГа 63, бетонорез гидравлическ</w:t>
      </w:r>
      <w:r>
        <w:rPr>
          <w:sz w:val="28"/>
        </w:rPr>
        <w:t>ий БТР</w:t>
      </w:r>
      <w:r>
        <w:rPr>
          <w:spacing w:val="-21"/>
          <w:sz w:val="28"/>
        </w:rPr>
        <w:t xml:space="preserve"> </w:t>
      </w:r>
      <w:r>
        <w:rPr>
          <w:sz w:val="28"/>
        </w:rPr>
        <w:t>63,);</w:t>
      </w:r>
    </w:p>
    <w:p w:rsidR="00A61DAA" w:rsidRDefault="000738C4">
      <w:pPr>
        <w:pStyle w:val="a4"/>
        <w:numPr>
          <w:ilvl w:val="0"/>
          <w:numId w:val="41"/>
        </w:numPr>
        <w:tabs>
          <w:tab w:val="left" w:pos="1191"/>
        </w:tabs>
        <w:spacing w:before="5" w:line="360" w:lineRule="auto"/>
        <w:ind w:right="109" w:firstLine="852"/>
        <w:jc w:val="both"/>
        <w:rPr>
          <w:sz w:val="28"/>
        </w:rPr>
      </w:pPr>
      <w:r>
        <w:rPr>
          <w:sz w:val="28"/>
        </w:rPr>
        <w:t>силовой инструмент для подъема и перемещения грузов (разжим РГ 63, домкрат телескопический ДГТ 63-575/9, домкрат гидравлический двухшт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ковый ДГ 63, домкрат одноштоковый ДГ</w:t>
      </w:r>
      <w:r>
        <w:rPr>
          <w:spacing w:val="-14"/>
          <w:sz w:val="28"/>
        </w:rPr>
        <w:t xml:space="preserve"> </w:t>
      </w:r>
      <w:r>
        <w:rPr>
          <w:sz w:val="28"/>
        </w:rPr>
        <w:t>63);</w:t>
      </w:r>
    </w:p>
    <w:p w:rsidR="00A61DAA" w:rsidRDefault="000738C4">
      <w:pPr>
        <w:pStyle w:val="a4"/>
        <w:numPr>
          <w:ilvl w:val="0"/>
          <w:numId w:val="41"/>
        </w:numPr>
        <w:tabs>
          <w:tab w:val="left" w:pos="1165"/>
        </w:tabs>
        <w:spacing w:before="5" w:line="360" w:lineRule="auto"/>
        <w:ind w:right="111" w:firstLine="852"/>
        <w:jc w:val="both"/>
        <w:rPr>
          <w:sz w:val="28"/>
        </w:rPr>
      </w:pPr>
      <w:r>
        <w:rPr>
          <w:sz w:val="28"/>
        </w:rPr>
        <w:t>гидравлические насосные установки (насосная станция СНГ 63, СНГм</w:t>
      </w:r>
      <w:r>
        <w:rPr>
          <w:sz w:val="28"/>
        </w:rPr>
        <w:t xml:space="preserve"> 63, СНГ 63/2-1, СНГ 63/2-2, СНГэ 63, СНГа 63, насос ручной НР</w:t>
      </w:r>
      <w:r>
        <w:rPr>
          <w:spacing w:val="-26"/>
          <w:sz w:val="28"/>
        </w:rPr>
        <w:t xml:space="preserve"> </w:t>
      </w:r>
      <w:r>
        <w:rPr>
          <w:sz w:val="28"/>
        </w:rPr>
        <w:t>63);</w:t>
      </w:r>
    </w:p>
    <w:p w:rsidR="00A61DAA" w:rsidRDefault="000738C4">
      <w:pPr>
        <w:pStyle w:val="a4"/>
        <w:numPr>
          <w:ilvl w:val="0"/>
          <w:numId w:val="41"/>
        </w:numPr>
        <w:tabs>
          <w:tab w:val="left" w:pos="1177"/>
        </w:tabs>
        <w:spacing w:before="8"/>
        <w:ind w:left="1176" w:hanging="211"/>
        <w:rPr>
          <w:sz w:val="28"/>
        </w:rPr>
      </w:pPr>
      <w:r>
        <w:rPr>
          <w:sz w:val="28"/>
        </w:rPr>
        <w:t>гидролинии (КРО,</w:t>
      </w:r>
      <w:r>
        <w:rPr>
          <w:spacing w:val="-8"/>
          <w:sz w:val="28"/>
        </w:rPr>
        <w:t xml:space="preserve"> </w:t>
      </w:r>
      <w:r>
        <w:rPr>
          <w:sz w:val="28"/>
        </w:rPr>
        <w:t>КРД);</w:t>
      </w:r>
    </w:p>
    <w:p w:rsidR="00A61DAA" w:rsidRDefault="000738C4">
      <w:pPr>
        <w:pStyle w:val="a4"/>
        <w:numPr>
          <w:ilvl w:val="0"/>
          <w:numId w:val="41"/>
        </w:numPr>
        <w:tabs>
          <w:tab w:val="left" w:pos="1155"/>
        </w:tabs>
        <w:spacing w:line="360" w:lineRule="auto"/>
        <w:ind w:right="105" w:firstLine="852"/>
        <w:jc w:val="both"/>
        <w:rPr>
          <w:sz w:val="28"/>
        </w:rPr>
      </w:pPr>
      <w:r>
        <w:rPr>
          <w:sz w:val="28"/>
        </w:rPr>
        <w:t>инструмент для проведения специальных работ (перекусыватель реш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ток и педалей автомобилей ПРГ 63, перекусыватель дверных петель гидравли- ческий ПрДГ 63, тросорез гидравлический ТРГ 63, гайкорез гидравлический ГРГ 63-М33, гайковерт гидравлический ГВГ 63,</w:t>
      </w:r>
      <w:r>
        <w:rPr>
          <w:sz w:val="28"/>
        </w:rPr>
        <w:t xml:space="preserve"> вскрыватель дверей гидравли- ческий ВДГ 63, разжиматель фланцев РФГ 63, пережиматель труб ПТГ</w:t>
      </w:r>
      <w:r>
        <w:rPr>
          <w:spacing w:val="-25"/>
          <w:sz w:val="28"/>
        </w:rPr>
        <w:t xml:space="preserve"> </w:t>
      </w:r>
      <w:r>
        <w:rPr>
          <w:sz w:val="28"/>
        </w:rPr>
        <w:t>63).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2373" w:right="1522"/>
        <w:jc w:val="center"/>
      </w:pPr>
      <w:r>
        <w:t>Режущий аварийно-спасательный инструмент</w:t>
      </w:r>
    </w:p>
    <w:p w:rsidR="00A61DAA" w:rsidRDefault="00A61DAA">
      <w:pPr>
        <w:pStyle w:val="a3"/>
        <w:rPr>
          <w:b/>
        </w:rPr>
      </w:pPr>
    </w:p>
    <w:p w:rsidR="00A61DAA" w:rsidRDefault="00A61DAA">
      <w:pPr>
        <w:pStyle w:val="a3"/>
        <w:spacing w:before="10"/>
        <w:rPr>
          <w:b/>
          <w:sz w:val="27"/>
        </w:rPr>
      </w:pPr>
    </w:p>
    <w:p w:rsidR="00A61DAA" w:rsidRDefault="000738C4">
      <w:pPr>
        <w:ind w:left="2369" w:right="1522"/>
        <w:jc w:val="center"/>
        <w:rPr>
          <w:b/>
          <w:sz w:val="28"/>
        </w:rPr>
      </w:pPr>
      <w:r>
        <w:rPr>
          <w:b/>
          <w:sz w:val="28"/>
        </w:rPr>
        <w:t xml:space="preserve">Кусачки </w:t>
      </w:r>
      <w:proofErr w:type="gramStart"/>
      <w:r>
        <w:rPr>
          <w:b/>
          <w:sz w:val="28"/>
        </w:rPr>
        <w:t>КГ</w:t>
      </w:r>
      <w:proofErr w:type="gramEnd"/>
      <w:r>
        <w:rPr>
          <w:b/>
          <w:sz w:val="28"/>
        </w:rPr>
        <w:t xml:space="preserve"> 63</w:t>
      </w:r>
    </w:p>
    <w:p w:rsidR="00A61DAA" w:rsidRDefault="000738C4">
      <w:pPr>
        <w:pStyle w:val="a3"/>
        <w:spacing w:before="155" w:line="360" w:lineRule="auto"/>
        <w:ind w:left="113" w:right="107" w:firstLine="852"/>
        <w:jc w:val="both"/>
      </w:pPr>
      <w:r>
        <w:t xml:space="preserve">Кусачки гидравлические КГ 63 (в дальнейшем изложении </w:t>
      </w:r>
      <w:r>
        <w:rPr>
          <w:sz w:val="18"/>
        </w:rPr>
        <w:t xml:space="preserve">– </w:t>
      </w:r>
      <w:r>
        <w:t>изделие) предназначены дл</w:t>
      </w:r>
      <w:r>
        <w:t>я разрезания металлических и неметаллических прутков, профилей, проволоки, тросов, труб, перемычек и т. п. конструктивных элеме</w:t>
      </w:r>
      <w:proofErr w:type="gramStart"/>
      <w:r>
        <w:t>н-</w:t>
      </w:r>
      <w:proofErr w:type="gramEnd"/>
      <w:r>
        <w:t xml:space="preserve"> тов при проведении аварийно-спасательных работ в зонах чрезвычайных ситу- аций, аварий (в том числе на транспорте), катастроф,</w:t>
      </w:r>
      <w:r>
        <w:t xml:space="preserve"> пожаров, стихийных бед- ствий (обвалов, землетрясений, оползней и др.), а также при строительных и монтажно-демонтажных работах в различных </w:t>
      </w:r>
      <w:proofErr w:type="gramStart"/>
      <w:r>
        <w:t>областях</w:t>
      </w:r>
      <w:proofErr w:type="gramEnd"/>
      <w:r>
        <w:t xml:space="preserve"> промышленности.</w:t>
      </w:r>
    </w:p>
    <w:p w:rsidR="00A61DAA" w:rsidRDefault="000738C4">
      <w:pPr>
        <w:pStyle w:val="a3"/>
        <w:spacing w:before="5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32640" behindDoc="0" locked="0" layoutInCell="1" allowOverlap="1">
            <wp:simplePos x="0" y="0"/>
            <wp:positionH relativeFrom="page">
              <wp:posOffset>1565275</wp:posOffset>
            </wp:positionH>
            <wp:positionV relativeFrom="paragraph">
              <wp:posOffset>159635</wp:posOffset>
            </wp:positionV>
            <wp:extent cx="4247708" cy="2505075"/>
            <wp:effectExtent l="0" t="0" r="0" b="0"/>
            <wp:wrapTopAndBottom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7708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28"/>
        <w:ind w:left="1639" w:right="251"/>
        <w:rPr>
          <w:sz w:val="24"/>
        </w:rPr>
      </w:pPr>
      <w:r>
        <w:rPr>
          <w:sz w:val="24"/>
        </w:rPr>
        <w:t xml:space="preserve">Рис. 2.1. Устройство кусачек гидравлических силовых </w:t>
      </w:r>
      <w:proofErr w:type="gramStart"/>
      <w:r>
        <w:rPr>
          <w:sz w:val="24"/>
        </w:rPr>
        <w:t>КГ</w:t>
      </w:r>
      <w:proofErr w:type="gramEnd"/>
      <w:r>
        <w:rPr>
          <w:sz w:val="24"/>
        </w:rPr>
        <w:t xml:space="preserve"> 63</w:t>
      </w:r>
    </w:p>
    <w:p w:rsidR="00A61DAA" w:rsidRDefault="00A61DAA">
      <w:pPr>
        <w:pStyle w:val="a3"/>
        <w:spacing w:before="5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7" w:firstLine="852"/>
        <w:jc w:val="both"/>
      </w:pPr>
      <w:r>
        <w:t xml:space="preserve">Кусачки </w:t>
      </w:r>
      <w:proofErr w:type="gramStart"/>
      <w:r>
        <w:t>КГ</w:t>
      </w:r>
      <w:proofErr w:type="gramEnd"/>
      <w:r>
        <w:t xml:space="preserve"> 63 (рис. 2.1) соде</w:t>
      </w:r>
      <w:r>
        <w:t>ржат силовой гидравлический цилиндр 1, шток которого тягами связан с двумя лезвиями 2. На цилиндре 1 установлен узел управления 4, содержащий гидравлический распределитель, управление которым осуществляется с помощью поворотной муфты 5. В свободном сост</w:t>
      </w:r>
      <w:proofErr w:type="gramStart"/>
      <w:r>
        <w:t>о-</w:t>
      </w:r>
      <w:proofErr w:type="gramEnd"/>
      <w:r>
        <w:t xml:space="preserve"> </w:t>
      </w:r>
      <w:r>
        <w:t>янии под действием пружин муфта устанавливается в среднем положении. К узлу управления 4 подсоединены гибкие рукава 6 с разъемами 7. Для удерж</w:t>
      </w:r>
      <w:proofErr w:type="gramStart"/>
      <w:r>
        <w:t>а-</w:t>
      </w:r>
      <w:proofErr w:type="gramEnd"/>
      <w:r>
        <w:t xml:space="preserve"> ния изделия при работе и переноски предназначены рукоятки 8 и 9. Наружные подвижные части изделия закрыты резин</w:t>
      </w:r>
      <w:r>
        <w:t>овым кожухом 10 во избежание сл</w:t>
      </w:r>
      <w:proofErr w:type="gramStart"/>
      <w:r>
        <w:t>у-</w:t>
      </w:r>
      <w:proofErr w:type="gramEnd"/>
      <w:r>
        <w:t xml:space="preserve"> чайного зажима рук оператора при работе. При работе кусачками оператор п</w:t>
      </w:r>
      <w:proofErr w:type="gramStart"/>
      <w:r>
        <w:t>о-</w:t>
      </w:r>
      <w:proofErr w:type="gramEnd"/>
      <w:r>
        <w:t xml:space="preserve"> ворачивает муфту 5 до упора в нужном направлении. Происходит раскрытие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213" w:right="109"/>
        <w:jc w:val="both"/>
      </w:pPr>
      <w:r>
        <w:t>или сведение лезвий. Отпускание оператора муфты приводит к ее автоматич</w:t>
      </w:r>
      <w:proofErr w:type="gramStart"/>
      <w:r>
        <w:t>е-</w:t>
      </w:r>
      <w:proofErr w:type="gramEnd"/>
      <w:r>
        <w:t xml:space="preserve"> скому возврату в исходное положение и прекращению движения лезвий. Те</w:t>
      </w:r>
      <w:proofErr w:type="gramStart"/>
      <w:r>
        <w:t>х-</w:t>
      </w:r>
      <w:proofErr w:type="gramEnd"/>
      <w:r>
        <w:t xml:space="preserve"> нические характеристики приведены в табл. 2.1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2.1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6"/>
        <w:gridCol w:w="2268"/>
      </w:tblGrid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866" w:right="286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Сила разрезания в корневой выем</w:t>
            </w:r>
            <w:r>
              <w:rPr>
                <w:sz w:val="24"/>
              </w:rPr>
              <w:t>ке, кН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Величина раскрытия лезвий по концам,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Размеры поперечного сечения перекусываемых материалов,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268" w:type="dxa"/>
          </w:tcPr>
          <w:p w:rsidR="00A61DAA" w:rsidRDefault="00A61DAA"/>
        </w:tc>
      </w:tr>
      <w:tr w:rsidR="00A61DAA">
        <w:trPr>
          <w:trHeight w:hRule="exact" w:val="295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82" w:lineRule="exact"/>
              <w:rPr>
                <w:sz w:val="24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sz w:val="24"/>
              </w:rPr>
              <w:t>стальной пруток (D = 500…550 МПа)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3" w:lineRule="exact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О/28</w:t>
            </w:r>
          </w:p>
        </w:tc>
      </w:tr>
      <w:tr w:rsidR="00A61DAA">
        <w:trPr>
          <w:trHeight w:hRule="exact" w:val="293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sz w:val="24"/>
              </w:rPr>
              <w:t>стальная проволока, лист (D = 400 МПа)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3"/>
              <w:jc w:val="center"/>
              <w:rPr>
                <w:sz w:val="24"/>
              </w:rPr>
            </w:pPr>
            <w:r>
              <w:rPr>
                <w:sz w:val="24"/>
              </w:rPr>
              <w:t>110x10</w:t>
            </w:r>
          </w:p>
        </w:tc>
      </w:tr>
      <w:tr w:rsidR="00A61DAA">
        <w:trPr>
          <w:trHeight w:hRule="exact" w:val="293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sz w:val="24"/>
              </w:rPr>
              <w:t>стальная труба (D = 400 МПа)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1" w:lineRule="exact"/>
              <w:ind w:left="257" w:right="253"/>
              <w:jc w:val="center"/>
              <w:rPr>
                <w:sz w:val="24"/>
              </w:rPr>
            </w:pPr>
            <w:r>
              <w:rPr>
                <w:sz w:val="24"/>
              </w:rPr>
              <w:t>О/84,3x3,2</w:t>
            </w:r>
          </w:p>
        </w:tc>
      </w:tr>
      <w:tr w:rsidR="00A61DAA">
        <w:trPr>
          <w:trHeight w:hRule="exact" w:val="293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rFonts w:ascii="Calibri" w:hAnsi="Calibri"/>
              </w:rPr>
              <w:t xml:space="preserve">– </w:t>
            </w:r>
            <w:r>
              <w:rPr>
                <w:sz w:val="24"/>
              </w:rPr>
              <w:t>полный квадратный профиль (D = 450 МПа)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3" w:lineRule="exact"/>
              <w:ind w:left="257" w:right="254"/>
              <w:jc w:val="center"/>
              <w:rPr>
                <w:sz w:val="24"/>
              </w:rPr>
            </w:pPr>
            <w:r>
              <w:rPr>
                <w:sz w:val="24"/>
              </w:rPr>
              <w:t>60x60x4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6" w:right="256"/>
              <w:jc w:val="center"/>
              <w:rPr>
                <w:sz w:val="24"/>
              </w:rPr>
            </w:pPr>
            <w:r>
              <w:rPr>
                <w:sz w:val="24"/>
              </w:rPr>
              <w:t>Масло ВМГЗ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268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680</w:t>
            </w:r>
          </w:p>
        </w:tc>
      </w:tr>
      <w:tr w:rsidR="00A61DAA">
        <w:trPr>
          <w:trHeight w:hRule="exact" w:val="288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3"/>
              <w:jc w:val="center"/>
              <w:rPr>
                <w:sz w:val="24"/>
              </w:rPr>
            </w:pPr>
            <w:r>
              <w:rPr>
                <w:sz w:val="24"/>
              </w:rPr>
              <w:t>15,0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2" w:lineRule="auto"/>
        <w:ind w:left="213" w:right="104" w:firstLine="852"/>
        <w:jc w:val="both"/>
      </w:pPr>
      <w:r>
        <w:t>Температурный диапазон использования кусачек гидравлических сил</w:t>
      </w:r>
      <w:proofErr w:type="gramStart"/>
      <w:r>
        <w:t>о-</w:t>
      </w:r>
      <w:proofErr w:type="gramEnd"/>
      <w:r>
        <w:t xml:space="preserve"> вых от -50 до +50 °С.</w:t>
      </w:r>
    </w:p>
    <w:p w:rsidR="00A61DAA" w:rsidRDefault="000738C4">
      <w:pPr>
        <w:pStyle w:val="a3"/>
        <w:spacing w:before="2" w:line="360" w:lineRule="auto"/>
        <w:ind w:left="213" w:right="118" w:firstLine="852"/>
        <w:jc w:val="both"/>
      </w:pPr>
      <w:r>
        <w:t>Для работы с кусачками гидравлическими силовыми необходима насосная станция либо ручной насос и катушка рукавная.</w:t>
      </w:r>
    </w:p>
    <w:p w:rsidR="00A61DAA" w:rsidRDefault="000738C4">
      <w:pPr>
        <w:pStyle w:val="a3"/>
        <w:spacing w:before="5" w:line="360" w:lineRule="auto"/>
        <w:ind w:left="213" w:right="104" w:firstLine="899"/>
        <w:jc w:val="both"/>
      </w:pPr>
      <w:r>
        <w:t>Процесс перекусывания прутка или заготовки другого про</w:t>
      </w:r>
      <w:r>
        <w:t>филя (стоек автомобиля) с незакрепленными концами сопровождается разлетом перек</w:t>
      </w:r>
      <w:proofErr w:type="gramStart"/>
      <w:r>
        <w:t>у-</w:t>
      </w:r>
      <w:proofErr w:type="gramEnd"/>
      <w:r>
        <w:t xml:space="preserve"> шенных частей с большей скоростью и энергией. Во избежание травмирования разлетающимися частями необходимо соблюдать следующие меры безопасн</w:t>
      </w:r>
      <w:proofErr w:type="gramStart"/>
      <w:r>
        <w:t>о-</w:t>
      </w:r>
      <w:proofErr w:type="gramEnd"/>
      <w:r>
        <w:t xml:space="preserve"> сти: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</w:pPr>
    </w:p>
    <w:p w:rsidR="00A61DAA" w:rsidRDefault="000738C4">
      <w:pPr>
        <w:pStyle w:val="a3"/>
        <w:spacing w:before="169"/>
        <w:ind w:left="213" w:right="-20"/>
      </w:pPr>
      <w:r>
        <w:t>прутка;</w:t>
      </w:r>
    </w:p>
    <w:p w:rsidR="00A61DAA" w:rsidRDefault="000738C4">
      <w:pPr>
        <w:pStyle w:val="a4"/>
        <w:numPr>
          <w:ilvl w:val="0"/>
          <w:numId w:val="40"/>
        </w:numPr>
        <w:tabs>
          <w:tab w:val="left" w:pos="219"/>
        </w:tabs>
        <w:spacing w:before="6"/>
        <w:ind w:hanging="249"/>
        <w:rPr>
          <w:sz w:val="28"/>
        </w:rPr>
      </w:pPr>
      <w:r>
        <w:rPr>
          <w:sz w:val="28"/>
        </w:rPr>
        <w:br w:type="column"/>
      </w:r>
      <w:r>
        <w:rPr>
          <w:sz w:val="28"/>
        </w:rPr>
        <w:lastRenderedPageBreak/>
        <w:t>запрещается  нахождение  посторонних  лиц  в  зоне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перекусываемого</w:t>
      </w:r>
      <w:proofErr w:type="gramEnd"/>
    </w:p>
    <w:p w:rsidR="00A61DAA" w:rsidRDefault="00A61DAA">
      <w:pPr>
        <w:pStyle w:val="a3"/>
      </w:pPr>
    </w:p>
    <w:p w:rsidR="00A61DAA" w:rsidRDefault="00A61DAA">
      <w:pPr>
        <w:pStyle w:val="a3"/>
        <w:spacing w:before="1"/>
      </w:pPr>
    </w:p>
    <w:p w:rsidR="00A61DAA" w:rsidRDefault="000738C4">
      <w:pPr>
        <w:pStyle w:val="a4"/>
        <w:numPr>
          <w:ilvl w:val="0"/>
          <w:numId w:val="40"/>
        </w:numPr>
        <w:tabs>
          <w:tab w:val="left" w:pos="193"/>
        </w:tabs>
        <w:spacing w:before="0"/>
        <w:ind w:left="192" w:hanging="223"/>
        <w:rPr>
          <w:sz w:val="28"/>
        </w:rPr>
      </w:pPr>
      <w:r>
        <w:rPr>
          <w:sz w:val="28"/>
        </w:rPr>
        <w:t xml:space="preserve">при перекусывании коротких отрезков прутка кусачки должны   </w:t>
      </w:r>
      <w:r>
        <w:rPr>
          <w:spacing w:val="66"/>
          <w:sz w:val="28"/>
        </w:rPr>
        <w:t xml:space="preserve"> </w:t>
      </w:r>
      <w:r>
        <w:rPr>
          <w:sz w:val="28"/>
        </w:rPr>
        <w:t>быть</w:t>
      </w:r>
    </w:p>
    <w:p w:rsidR="00A61DAA" w:rsidRDefault="00A61DAA">
      <w:pPr>
        <w:rPr>
          <w:sz w:val="28"/>
        </w:rPr>
        <w:sectPr w:rsidR="00A61DAA">
          <w:type w:val="continuous"/>
          <w:pgSz w:w="11910" w:h="16840"/>
          <w:pgMar w:top="1300" w:right="1020" w:bottom="280" w:left="920" w:header="720" w:footer="720" w:gutter="0"/>
          <w:cols w:num="2" w:space="720" w:equalWidth="0">
            <w:col w:w="1104" w:space="40"/>
            <w:col w:w="8826"/>
          </w:cols>
        </w:sectPr>
      </w:pPr>
    </w:p>
    <w:p w:rsidR="00A61DAA" w:rsidRDefault="000738C4">
      <w:pPr>
        <w:pStyle w:val="a3"/>
        <w:spacing w:before="160"/>
        <w:ind w:left="213" w:right="130"/>
      </w:pPr>
      <w:proofErr w:type="gramStart"/>
      <w:r>
        <w:lastRenderedPageBreak/>
        <w:t>прикрыты</w:t>
      </w:r>
      <w:proofErr w:type="gramEnd"/>
      <w:r>
        <w:t xml:space="preserve"> мешковиной,  брезентом или другим материалом;</w:t>
      </w:r>
    </w:p>
    <w:p w:rsidR="00A61DAA" w:rsidRDefault="000738C4">
      <w:pPr>
        <w:pStyle w:val="a3"/>
        <w:spacing w:before="160"/>
        <w:ind w:left="1113" w:right="130"/>
      </w:pPr>
      <w:r>
        <w:rPr>
          <w:rFonts w:ascii="Calibri" w:hAnsi="Calibri"/>
          <w:sz w:val="22"/>
        </w:rPr>
        <w:t xml:space="preserve">– </w:t>
      </w:r>
      <w:r>
        <w:t>запрещается работать с кусачками без защитных очков и перчаток;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9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1"/>
          <w:numId w:val="40"/>
        </w:numPr>
        <w:tabs>
          <w:tab w:val="left" w:pos="1203"/>
        </w:tabs>
        <w:spacing w:before="65" w:line="360" w:lineRule="auto"/>
        <w:ind w:right="108" w:firstLine="900"/>
        <w:jc w:val="both"/>
        <w:rPr>
          <w:sz w:val="28"/>
        </w:rPr>
      </w:pPr>
      <w:r>
        <w:rPr>
          <w:sz w:val="28"/>
        </w:rPr>
        <w:t>перед работой с кусачками необходимо проверить надежность крепл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ния рычагов, целостность режущих кромок. Работать с кусачками, имеющими затупления, поврежденные режущие кром</w:t>
      </w:r>
      <w:r>
        <w:rPr>
          <w:sz w:val="28"/>
        </w:rPr>
        <w:t>ки или другие дефекты,</w:t>
      </w:r>
      <w:r>
        <w:rPr>
          <w:spacing w:val="-24"/>
          <w:sz w:val="28"/>
        </w:rPr>
        <w:t xml:space="preserve"> </w:t>
      </w:r>
      <w:r>
        <w:rPr>
          <w:sz w:val="28"/>
        </w:rPr>
        <w:t>запрещается;</w:t>
      </w:r>
    </w:p>
    <w:p w:rsidR="00A61DAA" w:rsidRDefault="000738C4">
      <w:pPr>
        <w:pStyle w:val="a4"/>
        <w:numPr>
          <w:ilvl w:val="1"/>
          <w:numId w:val="40"/>
        </w:numPr>
        <w:tabs>
          <w:tab w:val="left" w:pos="1210"/>
        </w:tabs>
        <w:spacing w:before="5" w:line="362" w:lineRule="auto"/>
        <w:ind w:right="112" w:firstLine="900"/>
        <w:jc w:val="both"/>
        <w:rPr>
          <w:sz w:val="28"/>
        </w:rPr>
      </w:pPr>
      <w:r>
        <w:rPr>
          <w:sz w:val="28"/>
        </w:rPr>
        <w:t>при перекусывании, оператор не должен находиться на линии перек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сываемого</w:t>
      </w:r>
      <w:r>
        <w:rPr>
          <w:spacing w:val="-5"/>
          <w:sz w:val="28"/>
        </w:rPr>
        <w:t xml:space="preserve"> </w:t>
      </w:r>
      <w:r>
        <w:rPr>
          <w:sz w:val="28"/>
        </w:rPr>
        <w:t>стержня.</w:t>
      </w:r>
    </w:p>
    <w:p w:rsidR="00A61DAA" w:rsidRDefault="000738C4">
      <w:pPr>
        <w:pStyle w:val="a3"/>
        <w:spacing w:before="2" w:line="360" w:lineRule="auto"/>
        <w:ind w:left="113" w:right="115" w:firstLine="899"/>
        <w:jc w:val="both"/>
      </w:pPr>
      <w:r>
        <w:t>Перед работой проверить свободное вращение ручки блока управления  и ее возврат под действием пружины в нейтральное</w:t>
      </w:r>
      <w:r>
        <w:rPr>
          <w:spacing w:val="-14"/>
        </w:rPr>
        <w:t xml:space="preserve"> </w:t>
      </w:r>
      <w:r>
        <w:t>положение.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При подг</w:t>
      </w:r>
      <w:r>
        <w:t>отовке к работе кусачек гидравлических в первую очередь пр</w:t>
      </w:r>
      <w:proofErr w:type="gramStart"/>
      <w:r>
        <w:t>о-</w:t>
      </w:r>
      <w:proofErr w:type="gramEnd"/>
      <w:r>
        <w:t xml:space="preserve"> верьте комплектность, произведите внешний осмотр для выявления возможных утечек рабочей жидкости или механических повреждений.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Перед проведением работ к гидроразъемам КГ 63 пристыкуйте соотве</w:t>
      </w:r>
      <w:proofErr w:type="gramStart"/>
      <w:r>
        <w:t>т-</w:t>
      </w:r>
      <w:proofErr w:type="gramEnd"/>
      <w:r>
        <w:t xml:space="preserve"> с</w:t>
      </w:r>
      <w:r>
        <w:t>твующие гидроразъемы рукавов, соединяющих источник питания с инстру- ментом. Не допускается присоединять гидроразъемы инструмента к рукавам включенного источника питания.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Перед работой рекомендуется проверить техническое состояние изд</w:t>
      </w:r>
      <w:proofErr w:type="gramStart"/>
      <w:r>
        <w:t>е-</w:t>
      </w:r>
      <w:proofErr w:type="gramEnd"/>
      <w:r>
        <w:t xml:space="preserve"> лия. До включения и</w:t>
      </w:r>
      <w:r>
        <w:t>сточника питания поворотом муфты в крайние положения убедитесь в надежности возврата муфты в среднее (нейтральное) положение.</w:t>
      </w:r>
    </w:p>
    <w:p w:rsidR="00A61DAA" w:rsidRDefault="000738C4">
      <w:pPr>
        <w:pStyle w:val="a3"/>
        <w:spacing w:before="7" w:line="360" w:lineRule="auto"/>
        <w:ind w:left="113" w:right="105" w:firstLine="852"/>
        <w:jc w:val="both"/>
      </w:pPr>
      <w:r>
        <w:t>После включения источника питания разведите и сведите лезвия. Св</w:t>
      </w:r>
      <w:proofErr w:type="gramStart"/>
      <w:r>
        <w:t>е-</w:t>
      </w:r>
      <w:proofErr w:type="gramEnd"/>
      <w:r>
        <w:t xml:space="preserve"> денные и разведенные лезвия при проверке оставляйте в крайних положениях на 2-3 секунды. Не допускается утечки рабочей жидкости в присоединительных рукавах, в гидроразъемах и местах подвижн</w:t>
      </w:r>
      <w:r>
        <w:t>ых и неподвижных стыков деталей изделия.</w:t>
      </w:r>
    </w:p>
    <w:p w:rsidR="00A61DAA" w:rsidRDefault="000738C4">
      <w:pPr>
        <w:pStyle w:val="a3"/>
        <w:spacing w:before="5" w:line="360" w:lineRule="auto"/>
        <w:ind w:left="113" w:right="104" w:firstLine="852"/>
        <w:jc w:val="both"/>
      </w:pPr>
      <w:r>
        <w:t>По окончании проверки изделия не оставляйте лезвия в крайних пол</w:t>
      </w:r>
      <w:proofErr w:type="gramStart"/>
      <w:r>
        <w:t>о-</w:t>
      </w:r>
      <w:proofErr w:type="gramEnd"/>
      <w:r>
        <w:t xml:space="preserve"> жениях. Следует довести лезвия до крайнего положения и вернуть в обратную сторону на 10</w:t>
      </w:r>
      <w:r>
        <w:rPr>
          <w:rFonts w:ascii="Calibri" w:hAnsi="Calibri"/>
          <w:sz w:val="22"/>
        </w:rPr>
        <w:t>–</w:t>
      </w:r>
      <w:r>
        <w:t>20 мм.</w:t>
      </w:r>
    </w:p>
    <w:p w:rsidR="00A61DAA" w:rsidRDefault="000738C4">
      <w:pPr>
        <w:pStyle w:val="a3"/>
        <w:spacing w:before="7"/>
        <w:ind w:left="965" w:right="105"/>
      </w:pPr>
      <w:r>
        <w:t>При работе изделия удерживайте его одной рукой за рук</w:t>
      </w:r>
      <w:r>
        <w:t xml:space="preserve">оятку 9, </w:t>
      </w:r>
      <w:r>
        <w:rPr>
          <w:spacing w:val="54"/>
        </w:rPr>
        <w:t xml:space="preserve"> </w:t>
      </w:r>
      <w:r>
        <w:t>второй</w:t>
      </w:r>
    </w:p>
    <w:p w:rsidR="00A61DAA" w:rsidRDefault="000738C4">
      <w:pPr>
        <w:pStyle w:val="a3"/>
        <w:spacing w:before="160" w:line="360" w:lineRule="auto"/>
        <w:ind w:left="113" w:right="251"/>
      </w:pPr>
      <w:r>
        <w:t>– за рукоятку 8. Пальцами рук, удерживающих рукоятку 8, поворачивайте управляющую муфту 5 рис. 2.1.</w:t>
      </w:r>
    </w:p>
    <w:p w:rsidR="00A61DAA" w:rsidRDefault="000738C4">
      <w:pPr>
        <w:pStyle w:val="a3"/>
        <w:spacing w:before="5" w:line="360" w:lineRule="auto"/>
        <w:ind w:left="113" w:right="105" w:firstLine="852"/>
        <w:jc w:val="both"/>
      </w:pPr>
      <w:r>
        <w:t>В процессе работы с изделием необходимо следить за рукавами, соед</w:t>
      </w:r>
      <w:proofErr w:type="gramStart"/>
      <w:r>
        <w:t>и-</w:t>
      </w:r>
      <w:proofErr w:type="gramEnd"/>
      <w:r>
        <w:t xml:space="preserve"> няющими изделие с источником питания. Рукава должны свободно свисать   </w:t>
      </w:r>
      <w:r>
        <w:t xml:space="preserve">  и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5"/>
      </w:pPr>
      <w:r>
        <w:t>свободно лежать на столе, что обеспечивается их своевременным подтягиван</w:t>
      </w:r>
      <w:proofErr w:type="gramStart"/>
      <w:r>
        <w:t>и-</w:t>
      </w:r>
      <w:proofErr w:type="gramEnd"/>
      <w:r>
        <w:t xml:space="preserve"> ем при перемещении оператора.</w:t>
      </w:r>
    </w:p>
    <w:p w:rsidR="00A61DAA" w:rsidRDefault="000738C4">
      <w:pPr>
        <w:pStyle w:val="a3"/>
        <w:spacing w:before="5" w:line="360" w:lineRule="auto"/>
        <w:ind w:left="113" w:right="113" w:firstLine="852"/>
        <w:jc w:val="both"/>
      </w:pPr>
      <w:r>
        <w:t>Изломы рукавов, перекручивание, перехлесты, контакты с острыми кромками, выступами и т. п. не допускаются. Не рекомендуется испо</w:t>
      </w:r>
      <w:r>
        <w:t>льзовать гидравлические рукава для перемещения инструментов или насосов. Все пер</w:t>
      </w:r>
      <w:proofErr w:type="gramStart"/>
      <w:r>
        <w:t>е-</w:t>
      </w:r>
      <w:proofErr w:type="gramEnd"/>
      <w:r>
        <w:t xml:space="preserve"> мещения инструментов осуществляются только за соответствующие рукоятки. Не следует наступать на гидравлические рукава во время проведения работ.</w:t>
      </w:r>
    </w:p>
    <w:p w:rsidR="00A61DAA" w:rsidRDefault="000738C4">
      <w:pPr>
        <w:pStyle w:val="a3"/>
        <w:spacing w:before="5"/>
        <w:ind w:left="965" w:right="251"/>
      </w:pPr>
      <w:r>
        <w:t>Для перекусывания металличес</w:t>
      </w:r>
      <w:r>
        <w:t>кого профиля необходимо:</w:t>
      </w:r>
    </w:p>
    <w:p w:rsidR="00A61DAA" w:rsidRDefault="000738C4">
      <w:pPr>
        <w:pStyle w:val="a4"/>
        <w:numPr>
          <w:ilvl w:val="0"/>
          <w:numId w:val="39"/>
        </w:numPr>
        <w:tabs>
          <w:tab w:val="left" w:pos="1201"/>
        </w:tabs>
        <w:spacing w:before="163" w:line="360" w:lineRule="auto"/>
        <w:ind w:right="115" w:firstLine="837"/>
        <w:jc w:val="both"/>
        <w:rPr>
          <w:sz w:val="28"/>
        </w:rPr>
      </w:pPr>
      <w:r>
        <w:rPr>
          <w:sz w:val="28"/>
        </w:rPr>
        <w:t>установить изделие в положение, при котором плоскость движения лезвий была бы перпендикулярна к перерезаемому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предмету;</w:t>
      </w:r>
    </w:p>
    <w:p w:rsidR="00A61DAA" w:rsidRDefault="000738C4">
      <w:pPr>
        <w:pStyle w:val="a4"/>
        <w:numPr>
          <w:ilvl w:val="0"/>
          <w:numId w:val="39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поворотом управляющей муфты разведите лезвия</w:t>
      </w:r>
      <w:r>
        <w:rPr>
          <w:spacing w:val="-21"/>
          <w:sz w:val="28"/>
        </w:rPr>
        <w:t xml:space="preserve"> </w:t>
      </w:r>
      <w:r>
        <w:rPr>
          <w:sz w:val="28"/>
        </w:rPr>
        <w:t>изделия;</w:t>
      </w:r>
    </w:p>
    <w:p w:rsidR="00A61DAA" w:rsidRDefault="000738C4">
      <w:pPr>
        <w:pStyle w:val="a4"/>
        <w:numPr>
          <w:ilvl w:val="0"/>
          <w:numId w:val="39"/>
        </w:numPr>
        <w:tabs>
          <w:tab w:val="left" w:pos="1186"/>
        </w:tabs>
        <w:spacing w:line="360" w:lineRule="auto"/>
        <w:ind w:right="104" w:firstLine="852"/>
        <w:jc w:val="both"/>
        <w:rPr>
          <w:sz w:val="28"/>
        </w:rPr>
      </w:pPr>
      <w:r>
        <w:rPr>
          <w:sz w:val="28"/>
        </w:rPr>
        <w:t>прутковый материал введите в корневую выемку лезвия. Проконтр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лируйте, чтобы пруток был перпендикулярен плоскости </w:t>
      </w:r>
      <w:r>
        <w:rPr>
          <w:spacing w:val="2"/>
          <w:sz w:val="28"/>
        </w:rPr>
        <w:t xml:space="preserve">реза </w:t>
      </w:r>
      <w:r>
        <w:rPr>
          <w:sz w:val="28"/>
        </w:rPr>
        <w:t>и поверните управляющую муфту на сжатие лезвий. Профильный материал вставляется в  зев раскрытых лезвий до</w:t>
      </w:r>
      <w:r>
        <w:rPr>
          <w:spacing w:val="-8"/>
          <w:sz w:val="28"/>
        </w:rPr>
        <w:t xml:space="preserve"> </w:t>
      </w:r>
      <w:r>
        <w:rPr>
          <w:sz w:val="28"/>
        </w:rPr>
        <w:t>упора;</w:t>
      </w:r>
    </w:p>
    <w:p w:rsidR="00A61DAA" w:rsidRDefault="000738C4">
      <w:pPr>
        <w:pStyle w:val="a4"/>
        <w:numPr>
          <w:ilvl w:val="0"/>
          <w:numId w:val="39"/>
        </w:numPr>
        <w:tabs>
          <w:tab w:val="left" w:pos="1167"/>
        </w:tabs>
        <w:spacing w:before="5" w:line="360" w:lineRule="auto"/>
        <w:ind w:right="104" w:firstLine="852"/>
        <w:jc w:val="both"/>
        <w:rPr>
          <w:sz w:val="28"/>
        </w:rPr>
      </w:pPr>
      <w:r>
        <w:rPr>
          <w:sz w:val="28"/>
        </w:rPr>
        <w:t>в процессе резания уд</w:t>
      </w:r>
      <w:r>
        <w:rPr>
          <w:sz w:val="28"/>
        </w:rPr>
        <w:t>ерживайте кусачки в заданном положении отн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сительно прутка или профиля. В случае отклонения плоскости лезвий на угол более 15…20 градусов, резание необходимо немедленно прекратить, лезвия развести и повторить процесс на другом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участке;</w:t>
      </w:r>
    </w:p>
    <w:p w:rsidR="00A61DAA" w:rsidRDefault="000738C4">
      <w:pPr>
        <w:pStyle w:val="a4"/>
        <w:numPr>
          <w:ilvl w:val="0"/>
          <w:numId w:val="39"/>
        </w:numPr>
        <w:tabs>
          <w:tab w:val="left" w:pos="1158"/>
        </w:tabs>
        <w:spacing w:before="5" w:line="360" w:lineRule="auto"/>
        <w:ind w:right="105" w:firstLine="852"/>
        <w:jc w:val="both"/>
        <w:rPr>
          <w:sz w:val="28"/>
        </w:rPr>
      </w:pPr>
      <w:r>
        <w:rPr>
          <w:sz w:val="28"/>
        </w:rPr>
        <w:t>по окончании резания переведите ручку управления в среднее полож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ние. Лезвия прекратят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движение.</w:t>
      </w:r>
    </w:p>
    <w:p w:rsidR="00A61DAA" w:rsidRDefault="000738C4">
      <w:pPr>
        <w:pStyle w:val="a3"/>
        <w:spacing w:before="7" w:line="360" w:lineRule="auto"/>
        <w:ind w:left="113" w:right="112" w:firstLine="852"/>
        <w:jc w:val="both"/>
      </w:pPr>
      <w:r>
        <w:t>В процессе непрерывной работы визуально контролируйте состояние инструмента. В случае протечек рабочей жидкости, сбоев в движении лезвий или нарушении целост</w:t>
      </w:r>
      <w:r>
        <w:t>ности деталей – прекратите работу до выяснения и устранения причин.</w:t>
      </w:r>
    </w:p>
    <w:p w:rsidR="00A61DAA" w:rsidRDefault="000738C4">
      <w:pPr>
        <w:pStyle w:val="a3"/>
        <w:spacing w:before="7" w:line="360" w:lineRule="auto"/>
        <w:ind w:left="113" w:right="105" w:firstLine="852"/>
        <w:jc w:val="both"/>
      </w:pPr>
      <w:r>
        <w:t>После окончания работы сведите концы лезвий до конечного полож</w:t>
      </w:r>
      <w:proofErr w:type="gramStart"/>
      <w:r>
        <w:t>е-</w:t>
      </w:r>
      <w:proofErr w:type="gramEnd"/>
      <w:r>
        <w:t xml:space="preserve"> ния, а затем разведите на 10…20 мм от сомкнутого положения для гарантиро- ванного сброса давления в системе.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33" w:right="108" w:firstLine="852"/>
        <w:jc w:val="both"/>
      </w:pPr>
      <w:r>
        <w:t>Выключите насосную станцию. Отсоедините рукава и закройте защи</w:t>
      </w:r>
      <w:proofErr w:type="gramStart"/>
      <w:r>
        <w:t>т-</w:t>
      </w:r>
      <w:proofErr w:type="gramEnd"/>
      <w:r>
        <w:t xml:space="preserve"> ными заглушками гидроразъемы изделия и рукавов станции. Гидроразъемы и защитные заглушки перед установкой очистите от влаги, пыли и грязи.</w:t>
      </w:r>
    </w:p>
    <w:p w:rsidR="00A61DAA" w:rsidRDefault="000738C4">
      <w:pPr>
        <w:pStyle w:val="a3"/>
        <w:spacing w:before="5" w:line="362" w:lineRule="auto"/>
        <w:ind w:left="133" w:right="105" w:firstLine="852"/>
        <w:jc w:val="both"/>
      </w:pPr>
      <w:r>
        <w:t>После использования изделия в работе должно проводиться его технич</w:t>
      </w:r>
      <w:proofErr w:type="gramStart"/>
      <w:r>
        <w:t>е-</w:t>
      </w:r>
      <w:proofErr w:type="gramEnd"/>
      <w:r>
        <w:t xml:space="preserve"> ское обслуживание.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67"/>
        <w:ind w:left="3136" w:right="427"/>
      </w:pPr>
      <w:proofErr w:type="gramStart"/>
      <w:r>
        <w:t>Разжим-кусачки</w:t>
      </w:r>
      <w:proofErr w:type="gramEnd"/>
      <w:r>
        <w:t xml:space="preserve"> РКГ 63 и РКГм 63</w:t>
      </w:r>
    </w:p>
    <w:p w:rsidR="00A61DAA" w:rsidRDefault="000738C4">
      <w:pPr>
        <w:pStyle w:val="a3"/>
        <w:spacing w:before="155" w:line="360" w:lineRule="auto"/>
        <w:ind w:left="133" w:right="107" w:firstLine="852"/>
        <w:jc w:val="both"/>
      </w:pPr>
      <w:r>
        <w:t>Разжим-кусачки гидравлические РКГ 63 предназначены для разрезания металлических и неметаллических прутков, профилей, проволоки, тросов,</w:t>
      </w:r>
      <w:r>
        <w:t xml:space="preserve"> п</w:t>
      </w:r>
      <w:proofErr w:type="gramStart"/>
      <w:r>
        <w:t>е-</w:t>
      </w:r>
      <w:proofErr w:type="gramEnd"/>
      <w:r>
        <w:t xml:space="preserve"> ремычек и т. п. конструктивных элементов, а также подъёма, перемещения и удержания в неподвижном положении крупногабаритных объектов, расшире- ния узких проёмов, стягивания элементов конструкций с помощью специально- го набора принадлежностей (НП) при</w:t>
      </w:r>
      <w:r>
        <w:t xml:space="preserve"> проведении аварийно-спасательных работ в зонах чрезвычайных ситуаций, аварий (в том числе на транспорте), катастроф, пожаров, стихийных бедствий (обвалов, землетрясений, оползней и др.), а та</w:t>
      </w:r>
      <w:proofErr w:type="gramStart"/>
      <w:r>
        <w:t>к-</w:t>
      </w:r>
      <w:proofErr w:type="gramEnd"/>
      <w:r>
        <w:t xml:space="preserve"> же при строительных и монтажно-демонтажных работах в различны</w:t>
      </w:r>
      <w:r>
        <w:t xml:space="preserve">х областях промышленности. </w:t>
      </w:r>
      <w:proofErr w:type="gramStart"/>
      <w:r>
        <w:t>Тактико технические</w:t>
      </w:r>
      <w:proofErr w:type="gramEnd"/>
      <w:r>
        <w:t xml:space="preserve"> характеристики РКГ 63 и РКГм 63 представлены в табл. 2.2.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2.2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1418"/>
        <w:gridCol w:w="1416"/>
      </w:tblGrid>
      <w:tr w:rsidR="00A61DAA">
        <w:trPr>
          <w:trHeight w:hRule="exact" w:val="401"/>
        </w:trPr>
        <w:tc>
          <w:tcPr>
            <w:tcW w:w="6815" w:type="dxa"/>
          </w:tcPr>
          <w:p w:rsidR="00A61DAA" w:rsidRDefault="000738C4">
            <w:pPr>
              <w:pStyle w:val="TableParagraph"/>
              <w:spacing w:before="49" w:line="240" w:lineRule="auto"/>
              <w:ind w:left="2805" w:right="2809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before="49" w:line="240" w:lineRule="auto"/>
              <w:ind w:left="71" w:right="70"/>
              <w:jc w:val="center"/>
              <w:rPr>
                <w:sz w:val="24"/>
              </w:rPr>
            </w:pPr>
            <w:r>
              <w:rPr>
                <w:sz w:val="24"/>
              </w:rPr>
              <w:t>РКГ 63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before="49" w:line="240" w:lineRule="auto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РКГм 63</w:t>
            </w:r>
          </w:p>
        </w:tc>
      </w:tr>
      <w:tr w:rsidR="00A61DAA">
        <w:trPr>
          <w:trHeight w:hRule="exact" w:val="28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ind w:left="72" w:right="6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8"/>
        </w:trPr>
        <w:tc>
          <w:tcPr>
            <w:tcW w:w="6815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Сила резания, кН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line="270" w:lineRule="exact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line="270" w:lineRule="exact"/>
              <w:ind w:left="71" w:right="67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61DAA">
        <w:trPr>
          <w:trHeight w:hRule="exact" w:val="360"/>
        </w:trPr>
        <w:tc>
          <w:tcPr>
            <w:tcW w:w="6815" w:type="dxa"/>
          </w:tcPr>
          <w:p w:rsidR="00A61DAA" w:rsidRDefault="000738C4">
            <w:pPr>
              <w:pStyle w:val="TableParagraph"/>
              <w:spacing w:before="28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 xml:space="preserve">Размеры поперечного сечения перекусываемых материалов,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418" w:type="dxa"/>
          </w:tcPr>
          <w:p w:rsidR="00A61DAA" w:rsidRDefault="00A61DAA"/>
        </w:tc>
        <w:tc>
          <w:tcPr>
            <w:tcW w:w="1416" w:type="dxa"/>
          </w:tcPr>
          <w:p w:rsidR="00A61DAA" w:rsidRDefault="00A61DAA"/>
        </w:tc>
      </w:tr>
      <w:tr w:rsidR="00A61DAA">
        <w:trPr>
          <w:trHeight w:hRule="exact" w:val="334"/>
        </w:trPr>
        <w:tc>
          <w:tcPr>
            <w:tcW w:w="6815" w:type="dxa"/>
          </w:tcPr>
          <w:p w:rsidR="00A61DAA" w:rsidRDefault="000738C4">
            <w:pPr>
              <w:pStyle w:val="TableParagraph"/>
              <w:spacing w:before="16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>стальной пруток (500…550 МПа)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before="16" w:line="240" w:lineRule="auto"/>
              <w:ind w:left="70" w:right="70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∅</w:t>
            </w:r>
            <w:r>
              <w:rPr>
                <w:sz w:val="24"/>
              </w:rPr>
              <w:t>28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before="16" w:line="240" w:lineRule="auto"/>
              <w:ind w:left="69" w:right="67"/>
              <w:jc w:val="center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∅</w:t>
            </w:r>
            <w:r>
              <w:rPr>
                <w:sz w:val="24"/>
              </w:rPr>
              <w:t>22</w:t>
            </w:r>
          </w:p>
        </w:tc>
      </w:tr>
      <w:tr w:rsidR="00A61DAA">
        <w:trPr>
          <w:trHeight w:hRule="exact" w:val="298"/>
        </w:trPr>
        <w:tc>
          <w:tcPr>
            <w:tcW w:w="6815" w:type="dxa"/>
          </w:tcPr>
          <w:p w:rsidR="00A61DAA" w:rsidRDefault="000738C4">
            <w:pPr>
              <w:pStyle w:val="TableParagraph"/>
              <w:spacing w:line="276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стальная полоса, лист (450 МПа)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line="276" w:lineRule="exact"/>
              <w:ind w:left="74" w:right="70"/>
              <w:jc w:val="center"/>
              <w:rPr>
                <w:sz w:val="24"/>
              </w:rPr>
            </w:pPr>
            <w:r>
              <w:rPr>
                <w:sz w:val="24"/>
              </w:rPr>
              <w:t>110х10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line="276" w:lineRule="exact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60х5</w:t>
            </w:r>
          </w:p>
        </w:tc>
      </w:tr>
      <w:tr w:rsidR="00A61DAA">
        <w:trPr>
          <w:trHeight w:hRule="exact" w:val="360"/>
        </w:trPr>
        <w:tc>
          <w:tcPr>
            <w:tcW w:w="6815" w:type="dxa"/>
          </w:tcPr>
          <w:p w:rsidR="00A61DAA" w:rsidRDefault="000738C4">
            <w:pPr>
              <w:pStyle w:val="TableParagraph"/>
              <w:spacing w:before="30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Максимальное раскрытие,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before="30" w:line="240" w:lineRule="auto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before="30" w:line="240" w:lineRule="auto"/>
              <w:ind w:left="71" w:right="67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</w:tr>
      <w:tr w:rsidR="00A61DAA">
        <w:trPr>
          <w:trHeight w:hRule="exact" w:val="28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Максимальная разжимающая сила, кН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ind w:left="72" w:right="70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ind w:left="72" w:right="6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61DAA">
        <w:trPr>
          <w:trHeight w:hRule="exact" w:val="288"/>
        </w:trPr>
        <w:tc>
          <w:tcPr>
            <w:tcW w:w="6815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line="270" w:lineRule="exact"/>
              <w:ind w:left="0" w:right="70"/>
              <w:jc w:val="center"/>
              <w:rPr>
                <w:sz w:val="24"/>
              </w:rPr>
            </w:pPr>
            <w:r>
              <w:rPr>
                <w:sz w:val="24"/>
              </w:rPr>
              <w:t>790х196х262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line="270" w:lineRule="exact"/>
              <w:ind w:left="0" w:right="67"/>
              <w:jc w:val="center"/>
              <w:rPr>
                <w:sz w:val="24"/>
              </w:rPr>
            </w:pPr>
            <w:r>
              <w:rPr>
                <w:sz w:val="24"/>
              </w:rPr>
              <w:t>734х190х175</w:t>
            </w:r>
          </w:p>
        </w:tc>
      </w:tr>
      <w:tr w:rsidR="00A61DAA">
        <w:trPr>
          <w:trHeight w:hRule="exact" w:val="343"/>
        </w:trPr>
        <w:tc>
          <w:tcPr>
            <w:tcW w:w="6815" w:type="dxa"/>
          </w:tcPr>
          <w:p w:rsidR="00A61DAA" w:rsidRDefault="000738C4">
            <w:pPr>
              <w:pStyle w:val="TableParagraph"/>
              <w:spacing w:before="20" w:line="240" w:lineRule="auto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spacing w:before="20" w:line="240" w:lineRule="auto"/>
              <w:ind w:left="70" w:right="70"/>
              <w:jc w:val="center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spacing w:before="20" w:line="240" w:lineRule="auto"/>
              <w:ind w:left="68" w:right="67"/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</w:tr>
      <w:tr w:rsidR="00A61DAA">
        <w:trPr>
          <w:trHeight w:hRule="exact" w:val="28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 параметра</w:t>
            </w:r>
          </w:p>
        </w:tc>
        <w:tc>
          <w:tcPr>
            <w:tcW w:w="1418" w:type="dxa"/>
          </w:tcPr>
          <w:p w:rsidR="00A61DAA" w:rsidRDefault="000738C4">
            <w:pPr>
              <w:pStyle w:val="TableParagraph"/>
              <w:ind w:left="71" w:right="70"/>
              <w:jc w:val="center"/>
              <w:rPr>
                <w:sz w:val="24"/>
              </w:rPr>
            </w:pPr>
            <w:r>
              <w:rPr>
                <w:sz w:val="24"/>
              </w:rPr>
              <w:t>РКГ 63</w:t>
            </w:r>
          </w:p>
        </w:tc>
        <w:tc>
          <w:tcPr>
            <w:tcW w:w="1416" w:type="dxa"/>
          </w:tcPr>
          <w:p w:rsidR="00A61DAA" w:rsidRDefault="000738C4">
            <w:pPr>
              <w:pStyle w:val="TableParagraph"/>
              <w:ind w:left="73" w:right="67"/>
              <w:jc w:val="center"/>
              <w:rPr>
                <w:sz w:val="24"/>
              </w:rPr>
            </w:pPr>
            <w:r>
              <w:rPr>
                <w:sz w:val="24"/>
              </w:rPr>
              <w:t>РКГм 63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100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4049" w:right="138" w:firstLine="838"/>
        <w:jc w:val="both"/>
      </w:pPr>
      <w:r>
        <w:rPr>
          <w:noProof/>
          <w:lang w:eastAsia="ru-RU"/>
        </w:rPr>
        <w:drawing>
          <wp:anchor distT="0" distB="0" distL="0" distR="0" simplePos="0" relativeHeight="251633664" behindDoc="0" locked="0" layoutInCell="1" allowOverlap="1">
            <wp:simplePos x="0" y="0"/>
            <wp:positionH relativeFrom="page">
              <wp:posOffset>737869</wp:posOffset>
            </wp:positionH>
            <wp:positionV relativeFrom="paragraph">
              <wp:posOffset>44327</wp:posOffset>
            </wp:positionV>
            <wp:extent cx="2324100" cy="4097655"/>
            <wp:effectExtent l="0" t="0" r="0" b="0"/>
            <wp:wrapNone/>
            <wp:docPr id="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Разжим-кусачки</w:t>
      </w:r>
      <w:proofErr w:type="gramEnd"/>
      <w:r>
        <w:t xml:space="preserve"> РКГ 63 (рис. 2.2) содержат силовой гидравлический цилиндр 1, шток которого тягами связан с двумя губками 2. Губки 2 имеют отверстия 3 для крепления принадлежностей для стягив</w:t>
      </w:r>
      <w:proofErr w:type="gramStart"/>
      <w:r>
        <w:t>а-</w:t>
      </w:r>
      <w:proofErr w:type="gramEnd"/>
      <w:r>
        <w:t xml:space="preserve"> ния.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40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0738C4">
      <w:pPr>
        <w:spacing w:before="139"/>
        <w:ind w:left="312"/>
        <w:rPr>
          <w:sz w:val="24"/>
        </w:rPr>
      </w:pPr>
      <w:r>
        <w:rPr>
          <w:sz w:val="24"/>
        </w:rPr>
        <w:t xml:space="preserve">Рис. 2.2 </w:t>
      </w:r>
      <w:proofErr w:type="gramStart"/>
      <w:r>
        <w:rPr>
          <w:sz w:val="24"/>
        </w:rPr>
        <w:t>Разжим-кусачки</w:t>
      </w:r>
      <w:proofErr w:type="gramEnd"/>
      <w:r>
        <w:rPr>
          <w:sz w:val="24"/>
        </w:rPr>
        <w:t xml:space="preserve"> РКГ</w:t>
      </w:r>
      <w:r>
        <w:rPr>
          <w:sz w:val="24"/>
        </w:rPr>
        <w:t xml:space="preserve"> 63</w:t>
      </w:r>
    </w:p>
    <w:p w:rsidR="00A61DAA" w:rsidRDefault="000738C4">
      <w:pPr>
        <w:pStyle w:val="a3"/>
        <w:spacing w:before="5" w:line="360" w:lineRule="auto"/>
        <w:ind w:left="141" w:right="143" w:firstLine="838"/>
        <w:jc w:val="both"/>
      </w:pPr>
      <w:r>
        <w:br w:type="column"/>
      </w:r>
      <w:r>
        <w:lastRenderedPageBreak/>
        <w:t>На цилиндре 1 установлен узел управления 4, содержащий гидравлический распределитель, управление которым ос</w:t>
      </w:r>
      <w:proofErr w:type="gramStart"/>
      <w:r>
        <w:t>у-</w:t>
      </w:r>
      <w:proofErr w:type="gramEnd"/>
      <w:r>
        <w:t xml:space="preserve"> ществляется с помощью поворотной муфты</w:t>
      </w:r>
    </w:p>
    <w:p w:rsidR="00A61DAA" w:rsidRDefault="000738C4">
      <w:pPr>
        <w:pStyle w:val="a3"/>
        <w:spacing w:before="5" w:line="360" w:lineRule="auto"/>
        <w:ind w:left="141" w:right="143"/>
        <w:jc w:val="both"/>
      </w:pPr>
      <w:r>
        <w:t>5. В свободном состоянии под действием пружин муфта устанавливается в среднем положении.</w:t>
      </w:r>
    </w:p>
    <w:p w:rsidR="00A61DAA" w:rsidRDefault="000738C4">
      <w:pPr>
        <w:pStyle w:val="a3"/>
        <w:spacing w:before="5" w:line="360" w:lineRule="auto"/>
        <w:ind w:left="141" w:right="116" w:firstLine="838"/>
        <w:jc w:val="both"/>
      </w:pPr>
      <w:r>
        <w:t>К узлу управления 4 подсоединены гибкие рукава 6 с разъемами 7. Для уде</w:t>
      </w:r>
      <w:proofErr w:type="gramStart"/>
      <w:r>
        <w:t>р-</w:t>
      </w:r>
      <w:proofErr w:type="gramEnd"/>
      <w:r>
        <w:t xml:space="preserve"> жания изделия при работе и переноске предназначены рукоятки 8 и 9.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400" w:bottom="280" w:left="1020" w:header="720" w:footer="720" w:gutter="0"/>
          <w:cols w:num="2" w:space="720" w:equalWidth="0">
            <w:col w:w="3802" w:space="105"/>
            <w:col w:w="5583"/>
          </w:cols>
        </w:sectPr>
      </w:pPr>
    </w:p>
    <w:p w:rsidR="00A61DAA" w:rsidRDefault="000738C4">
      <w:pPr>
        <w:pStyle w:val="a3"/>
        <w:spacing w:before="7" w:line="360" w:lineRule="auto"/>
        <w:ind w:left="113" w:right="117" w:firstLine="852"/>
        <w:jc w:val="both"/>
      </w:pPr>
      <w:r>
        <w:lastRenderedPageBreak/>
        <w:t>Наружные подвижные части изделия закрыты резиновым кожухом  10 во избежание случайного з</w:t>
      </w:r>
      <w:r>
        <w:t xml:space="preserve">ажима рук оператора при работе. При работе </w:t>
      </w:r>
      <w:proofErr w:type="gramStart"/>
      <w:r>
        <w:t>разжим-кусачками</w:t>
      </w:r>
      <w:proofErr w:type="gramEnd"/>
      <w:r>
        <w:t xml:space="preserve"> оператор поворачивает муфту 5 до упора в нужном направлении. Происходит раскрытие или сведение губок. Отпускание </w:t>
      </w:r>
      <w:r>
        <w:rPr>
          <w:spacing w:val="2"/>
        </w:rPr>
        <w:t>оп</w:t>
      </w:r>
      <w:proofErr w:type="gramStart"/>
      <w:r>
        <w:rPr>
          <w:spacing w:val="2"/>
        </w:rPr>
        <w:t>е-</w:t>
      </w:r>
      <w:proofErr w:type="gramEnd"/>
      <w:r>
        <w:rPr>
          <w:spacing w:val="2"/>
        </w:rPr>
        <w:t xml:space="preserve"> </w:t>
      </w:r>
      <w:r>
        <w:t xml:space="preserve">ратором муфты приводит к её автоматическому возврату в исходное поло- жение и </w:t>
      </w:r>
      <w:r>
        <w:t xml:space="preserve">прекращению движения губок. Положение губок фиксируется </w:t>
      </w:r>
      <w:r>
        <w:rPr>
          <w:spacing w:val="2"/>
        </w:rPr>
        <w:t>ги</w:t>
      </w:r>
      <w:proofErr w:type="gramStart"/>
      <w:r>
        <w:rPr>
          <w:spacing w:val="2"/>
        </w:rPr>
        <w:t>д-</w:t>
      </w:r>
      <w:proofErr w:type="gramEnd"/>
      <w:r>
        <w:rPr>
          <w:spacing w:val="2"/>
        </w:rPr>
        <w:t xml:space="preserve"> </w:t>
      </w:r>
      <w:r>
        <w:t>розамками, входящими в состав узла</w:t>
      </w:r>
      <w:r>
        <w:rPr>
          <w:spacing w:val="-17"/>
        </w:rPr>
        <w:t xml:space="preserve"> </w:t>
      </w:r>
      <w:r>
        <w:t>управления.</w:t>
      </w:r>
    </w:p>
    <w:p w:rsidR="00A61DAA" w:rsidRDefault="000738C4">
      <w:pPr>
        <w:pStyle w:val="a3"/>
        <w:spacing w:before="5" w:line="360" w:lineRule="auto"/>
        <w:ind w:left="113" w:right="120" w:firstLine="852"/>
        <w:jc w:val="both"/>
      </w:pPr>
      <w:proofErr w:type="gramStart"/>
      <w:r>
        <w:t>Разжим-кусачки гидравлические со встроенным насосом РКГм 63 предназначен для резки прутов стали СтЗСП диаметром 20 мм или других материалов с твердо</w:t>
      </w:r>
      <w:r>
        <w:t>стью 20 HRC.</w:t>
      </w:r>
      <w:proofErr w:type="gramEnd"/>
      <w:r>
        <w:t xml:space="preserve"> Инструмент не предназначен для резки закаленной стали </w:t>
      </w:r>
      <w:r>
        <w:rPr>
          <w:sz w:val="18"/>
        </w:rPr>
        <w:t xml:space="preserve">–  </w:t>
      </w:r>
      <w:r>
        <w:t>это может привести к повреждению лезвий.</w:t>
      </w:r>
    </w:p>
    <w:p w:rsidR="00A61DAA" w:rsidRDefault="000738C4">
      <w:pPr>
        <w:pStyle w:val="a3"/>
        <w:spacing w:before="5" w:line="360" w:lineRule="auto"/>
        <w:ind w:left="113" w:right="124" w:firstLine="705"/>
      </w:pPr>
      <w:proofErr w:type="gramStart"/>
      <w:r>
        <w:t xml:space="preserve">Разжим-кусачки гидравлические со встроенным насосом РКГм 63  (рис. 2.3) состоят из комбинированных лезвий 1, цилиндрического  </w:t>
      </w:r>
      <w:r>
        <w:rPr>
          <w:spacing w:val="64"/>
        </w:rPr>
        <w:t xml:space="preserve"> </w:t>
      </w:r>
      <w:r>
        <w:t>корпуса</w:t>
      </w:r>
      <w:proofErr w:type="gramEnd"/>
    </w:p>
    <w:p w:rsidR="00A61DAA" w:rsidRDefault="00A61DAA">
      <w:pPr>
        <w:spacing w:line="360" w:lineRule="auto"/>
        <w:sectPr w:rsidR="00A61DAA">
          <w:type w:val="continuous"/>
          <w:pgSz w:w="11910" w:h="16840"/>
          <w:pgMar w:top="1300" w:right="140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left="113" w:right="124"/>
      </w:pPr>
      <w:r>
        <w:t>2,  ручки  для  переноски  3,  цилиндра  насоса  4,  ручки  насоса  5; рукоятки</w:t>
      </w:r>
    </w:p>
    <w:p w:rsidR="00A61DAA" w:rsidRDefault="000738C4">
      <w:pPr>
        <w:pStyle w:val="a3"/>
        <w:spacing w:before="161"/>
        <w:ind w:left="113" w:right="124"/>
      </w:pPr>
      <w:r>
        <w:t>управления 6, компенсатора 7, неподвижной рукоятки 8, рым-болта 9.</w:t>
      </w:r>
    </w:p>
    <w:p w:rsidR="00A61DAA" w:rsidRDefault="000738C4">
      <w:pPr>
        <w:pStyle w:val="a3"/>
        <w:spacing w:before="1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34688" behindDoc="0" locked="0" layoutInCell="1" allowOverlap="1">
            <wp:simplePos x="0" y="0"/>
            <wp:positionH relativeFrom="page">
              <wp:posOffset>1558925</wp:posOffset>
            </wp:positionH>
            <wp:positionV relativeFrom="paragraph">
              <wp:posOffset>106066</wp:posOffset>
            </wp:positionV>
            <wp:extent cx="4191858" cy="2543175"/>
            <wp:effectExtent l="0" t="0" r="0" b="0"/>
            <wp:wrapTopAndBottom/>
            <wp:docPr id="1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858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30"/>
        <w:ind w:left="3255" w:right="124"/>
        <w:rPr>
          <w:sz w:val="24"/>
        </w:rPr>
      </w:pPr>
      <w:r>
        <w:rPr>
          <w:sz w:val="24"/>
        </w:rPr>
        <w:t xml:space="preserve">Рис. 2.3. </w:t>
      </w:r>
      <w:proofErr w:type="gramStart"/>
      <w:r>
        <w:rPr>
          <w:sz w:val="24"/>
        </w:rPr>
        <w:t>Разжим-кусачки</w:t>
      </w:r>
      <w:proofErr w:type="gramEnd"/>
      <w:r>
        <w:rPr>
          <w:sz w:val="24"/>
        </w:rPr>
        <w:t xml:space="preserve"> РКГм 63</w:t>
      </w:r>
    </w:p>
    <w:p w:rsidR="00A61DAA" w:rsidRDefault="000738C4">
      <w:pPr>
        <w:pStyle w:val="a3"/>
        <w:spacing w:before="135"/>
        <w:ind w:left="965" w:right="124"/>
      </w:pPr>
      <w:r>
        <w:t>Порядок работы инструмента заключается в следующем.</w:t>
      </w:r>
    </w:p>
    <w:p w:rsidR="00A61DAA" w:rsidRDefault="000738C4">
      <w:pPr>
        <w:pStyle w:val="a3"/>
        <w:spacing w:before="160" w:line="360" w:lineRule="auto"/>
        <w:ind w:left="113" w:right="119" w:firstLine="852"/>
        <w:jc w:val="both"/>
      </w:pPr>
      <w:r>
        <w:t>Положение 1, при котором точка на рукоятке управления 6 находится между стрелками-указателями, приводит к холостой работе насоса (полож</w:t>
      </w:r>
      <w:proofErr w:type="gramStart"/>
      <w:r>
        <w:t>е-</w:t>
      </w:r>
      <w:proofErr w:type="gramEnd"/>
      <w:r>
        <w:t xml:space="preserve"> ние «нейтраль»).</w:t>
      </w:r>
    </w:p>
    <w:p w:rsidR="00A61DAA" w:rsidRDefault="000738C4">
      <w:pPr>
        <w:pStyle w:val="a3"/>
        <w:spacing w:before="5"/>
        <w:ind w:left="965"/>
      </w:pPr>
      <w:r>
        <w:t>Для  кусания  (закрытия  лезвий) поверните рукоятку 6  из положения</w:t>
      </w:r>
    </w:p>
    <w:p w:rsidR="00A61DAA" w:rsidRDefault="000738C4">
      <w:pPr>
        <w:pStyle w:val="a3"/>
        <w:spacing w:before="160"/>
        <w:ind w:left="113" w:right="124"/>
      </w:pPr>
      <w:r>
        <w:t>«нейтраль» против часовой стрелки</w:t>
      </w:r>
      <w:r>
        <w:t xml:space="preserve"> до упора (положение «кусание»).</w:t>
      </w:r>
    </w:p>
    <w:p w:rsidR="00A61DAA" w:rsidRDefault="000738C4">
      <w:pPr>
        <w:pStyle w:val="a3"/>
        <w:spacing w:before="163" w:line="360" w:lineRule="auto"/>
        <w:ind w:left="113" w:right="117" w:firstLine="852"/>
        <w:jc w:val="both"/>
      </w:pPr>
      <w:r>
        <w:t>Для расширения (открытия лезвий) поверните рукоятку 6 из полож</w:t>
      </w:r>
      <w:proofErr w:type="gramStart"/>
      <w:r>
        <w:t>е-</w:t>
      </w:r>
      <w:proofErr w:type="gramEnd"/>
      <w:r>
        <w:t xml:space="preserve"> ния «нейтраль» по часовой стрелке до упора (положение «расширение»).</w:t>
      </w:r>
    </w:p>
    <w:p w:rsidR="00A61DAA" w:rsidRDefault="000738C4">
      <w:pPr>
        <w:pStyle w:val="a3"/>
        <w:spacing w:before="5" w:line="360" w:lineRule="auto"/>
        <w:ind w:left="965" w:right="480"/>
      </w:pPr>
      <w:r>
        <w:t>Качайте ручку насоса 5 для открытия лезвий на нужную величину. Поместите разрезаемый мате</w:t>
      </w:r>
      <w:r>
        <w:t>риал между лезвиями 1.</w:t>
      </w:r>
    </w:p>
    <w:p w:rsidR="00A61DAA" w:rsidRDefault="000738C4">
      <w:pPr>
        <w:pStyle w:val="a3"/>
        <w:spacing w:before="7" w:line="360" w:lineRule="auto"/>
        <w:ind w:left="965" w:right="2904"/>
      </w:pPr>
      <w:r>
        <w:t>Поверните рукоятку 6 в положение «кусание». Качайте ручку насоса 5 для разрезания.</w:t>
      </w:r>
    </w:p>
    <w:p w:rsidR="00A61DAA" w:rsidRDefault="000738C4">
      <w:pPr>
        <w:pStyle w:val="a3"/>
        <w:spacing w:before="5" w:line="360" w:lineRule="auto"/>
        <w:ind w:left="113" w:right="124" w:firstLine="852"/>
        <w:jc w:val="both"/>
      </w:pPr>
      <w:r>
        <w:t xml:space="preserve">Во время закрытия лезвий оператор почувствует снижение усилия на рукоятке, что означает автоматическое переключение производительности </w:t>
      </w:r>
      <w:proofErr w:type="gramStart"/>
      <w:r>
        <w:t>с</w:t>
      </w:r>
      <w:proofErr w:type="gramEnd"/>
      <w:r>
        <w:t xml:space="preserve"> низкого на вы</w:t>
      </w:r>
      <w:r>
        <w:t xml:space="preserve">сокое давление. </w:t>
      </w:r>
      <w:proofErr w:type="gramStart"/>
      <w:r>
        <w:t>Продолжайте работу пока материал не будет</w:t>
      </w:r>
      <w:proofErr w:type="gramEnd"/>
      <w:r>
        <w:t xml:space="preserve"> разрезан.</w:t>
      </w:r>
    </w:p>
    <w:p w:rsidR="00A61DAA" w:rsidRDefault="000738C4">
      <w:pPr>
        <w:pStyle w:val="a3"/>
        <w:spacing w:before="5"/>
        <w:ind w:left="965" w:right="124"/>
      </w:pPr>
      <w:r>
        <w:t>Процедура расширения обратно противоположна.</w:t>
      </w:r>
    </w:p>
    <w:p w:rsidR="00A61DAA" w:rsidRDefault="000738C4">
      <w:pPr>
        <w:pStyle w:val="a3"/>
        <w:spacing w:before="160"/>
        <w:ind w:left="965" w:right="124"/>
      </w:pPr>
      <w:r>
        <w:t>После</w:t>
      </w:r>
      <w:r>
        <w:rPr>
          <w:spacing w:val="50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закройте</w:t>
      </w:r>
      <w:r>
        <w:rPr>
          <w:spacing w:val="50"/>
        </w:rPr>
        <w:t xml:space="preserve"> </w:t>
      </w:r>
      <w:r>
        <w:t>лезвия</w:t>
      </w:r>
      <w:r>
        <w:rPr>
          <w:spacing w:val="51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расстояния</w:t>
      </w:r>
      <w:r>
        <w:rPr>
          <w:spacing w:val="51"/>
        </w:rPr>
        <w:t xml:space="preserve"> </w:t>
      </w:r>
      <w:r>
        <w:t>5</w:t>
      </w:r>
      <w:r>
        <w:rPr>
          <w:sz w:val="18"/>
        </w:rPr>
        <w:t>–</w:t>
      </w:r>
      <w:r>
        <w:t>10</w:t>
      </w:r>
      <w:r>
        <w:rPr>
          <w:spacing w:val="53"/>
        </w:rPr>
        <w:t xml:space="preserve"> </w:t>
      </w:r>
      <w:r>
        <w:t>мм</w:t>
      </w:r>
      <w:r>
        <w:rPr>
          <w:spacing w:val="50"/>
        </w:rPr>
        <w:t xml:space="preserve"> </w:t>
      </w:r>
      <w:r>
        <w:t>и поверните</w:t>
      </w:r>
    </w:p>
    <w:p w:rsidR="00A61DAA" w:rsidRDefault="00A61DAA">
      <w:pPr>
        <w:sectPr w:rsidR="00A61DAA">
          <w:pgSz w:w="11910" w:h="16840"/>
          <w:pgMar w:top="940" w:right="140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24"/>
      </w:pPr>
      <w:r>
        <w:t>рукоятку 6 в положение «нейтраль». Так лезвия не будут двигаться при сл</w:t>
      </w:r>
      <w:proofErr w:type="gramStart"/>
      <w:r>
        <w:t>у-</w:t>
      </w:r>
      <w:proofErr w:type="gramEnd"/>
      <w:r>
        <w:t xml:space="preserve"> чайном смещении ручки насоса 5.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proofErr w:type="gramStart"/>
      <w:r>
        <w:t>При резке неизвестного материала необходимо остановить сведение лезвий, когда давление переключится с низкого на высокое, далее откройте лезвия и выта</w:t>
      </w:r>
      <w:r>
        <w:t>щите разрезаемый материал.</w:t>
      </w:r>
      <w:proofErr w:type="gramEnd"/>
      <w:r>
        <w:t xml:space="preserve"> Проверьте место резки и продо</w:t>
      </w:r>
      <w:proofErr w:type="gramStart"/>
      <w:r>
        <w:t>л-</w:t>
      </w:r>
      <w:proofErr w:type="gramEnd"/>
      <w:r>
        <w:t xml:space="preserve"> жайте работу если след от лезвия глубже 3 мм.</w:t>
      </w:r>
    </w:p>
    <w:p w:rsidR="00A61DAA" w:rsidRDefault="000738C4">
      <w:pPr>
        <w:pStyle w:val="a3"/>
        <w:spacing w:before="5" w:line="360" w:lineRule="auto"/>
        <w:ind w:left="113" w:right="117" w:firstLine="852"/>
        <w:jc w:val="both"/>
      </w:pPr>
      <w:r>
        <w:t>При работе рукоятка 6 должна находиться в крайнем положении «к</w:t>
      </w:r>
      <w:proofErr w:type="gramStart"/>
      <w:r>
        <w:t>у-</w:t>
      </w:r>
      <w:proofErr w:type="gramEnd"/>
      <w:r>
        <w:t xml:space="preserve"> сание» или «разжимание», иначе производительность будет снижена. После работы закройте</w:t>
      </w:r>
      <w:r>
        <w:t xml:space="preserve"> лезвия до расстояния 5</w:t>
      </w:r>
      <w:r>
        <w:rPr>
          <w:sz w:val="18"/>
        </w:rPr>
        <w:t>–</w:t>
      </w:r>
      <w:r>
        <w:t>10мм и поверните рукоятку 6 в п</w:t>
      </w:r>
      <w:proofErr w:type="gramStart"/>
      <w:r>
        <w:t>о-</w:t>
      </w:r>
      <w:proofErr w:type="gramEnd"/>
      <w:r>
        <w:t xml:space="preserve"> ложение «нейтраль». Так рукоятка находится в нейтральном положении, и лезвия не будут двигаться при случайном смещении ручки насоса 5. Если лезвия двигаются, значит в инструменте присутствует давлен</w:t>
      </w:r>
      <w:r>
        <w:t>ие, что не р</w:t>
      </w:r>
      <w:proofErr w:type="gramStart"/>
      <w:r>
        <w:t>е-</w:t>
      </w:r>
      <w:proofErr w:type="gramEnd"/>
      <w:r>
        <w:t xml:space="preserve"> комендуется при хранении.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0"/>
        <w:ind w:left="3063" w:right="124"/>
      </w:pPr>
      <w:r>
        <w:t>Ножницы гидравлические НГ 63</w:t>
      </w:r>
    </w:p>
    <w:p w:rsidR="00A61DAA" w:rsidRDefault="000738C4">
      <w:pPr>
        <w:pStyle w:val="a3"/>
        <w:spacing w:before="155" w:line="360" w:lineRule="auto"/>
        <w:ind w:left="113" w:right="117" w:firstLine="852"/>
        <w:jc w:val="both"/>
      </w:pPr>
      <w:r>
        <w:t>Ножницы гидравлические НГ 63 (рис. 2.4) предназначены для разр</w:t>
      </w:r>
      <w:proofErr w:type="gramStart"/>
      <w:r>
        <w:t>е-</w:t>
      </w:r>
      <w:proofErr w:type="gramEnd"/>
      <w:r>
        <w:t xml:space="preserve"> зания металлических и неметаллических прутков, профилей, проволоки, тросов, труб, перемычек и т. п. конструктивных элеме</w:t>
      </w:r>
      <w:r>
        <w:t>нтов.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r>
        <w:t>Ножницы могут быть использованы при проведении строительных, ремонтных, восстановительных и аварийно-спасательных работ, а также при проведении различных технологических операций. Ножницы рассчитаны на эксплуатацию при температуре от -40 до +50 °С, в</w:t>
      </w:r>
      <w:r>
        <w:t xml:space="preserve"> том числе при возде</w:t>
      </w:r>
      <w:proofErr w:type="gramStart"/>
      <w:r>
        <w:t>й-</w:t>
      </w:r>
      <w:proofErr w:type="gramEnd"/>
      <w:r>
        <w:t xml:space="preserve"> ствии атмосферных осадков.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40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pStyle w:val="a3"/>
        <w:ind w:left="18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82695" cy="2171700"/>
            <wp:effectExtent l="0" t="0" r="0" b="0"/>
            <wp:docPr id="1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269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6"/>
        <w:rPr>
          <w:sz w:val="7"/>
        </w:rPr>
      </w:pPr>
    </w:p>
    <w:p w:rsidR="00A61DAA" w:rsidRDefault="000738C4">
      <w:pPr>
        <w:spacing w:before="69"/>
        <w:ind w:left="522" w:right="535"/>
        <w:jc w:val="center"/>
        <w:rPr>
          <w:sz w:val="24"/>
        </w:rPr>
      </w:pPr>
      <w:r>
        <w:rPr>
          <w:sz w:val="24"/>
        </w:rPr>
        <w:t>Рис. 2.4. Ножницы гидравлические НГ 63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1"/>
        <w:rPr>
          <w:sz w:val="29"/>
        </w:rPr>
      </w:pPr>
    </w:p>
    <w:p w:rsidR="00A61DAA" w:rsidRDefault="000738C4">
      <w:pPr>
        <w:pStyle w:val="a3"/>
        <w:ind w:left="522" w:right="608"/>
        <w:jc w:val="center"/>
      </w:pPr>
      <w:r>
        <w:t>Тактико-технические характеристики НГ 63 представлены в табл. 2.3</w:t>
      </w:r>
    </w:p>
    <w:p w:rsidR="00A61DAA" w:rsidRDefault="000738C4">
      <w:pPr>
        <w:pStyle w:val="a3"/>
        <w:spacing w:before="160"/>
        <w:ind w:right="121"/>
        <w:jc w:val="right"/>
      </w:pPr>
      <w:r>
        <w:t>Таблица 2.3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9"/>
        <w:gridCol w:w="2682"/>
      </w:tblGrid>
      <w:tr w:rsidR="00A61DAA">
        <w:trPr>
          <w:trHeight w:hRule="exact" w:val="348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665" w:right="2663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4" w:right="534"/>
              <w:jc w:val="center"/>
              <w:rPr>
                <w:sz w:val="24"/>
              </w:rPr>
            </w:pPr>
            <w:r>
              <w:rPr>
                <w:sz w:val="24"/>
              </w:rPr>
              <w:t>НГ 63</w:t>
            </w:r>
          </w:p>
        </w:tc>
      </w:tr>
      <w:tr w:rsidR="00A61DAA">
        <w:trPr>
          <w:trHeight w:hRule="exact" w:val="286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6" w:right="534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>Сила резания, кН, max</w:t>
            </w:r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6" w:right="534"/>
              <w:jc w:val="center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</w:tr>
      <w:tr w:rsidR="00A61DAA">
        <w:trPr>
          <w:trHeight w:hRule="exact" w:val="286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 xml:space="preserve">Величина раскрытия лезвий,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6" w:right="534"/>
              <w:jc w:val="center"/>
              <w:rPr>
                <w:sz w:val="24"/>
              </w:rPr>
            </w:pPr>
            <w:r>
              <w:rPr>
                <w:sz w:val="24"/>
              </w:rPr>
              <w:t>245</w:t>
            </w:r>
          </w:p>
        </w:tc>
      </w:tr>
      <w:tr w:rsidR="00A61DAA">
        <w:trPr>
          <w:trHeight w:hRule="exact" w:val="288"/>
        </w:trPr>
        <w:tc>
          <w:tcPr>
            <w:tcW w:w="6529" w:type="dxa"/>
          </w:tcPr>
          <w:p w:rsidR="00A61DAA" w:rsidRDefault="000738C4">
            <w:pPr>
              <w:pStyle w:val="TableParagraph"/>
              <w:spacing w:line="270" w:lineRule="exact"/>
              <w:ind w:left="276"/>
              <w:rPr>
                <w:sz w:val="24"/>
              </w:rPr>
            </w:pPr>
            <w:r>
              <w:rPr>
                <w:sz w:val="24"/>
              </w:rPr>
              <w:t xml:space="preserve">Макс. размер перекусываемого прутка,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spacing w:line="270" w:lineRule="exact"/>
              <w:ind w:left="536" w:right="5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61DAA">
        <w:trPr>
          <w:trHeight w:hRule="exact" w:val="286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8" w:right="534"/>
              <w:jc w:val="center"/>
              <w:rPr>
                <w:sz w:val="24"/>
              </w:rPr>
            </w:pPr>
            <w:r>
              <w:rPr>
                <w:sz w:val="24"/>
              </w:rPr>
              <w:t>765 х 262 х 196</w:t>
            </w:r>
          </w:p>
        </w:tc>
      </w:tr>
      <w:tr w:rsidR="00A61DAA">
        <w:trPr>
          <w:trHeight w:hRule="exact" w:val="286"/>
        </w:trPr>
        <w:tc>
          <w:tcPr>
            <w:tcW w:w="6529" w:type="dxa"/>
          </w:tcPr>
          <w:p w:rsidR="00A61DAA" w:rsidRDefault="000738C4">
            <w:pPr>
              <w:pStyle w:val="TableParagraph"/>
              <w:ind w:left="276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682" w:type="dxa"/>
          </w:tcPr>
          <w:p w:rsidR="00A61DAA" w:rsidRDefault="000738C4">
            <w:pPr>
              <w:pStyle w:val="TableParagraph"/>
              <w:ind w:left="534" w:right="534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2" w:lineRule="auto"/>
        <w:ind w:left="113" w:right="120" w:firstLine="852"/>
        <w:jc w:val="both"/>
      </w:pPr>
      <w:r>
        <w:t>Новая форма ножей позволяет захватывать и перерезать стойки а</w:t>
      </w:r>
      <w:proofErr w:type="gramStart"/>
      <w:r>
        <w:t>в-</w:t>
      </w:r>
      <w:proofErr w:type="gramEnd"/>
      <w:r>
        <w:t xml:space="preserve"> томобилей во время проведения аварийно-спасательных работ при ДТП.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67"/>
        <w:ind w:left="2129" w:right="124"/>
      </w:pPr>
      <w:r>
        <w:t>Кусачки арматурные гидравлические КГа 63</w:t>
      </w:r>
    </w:p>
    <w:p w:rsidR="00A61DAA" w:rsidRDefault="000738C4">
      <w:pPr>
        <w:pStyle w:val="a3"/>
        <w:spacing w:before="155" w:line="360" w:lineRule="auto"/>
        <w:ind w:left="113" w:right="117" w:firstLine="852"/>
        <w:jc w:val="both"/>
      </w:pPr>
      <w:r>
        <w:t>Кусачки арматурные КГа 63 (рис. 2.5) предназначены для перерез</w:t>
      </w:r>
      <w:proofErr w:type="gramStart"/>
      <w:r>
        <w:t>а-</w:t>
      </w:r>
      <w:proofErr w:type="gramEnd"/>
      <w:r>
        <w:t xml:space="preserve"> ния арматурных изд</w:t>
      </w:r>
      <w:r>
        <w:t>елий, проникновения в закрытые помещения путем пе- рекусывания навесных замков. КГа 63 имеют сближение лезвий, которое проходит от одного края к другому постепенно. Режущие кромки не смык</w:t>
      </w:r>
      <w:proofErr w:type="gramStart"/>
      <w:r>
        <w:t>а-</w:t>
      </w:r>
      <w:proofErr w:type="gramEnd"/>
      <w:r>
        <w:t xml:space="preserve"> ются, однако они сдвигаются одна относительно другой. Кусачки не з</w:t>
      </w:r>
      <w:r>
        <w:t>ан</w:t>
      </w:r>
      <w:proofErr w:type="gramStart"/>
      <w:r>
        <w:t>и-</w:t>
      </w:r>
      <w:proofErr w:type="gramEnd"/>
      <w:r>
        <w:t xml:space="preserve"> мают много места в аварийно-спасательном автомобиле. Это – незамен</w:t>
      </w:r>
      <w:proofErr w:type="gramStart"/>
      <w:r>
        <w:t>и-</w:t>
      </w:r>
      <w:proofErr w:type="gramEnd"/>
      <w:r>
        <w:t xml:space="preserve"> мый инструмент, всегда готовый к работе.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40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tabs>
          <w:tab w:val="left" w:pos="4908"/>
        </w:tabs>
        <w:ind w:left="221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738287" cy="2671762"/>
            <wp:effectExtent l="0" t="0" r="0" b="0"/>
            <wp:docPr id="1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8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8287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818927" cy="2676525"/>
            <wp:effectExtent l="0" t="0" r="0" b="0"/>
            <wp:docPr id="1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8927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9"/>
        <w:rPr>
          <w:sz w:val="8"/>
        </w:rPr>
      </w:pPr>
    </w:p>
    <w:p w:rsidR="00A61DAA" w:rsidRDefault="000738C4">
      <w:pPr>
        <w:spacing w:before="69"/>
        <w:ind w:left="2179" w:right="124"/>
        <w:rPr>
          <w:sz w:val="24"/>
        </w:rPr>
      </w:pPr>
      <w:r>
        <w:rPr>
          <w:sz w:val="24"/>
        </w:rPr>
        <w:t>Рис. 2.5. Кусачки арматурные гидравлические КГа 63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4"/>
        <w:rPr>
          <w:sz w:val="30"/>
        </w:rPr>
      </w:pPr>
    </w:p>
    <w:p w:rsidR="00A61DAA" w:rsidRDefault="000738C4">
      <w:pPr>
        <w:pStyle w:val="2"/>
        <w:spacing w:before="0"/>
        <w:ind w:left="2962" w:right="124"/>
      </w:pPr>
      <w:r>
        <w:t>Бетонорез гидравлический БТР 63</w:t>
      </w:r>
    </w:p>
    <w:p w:rsidR="00A61DAA" w:rsidRDefault="000738C4">
      <w:pPr>
        <w:pStyle w:val="a3"/>
        <w:spacing w:before="155" w:after="9" w:line="360" w:lineRule="auto"/>
        <w:ind w:left="113" w:right="117" w:firstLine="852"/>
        <w:jc w:val="both"/>
      </w:pPr>
      <w:r>
        <w:t>Бетонорез БТР 63 (рис. 2.6) новый инструмент, предназначенный для работы связанных с разбором завалов. Это идеальный инструмент, когда р</w:t>
      </w:r>
      <w:proofErr w:type="gramStart"/>
      <w:r>
        <w:t>а-</w:t>
      </w:r>
      <w:proofErr w:type="gramEnd"/>
      <w:r>
        <w:t xml:space="preserve"> боту необходимо сделать быстро и бесшумно, например, внутри помеще- ний, особенно, если требуется высокая точность ра</w:t>
      </w:r>
      <w:r>
        <w:t>бот.</w:t>
      </w:r>
    </w:p>
    <w:p w:rsidR="00A61DAA" w:rsidRDefault="000738C4">
      <w:pPr>
        <w:pStyle w:val="a3"/>
        <w:ind w:left="24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902807" cy="2190750"/>
            <wp:effectExtent l="0" t="0" r="0" b="0"/>
            <wp:docPr id="1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2807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32"/>
        <w:ind w:left="2573" w:right="124"/>
        <w:rPr>
          <w:sz w:val="24"/>
        </w:rPr>
      </w:pPr>
      <w:r>
        <w:rPr>
          <w:sz w:val="24"/>
        </w:rPr>
        <w:t>Рис. 2.6. Бетонорез гидравлический БТР 63</w:t>
      </w:r>
    </w:p>
    <w:p w:rsidR="00A61DAA" w:rsidRDefault="000738C4">
      <w:pPr>
        <w:pStyle w:val="a3"/>
        <w:spacing w:before="138" w:line="360" w:lineRule="auto"/>
        <w:ind w:left="113" w:right="118" w:firstLine="852"/>
        <w:jc w:val="both"/>
      </w:pPr>
      <w:r>
        <w:t>Бетонорез БТР 63 удачно сочетает два инструмента в одном, позв</w:t>
      </w:r>
      <w:proofErr w:type="gramStart"/>
      <w:r>
        <w:t>о-</w:t>
      </w:r>
      <w:proofErr w:type="gramEnd"/>
      <w:r>
        <w:t xml:space="preserve"> ляя проводить работы быстрее и эффективнее. Бетонорез бесшумно разр</w:t>
      </w:r>
      <w:proofErr w:type="gramStart"/>
      <w:r>
        <w:t>у-</w:t>
      </w:r>
      <w:proofErr w:type="gramEnd"/>
      <w:r>
        <w:t xml:space="preserve"> шает бетонные плиты, не пылит при работе. Лезвия на ножах перекусывают а</w:t>
      </w:r>
      <w:r>
        <w:t>рматуру в железобетонных плитах.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40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left="700" w:right="237"/>
      </w:pPr>
      <w:r>
        <w:t>Тактико-технические характеристики НГ-63 представлены в табл. 2.4.</w:t>
      </w:r>
    </w:p>
    <w:p w:rsidR="00A61DAA" w:rsidRDefault="000738C4">
      <w:pPr>
        <w:pStyle w:val="a3"/>
        <w:spacing w:before="161"/>
        <w:ind w:right="221"/>
        <w:jc w:val="right"/>
      </w:pPr>
      <w:r>
        <w:t>Таблица 2.4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4"/>
        <w:gridCol w:w="2268"/>
      </w:tblGrid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3049" w:right="2484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1055"/>
              <w:rPr>
                <w:sz w:val="24"/>
              </w:rPr>
            </w:pPr>
            <w:r>
              <w:rPr>
                <w:sz w:val="24"/>
              </w:rPr>
              <w:t>БТР 63</w:t>
            </w:r>
          </w:p>
        </w:tc>
      </w:tr>
      <w:tr w:rsidR="00A61DAA">
        <w:trPr>
          <w:trHeight w:hRule="exact" w:val="288"/>
        </w:trPr>
        <w:tc>
          <w:tcPr>
            <w:tcW w:w="6734" w:type="dxa"/>
          </w:tcPr>
          <w:p w:rsidR="00A61DAA" w:rsidRDefault="000738C4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849"/>
              <w:rPr>
                <w:sz w:val="24"/>
              </w:rPr>
            </w:pPr>
            <w:r>
              <w:rPr>
                <w:sz w:val="24"/>
              </w:rPr>
              <w:t>от 50 до 80</w:t>
            </w:r>
          </w:p>
        </w:tc>
      </w:tr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Максимальное разламывающее усилие, кН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129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 xml:space="preserve">Диаметр перекусываемого прутка,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129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 xml:space="preserve">Максимальное раскрытие концов,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1233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</w:tr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>Габаритные размеры, Д х Ш х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мм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810 х 265 х 200</w:t>
            </w:r>
          </w:p>
        </w:tc>
      </w:tr>
      <w:tr w:rsidR="00A61DAA">
        <w:trPr>
          <w:trHeight w:hRule="exact" w:val="286"/>
        </w:trPr>
        <w:tc>
          <w:tcPr>
            <w:tcW w:w="6734" w:type="dxa"/>
          </w:tcPr>
          <w:p w:rsidR="00A61DAA" w:rsidRDefault="000738C4">
            <w:pPr>
              <w:pStyle w:val="TableParagraph"/>
              <w:ind w:left="672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1204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</w:tr>
    </w:tbl>
    <w:p w:rsidR="00A61DAA" w:rsidRDefault="00A61DAA">
      <w:pPr>
        <w:pStyle w:val="a3"/>
        <w:spacing w:before="9"/>
      </w:pPr>
    </w:p>
    <w:p w:rsidR="00A61DAA" w:rsidRDefault="000738C4">
      <w:pPr>
        <w:pStyle w:val="a3"/>
        <w:spacing w:before="65" w:line="362" w:lineRule="auto"/>
        <w:ind w:left="213" w:right="237" w:firstLine="902"/>
      </w:pPr>
      <w:r>
        <w:t>Бетонорез можно применять при проведении аварийно-спасательных работ в разрушенных зданиях и сооружениях.</w:t>
      </w:r>
    </w:p>
    <w:p w:rsidR="00A61DAA" w:rsidRDefault="00A61DAA">
      <w:pPr>
        <w:pStyle w:val="a3"/>
        <w:spacing w:before="7"/>
        <w:rPr>
          <w:sz w:val="35"/>
        </w:rPr>
      </w:pPr>
    </w:p>
    <w:p w:rsidR="00A61DAA" w:rsidRDefault="000738C4">
      <w:pPr>
        <w:pStyle w:val="2"/>
        <w:spacing w:before="1"/>
        <w:ind w:left="1216" w:right="237"/>
      </w:pPr>
      <w:r>
        <w:t>Силовой инструмент для подъема и перемещения грузов</w:t>
      </w:r>
    </w:p>
    <w:p w:rsidR="00A61DAA" w:rsidRDefault="00A61DAA">
      <w:pPr>
        <w:pStyle w:val="a3"/>
        <w:rPr>
          <w:b/>
          <w:sz w:val="20"/>
        </w:rPr>
      </w:pPr>
    </w:p>
    <w:p w:rsidR="00A61DAA" w:rsidRDefault="00A61DAA">
      <w:pPr>
        <w:pStyle w:val="a3"/>
        <w:rPr>
          <w:b/>
          <w:sz w:val="20"/>
        </w:rPr>
      </w:pPr>
    </w:p>
    <w:p w:rsidR="00A61DAA" w:rsidRDefault="00A61DAA">
      <w:pPr>
        <w:rPr>
          <w:sz w:val="20"/>
        </w:rPr>
        <w:sectPr w:rsidR="00A61DAA">
          <w:pgSz w:w="11910" w:h="16840"/>
          <w:pgMar w:top="940" w:right="1300" w:bottom="280" w:left="920" w:header="730" w:footer="0" w:gutter="0"/>
          <w:cols w:space="720"/>
        </w:sect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rPr>
          <w:b/>
          <w:sz w:val="24"/>
        </w:rPr>
      </w:pPr>
    </w:p>
    <w:p w:rsidR="00A61DAA" w:rsidRDefault="00A61DAA">
      <w:pPr>
        <w:pStyle w:val="a3"/>
        <w:spacing w:before="6"/>
        <w:rPr>
          <w:b/>
          <w:sz w:val="23"/>
        </w:rPr>
      </w:pPr>
    </w:p>
    <w:p w:rsidR="00A61DAA" w:rsidRDefault="000738C4">
      <w:pPr>
        <w:spacing w:before="1"/>
        <w:ind w:left="101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35712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-1851366</wp:posOffset>
            </wp:positionV>
            <wp:extent cx="2296311" cy="1760505"/>
            <wp:effectExtent l="0" t="0" r="0" b="0"/>
            <wp:wrapNone/>
            <wp:docPr id="2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1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6311" cy="176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Рис. 2.7 Разжим РГ 63</w:t>
      </w:r>
    </w:p>
    <w:p w:rsidR="00A61DAA" w:rsidRDefault="000738C4">
      <w:pPr>
        <w:pStyle w:val="2"/>
        <w:spacing w:before="183"/>
        <w:ind w:left="505" w:right="0"/>
      </w:pPr>
      <w:r>
        <w:rPr>
          <w:b w:val="0"/>
        </w:rPr>
        <w:br w:type="column"/>
      </w:r>
      <w:r>
        <w:lastRenderedPageBreak/>
        <w:t>Разжим РГ 63</w:t>
      </w:r>
    </w:p>
    <w:p w:rsidR="00A61DAA" w:rsidRDefault="000738C4">
      <w:pPr>
        <w:pStyle w:val="a3"/>
        <w:spacing w:before="155" w:line="360" w:lineRule="auto"/>
        <w:ind w:left="213" w:right="108" w:firstLine="977"/>
        <w:jc w:val="both"/>
      </w:pPr>
      <w:r>
        <w:t>Разжим гидравлический  РН  63 (рис. 2.7) предназначен для подъема, пер</w:t>
      </w:r>
      <w:proofErr w:type="gramStart"/>
      <w:r>
        <w:t>е-</w:t>
      </w:r>
      <w:proofErr w:type="gramEnd"/>
      <w:r>
        <w:t xml:space="preserve"> мещения и удержания в неподвижном по- ложении крупногабаритных объектов, рас- ширения узких проемов, а также стягива- ния элементов конструкций с помощью специального набора  принадле</w:t>
      </w:r>
      <w:r>
        <w:t>жностей (НП) при проведении аварийно-спасатель-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300" w:bottom="280" w:left="920" w:header="720" w:footer="720" w:gutter="0"/>
          <w:cols w:num="2" w:space="720" w:equalWidth="0">
            <w:col w:w="3813" w:space="265"/>
            <w:col w:w="5612"/>
          </w:cols>
        </w:sectPr>
      </w:pPr>
    </w:p>
    <w:p w:rsidR="00A61DAA" w:rsidRDefault="000738C4">
      <w:pPr>
        <w:pStyle w:val="a3"/>
        <w:spacing w:before="5" w:line="360" w:lineRule="auto"/>
        <w:ind w:left="213" w:right="110"/>
        <w:jc w:val="both"/>
      </w:pPr>
      <w:r>
        <w:lastRenderedPageBreak/>
        <w:t>ных работ в зонах чрезвычайных ситуаций, аварий (в том числе на транспо</w:t>
      </w:r>
      <w:proofErr w:type="gramStart"/>
      <w:r>
        <w:t>р-</w:t>
      </w:r>
      <w:proofErr w:type="gramEnd"/>
      <w:r>
        <w:t xml:space="preserve"> те), катастроф, пожаров, стихийных бедствий (обвалов, землетрясений, оползней и др.), а также при строитель</w:t>
      </w:r>
      <w:r>
        <w:t>ных и монтажно-демонтажных рабо- тах в различных областях промышленности. Технические характеристики приведены в табл. 2.5.</w:t>
      </w:r>
    </w:p>
    <w:p w:rsidR="00A61DAA" w:rsidRDefault="000738C4">
      <w:pPr>
        <w:pStyle w:val="a3"/>
        <w:spacing w:before="5"/>
        <w:ind w:right="116"/>
        <w:jc w:val="right"/>
      </w:pPr>
      <w:r>
        <w:t>Таблица 2.5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1844"/>
      </w:tblGrid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left="3209" w:right="3211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Максимальное расширяющее усилие на концах губок, кН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058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Максимальное сжимающее усилие на концах губок, кН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69"/>
              <w:rPr>
                <w:sz w:val="24"/>
              </w:rPr>
            </w:pPr>
            <w:r>
              <w:rPr>
                <w:sz w:val="24"/>
              </w:rPr>
              <w:t>31,4</w:t>
            </w:r>
          </w:p>
        </w:tc>
      </w:tr>
      <w:tr w:rsidR="00A61DAA">
        <w:trPr>
          <w:trHeight w:hRule="exact" w:val="470"/>
        </w:trPr>
        <w:tc>
          <w:tcPr>
            <w:tcW w:w="7622" w:type="dxa"/>
          </w:tcPr>
          <w:p w:rsidR="00A61DAA" w:rsidRDefault="000738C4">
            <w:pPr>
              <w:pStyle w:val="TableParagraph"/>
              <w:spacing w:line="199" w:lineRule="auto"/>
              <w:ind w:right="210"/>
              <w:rPr>
                <w:sz w:val="24"/>
              </w:rPr>
            </w:pPr>
            <w:r>
              <w:rPr>
                <w:sz w:val="24"/>
              </w:rPr>
              <w:t>Максимальное стягивающее усилие по отверстиям для крепления пр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надлежностей, кН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69"/>
              <w:rPr>
                <w:sz w:val="24"/>
              </w:rPr>
            </w:pPr>
            <w:r>
              <w:rPr>
                <w:sz w:val="24"/>
              </w:rPr>
              <w:t>41,2</w:t>
            </w:r>
          </w:p>
        </w:tc>
      </w:tr>
    </w:tbl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300" w:bottom="280" w:left="920" w:header="720" w:footer="720" w:gutter="0"/>
          <w:cols w:space="720"/>
        </w:sectPr>
      </w:pPr>
    </w:p>
    <w:p w:rsidR="00A61DAA" w:rsidRDefault="00A61DAA">
      <w:pPr>
        <w:pStyle w:val="a3"/>
        <w:spacing w:before="4" w:after="1"/>
        <w:rPr>
          <w:sz w:val="2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22"/>
        <w:gridCol w:w="1844"/>
      </w:tblGrid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Максимальный ход концов губок,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640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Максимальная величина стягивания,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535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058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290"/>
              <w:rPr>
                <w:sz w:val="24"/>
              </w:rPr>
            </w:pPr>
            <w:r>
              <w:rPr>
                <w:sz w:val="24"/>
              </w:rPr>
              <w:t>Масло ВМГЗ</w:t>
            </w:r>
          </w:p>
        </w:tc>
      </w:tr>
      <w:tr w:rsidR="00A61DAA">
        <w:trPr>
          <w:trHeight w:hRule="exact" w:val="305"/>
        </w:trPr>
        <w:tc>
          <w:tcPr>
            <w:tcW w:w="7622" w:type="dxa"/>
          </w:tcPr>
          <w:p w:rsidR="00A61DAA" w:rsidRDefault="000738C4">
            <w:pPr>
              <w:pStyle w:val="TableParagraph"/>
              <w:spacing w:line="270" w:lineRule="exact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844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735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98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61DAA">
        <w:trPr>
          <w:trHeight w:hRule="exact" w:val="286"/>
        </w:trPr>
        <w:tc>
          <w:tcPr>
            <w:tcW w:w="7622" w:type="dxa"/>
          </w:tcPr>
          <w:p w:rsidR="00A61DAA" w:rsidRDefault="000738C4">
            <w:pPr>
              <w:pStyle w:val="TableParagraph"/>
              <w:ind w:left="223" w:right="210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969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0"/>
        <w:rPr>
          <w:sz w:val="15"/>
        </w:rPr>
      </w:pPr>
    </w:p>
    <w:p w:rsidR="00A61DAA" w:rsidRDefault="000738C4">
      <w:pPr>
        <w:pStyle w:val="a3"/>
        <w:spacing w:before="65" w:line="360" w:lineRule="auto"/>
        <w:ind w:left="213" w:right="117" w:firstLine="852"/>
        <w:jc w:val="both"/>
      </w:pPr>
      <w:r>
        <w:t>Разжим РГ 63 содержит (рис. 2.8) силовой гидравлический цилиндр 1, на конце которого установлена вилка 2. Две губки 3 шарнирами связаны с вилкой, а тягами  с корпусом.</w:t>
      </w:r>
    </w:p>
    <w:p w:rsidR="00A61DAA" w:rsidRDefault="000738C4">
      <w:pPr>
        <w:pStyle w:val="a3"/>
        <w:spacing w:before="5" w:line="362" w:lineRule="auto"/>
        <w:ind w:left="213" w:right="107" w:firstLine="852"/>
        <w:jc w:val="both"/>
      </w:pPr>
      <w:r>
        <w:t>На концах губок установлены съемные наконечники 4, которые закре</w:t>
      </w:r>
      <w:proofErr w:type="gramStart"/>
      <w:r>
        <w:t>п-</w:t>
      </w:r>
      <w:proofErr w:type="gramEnd"/>
      <w:r>
        <w:t xml:space="preserve"> лены на губках с помо</w:t>
      </w:r>
      <w:r>
        <w:t>щью пружинных цилиндрических штифтов.</w:t>
      </w:r>
    </w:p>
    <w:p w:rsidR="00A61DAA" w:rsidRDefault="000738C4">
      <w:pPr>
        <w:pStyle w:val="a3"/>
        <w:spacing w:before="2" w:line="360" w:lineRule="auto"/>
        <w:ind w:left="213" w:right="117" w:firstLine="852"/>
        <w:jc w:val="both"/>
      </w:pPr>
      <w:r>
        <w:rPr>
          <w:noProof/>
          <w:lang w:eastAsia="ru-RU"/>
        </w:rPr>
        <w:drawing>
          <wp:anchor distT="0" distB="0" distL="0" distR="0" simplePos="0" relativeHeight="251636736" behindDoc="0" locked="0" layoutInCell="1" allowOverlap="1">
            <wp:simplePos x="0" y="0"/>
            <wp:positionH relativeFrom="page">
              <wp:posOffset>1624330</wp:posOffset>
            </wp:positionH>
            <wp:positionV relativeFrom="paragraph">
              <wp:posOffset>681613</wp:posOffset>
            </wp:positionV>
            <wp:extent cx="4447274" cy="2390584"/>
            <wp:effectExtent l="0" t="0" r="0" b="0"/>
            <wp:wrapTopAndBottom/>
            <wp:docPr id="2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2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7274" cy="239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Наконечники имеют отверстия для крепления принадлежностей для стягивания.</w:t>
      </w:r>
    </w:p>
    <w:p w:rsidR="00A61DAA" w:rsidRDefault="000738C4">
      <w:pPr>
        <w:spacing w:before="112"/>
        <w:ind w:left="1958" w:right="130"/>
        <w:rPr>
          <w:sz w:val="24"/>
        </w:rPr>
      </w:pPr>
      <w:r>
        <w:rPr>
          <w:sz w:val="24"/>
        </w:rPr>
        <w:t>Рис. 2.8.  Устройство разжима гидравлического РГ 63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9"/>
        <w:rPr>
          <w:sz w:val="19"/>
        </w:rPr>
      </w:pPr>
    </w:p>
    <w:p w:rsidR="00A61DAA" w:rsidRDefault="000738C4">
      <w:pPr>
        <w:pStyle w:val="a3"/>
        <w:spacing w:before="65" w:line="360" w:lineRule="auto"/>
        <w:ind w:left="213" w:right="113" w:firstLine="852"/>
        <w:jc w:val="both"/>
      </w:pPr>
      <w:r>
        <w:t>На корпусе установлен узел управления 5, содержащий гидравлический распределитель, управление которым осуществляется с помощью поворотной муфты. В свободном положении под действием пружин муфта устанавливается в среднем положении.</w:t>
      </w:r>
    </w:p>
    <w:p w:rsidR="00A61DAA" w:rsidRDefault="000738C4">
      <w:pPr>
        <w:pStyle w:val="a3"/>
        <w:spacing w:before="5"/>
        <w:ind w:left="1065" w:right="130"/>
      </w:pPr>
      <w:r>
        <w:t>К ручке управления подсое</w:t>
      </w:r>
      <w:r>
        <w:t>динены гибкие рукава 6 с разъемами 7.</w:t>
      </w:r>
    </w:p>
    <w:p w:rsidR="00A61DAA" w:rsidRDefault="00A61DAA">
      <w:p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A61DAA">
      <w:pPr>
        <w:rPr>
          <w:sz w:val="1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</w:pPr>
    </w:p>
    <w:p w:rsidR="00A61DAA" w:rsidRDefault="000738C4">
      <w:pPr>
        <w:pStyle w:val="a3"/>
        <w:spacing w:before="225"/>
        <w:ind w:left="113" w:right="-17"/>
      </w:pPr>
      <w:r>
        <w:t>ки.</w:t>
      </w:r>
    </w:p>
    <w:p w:rsidR="00A61DAA" w:rsidRDefault="000738C4">
      <w:pPr>
        <w:pStyle w:val="a3"/>
        <w:spacing w:before="65"/>
        <w:ind w:left="182" w:hanging="70"/>
      </w:pPr>
      <w:r>
        <w:br w:type="column"/>
      </w:r>
      <w:r>
        <w:lastRenderedPageBreak/>
        <w:t xml:space="preserve">Для удержания изделия при работе и переноске предназначены  </w:t>
      </w:r>
      <w:r>
        <w:rPr>
          <w:spacing w:val="58"/>
        </w:rPr>
        <w:t xml:space="preserve"> </w:t>
      </w:r>
      <w:r>
        <w:t>рукоят-</w:t>
      </w:r>
    </w:p>
    <w:p w:rsidR="00A61DAA" w:rsidRDefault="00A61DAA">
      <w:pPr>
        <w:pStyle w:val="a3"/>
      </w:pPr>
    </w:p>
    <w:p w:rsidR="00A61DAA" w:rsidRDefault="00A61DAA">
      <w:pPr>
        <w:pStyle w:val="a3"/>
        <w:spacing w:before="10"/>
        <w:rPr>
          <w:sz w:val="27"/>
        </w:rPr>
      </w:pPr>
    </w:p>
    <w:p w:rsidR="00A61DAA" w:rsidRDefault="000738C4">
      <w:pPr>
        <w:pStyle w:val="a3"/>
        <w:ind w:left="182"/>
      </w:pPr>
      <w:r>
        <w:t xml:space="preserve">Наружные подвижные части изделия закрыты резиновым кожухом     </w:t>
      </w:r>
      <w:proofErr w:type="gramStart"/>
      <w:r>
        <w:t>во</w:t>
      </w:r>
      <w:proofErr w:type="gramEnd"/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472" w:space="380"/>
            <w:col w:w="9018"/>
          </w:cols>
        </w:sectPr>
      </w:pPr>
    </w:p>
    <w:p w:rsidR="00A61DAA" w:rsidRDefault="000738C4">
      <w:pPr>
        <w:pStyle w:val="a3"/>
        <w:spacing w:before="160"/>
        <w:ind w:left="113" w:right="251"/>
      </w:pPr>
      <w:proofErr w:type="gramStart"/>
      <w:r>
        <w:lastRenderedPageBreak/>
        <w:t>избежание</w:t>
      </w:r>
      <w:proofErr w:type="gramEnd"/>
      <w:r>
        <w:t xml:space="preserve"> с</w:t>
      </w:r>
      <w:r>
        <w:t>лучайного зажима рук оператора при работе.</w:t>
      </w:r>
    </w:p>
    <w:p w:rsidR="00A61DAA" w:rsidRDefault="000738C4">
      <w:pPr>
        <w:pStyle w:val="a3"/>
        <w:spacing w:before="163" w:line="360" w:lineRule="auto"/>
        <w:ind w:left="113" w:right="109" w:firstLine="852"/>
        <w:jc w:val="both"/>
      </w:pPr>
      <w:r>
        <w:t>На корпусе закреплена табличка с указанием основных характеристик изделия.</w:t>
      </w:r>
    </w:p>
    <w:p w:rsidR="00A61DAA" w:rsidRDefault="000738C4">
      <w:pPr>
        <w:pStyle w:val="a3"/>
        <w:spacing w:before="5" w:line="360" w:lineRule="auto"/>
        <w:ind w:left="113" w:right="116" w:firstLine="852"/>
        <w:jc w:val="both"/>
      </w:pPr>
      <w:r>
        <w:t>На узле управления закреплен указатель для оператора, показывающий направление поворота управляющей муфты  для раскрытия и сведения губок.</w:t>
      </w:r>
    </w:p>
    <w:p w:rsidR="00A61DAA" w:rsidRDefault="000738C4">
      <w:pPr>
        <w:pStyle w:val="a3"/>
        <w:spacing w:before="8" w:line="360" w:lineRule="auto"/>
        <w:ind w:left="113" w:right="118" w:firstLine="852"/>
        <w:jc w:val="both"/>
      </w:pPr>
      <w:r>
        <w:t>При работе разжимом оператор поворачивает муфту до упора в нужном направлении. Происходит раскрытие или сведение губок разжима.</w:t>
      </w:r>
    </w:p>
    <w:p w:rsidR="00A61DAA" w:rsidRDefault="000738C4">
      <w:pPr>
        <w:pStyle w:val="a3"/>
        <w:spacing w:before="5" w:line="360" w:lineRule="auto"/>
        <w:ind w:left="113" w:right="110" w:firstLine="852"/>
        <w:jc w:val="both"/>
      </w:pPr>
      <w:r>
        <w:t>Опускание оператором муфты приводит к ее автоматическому возврату  в исходное положение и прекращению движения губок. Положение</w:t>
      </w:r>
      <w:r>
        <w:t xml:space="preserve"> губок </w:t>
      </w:r>
      <w:r>
        <w:rPr>
          <w:spacing w:val="2"/>
        </w:rPr>
        <w:t>фи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сируется гидрозамками, входящими в состав</w:t>
      </w:r>
      <w:r>
        <w:rPr>
          <w:spacing w:val="-18"/>
        </w:rPr>
        <w:t xml:space="preserve"> </w:t>
      </w:r>
      <w:r>
        <w:t>корпуса.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 xml:space="preserve">При работе изделия удерживайте его одной рукой за рукоятку, второй – за муфту. Пальцами рук, удерживающих рукоятку, </w:t>
      </w:r>
      <w:proofErr w:type="gramStart"/>
      <w:r>
        <w:t>поворачивайте</w:t>
      </w:r>
      <w:proofErr w:type="gramEnd"/>
      <w:r>
        <w:t xml:space="preserve"> управляю- щую муфту.</w:t>
      </w:r>
    </w:p>
    <w:p w:rsidR="00A61DAA" w:rsidRDefault="000738C4">
      <w:pPr>
        <w:pStyle w:val="a3"/>
        <w:spacing w:before="5" w:line="360" w:lineRule="auto"/>
        <w:ind w:left="113" w:right="105" w:firstLine="852"/>
        <w:jc w:val="both"/>
      </w:pPr>
      <w:r>
        <w:t>В процессе работы с изделием необходимо сл</w:t>
      </w:r>
      <w:r>
        <w:t>едить за рукавами, соед</w:t>
      </w:r>
      <w:proofErr w:type="gramStart"/>
      <w:r>
        <w:t>и-</w:t>
      </w:r>
      <w:proofErr w:type="gramEnd"/>
      <w:r>
        <w:t xml:space="preserve"> няющими изделие с источником питания. Рукава должны свободно свисать и свободно лежать на столе, что обеспечивается их своевременным подтягиван</w:t>
      </w:r>
      <w:proofErr w:type="gramStart"/>
      <w:r>
        <w:t>и-</w:t>
      </w:r>
      <w:proofErr w:type="gramEnd"/>
      <w:r>
        <w:t xml:space="preserve"> ем при перемещении оператора.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1625"/>
      </w:pPr>
      <w:r>
        <w:t>Домкраты одноштоковые, двуштоковые, телескопические</w:t>
      </w:r>
    </w:p>
    <w:p w:rsidR="00A61DAA" w:rsidRDefault="000738C4">
      <w:pPr>
        <w:pStyle w:val="a3"/>
        <w:spacing w:before="155" w:line="360" w:lineRule="auto"/>
        <w:ind w:left="113" w:right="105" w:firstLine="852"/>
        <w:jc w:val="both"/>
      </w:pPr>
      <w:r>
        <w:t>К работе с инструментом допускаются лица, изучившие эксплуатацио</w:t>
      </w:r>
      <w:proofErr w:type="gramStart"/>
      <w:r>
        <w:t>н-</w:t>
      </w:r>
      <w:proofErr w:type="gramEnd"/>
      <w:r>
        <w:t xml:space="preserve"> ную документацию, прошедшие подготовку по изучению устройства инстру- мента, особенности его эксплуатации и сдавшие зачет на право его эксплуата- ции.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 xml:space="preserve">Домкраты гидравлические одноштоковые, </w:t>
      </w:r>
      <w:r>
        <w:t>двуштоковые, телескопич</w:t>
      </w:r>
      <w:proofErr w:type="gramStart"/>
      <w:r>
        <w:t>е-</w:t>
      </w:r>
      <w:proofErr w:type="gramEnd"/>
      <w:r>
        <w:t xml:space="preserve"> ские предназначены для подъема груза, расширения проема между объектами и стягивания элементов конструкций с помощью специального набора принад- лежностей (НП) при проведении АСР в зонах ЧС, аварий, катастроф,   пожаров,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8"/>
        <w:jc w:val="both"/>
      </w:pPr>
      <w:r>
        <w:t>стихийных бедствий, для проведения спасательных работ при дорожн</w:t>
      </w:r>
      <w:proofErr w:type="gramStart"/>
      <w:r>
        <w:t>о-</w:t>
      </w:r>
      <w:proofErr w:type="gramEnd"/>
      <w:r>
        <w:t xml:space="preserve"> транспортных происшествиях, а также при строительных и монтажно- демонтажных работах в различных областях промышленности.</w:t>
      </w:r>
    </w:p>
    <w:p w:rsidR="00A61DAA" w:rsidRDefault="000738C4">
      <w:pPr>
        <w:pStyle w:val="a3"/>
        <w:spacing w:before="5" w:line="360" w:lineRule="auto"/>
        <w:ind w:left="4899" w:right="388" w:firstLine="852"/>
        <w:jc w:val="both"/>
      </w:pPr>
      <w:r>
        <w:rPr>
          <w:noProof/>
          <w:lang w:eastAsia="ru-RU"/>
        </w:rPr>
        <w:drawing>
          <wp:anchor distT="0" distB="0" distL="0" distR="0" simplePos="0" relativeHeight="251637760" behindDoc="0" locked="0" layoutInCell="1" allowOverlap="1">
            <wp:simplePos x="0" y="0"/>
            <wp:positionH relativeFrom="page">
              <wp:posOffset>1027430</wp:posOffset>
            </wp:positionH>
            <wp:positionV relativeFrom="paragraph">
              <wp:posOffset>5846</wp:posOffset>
            </wp:positionV>
            <wp:extent cx="2285999" cy="3982085"/>
            <wp:effectExtent l="0" t="0" r="0" b="0"/>
            <wp:wrapNone/>
            <wp:docPr id="2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3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9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Домкрат представляет собой (рис. 2.9) силовой гидравлический цилиндр 1 с опорой 2 на корпусе цилиндра и упором 3 на штоке 4 ц</w:t>
      </w:r>
      <w:proofErr w:type="gramStart"/>
      <w:r>
        <w:t>и-</w:t>
      </w:r>
      <w:proofErr w:type="gramEnd"/>
      <w:r>
        <w:t xml:space="preserve"> линдра. На корпусе цилиндра 1 уст</w:t>
      </w:r>
      <w:proofErr w:type="gramStart"/>
      <w:r>
        <w:t>а-</w:t>
      </w:r>
      <w:proofErr w:type="gramEnd"/>
      <w:r>
        <w:t xml:space="preserve"> новлена ручка управления 5, содер- жащая гидравлический распредели- тель, управление которым</w:t>
      </w:r>
      <w:r>
        <w:t xml:space="preserve"> осуществ- ляется поворотом рукоятки 6. В св</w:t>
      </w:r>
      <w:proofErr w:type="gramStart"/>
      <w:r>
        <w:t>о-</w:t>
      </w:r>
      <w:proofErr w:type="gramEnd"/>
      <w:r>
        <w:t xml:space="preserve"> бодном состоянии под действием пружин рукоятка 6 устанавливается в среднем положении. На ручке упра</w:t>
      </w:r>
      <w:proofErr w:type="gramStart"/>
      <w:r>
        <w:t>в-</w:t>
      </w:r>
      <w:proofErr w:type="gramEnd"/>
      <w:r>
        <w:t xml:space="preserve"> ления 5 установлены  гидравлические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spacing w:before="160" w:line="360" w:lineRule="auto"/>
        <w:ind w:left="1723" w:right="86" w:hanging="1023"/>
        <w:rPr>
          <w:sz w:val="24"/>
        </w:rPr>
      </w:pPr>
      <w:r>
        <w:rPr>
          <w:sz w:val="24"/>
        </w:rPr>
        <w:lastRenderedPageBreak/>
        <w:t>Рис. 2.9. Домкрат одноштоковый ДГ 63-320/12</w:t>
      </w:r>
    </w:p>
    <w:p w:rsidR="00A61DAA" w:rsidRDefault="000738C4">
      <w:pPr>
        <w:pStyle w:val="a3"/>
        <w:spacing w:before="5" w:line="360" w:lineRule="auto"/>
        <w:ind w:left="597" w:right="395"/>
        <w:jc w:val="both"/>
      </w:pPr>
      <w:r>
        <w:br w:type="column"/>
      </w:r>
      <w:r>
        <w:lastRenderedPageBreak/>
        <w:t xml:space="preserve">разъёмы </w:t>
      </w:r>
      <w:r>
        <w:t>7. Домкрат одностороннего действия имеет один рабочий шток. Подвод гидравлической жидкости и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4198" w:space="103"/>
            <w:col w:w="5569"/>
          </w:cols>
        </w:sectPr>
      </w:pPr>
    </w:p>
    <w:p w:rsidR="00A61DAA" w:rsidRDefault="000738C4">
      <w:pPr>
        <w:pStyle w:val="a3"/>
        <w:spacing w:before="5" w:line="360" w:lineRule="auto"/>
        <w:ind w:left="113" w:right="104"/>
        <w:jc w:val="both"/>
      </w:pPr>
      <w:proofErr w:type="gramStart"/>
      <w:r>
        <w:lastRenderedPageBreak/>
        <w:t>ее слив осуществляется через нагнетательный и сливной рукава.</w:t>
      </w:r>
      <w:proofErr w:type="gramEnd"/>
      <w:r>
        <w:t xml:space="preserve"> На конце ка</w:t>
      </w:r>
      <w:proofErr w:type="gramStart"/>
      <w:r>
        <w:t>ж-</w:t>
      </w:r>
      <w:proofErr w:type="gramEnd"/>
      <w:r>
        <w:t xml:space="preserve"> дого рукава установлены быстроразъемные клапаны. При соедине</w:t>
      </w:r>
      <w:r>
        <w:t>нии быстр</w:t>
      </w:r>
      <w:proofErr w:type="gramStart"/>
      <w:r>
        <w:t>о-</w:t>
      </w:r>
      <w:proofErr w:type="gramEnd"/>
      <w:r>
        <w:t xml:space="preserve"> разъемных клапанов домкратов и насоса (насосной станции) оба клапана уста- навливаются в положение "Открыто". Жидкость от насоса (насосной станции) по нагнетательному рукаву попадает в блок управления домкрата. Управляют силовыми домкратами чер</w:t>
      </w:r>
      <w:r>
        <w:t>ез блок управления. При поступлении жидкости в ту или другую полость цилиндра поршень совершает поступательное движение. Происходит выдвижение или втягивание штока 4 домкрата. Отпускание опер</w:t>
      </w:r>
      <w:proofErr w:type="gramStart"/>
      <w:r>
        <w:t>а-</w:t>
      </w:r>
      <w:proofErr w:type="gramEnd"/>
      <w:r>
        <w:t xml:space="preserve"> тором рукоятки приводит к ее автоматическому возврату в исходн</w:t>
      </w:r>
      <w:r>
        <w:t>ое положение и прекращению движения штока. Положение штока фиксируется гидрозамк</w:t>
      </w:r>
      <w:proofErr w:type="gramStart"/>
      <w:r>
        <w:t>а-</w:t>
      </w:r>
      <w:proofErr w:type="gramEnd"/>
      <w:r>
        <w:t xml:space="preserve"> ми, входящими в состав ручки управления 5.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8" w:firstLine="852"/>
        <w:jc w:val="both"/>
      </w:pPr>
      <w:r>
        <w:t>В конструкции домкратов предусмотрены предохранительные клапаны  и гидрозамки. Предохранительный клапан служит дл</w:t>
      </w:r>
      <w:r>
        <w:t>я предотвращения разр</w:t>
      </w:r>
      <w:proofErr w:type="gramStart"/>
      <w:r>
        <w:t>у-</w:t>
      </w:r>
      <w:proofErr w:type="gramEnd"/>
      <w:r>
        <w:t xml:space="preserve"> шения инструмента в случае перегрузки исполнительных органов. Гидрозамок обеспечивает фиксацию штока в любом положении вне зависимости от состо</w:t>
      </w:r>
      <w:proofErr w:type="gramStart"/>
      <w:r>
        <w:t>я-</w:t>
      </w:r>
      <w:proofErr w:type="gramEnd"/>
      <w:r>
        <w:t xml:space="preserve"> ния насоса или рукавов, а также не происходит несанкционированного опуска- ния груза в</w:t>
      </w:r>
      <w:r>
        <w:t xml:space="preserve"> случае разрыва</w:t>
      </w:r>
      <w:r>
        <w:rPr>
          <w:spacing w:val="-6"/>
        </w:rPr>
        <w:t xml:space="preserve"> </w:t>
      </w:r>
      <w:r>
        <w:t>рукавов.</w:t>
      </w:r>
    </w:p>
    <w:p w:rsidR="00A61DAA" w:rsidRDefault="000738C4">
      <w:pPr>
        <w:pStyle w:val="a3"/>
        <w:spacing w:before="5" w:line="360" w:lineRule="auto"/>
        <w:ind w:left="113" w:right="105" w:firstLine="852"/>
        <w:jc w:val="both"/>
      </w:pPr>
      <w:r>
        <w:t>Домкраты двуштоковые аналогичны, но имеют два штока, что позвол</w:t>
      </w:r>
      <w:proofErr w:type="gramStart"/>
      <w:r>
        <w:t>я-</w:t>
      </w:r>
      <w:proofErr w:type="gramEnd"/>
      <w:r>
        <w:t xml:space="preserve"> ет перемещать отдельные элементы завала на большие расстояния.</w:t>
      </w:r>
    </w:p>
    <w:p w:rsidR="00A61DAA" w:rsidRDefault="000738C4">
      <w:pPr>
        <w:pStyle w:val="a3"/>
        <w:spacing w:before="8" w:line="360" w:lineRule="auto"/>
        <w:ind w:left="113" w:right="116" w:firstLine="852"/>
        <w:jc w:val="both"/>
      </w:pPr>
      <w:r>
        <w:t>Телескопические домкраты аналогичны, но второй шток выходит из первого и имеет меньшую грузоподъемность.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Температурный диапазон использования домкратов гидравлических от - 50 до +50 °С.</w:t>
      </w:r>
    </w:p>
    <w:p w:rsidR="00A61DAA" w:rsidRDefault="000738C4">
      <w:pPr>
        <w:pStyle w:val="a3"/>
        <w:spacing w:before="7" w:line="360" w:lineRule="auto"/>
        <w:ind w:left="113" w:right="105" w:firstLine="852"/>
        <w:jc w:val="both"/>
      </w:pPr>
      <w:r>
        <w:t>Для работы с домкратами гидравлическими необходима насосная ста</w:t>
      </w:r>
      <w:proofErr w:type="gramStart"/>
      <w:r>
        <w:t>н-</w:t>
      </w:r>
      <w:proofErr w:type="gramEnd"/>
      <w:r>
        <w:t xml:space="preserve"> ция </w:t>
      </w:r>
      <w:r>
        <w:t>либо ручной насос и катушка рукавная. Тактико технические характер</w:t>
      </w:r>
      <w:proofErr w:type="gramStart"/>
      <w:r>
        <w:t>и-</w:t>
      </w:r>
      <w:proofErr w:type="gramEnd"/>
      <w:r>
        <w:t xml:space="preserve"> стики домкратов одноштоковых, двуштоковых и телескопических представле- ны в табл. 2.6, 2.7, 2.8</w:t>
      </w:r>
    </w:p>
    <w:p w:rsidR="00A61DAA" w:rsidRDefault="000738C4">
      <w:pPr>
        <w:pStyle w:val="a3"/>
        <w:spacing w:before="5" w:after="9"/>
        <w:ind w:right="110"/>
        <w:jc w:val="right"/>
      </w:pPr>
      <w:r>
        <w:t>Таблица 2.6</w:t>
      </w: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1777"/>
        <w:gridCol w:w="1968"/>
      </w:tblGrid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spacing w:line="273" w:lineRule="exact"/>
              <w:ind w:left="2007" w:right="20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3745" w:type="dxa"/>
            <w:gridSpan w:val="2"/>
          </w:tcPr>
          <w:p w:rsidR="00A61DAA" w:rsidRDefault="000738C4">
            <w:pPr>
              <w:pStyle w:val="TableParagraph"/>
              <w:spacing w:line="273" w:lineRule="exact"/>
              <w:ind w:left="1343" w:right="1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3" w:lineRule="exact"/>
              <w:ind w:left="19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ДГ63–200/12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3" w:lineRule="exact"/>
              <w:ind w:left="27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ДГ 63-320/12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Развиваемое усилие толкающее, кН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Развиваемое усилие тянущее, кН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  <w:tr w:rsidR="00A61DAA">
        <w:trPr>
          <w:trHeight w:hRule="exact" w:val="288"/>
        </w:trPr>
        <w:tc>
          <w:tcPr>
            <w:tcW w:w="5329" w:type="dxa"/>
          </w:tcPr>
          <w:p w:rsidR="00A61DAA" w:rsidRDefault="000738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Длина с втянутым штоком,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445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0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565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Максимальная высота подъема,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645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856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3745" w:type="dxa"/>
            <w:gridSpan w:val="2"/>
          </w:tcPr>
          <w:p w:rsidR="00A61DAA" w:rsidRDefault="000738C4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Масло ВМГЗ ТУ38.101479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  <w:vMerge w:val="restart"/>
          </w:tcPr>
          <w:p w:rsidR="00A61DAA" w:rsidRDefault="000738C4">
            <w:pPr>
              <w:pStyle w:val="TableParagraph"/>
              <w:spacing w:line="240" w:lineRule="auto"/>
              <w:ind w:left="105" w:right="3715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 Длина Ширина высота</w:t>
            </w:r>
          </w:p>
        </w:tc>
        <w:tc>
          <w:tcPr>
            <w:tcW w:w="3745" w:type="dxa"/>
            <w:gridSpan w:val="2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69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445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69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565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A61DAA">
        <w:trPr>
          <w:trHeight w:hRule="exact" w:val="288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0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after="7"/>
        <w:ind w:right="110"/>
        <w:jc w:val="right"/>
      </w:pPr>
      <w:r>
        <w:t>Таблица 2.7</w:t>
      </w: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9"/>
        <w:gridCol w:w="1777"/>
        <w:gridCol w:w="1968"/>
      </w:tblGrid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2003" w:right="2003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3745" w:type="dxa"/>
            <w:gridSpan w:val="2"/>
          </w:tcPr>
          <w:p w:rsidR="00A61DAA" w:rsidRDefault="000738C4">
            <w:pPr>
              <w:pStyle w:val="TableParagraph"/>
              <w:ind w:left="1342" w:right="1341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3" w:lineRule="exact"/>
              <w:ind w:left="191" w:right="1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ДГ63–400/12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3" w:lineRule="exact"/>
              <w:ind w:left="277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ДГ 63-640/12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Развиваемое усилие толкающее, кН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61DAA">
        <w:trPr>
          <w:trHeight w:hRule="exact" w:val="288"/>
        </w:trPr>
        <w:tc>
          <w:tcPr>
            <w:tcW w:w="5329" w:type="dxa"/>
          </w:tcPr>
          <w:p w:rsidR="00A61DAA" w:rsidRDefault="000738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Развиваемое усилие тянущее, кН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0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1" w:right="190"/>
              <w:jc w:val="center"/>
              <w:rPr>
                <w:sz w:val="24"/>
              </w:rPr>
            </w:pPr>
            <w:r>
              <w:rPr>
                <w:sz w:val="24"/>
              </w:rPr>
              <w:t>2 х 200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7" w:right="276"/>
              <w:jc w:val="center"/>
              <w:rPr>
                <w:sz w:val="24"/>
              </w:rPr>
            </w:pPr>
            <w:r>
              <w:rPr>
                <w:sz w:val="24"/>
              </w:rPr>
              <w:t>2 х 320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Длина с втянутым штоком,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704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944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Максимальная высота подъема,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1104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1584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3745" w:type="dxa"/>
            <w:gridSpan w:val="2"/>
          </w:tcPr>
          <w:p w:rsidR="00A61DAA" w:rsidRDefault="000738C4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Масло ВМГЗ ТУ38.101479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  <w:vMerge w:val="restart"/>
          </w:tcPr>
          <w:p w:rsidR="00A61DAA" w:rsidRDefault="000738C4">
            <w:pPr>
              <w:pStyle w:val="TableParagraph"/>
              <w:spacing w:line="240" w:lineRule="auto"/>
              <w:ind w:left="105" w:right="3715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 длина</w:t>
            </w:r>
          </w:p>
          <w:p w:rsidR="00A61DAA" w:rsidRDefault="000738C4">
            <w:pPr>
              <w:pStyle w:val="TableParagraph"/>
              <w:spacing w:line="240" w:lineRule="auto"/>
              <w:ind w:left="165" w:right="4397" w:hanging="60"/>
              <w:rPr>
                <w:sz w:val="24"/>
              </w:rPr>
            </w:pPr>
            <w:r>
              <w:rPr>
                <w:sz w:val="24"/>
              </w:rPr>
              <w:t>ширина высота</w:t>
            </w:r>
          </w:p>
        </w:tc>
        <w:tc>
          <w:tcPr>
            <w:tcW w:w="3745" w:type="dxa"/>
            <w:gridSpan w:val="2"/>
          </w:tcPr>
          <w:p w:rsidR="00A61DAA" w:rsidRDefault="00A61DAA"/>
        </w:tc>
      </w:tr>
      <w:tr w:rsidR="00A61DAA">
        <w:trPr>
          <w:trHeight w:hRule="exact" w:val="288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spacing w:line="270" w:lineRule="exact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704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spacing w:line="270" w:lineRule="exact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944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  <w:vMerge/>
          </w:tcPr>
          <w:p w:rsidR="00A61DAA" w:rsidRDefault="00A61DAA"/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6" w:right="276"/>
              <w:jc w:val="center"/>
              <w:rPr>
                <w:sz w:val="24"/>
              </w:rPr>
            </w:pPr>
            <w:r>
              <w:rPr>
                <w:sz w:val="24"/>
              </w:rPr>
              <w:t>220</w:t>
            </w:r>
          </w:p>
        </w:tc>
      </w:tr>
      <w:tr w:rsidR="00A61DAA">
        <w:trPr>
          <w:trHeight w:hRule="exact" w:val="286"/>
        </w:trPr>
        <w:tc>
          <w:tcPr>
            <w:tcW w:w="5329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777" w:type="dxa"/>
          </w:tcPr>
          <w:p w:rsidR="00A61DAA" w:rsidRDefault="000738C4">
            <w:pPr>
              <w:pStyle w:val="TableParagraph"/>
              <w:ind w:left="190" w:right="19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68" w:type="dxa"/>
          </w:tcPr>
          <w:p w:rsidR="00A61DAA" w:rsidRDefault="000738C4">
            <w:pPr>
              <w:pStyle w:val="TableParagraph"/>
              <w:ind w:left="277" w:right="275"/>
              <w:jc w:val="center"/>
              <w:rPr>
                <w:sz w:val="24"/>
              </w:rPr>
            </w:pPr>
            <w:r>
              <w:rPr>
                <w:sz w:val="24"/>
              </w:rPr>
              <w:t>15,6</w:t>
            </w:r>
          </w:p>
        </w:tc>
      </w:tr>
    </w:tbl>
    <w:p w:rsidR="00A61DAA" w:rsidRDefault="00A61DAA">
      <w:pPr>
        <w:pStyle w:val="a3"/>
        <w:spacing w:before="8"/>
        <w:rPr>
          <w:sz w:val="21"/>
        </w:rPr>
      </w:pPr>
    </w:p>
    <w:p w:rsidR="00A61DAA" w:rsidRDefault="000738C4">
      <w:pPr>
        <w:pStyle w:val="a3"/>
        <w:spacing w:before="65" w:after="9"/>
        <w:ind w:right="110"/>
        <w:jc w:val="right"/>
      </w:pPr>
      <w:r>
        <w:t>Таблица 2.8</w:t>
      </w:r>
    </w:p>
    <w:tbl>
      <w:tblPr>
        <w:tblStyle w:val="TableNormal"/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6"/>
        <w:gridCol w:w="4004"/>
      </w:tblGrid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spacing w:line="273" w:lineRule="exact"/>
              <w:ind w:left="1918" w:right="19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spacing w:line="273" w:lineRule="exact"/>
              <w:ind w:left="1471" w:right="1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Развиваемое усилие толкающее, кН</w:t>
            </w:r>
          </w:p>
        </w:tc>
        <w:tc>
          <w:tcPr>
            <w:tcW w:w="4004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 первой ступени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17,5</w:t>
            </w:r>
          </w:p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− второй ступени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004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− первой ступени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</w:tr>
      <w:tr w:rsidR="00A61DAA">
        <w:trPr>
          <w:trHeight w:hRule="exact" w:val="288"/>
        </w:trPr>
        <w:tc>
          <w:tcPr>
            <w:tcW w:w="5156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− второй ступени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Длина с втянутым штоком,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480</w:t>
            </w:r>
          </w:p>
        </w:tc>
      </w:tr>
      <w:tr w:rsidR="00A61DAA">
        <w:trPr>
          <w:trHeight w:hRule="exact" w:val="562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spacing w:before="129" w:line="240" w:lineRule="auto"/>
              <w:rPr>
                <w:sz w:val="24"/>
              </w:rPr>
            </w:pPr>
            <w:r>
              <w:rPr>
                <w:sz w:val="24"/>
              </w:rPr>
              <w:t>Масло ВМГЗ ТУ38.101479</w:t>
            </w:r>
          </w:p>
        </w:tc>
      </w:tr>
      <w:tr w:rsidR="00A61DAA">
        <w:trPr>
          <w:trHeight w:hRule="exact" w:val="1279"/>
        </w:trPr>
        <w:tc>
          <w:tcPr>
            <w:tcW w:w="5156" w:type="dxa"/>
          </w:tcPr>
          <w:p w:rsidR="00A61DAA" w:rsidRDefault="000738C4">
            <w:pPr>
              <w:pStyle w:val="TableParagraph"/>
              <w:spacing w:before="76" w:line="240" w:lineRule="auto"/>
              <w:ind w:right="3544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 длина</w:t>
            </w:r>
          </w:p>
          <w:p w:rsidR="00A61DAA" w:rsidRDefault="000738C4">
            <w:pPr>
              <w:pStyle w:val="TableParagraph"/>
              <w:spacing w:line="240" w:lineRule="auto"/>
              <w:ind w:right="4226"/>
              <w:rPr>
                <w:sz w:val="24"/>
              </w:rPr>
            </w:pPr>
            <w:r>
              <w:rPr>
                <w:sz w:val="24"/>
              </w:rPr>
              <w:t>ширина высота</w:t>
            </w:r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spacing w:before="212" w:line="240" w:lineRule="auto"/>
              <w:ind w:left="1471" w:right="1471"/>
              <w:jc w:val="center"/>
              <w:rPr>
                <w:sz w:val="24"/>
              </w:rPr>
            </w:pPr>
            <w:r>
              <w:rPr>
                <w:sz w:val="24"/>
              </w:rPr>
              <w:t>480</w:t>
            </w:r>
          </w:p>
          <w:p w:rsidR="00A61DAA" w:rsidRDefault="000738C4">
            <w:pPr>
              <w:pStyle w:val="TableParagraph"/>
              <w:spacing w:line="240" w:lineRule="auto"/>
              <w:ind w:left="1471" w:right="1471"/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  <w:p w:rsidR="00A61DAA" w:rsidRDefault="000738C4">
            <w:pPr>
              <w:pStyle w:val="TableParagraph"/>
              <w:spacing w:line="240" w:lineRule="auto"/>
              <w:ind w:left="1471" w:right="1471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A61DAA">
        <w:trPr>
          <w:trHeight w:hRule="exact" w:val="286"/>
        </w:trPr>
        <w:tc>
          <w:tcPr>
            <w:tcW w:w="5156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4004" w:type="dxa"/>
          </w:tcPr>
          <w:p w:rsidR="00A61DAA" w:rsidRDefault="000738C4">
            <w:pPr>
              <w:pStyle w:val="TableParagraph"/>
              <w:ind w:left="1471" w:right="147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2" w:lineRule="auto"/>
        <w:ind w:left="113" w:right="108" w:firstLine="852"/>
        <w:jc w:val="both"/>
      </w:pPr>
      <w:r>
        <w:t>Безопасность приемов работы, используемых при эксплуатации домкр</w:t>
      </w:r>
      <w:proofErr w:type="gramStart"/>
      <w:r>
        <w:t>а-</w:t>
      </w:r>
      <w:proofErr w:type="gramEnd"/>
      <w:r>
        <w:t xml:space="preserve"> та, устанавливается потребителем в зависимости от вида и специфики работы.</w:t>
      </w:r>
    </w:p>
    <w:p w:rsidR="00A61DAA" w:rsidRDefault="000738C4">
      <w:pPr>
        <w:pStyle w:val="a3"/>
        <w:spacing w:before="3" w:line="360" w:lineRule="auto"/>
        <w:ind w:left="113" w:right="105" w:firstLine="852"/>
        <w:jc w:val="both"/>
      </w:pPr>
      <w:r>
        <w:t>Работа с домкратом должна вестись с использованием средств индив</w:t>
      </w:r>
      <w:proofErr w:type="gramStart"/>
      <w:r>
        <w:t>и-</w:t>
      </w:r>
      <w:proofErr w:type="gramEnd"/>
      <w:r>
        <w:t xml:space="preserve"> дуальной защиты. Полный комплект средств индивидуальной защиты опред</w:t>
      </w:r>
      <w:proofErr w:type="gramStart"/>
      <w:r>
        <w:t>е-</w:t>
      </w:r>
      <w:proofErr w:type="gramEnd"/>
      <w:r>
        <w:t xml:space="preserve"> ляется в соответствии со стандартами рабочими процедурами вашего предпри- ятия, организации. На рис. 2.10 изображен до</w:t>
      </w:r>
      <w:r>
        <w:t>мкрат гидравлический телескоп</w:t>
      </w:r>
      <w:proofErr w:type="gramStart"/>
      <w:r>
        <w:t>и-</w:t>
      </w:r>
      <w:proofErr w:type="gramEnd"/>
      <w:r>
        <w:t xml:space="preserve"> ческий ДГТ63–575/9.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 xml:space="preserve">При подготовке к работе гидравлического домкрата необходимо в первую очередь проверить комплектность, произвести внешний осмотр </w:t>
      </w:r>
      <w:proofErr w:type="gramStart"/>
      <w:r>
        <w:t>для</w:t>
      </w:r>
      <w:proofErr w:type="gramEnd"/>
      <w:r>
        <w:rPr>
          <w:spacing w:val="51"/>
        </w:rPr>
        <w:t xml:space="preserve"> </w:t>
      </w:r>
      <w:r>
        <w:t>вы-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after="12" w:line="360" w:lineRule="auto"/>
        <w:ind w:left="113" w:right="110"/>
        <w:jc w:val="both"/>
      </w:pPr>
      <w:r>
        <w:t>явления возможных утечек рабочей жидкости или мех</w:t>
      </w:r>
      <w:r>
        <w:t>анических повреждений корпуса. Перед проведением работ к гидроразъемам инструмента пристыкуйте соответствующие гидроразъемы рукавов высокого давления, соединяющих и</w:t>
      </w:r>
      <w:proofErr w:type="gramStart"/>
      <w:r>
        <w:t>с-</w:t>
      </w:r>
      <w:proofErr w:type="gramEnd"/>
      <w:r>
        <w:t xml:space="preserve"> точник питания с домкратом. Не допускается присоединять гидроразъемы и</w:t>
      </w:r>
      <w:proofErr w:type="gramStart"/>
      <w:r>
        <w:t>з-</w:t>
      </w:r>
      <w:proofErr w:type="gramEnd"/>
      <w:r>
        <w:t xml:space="preserve"> делия к рукавам </w:t>
      </w:r>
      <w:r>
        <w:t>высокого давления включенного источника питания.</w:t>
      </w:r>
    </w:p>
    <w:p w:rsidR="00A61DAA" w:rsidRDefault="000738C4">
      <w:pPr>
        <w:pStyle w:val="a3"/>
        <w:ind w:left="251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95600" cy="2895600"/>
            <wp:effectExtent l="0" t="0" r="0" b="0"/>
            <wp:docPr id="2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3"/>
        <w:ind w:left="1848" w:right="251"/>
        <w:rPr>
          <w:sz w:val="24"/>
        </w:rPr>
      </w:pPr>
      <w:r>
        <w:rPr>
          <w:sz w:val="24"/>
        </w:rPr>
        <w:t>Рис. 2.10 Домкрат гидравлический телескопический ДГТ63-575/9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6"/>
        <w:rPr>
          <w:sz w:val="24"/>
        </w:rPr>
      </w:pPr>
    </w:p>
    <w:p w:rsidR="00A61DAA" w:rsidRDefault="000738C4">
      <w:pPr>
        <w:pStyle w:val="a3"/>
        <w:spacing w:line="360" w:lineRule="auto"/>
        <w:ind w:left="113" w:right="108" w:firstLine="852"/>
        <w:jc w:val="both"/>
      </w:pPr>
      <w:r>
        <w:t>Перед работой рекомендуется проверить техническое состояние изд</w:t>
      </w:r>
      <w:proofErr w:type="gramStart"/>
      <w:r>
        <w:t>е-</w:t>
      </w:r>
      <w:proofErr w:type="gramEnd"/>
      <w:r>
        <w:t xml:space="preserve"> лия. До включения источника питания поворотом муфты в крайние положения убед</w:t>
      </w:r>
      <w:r>
        <w:t>итесь в надежности возврата муфты в среднее (нейтральное) положение.</w:t>
      </w:r>
    </w:p>
    <w:p w:rsidR="00A61DAA" w:rsidRDefault="000738C4">
      <w:pPr>
        <w:pStyle w:val="a3"/>
        <w:spacing w:before="7" w:line="360" w:lineRule="auto"/>
        <w:ind w:left="113" w:right="109" w:firstLine="852"/>
        <w:jc w:val="both"/>
      </w:pPr>
      <w:r>
        <w:t>После включения источника питания поворотом рукоятки 6 выдвиньте и втяните шток домкрата. Выдвинутый и втянутый шток при проверке оставляйте в крайних положениях на 2-3 секунды. Убедитесь</w:t>
      </w:r>
      <w:r>
        <w:t xml:space="preserve"> в надежности возврата рук</w:t>
      </w:r>
      <w:proofErr w:type="gramStart"/>
      <w:r>
        <w:t>о-</w:t>
      </w:r>
      <w:proofErr w:type="gramEnd"/>
      <w:r>
        <w:t xml:space="preserve"> ятки в среднее положение. Не допускается утечки рабочей жидкости в прис</w:t>
      </w:r>
      <w:proofErr w:type="gramStart"/>
      <w:r>
        <w:t>о-</w:t>
      </w:r>
      <w:proofErr w:type="gramEnd"/>
      <w:r>
        <w:t xml:space="preserve"> единительных рукавах, в гидроразъемах и местах подвижных и неподвижных стыков деталей изделия.</w:t>
      </w:r>
    </w:p>
    <w:p w:rsidR="00A61DAA" w:rsidRDefault="000738C4">
      <w:pPr>
        <w:pStyle w:val="a3"/>
        <w:spacing w:before="5" w:line="360" w:lineRule="auto"/>
        <w:ind w:left="113" w:right="104" w:firstLine="852"/>
        <w:jc w:val="both"/>
      </w:pPr>
      <w:r>
        <w:t>По окончании проверки домкрата не оставляйте шток в крайних пол</w:t>
      </w:r>
      <w:proofErr w:type="gramStart"/>
      <w:r>
        <w:t>о-</w:t>
      </w:r>
      <w:proofErr w:type="gramEnd"/>
      <w:r>
        <w:t xml:space="preserve"> жениях. Следует довести шток до крайнего положения и вернуть в обратную сторону на 5</w:t>
      </w:r>
      <w:r>
        <w:rPr>
          <w:rFonts w:ascii="Calibri" w:hAnsi="Calibri"/>
          <w:sz w:val="22"/>
        </w:rPr>
        <w:t>–</w:t>
      </w:r>
      <w:r>
        <w:t>10 мм.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9" w:firstLine="852"/>
        <w:jc w:val="both"/>
      </w:pPr>
      <w:r>
        <w:t>В процессе работы с домкратом необходимо следить за рукавами, с</w:t>
      </w:r>
      <w:proofErr w:type="gramStart"/>
      <w:r>
        <w:t>о-</w:t>
      </w:r>
      <w:proofErr w:type="gramEnd"/>
      <w:r>
        <w:t xml:space="preserve"> единяющими до</w:t>
      </w:r>
      <w:r>
        <w:t>мкрат с источником питания. Рукава должны свободно свисать и свободно лежать на столе, что обеспечивается их своевременным подтягив</w:t>
      </w:r>
      <w:proofErr w:type="gramStart"/>
      <w:r>
        <w:t>а-</w:t>
      </w:r>
      <w:proofErr w:type="gramEnd"/>
      <w:r>
        <w:t xml:space="preserve"> нием при перемещении оператора.</w:t>
      </w:r>
    </w:p>
    <w:p w:rsidR="00A61DAA" w:rsidRDefault="000738C4">
      <w:pPr>
        <w:pStyle w:val="a3"/>
        <w:spacing w:before="7" w:line="360" w:lineRule="auto"/>
        <w:ind w:left="113" w:right="110" w:firstLine="852"/>
        <w:jc w:val="both"/>
      </w:pPr>
      <w:r>
        <w:t>Изломы рукавов, перекручивание, перехлесты, контакты с острыми кромками, выступами и т. п.</w:t>
      </w:r>
      <w:r>
        <w:t xml:space="preserve"> не допускаются. Не рекомендуется использовать гидравлические рукава для перемещения инструментов или насосов. Все пер</w:t>
      </w:r>
      <w:proofErr w:type="gramStart"/>
      <w:r>
        <w:t>е-</w:t>
      </w:r>
      <w:proofErr w:type="gramEnd"/>
      <w:r>
        <w:t xml:space="preserve"> мещения инструментов осуществляются только за соответствующие рукоятки. Не следует наступать на гидравлические рукава во время проведен</w:t>
      </w:r>
      <w:r>
        <w:t>ия работ.</w:t>
      </w:r>
    </w:p>
    <w:p w:rsidR="00A61DAA" w:rsidRDefault="000738C4">
      <w:pPr>
        <w:pStyle w:val="a3"/>
        <w:spacing w:before="5" w:line="360" w:lineRule="auto"/>
        <w:ind w:left="113" w:right="113" w:firstLine="852"/>
        <w:jc w:val="both"/>
      </w:pPr>
      <w:r>
        <w:t>При необходимости зафиксировать положение штока под нагрузкой следует отпустить управляющую муфту. Муфта должна вернуться в среднее положение, а движение штока прекратиться.</w:t>
      </w:r>
    </w:p>
    <w:p w:rsidR="00A61DAA" w:rsidRDefault="000738C4">
      <w:pPr>
        <w:pStyle w:val="a3"/>
        <w:spacing w:before="7" w:line="360" w:lineRule="auto"/>
        <w:ind w:left="113" w:right="115" w:firstLine="852"/>
        <w:jc w:val="both"/>
      </w:pPr>
      <w:r>
        <w:t>Опора 2 и упор 3 являются съемными элементами, применяемыми при раздвиже</w:t>
      </w:r>
      <w:r>
        <w:t>нии или подъеме груза и могут при необходимости заменяться на эл</w:t>
      </w:r>
      <w:proofErr w:type="gramStart"/>
      <w:r>
        <w:t>е-</w:t>
      </w:r>
      <w:proofErr w:type="gramEnd"/>
      <w:r>
        <w:t xml:space="preserve"> менты, применяемые при стягивании (рис. 2.11).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4"/>
        <w:rPr>
          <w:sz w:val="23"/>
        </w:rPr>
      </w:pPr>
      <w:r>
        <w:rPr>
          <w:noProof/>
          <w:lang w:eastAsia="ru-RU"/>
        </w:rPr>
        <w:drawing>
          <wp:anchor distT="0" distB="0" distL="0" distR="0" simplePos="0" relativeHeight="251638784" behindDoc="0" locked="0" layoutInCell="1" allowOverlap="1">
            <wp:simplePos x="0" y="0"/>
            <wp:positionH relativeFrom="page">
              <wp:posOffset>1637029</wp:posOffset>
            </wp:positionH>
            <wp:positionV relativeFrom="paragraph">
              <wp:posOffset>196273</wp:posOffset>
            </wp:positionV>
            <wp:extent cx="2123292" cy="1962150"/>
            <wp:effectExtent l="0" t="0" r="0" b="0"/>
            <wp:wrapTopAndBottom/>
            <wp:docPr id="2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3292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39808" behindDoc="0" locked="0" layoutInCell="1" allowOverlap="1">
            <wp:simplePos x="0" y="0"/>
            <wp:positionH relativeFrom="page">
              <wp:posOffset>3815460</wp:posOffset>
            </wp:positionH>
            <wp:positionV relativeFrom="paragraph">
              <wp:posOffset>195511</wp:posOffset>
            </wp:positionV>
            <wp:extent cx="2101353" cy="1971675"/>
            <wp:effectExtent l="0" t="0" r="0" b="0"/>
            <wp:wrapTopAndBottom/>
            <wp:docPr id="3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1353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A61DAA">
      <w:pPr>
        <w:pStyle w:val="a3"/>
        <w:spacing w:before="4"/>
      </w:pPr>
    </w:p>
    <w:p w:rsidR="00A61DAA" w:rsidRDefault="000738C4">
      <w:pPr>
        <w:spacing w:before="70"/>
        <w:ind w:left="2453" w:right="251"/>
        <w:rPr>
          <w:sz w:val="24"/>
        </w:rPr>
      </w:pPr>
      <w:r>
        <w:rPr>
          <w:sz w:val="24"/>
        </w:rPr>
        <w:t>Рис. 2.11. Комплект цепей и съемных элементов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0"/>
        <w:rPr>
          <w:sz w:val="29"/>
        </w:rPr>
      </w:pPr>
    </w:p>
    <w:p w:rsidR="00A61DAA" w:rsidRDefault="000738C4">
      <w:pPr>
        <w:pStyle w:val="a3"/>
        <w:spacing w:before="1" w:line="360" w:lineRule="auto"/>
        <w:ind w:left="113" w:right="251" w:firstLine="852"/>
      </w:pPr>
      <w:r>
        <w:t>В процессе непрерывной работы визуально контролируйте состояние домкрата. В случае протечек рабочей жидкости, сбоев в движении штока или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251"/>
      </w:pPr>
      <w:r>
        <w:t>нарушении целостности деталей – прекратите работу до выяснения и устран</w:t>
      </w:r>
      <w:proofErr w:type="gramStart"/>
      <w:r>
        <w:t>е-</w:t>
      </w:r>
      <w:proofErr w:type="gramEnd"/>
      <w:r>
        <w:t xml:space="preserve"> ния причин.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После окончани</w:t>
      </w:r>
      <w:r>
        <w:t>я работы втяните шток домкрата до упора, а затем в</w:t>
      </w:r>
      <w:proofErr w:type="gramStart"/>
      <w:r>
        <w:t>ы-</w:t>
      </w:r>
      <w:proofErr w:type="gramEnd"/>
      <w:r>
        <w:t xml:space="preserve"> двиньте на 5</w:t>
      </w:r>
      <w:r>
        <w:rPr>
          <w:rFonts w:ascii="Calibri" w:hAnsi="Calibri"/>
          <w:sz w:val="22"/>
        </w:rPr>
        <w:t>–</w:t>
      </w:r>
      <w:r>
        <w:t>10 мм. Выключите источник питания. Отсоедините шланги и з</w:t>
      </w:r>
      <w:proofErr w:type="gramStart"/>
      <w:r>
        <w:t>а-</w:t>
      </w:r>
      <w:proofErr w:type="gramEnd"/>
      <w:r>
        <w:t xml:space="preserve"> кройте защитными крышками гидроразъемы домкрата и шлангов. Гидрораз</w:t>
      </w:r>
      <w:proofErr w:type="gramStart"/>
      <w:r>
        <w:t>ъ-</w:t>
      </w:r>
      <w:proofErr w:type="gramEnd"/>
      <w:r>
        <w:t xml:space="preserve"> емы и защитные крышки перед установкой очистите от влаги, пы</w:t>
      </w:r>
      <w:r>
        <w:t>ли и грязи.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r>
        <w:t>После использования инструмента должно проводиться его техническое обслуживание.</w:t>
      </w:r>
    </w:p>
    <w:p w:rsidR="00A61DAA" w:rsidRDefault="000738C4">
      <w:pPr>
        <w:pStyle w:val="a3"/>
        <w:spacing w:before="8"/>
        <w:ind w:left="965" w:right="251"/>
      </w:pPr>
      <w:r>
        <w:t>К техническому обслуживанию изделия относятся:</w:t>
      </w:r>
    </w:p>
    <w:p w:rsidR="00A61DAA" w:rsidRDefault="000738C4">
      <w:pPr>
        <w:pStyle w:val="a4"/>
        <w:numPr>
          <w:ilvl w:val="0"/>
          <w:numId w:val="38"/>
        </w:numPr>
        <w:tabs>
          <w:tab w:val="left" w:pos="1165"/>
        </w:tabs>
        <w:spacing w:line="360" w:lineRule="auto"/>
        <w:ind w:right="115" w:firstLine="852"/>
        <w:jc w:val="both"/>
        <w:rPr>
          <w:sz w:val="28"/>
        </w:rPr>
      </w:pPr>
      <w:r>
        <w:rPr>
          <w:sz w:val="28"/>
        </w:rPr>
        <w:t>обслуживание изделия после использования его в работах по прямому назначению;</w:t>
      </w:r>
    </w:p>
    <w:p w:rsidR="00A61DAA" w:rsidRDefault="000738C4">
      <w:pPr>
        <w:pStyle w:val="a4"/>
        <w:numPr>
          <w:ilvl w:val="0"/>
          <w:numId w:val="38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проверка технического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состояния.</w:t>
      </w:r>
    </w:p>
    <w:p w:rsidR="00A61DAA" w:rsidRDefault="000738C4">
      <w:pPr>
        <w:pStyle w:val="a3"/>
        <w:spacing w:before="163" w:line="360" w:lineRule="auto"/>
        <w:ind w:left="113" w:right="107" w:firstLine="852"/>
      </w:pPr>
      <w:r>
        <w:t>После каждого использования изделия проведите следующие работы: тщательно очистите изделие от пыли и грязи, особое внимание обратите на очистку гидроразъемов; наружным осмотром проверьте герметичность изделия. На деталях не должно отмечаться подтеков рабоч</w:t>
      </w:r>
      <w:r>
        <w:t>ей жидкости; произведите подтяжку резьбовых соединений на ручке управления и резьбовых соединений крепления ручки к корпусу силового цилиндра.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0"/>
        <w:ind w:left="2984"/>
      </w:pPr>
      <w:r>
        <w:t>Гидравлические насосные установки</w:t>
      </w:r>
    </w:p>
    <w:p w:rsidR="00A61DAA" w:rsidRDefault="000738C4">
      <w:pPr>
        <w:pStyle w:val="a3"/>
        <w:spacing w:before="155" w:line="360" w:lineRule="auto"/>
        <w:ind w:left="113" w:right="115" w:firstLine="852"/>
        <w:jc w:val="both"/>
      </w:pPr>
      <w:r>
        <w:t>К гидравлическим насосным установкам относятся: насосная станция СНГ 63, (СНГм</w:t>
      </w:r>
      <w:r>
        <w:t xml:space="preserve"> 63, СНГ 63/2-1, СНГ 63/2-2, СНГэ 63, СНГа 63), насос ручной НР 63.</w:t>
      </w:r>
    </w:p>
    <w:p w:rsidR="00A61DAA" w:rsidRDefault="000738C4">
      <w:pPr>
        <w:pStyle w:val="2"/>
        <w:spacing w:before="10"/>
        <w:ind w:left="1570"/>
      </w:pPr>
      <w:r>
        <w:t>Насосные станции  СНГ 63, (СНГ 63-2/1, СНГ 63/2-2)</w:t>
      </w:r>
    </w:p>
    <w:p w:rsidR="00A61DAA" w:rsidRDefault="000738C4">
      <w:pPr>
        <w:pStyle w:val="a3"/>
        <w:spacing w:before="244" w:line="360" w:lineRule="auto"/>
        <w:ind w:left="113" w:right="129" w:firstLine="852"/>
        <w:jc w:val="both"/>
      </w:pPr>
      <w:r>
        <w:t>Станция насосная двухступенчатая с мотоприводом модели СНГ 63, СНГ 63-2/1, СНГ 63/2-2 предназначена для обеспечения гидравлической эне</w:t>
      </w:r>
      <w:proofErr w:type="gramStart"/>
      <w:r>
        <w:t>р-</w:t>
      </w:r>
      <w:proofErr w:type="gramEnd"/>
      <w:r>
        <w:t xml:space="preserve"> </w:t>
      </w:r>
      <w:r>
        <w:t>гией аварийно-спасательных инструментов, используемых при проведении ава- рийно-спасательных работ в зонах чрезвычайных ситуаций, аварий (в том чис- ле на транспорте), а также при строительных и монтажно-демонтажных рабо- тах в различных отраслях</w:t>
      </w:r>
      <w:r>
        <w:rPr>
          <w:spacing w:val="-14"/>
        </w:rPr>
        <w:t xml:space="preserve"> </w:t>
      </w:r>
      <w:r>
        <w:t>промышлен</w:t>
      </w:r>
      <w:r>
        <w:t>ности.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213" w:right="130" w:firstLine="566"/>
      </w:pPr>
      <w:r>
        <w:t xml:space="preserve">СНГ 63 </w:t>
      </w:r>
      <w:proofErr w:type="gramStart"/>
      <w:r>
        <w:t>предназначена</w:t>
      </w:r>
      <w:proofErr w:type="gramEnd"/>
      <w:r>
        <w:t xml:space="preserve"> для обеспечения гидравлической энергией одного гидравлического инструмента.</w:t>
      </w:r>
    </w:p>
    <w:p w:rsidR="00A61DAA" w:rsidRDefault="000738C4">
      <w:pPr>
        <w:pStyle w:val="a3"/>
        <w:spacing w:before="5" w:line="360" w:lineRule="auto"/>
        <w:ind w:left="213" w:right="130" w:firstLine="566"/>
      </w:pPr>
      <w:r>
        <w:t xml:space="preserve">СНГ 63-2/1 </w:t>
      </w:r>
      <w:proofErr w:type="gramStart"/>
      <w:r>
        <w:t>предназначена</w:t>
      </w:r>
      <w:proofErr w:type="gramEnd"/>
      <w:r>
        <w:t xml:space="preserve"> для обеспечения гидравлической энергией двух гидравлических инструментов, работающих попеременно.</w:t>
      </w:r>
    </w:p>
    <w:p w:rsidR="00A61DAA" w:rsidRDefault="000738C4">
      <w:pPr>
        <w:pStyle w:val="a3"/>
        <w:spacing w:before="7" w:line="360" w:lineRule="auto"/>
        <w:ind w:left="213" w:right="130" w:firstLine="566"/>
      </w:pPr>
      <w:r>
        <w:t xml:space="preserve">СНГ 63-2/2 </w:t>
      </w:r>
      <w:proofErr w:type="gramStart"/>
      <w:r>
        <w:t>предназначена</w:t>
      </w:r>
      <w:proofErr w:type="gramEnd"/>
      <w:r>
        <w:t xml:space="preserve"> для обеспечения гидравлической энергией двух гидравлических инструментов, работающих одновременно. На рис. 2.12,    2.13,</w:t>
      </w:r>
    </w:p>
    <w:p w:rsidR="00A61DAA" w:rsidRDefault="000738C4">
      <w:pPr>
        <w:pStyle w:val="a3"/>
        <w:spacing w:before="5"/>
        <w:ind w:left="213" w:right="130"/>
      </w:pPr>
      <w:r>
        <w:t>2.14. представлены насосные станции с моторным приводом.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1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40832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121712</wp:posOffset>
            </wp:positionV>
            <wp:extent cx="1874606" cy="1645062"/>
            <wp:effectExtent l="0" t="0" r="0" b="0"/>
            <wp:wrapTopAndBottom/>
            <wp:docPr id="3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7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606" cy="1645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2746375</wp:posOffset>
            </wp:positionH>
            <wp:positionV relativeFrom="paragraph">
              <wp:posOffset>120442</wp:posOffset>
            </wp:positionV>
            <wp:extent cx="1857375" cy="1666875"/>
            <wp:effectExtent l="0" t="0" r="0" b="0"/>
            <wp:wrapTopAndBottom/>
            <wp:docPr id="3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8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4771390</wp:posOffset>
            </wp:positionH>
            <wp:positionV relativeFrom="paragraph">
              <wp:posOffset>120442</wp:posOffset>
            </wp:positionV>
            <wp:extent cx="1836533" cy="1673923"/>
            <wp:effectExtent l="0" t="0" r="0" b="0"/>
            <wp:wrapTopAndBottom/>
            <wp:docPr id="3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6533" cy="167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A61DAA">
      <w:pPr>
        <w:pStyle w:val="a3"/>
        <w:spacing w:before="1"/>
        <w:rPr>
          <w:sz w:val="6"/>
        </w:rPr>
      </w:pPr>
    </w:p>
    <w:p w:rsidR="00A61DAA" w:rsidRDefault="00A61DAA">
      <w:pPr>
        <w:rPr>
          <w:sz w:val="6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0738C4">
      <w:pPr>
        <w:spacing w:before="44"/>
        <w:ind w:left="1312" w:right="4" w:hanging="1044"/>
        <w:rPr>
          <w:sz w:val="24"/>
        </w:rPr>
      </w:pPr>
      <w:r>
        <w:rPr>
          <w:sz w:val="24"/>
        </w:rPr>
        <w:lastRenderedPageBreak/>
        <w:t>Рис. 2.12. Насосная станция</w:t>
      </w:r>
      <w:r>
        <w:rPr>
          <w:sz w:val="24"/>
        </w:rPr>
        <w:t xml:space="preserve"> СНГ 63</w:t>
      </w:r>
    </w:p>
    <w:p w:rsidR="00A61DAA" w:rsidRDefault="000738C4">
      <w:pPr>
        <w:spacing w:before="44"/>
        <w:ind w:left="1119" w:right="-11" w:hanging="852"/>
        <w:rPr>
          <w:sz w:val="24"/>
        </w:rPr>
      </w:pPr>
      <w:r>
        <w:br w:type="column"/>
      </w:r>
      <w:r>
        <w:rPr>
          <w:sz w:val="24"/>
        </w:rPr>
        <w:lastRenderedPageBreak/>
        <w:t>Рис. 2.13. Насосная станция СНГ 63-2/1</w:t>
      </w:r>
    </w:p>
    <w:p w:rsidR="00A61DAA" w:rsidRDefault="000738C4">
      <w:pPr>
        <w:spacing w:before="44"/>
        <w:ind w:left="1122" w:right="439" w:hanging="853"/>
        <w:rPr>
          <w:sz w:val="24"/>
        </w:rPr>
      </w:pPr>
      <w:r>
        <w:br w:type="column"/>
      </w:r>
      <w:r>
        <w:rPr>
          <w:sz w:val="24"/>
        </w:rPr>
        <w:lastRenderedPageBreak/>
        <w:t>Рис. 2.14. Насосная станция СНГ 63-2/2</w:t>
      </w:r>
    </w:p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020" w:bottom="280" w:left="920" w:header="720" w:footer="720" w:gutter="0"/>
          <w:cols w:num="3" w:space="720" w:equalWidth="0">
            <w:col w:w="3153" w:space="40"/>
            <w:col w:w="3137" w:space="51"/>
            <w:col w:w="3589"/>
          </w:cols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7"/>
        <w:rPr>
          <w:sz w:val="16"/>
        </w:rPr>
      </w:pPr>
    </w:p>
    <w:p w:rsidR="00A61DAA" w:rsidRDefault="000738C4">
      <w:pPr>
        <w:pStyle w:val="a3"/>
        <w:spacing w:before="65" w:line="360" w:lineRule="auto"/>
        <w:ind w:left="213" w:right="130" w:firstLine="566"/>
      </w:pPr>
      <w:proofErr w:type="gramStart"/>
      <w:r>
        <w:t>Тактико технические</w:t>
      </w:r>
      <w:proofErr w:type="gramEnd"/>
      <w:r>
        <w:t xml:space="preserve"> характеристики насосных станций представлены в табл. 2.9.</w:t>
      </w:r>
    </w:p>
    <w:p w:rsidR="00A61DAA" w:rsidRDefault="000738C4">
      <w:pPr>
        <w:pStyle w:val="a3"/>
        <w:spacing w:before="5"/>
        <w:ind w:right="132"/>
        <w:jc w:val="right"/>
      </w:pPr>
      <w:r>
        <w:t>Таблица 2.9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988"/>
        <w:gridCol w:w="2408"/>
        <w:gridCol w:w="2098"/>
      </w:tblGrid>
      <w:tr w:rsidR="00A61DAA">
        <w:trPr>
          <w:trHeight w:hRule="exact" w:val="286"/>
        </w:trPr>
        <w:tc>
          <w:tcPr>
            <w:tcW w:w="3085" w:type="dxa"/>
          </w:tcPr>
          <w:p w:rsidR="00A61DAA" w:rsidRDefault="000738C4">
            <w:pPr>
              <w:pStyle w:val="TableParagraph"/>
              <w:ind w:left="960" w:right="301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СНГ 63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516" w:right="517"/>
              <w:jc w:val="center"/>
              <w:rPr>
                <w:sz w:val="24"/>
              </w:rPr>
            </w:pPr>
            <w:r>
              <w:rPr>
                <w:sz w:val="24"/>
              </w:rPr>
              <w:t>СНГ 63-2/1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СНГ 63-2/2</w:t>
            </w:r>
          </w:p>
        </w:tc>
      </w:tr>
      <w:tr w:rsidR="00A61DAA">
        <w:trPr>
          <w:trHeight w:hRule="exact" w:val="564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301"/>
              <w:rPr>
                <w:sz w:val="24"/>
              </w:rPr>
            </w:pPr>
            <w:r>
              <w:rPr>
                <w:sz w:val="24"/>
              </w:rPr>
              <w:t>Давление рабочей жидк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сти, МПа, max</w:t>
            </w:r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spacing w:line="270" w:lineRule="exact"/>
              <w:ind w:left="308" w:right="308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spacing w:line="270" w:lineRule="exact"/>
              <w:ind w:left="518" w:right="51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spacing w:line="270" w:lineRule="exact"/>
              <w:ind w:left="363" w:right="36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562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229"/>
              <w:rPr>
                <w:sz w:val="24"/>
              </w:rPr>
            </w:pPr>
            <w:r>
              <w:rPr>
                <w:sz w:val="24"/>
              </w:rPr>
              <w:t>Кол-во подключаемых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струментов</w:t>
            </w:r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61DAA">
        <w:trPr>
          <w:trHeight w:hRule="exact" w:val="562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762"/>
              <w:rPr>
                <w:sz w:val="24"/>
              </w:rPr>
            </w:pPr>
            <w:r>
              <w:rPr>
                <w:sz w:val="24"/>
              </w:rPr>
              <w:t xml:space="preserve">Производительность,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/мин, не менее</w:t>
            </w:r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309" w:right="30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517" w:right="517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0,87</w:t>
            </w:r>
          </w:p>
        </w:tc>
      </w:tr>
      <w:tr w:rsidR="00A61DAA">
        <w:trPr>
          <w:trHeight w:hRule="exact" w:val="286"/>
        </w:trPr>
        <w:tc>
          <w:tcPr>
            <w:tcW w:w="3085" w:type="dxa"/>
          </w:tcPr>
          <w:p w:rsidR="00A61DAA" w:rsidRDefault="000738C4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Тип привода</w:t>
            </w:r>
          </w:p>
        </w:tc>
        <w:tc>
          <w:tcPr>
            <w:tcW w:w="6493" w:type="dxa"/>
            <w:gridSpan w:val="3"/>
          </w:tcPr>
          <w:p w:rsidR="00A61DAA" w:rsidRDefault="000738C4">
            <w:pPr>
              <w:pStyle w:val="TableParagraph"/>
              <w:ind w:left="2083"/>
              <w:rPr>
                <w:sz w:val="24"/>
              </w:rPr>
            </w:pPr>
            <w:r>
              <w:rPr>
                <w:sz w:val="24"/>
              </w:rPr>
              <w:t>Бензиновый двигатель</w:t>
            </w:r>
          </w:p>
        </w:tc>
      </w:tr>
      <w:tr w:rsidR="00A61DAA">
        <w:trPr>
          <w:trHeight w:hRule="exact" w:val="562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178"/>
              <w:rPr>
                <w:sz w:val="24"/>
              </w:rPr>
            </w:pPr>
            <w:r>
              <w:rPr>
                <w:sz w:val="24"/>
              </w:rPr>
              <w:t>Заправочный объём масл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ного бака, л</w:t>
            </w:r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61DAA">
        <w:trPr>
          <w:trHeight w:hRule="exact" w:val="562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 xml:space="preserve">Рабочий объём масляного бака,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309" w:right="30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517" w:right="517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A61DAA">
        <w:trPr>
          <w:trHeight w:hRule="exact" w:val="288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70" w:lineRule="exact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spacing w:line="270" w:lineRule="exact"/>
              <w:ind w:left="309" w:right="308"/>
              <w:jc w:val="center"/>
              <w:rPr>
                <w:sz w:val="24"/>
              </w:rPr>
            </w:pPr>
            <w:r>
              <w:rPr>
                <w:sz w:val="24"/>
              </w:rPr>
              <w:t>480х315х270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spacing w:line="270" w:lineRule="exact"/>
              <w:ind w:left="520" w:right="517"/>
              <w:jc w:val="center"/>
              <w:rPr>
                <w:sz w:val="24"/>
              </w:rPr>
            </w:pPr>
            <w:r>
              <w:rPr>
                <w:sz w:val="24"/>
              </w:rPr>
              <w:t>480х330х285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spacing w:line="270" w:lineRule="exact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600х381х414</w:t>
            </w:r>
          </w:p>
        </w:tc>
      </w:tr>
      <w:tr w:rsidR="00A61DAA">
        <w:trPr>
          <w:trHeight w:hRule="exact" w:val="286"/>
        </w:trPr>
        <w:tc>
          <w:tcPr>
            <w:tcW w:w="3085" w:type="dxa"/>
          </w:tcPr>
          <w:p w:rsidR="00A61DAA" w:rsidRDefault="000738C4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988" w:type="dxa"/>
          </w:tcPr>
          <w:p w:rsidR="00A61DAA" w:rsidRDefault="000738C4">
            <w:pPr>
              <w:pStyle w:val="TableParagraph"/>
              <w:ind w:left="309" w:right="307"/>
              <w:jc w:val="center"/>
              <w:rPr>
                <w:sz w:val="24"/>
              </w:rPr>
            </w:pPr>
            <w:r>
              <w:rPr>
                <w:sz w:val="24"/>
              </w:rPr>
              <w:t>13,4</w:t>
            </w:r>
          </w:p>
        </w:tc>
        <w:tc>
          <w:tcPr>
            <w:tcW w:w="2408" w:type="dxa"/>
          </w:tcPr>
          <w:p w:rsidR="00A61DAA" w:rsidRDefault="000738C4">
            <w:pPr>
              <w:pStyle w:val="TableParagraph"/>
              <w:ind w:left="517" w:right="517"/>
              <w:jc w:val="center"/>
              <w:rPr>
                <w:sz w:val="24"/>
              </w:rPr>
            </w:pPr>
            <w:r>
              <w:rPr>
                <w:sz w:val="24"/>
              </w:rPr>
              <w:t>13,4</w:t>
            </w:r>
          </w:p>
        </w:tc>
        <w:tc>
          <w:tcPr>
            <w:tcW w:w="2098" w:type="dxa"/>
          </w:tcPr>
          <w:p w:rsidR="00A61DAA" w:rsidRDefault="000738C4">
            <w:pPr>
              <w:pStyle w:val="TableParagraph"/>
              <w:ind w:left="364" w:right="363"/>
              <w:jc w:val="center"/>
              <w:rPr>
                <w:sz w:val="24"/>
              </w:rPr>
            </w:pPr>
            <w:r>
              <w:rPr>
                <w:sz w:val="24"/>
              </w:rPr>
              <w:t>28,0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a3"/>
        <w:spacing w:before="65" w:line="362" w:lineRule="auto"/>
        <w:ind w:left="213" w:right="130" w:firstLine="852"/>
      </w:pPr>
      <w:r>
        <w:t>Не допускается эксплуатировать гидростанцию в замкнутом простра</w:t>
      </w:r>
      <w:proofErr w:type="gramStart"/>
      <w:r>
        <w:t>н-</w:t>
      </w:r>
      <w:proofErr w:type="gramEnd"/>
      <w:r>
        <w:t xml:space="preserve"> стве. Вдыхание выхлопных газов двигателя может оказаться смертельным.</w:t>
      </w:r>
    </w:p>
    <w:p w:rsidR="00A61DAA" w:rsidRDefault="00A61DAA">
      <w:pPr>
        <w:spacing w:line="362" w:lineRule="auto"/>
        <w:sectPr w:rsidR="00A61DAA">
          <w:type w:val="continuous"/>
          <w:pgSz w:w="11910" w:h="16840"/>
          <w:pgMar w:top="1300" w:right="1020" w:bottom="280" w:left="9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679" w:right="1126"/>
      </w:pPr>
      <w:r>
        <w:t>Перед пуском гидростанции убедитесь, что рукава не повреждены. Держитесь в стороне от горячих выхлопных газов двигателя.</w:t>
      </w:r>
    </w:p>
    <w:p w:rsidR="00A61DAA" w:rsidRDefault="000738C4">
      <w:pPr>
        <w:pStyle w:val="a3"/>
        <w:spacing w:before="5" w:line="360" w:lineRule="auto"/>
        <w:ind w:left="113" w:right="108" w:firstLine="566"/>
        <w:jc w:val="both"/>
      </w:pPr>
      <w:r>
        <w:t>В процессе работы станции некоторые части двигателя нагреваются до в</w:t>
      </w:r>
      <w:proofErr w:type="gramStart"/>
      <w:r>
        <w:t>ы-</w:t>
      </w:r>
      <w:proofErr w:type="gramEnd"/>
      <w:r>
        <w:t xml:space="preserve"> сокой температуры. Поэтому не используйте вблизи двигателя легко</w:t>
      </w:r>
      <w:r>
        <w:t>восплам</w:t>
      </w:r>
      <w:proofErr w:type="gramStart"/>
      <w:r>
        <w:t>е-</w:t>
      </w:r>
      <w:proofErr w:type="gramEnd"/>
      <w:r>
        <w:t xml:space="preserve"> няемые материалы.</w:t>
      </w:r>
    </w:p>
    <w:p w:rsidR="00A61DAA" w:rsidRDefault="000738C4">
      <w:pPr>
        <w:pStyle w:val="a3"/>
        <w:spacing w:before="5" w:line="360" w:lineRule="auto"/>
        <w:ind w:left="113" w:right="118" w:firstLine="566"/>
        <w:jc w:val="both"/>
      </w:pPr>
      <w:r>
        <w:t>Нельзя эксплуатировать станцию при наличии запаха топлива. Проверьте, не пролито ли топливо. Проверьте, нет ли утечек топлива.</w:t>
      </w:r>
    </w:p>
    <w:p w:rsidR="00A61DAA" w:rsidRDefault="000738C4">
      <w:pPr>
        <w:pStyle w:val="a3"/>
        <w:spacing w:before="5" w:line="362" w:lineRule="auto"/>
        <w:ind w:left="113" w:right="108" w:firstLine="559"/>
        <w:jc w:val="both"/>
      </w:pPr>
      <w:r>
        <w:t>Подготовка насосной станции СНГ 63-2/1 к работе включает в себя пров</w:t>
      </w:r>
      <w:proofErr w:type="gramStart"/>
      <w:r>
        <w:t>е-</w:t>
      </w:r>
      <w:proofErr w:type="gramEnd"/>
      <w:r>
        <w:t xml:space="preserve"> дение следующих манипуляций:</w:t>
      </w:r>
    </w:p>
    <w:p w:rsidR="00A61DAA" w:rsidRDefault="000738C4">
      <w:pPr>
        <w:pStyle w:val="a3"/>
        <w:spacing w:before="2" w:line="360" w:lineRule="auto"/>
        <w:ind w:left="113" w:right="116" w:firstLine="556"/>
        <w:jc w:val="both"/>
      </w:pPr>
      <w:r>
        <w:t>Устанавливайте станцию на расстоянии не менее 1 метра от зданий. При подготовке к работе произведите внешний осмотр для выявления возможных утечек рабочей жидкости или повреждений.</w:t>
      </w:r>
    </w:p>
    <w:p w:rsidR="00A61DAA" w:rsidRDefault="000738C4">
      <w:pPr>
        <w:pStyle w:val="a3"/>
        <w:spacing w:before="7" w:after="9" w:line="360" w:lineRule="auto"/>
        <w:ind w:left="113" w:right="109" w:firstLine="559"/>
        <w:jc w:val="both"/>
      </w:pPr>
      <w:r>
        <w:t>Проверить уровень рабочей жидкости в баке 5 (рис. 2.15) насосной ста</w:t>
      </w:r>
      <w:proofErr w:type="gramStart"/>
      <w:r>
        <w:t>н-</w:t>
      </w:r>
      <w:proofErr w:type="gramEnd"/>
      <w:r>
        <w:t xml:space="preserve"> ции.</w:t>
      </w:r>
      <w:r>
        <w:t xml:space="preserve"> Он должен быть на уровне 25. ..35 мм от верхнего среза горловины.</w:t>
      </w:r>
    </w:p>
    <w:p w:rsidR="00A61DAA" w:rsidRDefault="000738C4">
      <w:pPr>
        <w:tabs>
          <w:tab w:val="left" w:pos="5347"/>
        </w:tabs>
        <w:ind w:left="6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38097" cy="2076450"/>
            <wp:effectExtent l="0" t="0" r="0" b="0"/>
            <wp:docPr id="3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8097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6"/>
          <w:sz w:val="20"/>
          <w:lang w:eastAsia="ru-RU"/>
        </w:rPr>
        <w:drawing>
          <wp:inline distT="0" distB="0" distL="0" distR="0">
            <wp:extent cx="2550635" cy="2038350"/>
            <wp:effectExtent l="0" t="0" r="0" b="0"/>
            <wp:docPr id="4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063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11"/>
        <w:rPr>
          <w:sz w:val="8"/>
        </w:rPr>
      </w:pPr>
    </w:p>
    <w:p w:rsidR="00A61DAA" w:rsidRDefault="00A61DAA">
      <w:pPr>
        <w:rPr>
          <w:sz w:val="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spacing w:before="69" w:line="360" w:lineRule="auto"/>
        <w:ind w:left="2508" w:right="-19" w:hanging="1664"/>
        <w:rPr>
          <w:sz w:val="24"/>
        </w:rPr>
      </w:pPr>
      <w:r>
        <w:rPr>
          <w:sz w:val="24"/>
        </w:rPr>
        <w:lastRenderedPageBreak/>
        <w:t>Рис. 2.15. Подготовка насосной станции к работе</w:t>
      </w:r>
    </w:p>
    <w:p w:rsidR="00A61DAA" w:rsidRDefault="000738C4">
      <w:pPr>
        <w:spacing w:before="69" w:line="360" w:lineRule="auto"/>
        <w:ind w:left="2206" w:right="152" w:hanging="1811"/>
        <w:rPr>
          <w:sz w:val="24"/>
        </w:rPr>
      </w:pPr>
      <w:r>
        <w:br w:type="column"/>
      </w:r>
      <w:r>
        <w:rPr>
          <w:sz w:val="24"/>
        </w:rPr>
        <w:lastRenderedPageBreak/>
        <w:t>Рис. 2.16. Подготовка насосной станции к работе</w:t>
      </w:r>
    </w:p>
    <w:p w:rsidR="00A61DAA" w:rsidRDefault="00A61DAA">
      <w:pPr>
        <w:spacing w:line="360" w:lineRule="auto"/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4966" w:space="40"/>
            <w:col w:w="4864"/>
          </w:cols>
        </w:sectPr>
      </w:pPr>
    </w:p>
    <w:p w:rsidR="00A61DAA" w:rsidRDefault="000738C4">
      <w:pPr>
        <w:pStyle w:val="a3"/>
        <w:spacing w:before="5" w:line="360" w:lineRule="auto"/>
        <w:ind w:left="113" w:right="115" w:firstLine="852"/>
        <w:jc w:val="both"/>
      </w:pPr>
      <w:r>
        <w:lastRenderedPageBreak/>
        <w:t xml:space="preserve">Присоединить к гидроразъемам </w:t>
      </w:r>
      <w:proofErr w:type="gramStart"/>
      <w:r>
        <w:t>нагнетательным</w:t>
      </w:r>
      <w:proofErr w:type="gramEnd"/>
      <w:r>
        <w:t xml:space="preserve"> 1 и сливным 2 насосной станции два исполнительных устройства. Можно подсоединять только одно и</w:t>
      </w:r>
      <w:proofErr w:type="gramStart"/>
      <w:r>
        <w:t>с-</w:t>
      </w:r>
      <w:proofErr w:type="gramEnd"/>
      <w:r>
        <w:t xml:space="preserve"> полнительное устройство.</w:t>
      </w:r>
    </w:p>
    <w:p w:rsidR="00A61DAA" w:rsidRDefault="000738C4">
      <w:pPr>
        <w:pStyle w:val="a3"/>
        <w:spacing w:before="5" w:line="360" w:lineRule="auto"/>
        <w:ind w:left="113" w:right="117" w:firstLine="852"/>
        <w:jc w:val="both"/>
      </w:pPr>
      <w:r>
        <w:t>Установить ручку распределителя 4 в положение "Нейтраль"</w:t>
      </w:r>
      <w:r>
        <w:t xml:space="preserve">, при этом рабочая жидкость при работе будет </w:t>
      </w:r>
      <w:proofErr w:type="gramStart"/>
      <w:r>
        <w:t>через</w:t>
      </w:r>
      <w:proofErr w:type="gramEnd"/>
      <w:r>
        <w:t xml:space="preserve"> распределитель сливаться в бак.</w:t>
      </w:r>
    </w:p>
    <w:p w:rsidR="00A61DAA" w:rsidRDefault="000738C4">
      <w:pPr>
        <w:pStyle w:val="a3"/>
        <w:spacing w:before="7"/>
        <w:ind w:left="965" w:right="105"/>
      </w:pPr>
      <w:r>
        <w:t>Поставитьтумблер включения зажигания 3 (рис. 2.16) в  положение   "1".</w:t>
      </w:r>
    </w:p>
    <w:p w:rsidR="00A61DAA" w:rsidRDefault="000738C4">
      <w:pPr>
        <w:pStyle w:val="a3"/>
        <w:spacing w:before="160"/>
        <w:ind w:left="113" w:right="251"/>
      </w:pPr>
      <w:r>
        <w:t>Запустить двигатель.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9" w:firstLine="852"/>
        <w:jc w:val="both"/>
      </w:pPr>
      <w:r>
        <w:t>Установить ручку распределителя 4 (рис. 2.15) в одно из положени</w:t>
      </w:r>
      <w:r>
        <w:t>й "Подача", в зависимости какой гидроинструмент необходим для работы, при этом рабочая жидкость начнет поступать к исполнительному устройству.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По окончании работы ручку распределителя 3 установить в положение "Нейтраль". Поставить тумблер включения зажиган</w:t>
      </w:r>
      <w:r>
        <w:t>ия 3 в положение "О". Дв</w:t>
      </w:r>
      <w:proofErr w:type="gramStart"/>
      <w:r>
        <w:t>и-</w:t>
      </w:r>
      <w:proofErr w:type="gramEnd"/>
      <w:r>
        <w:t xml:space="preserve"> гатель выключится. Отсоединить исполнительное устройство.</w:t>
      </w:r>
    </w:p>
    <w:p w:rsidR="00A61DAA" w:rsidRDefault="000738C4">
      <w:pPr>
        <w:pStyle w:val="2"/>
        <w:spacing w:before="10"/>
        <w:ind w:left="1505"/>
      </w:pPr>
      <w:r>
        <w:t>Насосные станции  СНГм 63, (СНГа «Штурм», СНГэ)</w:t>
      </w:r>
    </w:p>
    <w:p w:rsidR="00A61DAA" w:rsidRDefault="000738C4">
      <w:pPr>
        <w:pStyle w:val="a3"/>
        <w:spacing w:before="244" w:line="360" w:lineRule="auto"/>
        <w:ind w:left="113" w:right="108" w:firstLine="852"/>
        <w:jc w:val="both"/>
      </w:pPr>
      <w:r>
        <w:t>Насосная станция СНГм 63 с четырехтактным бензиновым двигателем пониженной мощности предназначена для обеспечения гидравлич</w:t>
      </w:r>
      <w:r>
        <w:t>еской энерг</w:t>
      </w:r>
      <w:proofErr w:type="gramStart"/>
      <w:r>
        <w:t>и-</w:t>
      </w:r>
      <w:proofErr w:type="gramEnd"/>
      <w:r>
        <w:t xml:space="preserve"> ей аварийно-спасательных инструментов, используемых при проведении ава- рийно-спасательных работ в зонах чрезвычайных ситуаций.</w:t>
      </w:r>
    </w:p>
    <w:p w:rsidR="00A61DAA" w:rsidRDefault="000738C4">
      <w:pPr>
        <w:pStyle w:val="a3"/>
        <w:spacing w:before="7" w:line="360" w:lineRule="auto"/>
        <w:ind w:left="113" w:right="104" w:firstLine="852"/>
        <w:jc w:val="both"/>
      </w:pPr>
      <w:r>
        <w:t xml:space="preserve">Насосная станция гидравлическая СНГа "Штурм" </w:t>
      </w:r>
      <w:r>
        <w:rPr>
          <w:rFonts w:ascii="Calibri" w:hAnsi="Calibri"/>
          <w:sz w:val="22"/>
        </w:rPr>
        <w:t xml:space="preserve">– </w:t>
      </w:r>
      <w:r>
        <w:t>мобильная ранцевая станция с электроприводом от аккумуляторной бата</w:t>
      </w:r>
      <w:r>
        <w:t>реи с увеличенным ресу</w:t>
      </w:r>
      <w:proofErr w:type="gramStart"/>
      <w:r>
        <w:t>р-</w:t>
      </w:r>
      <w:proofErr w:type="gramEnd"/>
      <w:r>
        <w:t xml:space="preserve"> сом. Может работать от сети и в замкнутых пространствах.</w:t>
      </w:r>
    </w:p>
    <w:p w:rsidR="00A61DAA" w:rsidRDefault="000738C4">
      <w:pPr>
        <w:pStyle w:val="a3"/>
        <w:spacing w:before="5" w:after="11" w:line="360" w:lineRule="auto"/>
        <w:ind w:left="113" w:right="104" w:firstLine="921"/>
        <w:jc w:val="both"/>
      </w:pPr>
      <w:r>
        <w:t xml:space="preserve">Насосная станция гидравлическая СНГэ </w:t>
      </w:r>
      <w:r>
        <w:rPr>
          <w:rFonts w:ascii="Calibri" w:hAnsi="Calibri"/>
          <w:sz w:val="22"/>
        </w:rPr>
        <w:t xml:space="preserve">– </w:t>
      </w:r>
      <w:r>
        <w:t>мобильная станция с электр</w:t>
      </w:r>
      <w:proofErr w:type="gramStart"/>
      <w:r>
        <w:t>о-</w:t>
      </w:r>
      <w:proofErr w:type="gramEnd"/>
      <w:r>
        <w:t xml:space="preserve"> приводом от сети с напряжением 220 V. Может работать в замкнутых пр</w:t>
      </w:r>
      <w:proofErr w:type="gramStart"/>
      <w:r>
        <w:t>о-</w:t>
      </w:r>
      <w:proofErr w:type="gramEnd"/>
      <w:r>
        <w:t xml:space="preserve"> странствах. На рис. 2.17, 2.18,2.19 представлены насосные станции с моторным приводом.</w:t>
      </w:r>
    </w:p>
    <w:p w:rsidR="00A61DAA" w:rsidRDefault="000738C4">
      <w:pPr>
        <w:tabs>
          <w:tab w:val="left" w:pos="3305"/>
          <w:tab w:val="left" w:pos="6494"/>
        </w:tabs>
        <w:ind w:left="113" w:right="2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55517" cy="1522476"/>
            <wp:effectExtent l="0" t="0" r="0" b="0"/>
            <wp:docPr id="4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2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5517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1861160" cy="1498473"/>
            <wp:effectExtent l="0" t="0" r="0" b="0"/>
            <wp:docPr id="4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3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1160" cy="1498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"/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1828334" cy="1495044"/>
            <wp:effectExtent l="0" t="0" r="0" b="0"/>
            <wp:docPr id="47" name="image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4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334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7"/>
        <w:rPr>
          <w:sz w:val="7"/>
        </w:rPr>
      </w:pPr>
    </w:p>
    <w:p w:rsidR="00A61DAA" w:rsidRDefault="00A61DAA">
      <w:pPr>
        <w:rPr>
          <w:sz w:val="7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spacing w:before="69"/>
        <w:ind w:left="1138" w:right="-11" w:hanging="970"/>
        <w:rPr>
          <w:sz w:val="24"/>
        </w:rPr>
      </w:pPr>
      <w:r>
        <w:rPr>
          <w:sz w:val="24"/>
        </w:rPr>
        <w:lastRenderedPageBreak/>
        <w:t>Рис. 2.17. Насосная станция СНГм 63</w:t>
      </w:r>
    </w:p>
    <w:p w:rsidR="00A61DAA" w:rsidRDefault="000738C4">
      <w:pPr>
        <w:spacing w:before="69"/>
        <w:ind w:left="790" w:right="-11" w:hanging="622"/>
        <w:rPr>
          <w:sz w:val="24"/>
        </w:rPr>
      </w:pPr>
      <w:r>
        <w:br w:type="column"/>
      </w:r>
      <w:r>
        <w:rPr>
          <w:sz w:val="24"/>
        </w:rPr>
        <w:lastRenderedPageBreak/>
        <w:t>Рис. 2.1</w:t>
      </w:r>
      <w:r>
        <w:rPr>
          <w:sz w:val="24"/>
        </w:rPr>
        <w:t>8. Насосная станция СНГа «Штурм»</w:t>
      </w:r>
    </w:p>
    <w:p w:rsidR="00A61DAA" w:rsidRDefault="000738C4">
      <w:pPr>
        <w:spacing w:before="69"/>
        <w:ind w:left="1164" w:right="440" w:hanging="995"/>
        <w:rPr>
          <w:sz w:val="24"/>
        </w:rPr>
      </w:pPr>
      <w:r>
        <w:br w:type="column"/>
      </w:r>
      <w:r>
        <w:rPr>
          <w:sz w:val="24"/>
        </w:rPr>
        <w:lastRenderedPageBreak/>
        <w:t>Рис. 2.19. Насосная станция СНГэ 63</w:t>
      </w:r>
    </w:p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3" w:space="720" w:equalWidth="0">
            <w:col w:w="3038" w:space="153"/>
            <w:col w:w="3038" w:space="151"/>
            <w:col w:w="3490"/>
          </w:cols>
        </w:sectPr>
      </w:pPr>
    </w:p>
    <w:p w:rsidR="00A61DAA" w:rsidRDefault="00A61DAA">
      <w:pPr>
        <w:pStyle w:val="a3"/>
        <w:spacing w:before="7"/>
        <w:rPr>
          <w:sz w:val="22"/>
        </w:rPr>
      </w:pPr>
    </w:p>
    <w:p w:rsidR="00A61DAA" w:rsidRDefault="000738C4">
      <w:pPr>
        <w:pStyle w:val="a3"/>
        <w:spacing w:before="65" w:line="360" w:lineRule="auto"/>
        <w:ind w:left="113" w:right="251" w:firstLine="566"/>
      </w:pPr>
      <w:proofErr w:type="gramStart"/>
      <w:r>
        <w:t>Тактико технические</w:t>
      </w:r>
      <w:proofErr w:type="gramEnd"/>
      <w:r>
        <w:t xml:space="preserve"> характеристики насосных станций представлены в табл. 2.10.</w:t>
      </w:r>
    </w:p>
    <w:p w:rsidR="00A61DAA" w:rsidRDefault="00A61DAA">
      <w:pPr>
        <w:spacing w:line="360" w:lineRule="auto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right="132"/>
        <w:jc w:val="right"/>
      </w:pPr>
      <w:r>
        <w:t>Таблица 2.10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8"/>
        <w:gridCol w:w="2391"/>
        <w:gridCol w:w="2389"/>
        <w:gridCol w:w="2391"/>
      </w:tblGrid>
      <w:tr w:rsidR="00A61DAA">
        <w:trPr>
          <w:trHeight w:hRule="exact" w:val="286"/>
        </w:trPr>
        <w:tc>
          <w:tcPr>
            <w:tcW w:w="2408" w:type="dxa"/>
          </w:tcPr>
          <w:p w:rsidR="00A61DAA" w:rsidRDefault="000738C4">
            <w:pPr>
              <w:pStyle w:val="TableParagraph"/>
              <w:ind w:left="622" w:right="136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СНГм 63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360" w:right="361"/>
              <w:jc w:val="center"/>
              <w:rPr>
                <w:sz w:val="24"/>
              </w:rPr>
            </w:pPr>
            <w:r>
              <w:rPr>
                <w:sz w:val="24"/>
              </w:rPr>
              <w:t>СНГа «Штурм»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СНГэ 63</w:t>
            </w:r>
          </w:p>
        </w:tc>
      </w:tr>
      <w:tr w:rsidR="00A61DAA">
        <w:trPr>
          <w:trHeight w:hRule="exact" w:val="562"/>
        </w:trPr>
        <w:tc>
          <w:tcPr>
            <w:tcW w:w="2408" w:type="dxa"/>
          </w:tcPr>
          <w:p w:rsidR="00A61DAA" w:rsidRDefault="000738C4">
            <w:pPr>
              <w:pStyle w:val="TableParagraph"/>
              <w:spacing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Давление рабочей жидкости, МПа, max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0" w:right="51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360" w:right="36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0" w:right="51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562"/>
        </w:trPr>
        <w:tc>
          <w:tcPr>
            <w:tcW w:w="2408" w:type="dxa"/>
          </w:tcPr>
          <w:p w:rsidR="00A61DAA" w:rsidRDefault="000738C4">
            <w:pPr>
              <w:pStyle w:val="TableParagraph"/>
              <w:spacing w:line="240" w:lineRule="auto"/>
              <w:ind w:right="302"/>
              <w:rPr>
                <w:sz w:val="24"/>
              </w:rPr>
            </w:pPr>
            <w:r>
              <w:rPr>
                <w:sz w:val="24"/>
              </w:rPr>
              <w:t>Кол-во подключа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мых инструментов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1DAA">
        <w:trPr>
          <w:trHeight w:hRule="exact" w:val="564"/>
        </w:trPr>
        <w:tc>
          <w:tcPr>
            <w:tcW w:w="2408" w:type="dxa"/>
          </w:tcPr>
          <w:p w:rsidR="00A61DAA" w:rsidRDefault="000738C4">
            <w:pPr>
              <w:pStyle w:val="TableParagraph"/>
              <w:spacing w:line="240" w:lineRule="auto"/>
              <w:ind w:right="85"/>
              <w:rPr>
                <w:sz w:val="24"/>
              </w:rPr>
            </w:pPr>
            <w:r>
              <w:rPr>
                <w:sz w:val="24"/>
              </w:rPr>
              <w:t xml:space="preserve">Производительность,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/мин, не менее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spacing w:line="270" w:lineRule="exact"/>
              <w:ind w:left="511" w:right="50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spacing w:line="270" w:lineRule="exact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spacing w:line="270" w:lineRule="exact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A61DAA">
        <w:trPr>
          <w:trHeight w:hRule="exact" w:val="562"/>
        </w:trPr>
        <w:tc>
          <w:tcPr>
            <w:tcW w:w="2408" w:type="dxa"/>
          </w:tcPr>
          <w:p w:rsidR="00A61DAA" w:rsidRDefault="000738C4">
            <w:pPr>
              <w:pStyle w:val="TableParagraph"/>
              <w:spacing w:before="128" w:line="240" w:lineRule="auto"/>
              <w:ind w:right="136"/>
              <w:rPr>
                <w:sz w:val="24"/>
              </w:rPr>
            </w:pPr>
            <w:r>
              <w:rPr>
                <w:sz w:val="24"/>
              </w:rPr>
              <w:t>Тип привода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spacing w:line="240" w:lineRule="auto"/>
              <w:ind w:left="969" w:right="192" w:hanging="756"/>
              <w:rPr>
                <w:sz w:val="24"/>
              </w:rPr>
            </w:pPr>
            <w:r>
              <w:rPr>
                <w:sz w:val="24"/>
              </w:rPr>
              <w:t>Бензиновый двиг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тель</w:t>
            </w:r>
          </w:p>
        </w:tc>
        <w:tc>
          <w:tcPr>
            <w:tcW w:w="4779" w:type="dxa"/>
            <w:gridSpan w:val="2"/>
          </w:tcPr>
          <w:p w:rsidR="00A61DAA" w:rsidRDefault="000738C4">
            <w:pPr>
              <w:pStyle w:val="TableParagraph"/>
              <w:ind w:left="1575" w:right="1576"/>
              <w:jc w:val="center"/>
              <w:rPr>
                <w:sz w:val="24"/>
              </w:rPr>
            </w:pPr>
            <w:r>
              <w:rPr>
                <w:sz w:val="24"/>
              </w:rPr>
              <w:t>Электропривод</w:t>
            </w:r>
          </w:p>
        </w:tc>
      </w:tr>
      <w:tr w:rsidR="00A61DAA">
        <w:trPr>
          <w:trHeight w:hRule="exact" w:val="562"/>
        </w:trPr>
        <w:tc>
          <w:tcPr>
            <w:tcW w:w="2408" w:type="dxa"/>
          </w:tcPr>
          <w:p w:rsidR="00A61DAA" w:rsidRDefault="000738C4">
            <w:pPr>
              <w:pStyle w:val="TableParagraph"/>
              <w:spacing w:line="240" w:lineRule="auto"/>
              <w:ind w:right="237"/>
              <w:rPr>
                <w:sz w:val="24"/>
              </w:rPr>
            </w:pPr>
            <w:r>
              <w:rPr>
                <w:sz w:val="24"/>
              </w:rPr>
              <w:t xml:space="preserve">Заправочный объём масляного бака,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0" w:right="5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61DAA">
        <w:trPr>
          <w:trHeight w:hRule="exact" w:val="562"/>
        </w:trPr>
        <w:tc>
          <w:tcPr>
            <w:tcW w:w="2408" w:type="dxa"/>
          </w:tcPr>
          <w:p w:rsidR="00A61DAA" w:rsidRDefault="000738C4">
            <w:pPr>
              <w:pStyle w:val="TableParagraph"/>
              <w:spacing w:line="240" w:lineRule="auto"/>
              <w:ind w:right="226"/>
              <w:rPr>
                <w:sz w:val="24"/>
              </w:rPr>
            </w:pPr>
            <w:r>
              <w:rPr>
                <w:sz w:val="24"/>
              </w:rPr>
              <w:t>Рабочий объём ма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ляного бака, л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0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  <w:tr w:rsidR="00A61DAA">
        <w:trPr>
          <w:trHeight w:hRule="exact" w:val="286"/>
        </w:trPr>
        <w:tc>
          <w:tcPr>
            <w:tcW w:w="2408" w:type="dxa"/>
          </w:tcPr>
          <w:p w:rsidR="00A61DAA" w:rsidRDefault="000738C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395х290х340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360" w:right="361"/>
              <w:jc w:val="center"/>
              <w:rPr>
                <w:sz w:val="24"/>
              </w:rPr>
            </w:pPr>
            <w:r>
              <w:rPr>
                <w:sz w:val="24"/>
              </w:rPr>
              <w:t>310х250х470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1" w:right="510"/>
              <w:jc w:val="center"/>
              <w:rPr>
                <w:sz w:val="24"/>
              </w:rPr>
            </w:pPr>
            <w:r>
              <w:rPr>
                <w:sz w:val="24"/>
              </w:rPr>
              <w:t>420х330х285</w:t>
            </w:r>
          </w:p>
        </w:tc>
      </w:tr>
      <w:tr w:rsidR="00A61DAA">
        <w:trPr>
          <w:trHeight w:hRule="exact" w:val="286"/>
        </w:trPr>
        <w:tc>
          <w:tcPr>
            <w:tcW w:w="2408" w:type="dxa"/>
          </w:tcPr>
          <w:p w:rsidR="00A61DAA" w:rsidRDefault="000738C4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0" w:right="5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9" w:type="dxa"/>
          </w:tcPr>
          <w:p w:rsidR="00A61DAA" w:rsidRDefault="000738C4">
            <w:pPr>
              <w:pStyle w:val="TableParagraph"/>
              <w:ind w:left="360" w:right="360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2391" w:type="dxa"/>
          </w:tcPr>
          <w:p w:rsidR="00A61DAA" w:rsidRDefault="000738C4">
            <w:pPr>
              <w:pStyle w:val="TableParagraph"/>
              <w:ind w:left="510" w:right="51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0"/>
        <w:rPr>
          <w:sz w:val="15"/>
        </w:rPr>
      </w:pPr>
    </w:p>
    <w:p w:rsidR="00A61DAA" w:rsidRDefault="000738C4">
      <w:pPr>
        <w:pStyle w:val="a3"/>
        <w:spacing w:before="65" w:line="360" w:lineRule="auto"/>
        <w:ind w:left="213" w:right="108" w:firstLine="852"/>
        <w:jc w:val="both"/>
      </w:pPr>
      <w:r>
        <w:t>К работе с насосными станциями допускаются лица, изучившие экспл</w:t>
      </w:r>
      <w:proofErr w:type="gramStart"/>
      <w:r>
        <w:t>у-</w:t>
      </w:r>
      <w:proofErr w:type="gramEnd"/>
      <w:r>
        <w:t xml:space="preserve"> атационную документацию, прошедшие подготовку по изучению устройства изделия, особенности его эксплуатации и сдавшие зачёт на право его эксплуа- тации.</w:t>
      </w:r>
    </w:p>
    <w:p w:rsidR="00A61DAA" w:rsidRDefault="000738C4">
      <w:pPr>
        <w:pStyle w:val="2"/>
        <w:spacing w:before="12"/>
        <w:ind w:left="4025" w:right="3362"/>
        <w:jc w:val="center"/>
      </w:pPr>
      <w:r>
        <w:t>Насос ручной НР 63</w:t>
      </w:r>
    </w:p>
    <w:p w:rsidR="00A61DAA" w:rsidRDefault="00A61DAA">
      <w:pPr>
        <w:pStyle w:val="a3"/>
        <w:spacing w:before="10"/>
        <w:rPr>
          <w:b/>
          <w:sz w:val="30"/>
        </w:rPr>
      </w:pPr>
    </w:p>
    <w:p w:rsidR="00A61DAA" w:rsidRDefault="000738C4">
      <w:pPr>
        <w:pStyle w:val="a3"/>
        <w:spacing w:line="360" w:lineRule="auto"/>
        <w:ind w:left="213" w:right="108" w:firstLine="852"/>
        <w:jc w:val="both"/>
      </w:pPr>
      <w:r>
        <w:t>Насос ручной модели НР 63 предназначен для обеспечения гидравлич</w:t>
      </w:r>
      <w:proofErr w:type="gramStart"/>
      <w:r>
        <w:t>е-</w:t>
      </w:r>
      <w:proofErr w:type="gramEnd"/>
      <w:r>
        <w:t xml:space="preserve"> ской энергией аварийно-спасательных инструментов, используемых при прове- дении аварийно-спасательных работ в зонах чрезвычайных ситуаций, аварий, а также при строительных и монтажно-демонт</w:t>
      </w:r>
      <w:r>
        <w:t>ажных работах в различных обла- стях промышленности.</w:t>
      </w:r>
    </w:p>
    <w:p w:rsidR="00A61DAA" w:rsidRDefault="000738C4">
      <w:pPr>
        <w:pStyle w:val="a3"/>
        <w:tabs>
          <w:tab w:val="left" w:pos="9740"/>
        </w:tabs>
        <w:spacing w:before="5" w:line="362" w:lineRule="auto"/>
        <w:ind w:left="213" w:right="130" w:firstLine="566"/>
      </w:pPr>
      <w:r>
        <w:t xml:space="preserve">Температурный диапазон использования домкратов </w:t>
      </w:r>
      <w:r>
        <w:rPr>
          <w:spacing w:val="19"/>
        </w:rPr>
        <w:t xml:space="preserve"> </w:t>
      </w:r>
      <w:r>
        <w:t>гидравлических</w:t>
      </w:r>
      <w:r>
        <w:rPr>
          <w:spacing w:val="22"/>
        </w:rPr>
        <w:t xml:space="preserve"> </w:t>
      </w:r>
      <w:r>
        <w:t>от</w:t>
      </w:r>
      <w:r>
        <w:tab/>
        <w:t xml:space="preserve">- 50 до </w:t>
      </w:r>
      <w:r>
        <w:rPr>
          <w:spacing w:val="-2"/>
        </w:rPr>
        <w:t>+50</w:t>
      </w:r>
      <w:r>
        <w:rPr>
          <w:spacing w:val="3"/>
        </w:rPr>
        <w:t xml:space="preserve"> </w:t>
      </w:r>
      <w:r>
        <w:t>°С.</w:t>
      </w:r>
    </w:p>
    <w:p w:rsidR="00A61DAA" w:rsidRDefault="000738C4">
      <w:pPr>
        <w:pStyle w:val="a3"/>
        <w:spacing w:before="3" w:line="360" w:lineRule="auto"/>
        <w:ind w:left="213" w:right="130" w:firstLine="566"/>
      </w:pPr>
      <w:proofErr w:type="gramStart"/>
      <w:r>
        <w:t>Тактико технические</w:t>
      </w:r>
      <w:proofErr w:type="gramEnd"/>
      <w:r>
        <w:t xml:space="preserve"> характеристики насосных станций представлены в табл. 2.11.</w:t>
      </w:r>
    </w:p>
    <w:p w:rsidR="00A61DAA" w:rsidRDefault="000738C4">
      <w:pPr>
        <w:pStyle w:val="a3"/>
        <w:spacing w:before="5"/>
        <w:ind w:right="132"/>
        <w:jc w:val="right"/>
      </w:pPr>
      <w:r>
        <w:t>Таблица 2.11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152"/>
      </w:tblGrid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ind w:left="2501" w:right="2503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3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562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 насоса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spacing w:line="240" w:lineRule="auto"/>
              <w:ind w:left="674" w:firstLine="189"/>
              <w:rPr>
                <w:sz w:val="24"/>
              </w:rPr>
            </w:pPr>
            <w:r>
              <w:rPr>
                <w:sz w:val="24"/>
              </w:rPr>
              <w:t>Плунжерный, двухступенчатый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Первая ступень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4"/>
              <w:jc w:val="center"/>
              <w:rPr>
                <w:sz w:val="24"/>
              </w:rPr>
            </w:pPr>
            <w:r>
              <w:rPr>
                <w:sz w:val="24"/>
              </w:rPr>
              <w:t>1,2(12)+0,5(5)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Вторая ступень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4"/>
              <w:jc w:val="center"/>
              <w:rPr>
                <w:sz w:val="24"/>
              </w:rPr>
            </w:pPr>
            <w:r>
              <w:rPr>
                <w:sz w:val="24"/>
              </w:rPr>
              <w:t>63(630)+2(0)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4" w:after="1"/>
        <w:rPr>
          <w:sz w:val="2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3152"/>
      </w:tblGrid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16"/>
              </w:rPr>
            </w:pPr>
            <w:r>
              <w:rPr>
                <w:sz w:val="24"/>
              </w:rPr>
              <w:t>Рабочий объем насоса, см</w:t>
            </w:r>
            <w:r>
              <w:rPr>
                <w:position w:val="11"/>
                <w:sz w:val="16"/>
              </w:rPr>
              <w:t>3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Первой ступени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13,2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 ступени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2,3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Полезный объем рабочей жидкости в баке, см</w:t>
            </w:r>
            <w:r>
              <w:rPr>
                <w:position w:val="11"/>
                <w:sz w:val="16"/>
              </w:rPr>
              <w:t>3</w:t>
            </w:r>
            <w:r>
              <w:rPr>
                <w:sz w:val="24"/>
              </w:rPr>
              <w:t>, не менее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2100</w:t>
            </w:r>
          </w:p>
        </w:tc>
      </w:tr>
      <w:tr w:rsidR="00A61DAA">
        <w:trPr>
          <w:trHeight w:hRule="exact" w:val="288"/>
        </w:trPr>
        <w:tc>
          <w:tcPr>
            <w:tcW w:w="6205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spacing w:line="270" w:lineRule="exact"/>
              <w:ind w:left="842" w:right="844"/>
              <w:jc w:val="center"/>
              <w:rPr>
                <w:sz w:val="24"/>
              </w:rPr>
            </w:pPr>
            <w:r>
              <w:rPr>
                <w:sz w:val="24"/>
              </w:rPr>
              <w:t>Масло ВМГЗ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Максимальное усилие на рукоятке насоса, Н, не менее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3152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565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A61DAA">
        <w:trPr>
          <w:trHeight w:hRule="exact" w:val="286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215</w:t>
            </w:r>
          </w:p>
        </w:tc>
      </w:tr>
      <w:tr w:rsidR="00A61DAA">
        <w:trPr>
          <w:trHeight w:hRule="exact" w:val="288"/>
        </w:trPr>
        <w:tc>
          <w:tcPr>
            <w:tcW w:w="620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 (сухая),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3152" w:type="dxa"/>
          </w:tcPr>
          <w:p w:rsidR="00A61DAA" w:rsidRDefault="000738C4">
            <w:pPr>
              <w:pStyle w:val="TableParagraph"/>
              <w:ind w:left="842" w:right="8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after="12" w:line="360" w:lineRule="auto"/>
        <w:ind w:left="113" w:right="111" w:firstLine="852"/>
        <w:jc w:val="both"/>
      </w:pPr>
      <w:r>
        <w:t>Насос состоит из корпуса 1 (рис. 2.20), к которому прикреплен бак 2. В корпусе 1 размещены плунжеры обеих ступеней насоса, которые находятся в зацеплении с рукояткой 3. На корпусе 1 размещены также вентиль 4 сброса давления из линии нагнетания, механизм фи</w:t>
      </w:r>
      <w:r>
        <w:t>ксации 5 рукоятки, разъемы 6 и 7. Заливочная горловина бака закрыта резьбовой крышкой 8. При качании рукоя</w:t>
      </w:r>
      <w:proofErr w:type="gramStart"/>
      <w:r>
        <w:t>т-</w:t>
      </w:r>
      <w:proofErr w:type="gramEnd"/>
      <w:r>
        <w:t xml:space="preserve"> ки 3 насоса масло из бака 2 при закрытом вентиле 4 сброса давления подается к разъему линии нагнетания.</w:t>
      </w:r>
    </w:p>
    <w:p w:rsidR="00A61DAA" w:rsidRDefault="000738C4">
      <w:pPr>
        <w:pStyle w:val="a3"/>
        <w:ind w:left="190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44292" cy="2381250"/>
            <wp:effectExtent l="0" t="0" r="0" b="0"/>
            <wp:docPr id="4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292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72"/>
        <w:ind w:left="2564" w:right="251"/>
        <w:rPr>
          <w:sz w:val="24"/>
        </w:rPr>
      </w:pPr>
      <w:r>
        <w:rPr>
          <w:sz w:val="24"/>
        </w:rPr>
        <w:t>Рис.2.20. Устройство насоса ручного НР 63</w:t>
      </w:r>
    </w:p>
    <w:p w:rsidR="00A61DAA" w:rsidRDefault="00A61DAA">
      <w:pPr>
        <w:pStyle w:val="a3"/>
        <w:spacing w:before="2"/>
        <w:rPr>
          <w:sz w:val="26"/>
        </w:rPr>
      </w:pPr>
    </w:p>
    <w:p w:rsidR="00A61DAA" w:rsidRDefault="000738C4">
      <w:pPr>
        <w:pStyle w:val="a3"/>
        <w:spacing w:line="360" w:lineRule="auto"/>
        <w:ind w:left="113" w:right="112" w:firstLine="852"/>
        <w:jc w:val="both"/>
      </w:pPr>
      <w:r>
        <w:t>При работе с исполнительным устройством (инструментом), имеющим силовой цилиндр двустороннего действия (двуполостный инструмент), возврат масла в бак насоса осуществляется через разъем линии слива.</w:t>
      </w:r>
    </w:p>
    <w:p w:rsidR="00A61DAA" w:rsidRDefault="000738C4">
      <w:pPr>
        <w:pStyle w:val="a3"/>
        <w:spacing w:before="5"/>
        <w:ind w:left="965" w:right="251"/>
      </w:pPr>
      <w:r>
        <w:t>Исполнительным устройством могут быть: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rPr>
          <w:sz w:val="28"/>
        </w:rPr>
      </w:pPr>
      <w:r>
        <w:rPr>
          <w:sz w:val="28"/>
        </w:rPr>
        <w:t>кусачки</w:t>
      </w:r>
      <w:r>
        <w:rPr>
          <w:spacing w:val="-5"/>
          <w:sz w:val="28"/>
        </w:rPr>
        <w:t xml:space="preserve"> </w:t>
      </w:r>
      <w:r>
        <w:rPr>
          <w:sz w:val="28"/>
        </w:rPr>
        <w:t>гидравлич</w:t>
      </w:r>
      <w:r>
        <w:rPr>
          <w:sz w:val="28"/>
        </w:rPr>
        <w:t>еские;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spacing w:before="163"/>
        <w:rPr>
          <w:sz w:val="28"/>
        </w:rPr>
      </w:pPr>
      <w:proofErr w:type="gramStart"/>
      <w:r>
        <w:rPr>
          <w:sz w:val="28"/>
        </w:rPr>
        <w:t>разжим-кусачки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гидравлический;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spacing w:before="65"/>
        <w:rPr>
          <w:sz w:val="28"/>
        </w:rPr>
      </w:pPr>
      <w:r>
        <w:rPr>
          <w:sz w:val="28"/>
        </w:rPr>
        <w:t>ножницы</w:t>
      </w:r>
      <w:r>
        <w:rPr>
          <w:spacing w:val="-11"/>
          <w:sz w:val="28"/>
        </w:rPr>
        <w:t xml:space="preserve"> </w:t>
      </w:r>
      <w:r>
        <w:rPr>
          <w:sz w:val="28"/>
        </w:rPr>
        <w:t>гидравлические;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spacing w:before="161"/>
        <w:rPr>
          <w:sz w:val="28"/>
        </w:rPr>
      </w:pPr>
      <w:r>
        <w:rPr>
          <w:sz w:val="28"/>
        </w:rPr>
        <w:t>разжим</w:t>
      </w:r>
      <w:r>
        <w:rPr>
          <w:spacing w:val="-8"/>
          <w:sz w:val="28"/>
        </w:rPr>
        <w:t xml:space="preserve"> </w:t>
      </w:r>
      <w:r>
        <w:rPr>
          <w:sz w:val="28"/>
        </w:rPr>
        <w:t>гидравлический;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rPr>
          <w:sz w:val="28"/>
        </w:rPr>
      </w:pPr>
      <w:r>
        <w:rPr>
          <w:sz w:val="28"/>
        </w:rPr>
        <w:t>домкраты</w:t>
      </w:r>
      <w:r>
        <w:rPr>
          <w:spacing w:val="-6"/>
          <w:sz w:val="28"/>
        </w:rPr>
        <w:t xml:space="preserve"> </w:t>
      </w:r>
      <w:r>
        <w:rPr>
          <w:sz w:val="28"/>
        </w:rPr>
        <w:t>гидравлические.</w:t>
      </w:r>
    </w:p>
    <w:p w:rsidR="00A61DAA" w:rsidRDefault="000738C4">
      <w:pPr>
        <w:pStyle w:val="a3"/>
        <w:spacing w:before="160" w:line="360" w:lineRule="auto"/>
        <w:ind w:left="113" w:right="119" w:firstLine="852"/>
        <w:jc w:val="both"/>
      </w:pPr>
      <w:r>
        <w:t>При работе с исполнительным устройством, имеющим силовой цилиндр одностороннего действия (однополосный инструмент), возврат масла в бак осуществляется через разъем линии нагнетания и вентиль сброса давления.</w:t>
      </w:r>
    </w:p>
    <w:p w:rsidR="00A61DAA" w:rsidRDefault="000738C4">
      <w:pPr>
        <w:pStyle w:val="a3"/>
        <w:spacing w:before="5"/>
        <w:ind w:left="965" w:right="251"/>
      </w:pPr>
      <w:r>
        <w:t>Исполнительным устройством могут быть: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rPr>
          <w:sz w:val="28"/>
        </w:rPr>
      </w:pPr>
      <w:r>
        <w:rPr>
          <w:sz w:val="28"/>
        </w:rPr>
        <w:t>гайкорез,</w:t>
      </w:r>
      <w:r>
        <w:rPr>
          <w:spacing w:val="63"/>
          <w:sz w:val="28"/>
        </w:rPr>
        <w:t xml:space="preserve"> </w:t>
      </w:r>
      <w:r>
        <w:rPr>
          <w:sz w:val="28"/>
        </w:rPr>
        <w:t>тросорез;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spacing w:before="163"/>
        <w:rPr>
          <w:sz w:val="28"/>
        </w:rPr>
      </w:pPr>
      <w:r>
        <w:rPr>
          <w:sz w:val="28"/>
        </w:rPr>
        <w:t>разжиматель фланцев и пережиматель</w:t>
      </w:r>
      <w:r>
        <w:rPr>
          <w:spacing w:val="-16"/>
          <w:sz w:val="28"/>
        </w:rPr>
        <w:t xml:space="preserve"> </w:t>
      </w:r>
      <w:r>
        <w:rPr>
          <w:sz w:val="28"/>
        </w:rPr>
        <w:t>труб;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rPr>
          <w:sz w:val="28"/>
        </w:rPr>
      </w:pPr>
      <w:r>
        <w:rPr>
          <w:sz w:val="28"/>
        </w:rPr>
        <w:t>вскрыватель дверей и перекусыватель дверных</w:t>
      </w:r>
      <w:r>
        <w:rPr>
          <w:spacing w:val="-13"/>
          <w:sz w:val="28"/>
        </w:rPr>
        <w:t xml:space="preserve"> </w:t>
      </w:r>
      <w:r>
        <w:rPr>
          <w:sz w:val="28"/>
        </w:rPr>
        <w:t>петель;</w:t>
      </w:r>
    </w:p>
    <w:p w:rsidR="00A61DAA" w:rsidRDefault="000738C4">
      <w:pPr>
        <w:pStyle w:val="a4"/>
        <w:numPr>
          <w:ilvl w:val="0"/>
          <w:numId w:val="37"/>
        </w:numPr>
        <w:tabs>
          <w:tab w:val="left" w:pos="1146"/>
        </w:tabs>
        <w:rPr>
          <w:sz w:val="28"/>
        </w:rPr>
      </w:pPr>
      <w:r>
        <w:rPr>
          <w:sz w:val="28"/>
        </w:rPr>
        <w:t>перекусыватели решеток и педалей</w:t>
      </w:r>
      <w:r>
        <w:rPr>
          <w:spacing w:val="-18"/>
          <w:sz w:val="28"/>
        </w:rPr>
        <w:t xml:space="preserve"> </w:t>
      </w:r>
      <w:r>
        <w:rPr>
          <w:sz w:val="28"/>
        </w:rPr>
        <w:t>автомобиля.</w:t>
      </w:r>
    </w:p>
    <w:p w:rsidR="00A61DAA" w:rsidRDefault="000738C4">
      <w:pPr>
        <w:pStyle w:val="a3"/>
        <w:spacing w:before="160" w:line="362" w:lineRule="auto"/>
        <w:ind w:left="113" w:right="116" w:firstLine="852"/>
        <w:jc w:val="both"/>
      </w:pPr>
      <w:r>
        <w:t>Перед началом работы произведите внешний осмотр насоса. Убедитесь  в наличии всех внешних элементов насоса, затяжке крепежных</w:t>
      </w:r>
      <w:r>
        <w:rPr>
          <w:spacing w:val="-18"/>
        </w:rPr>
        <w:t xml:space="preserve"> </w:t>
      </w:r>
      <w:r>
        <w:t>изделий.</w:t>
      </w:r>
    </w:p>
    <w:p w:rsidR="00A61DAA" w:rsidRDefault="000738C4">
      <w:pPr>
        <w:pStyle w:val="a3"/>
        <w:spacing w:before="2" w:line="360" w:lineRule="auto"/>
        <w:ind w:left="113" w:right="104" w:firstLine="852"/>
        <w:jc w:val="both"/>
      </w:pPr>
      <w:r>
        <w:t>Переведите насос из транспортного положения в рабочее, для чего осв</w:t>
      </w:r>
      <w:proofErr w:type="gramStart"/>
      <w:r>
        <w:t>о-</w:t>
      </w:r>
      <w:proofErr w:type="gramEnd"/>
      <w:r>
        <w:t xml:space="preserve"> бодите рукоятку насоса извлечением и поворотом подп</w:t>
      </w:r>
      <w:r>
        <w:t>ружиненного рычажка.</w:t>
      </w:r>
    </w:p>
    <w:p w:rsidR="00A61DAA" w:rsidRDefault="000738C4">
      <w:pPr>
        <w:pStyle w:val="a3"/>
        <w:spacing w:before="5" w:line="360" w:lineRule="auto"/>
        <w:ind w:left="113" w:right="116" w:firstLine="852"/>
        <w:jc w:val="both"/>
      </w:pPr>
      <w:r>
        <w:t>Проверьте наличие и достаточность рабочей жидкости в баке. Уровень масла в баке должен быть ниже верхнего среза заливочной горловины на 20…25</w:t>
      </w:r>
      <w:r>
        <w:rPr>
          <w:spacing w:val="-1"/>
        </w:rPr>
        <w:t xml:space="preserve"> </w:t>
      </w:r>
      <w:r>
        <w:t>мм.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Отверните на 1 оборот вентиль. Присоедините к разъемам исполнител</w:t>
      </w:r>
      <w:proofErr w:type="gramStart"/>
      <w:r>
        <w:t>ь-</w:t>
      </w:r>
      <w:proofErr w:type="gramEnd"/>
      <w:r>
        <w:t xml:space="preserve"> ное устройство (инстр</w:t>
      </w:r>
      <w:r>
        <w:t>умент).</w:t>
      </w:r>
    </w:p>
    <w:p w:rsidR="00A61DAA" w:rsidRDefault="000738C4">
      <w:pPr>
        <w:pStyle w:val="a3"/>
        <w:spacing w:before="5"/>
        <w:ind w:left="965" w:right="251"/>
      </w:pPr>
      <w:r>
        <w:t>Выполните 3-4 качания рукояткой насоса. Закройте вентиль до упора.</w:t>
      </w:r>
    </w:p>
    <w:p w:rsidR="00A61DAA" w:rsidRDefault="000738C4">
      <w:pPr>
        <w:pStyle w:val="a3"/>
        <w:spacing w:before="163" w:line="360" w:lineRule="auto"/>
        <w:ind w:left="113" w:right="113" w:firstLine="852"/>
        <w:jc w:val="both"/>
      </w:pPr>
      <w:r>
        <w:t>Проведите работы с инструментом, имеющим двусторонний силовой цилиндр. Подсоедините инструмент к рукавам с гидроразъемами на концах. Вентиль закройте. Установите ручку управления инструмента (распределитель) в нейтральное положение. При качании насоса прои</w:t>
      </w:r>
      <w:r>
        <w:t>сходит подача рабочей жидкости в одну из полостей силового цилиндра инструмента, вторая полость при этом соединяется с баком насоса.</w:t>
      </w:r>
    </w:p>
    <w:p w:rsidR="00A61DAA" w:rsidRDefault="000738C4">
      <w:pPr>
        <w:pStyle w:val="a3"/>
        <w:spacing w:before="5" w:line="360" w:lineRule="auto"/>
        <w:ind w:left="113" w:right="119" w:firstLine="852"/>
        <w:jc w:val="both"/>
      </w:pPr>
      <w:r>
        <w:t>Порядок работы с инструментом, имеющим односторонний цилиндр. Инструмент с односторонним силовым цилиндром подключить к рук</w:t>
      </w:r>
      <w:r>
        <w:t xml:space="preserve">аву линии нагнетания.  Вентиль  сброса  давления  закрыть.  При  качании  насоса </w:t>
      </w:r>
      <w:proofErr w:type="gramStart"/>
      <w:r>
        <w:t>рабочая</w:t>
      </w:r>
      <w:proofErr w:type="gramEnd"/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4"/>
        <w:jc w:val="both"/>
      </w:pPr>
      <w:r>
        <w:t>жидкость подается в рабочую полость цилиндра. Осуществляется рабочее дв</w:t>
      </w:r>
      <w:proofErr w:type="gramStart"/>
      <w:r>
        <w:t>и-</w:t>
      </w:r>
      <w:proofErr w:type="gramEnd"/>
      <w:r>
        <w:t xml:space="preserve"> жение инструмента. Для выполнения обратного (холостого) хода инструмента к</w:t>
      </w:r>
      <w:r>
        <w:t>ачание насоса прекратить и открыть вентиль сброса давления, через силовую полость цилиндра соединяется с баком. Инструмент вернется в исходное пол</w:t>
      </w:r>
      <w:proofErr w:type="gramStart"/>
      <w:r>
        <w:t>о-</w:t>
      </w:r>
      <w:proofErr w:type="gramEnd"/>
      <w:r>
        <w:t xml:space="preserve"> жение под действием пружины либо под действием внешней нагрузки.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r>
        <w:t>По завершении работы отсоедините инструмен</w:t>
      </w:r>
      <w:r>
        <w:t>т от насоса и переведите насос в транспортное положение.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3790"/>
      </w:pPr>
      <w:r>
        <w:t>Гидролинии (КРО, КРД)</w:t>
      </w:r>
    </w:p>
    <w:p w:rsidR="00A61DAA" w:rsidRDefault="000738C4">
      <w:pPr>
        <w:pStyle w:val="a3"/>
        <w:spacing w:before="155" w:line="360" w:lineRule="auto"/>
        <w:ind w:left="113" w:right="110" w:firstLine="852"/>
        <w:jc w:val="both"/>
      </w:pPr>
      <w:r>
        <w:t>Катушки рукавная однорядная КРО 63-10 и двухрядная КРД 63-10 (рис.2.21), являются составной частью переносного аварийно-спасательного инструмента, содержат компактно размещенны</w:t>
      </w:r>
      <w:r>
        <w:t>е гибкие гидролинии и предн</w:t>
      </w:r>
      <w:proofErr w:type="gramStart"/>
      <w:r>
        <w:t>а-</w:t>
      </w:r>
      <w:proofErr w:type="gramEnd"/>
      <w:r>
        <w:t xml:space="preserve"> значены для соединения источника питания (ручного насоса или переносной станции) с исполнительным устройством (инструментом).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Температурный диапазон использования домкратов гидравлических от - 50 до +50 °С.</w:t>
      </w:r>
    </w:p>
    <w:p w:rsidR="00A61DAA" w:rsidRDefault="000738C4">
      <w:pPr>
        <w:pStyle w:val="a3"/>
        <w:spacing w:before="5" w:line="362" w:lineRule="auto"/>
        <w:ind w:left="113" w:right="112" w:firstLine="852"/>
        <w:jc w:val="both"/>
      </w:pPr>
      <w:r>
        <w:t>Работа с катушкой должна вестись с использованием средств индивид</w:t>
      </w:r>
      <w:proofErr w:type="gramStart"/>
      <w:r>
        <w:t>у-</w:t>
      </w:r>
      <w:proofErr w:type="gramEnd"/>
      <w:r>
        <w:t xml:space="preserve"> альной защиты (шлем, перчатки, очки, защитная обувь и специальная одежда).</w:t>
      </w:r>
    </w:p>
    <w:p w:rsidR="00A61DAA" w:rsidRDefault="000738C4">
      <w:pPr>
        <w:pStyle w:val="a3"/>
        <w:spacing w:before="2"/>
        <w:ind w:left="965" w:right="251"/>
      </w:pPr>
      <w:r>
        <w:t>Не допускайте контакта рукава с острыми предметами.</w:t>
      </w:r>
    </w:p>
    <w:p w:rsidR="00A61DAA" w:rsidRDefault="000738C4">
      <w:pPr>
        <w:pStyle w:val="a3"/>
        <w:spacing w:before="160" w:line="360" w:lineRule="auto"/>
        <w:ind w:left="113" w:right="109" w:firstLine="852"/>
        <w:jc w:val="both"/>
      </w:pPr>
      <w:r>
        <w:t>При обнаружении масляных пятен будьте осторожны при поиске ме</w:t>
      </w:r>
      <w:r>
        <w:t>ста утечки. Тонкая струя рабочей жидкости, выходящая из поврежденного рукава или ослабленного соединения, обладает большой проникающей способностью. К тому же она малозаметна, поэтому при осмотре всегда защищайте глаза и не пытайтесь ликвидировать место ут</w:t>
      </w:r>
      <w:r>
        <w:t>ечки при помощи руки. Тактико-технические характеристики катушек рукавных представлены в табл. 2.12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A61DAA">
      <w:pPr>
        <w:rPr>
          <w:sz w:val="1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6"/>
        <w:rPr>
          <w:sz w:val="33"/>
        </w:rPr>
      </w:pPr>
    </w:p>
    <w:p w:rsidR="00A61DAA" w:rsidRDefault="000738C4">
      <w:pPr>
        <w:jc w:val="right"/>
        <w:rPr>
          <w:sz w:val="24"/>
        </w:rPr>
      </w:pPr>
      <w:r>
        <w:rPr>
          <w:sz w:val="24"/>
        </w:rPr>
        <w:t>КРО 63-10</w:t>
      </w:r>
    </w:p>
    <w:p w:rsidR="00A61DAA" w:rsidRDefault="000738C4">
      <w:pPr>
        <w:pStyle w:val="a3"/>
        <w:rPr>
          <w:sz w:val="24"/>
        </w:rPr>
      </w:pPr>
      <w:r>
        <w:br w:type="column"/>
      </w:r>
    </w:p>
    <w:p w:rsidR="00A61DAA" w:rsidRDefault="00A61DAA">
      <w:pPr>
        <w:pStyle w:val="a3"/>
        <w:spacing w:before="6"/>
      </w:pPr>
    </w:p>
    <w:p w:rsidR="00A61DAA" w:rsidRDefault="000738C4">
      <w:pPr>
        <w:ind w:left="78" w:right="-19"/>
        <w:rPr>
          <w:sz w:val="24"/>
        </w:rPr>
      </w:pPr>
      <w:r>
        <w:rPr>
          <w:sz w:val="24"/>
        </w:rPr>
        <w:t>Значение</w:t>
      </w:r>
    </w:p>
    <w:p w:rsidR="00A61DAA" w:rsidRDefault="000738C4">
      <w:pPr>
        <w:pStyle w:val="a3"/>
        <w:spacing w:before="65"/>
        <w:ind w:left="473"/>
      </w:pPr>
      <w:r>
        <w:br w:type="column"/>
      </w:r>
      <w:r>
        <w:lastRenderedPageBreak/>
        <w:t>Таблица 2.12</w:t>
      </w:r>
    </w:p>
    <w:p w:rsidR="00A61DAA" w:rsidRDefault="00A61DAA">
      <w:pPr>
        <w:pStyle w:val="a3"/>
      </w:pPr>
    </w:p>
    <w:p w:rsidR="00A61DAA" w:rsidRDefault="000738C4">
      <w:pPr>
        <w:spacing w:before="229"/>
        <w:ind w:left="82"/>
        <w:rPr>
          <w:sz w:val="24"/>
        </w:rPr>
      </w:pPr>
      <w:r>
        <w:rPr>
          <w:lang w:val="en-US"/>
        </w:rPr>
        <w:pict>
          <v:shape id="_x0000_s1026" type="#_x0000_t202" style="position:absolute;left:0;text-align:left;margin-left:70.6pt;margin-top:-7.75pt;width:454.45pt;height:144.9pt;z-index:25167667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537"/>
                    <w:gridCol w:w="2269"/>
                    <w:gridCol w:w="2268"/>
                  </w:tblGrid>
                  <w:tr w:rsidR="00A61DAA">
                    <w:trPr>
                      <w:trHeight w:hRule="exact" w:val="382"/>
                    </w:trPr>
                    <w:tc>
                      <w:tcPr>
                        <w:tcW w:w="4537" w:type="dxa"/>
                        <w:vMerge w:val="restart"/>
                      </w:tcPr>
                      <w:p w:rsidR="00A61DAA" w:rsidRDefault="000738C4">
                        <w:pPr>
                          <w:pStyle w:val="TableParagraph"/>
                          <w:spacing w:before="184" w:line="240" w:lineRule="auto"/>
                          <w:ind w:left="1668" w:right="1667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Параметры</w:t>
                        </w:r>
                      </w:p>
                    </w:tc>
                    <w:tc>
                      <w:tcPr>
                        <w:tcW w:w="4537" w:type="dxa"/>
                        <w:gridSpan w:val="2"/>
                      </w:tcPr>
                      <w:p w:rsidR="00A61DAA" w:rsidRDefault="00A61DAA"/>
                    </w:tc>
                  </w:tr>
                  <w:tr w:rsidR="00A61DAA">
                    <w:trPr>
                      <w:trHeight w:hRule="exact" w:val="288"/>
                    </w:trPr>
                    <w:tc>
                      <w:tcPr>
                        <w:tcW w:w="4537" w:type="dxa"/>
                        <w:vMerge/>
                      </w:tcPr>
                      <w:p w:rsidR="00A61DAA" w:rsidRDefault="00A61DAA"/>
                    </w:tc>
                    <w:tc>
                      <w:tcPr>
                        <w:tcW w:w="2269" w:type="dxa"/>
                      </w:tcPr>
                      <w:p w:rsidR="00A61DAA" w:rsidRDefault="00A61DAA"/>
                    </w:tc>
                    <w:tc>
                      <w:tcPr>
                        <w:tcW w:w="2268" w:type="dxa"/>
                      </w:tcPr>
                      <w:p w:rsidR="00A61DAA" w:rsidRDefault="00A61DAA"/>
                    </w:tc>
                  </w:tr>
                  <w:tr w:rsidR="00A61DAA">
                    <w:trPr>
                      <w:trHeight w:hRule="exact" w:val="286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рукавов, шт.</w:t>
                        </w:r>
                      </w:p>
                    </w:tc>
                    <w:tc>
                      <w:tcPr>
                        <w:tcW w:w="2269" w:type="dxa"/>
                      </w:tcPr>
                      <w:p w:rsidR="00A61DAA" w:rsidRDefault="000738C4">
                        <w:pPr>
                          <w:pStyle w:val="TableParagraph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A61DAA" w:rsidRDefault="000738C4">
                        <w:pPr>
                          <w:pStyle w:val="TableParagraph"/>
                          <w:ind w:left="0" w:right="10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A61DAA">
                    <w:trPr>
                      <w:trHeight w:hRule="exact" w:val="286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Длина рукава, </w:t>
                        </w:r>
                        <w:proofErr w:type="gramStart"/>
                        <w:r>
                          <w:rPr>
                            <w:sz w:val="24"/>
                          </w:rPr>
                          <w:t>м</w:t>
                        </w:r>
                        <w:proofErr w:type="gramEnd"/>
                      </w:p>
                    </w:tc>
                    <w:tc>
                      <w:tcPr>
                        <w:tcW w:w="2269" w:type="dxa"/>
                      </w:tcPr>
                      <w:p w:rsidR="00A61DAA" w:rsidRDefault="000738C4">
                        <w:pPr>
                          <w:pStyle w:val="TableParagraph"/>
                          <w:ind w:left="990" w:right="9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A61DAA" w:rsidRDefault="000738C4">
                        <w:pPr>
                          <w:pStyle w:val="TableParagraph"/>
                          <w:ind w:left="0" w:right="10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</w:tr>
                  <w:tr w:rsidR="00A61DAA">
                    <w:trPr>
                      <w:trHeight w:hRule="exact" w:val="418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spacing w:before="56" w:line="240" w:lineRule="auto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Условный проход рукава, </w:t>
                        </w:r>
                        <w:proofErr w:type="gramStart"/>
                        <w:r>
                          <w:rPr>
                            <w:sz w:val="24"/>
                          </w:rPr>
                          <w:t>мм</w:t>
                        </w:r>
                        <w:proofErr w:type="gramEnd"/>
                      </w:p>
                    </w:tc>
                    <w:tc>
                      <w:tcPr>
                        <w:tcW w:w="2269" w:type="dxa"/>
                      </w:tcPr>
                      <w:p w:rsidR="00A61DAA" w:rsidRDefault="000738C4">
                        <w:pPr>
                          <w:pStyle w:val="TableParagraph"/>
                          <w:spacing w:before="56" w:line="240" w:lineRule="auto"/>
                          <w:ind w:lef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A61DAA" w:rsidRDefault="000738C4">
                        <w:pPr>
                          <w:pStyle w:val="TableParagraph"/>
                          <w:spacing w:before="56" w:line="240" w:lineRule="auto"/>
                          <w:ind w:left="0" w:right="106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</w:tr>
                  <w:tr w:rsidR="00A61DAA">
                    <w:trPr>
                      <w:trHeight w:hRule="exact" w:val="590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spacing w:before="6" w:line="240" w:lineRule="auto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Максимальное давление рабочей жидк</w:t>
                        </w:r>
                        <w:proofErr w:type="gramStart"/>
                        <w:r>
                          <w:rPr>
                            <w:sz w:val="24"/>
                          </w:rPr>
                          <w:t>о-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сти, МПа</w:t>
                        </w:r>
                      </w:p>
                    </w:tc>
                    <w:tc>
                      <w:tcPr>
                        <w:tcW w:w="4537" w:type="dxa"/>
                        <w:gridSpan w:val="2"/>
                      </w:tcPr>
                      <w:p w:rsidR="00A61DAA" w:rsidRDefault="000738C4">
                        <w:pPr>
                          <w:pStyle w:val="TableParagraph"/>
                          <w:spacing w:before="143" w:line="240" w:lineRule="auto"/>
                          <w:ind w:left="2125" w:right="21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63</w:t>
                        </w:r>
                      </w:p>
                    </w:tc>
                  </w:tr>
                  <w:tr w:rsidR="00A61DAA">
                    <w:trPr>
                      <w:trHeight w:hRule="exact" w:val="346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Рабочая жидкость</w:t>
                        </w:r>
                      </w:p>
                    </w:tc>
                    <w:tc>
                      <w:tcPr>
                        <w:tcW w:w="4537" w:type="dxa"/>
                        <w:gridSpan w:val="2"/>
                      </w:tcPr>
                      <w:p w:rsidR="00A61DAA" w:rsidRDefault="000738C4">
                        <w:pPr>
                          <w:pStyle w:val="TableParagraph"/>
                          <w:ind w:left="72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Масло ВМГЗ ТУ38.101479-86</w:t>
                        </w:r>
                      </w:p>
                    </w:tc>
                  </w:tr>
                  <w:tr w:rsidR="00A61DAA">
                    <w:trPr>
                      <w:trHeight w:hRule="exact" w:val="293"/>
                    </w:trPr>
                    <w:tc>
                      <w:tcPr>
                        <w:tcW w:w="4537" w:type="dxa"/>
                      </w:tcPr>
                      <w:p w:rsidR="00A61DAA" w:rsidRDefault="000738C4">
                        <w:pPr>
                          <w:pStyle w:val="TableParagraph"/>
                          <w:ind w:left="105" w:right="2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Масса, </w:t>
                        </w:r>
                        <w:proofErr w:type="gramStart"/>
                        <w:r>
                          <w:rPr>
                            <w:sz w:val="24"/>
                          </w:rPr>
                          <w:t>кг</w:t>
                        </w:r>
                        <w:proofErr w:type="gramEnd"/>
                      </w:p>
                    </w:tc>
                    <w:tc>
                      <w:tcPr>
                        <w:tcW w:w="2269" w:type="dxa"/>
                      </w:tcPr>
                      <w:p w:rsidR="00A61DAA" w:rsidRDefault="000738C4">
                        <w:pPr>
                          <w:pStyle w:val="TableParagraph"/>
                          <w:ind w:left="990" w:right="989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2268" w:type="dxa"/>
                      </w:tcPr>
                      <w:p w:rsidR="00A61DAA" w:rsidRDefault="000738C4">
                        <w:pPr>
                          <w:pStyle w:val="TableParagraph"/>
                          <w:ind w:left="0" w:right="100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22</w:t>
                        </w:r>
                      </w:p>
                    </w:tc>
                  </w:tr>
                </w:tbl>
                <w:p w:rsidR="00A61DAA" w:rsidRDefault="00A61DA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sz w:val="24"/>
        </w:rPr>
        <w:t>КРД 63-10</w:t>
      </w:r>
    </w:p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3" w:space="720" w:equalWidth="0">
            <w:col w:w="6614" w:space="40"/>
            <w:col w:w="1025" w:space="40"/>
            <w:col w:w="2151"/>
          </w:cols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184" w:line="360" w:lineRule="auto"/>
        <w:ind w:left="113" w:right="104" w:firstLine="852"/>
        <w:jc w:val="both"/>
      </w:pPr>
      <w:r>
        <w:rPr>
          <w:noProof/>
          <w:lang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1175385</wp:posOffset>
            </wp:positionH>
            <wp:positionV relativeFrom="paragraph">
              <wp:posOffset>1722251</wp:posOffset>
            </wp:positionV>
            <wp:extent cx="2333625" cy="2124075"/>
            <wp:effectExtent l="0" t="0" r="0" b="0"/>
            <wp:wrapTopAndBottom/>
            <wp:docPr id="5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3674109</wp:posOffset>
            </wp:positionH>
            <wp:positionV relativeFrom="paragraph">
              <wp:posOffset>1712726</wp:posOffset>
            </wp:positionV>
            <wp:extent cx="2188304" cy="2131218"/>
            <wp:effectExtent l="0" t="0" r="0" b="0"/>
            <wp:wrapTopAndBottom/>
            <wp:docPr id="53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7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304" cy="21312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Основным элементом рукава является резиновый шланг. Внутри шланги имеют </w:t>
      </w:r>
      <w:proofErr w:type="gramStart"/>
      <w:r>
        <w:t>сетчатую</w:t>
      </w:r>
      <w:proofErr w:type="gramEnd"/>
      <w:r>
        <w:t xml:space="preserve"> металлическую армировку. На конце рукавов установлены гидроразъемы, предназначенные для удержания рабочей жидкости в рукаве, к</w:t>
      </w:r>
      <w:proofErr w:type="gramStart"/>
      <w:r>
        <w:t>о-</w:t>
      </w:r>
      <w:proofErr w:type="gramEnd"/>
      <w:r>
        <w:t xml:space="preserve"> гда он не присоединен к гидроустройствам. Для </w:t>
      </w:r>
      <w:r>
        <w:t>стыковки гидроразъемов нео</w:t>
      </w:r>
      <w:proofErr w:type="gramStart"/>
      <w:r>
        <w:t>б-</w:t>
      </w:r>
      <w:proofErr w:type="gramEnd"/>
      <w:r>
        <w:t xml:space="preserve"> ходимо надвинуть по оси «штырь» на разъем «гнездо» до защелкивания.</w:t>
      </w:r>
    </w:p>
    <w:p w:rsidR="00A61DAA" w:rsidRDefault="000738C4">
      <w:pPr>
        <w:ind w:left="634" w:right="251"/>
        <w:rPr>
          <w:sz w:val="24"/>
        </w:rPr>
      </w:pPr>
      <w:r>
        <w:rPr>
          <w:sz w:val="24"/>
        </w:rPr>
        <w:t>Рис. 2.21. Катушки рукавная однорядная КРО 63-10 и двухрядная КРД 63-10</w:t>
      </w:r>
    </w:p>
    <w:p w:rsidR="00A61DAA" w:rsidRDefault="000738C4">
      <w:pPr>
        <w:pStyle w:val="a3"/>
        <w:spacing w:before="186" w:line="360" w:lineRule="auto"/>
        <w:ind w:left="113" w:right="117" w:firstLine="852"/>
        <w:jc w:val="both"/>
      </w:pPr>
      <w:r>
        <w:t xml:space="preserve">Разделение гидроразъемов осуществляется перемещением рубашки разъема типа «гнездо» в сторону от разъема до момента отделения. Защита от случайного отделения гидроразъемов осуществляется поворотом рубашки разъема «гнездо», при этом паз на рубашке отводится </w:t>
      </w:r>
      <w:r>
        <w:t>в сторону от штифта на корпусе гидроразъема, блокируя перемещение рубашки.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Гидроразъемы оснащены подпружиненным обратным клапаном, кот</w:t>
      </w:r>
      <w:proofErr w:type="gramStart"/>
      <w:r>
        <w:t>о-</w:t>
      </w:r>
      <w:proofErr w:type="gramEnd"/>
      <w:r>
        <w:t xml:space="preserve"> рый запирает рабочую жидкость в канале рукава. Обратные клапаны открыв</w:t>
      </w:r>
      <w:proofErr w:type="gramStart"/>
      <w:r>
        <w:t>а-</w:t>
      </w:r>
      <w:proofErr w:type="gramEnd"/>
      <w:r>
        <w:t xml:space="preserve"> ются при соединении с ответным гидроразъемом.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5" w:firstLine="852"/>
        <w:jc w:val="both"/>
      </w:pPr>
      <w:r>
        <w:t>Не допускается присоединять гидроразъемы инструмента к рукавам включенного источника рабочей жидкости.</w:t>
      </w:r>
    </w:p>
    <w:p w:rsidR="00A61DAA" w:rsidRDefault="000738C4">
      <w:pPr>
        <w:pStyle w:val="a3"/>
        <w:spacing w:before="5" w:line="360" w:lineRule="auto"/>
        <w:ind w:left="113" w:right="117" w:firstLine="852"/>
        <w:jc w:val="both"/>
      </w:pPr>
      <w:r>
        <w:t xml:space="preserve">Конструкция стыковочных узлов должна обеспечивать их быстрое и надежное соединение вручную, без применения ключей и другого слесарного </w:t>
      </w:r>
      <w:r>
        <w:t>инструмента.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Во избежание телесных повреждений или повреждений оборудования все работы по техническому обслуживанию и эксплуатации должны выпо</w:t>
      </w:r>
      <w:proofErr w:type="gramStart"/>
      <w:r>
        <w:t>л-</w:t>
      </w:r>
      <w:proofErr w:type="gramEnd"/>
      <w:r>
        <w:t xml:space="preserve"> няться подготовленным персоналом.</w:t>
      </w:r>
    </w:p>
    <w:p w:rsidR="00A61DAA" w:rsidRDefault="000738C4">
      <w:pPr>
        <w:pStyle w:val="a3"/>
        <w:spacing w:before="8" w:line="360" w:lineRule="auto"/>
        <w:ind w:left="113" w:right="107" w:firstLine="852"/>
        <w:jc w:val="both"/>
      </w:pPr>
      <w:r>
        <w:t>При присоединении полуразъемов напорной и сливной линии гидравл</w:t>
      </w:r>
      <w:proofErr w:type="gramStart"/>
      <w:r>
        <w:t>и-</w:t>
      </w:r>
      <w:proofErr w:type="gramEnd"/>
      <w:r>
        <w:t xml:space="preserve"> ческих устр</w:t>
      </w:r>
      <w:r>
        <w:t>ойств должна быть полностью исключена возможность неправиль- ного соединения. Полуразъемы рукавных линий гидравлических устройств должны быть снабжены обратными клапанами, которые запирают линию при размыкании рукавных линий.</w:t>
      </w:r>
    </w:p>
    <w:p w:rsidR="00A61DAA" w:rsidRDefault="000738C4">
      <w:pPr>
        <w:pStyle w:val="a3"/>
        <w:spacing w:before="5"/>
        <w:ind w:left="965" w:right="251"/>
      </w:pPr>
      <w:r>
        <w:t>Разъемы должны быть защищены п</w:t>
      </w:r>
      <w:r>
        <w:t>ылезащитными чехлами.</w:t>
      </w:r>
    </w:p>
    <w:p w:rsidR="00A61DAA" w:rsidRDefault="000738C4">
      <w:pPr>
        <w:pStyle w:val="a3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1329055</wp:posOffset>
            </wp:positionH>
            <wp:positionV relativeFrom="paragraph">
              <wp:posOffset>105685</wp:posOffset>
            </wp:positionV>
            <wp:extent cx="2400562" cy="1798986"/>
            <wp:effectExtent l="0" t="0" r="0" b="0"/>
            <wp:wrapTopAndBottom/>
            <wp:docPr id="55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8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562" cy="1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3917950</wp:posOffset>
            </wp:positionH>
            <wp:positionV relativeFrom="paragraph">
              <wp:posOffset>105685</wp:posOffset>
            </wp:positionV>
            <wp:extent cx="2362924" cy="1798986"/>
            <wp:effectExtent l="0" t="0" r="0" b="0"/>
            <wp:wrapTopAndBottom/>
            <wp:docPr id="57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9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924" cy="17989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69"/>
        <w:ind w:left="2674" w:right="251"/>
        <w:rPr>
          <w:sz w:val="24"/>
        </w:rPr>
      </w:pPr>
      <w:r>
        <w:rPr>
          <w:sz w:val="24"/>
        </w:rPr>
        <w:t>Рис. 2.22. Защита гидроразъемов от пыли и грязи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rPr>
          <w:sz w:val="24"/>
        </w:rPr>
      </w:pPr>
    </w:p>
    <w:p w:rsidR="00A61DAA" w:rsidRDefault="000738C4">
      <w:pPr>
        <w:pStyle w:val="a3"/>
        <w:spacing w:before="183" w:line="360" w:lineRule="auto"/>
        <w:ind w:left="113" w:right="107" w:firstLine="852"/>
        <w:jc w:val="both"/>
      </w:pPr>
      <w:r>
        <w:t>Для защиты от грязи и пыли заглушки (колпачки и пробки) гидрораз</w:t>
      </w:r>
      <w:proofErr w:type="gramStart"/>
      <w:r>
        <w:t>ъ-</w:t>
      </w:r>
      <w:proofErr w:type="gramEnd"/>
      <w:r>
        <w:t xml:space="preserve"> емов рекомендуется взаимно соединять на время использования рукавов (рис. 2.22). После каждого использования изделия проведите следующие работы: тщательно очистите изделие от пыли и грязи, </w:t>
      </w:r>
      <w:r>
        <w:t>особое внимание обратите на очистку гидроразъемов, наружным осмотром проверьте герметичность изделия, на деталях не должно отмечаться подтеков рабочей жидкости.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19"/>
        </w:rPr>
      </w:pPr>
    </w:p>
    <w:p w:rsidR="00A61DAA" w:rsidRDefault="000738C4">
      <w:pPr>
        <w:pStyle w:val="1"/>
        <w:spacing w:before="59"/>
        <w:ind w:left="1511" w:right="130" w:hanging="3"/>
      </w:pPr>
      <w:r>
        <w:t>Инструмент для проведения специальных работ</w:t>
      </w:r>
    </w:p>
    <w:p w:rsidR="00A61DAA" w:rsidRDefault="00A61DAA">
      <w:pPr>
        <w:pStyle w:val="a3"/>
        <w:rPr>
          <w:b/>
          <w:sz w:val="32"/>
        </w:rPr>
      </w:pPr>
    </w:p>
    <w:p w:rsidR="00A61DAA" w:rsidRDefault="00A61DAA">
      <w:pPr>
        <w:pStyle w:val="a3"/>
        <w:spacing w:before="9"/>
        <w:rPr>
          <w:b/>
        </w:rPr>
      </w:pPr>
    </w:p>
    <w:p w:rsidR="00A61DAA" w:rsidRDefault="000738C4">
      <w:pPr>
        <w:ind w:left="1511" w:right="130"/>
        <w:rPr>
          <w:b/>
          <w:sz w:val="27"/>
        </w:rPr>
      </w:pPr>
      <w:r>
        <w:rPr>
          <w:b/>
          <w:sz w:val="27"/>
        </w:rPr>
        <w:t>Перекусыватели решеток и педал</w:t>
      </w:r>
      <w:r>
        <w:rPr>
          <w:b/>
          <w:sz w:val="27"/>
        </w:rPr>
        <w:t>ей автомобилей ПРГ 63</w:t>
      </w:r>
    </w:p>
    <w:p w:rsidR="00A61DAA" w:rsidRDefault="000738C4">
      <w:pPr>
        <w:pStyle w:val="a3"/>
        <w:spacing w:before="148" w:after="10" w:line="360" w:lineRule="auto"/>
        <w:ind w:left="213" w:right="105" w:firstLine="852"/>
        <w:jc w:val="both"/>
      </w:pPr>
      <w:r>
        <w:t>В комплект ГАСИ "Ермак", помимо основного инструмента, входят сп</w:t>
      </w:r>
      <w:proofErr w:type="gramStart"/>
      <w:r>
        <w:t>е-</w:t>
      </w:r>
      <w:proofErr w:type="gramEnd"/>
      <w:r>
        <w:t xml:space="preserve"> циальный гидравлический инструмент вспомогательного назначения </w:t>
      </w:r>
      <w:r>
        <w:rPr>
          <w:rFonts w:ascii="Calibri" w:hAnsi="Calibri"/>
          <w:sz w:val="22"/>
        </w:rPr>
        <w:t xml:space="preserve">– </w:t>
      </w:r>
      <w:r>
        <w:t>переку- сыватель решеток с частотой кусания до 20 раз в минуту (ПРГ 63) и однока- нальный перекусыватель педалей автомобиля (ПРГ 63/1) (рис. 2.23).</w:t>
      </w:r>
    </w:p>
    <w:p w:rsidR="00A61DAA" w:rsidRDefault="000738C4">
      <w:pPr>
        <w:pStyle w:val="a3"/>
        <w:ind w:left="20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25039" cy="2576322"/>
            <wp:effectExtent l="0" t="0" r="0" b="0"/>
            <wp:docPr id="5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0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039" cy="257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1"/>
        <w:ind w:left="1444" w:right="130"/>
        <w:rPr>
          <w:sz w:val="24"/>
        </w:rPr>
      </w:pPr>
      <w:r>
        <w:rPr>
          <w:sz w:val="24"/>
        </w:rPr>
        <w:t>Рис. 2.23. Перекусыватели решеток и педалей автомобилей ПРГ 63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0"/>
        <w:rPr>
          <w:sz w:val="29"/>
        </w:rPr>
      </w:pPr>
    </w:p>
    <w:p w:rsidR="00A61DAA" w:rsidRDefault="000738C4">
      <w:pPr>
        <w:pStyle w:val="a3"/>
        <w:spacing w:before="1" w:line="360" w:lineRule="auto"/>
        <w:ind w:left="213" w:right="108" w:firstLine="852"/>
        <w:jc w:val="both"/>
      </w:pPr>
      <w:r>
        <w:t>Тактико-технические характеристики перекусывателей решеток и пед</w:t>
      </w:r>
      <w:proofErr w:type="gramStart"/>
      <w:r>
        <w:t>а-</w:t>
      </w:r>
      <w:proofErr w:type="gramEnd"/>
      <w:r>
        <w:t xml:space="preserve"> лей автомобилей ПРГ 63 представлены в табл. 2.13</w:t>
      </w:r>
    </w:p>
    <w:p w:rsidR="00A61DAA" w:rsidRDefault="00A61DAA">
      <w:pPr>
        <w:pStyle w:val="a3"/>
      </w:pPr>
    </w:p>
    <w:p w:rsidR="00A61DAA" w:rsidRDefault="000738C4">
      <w:pPr>
        <w:spacing w:before="165"/>
        <w:ind w:right="110"/>
        <w:jc w:val="right"/>
        <w:rPr>
          <w:sz w:val="27"/>
        </w:rPr>
      </w:pPr>
      <w:r>
        <w:rPr>
          <w:sz w:val="27"/>
        </w:rPr>
        <w:t>Таблица 2.13</w:t>
      </w:r>
    </w:p>
    <w:p w:rsidR="00A61DAA" w:rsidRDefault="00A61DAA">
      <w:pPr>
        <w:pStyle w:val="a3"/>
        <w:spacing w:before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9"/>
        <w:gridCol w:w="1621"/>
        <w:gridCol w:w="1544"/>
      </w:tblGrid>
      <w:tr w:rsidR="00A61DAA">
        <w:trPr>
          <w:trHeight w:hRule="exact" w:val="288"/>
        </w:trPr>
        <w:tc>
          <w:tcPr>
            <w:tcW w:w="6409" w:type="dxa"/>
          </w:tcPr>
          <w:p w:rsidR="00A61DAA" w:rsidRDefault="000738C4">
            <w:pPr>
              <w:pStyle w:val="TableParagraph"/>
              <w:spacing w:line="270" w:lineRule="exact"/>
              <w:ind w:left="2603" w:right="2604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spacing w:line="270" w:lineRule="exact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ПРГ 63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spacing w:line="270" w:lineRule="exact"/>
              <w:ind w:left="86" w:right="87"/>
              <w:jc w:val="center"/>
              <w:rPr>
                <w:sz w:val="24"/>
              </w:rPr>
            </w:pPr>
            <w:r>
              <w:rPr>
                <w:sz w:val="24"/>
              </w:rPr>
              <w:t>ПРГ 63/1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Максимальное режущее усилие, кН</w:t>
            </w:r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ind w:left="125" w:right="126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Быстродействие, кусаний/мин</w:t>
            </w:r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ind w:left="125" w:right="12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Максимальный размер перекусываемого рычага педали,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8 х 35</w:t>
            </w:r>
          </w:p>
        </w:tc>
      </w:tr>
      <w:tr w:rsidR="00A61DAA">
        <w:trPr>
          <w:trHeight w:hRule="exact" w:val="562"/>
        </w:trPr>
        <w:tc>
          <w:tcPr>
            <w:tcW w:w="6409" w:type="dxa"/>
          </w:tcPr>
          <w:p w:rsidR="00A61DAA" w:rsidRDefault="000738C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Максимальный диаметр перекусываемого прутка решетки,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spacing w:before="131" w:line="240" w:lineRule="auto"/>
              <w:ind w:left="125" w:right="12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44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мм:</w:t>
            </w:r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ind w:left="125" w:right="126"/>
              <w:jc w:val="center"/>
              <w:rPr>
                <w:sz w:val="24"/>
              </w:rPr>
            </w:pPr>
            <w:r>
              <w:rPr>
                <w:sz w:val="24"/>
              </w:rPr>
              <w:t>410 х 95 х 80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290 х 80 х 70</w:t>
            </w:r>
          </w:p>
        </w:tc>
      </w:tr>
      <w:tr w:rsidR="00A61DAA">
        <w:trPr>
          <w:trHeight w:hRule="exact" w:val="288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621" w:type="dxa"/>
          </w:tcPr>
          <w:p w:rsidR="00A61DAA" w:rsidRDefault="000738C4">
            <w:pPr>
              <w:pStyle w:val="TableParagraph"/>
              <w:ind w:left="125" w:right="125"/>
              <w:jc w:val="center"/>
              <w:rPr>
                <w:sz w:val="24"/>
              </w:rPr>
            </w:pPr>
            <w:r>
              <w:rPr>
                <w:sz w:val="24"/>
              </w:rPr>
              <w:t>6,5</w:t>
            </w:r>
          </w:p>
        </w:tc>
        <w:tc>
          <w:tcPr>
            <w:tcW w:w="1544" w:type="dxa"/>
          </w:tcPr>
          <w:p w:rsidR="00A61DAA" w:rsidRDefault="000738C4">
            <w:pPr>
              <w:pStyle w:val="TableParagraph"/>
              <w:ind w:left="87" w:right="87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54" w:right="107" w:firstLine="811"/>
        <w:jc w:val="both"/>
      </w:pPr>
      <w:r>
        <w:t>Перекусыватель (рис. 2.24) содержит корпус 1 с золотниковым распр</w:t>
      </w:r>
      <w:proofErr w:type="gramStart"/>
      <w:r>
        <w:t>е-</w:t>
      </w:r>
      <w:proofErr w:type="gramEnd"/>
      <w:r>
        <w:t xml:space="preserve"> делителем 2 и пусковым рычагом 3, цилиндр 4, шток-поршень 5, скобу 6, непо-</w:t>
      </w:r>
    </w:p>
    <w:p w:rsidR="00A61DAA" w:rsidRDefault="000738C4">
      <w:pPr>
        <w:pStyle w:val="a3"/>
        <w:spacing w:before="5"/>
        <w:ind w:left="154" w:right="251"/>
      </w:pPr>
      <w:r>
        <w:t xml:space="preserve">движный 7 и </w:t>
      </w:r>
      <w:proofErr w:type="gramStart"/>
      <w:r>
        <w:t>подвижный</w:t>
      </w:r>
      <w:proofErr w:type="gramEnd"/>
      <w:r>
        <w:t xml:space="preserve"> 8 ножи, рукоятку 9.</w:t>
      </w:r>
    </w:p>
    <w:p w:rsidR="00A61DAA" w:rsidRDefault="000738C4">
      <w:pPr>
        <w:pStyle w:val="a3"/>
        <w:spacing w:before="160" w:line="360" w:lineRule="auto"/>
        <w:ind w:left="154" w:right="106" w:firstLine="811"/>
        <w:jc w:val="both"/>
      </w:pPr>
      <w:r>
        <w:t>Подвижный нож 8 сцеплен со шток-поршнем 5 и зафиксирован от пр</w:t>
      </w:r>
      <w:proofErr w:type="gramStart"/>
      <w:r>
        <w:t>о-</w:t>
      </w:r>
      <w:proofErr w:type="gramEnd"/>
      <w:r>
        <w:t xml:space="preserve"> ворот</w:t>
      </w:r>
      <w:r>
        <w:t>а при помощи закладной шпонки, установленной в отверстии скобы 6. Перекусыватель соединяется с насосной станцией при помощи быстроразъе</w:t>
      </w:r>
      <w:proofErr w:type="gramStart"/>
      <w:r>
        <w:t>м-</w:t>
      </w:r>
      <w:proofErr w:type="gramEnd"/>
      <w:r>
        <w:t xml:space="preserve"> ных соединений 10 и 11.</w:t>
      </w:r>
    </w:p>
    <w:p w:rsidR="00A61DAA" w:rsidRDefault="000738C4">
      <w:pPr>
        <w:pStyle w:val="a3"/>
        <w:spacing w:before="5" w:after="11" w:line="360" w:lineRule="auto"/>
        <w:ind w:left="154" w:right="105" w:firstLine="811"/>
        <w:jc w:val="both"/>
      </w:pPr>
      <w:r>
        <w:t>При подаче давления от источника питания рабочая жидкость при н</w:t>
      </w:r>
      <w:proofErr w:type="gramStart"/>
      <w:r>
        <w:t>е-</w:t>
      </w:r>
      <w:proofErr w:type="gramEnd"/>
      <w:r>
        <w:t xml:space="preserve"> нажатом пусковом рычаге 3 попадает в штоковую полость цилиндра 4 и шток- поршень 5 втягивается в цилиндр 4 и устанавливает нож 8 в исходное положе- ние.</w:t>
      </w:r>
    </w:p>
    <w:p w:rsidR="00A61DAA" w:rsidRDefault="000738C4">
      <w:pPr>
        <w:pStyle w:val="a3"/>
        <w:ind w:left="76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45488" cy="2333625"/>
            <wp:effectExtent l="0" t="0" r="0" b="0"/>
            <wp:docPr id="61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1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488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70"/>
        <w:ind w:left="998" w:right="251"/>
        <w:rPr>
          <w:sz w:val="24"/>
        </w:rPr>
      </w:pPr>
      <w:r>
        <w:rPr>
          <w:sz w:val="24"/>
        </w:rPr>
        <w:t>Рис. 2.24.  Состав перекусывателя р</w:t>
      </w:r>
      <w:r>
        <w:rPr>
          <w:sz w:val="24"/>
        </w:rPr>
        <w:t>ешеток и педалей автомобилей ПРГ 63</w:t>
      </w:r>
    </w:p>
    <w:p w:rsidR="00A61DAA" w:rsidRDefault="00A61DAA">
      <w:pPr>
        <w:pStyle w:val="a3"/>
        <w:spacing w:before="10"/>
        <w:rPr>
          <w:sz w:val="20"/>
        </w:rPr>
      </w:pPr>
    </w:p>
    <w:p w:rsidR="00A61DAA" w:rsidRDefault="000738C4">
      <w:pPr>
        <w:pStyle w:val="a3"/>
        <w:spacing w:line="360" w:lineRule="auto"/>
        <w:ind w:left="154" w:right="108" w:firstLine="811"/>
        <w:jc w:val="both"/>
      </w:pPr>
      <w:r>
        <w:t>При этом давление в линии нагнетания равно 30...35 кг/см</w:t>
      </w:r>
      <w:r>
        <w:rPr>
          <w:position w:val="13"/>
          <w:sz w:val="18"/>
        </w:rPr>
        <w:t xml:space="preserve">2 </w:t>
      </w:r>
      <w:r>
        <w:t>и определ</w:t>
      </w:r>
      <w:proofErr w:type="gramStart"/>
      <w:r>
        <w:t>я-</w:t>
      </w:r>
      <w:proofErr w:type="gramEnd"/>
      <w:r>
        <w:t xml:space="preserve"> ется перепускным клапаном, расположенном на корпусе 1 с правой стороны корпуса перекусывателя.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2672"/>
      </w:pPr>
      <w:r>
        <w:t>Перекусыватель дверных петель ПрДГ 63</w:t>
      </w:r>
    </w:p>
    <w:p w:rsidR="00A61DAA" w:rsidRDefault="000738C4">
      <w:pPr>
        <w:pStyle w:val="a3"/>
        <w:spacing w:before="155" w:line="360" w:lineRule="auto"/>
        <w:ind w:left="113" w:right="114" w:firstLine="852"/>
        <w:jc w:val="both"/>
      </w:pPr>
      <w:r>
        <w:t xml:space="preserve">Перекусыватель </w:t>
      </w:r>
      <w:r>
        <w:t xml:space="preserve">дверных петель ПрДГ 63 </w:t>
      </w:r>
      <w:proofErr w:type="gramStart"/>
      <w:r>
        <w:t>предназначен</w:t>
      </w:r>
      <w:proofErr w:type="gramEnd"/>
      <w:r>
        <w:t xml:space="preserve"> для аварийного вскрытия дверей, расширения узких щелей.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tabs>
          <w:tab w:val="left" w:pos="5346"/>
        </w:tabs>
        <w:ind w:left="213"/>
        <w:rPr>
          <w:sz w:val="20"/>
        </w:rPr>
      </w:pPr>
      <w:r>
        <w:rPr>
          <w:noProof/>
          <w:position w:val="19"/>
          <w:sz w:val="20"/>
          <w:lang w:eastAsia="ru-RU"/>
        </w:rPr>
        <w:drawing>
          <wp:inline distT="0" distB="0" distL="0" distR="0">
            <wp:extent cx="3062600" cy="2143125"/>
            <wp:effectExtent l="0" t="0" r="0" b="0"/>
            <wp:docPr id="6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2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6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466249" cy="2266950"/>
            <wp:effectExtent l="0" t="0" r="0" b="0"/>
            <wp:docPr id="65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3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6249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5"/>
        <w:rPr>
          <w:sz w:val="8"/>
        </w:rPr>
      </w:pPr>
    </w:p>
    <w:p w:rsidR="00A61DAA" w:rsidRDefault="000738C4">
      <w:pPr>
        <w:spacing w:before="69"/>
        <w:ind w:left="2501" w:right="130"/>
        <w:rPr>
          <w:sz w:val="24"/>
        </w:rPr>
      </w:pPr>
      <w:r>
        <w:rPr>
          <w:sz w:val="24"/>
        </w:rPr>
        <w:t>Рис. 2. 25. Перекусыватель дверных петель ПрДГ 63</w:t>
      </w:r>
    </w:p>
    <w:p w:rsidR="00A61DAA" w:rsidRDefault="00A61DAA">
      <w:pPr>
        <w:pStyle w:val="a3"/>
        <w:spacing w:before="1"/>
        <w:rPr>
          <w:sz w:val="24"/>
        </w:rPr>
      </w:pPr>
    </w:p>
    <w:p w:rsidR="00A61DAA" w:rsidRDefault="000738C4">
      <w:pPr>
        <w:pStyle w:val="a3"/>
        <w:spacing w:line="360" w:lineRule="auto"/>
        <w:ind w:left="213" w:right="105" w:firstLine="852"/>
        <w:jc w:val="both"/>
      </w:pPr>
      <w:r>
        <w:t>При подаче рабочей жидкости от источника давления жидкость через гидроразъём 1 поступает в поршневую полость цилиндра 2 и выдвигает што</w:t>
      </w:r>
      <w:proofErr w:type="gramStart"/>
      <w:r>
        <w:t>к-</w:t>
      </w:r>
      <w:proofErr w:type="gramEnd"/>
      <w:r>
        <w:t xml:space="preserve"> поршень 3. Пружина 4 при этом растягивается. Подвижный нож 5, двигаясь вместе со шток-поршнем, перемещается вдоль непо</w:t>
      </w:r>
      <w:r>
        <w:t>движного ножа 6, закре</w:t>
      </w:r>
      <w:proofErr w:type="gramStart"/>
      <w:r>
        <w:t>п-</w:t>
      </w:r>
      <w:proofErr w:type="gramEnd"/>
      <w:r>
        <w:t xml:space="preserve"> ленного на цилиндре 2.</w:t>
      </w:r>
    </w:p>
    <w:p w:rsidR="00A61DAA" w:rsidRDefault="000738C4">
      <w:pPr>
        <w:pStyle w:val="a3"/>
        <w:spacing w:before="5" w:line="360" w:lineRule="auto"/>
        <w:ind w:left="213" w:right="114" w:firstLine="852"/>
        <w:jc w:val="both"/>
      </w:pPr>
      <w:r>
        <w:t>При снятии давления шток-поршень вместе с подвижным ножом под действием пружины возвращается в исходное положение.</w:t>
      </w:r>
    </w:p>
    <w:p w:rsidR="00A61DAA" w:rsidRDefault="000738C4">
      <w:pPr>
        <w:pStyle w:val="a3"/>
        <w:spacing w:before="8" w:line="360" w:lineRule="auto"/>
        <w:ind w:left="213" w:right="111" w:firstLine="852"/>
        <w:jc w:val="both"/>
      </w:pPr>
      <w:r>
        <w:t>Тактико-технические характеристики перекусывателя дверных петель представлены в табл. 2.14.</w:t>
      </w:r>
    </w:p>
    <w:p w:rsidR="00A61DAA" w:rsidRDefault="000738C4">
      <w:pPr>
        <w:pStyle w:val="a3"/>
        <w:spacing w:before="5"/>
        <w:ind w:right="110"/>
        <w:jc w:val="right"/>
      </w:pPr>
      <w:r>
        <w:t>Т</w:t>
      </w:r>
      <w:r>
        <w:t>аблица 2.14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0"/>
        <w:gridCol w:w="1985"/>
      </w:tblGrid>
      <w:tr w:rsidR="00A61DAA">
        <w:trPr>
          <w:trHeight w:hRule="exact" w:val="288"/>
        </w:trPr>
        <w:tc>
          <w:tcPr>
            <w:tcW w:w="7480" w:type="dxa"/>
          </w:tcPr>
          <w:p w:rsidR="00A61DAA" w:rsidRDefault="000738C4">
            <w:pPr>
              <w:pStyle w:val="TableParagraph"/>
              <w:spacing w:line="270" w:lineRule="exact"/>
              <w:ind w:left="3139" w:right="3139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spacing w:line="270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ПрДГ 63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Усилие на штоке, кН</w:t>
            </w:r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Рабочий 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Диаметр срезаемых дверных петель,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ind w:left="187" w:right="186"/>
              <w:jc w:val="center"/>
              <w:rPr>
                <w:sz w:val="24"/>
              </w:rPr>
            </w:pPr>
            <w:r>
              <w:rPr>
                <w:sz w:val="24"/>
              </w:rPr>
              <w:t>10 – 20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Диапазон рабочих температур, ˚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ind w:left="189" w:right="185"/>
              <w:jc w:val="center"/>
              <w:rPr>
                <w:sz w:val="24"/>
              </w:rPr>
            </w:pPr>
            <w:r>
              <w:rPr>
                <w:sz w:val="24"/>
              </w:rPr>
              <w:t>от -40 до +50</w:t>
            </w:r>
          </w:p>
        </w:tc>
      </w:tr>
      <w:tr w:rsidR="00A61DAA">
        <w:trPr>
          <w:trHeight w:hRule="exact" w:val="286"/>
        </w:trPr>
        <w:tc>
          <w:tcPr>
            <w:tcW w:w="7480" w:type="dxa"/>
          </w:tcPr>
          <w:p w:rsidR="00A61DAA" w:rsidRDefault="00073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</w:t>
            </w:r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spacing w:line="269" w:lineRule="exact"/>
              <w:ind w:left="189" w:right="186"/>
              <w:jc w:val="center"/>
              <w:rPr>
                <w:sz w:val="24"/>
              </w:rPr>
            </w:pPr>
            <w:r>
              <w:rPr>
                <w:sz w:val="24"/>
              </w:rPr>
              <w:t>110 х 104 х 260</w:t>
            </w:r>
          </w:p>
        </w:tc>
      </w:tr>
      <w:tr w:rsidR="00A61DAA">
        <w:trPr>
          <w:trHeight w:hRule="exact" w:val="288"/>
        </w:trPr>
        <w:tc>
          <w:tcPr>
            <w:tcW w:w="7480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985" w:type="dxa"/>
          </w:tcPr>
          <w:p w:rsidR="00A61DAA" w:rsidRDefault="000738C4">
            <w:pPr>
              <w:pStyle w:val="TableParagraph"/>
              <w:spacing w:line="270" w:lineRule="exact"/>
              <w:ind w:left="189" w:right="185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0" w:lineRule="auto"/>
        <w:ind w:left="213" w:right="130" w:firstLine="698"/>
      </w:pPr>
      <w:r>
        <w:t>Не допускается присоединять гидроразъем от рукава перекусывателя к гидроразъему включенного источника рабочей жидкости (насосного агрегата).</w:t>
      </w:r>
    </w:p>
    <w:p w:rsidR="00A61DAA" w:rsidRDefault="000738C4">
      <w:pPr>
        <w:pStyle w:val="2"/>
        <w:spacing w:before="190"/>
        <w:ind w:left="2906" w:right="130"/>
      </w:pPr>
      <w:r>
        <w:t>Тросорез гидравлический ТРГ 63</w:t>
      </w:r>
    </w:p>
    <w:p w:rsidR="00A61DAA" w:rsidRDefault="000738C4">
      <w:pPr>
        <w:pStyle w:val="a3"/>
        <w:spacing w:before="158" w:line="360" w:lineRule="auto"/>
        <w:ind w:left="213" w:right="98" w:firstLine="852"/>
      </w:pPr>
      <w:proofErr w:type="gramStart"/>
      <w:r>
        <w:t>Тросорезы гидравлические ТРГ 63 и ТРГм 63 (рис. 2.26) предназначены для перекусывания стальных канатов (тросов), кабелей, проводов (при    отклю-</w:t>
      </w:r>
      <w:proofErr w:type="gramEnd"/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213" w:right="108"/>
        <w:jc w:val="both"/>
      </w:pPr>
      <w:r>
        <w:t>ченном электропитании), рукавов и т. п. конструктивных элементов при р</w:t>
      </w:r>
      <w:proofErr w:type="gramStart"/>
      <w:r>
        <w:t>е-</w:t>
      </w:r>
      <w:proofErr w:type="gramEnd"/>
      <w:r>
        <w:t xml:space="preserve"> монтных, строительно-монтажных, аварийно-спасательных и восстановитель- ных работах в обычных и чрезвычайных ситуациях. ТРГм 63 </w:t>
      </w:r>
      <w:r>
        <w:rPr>
          <w:rFonts w:ascii="Calibri" w:hAnsi="Calibri"/>
          <w:sz w:val="22"/>
        </w:rPr>
        <w:t xml:space="preserve">– </w:t>
      </w:r>
      <w:r>
        <w:t>тросорез гидра</w:t>
      </w:r>
      <w:proofErr w:type="gramStart"/>
      <w:r>
        <w:t>в-</w:t>
      </w:r>
      <w:proofErr w:type="gramEnd"/>
      <w:r>
        <w:t xml:space="preserve"> лический с ручным насосом. </w:t>
      </w:r>
      <w:proofErr w:type="gramStart"/>
      <w:r>
        <w:t>Компактны</w:t>
      </w:r>
      <w:r>
        <w:t>й</w:t>
      </w:r>
      <w:proofErr w:type="gramEnd"/>
      <w:r>
        <w:t xml:space="preserve"> и удобный в использовании. Такт</w:t>
      </w:r>
      <w:proofErr w:type="gramStart"/>
      <w:r>
        <w:t>и-</w:t>
      </w:r>
      <w:proofErr w:type="gramEnd"/>
      <w:r>
        <w:t xml:space="preserve"> ко-технические характеристики тросореза представлены в табл. 2.14.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2.14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4"/>
        <w:gridCol w:w="1858"/>
        <w:gridCol w:w="1844"/>
      </w:tblGrid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ind w:left="2280" w:right="2282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ind w:left="566"/>
              <w:rPr>
                <w:sz w:val="24"/>
              </w:rPr>
            </w:pPr>
            <w:r>
              <w:rPr>
                <w:sz w:val="24"/>
              </w:rPr>
              <w:t>ТРГ 63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482"/>
              <w:rPr>
                <w:sz w:val="24"/>
              </w:rPr>
            </w:pPr>
            <w:r>
              <w:rPr>
                <w:sz w:val="24"/>
              </w:rPr>
              <w:t>ТРГм 63</w:t>
            </w:r>
          </w:p>
        </w:tc>
      </w:tr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3702" w:type="dxa"/>
            <w:gridSpan w:val="2"/>
          </w:tcPr>
          <w:p w:rsidR="00A61DAA" w:rsidRDefault="000738C4">
            <w:pPr>
              <w:pStyle w:val="TableParagraph"/>
              <w:ind w:left="1708" w:right="1703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8"/>
        </w:trPr>
        <w:tc>
          <w:tcPr>
            <w:tcW w:w="576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Максимальное режущее усилие, кН</w:t>
            </w:r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spacing w:line="270" w:lineRule="exact"/>
              <w:ind w:left="726" w:right="722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spacing w:line="270" w:lineRule="exact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Максимальный ход ножа,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ind w:left="726" w:right="72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Максимальный диаметр перекусываемого троса,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ind w:left="726" w:right="722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</w:t>
            </w:r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430 х 260 х 200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609 х 262 х 200</w:t>
            </w:r>
          </w:p>
        </w:tc>
      </w:tr>
      <w:tr w:rsidR="00A61DAA">
        <w:trPr>
          <w:trHeight w:hRule="exact" w:val="286"/>
        </w:trPr>
        <w:tc>
          <w:tcPr>
            <w:tcW w:w="576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85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12,1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</w:tr>
    </w:tbl>
    <w:p w:rsidR="00A61DAA" w:rsidRDefault="000738C4">
      <w:pPr>
        <w:pStyle w:val="a3"/>
        <w:spacing w:before="5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1856104</wp:posOffset>
            </wp:positionH>
            <wp:positionV relativeFrom="paragraph">
              <wp:posOffset>203708</wp:posOffset>
            </wp:positionV>
            <wp:extent cx="3666147" cy="2381250"/>
            <wp:effectExtent l="0" t="0" r="0" b="0"/>
            <wp:wrapTopAndBottom/>
            <wp:docPr id="6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4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147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28"/>
        <w:ind w:left="2171" w:right="130"/>
        <w:rPr>
          <w:sz w:val="24"/>
        </w:rPr>
      </w:pPr>
      <w:r>
        <w:rPr>
          <w:sz w:val="24"/>
        </w:rPr>
        <w:t>Рис. 2.26. Тросорез гидравлический ТРГ 63, ТРГм 63</w:t>
      </w:r>
    </w:p>
    <w:p w:rsidR="00A61DAA" w:rsidRDefault="000738C4">
      <w:pPr>
        <w:pStyle w:val="a3"/>
        <w:spacing w:before="138" w:line="360" w:lineRule="auto"/>
        <w:ind w:left="213" w:right="107" w:firstLine="852"/>
        <w:jc w:val="both"/>
      </w:pPr>
      <w:r>
        <w:t>Не допускается присоединять гидроразъем от рукава тросореза к гидр</w:t>
      </w:r>
      <w:proofErr w:type="gramStart"/>
      <w:r>
        <w:t>о-</w:t>
      </w:r>
      <w:proofErr w:type="gramEnd"/>
      <w:r>
        <w:t xml:space="preserve"> разъему включенного источника рабочей жидкости (насосного агрегата).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1"/>
        <w:ind w:left="2858" w:right="130"/>
      </w:pPr>
      <w:r>
        <w:t>Гайкорез гидравлический ГРГ 63-M33</w:t>
      </w:r>
    </w:p>
    <w:p w:rsidR="00A61DAA" w:rsidRDefault="000738C4">
      <w:pPr>
        <w:pStyle w:val="a3"/>
        <w:spacing w:before="158" w:line="360" w:lineRule="auto"/>
        <w:ind w:left="213" w:right="105" w:firstLine="852"/>
        <w:jc w:val="both"/>
      </w:pPr>
      <w:r>
        <w:t>Гайкорез гидравлический ГРГ 63-M33 (рис. 2.27) предназначен для д</w:t>
      </w:r>
      <w:proofErr w:type="gramStart"/>
      <w:r>
        <w:t>е-</w:t>
      </w:r>
      <w:proofErr w:type="gramEnd"/>
      <w:r>
        <w:t xml:space="preserve"> монтажа гаек р</w:t>
      </w:r>
      <w:r>
        <w:t>азмером до МЗЗ на фланцевых стыках посредством резки. Та</w:t>
      </w:r>
      <w:proofErr w:type="gramStart"/>
      <w:r>
        <w:t>к-</w:t>
      </w:r>
      <w:proofErr w:type="gramEnd"/>
      <w:r>
        <w:t xml:space="preserve"> тико-технические характеристики тросореза представлены в табл. 2.15.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tabs>
          <w:tab w:val="left" w:pos="5434"/>
        </w:tabs>
        <w:ind w:left="113"/>
        <w:rPr>
          <w:sz w:val="20"/>
        </w:rPr>
      </w:pP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3075343" cy="3171825"/>
            <wp:effectExtent l="0" t="0" r="0" b="0"/>
            <wp:docPr id="69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5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5343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72385" cy="3190875"/>
            <wp:effectExtent l="0" t="0" r="0" b="0"/>
            <wp:docPr id="71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6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2385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7"/>
        <w:rPr>
          <w:sz w:val="7"/>
        </w:rPr>
      </w:pPr>
    </w:p>
    <w:p w:rsidR="00A61DAA" w:rsidRDefault="000738C4">
      <w:pPr>
        <w:spacing w:before="69"/>
        <w:ind w:left="2415" w:right="251"/>
        <w:rPr>
          <w:sz w:val="24"/>
        </w:rPr>
      </w:pPr>
      <w:r>
        <w:rPr>
          <w:sz w:val="24"/>
        </w:rPr>
        <w:t>Рис. 2. 27. Гайкорез гидравлический ГРГ 63-M33</w:t>
      </w:r>
    </w:p>
    <w:p w:rsidR="00A61DAA" w:rsidRDefault="000738C4">
      <w:pPr>
        <w:pStyle w:val="a3"/>
        <w:spacing w:before="171" w:line="360" w:lineRule="auto"/>
        <w:ind w:left="113" w:right="110" w:firstLine="852"/>
        <w:jc w:val="both"/>
      </w:pPr>
      <w:r>
        <w:t>В корпусной части гайкореза, состоящей из корпуса 1 и крышки 4, уст</w:t>
      </w:r>
      <w:proofErr w:type="gramStart"/>
      <w:r>
        <w:t>а-</w:t>
      </w:r>
      <w:proofErr w:type="gramEnd"/>
      <w:r>
        <w:t xml:space="preserve"> новлен шток-поршень 2, в отверстии штока которого закреплен винтом 3 нож 4. Чтобы подобраться к винту 3, в корпусе выполнено резьбовое отверстие, з</w:t>
      </w:r>
      <w:proofErr w:type="gramStart"/>
      <w:r>
        <w:t>а-</w:t>
      </w:r>
      <w:proofErr w:type="gramEnd"/>
      <w:r>
        <w:t xml:space="preserve"> глушенное винтом 5. От проворота в к</w:t>
      </w:r>
      <w:r>
        <w:t xml:space="preserve">орпусе шток-поршень 2 зафиксирован винтом 6. Для возврата </w:t>
      </w:r>
      <w:proofErr w:type="gramStart"/>
      <w:r>
        <w:t>шток-поршня</w:t>
      </w:r>
      <w:proofErr w:type="gramEnd"/>
      <w:r>
        <w:t xml:space="preserve"> в исходное положение служит пружина 7. В крышке 4 установлен гидроразъем 9, через который подается рабочая жи</w:t>
      </w:r>
      <w:proofErr w:type="gramStart"/>
      <w:r>
        <w:t>д-</w:t>
      </w:r>
      <w:proofErr w:type="gramEnd"/>
      <w:r>
        <w:t xml:space="preserve"> кость. Для переноски гайкореза и удержания его при работе на корпусе 1 на </w:t>
      </w:r>
      <w:r>
        <w:t>кронштейне 10 установлена ручка 11.</w:t>
      </w:r>
    </w:p>
    <w:p w:rsidR="00A61DAA" w:rsidRDefault="000738C4">
      <w:pPr>
        <w:pStyle w:val="a3"/>
        <w:spacing w:before="5" w:line="360" w:lineRule="auto"/>
        <w:ind w:left="113" w:right="116" w:firstLine="852"/>
        <w:jc w:val="both"/>
      </w:pPr>
      <w:r>
        <w:t>Гайкорез устанавливают так, чтобы разрезаемая гайка оказалась внутри обхватной рамки корпуса 1 и одна из граней гайки опиралась на ее переднюю стенку.</w:t>
      </w:r>
    </w:p>
    <w:p w:rsidR="00A61DAA" w:rsidRDefault="000738C4">
      <w:pPr>
        <w:pStyle w:val="a3"/>
        <w:spacing w:before="6" w:line="360" w:lineRule="auto"/>
        <w:ind w:left="113" w:right="113" w:firstLine="852"/>
        <w:jc w:val="both"/>
      </w:pPr>
      <w:r>
        <w:t>При подаче рабочей жидкости через гидроразъем в поршневую полость шток-поршень 2 выдвигается и толкает нож 4. Нож подходит к грани гайки, внедряется в металл и, в зависимости от хрупкости гайки, либо перерезает ее, либо раскалывает.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После сброса давления (</w:t>
      </w:r>
      <w:r>
        <w:t>например, вентилем сброса давления на исто</w:t>
      </w:r>
      <w:proofErr w:type="gramStart"/>
      <w:r>
        <w:t>ч-</w:t>
      </w:r>
      <w:proofErr w:type="gramEnd"/>
      <w:r>
        <w:t xml:space="preserve"> нике питания) пружина 7 возвращает нож 4 в исходное положение.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2.15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552"/>
      </w:tblGrid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797" w:right="2233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2" w:right="97"/>
              <w:jc w:val="center"/>
              <w:rPr>
                <w:sz w:val="24"/>
              </w:rPr>
            </w:pPr>
            <w:r>
              <w:rPr>
                <w:sz w:val="24"/>
              </w:rPr>
              <w:t>ГРГ 63-М33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Усилие на штоке, кН, max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205</w:t>
            </w:r>
          </w:p>
        </w:tc>
      </w:tr>
      <w:tr w:rsidR="00A61DAA">
        <w:trPr>
          <w:trHeight w:hRule="exact" w:val="288"/>
        </w:trPr>
        <w:tc>
          <w:tcPr>
            <w:tcW w:w="691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Рабочий 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0" w:lineRule="exact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Размер гайки «под ключ», помещаемой в рамку гайкореза, мм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Наибольшая высота разрезаемой гайки,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Возврат штока в исходное положение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1" w:right="97"/>
              <w:jc w:val="center"/>
              <w:rPr>
                <w:sz w:val="24"/>
              </w:rPr>
            </w:pPr>
            <w:r>
              <w:rPr>
                <w:sz w:val="24"/>
              </w:rPr>
              <w:t>пружинный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Наименьший зазор между двумя соседними гайками,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660" w:right="9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A61DAA">
        <w:trPr>
          <w:trHeight w:hRule="exact" w:val="562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Диапазон резьбы гаек, допускаемых к разрезанию гайкорезом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40" w:lineRule="auto"/>
              <w:ind w:left="544" w:right="415" w:firstLine="456"/>
              <w:rPr>
                <w:sz w:val="24"/>
              </w:rPr>
            </w:pPr>
            <w:r>
              <w:rPr>
                <w:sz w:val="24"/>
              </w:rPr>
              <w:t>М22 - М33 (S36…S50мм)</w:t>
            </w:r>
          </w:p>
        </w:tc>
      </w:tr>
      <w:tr w:rsidR="00A61DAA">
        <w:trPr>
          <w:trHeight w:hRule="exact" w:val="288"/>
        </w:trPr>
        <w:tc>
          <w:tcPr>
            <w:tcW w:w="691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0" w:lineRule="exact"/>
              <w:ind w:left="662" w:right="97"/>
              <w:jc w:val="center"/>
              <w:rPr>
                <w:sz w:val="24"/>
              </w:rPr>
            </w:pPr>
            <w:r>
              <w:rPr>
                <w:sz w:val="24"/>
              </w:rPr>
              <w:t>325 х 86 х 166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56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9"/>
        <w:rPr>
          <w:sz w:val="15"/>
        </w:rPr>
      </w:pPr>
    </w:p>
    <w:p w:rsidR="00A61DAA" w:rsidRDefault="000738C4">
      <w:pPr>
        <w:pStyle w:val="a3"/>
        <w:spacing w:before="64" w:line="360" w:lineRule="auto"/>
        <w:ind w:left="213" w:right="130" w:firstLine="852"/>
      </w:pPr>
      <w:r>
        <w:t>Не допускается присоединять гидроразъем от рукава тросореза к гидр</w:t>
      </w:r>
      <w:proofErr w:type="gramStart"/>
      <w:r>
        <w:t>о-</w:t>
      </w:r>
      <w:proofErr w:type="gramEnd"/>
      <w:r>
        <w:t xml:space="preserve"> разъему включенного источника рабочей жидкости (насосного агрегата).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3223" w:right="130"/>
      </w:pPr>
      <w:r>
        <w:t>Гайковерт гидравлический ГВГ 63</w:t>
      </w:r>
    </w:p>
    <w:p w:rsidR="00A61DAA" w:rsidRDefault="000738C4">
      <w:pPr>
        <w:pStyle w:val="a3"/>
        <w:spacing w:before="155" w:line="360" w:lineRule="auto"/>
        <w:ind w:left="213" w:right="180" w:firstLine="852"/>
      </w:pPr>
      <w:r>
        <w:t>Гайковерт гидравлический ГВГ 63 (рис. 2.28) — специальный гидравл</w:t>
      </w:r>
      <w:proofErr w:type="gramStart"/>
      <w:r>
        <w:t>и-</w:t>
      </w:r>
      <w:proofErr w:type="gramEnd"/>
      <w:r>
        <w:t xml:space="preserve"> ческий инструмент</w:t>
      </w:r>
      <w:r>
        <w:t xml:space="preserve"> вспомогательного назначения. Служит для затягивания и раскручивания гаек. Имеет различные насадки. Тактико-технические храктер</w:t>
      </w:r>
      <w:proofErr w:type="gramStart"/>
      <w:r>
        <w:t>и-</w:t>
      </w:r>
      <w:proofErr w:type="gramEnd"/>
      <w:r>
        <w:t xml:space="preserve"> стики тросореза представлены в табл. 2.16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2.16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2494"/>
      </w:tblGrid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ind w:left="3183" w:right="247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563" w:right="560"/>
              <w:jc w:val="center"/>
              <w:rPr>
                <w:sz w:val="24"/>
              </w:rPr>
            </w:pPr>
            <w:r>
              <w:rPr>
                <w:sz w:val="24"/>
              </w:rPr>
              <w:t>ГВГ 63</w:t>
            </w:r>
          </w:p>
        </w:tc>
      </w:tr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561" w:right="560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8"/>
        </w:trPr>
        <w:tc>
          <w:tcPr>
            <w:tcW w:w="6863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Максимальный крутящий момент, Нм</w:t>
            </w:r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spacing w:line="270" w:lineRule="exact"/>
              <w:ind w:left="561" w:right="560"/>
              <w:jc w:val="center"/>
              <w:rPr>
                <w:sz w:val="24"/>
              </w:rPr>
            </w:pPr>
            <w:r>
              <w:rPr>
                <w:sz w:val="24"/>
              </w:rPr>
              <w:t>7500</w:t>
            </w:r>
          </w:p>
        </w:tc>
      </w:tr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Время рабочего хода,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Время возврата,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Габаритные размеры, Д х Ш х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мм</w:t>
            </w:r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563" w:right="560"/>
              <w:jc w:val="center"/>
              <w:rPr>
                <w:sz w:val="24"/>
              </w:rPr>
            </w:pPr>
            <w:r>
              <w:rPr>
                <w:sz w:val="24"/>
              </w:rPr>
              <w:t>290 х 80 х 70</w:t>
            </w:r>
          </w:p>
        </w:tc>
      </w:tr>
      <w:tr w:rsidR="00A61DAA">
        <w:trPr>
          <w:trHeight w:hRule="exact" w:val="286"/>
        </w:trPr>
        <w:tc>
          <w:tcPr>
            <w:tcW w:w="6863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494" w:type="dxa"/>
          </w:tcPr>
          <w:p w:rsidR="00A61DAA" w:rsidRDefault="000738C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8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2592070</wp:posOffset>
            </wp:positionH>
            <wp:positionV relativeFrom="paragraph">
              <wp:posOffset>175907</wp:posOffset>
            </wp:positionV>
            <wp:extent cx="2739192" cy="1603057"/>
            <wp:effectExtent l="0" t="0" r="0" b="0"/>
            <wp:wrapTopAndBottom/>
            <wp:docPr id="73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7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192" cy="1603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26"/>
        <w:ind w:left="3024" w:right="130"/>
        <w:rPr>
          <w:sz w:val="24"/>
        </w:rPr>
      </w:pPr>
      <w:r>
        <w:rPr>
          <w:sz w:val="24"/>
        </w:rPr>
        <w:t>Рис. 2.28. Гайковерт гидравлический ГВГ 63</w:t>
      </w:r>
    </w:p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2475"/>
      </w:pPr>
      <w:r>
        <w:t xml:space="preserve">Вскрыватель дверей </w:t>
      </w:r>
      <w:proofErr w:type="gramStart"/>
      <w:r>
        <w:t>гидравлический</w:t>
      </w:r>
      <w:proofErr w:type="gramEnd"/>
      <w:r>
        <w:t xml:space="preserve"> ВДГ 63</w:t>
      </w:r>
    </w:p>
    <w:p w:rsidR="00A61DAA" w:rsidRDefault="000738C4">
      <w:pPr>
        <w:pStyle w:val="a3"/>
        <w:spacing w:before="156" w:line="360" w:lineRule="auto"/>
        <w:ind w:left="113" w:right="110" w:firstLine="566"/>
        <w:jc w:val="both"/>
      </w:pPr>
      <w:r>
        <w:t>Вскрыватель дверей гидравлический ВДГ 63 (рис.2.27) предназначен для аварийного вскрытия дверей, расширения узких щелей. Тактико-технические характеристики представлены в таблице 2.16</w:t>
      </w:r>
    </w:p>
    <w:p w:rsidR="00A61DAA" w:rsidRDefault="000738C4">
      <w:pPr>
        <w:pStyle w:val="a3"/>
        <w:spacing w:before="7"/>
        <w:ind w:right="110"/>
        <w:jc w:val="right"/>
      </w:pPr>
      <w:r>
        <w:t>Таблица 2.17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1"/>
        <w:gridCol w:w="3176"/>
      </w:tblGrid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ind w:left="2842" w:right="2137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ind w:left="1555"/>
              <w:rPr>
                <w:sz w:val="24"/>
              </w:rPr>
            </w:pPr>
            <w:r>
              <w:rPr>
                <w:sz w:val="24"/>
              </w:rPr>
              <w:t>ВДГ 63</w:t>
            </w:r>
          </w:p>
        </w:tc>
      </w:tr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ind w:left="1797" w:right="1089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Наибольшее усилие, к</w:t>
            </w:r>
            <w:proofErr w:type="gramStart"/>
            <w:r>
              <w:rPr>
                <w:sz w:val="24"/>
              </w:rPr>
              <w:t>Н(</w:t>
            </w:r>
            <w:proofErr w:type="gramEnd"/>
            <w:r>
              <w:rPr>
                <w:sz w:val="24"/>
              </w:rPr>
              <w:t>Тс)</w:t>
            </w:r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ind w:left="1615"/>
              <w:rPr>
                <w:sz w:val="24"/>
              </w:rPr>
            </w:pPr>
            <w:r>
              <w:rPr>
                <w:sz w:val="24"/>
              </w:rPr>
              <w:t>98(10)</w:t>
            </w:r>
          </w:p>
        </w:tc>
      </w:tr>
      <w:tr w:rsidR="00A61DAA">
        <w:trPr>
          <w:trHeight w:hRule="exact" w:val="288"/>
        </w:trPr>
        <w:tc>
          <w:tcPr>
            <w:tcW w:w="6181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Рабочий ход штока,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spacing w:line="270" w:lineRule="exact"/>
              <w:ind w:left="1797" w:right="108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Диапазон рабочих температур, ˚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от -40 до +50</w:t>
            </w:r>
          </w:p>
        </w:tc>
      </w:tr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</w:t>
            </w:r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spacing w:line="269" w:lineRule="exact"/>
              <w:ind w:left="0" w:right="445"/>
              <w:jc w:val="right"/>
              <w:rPr>
                <w:sz w:val="24"/>
              </w:rPr>
            </w:pPr>
            <w:r>
              <w:rPr>
                <w:sz w:val="24"/>
              </w:rPr>
              <w:t>280 х 110 х 104</w:t>
            </w:r>
          </w:p>
        </w:tc>
      </w:tr>
      <w:tr w:rsidR="00A61DAA">
        <w:trPr>
          <w:trHeight w:hRule="exact" w:val="286"/>
        </w:trPr>
        <w:tc>
          <w:tcPr>
            <w:tcW w:w="61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3176" w:type="dxa"/>
          </w:tcPr>
          <w:p w:rsidR="00A61DAA" w:rsidRDefault="000738C4">
            <w:pPr>
              <w:pStyle w:val="TableParagraph"/>
              <w:ind w:left="70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 w:line="362" w:lineRule="auto"/>
        <w:ind w:left="113" w:right="105" w:firstLine="852"/>
      </w:pPr>
      <w:r>
        <w:rPr>
          <w:noProof/>
          <w:lang w:eastAsia="ru-RU"/>
        </w:rPr>
        <w:drawing>
          <wp:anchor distT="0" distB="0" distL="0" distR="0" simplePos="0" relativeHeight="251650048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657736</wp:posOffset>
            </wp:positionV>
            <wp:extent cx="3304213" cy="1314450"/>
            <wp:effectExtent l="0" t="0" r="0" b="0"/>
            <wp:wrapNone/>
            <wp:docPr id="75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8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213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4651375</wp:posOffset>
            </wp:positionH>
            <wp:positionV relativeFrom="paragraph">
              <wp:posOffset>659007</wp:posOffset>
            </wp:positionV>
            <wp:extent cx="1924684" cy="2095500"/>
            <wp:effectExtent l="0" t="0" r="0" b="0"/>
            <wp:wrapNone/>
            <wp:docPr id="77" name="image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684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Не допускается присоединять гидроразъем от рукава тросореза к гидр</w:t>
      </w:r>
      <w:proofErr w:type="gramStart"/>
      <w:r>
        <w:t>о-</w:t>
      </w:r>
      <w:proofErr w:type="gramEnd"/>
      <w:r>
        <w:t xml:space="preserve"> разъему включенного источника рабочей жидкости (насосного агрегата).</w:t>
      </w: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0738C4">
      <w:pPr>
        <w:spacing w:before="218"/>
        <w:ind w:left="2396" w:right="25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807719</wp:posOffset>
            </wp:positionH>
            <wp:positionV relativeFrom="paragraph">
              <wp:posOffset>-828127</wp:posOffset>
            </wp:positionV>
            <wp:extent cx="3531822" cy="866775"/>
            <wp:effectExtent l="0" t="0" r="0" b="0"/>
            <wp:wrapNone/>
            <wp:docPr id="79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50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1822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Рис. 2.29. Вскрыватель дверей </w:t>
      </w:r>
      <w:proofErr w:type="gramStart"/>
      <w:r>
        <w:rPr>
          <w:sz w:val="24"/>
        </w:rPr>
        <w:t>гидравлический</w:t>
      </w:r>
      <w:proofErr w:type="gramEnd"/>
      <w:r>
        <w:rPr>
          <w:sz w:val="24"/>
        </w:rPr>
        <w:t xml:space="preserve"> ВДГ 63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0"/>
        <w:rPr>
          <w:sz w:val="29"/>
        </w:rPr>
      </w:pPr>
    </w:p>
    <w:p w:rsidR="00A61DAA" w:rsidRDefault="000738C4">
      <w:pPr>
        <w:pStyle w:val="a3"/>
        <w:spacing w:before="1" w:line="360" w:lineRule="auto"/>
        <w:ind w:left="113" w:right="151" w:firstLine="837"/>
      </w:pPr>
      <w:r>
        <w:t>При подаче рабочей жидкости от источника давления, жидкость через гидроразъем 1 поступает в поршневую полость цилиндра 2 и выдвигает што</w:t>
      </w:r>
      <w:proofErr w:type="gramStart"/>
      <w:r>
        <w:t>к-</w:t>
      </w:r>
      <w:proofErr w:type="gramEnd"/>
      <w:r>
        <w:t xml:space="preserve"> поршень 3. Пружина 4 при этом растягивается. Упор 5, двигаясь вместе с што</w:t>
      </w:r>
      <w:proofErr w:type="gramStart"/>
      <w:r>
        <w:t>к-</w:t>
      </w:r>
      <w:proofErr w:type="gramEnd"/>
      <w:r>
        <w:t xml:space="preserve"> поршнем, отходит от упора, закрепленного</w:t>
      </w:r>
      <w:r>
        <w:t xml:space="preserve"> на цилиндре.</w:t>
      </w:r>
    </w:p>
    <w:p w:rsidR="00A61DAA" w:rsidRDefault="000738C4">
      <w:pPr>
        <w:pStyle w:val="a3"/>
        <w:spacing w:before="5" w:line="360" w:lineRule="auto"/>
        <w:ind w:left="113" w:right="626" w:firstLine="852"/>
      </w:pPr>
      <w:r>
        <w:t>При снятии давления шток вместе с упором под действием пружины возвращается в исходное положение.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numPr>
          <w:ilvl w:val="1"/>
          <w:numId w:val="36"/>
        </w:numPr>
        <w:tabs>
          <w:tab w:val="left" w:pos="1458"/>
        </w:tabs>
        <w:spacing w:line="508" w:lineRule="auto"/>
        <w:ind w:right="696" w:hanging="487"/>
        <w:jc w:val="left"/>
      </w:pPr>
      <w:bookmarkStart w:id="7" w:name="_TOC_250014"/>
      <w:r>
        <w:t>Меры безопасности при работе с гидравлическим аварийно- спасательным инструментом</w:t>
      </w:r>
      <w:r>
        <w:rPr>
          <w:spacing w:val="-5"/>
        </w:rPr>
        <w:t xml:space="preserve"> </w:t>
      </w:r>
      <w:bookmarkEnd w:id="7"/>
      <w:r>
        <w:t>«Ермак»</w:t>
      </w:r>
    </w:p>
    <w:p w:rsidR="00A61DAA" w:rsidRDefault="000738C4">
      <w:pPr>
        <w:pStyle w:val="a3"/>
        <w:spacing w:before="10" w:line="360" w:lineRule="auto"/>
        <w:ind w:left="113" w:right="109" w:firstLine="852"/>
        <w:jc w:val="both"/>
      </w:pPr>
      <w:r>
        <w:t>Перед началом работы необходимо подготовить рабочее место. При подготовке рабочего места спасателю необходимо:</w:t>
      </w:r>
    </w:p>
    <w:p w:rsidR="00A61DAA" w:rsidRDefault="000738C4">
      <w:pPr>
        <w:pStyle w:val="a3"/>
        <w:spacing w:before="5" w:line="362" w:lineRule="auto"/>
        <w:ind w:left="965" w:right="319"/>
      </w:pPr>
      <w:r>
        <w:t>вывесить предупреждающие знаки, огородить место проведения работ; удалить посторонних лиц из зоны работы инструмента;</w:t>
      </w:r>
    </w:p>
    <w:p w:rsidR="00A61DAA" w:rsidRDefault="000738C4">
      <w:pPr>
        <w:pStyle w:val="a3"/>
        <w:spacing w:before="2"/>
        <w:ind w:left="965" w:right="251"/>
      </w:pPr>
      <w:r>
        <w:t xml:space="preserve">при необходимости осветить </w:t>
      </w:r>
      <w:r>
        <w:t>место проведения работ;</w:t>
      </w:r>
    </w:p>
    <w:p w:rsidR="00A61DAA" w:rsidRDefault="000738C4">
      <w:pPr>
        <w:pStyle w:val="a3"/>
        <w:spacing w:before="161" w:line="360" w:lineRule="auto"/>
        <w:ind w:left="113" w:right="117" w:firstLine="852"/>
        <w:jc w:val="both"/>
      </w:pPr>
      <w:r>
        <w:t>принять все меры, исключающие травмирование, гибель спасателей и пострадавших;</w:t>
      </w:r>
    </w:p>
    <w:p w:rsidR="00A61DAA" w:rsidRDefault="000738C4">
      <w:pPr>
        <w:pStyle w:val="a3"/>
        <w:spacing w:before="5" w:line="362" w:lineRule="auto"/>
        <w:ind w:left="113" w:right="108" w:firstLine="852"/>
        <w:jc w:val="both"/>
      </w:pPr>
      <w:r>
        <w:t>обеспечить спасателей защитными средствами (очки, противогазы, ка</w:t>
      </w:r>
      <w:proofErr w:type="gramStart"/>
      <w:r>
        <w:t>с-</w:t>
      </w:r>
      <w:proofErr w:type="gramEnd"/>
      <w:r>
        <w:t xml:space="preserve"> ки, брезент и т. п.), а также доброкачественной обувью и спецодеждой.</w:t>
      </w:r>
    </w:p>
    <w:p w:rsidR="00A61DAA" w:rsidRDefault="000738C4">
      <w:pPr>
        <w:pStyle w:val="2"/>
        <w:spacing w:before="7"/>
        <w:ind w:left="965"/>
      </w:pPr>
      <w:r>
        <w:t xml:space="preserve">При подготовке </w:t>
      </w:r>
      <w:r>
        <w:t>инструмента необходимо:</w:t>
      </w:r>
    </w:p>
    <w:p w:rsidR="00A61DAA" w:rsidRDefault="000738C4">
      <w:pPr>
        <w:pStyle w:val="a3"/>
        <w:spacing w:before="155" w:line="360" w:lineRule="auto"/>
        <w:ind w:left="113" w:right="117" w:firstLine="852"/>
        <w:jc w:val="both"/>
      </w:pPr>
      <w:r>
        <w:t>проверить наличие гидравлической жидкости и топливной смеси в насосной станции;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снять защитные колпаки с быстроразъемных клапанов и убедиться, что на них нет грязи, песка, воды (при необходимости протереть чистой, сухой в</w:t>
      </w:r>
      <w:proofErr w:type="gramStart"/>
      <w:r>
        <w:t>е-</w:t>
      </w:r>
      <w:proofErr w:type="gramEnd"/>
      <w:r>
        <w:t xml:space="preserve"> тошью);</w:t>
      </w:r>
    </w:p>
    <w:p w:rsidR="00A61DAA" w:rsidRDefault="000738C4">
      <w:pPr>
        <w:pStyle w:val="a3"/>
        <w:spacing w:before="5" w:line="362" w:lineRule="auto"/>
        <w:ind w:left="113" w:right="117" w:firstLine="852"/>
        <w:jc w:val="both"/>
      </w:pPr>
      <w:r>
        <w:t>проверить наличие трещин на рабочем органе инструмента (при наличии трещин рабочий орган заменить);</w:t>
      </w:r>
    </w:p>
    <w:p w:rsidR="00A61DAA" w:rsidRDefault="000738C4">
      <w:pPr>
        <w:pStyle w:val="a3"/>
        <w:spacing w:before="2"/>
        <w:ind w:left="965"/>
      </w:pPr>
      <w:r>
        <w:t xml:space="preserve">проверить  внешним осмотром целостность  </w:t>
      </w:r>
      <w:proofErr w:type="gramStart"/>
      <w:r>
        <w:t>напорных</w:t>
      </w:r>
      <w:proofErr w:type="gramEnd"/>
      <w:r>
        <w:t xml:space="preserve">  и  сливных шлан-</w:t>
      </w:r>
    </w:p>
    <w:p w:rsidR="00A61DAA" w:rsidRDefault="000738C4">
      <w:pPr>
        <w:pStyle w:val="a3"/>
        <w:spacing w:before="160"/>
        <w:ind w:left="113" w:right="251"/>
      </w:pPr>
      <w:r>
        <w:t>гов.</w:t>
      </w:r>
    </w:p>
    <w:p w:rsidR="00A61DAA" w:rsidRDefault="000738C4">
      <w:pPr>
        <w:pStyle w:val="a3"/>
        <w:spacing w:before="160"/>
        <w:ind w:left="965" w:right="105"/>
      </w:pPr>
      <w:r>
        <w:t>При работе с гидравлическим инструментом необходимо помнить,    что</w:t>
      </w:r>
    </w:p>
    <w:p w:rsidR="00A61DAA" w:rsidRDefault="000738C4">
      <w:pPr>
        <w:pStyle w:val="a3"/>
        <w:spacing w:before="163" w:line="360" w:lineRule="auto"/>
        <w:ind w:left="113" w:right="109"/>
        <w:jc w:val="both"/>
      </w:pPr>
      <w:r>
        <w:t>рабочая жидкость для привода инструмента подается под большим давлением (до 63 МПа), режущие (разжимающие) кромки инструмента испытывают бол</w:t>
      </w:r>
      <w:proofErr w:type="gramStart"/>
      <w:r>
        <w:t>ь-</w:t>
      </w:r>
      <w:proofErr w:type="gramEnd"/>
      <w:r>
        <w:t xml:space="preserve"> шие нагрузки, что может привести к их разрушению и, как следствие, пораже- нию находящихся поблизости людей. Поэт</w:t>
      </w:r>
      <w:r>
        <w:t>ому весь обслуживающий персонал должен быть экипирован касками с защитным щитком, защитными рукавицами и специальной обувью. При проведении аварийно-спасательных работ инстр</w:t>
      </w:r>
      <w:proofErr w:type="gramStart"/>
      <w:r>
        <w:t>у-</w:t>
      </w:r>
      <w:proofErr w:type="gramEnd"/>
      <w:r>
        <w:t xml:space="preserve"> мент должен быть в исправном состоянии.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6"/>
        <w:rPr>
          <w:sz w:val="20"/>
        </w:rPr>
      </w:pPr>
    </w:p>
    <w:p w:rsidR="00A61DAA" w:rsidRDefault="000738C4">
      <w:pPr>
        <w:pStyle w:val="2"/>
        <w:spacing w:before="65" w:line="360" w:lineRule="auto"/>
        <w:ind w:right="109" w:firstLine="852"/>
        <w:jc w:val="both"/>
      </w:pPr>
      <w:r>
        <w:t>При работе с инстру</w:t>
      </w:r>
      <w:r>
        <w:t>ментом необходимо строго соблюдать следу</w:t>
      </w:r>
      <w:proofErr w:type="gramStart"/>
      <w:r>
        <w:t>ю-</w:t>
      </w:r>
      <w:proofErr w:type="gramEnd"/>
      <w:r>
        <w:t xml:space="preserve"> щие правила:</w:t>
      </w:r>
    </w:p>
    <w:p w:rsidR="00A61DAA" w:rsidRDefault="000738C4">
      <w:pPr>
        <w:pStyle w:val="a3"/>
        <w:spacing w:line="362" w:lineRule="auto"/>
        <w:ind w:left="113" w:right="107" w:firstLine="852"/>
        <w:jc w:val="both"/>
      </w:pPr>
      <w:r>
        <w:t>запрещается стоять впереди оператора, производящего резку и нах</w:t>
      </w:r>
      <w:proofErr w:type="gramStart"/>
      <w:r>
        <w:t>о-</w:t>
      </w:r>
      <w:proofErr w:type="gramEnd"/>
      <w:r>
        <w:t xml:space="preserve"> диться на оси перекусываемого стержня;</w:t>
      </w:r>
    </w:p>
    <w:p w:rsidR="00A61DAA" w:rsidRDefault="000738C4">
      <w:pPr>
        <w:pStyle w:val="a3"/>
        <w:spacing w:before="2" w:line="360" w:lineRule="auto"/>
        <w:ind w:left="965" w:right="105"/>
      </w:pPr>
      <w:r>
        <w:t>запрещается работать под грузом без дополнительных упоров; запрещается  работать с  электропров</w:t>
      </w:r>
      <w:r>
        <w:t>одкой  (кабелем) под  напряжением</w:t>
      </w:r>
    </w:p>
    <w:p w:rsidR="00A61DAA" w:rsidRDefault="000738C4">
      <w:pPr>
        <w:pStyle w:val="a3"/>
        <w:spacing w:before="5"/>
        <w:ind w:left="113" w:right="251"/>
      </w:pPr>
      <w:r>
        <w:t>без принятых специальных мер безопасности;</w:t>
      </w:r>
    </w:p>
    <w:p w:rsidR="00A61DAA" w:rsidRDefault="000738C4">
      <w:pPr>
        <w:pStyle w:val="a3"/>
        <w:spacing w:before="163" w:line="360" w:lineRule="auto"/>
        <w:ind w:left="113" w:right="108" w:firstLine="852"/>
        <w:jc w:val="both"/>
      </w:pPr>
      <w:r>
        <w:t>запрещается контакт шлангов с агрессивными жидкостями и нагрев</w:t>
      </w:r>
      <w:proofErr w:type="gramStart"/>
      <w:r>
        <w:t>а-</w:t>
      </w:r>
      <w:proofErr w:type="gramEnd"/>
      <w:r>
        <w:t xml:space="preserve"> тельными приборами;</w:t>
      </w:r>
    </w:p>
    <w:p w:rsidR="00A61DAA" w:rsidRDefault="000738C4">
      <w:pPr>
        <w:pStyle w:val="a3"/>
        <w:spacing w:before="5" w:line="360" w:lineRule="auto"/>
        <w:ind w:left="965" w:right="105"/>
      </w:pPr>
      <w:r>
        <w:t xml:space="preserve">запрещается работа инструмента во взрывоопасных средах; категорически  запрещается  подсоединение  нагнетательного  рукава  </w:t>
      </w:r>
      <w:r>
        <w:rPr>
          <w:spacing w:val="68"/>
        </w:rPr>
        <w:t xml:space="preserve"> </w:t>
      </w:r>
      <w:proofErr w:type="gramStart"/>
      <w:r>
        <w:t>к</w:t>
      </w:r>
      <w:proofErr w:type="gramEnd"/>
    </w:p>
    <w:p w:rsidR="00A61DAA" w:rsidRDefault="000738C4">
      <w:pPr>
        <w:pStyle w:val="a3"/>
        <w:spacing w:before="7"/>
        <w:ind w:left="113" w:right="251"/>
      </w:pPr>
      <w:r>
        <w:t>сливному;</w:t>
      </w:r>
    </w:p>
    <w:p w:rsidR="00A61DAA" w:rsidRDefault="000738C4">
      <w:pPr>
        <w:pStyle w:val="a3"/>
        <w:spacing w:before="160" w:line="360" w:lineRule="auto"/>
        <w:ind w:left="113" w:right="116" w:firstLine="852"/>
        <w:jc w:val="both"/>
      </w:pPr>
      <w:r>
        <w:t>в разомкнутом положении рабочие поверхности клапанов должны быть закрыты резиновыми заглушками;</w:t>
      </w:r>
    </w:p>
    <w:p w:rsidR="00A61DAA" w:rsidRDefault="000738C4">
      <w:pPr>
        <w:pStyle w:val="a3"/>
        <w:spacing w:before="5"/>
        <w:ind w:left="965" w:right="251"/>
      </w:pPr>
      <w:r>
        <w:t xml:space="preserve">соединять гидроразъемы </w:t>
      </w:r>
      <w:r>
        <w:t>до конца и проверять соединения;</w:t>
      </w:r>
    </w:p>
    <w:p w:rsidR="00A61DAA" w:rsidRDefault="000738C4">
      <w:pPr>
        <w:pStyle w:val="a3"/>
        <w:spacing w:before="161" w:line="362" w:lineRule="auto"/>
        <w:ind w:left="113" w:right="116" w:firstLine="852"/>
        <w:jc w:val="both"/>
      </w:pPr>
      <w:r>
        <w:t>следить за правильной установкой резцов (под углом 90°) по отношению к перекусываемому материалу;</w:t>
      </w:r>
    </w:p>
    <w:p w:rsidR="00A61DAA" w:rsidRDefault="000738C4">
      <w:pPr>
        <w:pStyle w:val="a3"/>
        <w:spacing w:before="2" w:line="360" w:lineRule="auto"/>
        <w:ind w:left="113" w:right="117" w:firstLine="852"/>
        <w:jc w:val="both"/>
      </w:pPr>
      <w:r>
        <w:t>при обнаружении неисправностей необходимо немедленно остановить увеличение давления, сбросить его и устранить неисправность;</w:t>
      </w:r>
    </w:p>
    <w:p w:rsidR="00A61DAA" w:rsidRDefault="000738C4">
      <w:pPr>
        <w:pStyle w:val="a3"/>
        <w:spacing w:before="5" w:line="362" w:lineRule="auto"/>
        <w:ind w:left="113" w:right="117" w:firstLine="852"/>
        <w:jc w:val="both"/>
      </w:pPr>
      <w:r>
        <w:t>после фиксации между резцами кусачек перекусываемого стержня их необходимо накрыть куском брезента 0,5x0,5 м и осуществить перекусывание;</w:t>
      </w:r>
    </w:p>
    <w:p w:rsidR="00A61DAA" w:rsidRDefault="000738C4">
      <w:pPr>
        <w:pStyle w:val="a3"/>
        <w:spacing w:before="2" w:line="360" w:lineRule="auto"/>
        <w:ind w:left="113" w:right="107" w:firstLine="852"/>
        <w:jc w:val="both"/>
      </w:pPr>
      <w:r>
        <w:t>при использовании для привода инструмента ручного насоса НР 63 пр</w:t>
      </w:r>
      <w:proofErr w:type="gramStart"/>
      <w:r>
        <w:t>о-</w:t>
      </w:r>
      <w:proofErr w:type="gramEnd"/>
      <w:r>
        <w:t xml:space="preserve"> верить пломбу на предохранительном клапане насоса,</w:t>
      </w:r>
      <w:r>
        <w:t xml:space="preserve"> настроенным на макси- мальное давление 63 МПа±2;</w:t>
      </w:r>
    </w:p>
    <w:p w:rsidR="00A61DAA" w:rsidRDefault="000738C4">
      <w:pPr>
        <w:pStyle w:val="a3"/>
        <w:spacing w:before="7" w:line="360" w:lineRule="auto"/>
        <w:ind w:left="113" w:right="109" w:firstLine="852"/>
        <w:jc w:val="both"/>
      </w:pPr>
      <w:r>
        <w:t>при использовании в качестве привода электрической или бензиновой насосной станции необходимо соблюдать требования электро- и пожарной бе</w:t>
      </w:r>
      <w:proofErr w:type="gramStart"/>
      <w:r>
        <w:t>з-</w:t>
      </w:r>
      <w:proofErr w:type="gramEnd"/>
      <w:r>
        <w:t xml:space="preserve"> опасности.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A61DAA">
      <w:pPr>
        <w:rPr>
          <w:sz w:val="1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</w:pPr>
    </w:p>
    <w:p w:rsidR="00A61DAA" w:rsidRDefault="000738C4">
      <w:pPr>
        <w:pStyle w:val="2"/>
        <w:spacing w:before="225"/>
        <w:ind w:right="-18"/>
      </w:pPr>
      <w:r>
        <w:t>насосу</w:t>
      </w:r>
    </w:p>
    <w:p w:rsidR="00A61DAA" w:rsidRDefault="000738C4">
      <w:pPr>
        <w:spacing w:before="64"/>
        <w:ind w:left="-20"/>
        <w:rPr>
          <w:b/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Очередность  операций  по  присоединению  инструмента  </w:t>
      </w:r>
      <w:proofErr w:type="gramStart"/>
      <w:r>
        <w:rPr>
          <w:b/>
          <w:sz w:val="28"/>
        </w:rPr>
        <w:t>к</w:t>
      </w:r>
      <w:proofErr w:type="gramEnd"/>
      <w:r>
        <w:rPr>
          <w:b/>
          <w:sz w:val="28"/>
        </w:rPr>
        <w:t xml:space="preserve"> ручному</w:t>
      </w:r>
    </w:p>
    <w:p w:rsidR="00A61DAA" w:rsidRDefault="00A61DAA">
      <w:pPr>
        <w:pStyle w:val="a3"/>
        <w:rPr>
          <w:b/>
        </w:rPr>
      </w:pPr>
    </w:p>
    <w:p w:rsidR="00A61DAA" w:rsidRDefault="00A61DAA">
      <w:pPr>
        <w:pStyle w:val="a3"/>
        <w:spacing w:before="6"/>
        <w:rPr>
          <w:b/>
          <w:sz w:val="27"/>
        </w:rPr>
      </w:pPr>
    </w:p>
    <w:p w:rsidR="00A61DAA" w:rsidRDefault="000738C4">
      <w:pPr>
        <w:pStyle w:val="a3"/>
        <w:ind w:left="-20"/>
      </w:pPr>
      <w:r>
        <w:t>Перед  началом  работы необходимо  проверить надежность  соединения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945" w:space="40"/>
            <w:col w:w="8885"/>
          </w:cols>
        </w:sectPr>
      </w:pPr>
    </w:p>
    <w:p w:rsidR="00A61DAA" w:rsidRDefault="000738C4">
      <w:pPr>
        <w:pStyle w:val="a3"/>
        <w:spacing w:before="160" w:line="360" w:lineRule="auto"/>
        <w:ind w:left="113" w:right="110"/>
        <w:jc w:val="both"/>
      </w:pPr>
      <w:r>
        <w:lastRenderedPageBreak/>
        <w:t>всех узлов и соединительных деталей ручного насоса, наличие индивидуальных защитных средств, н</w:t>
      </w:r>
      <w:r>
        <w:t>аличие пломб на предохранительных клапанах, наличие масла в насосе.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Присоединить к двум штуцерам ручного насоса с помощью двух шла</w:t>
      </w:r>
      <w:proofErr w:type="gramStart"/>
      <w:r>
        <w:t>н-</w:t>
      </w:r>
      <w:proofErr w:type="gramEnd"/>
      <w:r>
        <w:t xml:space="preserve"> гов (напорного и сливного) гидроинструмент двустороннего действия.</w:t>
      </w:r>
    </w:p>
    <w:p w:rsidR="00A61DAA" w:rsidRDefault="000738C4">
      <w:pPr>
        <w:pStyle w:val="a3"/>
        <w:spacing w:before="8" w:line="360" w:lineRule="auto"/>
        <w:ind w:left="113" w:right="114" w:firstLine="852"/>
        <w:jc w:val="both"/>
      </w:pPr>
      <w:r>
        <w:t>Перевести кран управления в рабочее положение (закрутить</w:t>
      </w:r>
      <w:r>
        <w:t xml:space="preserve"> по часовой стрелке до упора).</w:t>
      </w:r>
    </w:p>
    <w:p w:rsidR="00A61DAA" w:rsidRDefault="000738C4">
      <w:pPr>
        <w:pStyle w:val="a3"/>
        <w:spacing w:before="5" w:line="360" w:lineRule="auto"/>
        <w:ind w:left="113" w:right="117" w:firstLine="852"/>
        <w:jc w:val="both"/>
      </w:pPr>
      <w:r>
        <w:t xml:space="preserve">Перевести рукоятку управления насосом из транспортного положения в </w:t>
      </w:r>
      <w:proofErr w:type="gramStart"/>
      <w:r>
        <w:t>рабочее</w:t>
      </w:r>
      <w:proofErr w:type="gramEnd"/>
      <w:r>
        <w:t>.</w:t>
      </w:r>
    </w:p>
    <w:p w:rsidR="00A61DAA" w:rsidRDefault="000738C4">
      <w:pPr>
        <w:pStyle w:val="a3"/>
        <w:spacing w:before="7" w:line="360" w:lineRule="auto"/>
        <w:ind w:left="113" w:right="117" w:firstLine="852"/>
        <w:jc w:val="both"/>
      </w:pPr>
      <w:r>
        <w:t>Подготовка инструмента к транспортировке осуществляется в обратной последовательности.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0" w:line="360" w:lineRule="auto"/>
        <w:ind w:right="107" w:firstLine="852"/>
        <w:jc w:val="both"/>
      </w:pPr>
      <w:r>
        <w:t>Очередность операций по присоединению инструмента к гидравл</w:t>
      </w:r>
      <w:proofErr w:type="gramStart"/>
      <w:r>
        <w:t>и-</w:t>
      </w:r>
      <w:proofErr w:type="gramEnd"/>
      <w:r>
        <w:t xml:space="preserve"> ческой станции</w:t>
      </w:r>
    </w:p>
    <w:p w:rsidR="00A61DAA" w:rsidRDefault="000738C4">
      <w:pPr>
        <w:pStyle w:val="a3"/>
        <w:spacing w:before="3" w:line="360" w:lineRule="auto"/>
        <w:ind w:left="113" w:right="117" w:firstLine="852"/>
        <w:jc w:val="both"/>
      </w:pPr>
      <w:r>
        <w:t>Присоединить к двум штуцерам насоса с помощью двух шлангов (напорного и сливного) инструмент.</w:t>
      </w:r>
    </w:p>
    <w:p w:rsidR="00A61DAA" w:rsidRDefault="000738C4">
      <w:pPr>
        <w:pStyle w:val="a3"/>
        <w:spacing w:before="5" w:line="360" w:lineRule="auto"/>
        <w:ind w:left="965" w:right="1324"/>
      </w:pPr>
      <w:r>
        <w:t>Установить рукоятку нагружения насоса в положение «сброс». Поставить ручку топливного</w:t>
      </w:r>
      <w:r>
        <w:t xml:space="preserve"> крана в положение «открыто».</w:t>
      </w:r>
    </w:p>
    <w:p w:rsidR="00A61DAA" w:rsidRDefault="000738C4">
      <w:pPr>
        <w:pStyle w:val="a3"/>
        <w:spacing w:before="7" w:line="360" w:lineRule="auto"/>
        <w:ind w:left="965" w:right="251"/>
      </w:pPr>
      <w:r>
        <w:t>Приоткрыть дроссельную заслонку, переместив рычаг на 1/3 вниз. Установить рычаг воздушной заслонки карбюратора в положение «</w:t>
      </w:r>
      <w:proofErr w:type="gramStart"/>
      <w:r>
        <w:t>за</w:t>
      </w:r>
      <w:proofErr w:type="gramEnd"/>
      <w:r>
        <w:t>-</w:t>
      </w:r>
    </w:p>
    <w:p w:rsidR="00A61DAA" w:rsidRDefault="000738C4">
      <w:pPr>
        <w:pStyle w:val="a3"/>
        <w:spacing w:before="6"/>
        <w:ind w:left="113"/>
        <w:jc w:val="both"/>
      </w:pPr>
      <w:r>
        <w:t>крыто».</w:t>
      </w:r>
    </w:p>
    <w:p w:rsidR="00A61DAA" w:rsidRDefault="000738C4">
      <w:pPr>
        <w:pStyle w:val="a3"/>
        <w:spacing w:before="160" w:line="360" w:lineRule="auto"/>
        <w:ind w:left="113" w:right="106" w:firstLine="852"/>
        <w:jc w:val="both"/>
      </w:pPr>
      <w:r>
        <w:t>Наступив ногой на выступ рамы насосной станции и одной рукой пр</w:t>
      </w:r>
      <w:proofErr w:type="gramStart"/>
      <w:r>
        <w:t>и-</w:t>
      </w:r>
      <w:proofErr w:type="gramEnd"/>
      <w:r>
        <w:t xml:space="preserve"> держивая насосную станци</w:t>
      </w:r>
      <w:r>
        <w:t>ю от опрокидывания, вытянуть шнур стартера на 40</w:t>
      </w:r>
      <w:r>
        <w:rPr>
          <w:rFonts w:ascii="Calibri" w:hAnsi="Calibri"/>
          <w:sz w:val="22"/>
        </w:rPr>
        <w:t xml:space="preserve">– </w:t>
      </w:r>
      <w:r>
        <w:t>120 мм (до зацепления собачек) и затем резко его потянуть.</w:t>
      </w:r>
    </w:p>
    <w:p w:rsidR="00A61DAA" w:rsidRDefault="000738C4">
      <w:pPr>
        <w:pStyle w:val="a3"/>
        <w:spacing w:before="5" w:line="360" w:lineRule="auto"/>
        <w:ind w:left="965" w:right="2385"/>
      </w:pPr>
      <w:r>
        <w:t>После запуска прогреть двигатель на малых оборотах. Открыть воздушную заслонку карбюратора.</w:t>
      </w:r>
    </w:p>
    <w:p w:rsidR="00A61DAA" w:rsidRDefault="00A61DAA">
      <w:pPr>
        <w:spacing w:line="360" w:lineRule="auto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7" w:firstLine="852"/>
        <w:jc w:val="both"/>
      </w:pPr>
      <w:r>
        <w:t>Рычаг дроссельной заслонки поставить в среднее положение и рукоятку нагружения насоса переместить в положение «работа».</w:t>
      </w:r>
    </w:p>
    <w:p w:rsidR="00A61DAA" w:rsidRDefault="000738C4">
      <w:pPr>
        <w:pStyle w:val="a3"/>
        <w:spacing w:before="5" w:line="360" w:lineRule="auto"/>
        <w:ind w:left="113" w:right="115" w:firstLine="852"/>
        <w:jc w:val="both"/>
      </w:pPr>
      <w:r>
        <w:t>Рычагом дроссельной заслонки регулировать частоту вращения вала двигателя.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По окончании работы инструмента рукоятку нагружения насоса по</w:t>
      </w:r>
      <w:r>
        <w:t>ст</w:t>
      </w:r>
      <w:proofErr w:type="gramStart"/>
      <w:r>
        <w:t>а-</w:t>
      </w:r>
      <w:proofErr w:type="gramEnd"/>
      <w:r>
        <w:t xml:space="preserve"> вить в положение «сброс», дроссельную заслонку </w:t>
      </w:r>
      <w:r>
        <w:rPr>
          <w:rFonts w:ascii="Calibri" w:hAnsi="Calibri"/>
          <w:sz w:val="22"/>
        </w:rPr>
        <w:t xml:space="preserve">– </w:t>
      </w:r>
      <w:r>
        <w:t>в  положение  «холостой ход» и кнопкой «Стоп» остановить двигатель.</w:t>
      </w:r>
    </w:p>
    <w:p w:rsidR="00A61DAA" w:rsidRDefault="00A61DAA">
      <w:pPr>
        <w:pStyle w:val="a3"/>
      </w:pPr>
    </w:p>
    <w:p w:rsidR="00A61DAA" w:rsidRDefault="000738C4">
      <w:pPr>
        <w:pStyle w:val="2"/>
        <w:numPr>
          <w:ilvl w:val="1"/>
          <w:numId w:val="36"/>
        </w:numPr>
        <w:tabs>
          <w:tab w:val="left" w:pos="1458"/>
        </w:tabs>
        <w:spacing w:before="173" w:line="360" w:lineRule="auto"/>
        <w:ind w:left="113" w:right="1461" w:firstLine="852"/>
        <w:jc w:val="left"/>
      </w:pPr>
      <w:bookmarkStart w:id="8" w:name="_TOC_250013"/>
      <w:r>
        <w:t>Экипировка спасателей для работы с гидравлическим аварийно-спасательным</w:t>
      </w:r>
      <w:r>
        <w:rPr>
          <w:spacing w:val="-11"/>
        </w:rPr>
        <w:t xml:space="preserve"> </w:t>
      </w:r>
      <w:bookmarkEnd w:id="8"/>
      <w:r>
        <w:t>инструментом.</w:t>
      </w:r>
    </w:p>
    <w:p w:rsidR="00A61DAA" w:rsidRDefault="000738C4">
      <w:pPr>
        <w:pStyle w:val="a3"/>
        <w:spacing w:line="360" w:lineRule="auto"/>
        <w:ind w:left="113" w:right="108" w:firstLine="708"/>
        <w:jc w:val="both"/>
      </w:pPr>
      <w:r>
        <w:t xml:space="preserve">Выполнение любых аварийно-спасательных работ с </w:t>
      </w:r>
      <w:r>
        <w:t>гидравлическим ав</w:t>
      </w:r>
      <w:proofErr w:type="gramStart"/>
      <w:r>
        <w:t>а-</w:t>
      </w:r>
      <w:proofErr w:type="gramEnd"/>
      <w:r>
        <w:t xml:space="preserve"> рийно-спасательным инструментом должно проводиться в специальной за- щитной одежде (экипировке). Экипировка должна защищать спасателя от н</w:t>
      </w:r>
      <w:proofErr w:type="gramStart"/>
      <w:r>
        <w:t>е-</w:t>
      </w:r>
      <w:proofErr w:type="gramEnd"/>
      <w:r>
        <w:t xml:space="preserve"> благоприятных факторов ЧС.</w:t>
      </w:r>
    </w:p>
    <w:p w:rsidR="00A61DAA" w:rsidRDefault="000738C4">
      <w:pPr>
        <w:pStyle w:val="a3"/>
        <w:spacing w:before="204"/>
        <w:ind w:left="821" w:right="251"/>
      </w:pPr>
      <w:r>
        <w:t>Минимальный комплект  экипировки спасателя включает в себя:</w:t>
      </w:r>
    </w:p>
    <w:p w:rsidR="00A61DAA" w:rsidRDefault="00A61DAA">
      <w:pPr>
        <w:pStyle w:val="a3"/>
        <w:spacing w:before="5"/>
        <w:rPr>
          <w:sz w:val="31"/>
        </w:rPr>
      </w:pPr>
    </w:p>
    <w:p w:rsidR="00A61DAA" w:rsidRDefault="000738C4">
      <w:pPr>
        <w:pStyle w:val="a3"/>
        <w:spacing w:before="1" w:line="360" w:lineRule="auto"/>
        <w:ind w:left="833" w:right="6438"/>
      </w:pPr>
      <w:r>
        <w:t>каску (</w:t>
      </w:r>
      <w:r>
        <w:t>шлем); защитную одежду; средства защиты рук; защитную обувь.</w:t>
      </w:r>
    </w:p>
    <w:p w:rsidR="00A61DAA" w:rsidRDefault="000738C4">
      <w:pPr>
        <w:pStyle w:val="a3"/>
        <w:spacing w:before="5" w:line="360" w:lineRule="auto"/>
        <w:ind w:left="113" w:right="105" w:firstLine="698"/>
        <w:jc w:val="both"/>
      </w:pPr>
      <w:r>
        <w:rPr>
          <w:b/>
        </w:rPr>
        <w:t xml:space="preserve">Каска </w:t>
      </w:r>
      <w:r>
        <w:rPr>
          <w:rFonts w:ascii="Calibri" w:hAnsi="Calibri"/>
          <w:sz w:val="22"/>
        </w:rPr>
        <w:t xml:space="preserve">– </w:t>
      </w:r>
      <w:r>
        <w:t>головной убор, предназначенный для защиты верхней части г</w:t>
      </w:r>
      <w:proofErr w:type="gramStart"/>
      <w:r>
        <w:t>о-</w:t>
      </w:r>
      <w:proofErr w:type="gramEnd"/>
      <w:r>
        <w:t xml:space="preserve"> ловы от повреждений падающими предметами, от воздействия влаги, электри- ческого тока, брызг металла.</w:t>
      </w:r>
    </w:p>
    <w:p w:rsidR="00A61DAA" w:rsidRDefault="000738C4">
      <w:pPr>
        <w:pStyle w:val="a3"/>
        <w:spacing w:before="8" w:line="360" w:lineRule="auto"/>
        <w:ind w:left="113" w:right="108" w:firstLine="708"/>
        <w:jc w:val="both"/>
      </w:pPr>
      <w:r>
        <w:rPr>
          <w:b/>
        </w:rPr>
        <w:t xml:space="preserve">Современный шлем </w:t>
      </w:r>
      <w:r>
        <w:t>представляет собой высокотехнологичное изделие, которое обеспечивает комплексную защиту головы человека, включая шею и лицо от механических и термических воздействий, растворов поверхностн</w:t>
      </w:r>
      <w:proofErr w:type="gramStart"/>
      <w:r>
        <w:t>о-</w:t>
      </w:r>
      <w:proofErr w:type="gramEnd"/>
      <w:r>
        <w:t xml:space="preserve"> активных веществ, агрессивных сред и воды, а также неблагоприятны</w:t>
      </w:r>
      <w:r>
        <w:t>х климатических воздействий.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tabs>
          <w:tab w:val="left" w:pos="4898"/>
        </w:tabs>
        <w:ind w:left="113"/>
        <w:rPr>
          <w:sz w:val="20"/>
        </w:rPr>
      </w:pPr>
      <w:r>
        <w:rPr>
          <w:noProof/>
          <w:position w:val="35"/>
          <w:sz w:val="20"/>
          <w:lang w:eastAsia="ru-RU"/>
        </w:rPr>
        <w:drawing>
          <wp:inline distT="0" distB="0" distL="0" distR="0">
            <wp:extent cx="2190525" cy="1619250"/>
            <wp:effectExtent l="0" t="0" r="0" b="0"/>
            <wp:docPr id="81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51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5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5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990590" cy="1837467"/>
            <wp:effectExtent l="0" t="0" r="0" b="0"/>
            <wp:docPr id="83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52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590" cy="183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3"/>
        <w:rPr>
          <w:sz w:val="6"/>
        </w:rPr>
      </w:pPr>
    </w:p>
    <w:p w:rsidR="00A61DAA" w:rsidRDefault="000738C4">
      <w:pPr>
        <w:spacing w:before="69"/>
        <w:ind w:left="1747" w:right="251"/>
        <w:rPr>
          <w:sz w:val="24"/>
        </w:rPr>
      </w:pPr>
      <w:r>
        <w:rPr>
          <w:sz w:val="24"/>
        </w:rPr>
        <w:t>Рис. 2.30. Защитная каска (слева), защитный шлем (справа)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1"/>
        <w:rPr>
          <w:sz w:val="29"/>
        </w:rPr>
      </w:pPr>
    </w:p>
    <w:p w:rsidR="00A61DAA" w:rsidRDefault="000738C4">
      <w:pPr>
        <w:pStyle w:val="a3"/>
        <w:spacing w:line="360" w:lineRule="auto"/>
        <w:ind w:left="113" w:right="115" w:firstLine="708"/>
        <w:jc w:val="both"/>
      </w:pPr>
      <w:r>
        <w:rPr>
          <w:b/>
        </w:rPr>
        <w:t xml:space="preserve">Защитная одежда </w:t>
      </w:r>
      <w:r>
        <w:t>спасателя предназначена для защиты от опасных и вредных факторов окружающей среды, возникающих при ведении АСР, а также от небл</w:t>
      </w:r>
      <w:r>
        <w:t>агоприятных климатических воздействий.</w:t>
      </w:r>
    </w:p>
    <w:p w:rsidR="00A61DAA" w:rsidRDefault="000738C4">
      <w:pPr>
        <w:pStyle w:val="a3"/>
        <w:spacing w:before="5" w:line="360" w:lineRule="auto"/>
        <w:ind w:left="113" w:right="107" w:firstLine="708"/>
        <w:jc w:val="both"/>
      </w:pPr>
      <w:r>
        <w:rPr>
          <w:b/>
        </w:rPr>
        <w:t xml:space="preserve">Средства защиты рук </w:t>
      </w:r>
      <w:r>
        <w:t>– изделия, предназначенные для защиты кистей рук спасателей от вредных факторов окружающей среды, возникающих при проведении аварийно-спасательных работ (повышенных температур, механич</w:t>
      </w:r>
      <w:proofErr w:type="gramStart"/>
      <w:r>
        <w:t>е-</w:t>
      </w:r>
      <w:proofErr w:type="gramEnd"/>
      <w:r>
        <w:t xml:space="preserve"> ских возде</w:t>
      </w:r>
      <w:r>
        <w:t>йствий: прокола, пореза и т. п., воздействия воды и растворов по- верхностно-активных веществ), а также от неблагоприятных климатических воздействий (отрицательных температур, осадков, ветра).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1090930</wp:posOffset>
            </wp:positionH>
            <wp:positionV relativeFrom="paragraph">
              <wp:posOffset>167268</wp:posOffset>
            </wp:positionV>
            <wp:extent cx="1138307" cy="2079307"/>
            <wp:effectExtent l="0" t="0" r="0" b="0"/>
            <wp:wrapTopAndBottom/>
            <wp:docPr id="8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53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8307" cy="207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2880360</wp:posOffset>
            </wp:positionH>
            <wp:positionV relativeFrom="paragraph">
              <wp:posOffset>168538</wp:posOffset>
            </wp:positionV>
            <wp:extent cx="1620836" cy="2164080"/>
            <wp:effectExtent l="0" t="0" r="0" b="0"/>
            <wp:wrapTopAndBottom/>
            <wp:docPr id="87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54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836" cy="216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4939029</wp:posOffset>
            </wp:positionH>
            <wp:positionV relativeFrom="paragraph">
              <wp:posOffset>168538</wp:posOffset>
            </wp:positionV>
            <wp:extent cx="1549044" cy="2171700"/>
            <wp:effectExtent l="0" t="0" r="0" b="0"/>
            <wp:wrapTopAndBottom/>
            <wp:docPr id="89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55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044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A61DAA">
      <w:pPr>
        <w:pStyle w:val="a3"/>
        <w:spacing w:before="2"/>
        <w:rPr>
          <w:sz w:val="6"/>
        </w:rPr>
      </w:pPr>
    </w:p>
    <w:p w:rsidR="00A61DAA" w:rsidRDefault="000738C4">
      <w:pPr>
        <w:spacing w:before="69"/>
        <w:ind w:left="713" w:right="251"/>
        <w:rPr>
          <w:sz w:val="24"/>
        </w:rPr>
      </w:pPr>
      <w:r>
        <w:rPr>
          <w:sz w:val="24"/>
        </w:rPr>
        <w:t>Рис. 2.31. Защитная одежда, средства защиты рук, специальная защитная обувь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0"/>
        <w:rPr>
          <w:sz w:val="29"/>
        </w:rPr>
      </w:pPr>
    </w:p>
    <w:p w:rsidR="00A61DAA" w:rsidRDefault="000738C4">
      <w:pPr>
        <w:pStyle w:val="a3"/>
        <w:spacing w:before="1" w:line="360" w:lineRule="auto"/>
        <w:ind w:left="113" w:right="105" w:firstLine="708"/>
      </w:pPr>
      <w:r>
        <w:rPr>
          <w:b/>
        </w:rPr>
        <w:t xml:space="preserve">Специальная защитная обувь </w:t>
      </w:r>
      <w:r>
        <w:t>для спасателей должна обладать дост</w:t>
      </w:r>
      <w:proofErr w:type="gramStart"/>
      <w:r>
        <w:t>а-</w:t>
      </w:r>
      <w:proofErr w:type="gramEnd"/>
      <w:r>
        <w:t xml:space="preserve"> точным  комплексом  защитных,  физиолого-гигиенических  и </w:t>
      </w:r>
      <w:r>
        <w:rPr>
          <w:spacing w:val="59"/>
        </w:rPr>
        <w:t xml:space="preserve"> </w:t>
      </w:r>
      <w:r>
        <w:t>эргономических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0"/>
        <w:jc w:val="both"/>
      </w:pPr>
      <w:r>
        <w:t>показателей, позволя</w:t>
      </w:r>
      <w:r>
        <w:t>ющих спасателям выполнять действия по проведению ав</w:t>
      </w:r>
      <w:proofErr w:type="gramStart"/>
      <w:r>
        <w:t>а-</w:t>
      </w:r>
      <w:proofErr w:type="gramEnd"/>
      <w:r>
        <w:t xml:space="preserve"> рийно-спасательных работ, а также обеспечивающих защиту от климатических воздействий.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3"/>
        <w:rPr>
          <w:sz w:val="17"/>
        </w:rPr>
      </w:pPr>
    </w:p>
    <w:p w:rsidR="00A61DAA" w:rsidRDefault="00A61DAA">
      <w:pPr>
        <w:rPr>
          <w:sz w:val="17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</w:pPr>
    </w:p>
    <w:p w:rsidR="00A61DAA" w:rsidRDefault="000738C4">
      <w:pPr>
        <w:pStyle w:val="2"/>
        <w:spacing w:before="227"/>
        <w:ind w:right="-19"/>
      </w:pPr>
      <w:r>
        <w:t>мента</w:t>
      </w:r>
    </w:p>
    <w:p w:rsidR="00A61DAA" w:rsidRDefault="000738C4">
      <w:pPr>
        <w:pStyle w:val="a4"/>
        <w:numPr>
          <w:ilvl w:val="1"/>
          <w:numId w:val="36"/>
        </w:numPr>
        <w:tabs>
          <w:tab w:val="left" w:pos="476"/>
        </w:tabs>
        <w:spacing w:before="64"/>
        <w:ind w:left="475" w:hanging="492"/>
        <w:jc w:val="left"/>
        <w:rPr>
          <w:b/>
          <w:sz w:val="28"/>
        </w:rPr>
      </w:pPr>
      <w:r>
        <w:rPr>
          <w:b/>
          <w:sz w:val="28"/>
        </w:rPr>
        <w:br w:type="column"/>
      </w:r>
      <w:r>
        <w:rPr>
          <w:b/>
          <w:sz w:val="28"/>
        </w:rPr>
        <w:lastRenderedPageBreak/>
        <w:t xml:space="preserve">Применение </w:t>
      </w:r>
      <w:proofErr w:type="gramStart"/>
      <w:r>
        <w:rPr>
          <w:b/>
          <w:sz w:val="28"/>
        </w:rPr>
        <w:t>гидравлического</w:t>
      </w:r>
      <w:proofErr w:type="gramEnd"/>
      <w:r>
        <w:rPr>
          <w:b/>
          <w:sz w:val="28"/>
        </w:rPr>
        <w:t xml:space="preserve"> аварийно-спасательного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инстру-</w:t>
      </w:r>
    </w:p>
    <w:p w:rsidR="00A61DAA" w:rsidRDefault="00A61DAA">
      <w:pPr>
        <w:pStyle w:val="a3"/>
        <w:rPr>
          <w:b/>
        </w:rPr>
      </w:pPr>
    </w:p>
    <w:p w:rsidR="00A61DAA" w:rsidRDefault="00A61DAA">
      <w:pPr>
        <w:pStyle w:val="a3"/>
        <w:spacing w:before="1"/>
        <w:rPr>
          <w:b/>
        </w:rPr>
      </w:pPr>
    </w:p>
    <w:p w:rsidR="00A61DAA" w:rsidRDefault="000738C4">
      <w:pPr>
        <w:ind w:left="57"/>
        <w:rPr>
          <w:b/>
          <w:sz w:val="28"/>
        </w:rPr>
      </w:pPr>
      <w:r>
        <w:rPr>
          <w:b/>
          <w:sz w:val="28"/>
        </w:rPr>
        <w:t>Перекусывание арматуры с помощью челюстных ножниц</w:t>
      </w:r>
    </w:p>
    <w:p w:rsidR="00A61DAA" w:rsidRDefault="000738C4">
      <w:pPr>
        <w:pStyle w:val="a3"/>
        <w:spacing w:before="155"/>
        <w:ind w:left="57"/>
      </w:pPr>
      <w:r>
        <w:t>Ножи на ножницах разводятся (ручка управления поворачивается влево)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868" w:space="40"/>
            <w:col w:w="8962"/>
          </w:cols>
        </w:sectPr>
      </w:pPr>
    </w:p>
    <w:p w:rsidR="00A61DAA" w:rsidRDefault="000738C4">
      <w:pPr>
        <w:pStyle w:val="a3"/>
        <w:spacing w:before="161"/>
        <w:ind w:left="113" w:right="251"/>
      </w:pPr>
      <w:r>
        <w:lastRenderedPageBreak/>
        <w:t>и устанавливаются под углом 90° к перекусываемой арматуре.</w:t>
      </w:r>
    </w:p>
    <w:p w:rsidR="00A61DAA" w:rsidRDefault="000738C4">
      <w:pPr>
        <w:pStyle w:val="a3"/>
        <w:spacing w:before="163" w:line="360" w:lineRule="auto"/>
        <w:ind w:left="113" w:right="105" w:firstLine="852"/>
        <w:jc w:val="both"/>
      </w:pPr>
      <w:r>
        <w:t xml:space="preserve">Арматура фиксируется в ножницах (ножи подводятся до </w:t>
      </w:r>
      <w:r>
        <w:t>соприкоснов</w:t>
      </w:r>
      <w:proofErr w:type="gramStart"/>
      <w:r>
        <w:t>е-</w:t>
      </w:r>
      <w:proofErr w:type="gramEnd"/>
      <w:r>
        <w:t xml:space="preserve"> ния с арматурой поворотом рукоятки управления вправо).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Ножницы накрываются защитным куском брезента (защитной металл</w:t>
      </w:r>
      <w:proofErr w:type="gramStart"/>
      <w:r>
        <w:t>и-</w:t>
      </w:r>
      <w:proofErr w:type="gramEnd"/>
      <w:r>
        <w:t xml:space="preserve"> ческой сеткой).</w:t>
      </w:r>
    </w:p>
    <w:p w:rsidR="00A61DAA" w:rsidRDefault="000738C4">
      <w:pPr>
        <w:pStyle w:val="a3"/>
        <w:spacing w:before="5" w:line="362" w:lineRule="auto"/>
        <w:ind w:left="113" w:right="117" w:firstLine="852"/>
        <w:jc w:val="both"/>
      </w:pPr>
      <w:r>
        <w:t>Производится перекусывание прутка арматуры (поворот рукоятки управления вправо).</w:t>
      </w:r>
    </w:p>
    <w:p w:rsidR="00A61DAA" w:rsidRDefault="000738C4">
      <w:pPr>
        <w:pStyle w:val="2"/>
        <w:spacing w:before="7" w:line="360" w:lineRule="auto"/>
        <w:ind w:right="108" w:firstLine="852"/>
        <w:jc w:val="both"/>
      </w:pPr>
      <w:r>
        <w:t>Перекусывание арматуры, уг</w:t>
      </w:r>
      <w:r>
        <w:t>олка, листового металла с помощью кусачек</w:t>
      </w:r>
    </w:p>
    <w:p w:rsidR="00A61DAA" w:rsidRDefault="000738C4">
      <w:pPr>
        <w:pStyle w:val="a3"/>
        <w:spacing w:line="360" w:lineRule="auto"/>
        <w:ind w:left="113" w:right="107" w:firstLine="852"/>
        <w:jc w:val="both"/>
      </w:pPr>
      <w:r>
        <w:t>Перекусываемая арматура оголяется от наполнителя (при необходим</w:t>
      </w:r>
      <w:proofErr w:type="gramStart"/>
      <w:r>
        <w:t>о-</w:t>
      </w:r>
      <w:proofErr w:type="gramEnd"/>
      <w:r>
        <w:t xml:space="preserve"> сти) на величину, позволяющую использование кусачек по габаритным разме- рам.</w:t>
      </w:r>
    </w:p>
    <w:p w:rsidR="00A61DAA" w:rsidRDefault="000738C4">
      <w:pPr>
        <w:pStyle w:val="a3"/>
        <w:spacing w:before="5" w:line="360" w:lineRule="auto"/>
        <w:ind w:left="113" w:right="110" w:firstLine="852"/>
        <w:jc w:val="both"/>
      </w:pPr>
      <w:r>
        <w:t>Второй номер расчета берет левой рукой за рукоятку кусачек, правой рук</w:t>
      </w:r>
      <w:r>
        <w:t>ой за корпус кусачек, разматывая соединительный шланг, подходит к арм</w:t>
      </w:r>
      <w:proofErr w:type="gramStart"/>
      <w:r>
        <w:t>а-</w:t>
      </w:r>
      <w:proofErr w:type="gramEnd"/>
      <w:r>
        <w:t xml:space="preserve"> туре, устанавливает кусачки таким образом, чтобы арматура располагалась между резцами под прямым углом, накрывает куском брезента размером  0,5х0,5 м,  докладывает первому номеру расче</w:t>
      </w:r>
      <w:r>
        <w:t>та</w:t>
      </w:r>
      <w:r>
        <w:rPr>
          <w:spacing w:val="-16"/>
        </w:rPr>
        <w:t xml:space="preserve"> </w:t>
      </w:r>
      <w:r>
        <w:t>«готов».</w:t>
      </w:r>
    </w:p>
    <w:p w:rsidR="00A61DAA" w:rsidRDefault="000738C4">
      <w:pPr>
        <w:pStyle w:val="a3"/>
        <w:spacing w:before="5" w:line="360" w:lineRule="auto"/>
        <w:ind w:left="113" w:right="111" w:firstLine="852"/>
        <w:jc w:val="both"/>
      </w:pPr>
      <w:r>
        <w:t>Первый номер расчета устанавливает насос горизонтально; правой р</w:t>
      </w:r>
      <w:proofErr w:type="gramStart"/>
      <w:r>
        <w:t>у-</w:t>
      </w:r>
      <w:proofErr w:type="gramEnd"/>
      <w:r>
        <w:t xml:space="preserve"> кой переводит кран управления в рабочее положение (закручивает по часовой стрелке до упора), переводит рукоятку управления насосом из транспортного положения  в рабочее, при  этом левой рук</w:t>
      </w:r>
      <w:r>
        <w:t xml:space="preserve">ой  прижимает рукоятку к    </w:t>
      </w:r>
      <w:r>
        <w:rPr>
          <w:spacing w:val="60"/>
        </w:rPr>
        <w:t xml:space="preserve"> </w:t>
      </w:r>
      <w:r>
        <w:t>корпусу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after="14" w:line="360" w:lineRule="auto"/>
        <w:ind w:left="113" w:right="107"/>
        <w:jc w:val="both"/>
      </w:pPr>
      <w:r>
        <w:t>насоса, а правой освобождает фиксатор, поднимая и опуская правой рукой р</w:t>
      </w:r>
      <w:proofErr w:type="gramStart"/>
      <w:r>
        <w:t>у-</w:t>
      </w:r>
      <w:proofErr w:type="gramEnd"/>
      <w:r>
        <w:t xml:space="preserve"> коять управления насосом, подает гидравлическую жидкость в кусачки. Под действием давления рычаги кусачек с ножами сходятся, пр</w:t>
      </w:r>
      <w:r>
        <w:t>оисходит перекус</w:t>
      </w:r>
      <w:proofErr w:type="gramStart"/>
      <w:r>
        <w:t>ы-</w:t>
      </w:r>
      <w:proofErr w:type="gramEnd"/>
      <w:r>
        <w:t xml:space="preserve"> вание арматуры.</w:t>
      </w:r>
    </w:p>
    <w:p w:rsidR="00A61DAA" w:rsidRDefault="000738C4">
      <w:pPr>
        <w:pStyle w:val="a3"/>
        <w:ind w:left="174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868490" cy="2047875"/>
            <wp:effectExtent l="0" t="0" r="0" b="0"/>
            <wp:docPr id="91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56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49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7"/>
        <w:ind w:left="1481" w:right="251"/>
        <w:rPr>
          <w:sz w:val="24"/>
        </w:rPr>
      </w:pPr>
      <w:r>
        <w:rPr>
          <w:sz w:val="24"/>
        </w:rPr>
        <w:t>Рис. 2.32. Перекусывание стоек автомобиля при помощи РКГ 63</w:t>
      </w:r>
    </w:p>
    <w:p w:rsidR="00A61DAA" w:rsidRDefault="00A61DAA">
      <w:pPr>
        <w:pStyle w:val="a3"/>
        <w:rPr>
          <w:sz w:val="24"/>
        </w:rPr>
      </w:pPr>
    </w:p>
    <w:p w:rsidR="00A61DAA" w:rsidRDefault="00A61DAA">
      <w:pPr>
        <w:pStyle w:val="a3"/>
        <w:spacing w:before="10"/>
        <w:rPr>
          <w:sz w:val="29"/>
        </w:rPr>
      </w:pPr>
    </w:p>
    <w:p w:rsidR="00A61DAA" w:rsidRDefault="000738C4">
      <w:pPr>
        <w:pStyle w:val="a3"/>
        <w:spacing w:before="1" w:line="360" w:lineRule="auto"/>
        <w:ind w:left="113" w:right="104" w:firstLine="852"/>
        <w:jc w:val="both"/>
      </w:pPr>
      <w:r>
        <w:t>После перекусывания второй номер расчета докладывает «есть». Пе</w:t>
      </w:r>
      <w:proofErr w:type="gramStart"/>
      <w:r>
        <w:t>р-</w:t>
      </w:r>
      <w:proofErr w:type="gramEnd"/>
      <w:r>
        <w:t xml:space="preserve"> вый номер устанавливает кран управления в нейтральное положение, при этом открывает его, вр</w:t>
      </w:r>
      <w:r>
        <w:t>ащая правой рукой против часовой стрелки до упора, происхо- дит сброс давления. Рычаги кусачек с резцами возвращаются в исходное пол</w:t>
      </w:r>
      <w:proofErr w:type="gramStart"/>
      <w:r>
        <w:t>о-</w:t>
      </w:r>
      <w:proofErr w:type="gramEnd"/>
      <w:r>
        <w:t xml:space="preserve"> жение (разводятся). Второй номер расчета снимает брезент, извлекает кусачки. При необходимости провести очередное перекус</w:t>
      </w:r>
      <w:r>
        <w:t>ывание (выполнить вышепер</w:t>
      </w:r>
      <w:proofErr w:type="gramStart"/>
      <w:r>
        <w:t>е-</w:t>
      </w:r>
      <w:proofErr w:type="gramEnd"/>
      <w:r>
        <w:t xml:space="preserve"> численные приемы), по окончании использования кусачек вынести их в без- опасное место.</w:t>
      </w:r>
    </w:p>
    <w:p w:rsidR="00A61DAA" w:rsidRDefault="000738C4">
      <w:pPr>
        <w:pStyle w:val="2"/>
        <w:spacing w:before="12" w:line="360" w:lineRule="auto"/>
        <w:ind w:right="109" w:firstLine="852"/>
        <w:jc w:val="both"/>
      </w:pPr>
      <w:r>
        <w:t>Подъем и перемещение элементов завала с помощью силового ц</w:t>
      </w:r>
      <w:proofErr w:type="gramStart"/>
      <w:r>
        <w:t>и-</w:t>
      </w:r>
      <w:proofErr w:type="gramEnd"/>
      <w:r>
        <w:t xml:space="preserve"> линдра</w:t>
      </w:r>
    </w:p>
    <w:p w:rsidR="00A61DAA" w:rsidRDefault="000738C4">
      <w:pPr>
        <w:pStyle w:val="a3"/>
        <w:spacing w:before="1" w:line="360" w:lineRule="auto"/>
        <w:ind w:left="113" w:right="105" w:firstLine="852"/>
        <w:jc w:val="both"/>
      </w:pPr>
      <w:r>
        <w:t>Завал обследуется на предмет устойчивости элементов. Первый номер расчета</w:t>
      </w:r>
      <w:r>
        <w:t xml:space="preserve"> подносит цепи к месту установки цилиндра и укладывает одну цепь р</w:t>
      </w:r>
      <w:proofErr w:type="gramStart"/>
      <w:r>
        <w:t>я-</w:t>
      </w:r>
      <w:proofErr w:type="gramEnd"/>
      <w:r>
        <w:t xml:space="preserve"> дом с элементом завала, который необходимо поднять или переместить; подби- рает в завале неподвижный элемент, закрепляет на нем крюк с цепью, растяги- вает ее и вставляет второе звено цеп</w:t>
      </w:r>
      <w:r>
        <w:t xml:space="preserve">и в проушину цилиндра со стороны кожуха. После этого закрепляет крюк (струбцину, захват) с цепью </w:t>
      </w:r>
      <w:proofErr w:type="gramStart"/>
      <w:r>
        <w:t>за</w:t>
      </w:r>
      <w:proofErr w:type="gramEnd"/>
      <w:r>
        <w:t xml:space="preserve"> подвижный эле-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5"/>
      </w:pPr>
      <w:r>
        <w:t>мент завала, растягивает цепь, вставляет второе или последующее звено цепи в проушину, чтобы выбрать слабину цепи, со стороны цилиндра.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Второй номер расчета одновременно с первым подносит цилиндр к м</w:t>
      </w:r>
      <w:proofErr w:type="gramStart"/>
      <w:r>
        <w:t>е-</w:t>
      </w:r>
      <w:proofErr w:type="gramEnd"/>
      <w:r>
        <w:t xml:space="preserve"> сту установки, укладывает его на тело завала (поддержи</w:t>
      </w:r>
      <w:r>
        <w:t>вает) в удобном поло- жении для установки звена цепи в проушину. После закрепления цепей снимает заглушки со штуцеров и подсоединяет шланги. Первый номер подносит насос на длину шланга, устанавливает горизонтально, устанавливает кран управления в рабочее п</w:t>
      </w:r>
      <w:r>
        <w:t>оложение, переводит рукоятку из транспортного положения в раб</w:t>
      </w:r>
      <w:proofErr w:type="gramStart"/>
      <w:r>
        <w:t>о-</w:t>
      </w:r>
      <w:proofErr w:type="gramEnd"/>
      <w:r>
        <w:t xml:space="preserve"> чее. Поднимая </w:t>
      </w:r>
      <w:r>
        <w:rPr>
          <w:rFonts w:ascii="Calibri" w:hAnsi="Calibri"/>
          <w:sz w:val="22"/>
        </w:rPr>
        <w:t xml:space="preserve">– </w:t>
      </w:r>
      <w:r>
        <w:t>опуская рукоять управления насосом, подает гидравлическую жидкость в цилиндр. Второй номер расчета следит за ходом штока цилиндра, после полного втягивания докладывает «есть».</w:t>
      </w:r>
    </w:p>
    <w:p w:rsidR="00A61DAA" w:rsidRDefault="000738C4">
      <w:pPr>
        <w:pStyle w:val="a3"/>
        <w:spacing w:before="5"/>
        <w:ind w:left="965" w:right="105"/>
      </w:pPr>
      <w:r>
        <w:t>Перечень составных основных частей комплекта приспособлений:  крюк</w:t>
      </w:r>
    </w:p>
    <w:p w:rsidR="00A61DAA" w:rsidRDefault="000738C4">
      <w:pPr>
        <w:pStyle w:val="a3"/>
        <w:spacing w:before="163"/>
        <w:ind w:left="113" w:right="105"/>
        <w:rPr>
          <w:rFonts w:ascii="Calibri" w:hAnsi="Calibri"/>
          <w:sz w:val="22"/>
        </w:rPr>
      </w:pPr>
      <w:proofErr w:type="gramStart"/>
      <w:r>
        <w:rPr>
          <w:rFonts w:ascii="Calibri" w:hAnsi="Calibri"/>
          <w:sz w:val="22"/>
        </w:rPr>
        <w:t xml:space="preserve">– </w:t>
      </w:r>
      <w:r>
        <w:t xml:space="preserve">2 шт., серьга </w:t>
      </w:r>
      <w:r>
        <w:rPr>
          <w:rFonts w:ascii="Calibri" w:hAnsi="Calibri"/>
          <w:sz w:val="22"/>
        </w:rPr>
        <w:t xml:space="preserve">– </w:t>
      </w:r>
      <w:r>
        <w:t xml:space="preserve">2 шт., проушина </w:t>
      </w:r>
      <w:r>
        <w:rPr>
          <w:rFonts w:ascii="Calibri" w:hAnsi="Calibri"/>
          <w:sz w:val="22"/>
        </w:rPr>
        <w:t xml:space="preserve">– </w:t>
      </w:r>
      <w:r>
        <w:t xml:space="preserve">2 шт., цепь </w:t>
      </w:r>
      <w:r>
        <w:rPr>
          <w:rFonts w:ascii="Calibri" w:hAnsi="Calibri"/>
          <w:sz w:val="22"/>
        </w:rPr>
        <w:t xml:space="preserve">– </w:t>
      </w:r>
      <w:r>
        <w:t xml:space="preserve">2 шт., струбцина </w:t>
      </w:r>
      <w:r>
        <w:rPr>
          <w:rFonts w:ascii="Calibri" w:hAnsi="Calibri"/>
          <w:sz w:val="22"/>
        </w:rPr>
        <w:t>–</w:t>
      </w:r>
      <w:r>
        <w:t xml:space="preserve">1 шт., захват  </w:t>
      </w:r>
      <w:r>
        <w:rPr>
          <w:rFonts w:ascii="Calibri" w:hAnsi="Calibri"/>
          <w:sz w:val="22"/>
        </w:rPr>
        <w:t>–</w:t>
      </w:r>
      <w:proofErr w:type="gramEnd"/>
    </w:p>
    <w:p w:rsidR="00A61DAA" w:rsidRDefault="000738C4">
      <w:pPr>
        <w:pStyle w:val="a3"/>
        <w:spacing w:before="160"/>
        <w:ind w:left="113" w:right="251"/>
      </w:pPr>
      <w:r>
        <w:t>1 шт.</w:t>
      </w:r>
    </w:p>
    <w:p w:rsidR="00A61DAA" w:rsidRDefault="000738C4">
      <w:pPr>
        <w:pStyle w:val="a3"/>
        <w:spacing w:before="160" w:line="360" w:lineRule="auto"/>
        <w:ind w:left="113" w:right="105" w:firstLine="852"/>
        <w:jc w:val="both"/>
      </w:pPr>
      <w:r>
        <w:t>Крюк предназначен для крепления за элемент завала. Серьга предназн</w:t>
      </w:r>
      <w:proofErr w:type="gramStart"/>
      <w:r>
        <w:t>а-</w:t>
      </w:r>
      <w:proofErr w:type="gramEnd"/>
      <w:r>
        <w:t xml:space="preserve"> чена для соединения звена цепи с крюком, струбциной или захватом. Проушина предназначена для соединения цилиндра со звеном цепи, струбцина - для кре</w:t>
      </w:r>
      <w:proofErr w:type="gramStart"/>
      <w:r>
        <w:t>п-</w:t>
      </w:r>
      <w:proofErr w:type="gramEnd"/>
      <w:r>
        <w:t xml:space="preserve"> ления за арматуру железобетонных эле</w:t>
      </w:r>
      <w:r>
        <w:t xml:space="preserve">ментов завала или за оборудование, за- хват </w:t>
      </w:r>
      <w:r>
        <w:rPr>
          <w:rFonts w:ascii="Calibri" w:hAnsi="Calibri"/>
          <w:sz w:val="22"/>
        </w:rPr>
        <w:t xml:space="preserve">– </w:t>
      </w:r>
      <w:r>
        <w:t>для крепления за металлические листы толщиной до 8 мм.</w:t>
      </w:r>
    </w:p>
    <w:p w:rsidR="00A61DAA" w:rsidRDefault="000738C4">
      <w:pPr>
        <w:pStyle w:val="2"/>
        <w:spacing w:before="10"/>
        <w:ind w:left="965"/>
      </w:pPr>
      <w:r>
        <w:t>Перерезание арматуры, металлической полосы, уголка, труб</w:t>
      </w:r>
    </w:p>
    <w:p w:rsidR="00A61DAA" w:rsidRDefault="000738C4">
      <w:pPr>
        <w:pStyle w:val="a3"/>
        <w:spacing w:before="155" w:line="360" w:lineRule="auto"/>
        <w:ind w:left="113" w:right="112" w:firstLine="852"/>
        <w:jc w:val="both"/>
      </w:pPr>
      <w:r>
        <w:t>Для перерезания арматуры диаметром до 32 мм, металлической полосы толщиной до 10 мм и шириной до 6</w:t>
      </w:r>
      <w:r>
        <w:t>0 мм, уголка 65х65 мм и труб диаметром до 60 мм могут быть использованы кусачки и кусачки комбинированные.</w:t>
      </w:r>
    </w:p>
    <w:p w:rsidR="00A61DAA" w:rsidRDefault="000738C4">
      <w:pPr>
        <w:pStyle w:val="2"/>
        <w:spacing w:before="10"/>
        <w:ind w:left="965"/>
      </w:pPr>
      <w:r>
        <w:t>Использование кусачек комбинированных: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94"/>
        </w:tabs>
        <w:spacing w:before="155" w:line="362" w:lineRule="auto"/>
        <w:ind w:right="118" w:firstLine="852"/>
        <w:jc w:val="both"/>
        <w:rPr>
          <w:sz w:val="28"/>
        </w:rPr>
      </w:pPr>
      <w:r>
        <w:rPr>
          <w:sz w:val="28"/>
        </w:rPr>
        <w:t>подготовить инструмент, ручной насос (насосную станцию), рабочее место, как было указано</w:t>
      </w:r>
      <w:r>
        <w:rPr>
          <w:spacing w:val="-6"/>
          <w:sz w:val="28"/>
        </w:rPr>
        <w:t xml:space="preserve"> </w:t>
      </w:r>
      <w:r>
        <w:rPr>
          <w:sz w:val="28"/>
        </w:rPr>
        <w:t>выше;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55"/>
        </w:tabs>
        <w:spacing w:before="2" w:line="360" w:lineRule="auto"/>
        <w:ind w:right="108" w:firstLine="852"/>
        <w:jc w:val="both"/>
        <w:rPr>
          <w:sz w:val="28"/>
        </w:rPr>
      </w:pPr>
      <w:r>
        <w:rPr>
          <w:sz w:val="28"/>
        </w:rPr>
        <w:t>взять кусачки левой рукой за подъемно-транспортную рукоятку, а пр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вой за блок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управления;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35"/>
        </w:numPr>
        <w:tabs>
          <w:tab w:val="left" w:pos="1232"/>
        </w:tabs>
        <w:spacing w:before="65" w:line="360" w:lineRule="auto"/>
        <w:ind w:right="117" w:firstLine="852"/>
        <w:jc w:val="both"/>
        <w:rPr>
          <w:sz w:val="28"/>
        </w:rPr>
      </w:pPr>
      <w:r>
        <w:rPr>
          <w:sz w:val="28"/>
        </w:rPr>
        <w:t>повернуть блок управления вправо и развести ножи (серповидной формы или удлиненные) так, чтобы перерезаемый металл мог свободно пройти между ножа</w:t>
      </w:r>
      <w:r>
        <w:rPr>
          <w:sz w:val="28"/>
        </w:rPr>
        <w:t>ми;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8"/>
        </w:tabs>
        <w:spacing w:before="5" w:line="362" w:lineRule="auto"/>
        <w:ind w:right="104" w:firstLine="852"/>
        <w:rPr>
          <w:sz w:val="28"/>
        </w:rPr>
      </w:pPr>
      <w:r>
        <w:rPr>
          <w:sz w:val="28"/>
        </w:rPr>
        <w:t>подать кусачки от себя так, чтобы перерезаемый материал встал напр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тив корневой выемки ножей перпендикулярно оси</w:t>
      </w:r>
      <w:r>
        <w:rPr>
          <w:spacing w:val="-23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spacing w:before="2"/>
        <w:ind w:left="1145" w:hanging="180"/>
        <w:rPr>
          <w:sz w:val="28"/>
        </w:rPr>
      </w:pPr>
      <w:r>
        <w:rPr>
          <w:sz w:val="28"/>
        </w:rPr>
        <w:t>накрыть (при необходимости) ножи и металл</w:t>
      </w:r>
      <w:r>
        <w:rPr>
          <w:spacing w:val="-22"/>
          <w:sz w:val="28"/>
        </w:rPr>
        <w:t xml:space="preserve"> </w:t>
      </w:r>
      <w:r>
        <w:rPr>
          <w:sz w:val="28"/>
        </w:rPr>
        <w:t>брезентом;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повернуть блок управления правой рукой влево, перерезать</w:t>
      </w:r>
      <w:r>
        <w:rPr>
          <w:spacing w:val="-22"/>
          <w:sz w:val="28"/>
        </w:rPr>
        <w:t xml:space="preserve"> </w:t>
      </w:r>
      <w:r>
        <w:rPr>
          <w:sz w:val="28"/>
        </w:rPr>
        <w:t>металл;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блок у</w:t>
      </w:r>
      <w:r>
        <w:rPr>
          <w:sz w:val="28"/>
        </w:rPr>
        <w:t>правления перевести в 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«нейтраль».</w:t>
      </w:r>
    </w:p>
    <w:p w:rsidR="00A61DAA" w:rsidRDefault="000738C4">
      <w:pPr>
        <w:pStyle w:val="a3"/>
        <w:spacing w:before="163"/>
        <w:ind w:left="965" w:right="251"/>
      </w:pPr>
      <w:r>
        <w:t>При использовании кусачек комбинированных РКГм 63 под водой: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осмотреть место 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обеспечить безопасность проведения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подготовить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55"/>
        </w:tabs>
        <w:spacing w:before="163" w:line="360" w:lineRule="auto"/>
        <w:ind w:right="108" w:firstLine="852"/>
        <w:rPr>
          <w:sz w:val="28"/>
        </w:rPr>
      </w:pPr>
      <w:r>
        <w:rPr>
          <w:sz w:val="28"/>
        </w:rPr>
        <w:t>взять кусачки левой рукой за подъемно-транспортную рукоятку, а пр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вой за блок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8"/>
        </w:tabs>
        <w:spacing w:before="5" w:line="360" w:lineRule="auto"/>
        <w:ind w:right="105" w:firstLine="852"/>
        <w:rPr>
          <w:sz w:val="28"/>
        </w:rPr>
      </w:pPr>
      <w:r>
        <w:rPr>
          <w:sz w:val="28"/>
        </w:rPr>
        <w:t>повернуть блок управления вправо и развести ножи так, чтобы перер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заемый металл мог свободно пройти 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ножами;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6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169299</wp:posOffset>
            </wp:positionV>
            <wp:extent cx="1886208" cy="3181350"/>
            <wp:effectExtent l="0" t="0" r="0" b="0"/>
            <wp:wrapTopAndBottom/>
            <wp:docPr id="93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7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208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2746375</wp:posOffset>
            </wp:positionH>
            <wp:positionV relativeFrom="paragraph">
              <wp:posOffset>169299</wp:posOffset>
            </wp:positionV>
            <wp:extent cx="1866527" cy="3181350"/>
            <wp:effectExtent l="0" t="0" r="0" b="0"/>
            <wp:wrapTopAndBottom/>
            <wp:docPr id="95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58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6527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4771390</wp:posOffset>
            </wp:positionH>
            <wp:positionV relativeFrom="paragraph">
              <wp:posOffset>167394</wp:posOffset>
            </wp:positionV>
            <wp:extent cx="1846102" cy="3162300"/>
            <wp:effectExtent l="0" t="0" r="0" b="0"/>
            <wp:wrapTopAndBottom/>
            <wp:docPr id="97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59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102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29"/>
        <w:ind w:left="1267" w:right="251"/>
        <w:rPr>
          <w:sz w:val="24"/>
        </w:rPr>
      </w:pPr>
      <w:r>
        <w:rPr>
          <w:sz w:val="24"/>
        </w:rPr>
        <w:t>Рис. 2.33. Перекусывание арматуры при помощи РКГм 63 под водой</w:t>
      </w:r>
    </w:p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35"/>
        </w:numPr>
        <w:tabs>
          <w:tab w:val="left" w:pos="1148"/>
        </w:tabs>
        <w:spacing w:before="65" w:line="360" w:lineRule="auto"/>
        <w:ind w:right="104" w:firstLine="852"/>
        <w:rPr>
          <w:sz w:val="28"/>
        </w:rPr>
      </w:pPr>
      <w:r>
        <w:rPr>
          <w:sz w:val="28"/>
        </w:rPr>
        <w:t>подать кусачки от себя так, чтобы перерезаемый материал встал напр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тив корневой выемки ножей (до упора) перпендикулярно оси</w:t>
      </w:r>
      <w:r>
        <w:rPr>
          <w:spacing w:val="-31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повернуть блок управления правой ру</w:t>
      </w:r>
      <w:r>
        <w:rPr>
          <w:sz w:val="28"/>
        </w:rPr>
        <w:t>кой влево, перерезать</w:t>
      </w:r>
      <w:r>
        <w:rPr>
          <w:spacing w:val="-22"/>
          <w:sz w:val="28"/>
        </w:rPr>
        <w:t xml:space="preserve"> </w:t>
      </w:r>
      <w:r>
        <w:rPr>
          <w:sz w:val="28"/>
        </w:rPr>
        <w:t>металл;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блок управления перевести в 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«нейтраль».</w:t>
      </w:r>
    </w:p>
    <w:p w:rsidR="00A61DAA" w:rsidRDefault="000738C4">
      <w:pPr>
        <w:pStyle w:val="2"/>
        <w:spacing w:before="167"/>
        <w:ind w:left="965"/>
      </w:pPr>
      <w:r>
        <w:t>Перерезание трубы диаметром до 85 мм кусачками</w:t>
      </w:r>
    </w:p>
    <w:p w:rsidR="00A61DAA" w:rsidRDefault="000738C4">
      <w:pPr>
        <w:pStyle w:val="a3"/>
        <w:spacing w:before="155"/>
        <w:ind w:left="965" w:right="251"/>
      </w:pPr>
      <w:r>
        <w:t>Для перерезания трубы диаметром до 85 мм кусачками необходимо: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подготовить инструмент, ручной насос (насосную станцию) к</w:t>
      </w:r>
      <w:r>
        <w:rPr>
          <w:spacing w:val="-25"/>
          <w:sz w:val="28"/>
        </w:rPr>
        <w:t xml:space="preserve"> </w:t>
      </w:r>
      <w:r>
        <w:rPr>
          <w:sz w:val="28"/>
        </w:rPr>
        <w:t>работе;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55"/>
        </w:tabs>
        <w:spacing w:line="362" w:lineRule="auto"/>
        <w:ind w:right="108" w:firstLine="852"/>
        <w:rPr>
          <w:sz w:val="28"/>
        </w:rPr>
      </w:pPr>
      <w:r>
        <w:rPr>
          <w:sz w:val="28"/>
        </w:rPr>
        <w:t>взять кусачки левой рукой за подъемно-транспортную рукоятку, а пр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вой рукой  за блок</w:t>
      </w:r>
      <w:r>
        <w:rPr>
          <w:spacing w:val="-11"/>
          <w:sz w:val="28"/>
        </w:rPr>
        <w:t xml:space="preserve"> </w:t>
      </w:r>
      <w:r>
        <w:rPr>
          <w:sz w:val="28"/>
        </w:rPr>
        <w:t>управления: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62"/>
        </w:tabs>
        <w:spacing w:before="2" w:line="360" w:lineRule="auto"/>
        <w:ind w:right="107" w:firstLine="852"/>
        <w:rPr>
          <w:sz w:val="28"/>
        </w:rPr>
      </w:pPr>
      <w:r>
        <w:rPr>
          <w:sz w:val="28"/>
        </w:rPr>
        <w:t>повернуть блок управления вправо и развести ножи серповидной фо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мы так, чтобы труба свободно входила 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ножами: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блок управления перевести в 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«н</w:t>
      </w:r>
      <w:r>
        <w:rPr>
          <w:sz w:val="28"/>
        </w:rPr>
        <w:t>ейтраль»;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70"/>
        </w:tabs>
        <w:spacing w:before="163" w:line="360" w:lineRule="auto"/>
        <w:ind w:right="120" w:firstLine="852"/>
        <w:rPr>
          <w:sz w:val="28"/>
        </w:rPr>
      </w:pPr>
      <w:r>
        <w:rPr>
          <w:sz w:val="28"/>
        </w:rPr>
        <w:t>один из кончиков ножей серповидной формы установить на половине диаметра перерезаемой</w:t>
      </w:r>
      <w:r>
        <w:rPr>
          <w:spacing w:val="-10"/>
          <w:sz w:val="28"/>
        </w:rPr>
        <w:t xml:space="preserve"> </w:t>
      </w:r>
      <w:r>
        <w:rPr>
          <w:sz w:val="28"/>
        </w:rPr>
        <w:t>трубы;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установить кусачки перпендикулярно перерезаемой</w:t>
      </w:r>
      <w:r>
        <w:rPr>
          <w:spacing w:val="-22"/>
          <w:sz w:val="28"/>
        </w:rPr>
        <w:t xml:space="preserve"> </w:t>
      </w:r>
      <w:r>
        <w:rPr>
          <w:sz w:val="28"/>
        </w:rPr>
        <w:t>трубы:</w:t>
      </w:r>
    </w:p>
    <w:p w:rsidR="00A61DAA" w:rsidRDefault="000738C4">
      <w:pPr>
        <w:pStyle w:val="a4"/>
        <w:numPr>
          <w:ilvl w:val="0"/>
          <w:numId w:val="35"/>
        </w:numPr>
        <w:tabs>
          <w:tab w:val="left" w:pos="1158"/>
        </w:tabs>
        <w:ind w:left="1157" w:hanging="192"/>
        <w:rPr>
          <w:sz w:val="28"/>
        </w:rPr>
      </w:pPr>
      <w:r>
        <w:rPr>
          <w:sz w:val="28"/>
        </w:rPr>
        <w:t>правой рукой повернуть блок управления влево и перерезать</w:t>
      </w:r>
      <w:r>
        <w:rPr>
          <w:spacing w:val="56"/>
          <w:sz w:val="28"/>
        </w:rPr>
        <w:t xml:space="preserve"> </w:t>
      </w:r>
      <w:r>
        <w:rPr>
          <w:sz w:val="28"/>
        </w:rPr>
        <w:t>половину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pStyle w:val="a3"/>
        <w:spacing w:before="161"/>
        <w:ind w:left="113" w:right="-19"/>
      </w:pPr>
      <w:r>
        <w:lastRenderedPageBreak/>
        <w:t>трубы;</w:t>
      </w:r>
    </w:p>
    <w:p w:rsidR="00A61DAA" w:rsidRDefault="000738C4">
      <w:pPr>
        <w:pStyle w:val="a3"/>
      </w:pPr>
      <w:r>
        <w:br w:type="column"/>
      </w:r>
    </w:p>
    <w:p w:rsidR="00A61DAA" w:rsidRDefault="00A61DAA">
      <w:pPr>
        <w:pStyle w:val="a3"/>
        <w:spacing w:before="1"/>
      </w:pPr>
    </w:p>
    <w:p w:rsidR="00A61DAA" w:rsidRDefault="000738C4">
      <w:pPr>
        <w:pStyle w:val="a4"/>
        <w:numPr>
          <w:ilvl w:val="0"/>
          <w:numId w:val="40"/>
        </w:numPr>
        <w:tabs>
          <w:tab w:val="left" w:pos="181"/>
        </w:tabs>
        <w:spacing w:before="0"/>
        <w:ind w:left="180" w:hanging="180"/>
        <w:rPr>
          <w:sz w:val="28"/>
        </w:rPr>
      </w:pPr>
      <w:r>
        <w:rPr>
          <w:sz w:val="28"/>
        </w:rPr>
        <w:t>блок управления перевести в 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«нейтраль»;</w:t>
      </w:r>
    </w:p>
    <w:p w:rsidR="00A61DAA" w:rsidRDefault="000738C4">
      <w:pPr>
        <w:pStyle w:val="a4"/>
        <w:numPr>
          <w:ilvl w:val="0"/>
          <w:numId w:val="40"/>
        </w:numPr>
        <w:tabs>
          <w:tab w:val="left" w:pos="212"/>
        </w:tabs>
        <w:ind w:left="211" w:hanging="211"/>
        <w:rPr>
          <w:sz w:val="28"/>
        </w:rPr>
      </w:pPr>
      <w:r>
        <w:rPr>
          <w:sz w:val="28"/>
        </w:rPr>
        <w:t>развернуть</w:t>
      </w:r>
      <w:r>
        <w:rPr>
          <w:spacing w:val="26"/>
          <w:sz w:val="28"/>
        </w:rPr>
        <w:t xml:space="preserve"> </w:t>
      </w:r>
      <w:r>
        <w:rPr>
          <w:sz w:val="28"/>
        </w:rPr>
        <w:t>трубу</w:t>
      </w:r>
      <w:r>
        <w:rPr>
          <w:spacing w:val="23"/>
          <w:sz w:val="28"/>
        </w:rPr>
        <w:t xml:space="preserve"> </w:t>
      </w:r>
      <w:r>
        <w:rPr>
          <w:sz w:val="28"/>
        </w:rPr>
        <w:t>(если</w:t>
      </w:r>
      <w:r>
        <w:rPr>
          <w:spacing w:val="27"/>
          <w:sz w:val="28"/>
        </w:rPr>
        <w:t xml:space="preserve"> </w:t>
      </w:r>
      <w:r>
        <w:rPr>
          <w:sz w:val="28"/>
        </w:rPr>
        <w:t>это</w:t>
      </w:r>
      <w:r>
        <w:rPr>
          <w:spacing w:val="28"/>
          <w:sz w:val="28"/>
        </w:rPr>
        <w:t xml:space="preserve"> </w:t>
      </w:r>
      <w:r>
        <w:rPr>
          <w:sz w:val="28"/>
        </w:rPr>
        <w:t>возможно)</w:t>
      </w:r>
      <w:r>
        <w:rPr>
          <w:spacing w:val="27"/>
          <w:sz w:val="28"/>
        </w:rPr>
        <w:t xml:space="preserve"> </w:t>
      </w:r>
      <w:r>
        <w:rPr>
          <w:sz w:val="28"/>
        </w:rPr>
        <w:t>или</w:t>
      </w:r>
      <w:r>
        <w:rPr>
          <w:spacing w:val="26"/>
          <w:sz w:val="28"/>
        </w:rPr>
        <w:t xml:space="preserve"> </w:t>
      </w:r>
      <w:r>
        <w:rPr>
          <w:sz w:val="28"/>
        </w:rPr>
        <w:t>кусачки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180</w:t>
      </w:r>
      <w:r>
        <w:rPr>
          <w:spacing w:val="28"/>
          <w:sz w:val="28"/>
        </w:rPr>
        <w:t xml:space="preserve"> </w:t>
      </w:r>
      <w:r>
        <w:rPr>
          <w:sz w:val="28"/>
        </w:rPr>
        <w:t>градусов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</w:p>
    <w:p w:rsidR="00A61DAA" w:rsidRDefault="00A61DAA">
      <w:pPr>
        <w:rPr>
          <w:sz w:val="28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925" w:space="40"/>
            <w:col w:w="8905"/>
          </w:cols>
        </w:sectPr>
      </w:pPr>
    </w:p>
    <w:p w:rsidR="00A61DAA" w:rsidRDefault="000738C4">
      <w:pPr>
        <w:pStyle w:val="a3"/>
        <w:spacing w:before="160"/>
        <w:ind w:left="113" w:right="251"/>
      </w:pPr>
      <w:r>
        <w:lastRenderedPageBreak/>
        <w:t>перерезать другую половину трубы;</w:t>
      </w:r>
    </w:p>
    <w:p w:rsidR="00A61DAA" w:rsidRDefault="000738C4">
      <w:pPr>
        <w:pStyle w:val="a4"/>
        <w:numPr>
          <w:ilvl w:val="1"/>
          <w:numId w:val="40"/>
        </w:numPr>
        <w:tabs>
          <w:tab w:val="left" w:pos="1146"/>
        </w:tabs>
        <w:ind w:firstLine="852"/>
        <w:rPr>
          <w:sz w:val="28"/>
        </w:rPr>
      </w:pPr>
      <w:r>
        <w:rPr>
          <w:sz w:val="28"/>
        </w:rPr>
        <w:t>блок управления перевести в 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«нейтраль»;</w:t>
      </w:r>
    </w:p>
    <w:p w:rsidR="00A61DAA" w:rsidRDefault="000738C4">
      <w:pPr>
        <w:pStyle w:val="a4"/>
        <w:numPr>
          <w:ilvl w:val="1"/>
          <w:numId w:val="40"/>
        </w:numPr>
        <w:tabs>
          <w:tab w:val="left" w:pos="1148"/>
        </w:tabs>
        <w:spacing w:before="126" w:line="360" w:lineRule="auto"/>
        <w:ind w:right="108" w:firstLine="852"/>
        <w:jc w:val="both"/>
        <w:rPr>
          <w:sz w:val="28"/>
        </w:rPr>
      </w:pPr>
      <w:r>
        <w:rPr>
          <w:sz w:val="28"/>
        </w:rPr>
        <w:t>развернуть уголки (если это возможно) или кусачки на 90</w:t>
      </w:r>
      <w:r>
        <w:rPr>
          <w:position w:val="13"/>
          <w:sz w:val="18"/>
        </w:rPr>
        <w:t xml:space="preserve">0 </w:t>
      </w:r>
      <w:r>
        <w:rPr>
          <w:sz w:val="28"/>
        </w:rPr>
        <w:t>и перерезать другой</w:t>
      </w:r>
      <w:r>
        <w:rPr>
          <w:spacing w:val="-6"/>
          <w:sz w:val="28"/>
        </w:rPr>
        <w:t xml:space="preserve"> </w:t>
      </w:r>
      <w:r>
        <w:rPr>
          <w:sz w:val="28"/>
        </w:rPr>
        <w:t>уголок;</w:t>
      </w:r>
    </w:p>
    <w:p w:rsidR="00A61DAA" w:rsidRDefault="000738C4">
      <w:pPr>
        <w:pStyle w:val="a4"/>
        <w:numPr>
          <w:ilvl w:val="1"/>
          <w:numId w:val="40"/>
        </w:numPr>
        <w:tabs>
          <w:tab w:val="left" w:pos="1146"/>
        </w:tabs>
        <w:spacing w:before="6"/>
        <w:ind w:left="1145" w:hanging="180"/>
        <w:rPr>
          <w:sz w:val="28"/>
        </w:rPr>
      </w:pPr>
      <w:r>
        <w:rPr>
          <w:sz w:val="28"/>
        </w:rPr>
        <w:t>установить блок управления в положение</w:t>
      </w:r>
      <w:r>
        <w:rPr>
          <w:spacing w:val="-23"/>
          <w:sz w:val="28"/>
        </w:rPr>
        <w:t xml:space="preserve"> </w:t>
      </w:r>
      <w:r>
        <w:rPr>
          <w:sz w:val="28"/>
        </w:rPr>
        <w:t>«нейтраль».</w:t>
      </w:r>
    </w:p>
    <w:p w:rsidR="00A61DAA" w:rsidRDefault="00A61DAA">
      <w:pPr>
        <w:pStyle w:val="a3"/>
      </w:pPr>
    </w:p>
    <w:p w:rsidR="00A61DAA" w:rsidRDefault="00A61DAA">
      <w:pPr>
        <w:pStyle w:val="a3"/>
        <w:spacing w:before="6"/>
      </w:pPr>
    </w:p>
    <w:p w:rsidR="00A61DAA" w:rsidRDefault="000738C4">
      <w:pPr>
        <w:pStyle w:val="2"/>
        <w:spacing w:before="0" w:line="360" w:lineRule="auto"/>
        <w:ind w:right="113" w:firstLine="852"/>
        <w:jc w:val="both"/>
      </w:pPr>
      <w:r>
        <w:t>Применение гидроинструмента для подъема и фиксации на нужной высоте отдельных, элементов завала</w:t>
      </w:r>
    </w:p>
    <w:p w:rsidR="00A61DAA" w:rsidRDefault="000738C4">
      <w:pPr>
        <w:pStyle w:val="a3"/>
        <w:spacing w:line="360" w:lineRule="auto"/>
        <w:ind w:left="113" w:right="113" w:firstLine="852"/>
        <w:jc w:val="both"/>
      </w:pPr>
      <w:r>
        <w:t>Для подъема и фиксации</w:t>
      </w:r>
      <w:r>
        <w:t xml:space="preserve"> на нужной высоте отдельных элементов завала могут быть использованы кусачки комбинированные, силовые цилиндры, ра</w:t>
      </w:r>
      <w:proofErr w:type="gramStart"/>
      <w:r>
        <w:t>с-</w:t>
      </w:r>
      <w:proofErr w:type="gramEnd"/>
      <w:r>
        <w:t xml:space="preserve"> ширители.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8" w:firstLine="852"/>
        <w:jc w:val="both"/>
      </w:pPr>
      <w:r>
        <w:t>Для подъема и фиксации на нужной высоте отдельных элементов завала с использованием комбинированных кусачек и расширителей необходимо: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258"/>
        </w:tabs>
        <w:spacing w:before="5" w:line="360" w:lineRule="auto"/>
        <w:ind w:right="118" w:firstLine="852"/>
        <w:jc w:val="both"/>
        <w:rPr>
          <w:sz w:val="28"/>
        </w:rPr>
      </w:pPr>
      <w:r>
        <w:rPr>
          <w:sz w:val="28"/>
        </w:rPr>
        <w:t>подготовить к работе инструмент, ручной насос (насосную станцию), 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84"/>
        </w:tabs>
        <w:spacing w:before="7" w:line="360" w:lineRule="auto"/>
        <w:ind w:right="109" w:firstLine="852"/>
        <w:jc w:val="both"/>
        <w:rPr>
          <w:sz w:val="28"/>
        </w:rPr>
      </w:pPr>
      <w:r>
        <w:rPr>
          <w:sz w:val="28"/>
        </w:rPr>
        <w:t>взять кусачки комбинированные (расширите</w:t>
      </w:r>
      <w:r>
        <w:rPr>
          <w:sz w:val="28"/>
        </w:rPr>
        <w:t>ль) левой рукой за под</w:t>
      </w:r>
      <w:proofErr w:type="gramStart"/>
      <w:r>
        <w:rPr>
          <w:sz w:val="28"/>
        </w:rPr>
        <w:t>ъ-</w:t>
      </w:r>
      <w:proofErr w:type="gramEnd"/>
      <w:r>
        <w:rPr>
          <w:sz w:val="28"/>
        </w:rPr>
        <w:t xml:space="preserve"> емно-транспортную рукоятку, а правой - за блок управления и поднести к под- нимаемому</w:t>
      </w:r>
      <w:r>
        <w:rPr>
          <w:spacing w:val="-10"/>
          <w:sz w:val="28"/>
        </w:rPr>
        <w:t xml:space="preserve"> </w:t>
      </w:r>
      <w:r>
        <w:rPr>
          <w:sz w:val="28"/>
        </w:rPr>
        <w:t>грузу;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98"/>
        </w:tabs>
        <w:spacing w:before="5" w:line="362" w:lineRule="auto"/>
        <w:ind w:right="118" w:firstLine="852"/>
        <w:jc w:val="both"/>
        <w:rPr>
          <w:sz w:val="28"/>
        </w:rPr>
      </w:pPr>
      <w:r>
        <w:rPr>
          <w:sz w:val="28"/>
        </w:rPr>
        <w:t>вставить рифленые концы удлиненных ножей (удлиненных губок) в щель рифлением между грузом и твердой</w:t>
      </w:r>
      <w:r>
        <w:rPr>
          <w:spacing w:val="-12"/>
          <w:sz w:val="28"/>
        </w:rPr>
        <w:t xml:space="preserve"> </w:t>
      </w:r>
      <w:r>
        <w:rPr>
          <w:sz w:val="28"/>
        </w:rPr>
        <w:t>поверхностью;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46"/>
        </w:tabs>
        <w:spacing w:before="2"/>
        <w:ind w:left="1145" w:hanging="180"/>
        <w:rPr>
          <w:sz w:val="28"/>
        </w:rPr>
      </w:pPr>
      <w:r>
        <w:rPr>
          <w:sz w:val="28"/>
        </w:rPr>
        <w:t>правой рукой повернуть б</w:t>
      </w:r>
      <w:r>
        <w:rPr>
          <w:sz w:val="28"/>
        </w:rPr>
        <w:t>лок управления вправо и приподнять</w:t>
      </w:r>
      <w:r>
        <w:rPr>
          <w:spacing w:val="-31"/>
          <w:sz w:val="28"/>
        </w:rPr>
        <w:t xml:space="preserve"> </w:t>
      </w:r>
      <w:r>
        <w:rPr>
          <w:sz w:val="28"/>
        </w:rPr>
        <w:t>груз;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установить блок управления в положение</w:t>
      </w:r>
      <w:r>
        <w:rPr>
          <w:spacing w:val="-19"/>
          <w:sz w:val="28"/>
        </w:rPr>
        <w:t xml:space="preserve"> </w:t>
      </w:r>
      <w:r>
        <w:rPr>
          <w:sz w:val="28"/>
        </w:rPr>
        <w:t>«нейтраль»;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46"/>
        </w:tabs>
        <w:ind w:left="1145" w:hanging="180"/>
        <w:rPr>
          <w:sz w:val="28"/>
        </w:rPr>
      </w:pPr>
      <w:r>
        <w:rPr>
          <w:sz w:val="28"/>
        </w:rPr>
        <w:t>вставить в образовавшуюся щель деревянный</w:t>
      </w:r>
      <w:r>
        <w:rPr>
          <w:spacing w:val="-15"/>
          <w:sz w:val="28"/>
        </w:rPr>
        <w:t xml:space="preserve"> </w:t>
      </w:r>
      <w:r>
        <w:rPr>
          <w:sz w:val="28"/>
        </w:rPr>
        <w:t>упор;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79"/>
        </w:tabs>
        <w:spacing w:before="163" w:line="360" w:lineRule="auto"/>
        <w:ind w:right="109" w:firstLine="852"/>
        <w:jc w:val="both"/>
        <w:rPr>
          <w:sz w:val="28"/>
        </w:rPr>
      </w:pPr>
      <w:r>
        <w:rPr>
          <w:sz w:val="28"/>
        </w:rPr>
        <w:t>правой рукой повернуть блок управления влево и свести удлиненные ножи (удлиненные губки) так, чтобы свободно можно было бы вынуть комб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нированные кусачки</w:t>
      </w:r>
      <w:r>
        <w:rPr>
          <w:spacing w:val="-12"/>
          <w:sz w:val="28"/>
        </w:rPr>
        <w:t xml:space="preserve"> </w:t>
      </w:r>
      <w:r>
        <w:rPr>
          <w:sz w:val="28"/>
        </w:rPr>
        <w:t>(расширители);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46"/>
        </w:tabs>
        <w:spacing w:before="5"/>
        <w:ind w:left="1145" w:hanging="180"/>
        <w:rPr>
          <w:sz w:val="28"/>
        </w:rPr>
      </w:pPr>
      <w:r>
        <w:rPr>
          <w:sz w:val="28"/>
        </w:rPr>
        <w:t>установить блок управления в положение</w:t>
      </w:r>
      <w:r>
        <w:rPr>
          <w:spacing w:val="-21"/>
          <w:sz w:val="28"/>
        </w:rPr>
        <w:t xml:space="preserve"> </w:t>
      </w:r>
      <w:r>
        <w:rPr>
          <w:sz w:val="28"/>
        </w:rPr>
        <w:t>«нейтраль»;</w:t>
      </w:r>
    </w:p>
    <w:p w:rsidR="00A61DAA" w:rsidRDefault="000738C4">
      <w:pPr>
        <w:pStyle w:val="a4"/>
        <w:numPr>
          <w:ilvl w:val="0"/>
          <w:numId w:val="34"/>
        </w:numPr>
        <w:tabs>
          <w:tab w:val="left" w:pos="1146"/>
        </w:tabs>
        <w:spacing w:before="161"/>
        <w:ind w:left="1145" w:hanging="180"/>
        <w:rPr>
          <w:sz w:val="28"/>
        </w:rPr>
      </w:pPr>
      <w:r>
        <w:rPr>
          <w:sz w:val="28"/>
        </w:rPr>
        <w:t xml:space="preserve">установить под </w:t>
      </w:r>
      <w:r>
        <w:rPr>
          <w:spacing w:val="-3"/>
          <w:sz w:val="28"/>
        </w:rPr>
        <w:t xml:space="preserve">груз </w:t>
      </w:r>
      <w:r>
        <w:rPr>
          <w:sz w:val="28"/>
        </w:rPr>
        <w:t>на твердую пов</w:t>
      </w:r>
      <w:r>
        <w:rPr>
          <w:sz w:val="28"/>
        </w:rPr>
        <w:t>ерхность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упор;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121204</wp:posOffset>
            </wp:positionV>
            <wp:extent cx="2854625" cy="2476500"/>
            <wp:effectExtent l="0" t="0" r="0" b="0"/>
            <wp:wrapTopAndBottom/>
            <wp:docPr id="99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60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62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3813175</wp:posOffset>
            </wp:positionH>
            <wp:positionV relativeFrom="paragraph">
              <wp:posOffset>121204</wp:posOffset>
            </wp:positionV>
            <wp:extent cx="2785691" cy="2486025"/>
            <wp:effectExtent l="0" t="0" r="0" b="0"/>
            <wp:wrapTopAndBottom/>
            <wp:docPr id="10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61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691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34"/>
        <w:ind w:left="3053" w:right="461" w:hanging="2007"/>
        <w:rPr>
          <w:sz w:val="24"/>
        </w:rPr>
      </w:pPr>
      <w:r>
        <w:rPr>
          <w:sz w:val="24"/>
        </w:rPr>
        <w:t>Рис. 2.32 Применение гидроинструмента для подъема и фиксации на нужной в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соте отдельных, элементов завала</w:t>
      </w:r>
    </w:p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34"/>
        </w:numPr>
        <w:tabs>
          <w:tab w:val="left" w:pos="1194"/>
        </w:tabs>
        <w:spacing w:before="65" w:line="360" w:lineRule="auto"/>
        <w:ind w:right="113" w:firstLine="852"/>
        <w:jc w:val="both"/>
        <w:rPr>
          <w:sz w:val="28"/>
        </w:rPr>
      </w:pPr>
      <w:r>
        <w:rPr>
          <w:sz w:val="28"/>
        </w:rPr>
        <w:t>установить рифленые концы удлиненных ножей дальше под груз на деревянную подкладку, правой рукой повернуть бл</w:t>
      </w:r>
      <w:r>
        <w:rPr>
          <w:sz w:val="28"/>
        </w:rPr>
        <w:t>ок управления вправо и поднять</w:t>
      </w:r>
      <w:r>
        <w:rPr>
          <w:spacing w:val="-5"/>
          <w:sz w:val="28"/>
        </w:rPr>
        <w:t xml:space="preserve"> </w:t>
      </w:r>
      <w:r>
        <w:rPr>
          <w:sz w:val="28"/>
        </w:rPr>
        <w:t>груз.</w:t>
      </w:r>
    </w:p>
    <w:p w:rsidR="00A61DAA" w:rsidRDefault="000738C4">
      <w:pPr>
        <w:pStyle w:val="a3"/>
        <w:spacing w:before="5" w:line="362" w:lineRule="auto"/>
        <w:ind w:left="113" w:right="107" w:firstLine="852"/>
        <w:jc w:val="both"/>
      </w:pPr>
      <w:r>
        <w:t>Работа под поднятыми элементами завала без установки надежных уп</w:t>
      </w:r>
      <w:proofErr w:type="gramStart"/>
      <w:r>
        <w:t>о-</w:t>
      </w:r>
      <w:proofErr w:type="gramEnd"/>
      <w:r>
        <w:t xml:space="preserve"> ров запрещена.</w:t>
      </w:r>
    </w:p>
    <w:p w:rsidR="00A61DAA" w:rsidRDefault="000738C4">
      <w:pPr>
        <w:pStyle w:val="2"/>
        <w:spacing w:before="7" w:line="360" w:lineRule="auto"/>
        <w:ind w:right="116" w:firstLine="852"/>
        <w:jc w:val="both"/>
      </w:pPr>
      <w:r>
        <w:t>Подъем и фиксация на нужной высоте отдельных элементов завала с использованием силового</w:t>
      </w:r>
      <w:r>
        <w:rPr>
          <w:spacing w:val="-10"/>
        </w:rPr>
        <w:t xml:space="preserve"> </w:t>
      </w:r>
      <w:r>
        <w:t>цилиндра</w:t>
      </w:r>
    </w:p>
    <w:p w:rsidR="00A61DAA" w:rsidRDefault="000738C4">
      <w:pPr>
        <w:pStyle w:val="a3"/>
        <w:spacing w:line="362" w:lineRule="auto"/>
        <w:ind w:left="113" w:right="118" w:firstLine="852"/>
        <w:jc w:val="both"/>
      </w:pPr>
      <w:r>
        <w:t>Для подъема и фиксации на нужной высоте отдельных элементов завала с использованием силового цилиндра необходимо:</w:t>
      </w:r>
    </w:p>
    <w:p w:rsidR="00A61DAA" w:rsidRDefault="000738C4">
      <w:pPr>
        <w:pStyle w:val="a4"/>
        <w:numPr>
          <w:ilvl w:val="0"/>
          <w:numId w:val="33"/>
        </w:numPr>
        <w:tabs>
          <w:tab w:val="left" w:pos="1194"/>
        </w:tabs>
        <w:spacing w:before="2"/>
        <w:ind w:firstLine="852"/>
        <w:rPr>
          <w:sz w:val="28"/>
        </w:rPr>
      </w:pPr>
      <w:r>
        <w:rPr>
          <w:sz w:val="28"/>
        </w:rPr>
        <w:t>подготовить инструмент,  ручной насос  (насосную  станцию),</w:t>
      </w:r>
      <w:r>
        <w:rPr>
          <w:spacing w:val="41"/>
          <w:sz w:val="28"/>
        </w:rPr>
        <w:t xml:space="preserve"> </w:t>
      </w:r>
      <w:proofErr w:type="gramStart"/>
      <w:r>
        <w:rPr>
          <w:sz w:val="28"/>
        </w:rPr>
        <w:t>рабочее</w:t>
      </w:r>
      <w:proofErr w:type="gramEnd"/>
    </w:p>
    <w:p w:rsidR="00A61DAA" w:rsidRDefault="000738C4">
      <w:pPr>
        <w:pStyle w:val="a3"/>
        <w:spacing w:before="160"/>
        <w:ind w:left="113" w:right="251"/>
      </w:pPr>
      <w:r>
        <w:t>место;</w:t>
      </w:r>
    </w:p>
    <w:p w:rsidR="00A61DAA" w:rsidRDefault="000738C4">
      <w:pPr>
        <w:pStyle w:val="a4"/>
        <w:numPr>
          <w:ilvl w:val="0"/>
          <w:numId w:val="33"/>
        </w:numPr>
        <w:tabs>
          <w:tab w:val="left" w:pos="1170"/>
        </w:tabs>
        <w:ind w:left="1169" w:hanging="204"/>
        <w:rPr>
          <w:sz w:val="28"/>
        </w:rPr>
      </w:pPr>
      <w:r>
        <w:rPr>
          <w:sz w:val="28"/>
        </w:rPr>
        <w:t xml:space="preserve">взять силовой цилиндр правой рукой за блок управления, а левой   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 xml:space="preserve"> </w:t>
      </w:r>
      <w:proofErr w:type="gramStart"/>
      <w:r>
        <w:rPr>
          <w:sz w:val="28"/>
        </w:rPr>
        <w:t>за</w:t>
      </w:r>
      <w:proofErr w:type="gramEnd"/>
    </w:p>
    <w:p w:rsidR="00A61DAA" w:rsidRDefault="000738C4">
      <w:pPr>
        <w:pStyle w:val="a3"/>
        <w:spacing w:before="163" w:line="360" w:lineRule="auto"/>
        <w:ind w:left="113" w:right="105"/>
      </w:pPr>
      <w:r>
        <w:t>корпус и вставить в щель так, чтобы опора находилась на твердой поверхности, а упор - в направлении поднимаемого груза;</w:t>
      </w:r>
    </w:p>
    <w:p w:rsidR="00A61DAA" w:rsidRDefault="000738C4">
      <w:pPr>
        <w:pStyle w:val="a4"/>
        <w:numPr>
          <w:ilvl w:val="0"/>
          <w:numId w:val="33"/>
        </w:numPr>
        <w:tabs>
          <w:tab w:val="left" w:pos="1158"/>
        </w:tabs>
        <w:spacing w:before="5" w:line="360" w:lineRule="auto"/>
        <w:ind w:right="120" w:firstLine="852"/>
        <w:rPr>
          <w:sz w:val="28"/>
        </w:rPr>
      </w:pPr>
      <w:r>
        <w:rPr>
          <w:sz w:val="28"/>
        </w:rPr>
        <w:t>правой рукой повернуть блок управления вправо и приподнять груз на необходимую высоту, установить блок управления в положение</w:t>
      </w:r>
      <w:r>
        <w:rPr>
          <w:spacing w:val="-27"/>
          <w:sz w:val="28"/>
        </w:rPr>
        <w:t xml:space="preserve"> </w:t>
      </w:r>
      <w:r>
        <w:rPr>
          <w:sz w:val="28"/>
        </w:rPr>
        <w:t>«нейтр</w:t>
      </w:r>
      <w:r>
        <w:rPr>
          <w:sz w:val="28"/>
        </w:rPr>
        <w:t>аль».</w:t>
      </w:r>
    </w:p>
    <w:p w:rsidR="00A61DAA" w:rsidRDefault="000738C4">
      <w:pPr>
        <w:pStyle w:val="a3"/>
        <w:spacing w:before="5" w:line="362" w:lineRule="auto"/>
        <w:ind w:left="113" w:right="105" w:firstLine="852"/>
      </w:pPr>
      <w:r>
        <w:t>Работа под поднятыми элементами завала без установки надежных уп</w:t>
      </w:r>
      <w:proofErr w:type="gramStart"/>
      <w:r>
        <w:t>о-</w:t>
      </w:r>
      <w:proofErr w:type="gramEnd"/>
      <w:r>
        <w:t xml:space="preserve"> ров </w:t>
      </w:r>
      <w:r>
        <w:rPr>
          <w:rFonts w:ascii="Calibri" w:hAnsi="Calibri"/>
          <w:sz w:val="22"/>
        </w:rPr>
        <w:t xml:space="preserve">– </w:t>
      </w:r>
      <w:r>
        <w:t>запрещена.</w:t>
      </w:r>
    </w:p>
    <w:p w:rsidR="00A61DAA" w:rsidRDefault="000738C4">
      <w:pPr>
        <w:pStyle w:val="2"/>
        <w:spacing w:before="7" w:line="360" w:lineRule="auto"/>
        <w:ind w:firstLine="852"/>
      </w:pPr>
      <w:r>
        <w:t>Перемещение отдельных элементов завала с использованием ко</w:t>
      </w:r>
      <w:proofErr w:type="gramStart"/>
      <w:r>
        <w:t>м-</w:t>
      </w:r>
      <w:proofErr w:type="gramEnd"/>
      <w:r>
        <w:t xml:space="preserve"> бинированных кусачек и расширителей</w:t>
      </w:r>
    </w:p>
    <w:p w:rsidR="00A61DAA" w:rsidRDefault="000738C4">
      <w:pPr>
        <w:pStyle w:val="a3"/>
        <w:spacing w:line="362" w:lineRule="auto"/>
        <w:ind w:left="113" w:right="105" w:firstLine="852"/>
      </w:pPr>
      <w:r>
        <w:t>Для перемещения отдельных элементов завала с использованием комб</w:t>
      </w:r>
      <w:proofErr w:type="gramStart"/>
      <w:r>
        <w:t>и-</w:t>
      </w:r>
      <w:proofErr w:type="gramEnd"/>
      <w:r>
        <w:t xml:space="preserve"> ни</w:t>
      </w:r>
      <w:r>
        <w:t>рованных кусачек и расширителей необходимо:</w:t>
      </w:r>
    </w:p>
    <w:p w:rsidR="00A61DAA" w:rsidRDefault="000738C4">
      <w:pPr>
        <w:pStyle w:val="a4"/>
        <w:numPr>
          <w:ilvl w:val="0"/>
          <w:numId w:val="32"/>
        </w:numPr>
        <w:tabs>
          <w:tab w:val="left" w:pos="1179"/>
        </w:tabs>
        <w:spacing w:before="2" w:line="360" w:lineRule="auto"/>
        <w:ind w:right="120" w:firstLine="852"/>
        <w:rPr>
          <w:sz w:val="28"/>
        </w:rPr>
      </w:pPr>
      <w:r>
        <w:rPr>
          <w:sz w:val="28"/>
        </w:rPr>
        <w:t>подготовить к работе инструмент, ручной насос (насосную станцию), рабочее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место;</w:t>
      </w:r>
    </w:p>
    <w:p w:rsidR="00A61DAA" w:rsidRDefault="000738C4">
      <w:pPr>
        <w:pStyle w:val="a4"/>
        <w:numPr>
          <w:ilvl w:val="0"/>
          <w:numId w:val="32"/>
        </w:numPr>
        <w:tabs>
          <w:tab w:val="left" w:pos="1155"/>
        </w:tabs>
        <w:spacing w:before="5" w:line="362" w:lineRule="auto"/>
        <w:ind w:right="114" w:firstLine="852"/>
        <w:rPr>
          <w:sz w:val="28"/>
        </w:rPr>
      </w:pPr>
      <w:r>
        <w:rPr>
          <w:sz w:val="28"/>
        </w:rPr>
        <w:t>взяться левой рукой за подъемно-транспортную рукоятку, а правой р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кой </w:t>
      </w:r>
      <w:r>
        <w:rPr>
          <w:rFonts w:ascii="Calibri" w:hAnsi="Calibri"/>
        </w:rPr>
        <w:t xml:space="preserve">– </w:t>
      </w:r>
      <w:r>
        <w:rPr>
          <w:sz w:val="28"/>
        </w:rPr>
        <w:t>за блок</w:t>
      </w:r>
      <w:r>
        <w:rPr>
          <w:spacing w:val="12"/>
          <w:sz w:val="28"/>
        </w:rPr>
        <w:t xml:space="preserve"> </w:t>
      </w:r>
      <w:r>
        <w:rPr>
          <w:sz w:val="28"/>
        </w:rPr>
        <w:t>управления;</w:t>
      </w:r>
    </w:p>
    <w:p w:rsidR="00A61DAA" w:rsidRDefault="000738C4">
      <w:pPr>
        <w:pStyle w:val="a4"/>
        <w:numPr>
          <w:ilvl w:val="0"/>
          <w:numId w:val="32"/>
        </w:numPr>
        <w:tabs>
          <w:tab w:val="left" w:pos="1155"/>
        </w:tabs>
        <w:spacing w:before="2" w:line="360" w:lineRule="auto"/>
        <w:ind w:right="116" w:firstLine="852"/>
        <w:rPr>
          <w:sz w:val="28"/>
        </w:rPr>
      </w:pPr>
      <w:r>
        <w:rPr>
          <w:sz w:val="28"/>
        </w:rPr>
        <w:t>вставить рифленые концы удлиненных ножей кусачек или удлиненные губки расширителя в щель между двумя элементами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завала:</w:t>
      </w:r>
    </w:p>
    <w:p w:rsidR="00A61DAA" w:rsidRDefault="000738C4">
      <w:pPr>
        <w:pStyle w:val="a4"/>
        <w:numPr>
          <w:ilvl w:val="0"/>
          <w:numId w:val="32"/>
        </w:numPr>
        <w:tabs>
          <w:tab w:val="left" w:pos="1160"/>
        </w:tabs>
        <w:spacing w:before="5" w:line="360" w:lineRule="auto"/>
        <w:ind w:right="105" w:firstLine="852"/>
        <w:rPr>
          <w:sz w:val="28"/>
        </w:rPr>
      </w:pPr>
      <w:r>
        <w:rPr>
          <w:sz w:val="28"/>
        </w:rPr>
        <w:t>правой рукой повернуть вправо блок управления или переместить эл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менты</w:t>
      </w:r>
      <w:r>
        <w:rPr>
          <w:spacing w:val="-4"/>
          <w:sz w:val="28"/>
        </w:rPr>
        <w:t xml:space="preserve"> </w:t>
      </w:r>
      <w:r>
        <w:rPr>
          <w:sz w:val="28"/>
        </w:rPr>
        <w:t>завала;</w:t>
      </w:r>
    </w:p>
    <w:p w:rsidR="00A61DAA" w:rsidRDefault="00A61DAA">
      <w:pPr>
        <w:spacing w:line="360" w:lineRule="auto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32"/>
        </w:numPr>
        <w:tabs>
          <w:tab w:val="left" w:pos="1146"/>
        </w:tabs>
        <w:spacing w:before="65"/>
        <w:ind w:left="1145" w:hanging="180"/>
        <w:rPr>
          <w:sz w:val="28"/>
        </w:rPr>
      </w:pPr>
      <w:r>
        <w:rPr>
          <w:sz w:val="28"/>
        </w:rPr>
        <w:t>блок управления установить в положен</w:t>
      </w:r>
      <w:r>
        <w:rPr>
          <w:sz w:val="28"/>
        </w:rPr>
        <w:t>ие</w:t>
      </w:r>
      <w:r>
        <w:rPr>
          <w:spacing w:val="-19"/>
          <w:sz w:val="28"/>
        </w:rPr>
        <w:t xml:space="preserve"> </w:t>
      </w:r>
      <w:r>
        <w:rPr>
          <w:sz w:val="28"/>
        </w:rPr>
        <w:t>«нейтраль»;</w:t>
      </w:r>
    </w:p>
    <w:p w:rsidR="00A61DAA" w:rsidRDefault="000738C4">
      <w:pPr>
        <w:pStyle w:val="a4"/>
        <w:numPr>
          <w:ilvl w:val="0"/>
          <w:numId w:val="32"/>
        </w:numPr>
        <w:tabs>
          <w:tab w:val="left" w:pos="1179"/>
        </w:tabs>
        <w:spacing w:before="161" w:line="360" w:lineRule="auto"/>
        <w:ind w:right="114" w:firstLine="852"/>
        <w:jc w:val="both"/>
        <w:rPr>
          <w:sz w:val="28"/>
        </w:rPr>
      </w:pPr>
      <w:r>
        <w:rPr>
          <w:sz w:val="28"/>
        </w:rPr>
        <w:t>правой рукой повернуть блок управления влево и свести удлиненные ножи или удлиненные губки так, чтобы можно было освободить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инструмент.</w:t>
      </w:r>
    </w:p>
    <w:p w:rsidR="00A61DAA" w:rsidRDefault="000738C4">
      <w:pPr>
        <w:pStyle w:val="a3"/>
        <w:spacing w:before="5" w:line="360" w:lineRule="auto"/>
        <w:ind w:left="113" w:right="110" w:firstLine="852"/>
        <w:jc w:val="both"/>
      </w:pPr>
      <w:r>
        <w:t>Если элементы завала имеют большие линейные размеры, то сначала перемещают одни концы элементов и устанав</w:t>
      </w:r>
      <w:r>
        <w:t>ливают между ними упор, а затем другие.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r>
        <w:t>При перемещении элементов завала необходимо следить затем, чтобы другие элементы завала не перемещались.</w:t>
      </w:r>
    </w:p>
    <w:p w:rsidR="00A61DAA" w:rsidRDefault="000738C4">
      <w:pPr>
        <w:pStyle w:val="2"/>
        <w:spacing w:before="13" w:line="360" w:lineRule="auto"/>
        <w:ind w:firstLine="852"/>
      </w:pPr>
      <w:r>
        <w:t>Перемещение отдельных элементов завала с использованием сил</w:t>
      </w:r>
      <w:proofErr w:type="gramStart"/>
      <w:r>
        <w:t>о-</w:t>
      </w:r>
      <w:proofErr w:type="gramEnd"/>
      <w:r>
        <w:t xml:space="preserve"> вого цилиндра</w:t>
      </w:r>
    </w:p>
    <w:p w:rsidR="00A61DAA" w:rsidRDefault="000738C4">
      <w:pPr>
        <w:pStyle w:val="a3"/>
        <w:spacing w:line="360" w:lineRule="auto"/>
        <w:ind w:left="113" w:right="117" w:firstLine="852"/>
        <w:jc w:val="both"/>
      </w:pPr>
      <w:r>
        <w:t>Перемещение отдельных элементов завала с использованием силового цилиндра выполняется так же, как и подъем грузов.</w:t>
      </w:r>
    </w:p>
    <w:p w:rsidR="00A61DAA" w:rsidRDefault="000738C4">
      <w:pPr>
        <w:pStyle w:val="a3"/>
        <w:spacing w:before="7" w:line="360" w:lineRule="auto"/>
        <w:ind w:left="113" w:right="117" w:firstLine="852"/>
        <w:jc w:val="both"/>
      </w:pPr>
      <w:r>
        <w:t>Если элементы завала имеют большие линейные размеры, то сначала перемещают одни концы элементов и устанавливают между ними упор, а</w:t>
      </w:r>
      <w:r>
        <w:rPr>
          <w:spacing w:val="52"/>
        </w:rPr>
        <w:t xml:space="preserve"> </w:t>
      </w:r>
      <w:r>
        <w:t>затем</w:t>
      </w:r>
    </w:p>
    <w:p w:rsidR="00A61DAA" w:rsidRDefault="000738C4">
      <w:pPr>
        <w:pStyle w:val="a4"/>
        <w:numPr>
          <w:ilvl w:val="0"/>
          <w:numId w:val="31"/>
        </w:numPr>
        <w:tabs>
          <w:tab w:val="left" w:pos="294"/>
        </w:tabs>
        <w:spacing w:before="5"/>
        <w:rPr>
          <w:sz w:val="28"/>
        </w:rPr>
      </w:pPr>
      <w:r>
        <w:rPr>
          <w:sz w:val="28"/>
        </w:rPr>
        <w:t>друг</w:t>
      </w:r>
      <w:r>
        <w:rPr>
          <w:sz w:val="28"/>
        </w:rPr>
        <w:t>ие.</w:t>
      </w:r>
    </w:p>
    <w:p w:rsidR="00A61DAA" w:rsidRDefault="000738C4">
      <w:pPr>
        <w:pStyle w:val="a3"/>
        <w:spacing w:before="160" w:line="360" w:lineRule="auto"/>
        <w:ind w:left="113" w:right="251" w:firstLine="852"/>
      </w:pPr>
      <w:r>
        <w:t>При перемещении элементов завала необходимо следить затем, чтобы другие элементы завала не перемещались.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2373" w:right="1521"/>
        <w:jc w:val="center"/>
      </w:pPr>
      <w:bookmarkStart w:id="9" w:name="_TOC_250012"/>
      <w:bookmarkEnd w:id="9"/>
      <w:r>
        <w:t>Выводы по 2 главе</w:t>
      </w:r>
    </w:p>
    <w:p w:rsidR="00A61DAA" w:rsidRDefault="000738C4">
      <w:pPr>
        <w:pStyle w:val="a4"/>
        <w:numPr>
          <w:ilvl w:val="0"/>
          <w:numId w:val="1"/>
        </w:numPr>
        <w:tabs>
          <w:tab w:val="left" w:pos="1326"/>
          <w:tab w:val="left" w:pos="2998"/>
          <w:tab w:val="left" w:pos="5207"/>
          <w:tab w:val="left" w:pos="8352"/>
        </w:tabs>
        <w:spacing w:before="155"/>
        <w:ind w:firstLine="852"/>
        <w:rPr>
          <w:sz w:val="28"/>
        </w:rPr>
      </w:pPr>
      <w:r>
        <w:rPr>
          <w:sz w:val="28"/>
        </w:rPr>
        <w:t>Рассмотрен</w:t>
      </w:r>
      <w:r>
        <w:rPr>
          <w:sz w:val="28"/>
        </w:rPr>
        <w:tab/>
        <w:t>гидравлический</w:t>
      </w:r>
      <w:r>
        <w:rPr>
          <w:sz w:val="28"/>
        </w:rPr>
        <w:tab/>
        <w:t>аварийно-спасательный</w:t>
      </w:r>
      <w:r>
        <w:rPr>
          <w:sz w:val="28"/>
        </w:rPr>
        <w:tab/>
        <w:t>инструмент</w:t>
      </w:r>
    </w:p>
    <w:p w:rsidR="00A61DAA" w:rsidRDefault="000738C4">
      <w:pPr>
        <w:pStyle w:val="a3"/>
        <w:spacing w:before="160"/>
        <w:ind w:left="1325" w:right="251"/>
      </w:pPr>
      <w:r>
        <w:t>«Ермак» фирмы «Простор».</w:t>
      </w:r>
    </w:p>
    <w:p w:rsidR="00A61DAA" w:rsidRDefault="000738C4">
      <w:pPr>
        <w:pStyle w:val="a4"/>
        <w:numPr>
          <w:ilvl w:val="0"/>
          <w:numId w:val="1"/>
        </w:numPr>
        <w:tabs>
          <w:tab w:val="left" w:pos="1335"/>
        </w:tabs>
        <w:spacing w:before="163" w:line="360" w:lineRule="auto"/>
        <w:ind w:right="114" w:firstLine="907"/>
        <w:jc w:val="both"/>
        <w:rPr>
          <w:sz w:val="28"/>
        </w:rPr>
      </w:pPr>
      <w:proofErr w:type="gramStart"/>
      <w:r>
        <w:rPr>
          <w:sz w:val="28"/>
        </w:rPr>
        <w:t>Гидравлический аварийно-спасательный инструмент «Ермак» может быть использован в морской и пресной воде для перерезания, перекусывания, дробления, сближения, расширения, фиксации, деформирования, пережимания металлических, деревянных, бетонных и железобето</w:t>
      </w:r>
      <w:r>
        <w:rPr>
          <w:sz w:val="28"/>
        </w:rPr>
        <w:t>нных</w:t>
      </w:r>
      <w:r>
        <w:rPr>
          <w:spacing w:val="-28"/>
          <w:sz w:val="28"/>
        </w:rPr>
        <w:t xml:space="preserve"> </w:t>
      </w:r>
      <w:r>
        <w:rPr>
          <w:sz w:val="28"/>
        </w:rPr>
        <w:t>конструкций.</w:t>
      </w:r>
      <w:proofErr w:type="gramEnd"/>
    </w:p>
    <w:p w:rsidR="00A61DAA" w:rsidRDefault="000738C4">
      <w:pPr>
        <w:pStyle w:val="a4"/>
        <w:numPr>
          <w:ilvl w:val="0"/>
          <w:numId w:val="1"/>
        </w:numPr>
        <w:tabs>
          <w:tab w:val="left" w:pos="1326"/>
        </w:tabs>
        <w:spacing w:before="7" w:line="360" w:lineRule="auto"/>
        <w:ind w:right="211" w:firstLine="852"/>
        <w:rPr>
          <w:sz w:val="28"/>
        </w:rPr>
      </w:pPr>
      <w:r>
        <w:rPr>
          <w:sz w:val="28"/>
        </w:rPr>
        <w:t>Гидравлический аварийно-спасательный инструмент «Ермак» можно разделить на 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группы:</w:t>
      </w:r>
    </w:p>
    <w:p w:rsidR="00A61DAA" w:rsidRDefault="000738C4">
      <w:pPr>
        <w:pStyle w:val="a4"/>
        <w:numPr>
          <w:ilvl w:val="1"/>
          <w:numId w:val="31"/>
        </w:numPr>
        <w:tabs>
          <w:tab w:val="left" w:pos="1146"/>
        </w:tabs>
        <w:spacing w:before="5"/>
        <w:rPr>
          <w:sz w:val="28"/>
        </w:rPr>
      </w:pPr>
      <w:r>
        <w:rPr>
          <w:sz w:val="28"/>
        </w:rPr>
        <w:t>режущий аварийно-спасательный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инструмент;</w:t>
      </w:r>
    </w:p>
    <w:p w:rsidR="00A61DAA" w:rsidRDefault="000738C4">
      <w:pPr>
        <w:pStyle w:val="a4"/>
        <w:numPr>
          <w:ilvl w:val="1"/>
          <w:numId w:val="31"/>
        </w:numPr>
        <w:tabs>
          <w:tab w:val="left" w:pos="1146"/>
        </w:tabs>
        <w:rPr>
          <w:sz w:val="28"/>
        </w:rPr>
      </w:pPr>
      <w:r>
        <w:rPr>
          <w:sz w:val="28"/>
        </w:rPr>
        <w:t>силовой инструмент для подъема и перемещения</w:t>
      </w:r>
      <w:r>
        <w:rPr>
          <w:spacing w:val="-21"/>
          <w:sz w:val="28"/>
        </w:rPr>
        <w:t xml:space="preserve"> </w:t>
      </w:r>
      <w:r>
        <w:rPr>
          <w:sz w:val="28"/>
        </w:rPr>
        <w:t>грузов;</w:t>
      </w:r>
    </w:p>
    <w:p w:rsidR="00A61DAA" w:rsidRDefault="000738C4">
      <w:pPr>
        <w:pStyle w:val="a4"/>
        <w:numPr>
          <w:ilvl w:val="1"/>
          <w:numId w:val="31"/>
        </w:numPr>
        <w:tabs>
          <w:tab w:val="left" w:pos="1146"/>
        </w:tabs>
        <w:rPr>
          <w:sz w:val="28"/>
        </w:rPr>
      </w:pPr>
      <w:r>
        <w:rPr>
          <w:sz w:val="28"/>
        </w:rPr>
        <w:t>гидравлические насосные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установки;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1"/>
          <w:numId w:val="31"/>
        </w:numPr>
        <w:tabs>
          <w:tab w:val="left" w:pos="1146"/>
        </w:tabs>
        <w:spacing w:before="65"/>
        <w:rPr>
          <w:sz w:val="28"/>
        </w:rPr>
      </w:pPr>
      <w:r>
        <w:rPr>
          <w:sz w:val="28"/>
        </w:rPr>
        <w:t>гидролинии;</w:t>
      </w:r>
    </w:p>
    <w:p w:rsidR="00A61DAA" w:rsidRDefault="000738C4">
      <w:pPr>
        <w:pStyle w:val="a4"/>
        <w:numPr>
          <w:ilvl w:val="1"/>
          <w:numId w:val="31"/>
        </w:numPr>
        <w:tabs>
          <w:tab w:val="left" w:pos="1146"/>
        </w:tabs>
        <w:spacing w:before="161"/>
        <w:rPr>
          <w:sz w:val="28"/>
        </w:rPr>
      </w:pPr>
      <w:r>
        <w:rPr>
          <w:sz w:val="28"/>
        </w:rPr>
        <w:t>инструмент для проведения специальных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работ.</w:t>
      </w:r>
    </w:p>
    <w:p w:rsidR="00A61DAA" w:rsidRDefault="000738C4">
      <w:pPr>
        <w:pStyle w:val="a4"/>
        <w:numPr>
          <w:ilvl w:val="0"/>
          <w:numId w:val="1"/>
        </w:numPr>
        <w:tabs>
          <w:tab w:val="left" w:pos="1258"/>
        </w:tabs>
        <w:spacing w:line="360" w:lineRule="auto"/>
        <w:ind w:right="107" w:firstLine="852"/>
        <w:rPr>
          <w:sz w:val="28"/>
        </w:rPr>
      </w:pPr>
      <w:r>
        <w:rPr>
          <w:sz w:val="28"/>
        </w:rPr>
        <w:t>Определены меры безопасности при работе с гидравлическим авари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но-спасательным инструментом</w:t>
      </w:r>
      <w:r>
        <w:rPr>
          <w:spacing w:val="-15"/>
          <w:sz w:val="28"/>
        </w:rPr>
        <w:t xml:space="preserve"> </w:t>
      </w:r>
      <w:r>
        <w:rPr>
          <w:sz w:val="28"/>
        </w:rPr>
        <w:t>«Ермак».</w:t>
      </w:r>
    </w:p>
    <w:p w:rsidR="00A61DAA" w:rsidRDefault="000738C4">
      <w:pPr>
        <w:pStyle w:val="a4"/>
        <w:numPr>
          <w:ilvl w:val="0"/>
          <w:numId w:val="1"/>
        </w:numPr>
        <w:tabs>
          <w:tab w:val="left" w:pos="1241"/>
        </w:tabs>
        <w:spacing w:before="7" w:line="360" w:lineRule="auto"/>
        <w:ind w:right="235" w:firstLine="847"/>
        <w:rPr>
          <w:sz w:val="28"/>
        </w:rPr>
      </w:pPr>
      <w:r>
        <w:rPr>
          <w:sz w:val="28"/>
        </w:rPr>
        <w:t>Приведен перечень операций, выполняемых при помощи гидравлич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ского аварийно-спасательного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A61DAA">
      <w:pPr>
        <w:spacing w:line="360" w:lineRule="auto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spacing w:line="360" w:lineRule="auto"/>
        <w:ind w:left="2011" w:right="702" w:hanging="1301"/>
      </w:pPr>
      <w:r>
        <w:t xml:space="preserve">ГЛАВА 3. ГИДРАВЛИЧЕСКИЙ АВАРИЙНО-СПАСАТЕЛЬНЫЙ ИНСТРУМЕНТ </w:t>
      </w:r>
      <w:proofErr w:type="gramStart"/>
      <w:r>
        <w:t>ДИНАМИЧЕСКОГО</w:t>
      </w:r>
      <w:proofErr w:type="gramEnd"/>
      <w:r>
        <w:t xml:space="preserve"> ДЕЙСВИЯ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pStyle w:val="a4"/>
        <w:numPr>
          <w:ilvl w:val="1"/>
          <w:numId w:val="30"/>
        </w:numPr>
        <w:tabs>
          <w:tab w:val="left" w:pos="1458"/>
        </w:tabs>
        <w:spacing w:before="166" w:line="362" w:lineRule="auto"/>
        <w:ind w:right="411" w:firstLine="852"/>
        <w:rPr>
          <w:b/>
          <w:sz w:val="28"/>
        </w:rPr>
      </w:pPr>
      <w:r>
        <w:rPr>
          <w:b/>
          <w:sz w:val="28"/>
        </w:rPr>
        <w:t>Гидравлический аварийно-спасательный инструмент динам</w:t>
      </w:r>
      <w:proofErr w:type="gramStart"/>
      <w:r>
        <w:rPr>
          <w:b/>
          <w:sz w:val="28"/>
        </w:rPr>
        <w:t>и-</w:t>
      </w:r>
      <w:proofErr w:type="gramEnd"/>
      <w:r>
        <w:rPr>
          <w:b/>
          <w:sz w:val="28"/>
        </w:rPr>
        <w:t xml:space="preserve"> ческого действия «Зубр» фирмы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Простор</w:t>
      </w:r>
    </w:p>
    <w:p w:rsidR="00A61DAA" w:rsidRDefault="00A61DAA">
      <w:pPr>
        <w:pStyle w:val="a3"/>
        <w:spacing w:before="8"/>
        <w:rPr>
          <w:b/>
          <w:sz w:val="41"/>
        </w:rPr>
      </w:pPr>
    </w:p>
    <w:p w:rsidR="00A61DAA" w:rsidRDefault="000738C4">
      <w:pPr>
        <w:pStyle w:val="a3"/>
        <w:spacing w:line="360" w:lineRule="auto"/>
        <w:ind w:left="113" w:right="107" w:firstLine="902"/>
        <w:jc w:val="both"/>
      </w:pPr>
      <w:r>
        <w:t>Очень часто во время проведения аварийно-спасательных работ при разборе завалов, строительных конструкций необходимо иметь мощный и м</w:t>
      </w:r>
      <w:proofErr w:type="gramStart"/>
      <w:r>
        <w:t>о-</w:t>
      </w:r>
      <w:proofErr w:type="gramEnd"/>
      <w:r>
        <w:t xml:space="preserve"> бильный аварийно-спасател</w:t>
      </w:r>
      <w:r>
        <w:t>ьный инструмент. В то же время инструмент до</w:t>
      </w:r>
      <w:proofErr w:type="gramStart"/>
      <w:r>
        <w:t>л-</w:t>
      </w:r>
      <w:proofErr w:type="gramEnd"/>
      <w:r>
        <w:t xml:space="preserve"> жен быть надежен и прост в ремонте и обслуживании. Гидродинамический и</w:t>
      </w:r>
      <w:proofErr w:type="gramStart"/>
      <w:r>
        <w:t>н-</w:t>
      </w:r>
      <w:proofErr w:type="gramEnd"/>
      <w:r>
        <w:t xml:space="preserve"> струмент отвечает всем этим требованиям.</w:t>
      </w:r>
    </w:p>
    <w:p w:rsidR="00A61DAA" w:rsidRDefault="000738C4">
      <w:pPr>
        <w:pStyle w:val="a3"/>
        <w:spacing w:before="5" w:line="360" w:lineRule="auto"/>
        <w:ind w:left="113" w:right="105" w:firstLine="902"/>
        <w:jc w:val="both"/>
      </w:pPr>
      <w:r>
        <w:t>Благодаря замкнутой системе, гидростанция – рукава высокого давл</w:t>
      </w:r>
      <w:proofErr w:type="gramStart"/>
      <w:r>
        <w:t>е-</w:t>
      </w:r>
      <w:proofErr w:type="gramEnd"/>
      <w:r>
        <w:t xml:space="preserve"> ния – инструмент, окружающая</w:t>
      </w:r>
      <w:r>
        <w:t xml:space="preserve"> среда не может воздействовать на работу ин- струмента. Это дает возможность выполнять работы во взрывоопасных услов</w:t>
      </w:r>
      <w:proofErr w:type="gramStart"/>
      <w:r>
        <w:t>и-</w:t>
      </w:r>
      <w:proofErr w:type="gramEnd"/>
      <w:r>
        <w:t xml:space="preserve"> ях и на загрязненных территориях. Исключительное преимущество гидравлич</w:t>
      </w:r>
      <w:proofErr w:type="gramStart"/>
      <w:r>
        <w:t>е-</w:t>
      </w:r>
      <w:proofErr w:type="gramEnd"/>
      <w:r>
        <w:t xml:space="preserve"> ского аварийно-спасательного инструмента в том, что им можно ра</w:t>
      </w:r>
      <w:r>
        <w:t>ботать под водой. Гидродинамический инструмент обладает очень высоким коэффицие</w:t>
      </w:r>
      <w:proofErr w:type="gramStart"/>
      <w:r>
        <w:t>н-</w:t>
      </w:r>
      <w:proofErr w:type="gramEnd"/>
      <w:r>
        <w:t xml:space="preserve"> том полезного действия. При его сравнении с пневмоинструментом сопостав</w:t>
      </w:r>
      <w:proofErr w:type="gramStart"/>
      <w:r>
        <w:t>и-</w:t>
      </w:r>
      <w:proofErr w:type="gramEnd"/>
      <w:r>
        <w:t xml:space="preserve"> мой мощности, КПД гидравлики превосходит пневматику в 5-7 раз.</w:t>
      </w:r>
    </w:p>
    <w:p w:rsidR="00A61DAA" w:rsidRDefault="000738C4">
      <w:pPr>
        <w:pStyle w:val="2"/>
        <w:spacing w:before="10"/>
        <w:ind w:left="1013" w:right="105"/>
      </w:pPr>
      <w:r>
        <w:t>В состав гидродинамического аварийно-</w:t>
      </w:r>
      <w:r>
        <w:t>спасательного инструмента</w:t>
      </w:r>
    </w:p>
    <w:p w:rsidR="00A61DAA" w:rsidRDefault="000738C4">
      <w:pPr>
        <w:spacing w:before="160"/>
        <w:ind w:left="113" w:right="251"/>
        <w:rPr>
          <w:b/>
          <w:sz w:val="28"/>
        </w:rPr>
      </w:pPr>
      <w:r>
        <w:rPr>
          <w:b/>
          <w:sz w:val="28"/>
        </w:rPr>
        <w:t>«Зубр» входит:</w:t>
      </w:r>
    </w:p>
    <w:p w:rsidR="00A61DAA" w:rsidRDefault="000738C4">
      <w:pPr>
        <w:pStyle w:val="a3"/>
        <w:spacing w:before="158"/>
        <w:ind w:left="1013" w:right="251"/>
      </w:pPr>
      <w:r>
        <w:t>Инструмент ударного действия: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203"/>
        </w:tabs>
        <w:spacing w:line="360" w:lineRule="auto"/>
        <w:ind w:right="771" w:firstLine="900"/>
        <w:rPr>
          <w:sz w:val="28"/>
        </w:rPr>
      </w:pPr>
      <w:r>
        <w:rPr>
          <w:sz w:val="28"/>
        </w:rPr>
        <w:t>бетонолом БЛ 16 со сменным рабочим элементом (пики, лопатки, трамбовки), энергия удара 85</w:t>
      </w:r>
      <w:r>
        <w:rPr>
          <w:spacing w:val="-10"/>
          <w:sz w:val="28"/>
        </w:rPr>
        <w:t xml:space="preserve"> </w:t>
      </w:r>
      <w:r>
        <w:rPr>
          <w:sz w:val="28"/>
        </w:rPr>
        <w:t>Дж.</w:t>
      </w:r>
    </w:p>
    <w:p w:rsidR="00A61DAA" w:rsidRDefault="000738C4">
      <w:pPr>
        <w:pStyle w:val="a3"/>
        <w:spacing w:before="5"/>
        <w:ind w:left="1013" w:right="251"/>
      </w:pPr>
      <w:r>
        <w:t>Ударно-вращательного действия: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273"/>
        </w:tabs>
        <w:spacing w:before="163" w:line="360" w:lineRule="auto"/>
        <w:ind w:right="672" w:firstLine="969"/>
        <w:rPr>
          <w:sz w:val="28"/>
        </w:rPr>
      </w:pPr>
      <w:r>
        <w:rPr>
          <w:sz w:val="28"/>
        </w:rPr>
        <w:t xml:space="preserve">перфоратор гидравлический </w:t>
      </w:r>
      <w:r>
        <w:rPr>
          <w:spacing w:val="-3"/>
          <w:sz w:val="28"/>
        </w:rPr>
        <w:t xml:space="preserve">ПГ </w:t>
      </w:r>
      <w:r>
        <w:rPr>
          <w:sz w:val="28"/>
        </w:rPr>
        <w:t xml:space="preserve">16, частота вращения 270 </w:t>
      </w:r>
      <w:proofErr w:type="gramStart"/>
      <w:r>
        <w:rPr>
          <w:sz w:val="28"/>
        </w:rPr>
        <w:t>об</w:t>
      </w:r>
      <w:proofErr w:type="gramEnd"/>
      <w:r>
        <w:rPr>
          <w:sz w:val="28"/>
        </w:rPr>
        <w:t>/</w:t>
      </w:r>
      <w:proofErr w:type="gramStart"/>
      <w:r>
        <w:rPr>
          <w:sz w:val="28"/>
        </w:rPr>
        <w:t>мин</w:t>
      </w:r>
      <w:proofErr w:type="gramEnd"/>
      <w:r>
        <w:rPr>
          <w:sz w:val="28"/>
        </w:rPr>
        <w:t>, диаметр бура до 80</w:t>
      </w:r>
      <w:r>
        <w:rPr>
          <w:spacing w:val="-8"/>
          <w:sz w:val="28"/>
        </w:rPr>
        <w:t xml:space="preserve"> </w:t>
      </w:r>
      <w:r>
        <w:rPr>
          <w:sz w:val="28"/>
        </w:rPr>
        <w:t>мм.</w:t>
      </w:r>
    </w:p>
    <w:p w:rsidR="00A61DAA" w:rsidRDefault="000738C4">
      <w:pPr>
        <w:pStyle w:val="a3"/>
        <w:spacing w:before="5"/>
        <w:ind w:left="1013" w:right="251"/>
      </w:pPr>
      <w:r>
        <w:t>Режущий инструмент: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203"/>
        </w:tabs>
        <w:spacing w:line="360" w:lineRule="auto"/>
        <w:ind w:right="559" w:firstLine="900"/>
        <w:rPr>
          <w:sz w:val="28"/>
        </w:rPr>
      </w:pPr>
      <w:r>
        <w:rPr>
          <w:sz w:val="28"/>
        </w:rPr>
        <w:t xml:space="preserve">пила дисковая ПД 16, частота вращения до 300 об/мин, диаметр </w:t>
      </w:r>
      <w:r>
        <w:rPr>
          <w:spacing w:val="3"/>
          <w:sz w:val="28"/>
        </w:rPr>
        <w:t>р</w:t>
      </w:r>
      <w:proofErr w:type="gramStart"/>
      <w:r>
        <w:rPr>
          <w:spacing w:val="3"/>
          <w:sz w:val="28"/>
        </w:rPr>
        <w:t>е-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жущего круга 350 мм, глубина пропила 125</w:t>
      </w:r>
      <w:r>
        <w:rPr>
          <w:spacing w:val="-14"/>
          <w:sz w:val="28"/>
        </w:rPr>
        <w:t xml:space="preserve"> </w:t>
      </w:r>
      <w:r>
        <w:rPr>
          <w:sz w:val="28"/>
        </w:rPr>
        <w:t>мм;</w:t>
      </w:r>
    </w:p>
    <w:p w:rsidR="00A61DAA" w:rsidRDefault="00A61DAA">
      <w:pPr>
        <w:spacing w:line="360" w:lineRule="auto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29"/>
        </w:numPr>
        <w:tabs>
          <w:tab w:val="left" w:pos="1155"/>
        </w:tabs>
        <w:spacing w:before="65"/>
        <w:ind w:left="1154" w:hanging="189"/>
        <w:rPr>
          <w:sz w:val="28"/>
        </w:rPr>
      </w:pPr>
      <w:r>
        <w:rPr>
          <w:sz w:val="28"/>
        </w:rPr>
        <w:t>пила цепная ПЦ 16, размер шины 280</w:t>
      </w:r>
      <w:r>
        <w:rPr>
          <w:rFonts w:ascii="Courier New" w:hAnsi="Courier New"/>
          <w:sz w:val="20"/>
        </w:rPr>
        <w:t>–</w:t>
      </w:r>
      <w:r>
        <w:rPr>
          <w:sz w:val="28"/>
        </w:rPr>
        <w:t>480</w:t>
      </w:r>
      <w:r>
        <w:rPr>
          <w:spacing w:val="-13"/>
          <w:sz w:val="28"/>
        </w:rPr>
        <w:t xml:space="preserve"> </w:t>
      </w:r>
      <w:r>
        <w:rPr>
          <w:sz w:val="28"/>
        </w:rPr>
        <w:t>мм;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172"/>
          <w:tab w:val="right" w:pos="9750"/>
        </w:tabs>
        <w:spacing w:before="161"/>
        <w:ind w:left="1171" w:hanging="206"/>
        <w:rPr>
          <w:sz w:val="28"/>
        </w:rPr>
      </w:pPr>
      <w:r>
        <w:rPr>
          <w:sz w:val="28"/>
        </w:rPr>
        <w:t xml:space="preserve">станция насосная гидравлическая СНГ 16-30, </w:t>
      </w:r>
      <w:r>
        <w:rPr>
          <w:spacing w:val="4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2"/>
          <w:sz w:val="28"/>
        </w:rPr>
        <w:t xml:space="preserve"> </w:t>
      </w:r>
      <w:r>
        <w:rPr>
          <w:sz w:val="28"/>
        </w:rPr>
        <w:t>давление</w:t>
      </w:r>
      <w:r>
        <w:rPr>
          <w:sz w:val="28"/>
        </w:rPr>
        <w:tab/>
        <w:t>16</w:t>
      </w:r>
    </w:p>
    <w:p w:rsidR="00A61DAA" w:rsidRDefault="000738C4">
      <w:pPr>
        <w:pStyle w:val="a3"/>
        <w:spacing w:before="160"/>
        <w:ind w:left="113" w:right="251"/>
      </w:pPr>
      <w:r>
        <w:t>МПа, производительность 30 л/мин;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155"/>
        </w:tabs>
        <w:ind w:left="1154" w:hanging="189"/>
        <w:rPr>
          <w:sz w:val="28"/>
        </w:rPr>
      </w:pPr>
      <w:r>
        <w:rPr>
          <w:sz w:val="28"/>
        </w:rPr>
        <w:t>вентилятор дымоудаления гидроприводной ВДГ</w:t>
      </w:r>
      <w:r>
        <w:rPr>
          <w:spacing w:val="-19"/>
          <w:sz w:val="28"/>
        </w:rPr>
        <w:t xml:space="preserve"> </w:t>
      </w:r>
      <w:r>
        <w:rPr>
          <w:sz w:val="28"/>
        </w:rPr>
        <w:t>24;</w:t>
      </w:r>
    </w:p>
    <w:p w:rsidR="00A61DAA" w:rsidRDefault="000738C4">
      <w:pPr>
        <w:pStyle w:val="a4"/>
        <w:numPr>
          <w:ilvl w:val="0"/>
          <w:numId w:val="29"/>
        </w:numPr>
        <w:tabs>
          <w:tab w:val="left" w:pos="1179"/>
        </w:tabs>
        <w:spacing w:before="163" w:line="360" w:lineRule="auto"/>
        <w:ind w:right="109" w:firstLine="852"/>
        <w:jc w:val="both"/>
        <w:rPr>
          <w:sz w:val="28"/>
        </w:rPr>
      </w:pPr>
      <w:r>
        <w:rPr>
          <w:sz w:val="28"/>
        </w:rPr>
        <w:t>помпа погружная ПП 16, напор водяного столба 40 м, производител</w:t>
      </w:r>
      <w:proofErr w:type="gramStart"/>
      <w:r>
        <w:rPr>
          <w:sz w:val="28"/>
        </w:rPr>
        <w:t>ь-</w:t>
      </w:r>
      <w:proofErr w:type="gramEnd"/>
      <w:r>
        <w:rPr>
          <w:sz w:val="28"/>
        </w:rPr>
        <w:t xml:space="preserve"> ность 500</w:t>
      </w:r>
      <w:r>
        <w:rPr>
          <w:spacing w:val="-7"/>
          <w:sz w:val="28"/>
        </w:rPr>
        <w:t xml:space="preserve"> </w:t>
      </w:r>
      <w:r>
        <w:rPr>
          <w:sz w:val="28"/>
        </w:rPr>
        <w:t>л/мин.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t>Гидродинамический инструмент способен работать от альтернативного источника питания, например от гидросистемы любой строительной и доро</w:t>
      </w:r>
      <w:proofErr w:type="gramStart"/>
      <w:r>
        <w:t>ж-</w:t>
      </w:r>
      <w:proofErr w:type="gramEnd"/>
      <w:r>
        <w:t xml:space="preserve"> но-коммунальной машины, при этом не требуется каких-либо специальных до- работок, а лишь наличие простого переходника.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0"/>
        <w:ind w:left="1817"/>
      </w:pPr>
      <w:r>
        <w:t xml:space="preserve">Инструмент </w:t>
      </w:r>
      <w:proofErr w:type="gramStart"/>
      <w:r>
        <w:t>ударного</w:t>
      </w:r>
      <w:proofErr w:type="gramEnd"/>
      <w:r>
        <w:t xml:space="preserve"> действия-бетонолом БЛ 16</w:t>
      </w:r>
    </w:p>
    <w:p w:rsidR="00A61DAA" w:rsidRDefault="000738C4">
      <w:pPr>
        <w:pStyle w:val="a3"/>
        <w:spacing w:before="158" w:line="360" w:lineRule="auto"/>
        <w:ind w:left="113" w:right="107" w:firstLine="852"/>
        <w:jc w:val="both"/>
      </w:pPr>
      <w:r>
        <w:t>Бетонолом БЛ 16 (рис. 3.1) предназначен для разрушения различных м</w:t>
      </w:r>
      <w:proofErr w:type="gramStart"/>
      <w:r>
        <w:t>а-</w:t>
      </w:r>
      <w:proofErr w:type="gramEnd"/>
      <w:r>
        <w:t xml:space="preserve"> териалов (бетон, асфальт, кирпич, гранит) при проведении строительных, ре- монтных, аварийно-восстановительных и специальных работ, а также </w:t>
      </w:r>
      <w:r>
        <w:t>при про- ведении аварийно-спасательных работ при чрезвычайных ситуациях (разборах завалов, проделывании проходов, дроблении и разрушении крупных фрагмен- тов строительных конструкций и т. п.).</w:t>
      </w:r>
    </w:p>
    <w:p w:rsidR="00A61DAA" w:rsidRDefault="000738C4">
      <w:pPr>
        <w:pStyle w:val="a3"/>
        <w:spacing w:before="5" w:after="11" w:line="360" w:lineRule="auto"/>
        <w:ind w:left="113" w:right="108" w:firstLine="852"/>
        <w:jc w:val="both"/>
      </w:pPr>
      <w:r>
        <w:t>В зависимости от разрушаемых материалов применяются различные т</w:t>
      </w:r>
      <w:proofErr w:type="gramStart"/>
      <w:r>
        <w:t>и-</w:t>
      </w:r>
      <w:proofErr w:type="gramEnd"/>
      <w:r>
        <w:t xml:space="preserve"> пы насадок, например: для бетона и гранита </w:t>
      </w:r>
      <w:r>
        <w:rPr>
          <w:rFonts w:ascii="Courier New" w:hAnsi="Courier New"/>
          <w:sz w:val="20"/>
        </w:rPr>
        <w:t xml:space="preserve">– </w:t>
      </w:r>
      <w:r>
        <w:t xml:space="preserve">точечная пика, пика-зубило, для кирпича </w:t>
      </w:r>
      <w:r>
        <w:rPr>
          <w:rFonts w:ascii="Courier New" w:hAnsi="Courier New"/>
          <w:sz w:val="20"/>
        </w:rPr>
        <w:t xml:space="preserve">– </w:t>
      </w:r>
      <w:r>
        <w:t xml:space="preserve">пика-лопатка, для асфальта </w:t>
      </w:r>
      <w:r>
        <w:rPr>
          <w:rFonts w:ascii="Courier New" w:hAnsi="Courier New"/>
          <w:sz w:val="20"/>
        </w:rPr>
        <w:t xml:space="preserve">– </w:t>
      </w:r>
      <w:r>
        <w:t>широкая пика-лопатка и т. д. Тактико- технические характеристики бетонолом БЛ 16 представлены в табл. 3.1.</w:t>
      </w:r>
    </w:p>
    <w:p w:rsidR="00A61DAA" w:rsidRDefault="000738C4">
      <w:pPr>
        <w:pStyle w:val="a3"/>
        <w:ind w:left="208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31501" cy="2171700"/>
            <wp:effectExtent l="0" t="0" r="0" b="0"/>
            <wp:docPr id="103" name="image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62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1501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"/>
        <w:ind w:left="1239" w:right="1522"/>
        <w:jc w:val="center"/>
        <w:rPr>
          <w:sz w:val="24"/>
        </w:rPr>
      </w:pPr>
      <w:r>
        <w:rPr>
          <w:sz w:val="24"/>
        </w:rPr>
        <w:t>Рис. 3.1. Бетонолом БЛ 16</w:t>
      </w:r>
    </w:p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right="114"/>
        <w:jc w:val="right"/>
      </w:pPr>
      <w:r>
        <w:t>Таблица 3.1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2552"/>
      </w:tblGrid>
      <w:tr w:rsidR="00A61DAA">
        <w:trPr>
          <w:trHeight w:hRule="exact" w:val="437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2805" w:right="2809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334"/>
        </w:trPr>
        <w:tc>
          <w:tcPr>
            <w:tcW w:w="6815" w:type="dxa"/>
          </w:tcPr>
          <w:p w:rsidR="00A61DAA" w:rsidRDefault="000738C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Давление в линии слива, МПа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0" w:lineRule="exact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Давление зарядки аккумулятора, МПа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101" w:right="97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A61DAA">
        <w:trPr>
          <w:trHeight w:hRule="exact" w:val="32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334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Энергия удара, </w:t>
            </w:r>
            <w:proofErr w:type="gramStart"/>
            <w:r>
              <w:rPr>
                <w:sz w:val="24"/>
              </w:rPr>
              <w:t>Дж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Частота ударов, </w:t>
            </w:r>
            <w:proofErr w:type="gramStart"/>
            <w:r>
              <w:rPr>
                <w:sz w:val="24"/>
              </w:rPr>
              <w:t>Гц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61DAA">
        <w:trPr>
          <w:trHeight w:hRule="exact" w:val="528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Гнездо для присоединения насадок (пика, лопатка)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right="97"/>
              <w:jc w:val="center"/>
              <w:rPr>
                <w:sz w:val="24"/>
              </w:rPr>
            </w:pPr>
            <w:r>
              <w:rPr>
                <w:sz w:val="24"/>
              </w:rPr>
              <w:t>шестигранник 25,4 мм</w:t>
            </w:r>
          </w:p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Масло МГЕ-46В</w:t>
            </w:r>
          </w:p>
        </w:tc>
      </w:tr>
      <w:tr w:rsidR="00A61DAA">
        <w:trPr>
          <w:trHeight w:hRule="exact" w:val="569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Уровень загрязненности рабочей жидкости, не грубее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40" w:lineRule="auto"/>
              <w:ind w:left="804" w:right="126" w:hanging="656"/>
              <w:rPr>
                <w:sz w:val="24"/>
              </w:rPr>
            </w:pPr>
            <w:r>
              <w:rPr>
                <w:sz w:val="24"/>
              </w:rPr>
              <w:t>13-го класса по ГОСТ 17216</w:t>
            </w:r>
            <w:r>
              <w:rPr>
                <w:sz w:val="19"/>
              </w:rPr>
              <w:t>–</w:t>
            </w:r>
            <w:r>
              <w:rPr>
                <w:sz w:val="24"/>
              </w:rPr>
              <w:t>71</w:t>
            </w:r>
          </w:p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552" w:type="dxa"/>
          </w:tcPr>
          <w:p w:rsidR="00A61DAA" w:rsidRDefault="00A61DAA"/>
        </w:tc>
      </w:tr>
      <w:tr w:rsidR="00A61DAA">
        <w:trPr>
          <w:trHeight w:hRule="exact" w:val="331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670</w:t>
            </w:r>
          </w:p>
        </w:tc>
      </w:tr>
      <w:tr w:rsidR="00A61DAA">
        <w:trPr>
          <w:trHeight w:hRule="exact" w:val="32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</w:tr>
      <w:tr w:rsidR="00A61DAA">
        <w:trPr>
          <w:trHeight w:hRule="exact" w:val="334"/>
        </w:trPr>
        <w:tc>
          <w:tcPr>
            <w:tcW w:w="6815" w:type="dxa"/>
          </w:tcPr>
          <w:p w:rsidR="00A61DAA" w:rsidRDefault="000738C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0" w:lineRule="exact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A61DAA">
        <w:trPr>
          <w:trHeight w:hRule="exact" w:val="336"/>
        </w:trPr>
        <w:tc>
          <w:tcPr>
            <w:tcW w:w="6815" w:type="dxa"/>
          </w:tcPr>
          <w:p w:rsidR="00A61DAA" w:rsidRDefault="000738C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"/>
        <w:rPr>
          <w:sz w:val="16"/>
        </w:rPr>
      </w:pPr>
    </w:p>
    <w:p w:rsidR="00A61DAA" w:rsidRDefault="000738C4">
      <w:pPr>
        <w:pStyle w:val="2"/>
        <w:spacing w:before="65"/>
        <w:ind w:left="4213" w:right="427"/>
      </w:pPr>
      <w:r>
        <w:t>Перфоратор ПГ 16</w:t>
      </w:r>
    </w:p>
    <w:p w:rsidR="00A61DAA" w:rsidRDefault="000738C4">
      <w:pPr>
        <w:pStyle w:val="a3"/>
        <w:spacing w:before="155" w:line="360" w:lineRule="auto"/>
        <w:ind w:left="133" w:right="108" w:firstLine="902"/>
        <w:jc w:val="both"/>
      </w:pPr>
      <w:r>
        <w:t>Перфоратор ПГ 16 (рис. 3.2) предназначен для сверления отверстий и проделывания проемов в бетонных плитах до класса B15 с арматурой класса A- II и в кирпичных кладках с пределом прочности 150.</w:t>
      </w:r>
    </w:p>
    <w:p w:rsidR="00A61DAA" w:rsidRDefault="000738C4">
      <w:pPr>
        <w:pStyle w:val="a3"/>
        <w:spacing w:before="5" w:after="11" w:line="360" w:lineRule="auto"/>
        <w:ind w:left="133" w:right="112" w:firstLine="852"/>
        <w:jc w:val="both"/>
      </w:pPr>
      <w:r>
        <w:t>На начальном этапе работ по ликвидации ЧС с по</w:t>
      </w:r>
      <w:r>
        <w:t>мощью перфоратора проделываются технологические отверстия, через которые ведется обзор и п</w:t>
      </w:r>
      <w:proofErr w:type="gramStart"/>
      <w:r>
        <w:t>о-</w:t>
      </w:r>
      <w:proofErr w:type="gramEnd"/>
      <w:r>
        <w:t xml:space="preserve"> иск пострадавших, организуется подача воздуха и воды, определяется возмож- ность проведения крупномасштабных работ по разборке завалов при помощи механизированных </w:t>
      </w:r>
      <w:r>
        <w:t>средств и тяжелой техники. Тактико-технические характ</w:t>
      </w:r>
      <w:proofErr w:type="gramStart"/>
      <w:r>
        <w:t>е-</w:t>
      </w:r>
      <w:proofErr w:type="gramEnd"/>
      <w:r>
        <w:t xml:space="preserve"> ристики перфоратора ПГ 16 представлены в табл. 3.2</w:t>
      </w:r>
    </w:p>
    <w:p w:rsidR="00A61DAA" w:rsidRDefault="000738C4">
      <w:pPr>
        <w:pStyle w:val="a3"/>
        <w:ind w:left="23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72139" cy="1451991"/>
            <wp:effectExtent l="0" t="0" r="0" b="0"/>
            <wp:docPr id="105" name="image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63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2139" cy="145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4"/>
        <w:ind w:left="3846" w:right="427"/>
        <w:rPr>
          <w:sz w:val="24"/>
        </w:rPr>
      </w:pPr>
      <w:r>
        <w:rPr>
          <w:sz w:val="24"/>
        </w:rPr>
        <w:t>Рис. 3.2. Перфоратор ПГ 16</w:t>
      </w:r>
    </w:p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100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2"/>
        <w:rPr>
          <w:sz w:val="20"/>
        </w:rPr>
      </w:pPr>
    </w:p>
    <w:p w:rsidR="00A61DAA" w:rsidRDefault="000738C4">
      <w:pPr>
        <w:pStyle w:val="a3"/>
        <w:spacing w:before="64"/>
        <w:ind w:right="110"/>
        <w:jc w:val="right"/>
      </w:pPr>
      <w:r>
        <w:t>Таблица 3.2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8"/>
        <w:gridCol w:w="2268"/>
      </w:tblGrid>
      <w:tr w:rsidR="00A61DAA">
        <w:trPr>
          <w:trHeight w:hRule="exact" w:val="437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944" w:right="294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334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Номинальное рабочее давление, МПа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 xml:space="preserve">Частота вращения буровой штанги,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A61DAA">
        <w:trPr>
          <w:trHeight w:hRule="exact" w:val="329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 xml:space="preserve">Энергия удара, </w:t>
            </w:r>
            <w:proofErr w:type="gramStart"/>
            <w:r>
              <w:rPr>
                <w:sz w:val="24"/>
              </w:rPr>
              <w:t>Дж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Частота ударов, 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/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ин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1980</w:t>
            </w:r>
          </w:p>
        </w:tc>
      </w:tr>
      <w:tr w:rsidR="00A61DAA">
        <w:trPr>
          <w:trHeight w:hRule="exact" w:val="326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348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Масло МГЕ-46В</w:t>
            </w:r>
          </w:p>
        </w:tc>
      </w:tr>
      <w:tr w:rsidR="00A61DAA">
        <w:trPr>
          <w:trHeight w:hRule="exact" w:val="329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Масса (без буровой штанги),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3"/>
              <w:jc w:val="center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Диаметр бура,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, max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Диаметр пробойного бура,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, max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A61DAA">
        <w:trPr>
          <w:trHeight w:hRule="exact" w:val="338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288"/>
              <w:rPr>
                <w:sz w:val="24"/>
              </w:rPr>
            </w:pPr>
            <w:r>
              <w:rPr>
                <w:sz w:val="24"/>
              </w:rPr>
              <w:t xml:space="preserve">Диаметр керновой буровой коронки,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, max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4"/>
        <w:rPr>
          <w:sz w:val="26"/>
        </w:rPr>
      </w:pPr>
    </w:p>
    <w:p w:rsidR="00A61DAA" w:rsidRDefault="000738C4">
      <w:pPr>
        <w:pStyle w:val="2"/>
        <w:spacing w:before="65"/>
        <w:ind w:left="4011" w:right="3091"/>
        <w:jc w:val="center"/>
      </w:pPr>
      <w:r>
        <w:t>Пила дисковая ПД 16</w:t>
      </w:r>
    </w:p>
    <w:p w:rsidR="00A61DAA" w:rsidRDefault="00A61DAA">
      <w:pPr>
        <w:pStyle w:val="a3"/>
        <w:spacing w:before="11"/>
        <w:rPr>
          <w:b/>
          <w:sz w:val="23"/>
        </w:rPr>
      </w:pPr>
    </w:p>
    <w:p w:rsidR="00A61DAA" w:rsidRDefault="000738C4">
      <w:pPr>
        <w:pStyle w:val="a3"/>
        <w:spacing w:line="360" w:lineRule="auto"/>
        <w:ind w:left="133" w:right="108" w:firstLine="902"/>
        <w:jc w:val="both"/>
      </w:pPr>
      <w:r>
        <w:t>Пила дисковая ПД 16 (рис. 3.3) предназначена для резки различных м</w:t>
      </w:r>
      <w:proofErr w:type="gramStart"/>
      <w:r>
        <w:t>а-</w:t>
      </w:r>
      <w:proofErr w:type="gramEnd"/>
      <w:r>
        <w:t xml:space="preserve"> териалов (бетон, асфальт, кирпич, любые металлические конструкции) при проведении строительных, ремонтных, аварийно-восстановительных и специ- альных работ, а также при проведении аварийн</w:t>
      </w:r>
      <w:r>
        <w:t>о-спасательных работ при чрез- вычайных ситуациях (разборках завалов, проделывании проходов, дроблении и разрушении крупных фрагментов строительных конструкций и т. п.).</w:t>
      </w:r>
    </w:p>
    <w:p w:rsidR="00A61DAA" w:rsidRDefault="000738C4">
      <w:pPr>
        <w:pStyle w:val="a3"/>
        <w:spacing w:before="7" w:line="360" w:lineRule="auto"/>
        <w:ind w:left="133" w:right="108" w:firstLine="902"/>
        <w:jc w:val="both"/>
      </w:pPr>
      <w:r>
        <w:t>Комплектуется – алмазный круг (диск), абразивный круг из компози</w:t>
      </w:r>
      <w:proofErr w:type="gramStart"/>
      <w:r>
        <w:t>т-</w:t>
      </w:r>
      <w:proofErr w:type="gramEnd"/>
      <w:r>
        <w:t xml:space="preserve"> ных материалов.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0"/>
        <w:ind w:left="4011" w:right="3088"/>
        <w:jc w:val="center"/>
      </w:pPr>
      <w:r>
        <w:t>Пи</w:t>
      </w:r>
      <w:r>
        <w:t>ла цепная ПЦ 16</w:t>
      </w:r>
    </w:p>
    <w:p w:rsidR="00A61DAA" w:rsidRDefault="000738C4">
      <w:pPr>
        <w:pStyle w:val="a3"/>
        <w:spacing w:before="158" w:line="360" w:lineRule="auto"/>
        <w:ind w:left="133" w:right="113" w:firstLine="902"/>
        <w:jc w:val="both"/>
      </w:pPr>
      <w:r>
        <w:t>Пила цепная ПЦ 16 (рис. 3.3) предназначена для выполнения операций резки армированного бетона, среднепрочного бетона, кирпичной кладки, нат</w:t>
      </w:r>
      <w:proofErr w:type="gramStart"/>
      <w:r>
        <w:t>у-</w:t>
      </w:r>
      <w:proofErr w:type="gramEnd"/>
      <w:r>
        <w:t xml:space="preserve"> рального камня, мягких абразивов при проведении строительных, ремонтных, аварийно-восстановительны</w:t>
      </w:r>
      <w:r>
        <w:t>х и специальных работ. Тактико-технические х</w:t>
      </w:r>
      <w:proofErr w:type="gramStart"/>
      <w:r>
        <w:t>а-</w:t>
      </w:r>
      <w:proofErr w:type="gramEnd"/>
      <w:r>
        <w:t xml:space="preserve"> рактеристики пилы дисковой ПД 16 приведены в табл. 3.3.</w:t>
      </w:r>
    </w:p>
    <w:p w:rsidR="00A61DAA" w:rsidRDefault="000738C4">
      <w:pPr>
        <w:pStyle w:val="a3"/>
        <w:spacing w:before="7" w:line="360" w:lineRule="auto"/>
        <w:ind w:left="133" w:right="427" w:firstLine="971"/>
      </w:pPr>
      <w:r>
        <w:t>Тактико-технические характеристики пилы цепной ПЦ 16 приведены в табл. 3.4.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0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tabs>
          <w:tab w:val="left" w:pos="4991"/>
        </w:tabs>
        <w:ind w:left="2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70378" cy="2366009"/>
            <wp:effectExtent l="0" t="0" r="0" b="0"/>
            <wp:docPr id="107" name="image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64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0378" cy="236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2"/>
          <w:sz w:val="20"/>
          <w:lang w:eastAsia="ru-RU"/>
        </w:rPr>
        <w:drawing>
          <wp:inline distT="0" distB="0" distL="0" distR="0">
            <wp:extent cx="2917185" cy="2288286"/>
            <wp:effectExtent l="0" t="0" r="0" b="0"/>
            <wp:docPr id="10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5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185" cy="2288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8"/>
        <w:rPr>
          <w:sz w:val="9"/>
        </w:rPr>
      </w:pPr>
    </w:p>
    <w:p w:rsidR="00A61DAA" w:rsidRDefault="000738C4">
      <w:pPr>
        <w:spacing w:before="69"/>
        <w:ind w:left="1475" w:right="130"/>
        <w:rPr>
          <w:sz w:val="24"/>
        </w:rPr>
      </w:pPr>
      <w:r>
        <w:rPr>
          <w:sz w:val="24"/>
        </w:rPr>
        <w:t>Рис. 3.3. Пила дисковая ПД 16 (слева), пила цепная ПЦ 16 (справа)</w:t>
      </w: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3"/>
      </w:pPr>
    </w:p>
    <w:p w:rsidR="00A61DAA" w:rsidRDefault="000738C4">
      <w:pPr>
        <w:pStyle w:val="a3"/>
        <w:spacing w:before="65"/>
        <w:ind w:right="110"/>
        <w:jc w:val="right"/>
      </w:pPr>
      <w:r>
        <w:t>Таблица 3.3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6"/>
        <w:gridCol w:w="2410"/>
      </w:tblGrid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866" w:right="286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8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0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Тип гидромотора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8" w:right="326"/>
              <w:jc w:val="center"/>
              <w:rPr>
                <w:sz w:val="24"/>
              </w:rPr>
            </w:pPr>
            <w:r>
              <w:rPr>
                <w:sz w:val="24"/>
              </w:rPr>
              <w:t>шестеренный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Диаметр диска,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Глубина резания,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Скорость вращения диска,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 w:rsidR="00A61DAA">
        <w:trPr>
          <w:trHeight w:hRule="exact" w:val="288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1" w:lineRule="exact"/>
              <w:ind w:left="329" w:right="326"/>
              <w:jc w:val="center"/>
              <w:rPr>
                <w:sz w:val="24"/>
              </w:rPr>
            </w:pPr>
            <w:r>
              <w:rPr>
                <w:sz w:val="24"/>
              </w:rPr>
              <w:t>Масло МГЕ-46В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410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380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7" w:right="326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0"/>
        <w:rPr>
          <w:sz w:val="15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3.4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6"/>
        <w:gridCol w:w="2410"/>
      </w:tblGrid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3" w:lineRule="exact"/>
              <w:ind w:left="2869" w:right="2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3" w:lineRule="exact"/>
              <w:ind w:left="328" w:right="3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9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Длина шины,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1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380, 500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Скорость движения цепи, м/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Цепь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7" w:right="326"/>
              <w:jc w:val="center"/>
              <w:rPr>
                <w:sz w:val="24"/>
              </w:rPr>
            </w:pPr>
            <w:r>
              <w:rPr>
                <w:sz w:val="24"/>
              </w:rPr>
              <w:t>ProFORCE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Давление воды минимальное, МПа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7" w:right="326"/>
              <w:jc w:val="center"/>
              <w:rPr>
                <w:sz w:val="24"/>
              </w:rPr>
            </w:pPr>
            <w:r>
              <w:rPr>
                <w:sz w:val="24"/>
              </w:rPr>
              <w:t>0,14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Расход воды минимальный,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410" w:type="dxa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длина (без шины)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0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585</w:t>
            </w:r>
          </w:p>
        </w:tc>
      </w:tr>
      <w:tr w:rsidR="00A61DAA">
        <w:trPr>
          <w:trHeight w:hRule="exact" w:val="288"/>
        </w:trPr>
        <w:tc>
          <w:tcPr>
            <w:tcW w:w="7056" w:type="dxa"/>
          </w:tcPr>
          <w:p w:rsidR="00A61DAA" w:rsidRDefault="000738C4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spacing w:line="270" w:lineRule="exact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9" w:right="325"/>
              <w:jc w:val="center"/>
              <w:rPr>
                <w:sz w:val="24"/>
              </w:rPr>
            </w:pPr>
            <w:r>
              <w:rPr>
                <w:sz w:val="24"/>
              </w:rPr>
              <w:t>265</w:t>
            </w:r>
          </w:p>
        </w:tc>
      </w:tr>
      <w:tr w:rsidR="00A61DAA">
        <w:trPr>
          <w:trHeight w:hRule="exact" w:val="286"/>
        </w:trPr>
        <w:tc>
          <w:tcPr>
            <w:tcW w:w="7056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410" w:type="dxa"/>
          </w:tcPr>
          <w:p w:rsidR="00A61DAA" w:rsidRDefault="000738C4">
            <w:pPr>
              <w:pStyle w:val="TableParagraph"/>
              <w:ind w:left="327" w:right="326"/>
              <w:jc w:val="center"/>
              <w:rPr>
                <w:sz w:val="24"/>
              </w:rPr>
            </w:pPr>
            <w:r>
              <w:rPr>
                <w:sz w:val="24"/>
              </w:rPr>
              <w:t>12,7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18"/>
        </w:rPr>
      </w:pPr>
    </w:p>
    <w:p w:rsidR="00A61DAA" w:rsidRDefault="000738C4">
      <w:pPr>
        <w:pStyle w:val="2"/>
        <w:spacing w:before="65"/>
        <w:ind w:left="2183" w:right="130"/>
      </w:pPr>
      <w:r>
        <w:t>Вентилятор дымоудаления гидроприводной ВДГ 24</w:t>
      </w:r>
    </w:p>
    <w:p w:rsidR="00A61DAA" w:rsidRDefault="00A61DAA">
      <w:pPr>
        <w:pStyle w:val="a3"/>
        <w:spacing w:before="2"/>
        <w:rPr>
          <w:b/>
          <w:sz w:val="24"/>
        </w:rPr>
      </w:pPr>
    </w:p>
    <w:p w:rsidR="00A61DAA" w:rsidRDefault="000738C4">
      <w:pPr>
        <w:pStyle w:val="a3"/>
        <w:spacing w:line="360" w:lineRule="auto"/>
        <w:ind w:left="213" w:right="104" w:firstLine="852"/>
        <w:jc w:val="both"/>
      </w:pPr>
      <w:r>
        <w:t>Вентилятор ВДГ 24 (рис. 3.4) применяется для удаления продуктов г</w:t>
      </w:r>
      <w:proofErr w:type="gramStart"/>
      <w:r>
        <w:t>о-</w:t>
      </w:r>
      <w:proofErr w:type="gramEnd"/>
      <w:r>
        <w:t xml:space="preserve"> рения, проветривания зданий и помещений, кабельных шахт, колодцев и подва- лов.</w:t>
      </w:r>
    </w:p>
    <w:p w:rsidR="00A61DAA" w:rsidRDefault="000738C4">
      <w:pPr>
        <w:pStyle w:val="a3"/>
        <w:spacing w:before="5" w:after="12" w:line="360" w:lineRule="auto"/>
        <w:ind w:left="213" w:right="109" w:firstLine="902"/>
        <w:jc w:val="both"/>
      </w:pPr>
      <w:r>
        <w:t>ВДГ 24 может использоваться в двух режимах: вентиляции и дымососа. Тактико-технические характеристики вентилятора дымоудаления гидроприво</w:t>
      </w:r>
      <w:proofErr w:type="gramStart"/>
      <w:r>
        <w:t>д-</w:t>
      </w:r>
      <w:proofErr w:type="gramEnd"/>
      <w:r>
        <w:t xml:space="preserve"> ного ВДГ 24 приведены в табл. 3.5.</w:t>
      </w:r>
    </w:p>
    <w:p w:rsidR="00A61DAA" w:rsidRDefault="000738C4">
      <w:pPr>
        <w:pStyle w:val="a3"/>
        <w:ind w:left="27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66999" cy="2667000"/>
            <wp:effectExtent l="0" t="0" r="0" b="0"/>
            <wp:docPr id="111" name="image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6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6999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4"/>
        <w:ind w:left="2214" w:right="130"/>
        <w:rPr>
          <w:sz w:val="24"/>
        </w:rPr>
      </w:pPr>
      <w:r>
        <w:rPr>
          <w:sz w:val="24"/>
        </w:rPr>
        <w:t>Рис. 3.4. Вентилятор дымоудаления гидроприводной ВДГ 24</w:t>
      </w:r>
    </w:p>
    <w:p w:rsidR="00A61DAA" w:rsidRDefault="00A61DAA">
      <w:pPr>
        <w:pStyle w:val="a3"/>
        <w:rPr>
          <w:sz w:val="24"/>
        </w:rPr>
      </w:pPr>
    </w:p>
    <w:p w:rsidR="00A61DAA" w:rsidRDefault="000738C4">
      <w:pPr>
        <w:pStyle w:val="a3"/>
        <w:spacing w:before="207"/>
        <w:ind w:right="110"/>
        <w:jc w:val="right"/>
      </w:pPr>
      <w:r>
        <w:t>Таблица 3.5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4"/>
        <w:gridCol w:w="2552"/>
      </w:tblGrid>
      <w:tr w:rsidR="00A61DAA">
        <w:trPr>
          <w:trHeight w:hRule="exact" w:val="288"/>
        </w:trPr>
        <w:tc>
          <w:tcPr>
            <w:tcW w:w="6914" w:type="dxa"/>
          </w:tcPr>
          <w:p w:rsidR="00A61DAA" w:rsidRDefault="000738C4">
            <w:pPr>
              <w:pStyle w:val="TableParagraph"/>
              <w:spacing w:line="275" w:lineRule="exact"/>
              <w:ind w:left="2574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Параметры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5" w:lineRule="exact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ВДГ 24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Производительность,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³/ч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23 400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Частота вращения,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1 830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>Давление в гидросистеме, МПа</w:t>
            </w:r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286"/>
        </w:trPr>
        <w:tc>
          <w:tcPr>
            <w:tcW w:w="6914" w:type="dxa"/>
          </w:tcPr>
          <w:p w:rsidR="00A61DAA" w:rsidRDefault="000738C4">
            <w:pPr>
              <w:pStyle w:val="TableParagraph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560 х 730 х 820</w:t>
            </w:r>
          </w:p>
        </w:tc>
      </w:tr>
      <w:tr w:rsidR="00A61DAA">
        <w:trPr>
          <w:trHeight w:hRule="exact" w:val="289"/>
        </w:trPr>
        <w:tc>
          <w:tcPr>
            <w:tcW w:w="6914" w:type="dxa"/>
          </w:tcPr>
          <w:p w:rsidR="00A61DAA" w:rsidRDefault="000738C4">
            <w:pPr>
              <w:pStyle w:val="TableParagraph"/>
              <w:spacing w:line="271" w:lineRule="exact"/>
              <w:ind w:left="24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552" w:type="dxa"/>
          </w:tcPr>
          <w:p w:rsidR="00A61DAA" w:rsidRDefault="000738C4">
            <w:pPr>
              <w:pStyle w:val="TableParagraph"/>
              <w:spacing w:line="271" w:lineRule="exact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"/>
        <w:rPr>
          <w:sz w:val="16"/>
        </w:rPr>
      </w:pPr>
    </w:p>
    <w:p w:rsidR="00A61DAA" w:rsidRDefault="000738C4">
      <w:pPr>
        <w:pStyle w:val="2"/>
        <w:spacing w:before="65"/>
        <w:ind w:left="2561" w:right="130"/>
      </w:pPr>
      <w:r>
        <w:t>Станция насосная гидравлическая СНГ 16-30</w:t>
      </w:r>
    </w:p>
    <w:p w:rsidR="00A61DAA" w:rsidRDefault="000738C4">
      <w:pPr>
        <w:pStyle w:val="a3"/>
        <w:spacing w:before="155" w:line="360" w:lineRule="auto"/>
        <w:ind w:left="213" w:right="105" w:firstLine="902"/>
        <w:jc w:val="both"/>
      </w:pPr>
      <w:r>
        <w:t>Гидравлическая станция СНГ 16-30 (рис. 3.5) при помощи двух рукавов высокого давления, имеющих на концах быстроразъемные соединения, по</w:t>
      </w:r>
      <w:proofErr w:type="gramStart"/>
      <w:r>
        <w:t>д-</w:t>
      </w:r>
      <w:proofErr w:type="gramEnd"/>
      <w:r>
        <w:t xml:space="preserve"> ключается к гидравлическим рабочим инструментам, образуя абсолютно за- мкнутую систему. Таким образом, инструмент пере</w:t>
      </w:r>
      <w:r>
        <w:t>стает быть зависимым от типа окружающей среды и может работать даже под водой.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"/>
        <w:rPr>
          <w:sz w:val="26"/>
        </w:rPr>
      </w:pPr>
    </w:p>
    <w:p w:rsidR="00A61DAA" w:rsidRDefault="000738C4">
      <w:pPr>
        <w:pStyle w:val="a3"/>
        <w:ind w:left="27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62249" cy="2762250"/>
            <wp:effectExtent l="0" t="0" r="0" b="0"/>
            <wp:docPr id="113" name="image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7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49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10"/>
        <w:rPr>
          <w:sz w:val="7"/>
        </w:rPr>
      </w:pPr>
    </w:p>
    <w:p w:rsidR="00A61DAA" w:rsidRDefault="000738C4">
      <w:pPr>
        <w:spacing w:before="69"/>
        <w:ind w:left="2106" w:right="130"/>
        <w:rPr>
          <w:sz w:val="24"/>
        </w:rPr>
      </w:pPr>
      <w:r>
        <w:rPr>
          <w:sz w:val="24"/>
        </w:rPr>
        <w:t>Рис. 3.5. Станция насосная гидравлическая СНГ 16-30</w:t>
      </w:r>
    </w:p>
    <w:p w:rsidR="00A61DAA" w:rsidRDefault="00A61DAA">
      <w:pPr>
        <w:pStyle w:val="a3"/>
        <w:spacing w:before="7"/>
        <w:rPr>
          <w:sz w:val="32"/>
        </w:rPr>
      </w:pPr>
    </w:p>
    <w:p w:rsidR="00A61DAA" w:rsidRDefault="000738C4">
      <w:pPr>
        <w:pStyle w:val="a3"/>
        <w:spacing w:line="360" w:lineRule="auto"/>
        <w:ind w:left="213" w:right="114" w:firstLine="902"/>
        <w:jc w:val="both"/>
      </w:pPr>
      <w:r>
        <w:t>При нагреве, рабочая жидкость охлаждается, проходя через специально разработанную принудительную систему охлаждения, встроенную в насосную станцию. При эксплуатации оборудования в зимних условиях предусмотрено отключение принудительного охлаждения.</w:t>
      </w:r>
    </w:p>
    <w:p w:rsidR="00A61DAA" w:rsidRDefault="000738C4">
      <w:pPr>
        <w:pStyle w:val="a3"/>
        <w:spacing w:before="8" w:line="360" w:lineRule="auto"/>
        <w:ind w:left="213" w:right="109" w:firstLine="899"/>
        <w:jc w:val="both"/>
      </w:pPr>
      <w:r>
        <w:t>При раб</w:t>
      </w:r>
      <w:r>
        <w:t>оте в зоне ЧС аварийно-спасательный инструмент должен быть легким, компактным и мобильным. Гидравлическая насосная станция полн</w:t>
      </w:r>
      <w:proofErr w:type="gramStart"/>
      <w:r>
        <w:t>о-</w:t>
      </w:r>
      <w:proofErr w:type="gramEnd"/>
      <w:r>
        <w:t xml:space="preserve"> стью отвечает этим требованиям, ее не трудно переносить по завалам. По удельной мощности (отношению мощности энергетической ус</w:t>
      </w:r>
      <w:r>
        <w:t>тановки к ее ма</w:t>
      </w:r>
      <w:proofErr w:type="gramStart"/>
      <w:r>
        <w:t>с-</w:t>
      </w:r>
      <w:proofErr w:type="gramEnd"/>
      <w:r>
        <w:t xml:space="preserve"> се) гидравлическая насосная станция превосходит воздушную компрессорную установку практически в 10 раз. Гидравлические станции бывают с бензин</w:t>
      </w:r>
      <w:proofErr w:type="gramStart"/>
      <w:r>
        <w:t>о-</w:t>
      </w:r>
      <w:proofErr w:type="gramEnd"/>
      <w:r>
        <w:t xml:space="preserve"> вым, дизельным и электрическим двигателем. Тактико-технические характер</w:t>
      </w:r>
      <w:proofErr w:type="gramStart"/>
      <w:r>
        <w:t>и-</w:t>
      </w:r>
      <w:proofErr w:type="gramEnd"/>
      <w:r>
        <w:t xml:space="preserve"> стики станция насос</w:t>
      </w:r>
      <w:r>
        <w:t>ная гидравлическая СНГ 16-30 приведены в табл. 3.6.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3.6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5"/>
        <w:gridCol w:w="2014"/>
        <w:gridCol w:w="1983"/>
        <w:gridCol w:w="1844"/>
      </w:tblGrid>
      <w:tr w:rsidR="00A61DAA">
        <w:trPr>
          <w:trHeight w:hRule="exact" w:val="286"/>
        </w:trPr>
        <w:tc>
          <w:tcPr>
            <w:tcW w:w="362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 параметра</w:t>
            </w:r>
          </w:p>
        </w:tc>
        <w:tc>
          <w:tcPr>
            <w:tcW w:w="2014" w:type="dxa"/>
          </w:tcPr>
          <w:p w:rsidR="00A61DAA" w:rsidRDefault="000738C4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СНГ 16-30</w:t>
            </w:r>
          </w:p>
        </w:tc>
        <w:tc>
          <w:tcPr>
            <w:tcW w:w="1983" w:type="dxa"/>
          </w:tcPr>
          <w:p w:rsidR="00A61DAA" w:rsidRDefault="000738C4">
            <w:pPr>
              <w:pStyle w:val="TableParagraph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СНГд 16-30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СНГэ 16-30</w:t>
            </w:r>
          </w:p>
        </w:tc>
      </w:tr>
      <w:tr w:rsidR="00A61DAA">
        <w:trPr>
          <w:trHeight w:hRule="exact" w:val="286"/>
        </w:trPr>
        <w:tc>
          <w:tcPr>
            <w:tcW w:w="362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Тип двигателя</w:t>
            </w:r>
          </w:p>
        </w:tc>
        <w:tc>
          <w:tcPr>
            <w:tcW w:w="2014" w:type="dxa"/>
          </w:tcPr>
          <w:p w:rsidR="00A61DAA" w:rsidRDefault="000738C4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Бензиновый</w:t>
            </w:r>
          </w:p>
        </w:tc>
        <w:tc>
          <w:tcPr>
            <w:tcW w:w="1983" w:type="dxa"/>
          </w:tcPr>
          <w:p w:rsidR="00A61DAA" w:rsidRDefault="000738C4">
            <w:pPr>
              <w:pStyle w:val="TableParagraph"/>
              <w:ind w:left="127" w:right="125"/>
              <w:jc w:val="center"/>
              <w:rPr>
                <w:sz w:val="24"/>
              </w:rPr>
            </w:pPr>
            <w:r>
              <w:rPr>
                <w:sz w:val="24"/>
              </w:rPr>
              <w:t>Дизельный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</w:p>
        </w:tc>
      </w:tr>
      <w:tr w:rsidR="00A61DAA">
        <w:trPr>
          <w:trHeight w:hRule="exact" w:val="562"/>
        </w:trPr>
        <w:tc>
          <w:tcPr>
            <w:tcW w:w="3625" w:type="dxa"/>
          </w:tcPr>
          <w:p w:rsidR="00A61DAA" w:rsidRDefault="000738C4">
            <w:pPr>
              <w:pStyle w:val="TableParagraph"/>
              <w:tabs>
                <w:tab w:val="left" w:pos="1353"/>
                <w:tab w:val="left" w:pos="2456"/>
              </w:tabs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Давление</w:t>
            </w:r>
            <w:r>
              <w:rPr>
                <w:sz w:val="24"/>
              </w:rPr>
              <w:tab/>
              <w:t>рабочей</w:t>
            </w:r>
            <w:r>
              <w:rPr>
                <w:sz w:val="24"/>
              </w:rPr>
              <w:tab/>
              <w:t>жидкости, МПа</w:t>
            </w:r>
          </w:p>
        </w:tc>
        <w:tc>
          <w:tcPr>
            <w:tcW w:w="5841" w:type="dxa"/>
            <w:gridSpan w:val="3"/>
          </w:tcPr>
          <w:p w:rsidR="00A61DAA" w:rsidRDefault="000738C4">
            <w:pPr>
              <w:pStyle w:val="TableParagraph"/>
              <w:ind w:left="2774" w:right="2776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286"/>
        </w:trPr>
        <w:tc>
          <w:tcPr>
            <w:tcW w:w="362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Производительность,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5841" w:type="dxa"/>
            <w:gridSpan w:val="3"/>
          </w:tcPr>
          <w:p w:rsidR="00A61DAA" w:rsidRDefault="000738C4">
            <w:pPr>
              <w:pStyle w:val="TableParagraph"/>
              <w:ind w:left="2774" w:right="277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286"/>
        </w:trPr>
        <w:tc>
          <w:tcPr>
            <w:tcW w:w="362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Мощность привода, кВт, max</w:t>
            </w:r>
          </w:p>
        </w:tc>
        <w:tc>
          <w:tcPr>
            <w:tcW w:w="2014" w:type="dxa"/>
          </w:tcPr>
          <w:p w:rsidR="00A61DAA" w:rsidRDefault="000738C4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983" w:type="dxa"/>
          </w:tcPr>
          <w:p w:rsidR="00A61DAA" w:rsidRDefault="000738C4">
            <w:pPr>
              <w:pStyle w:val="TableParagraph"/>
              <w:ind w:left="126" w:right="12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7" w:right="11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A61DAA">
        <w:trPr>
          <w:trHeight w:hRule="exact" w:val="288"/>
        </w:trPr>
        <w:tc>
          <w:tcPr>
            <w:tcW w:w="3625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2014" w:type="dxa"/>
          </w:tcPr>
          <w:p w:rsidR="00A61DAA" w:rsidRDefault="000738C4">
            <w:pPr>
              <w:pStyle w:val="TableParagraph"/>
              <w:spacing w:line="270" w:lineRule="exact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750 х 600 х 680</w:t>
            </w:r>
          </w:p>
        </w:tc>
        <w:tc>
          <w:tcPr>
            <w:tcW w:w="1983" w:type="dxa"/>
          </w:tcPr>
          <w:p w:rsidR="00A61DAA" w:rsidRDefault="000738C4">
            <w:pPr>
              <w:pStyle w:val="TableParagraph"/>
              <w:spacing w:line="270" w:lineRule="exact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1090 х 590 х 750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spacing w:line="270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940 х 605 х 685</w:t>
            </w:r>
          </w:p>
        </w:tc>
      </w:tr>
      <w:tr w:rsidR="00A61DAA">
        <w:trPr>
          <w:trHeight w:hRule="exact" w:val="286"/>
        </w:trPr>
        <w:tc>
          <w:tcPr>
            <w:tcW w:w="362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014" w:type="dxa"/>
          </w:tcPr>
          <w:p w:rsidR="00A61DAA" w:rsidRDefault="000738C4">
            <w:pPr>
              <w:pStyle w:val="TableParagraph"/>
              <w:ind w:left="202" w:right="202"/>
              <w:jc w:val="center"/>
              <w:rPr>
                <w:sz w:val="24"/>
              </w:rPr>
            </w:pPr>
            <w:r>
              <w:rPr>
                <w:sz w:val="24"/>
              </w:rPr>
              <w:t>78,0</w:t>
            </w:r>
          </w:p>
        </w:tc>
        <w:tc>
          <w:tcPr>
            <w:tcW w:w="1983" w:type="dxa"/>
          </w:tcPr>
          <w:p w:rsidR="00A61DAA" w:rsidRDefault="000738C4">
            <w:pPr>
              <w:pStyle w:val="TableParagraph"/>
              <w:ind w:left="127" w:right="126"/>
              <w:jc w:val="center"/>
              <w:rPr>
                <w:sz w:val="24"/>
              </w:rPr>
            </w:pPr>
            <w:r>
              <w:rPr>
                <w:sz w:val="24"/>
              </w:rPr>
              <w:t>180,0</w:t>
            </w:r>
          </w:p>
        </w:tc>
        <w:tc>
          <w:tcPr>
            <w:tcW w:w="1844" w:type="dxa"/>
          </w:tcPr>
          <w:p w:rsidR="00A61DAA" w:rsidRDefault="000738C4">
            <w:pPr>
              <w:pStyle w:val="TableParagraph"/>
              <w:ind w:left="116" w:right="114"/>
              <w:jc w:val="center"/>
              <w:rPr>
                <w:sz w:val="24"/>
              </w:rPr>
            </w:pPr>
            <w:r>
              <w:rPr>
                <w:sz w:val="24"/>
              </w:rPr>
              <w:t>110,0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33" w:right="111" w:firstLine="902"/>
        <w:jc w:val="both"/>
      </w:pPr>
      <w:r>
        <w:rPr>
          <w:color w:val="1F2528"/>
        </w:rPr>
        <w:t>В качестве рабочей жидкости долж</w:t>
      </w:r>
      <w:r>
        <w:t>ны использоваться, как правило, масло ВМГЗ либо масло АМГ-10, И-20А, а также согласно сопроводительной эксплуатационной документации.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3801" w:right="427"/>
      </w:pPr>
      <w:r>
        <w:t>Помпа погружная ПП 16</w:t>
      </w:r>
    </w:p>
    <w:p w:rsidR="00A61DAA" w:rsidRDefault="000738C4">
      <w:pPr>
        <w:pStyle w:val="a3"/>
        <w:spacing w:before="155" w:line="360" w:lineRule="auto"/>
        <w:ind w:left="133" w:right="110" w:firstLine="852"/>
        <w:jc w:val="both"/>
      </w:pPr>
      <w:r>
        <w:t>Помпа погружная ПП 16 предназначена для откачки слабозагрязненной воды из канализационных колодцев,</w:t>
      </w:r>
      <w:r>
        <w:t xml:space="preserve"> водоемов, цистерн, подвалов, котлованов. Может использоваться для пожаротушения.</w:t>
      </w:r>
    </w:p>
    <w:p w:rsidR="00A61DAA" w:rsidRDefault="000738C4">
      <w:pPr>
        <w:pStyle w:val="a3"/>
        <w:spacing w:before="8" w:line="360" w:lineRule="auto"/>
        <w:ind w:left="133" w:right="115" w:firstLine="852"/>
        <w:jc w:val="both"/>
      </w:pPr>
      <w:r>
        <w:t>Помпа погружная ПП 16 содержит улитку 1 (рис. 3.6) с пристыкованным к ней патрубком 2, оснащенным муфтовой головкой 3.</w:t>
      </w:r>
    </w:p>
    <w:p w:rsidR="00A61DAA" w:rsidRDefault="000738C4">
      <w:pPr>
        <w:pStyle w:val="a3"/>
        <w:spacing w:before="5" w:line="360" w:lineRule="auto"/>
        <w:ind w:left="133" w:right="118" w:firstLine="852"/>
        <w:jc w:val="both"/>
      </w:pPr>
      <w:r>
        <w:t xml:space="preserve">Сверху улитка закрыта крышкой 4, на которой </w:t>
      </w:r>
      <w:proofErr w:type="gramStart"/>
      <w:r>
        <w:t>закреплен</w:t>
      </w:r>
      <w:proofErr w:type="gramEnd"/>
      <w:r>
        <w:t xml:space="preserve"> гидромотор 5, оснащенный рабочим колесом.</w:t>
      </w:r>
    </w:p>
    <w:p w:rsidR="00A61DAA" w:rsidRDefault="000738C4">
      <w:pPr>
        <w:pStyle w:val="a3"/>
        <w:spacing w:before="7" w:line="360" w:lineRule="auto"/>
        <w:ind w:left="133" w:right="118" w:firstLine="852"/>
        <w:jc w:val="both"/>
      </w:pPr>
      <w:r>
        <w:t>Снизу к улитке прикреплен диск передний и решетка 6. К гидромотору 5 прикреплены фланцы с гидроразъемами 7 и 8.</w:t>
      </w:r>
    </w:p>
    <w:p w:rsidR="00A61DAA" w:rsidRDefault="000738C4">
      <w:pPr>
        <w:pStyle w:val="a3"/>
        <w:spacing w:before="5" w:line="360" w:lineRule="auto"/>
        <w:ind w:left="133" w:right="109" w:firstLine="852"/>
        <w:jc w:val="both"/>
      </w:pPr>
      <w:r>
        <w:t>При подаче рабочей жидкости к гидромотору вращае</w:t>
      </w:r>
      <w:r>
        <w:t>тся рабочее колесо и происходит всасывание воды через центральное отверстие в переднем диске и подача ее под напором в муфтовую головку 3.</w:t>
      </w:r>
    </w:p>
    <w:p w:rsidR="00A61DAA" w:rsidRDefault="000738C4">
      <w:pPr>
        <w:pStyle w:val="a3"/>
        <w:spacing w:before="7" w:line="360" w:lineRule="auto"/>
        <w:ind w:left="133" w:right="109" w:firstLine="852"/>
        <w:jc w:val="both"/>
      </w:pPr>
      <w:r>
        <w:t>Тактико-технические характеристики помпы погружной ПП 16 пре</w:t>
      </w:r>
      <w:proofErr w:type="gramStart"/>
      <w:r>
        <w:t>д-</w:t>
      </w:r>
      <w:proofErr w:type="gramEnd"/>
      <w:r>
        <w:t xml:space="preserve"> ставлены в табл. 3.7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3.7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8"/>
        <w:gridCol w:w="2268"/>
      </w:tblGrid>
      <w:tr w:rsidR="00A61DAA">
        <w:trPr>
          <w:trHeight w:hRule="exact" w:val="437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2944" w:right="294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334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Максимальное давление рабочей жидкости, МПа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A61DAA">
        <w:trPr>
          <w:trHeight w:hRule="exact" w:val="326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Производительность,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</w:tr>
      <w:tr w:rsidR="00A61DAA">
        <w:trPr>
          <w:trHeight w:hRule="exact" w:val="332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Максимальное число оборотов гидродвигателя, мин.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3500</w:t>
            </w:r>
          </w:p>
        </w:tc>
      </w:tr>
      <w:tr w:rsidR="00A61DAA">
        <w:trPr>
          <w:trHeight w:hRule="exact" w:val="334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Расход рабочей жидкости питающей гидростанции,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/мин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Напор,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Рабочая жидкость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6"/>
              <w:jc w:val="center"/>
              <w:rPr>
                <w:sz w:val="24"/>
              </w:rPr>
            </w:pPr>
            <w:r>
              <w:rPr>
                <w:sz w:val="24"/>
              </w:rPr>
              <w:t>Масло МГЕ-46В</w:t>
            </w:r>
          </w:p>
        </w:tc>
      </w:tr>
      <w:tr w:rsidR="00A61DAA">
        <w:trPr>
          <w:trHeight w:hRule="exact" w:val="329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Габариты, </w:t>
            </w:r>
            <w:proofErr w:type="gramStart"/>
            <w:r>
              <w:rPr>
                <w:sz w:val="24"/>
              </w:rPr>
              <w:t>мм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268" w:type="dxa"/>
          </w:tcPr>
          <w:p w:rsidR="00A61DAA" w:rsidRDefault="00A61DAA"/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379</w:t>
            </w:r>
          </w:p>
        </w:tc>
      </w:tr>
      <w:tr w:rsidR="00A61DAA">
        <w:trPr>
          <w:trHeight w:hRule="exact" w:val="33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A61DAA">
        <w:trPr>
          <w:trHeight w:hRule="exact" w:val="286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ind w:left="257" w:right="255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</w:tr>
      <w:tr w:rsidR="00A61DAA">
        <w:trPr>
          <w:trHeight w:hRule="exact" w:val="338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268" w:type="dxa"/>
          </w:tcPr>
          <w:p w:rsidR="00A61DAA" w:rsidRDefault="000738C4">
            <w:pPr>
              <w:pStyle w:val="TableParagraph"/>
              <w:spacing w:line="270" w:lineRule="exact"/>
              <w:ind w:left="257" w:right="253"/>
              <w:jc w:val="center"/>
              <w:rPr>
                <w:sz w:val="24"/>
              </w:rPr>
            </w:pPr>
            <w:r>
              <w:rPr>
                <w:sz w:val="24"/>
              </w:rPr>
              <w:t>15,5</w:t>
            </w:r>
          </w:p>
        </w:tc>
      </w:tr>
    </w:tbl>
    <w:p w:rsidR="00A61DAA" w:rsidRDefault="00A61DAA">
      <w:pPr>
        <w:spacing w:line="270" w:lineRule="exact"/>
        <w:jc w:val="center"/>
        <w:rPr>
          <w:sz w:val="24"/>
        </w:rPr>
        <w:sectPr w:rsidR="00A61DAA">
          <w:pgSz w:w="11910" w:h="16840"/>
          <w:pgMar w:top="940" w:right="1020" w:bottom="280" w:left="100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pStyle w:val="a3"/>
        <w:ind w:left="234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6778" cy="2838450"/>
            <wp:effectExtent l="0" t="0" r="0" b="0"/>
            <wp:docPr id="115" name="image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8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778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8"/>
        <w:rPr>
          <w:sz w:val="8"/>
        </w:rPr>
      </w:pPr>
    </w:p>
    <w:p w:rsidR="00A61DAA" w:rsidRDefault="000738C4">
      <w:pPr>
        <w:spacing w:before="69"/>
        <w:ind w:left="2415" w:right="251"/>
        <w:rPr>
          <w:sz w:val="24"/>
        </w:rPr>
      </w:pPr>
      <w:r>
        <w:rPr>
          <w:sz w:val="24"/>
        </w:rPr>
        <w:t>Рис. 3.6. Устройство помпы погружной ПП 16</w:t>
      </w:r>
    </w:p>
    <w:p w:rsidR="00A61DAA" w:rsidRDefault="00A61DAA">
      <w:pPr>
        <w:pStyle w:val="a3"/>
        <w:spacing w:before="5"/>
        <w:rPr>
          <w:sz w:val="33"/>
        </w:rPr>
      </w:pPr>
    </w:p>
    <w:p w:rsidR="00A61DAA" w:rsidRDefault="000738C4">
      <w:pPr>
        <w:pStyle w:val="a3"/>
        <w:spacing w:line="362" w:lineRule="auto"/>
        <w:ind w:left="113" w:right="119" w:firstLine="852"/>
        <w:jc w:val="both"/>
      </w:pPr>
      <w:r>
        <w:t>Нельзя проверять или чистить инструмент при работающей станции и при подключенном инструменте.</w:t>
      </w:r>
    </w:p>
    <w:p w:rsidR="00A61DAA" w:rsidRDefault="000738C4">
      <w:pPr>
        <w:pStyle w:val="a3"/>
        <w:spacing w:before="2" w:line="360" w:lineRule="auto"/>
        <w:ind w:left="113" w:right="107" w:firstLine="852"/>
        <w:jc w:val="both"/>
      </w:pPr>
      <w:r>
        <w:t>Перед запуском помпы обязательно проверяйте надежность присоед</w:t>
      </w:r>
      <w:proofErr w:type="gramStart"/>
      <w:r>
        <w:t>и-</w:t>
      </w:r>
      <w:proofErr w:type="gramEnd"/>
      <w:r>
        <w:t xml:space="preserve"> нения и герметичность рукавов.</w:t>
      </w: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  <w:rPr>
          <w:sz w:val="29"/>
        </w:rPr>
      </w:pPr>
    </w:p>
    <w:p w:rsidR="00A61DAA" w:rsidRDefault="000738C4">
      <w:pPr>
        <w:pStyle w:val="2"/>
        <w:numPr>
          <w:ilvl w:val="1"/>
          <w:numId w:val="30"/>
        </w:numPr>
        <w:tabs>
          <w:tab w:val="left" w:pos="1471"/>
        </w:tabs>
        <w:spacing w:before="0" w:line="360" w:lineRule="auto"/>
        <w:ind w:right="108" w:firstLine="852"/>
        <w:jc w:val="both"/>
      </w:pPr>
      <w:bookmarkStart w:id="10" w:name="_TOC_250011"/>
      <w:r>
        <w:t>Меры безопасности при работе с гидродинамическим аварийно- спасательным</w:t>
      </w:r>
      <w:r>
        <w:rPr>
          <w:spacing w:val="-7"/>
        </w:rPr>
        <w:t xml:space="preserve"> </w:t>
      </w:r>
      <w:bookmarkEnd w:id="10"/>
      <w:r>
        <w:t>инструментом</w:t>
      </w:r>
    </w:p>
    <w:p w:rsidR="00A61DAA" w:rsidRDefault="000738C4">
      <w:pPr>
        <w:pStyle w:val="a3"/>
        <w:spacing w:line="360" w:lineRule="auto"/>
        <w:ind w:left="1013" w:right="2962"/>
      </w:pPr>
      <w:r>
        <w:rPr>
          <w:color w:val="1F2528"/>
        </w:rPr>
        <w:t>Соблюдать следующие правила охраны труда: использовать инструмент только</w:t>
      </w:r>
      <w:r>
        <w:rPr>
          <w:color w:val="1F2528"/>
        </w:rPr>
        <w:t xml:space="preserve"> по назначению;</w:t>
      </w:r>
    </w:p>
    <w:p w:rsidR="00A61DAA" w:rsidRDefault="000738C4">
      <w:pPr>
        <w:pStyle w:val="a3"/>
        <w:spacing w:before="7" w:line="360" w:lineRule="auto"/>
        <w:ind w:left="113" w:right="109" w:firstLine="899"/>
        <w:jc w:val="both"/>
      </w:pPr>
      <w:r>
        <w:t>все работы с гидроинструментом должны выполняться в соответству</w:t>
      </w:r>
      <w:proofErr w:type="gramStart"/>
      <w:r>
        <w:t>ю-</w:t>
      </w:r>
      <w:proofErr w:type="gramEnd"/>
      <w:r>
        <w:t xml:space="preserve"> щем защитном снаряжении (средства защиты рук (рукавицах), защитные очки, средства защиты ушей и обувь с твердым носком);</w:t>
      </w:r>
    </w:p>
    <w:p w:rsidR="00A61DAA" w:rsidRDefault="000738C4">
      <w:pPr>
        <w:pStyle w:val="a3"/>
        <w:spacing w:before="5" w:line="362" w:lineRule="auto"/>
        <w:ind w:left="113" w:right="117" w:firstLine="899"/>
        <w:jc w:val="both"/>
      </w:pPr>
      <w:r>
        <w:rPr>
          <w:color w:val="1F2528"/>
        </w:rPr>
        <w:t>запрещается эксплуатировать станцию при наличии запах</w:t>
      </w:r>
      <w:r>
        <w:rPr>
          <w:color w:val="1F2528"/>
        </w:rPr>
        <w:t>а топлива, в этом случае проверьте проливы и утечки топлива;</w:t>
      </w:r>
    </w:p>
    <w:p w:rsidR="00A61DAA" w:rsidRDefault="000738C4">
      <w:pPr>
        <w:pStyle w:val="a3"/>
        <w:spacing w:before="2" w:line="360" w:lineRule="auto"/>
        <w:ind w:left="113" w:right="111" w:firstLine="899"/>
        <w:jc w:val="both"/>
      </w:pPr>
      <w:r>
        <w:rPr>
          <w:color w:val="1F2528"/>
        </w:rPr>
        <w:t>запрещается эксплуатация станции в замкнутом пространстве, т. к. вд</w:t>
      </w:r>
      <w:proofErr w:type="gramStart"/>
      <w:r>
        <w:rPr>
          <w:color w:val="1F2528"/>
        </w:rPr>
        <w:t>ы-</w:t>
      </w:r>
      <w:proofErr w:type="gramEnd"/>
      <w:r>
        <w:rPr>
          <w:color w:val="1F2528"/>
        </w:rPr>
        <w:t xml:space="preserve"> хание отходящих газов от двигателя может оказаться смертельным;</w:t>
      </w:r>
    </w:p>
    <w:p w:rsidR="00A61DAA" w:rsidRDefault="000738C4">
      <w:pPr>
        <w:pStyle w:val="a3"/>
        <w:spacing w:before="5"/>
        <w:ind w:left="1013" w:right="105"/>
      </w:pPr>
      <w:r>
        <w:rPr>
          <w:color w:val="1F2528"/>
        </w:rPr>
        <w:t>запрещается использовать горючие растворители возле двигателя</w:t>
      </w:r>
      <w:r>
        <w:rPr>
          <w:color w:val="1F2528"/>
        </w:rPr>
        <w:t xml:space="preserve">   стан-</w:t>
      </w:r>
    </w:p>
    <w:p w:rsidR="00A61DAA" w:rsidRDefault="000738C4">
      <w:pPr>
        <w:pStyle w:val="a3"/>
        <w:spacing w:before="163"/>
        <w:ind w:left="113" w:right="251"/>
      </w:pPr>
      <w:r>
        <w:rPr>
          <w:color w:val="1F2528"/>
        </w:rPr>
        <w:t>ции;</w:t>
      </w:r>
    </w:p>
    <w:p w:rsidR="00A61DAA" w:rsidRDefault="00A61DAA">
      <w:p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7" w:firstLine="899"/>
        <w:jc w:val="both"/>
      </w:pPr>
      <w:r>
        <w:rPr>
          <w:color w:val="1F2528"/>
        </w:rPr>
        <w:t>перед выполнением любого технического обслуживания или регулир</w:t>
      </w:r>
      <w:proofErr w:type="gramStart"/>
      <w:r>
        <w:rPr>
          <w:color w:val="1F2528"/>
        </w:rPr>
        <w:t>о-</w:t>
      </w:r>
      <w:proofErr w:type="gramEnd"/>
      <w:r>
        <w:rPr>
          <w:color w:val="1F2528"/>
        </w:rPr>
        <w:t xml:space="preserve"> вок станции всегда отключайте ее двигатель;</w:t>
      </w:r>
    </w:p>
    <w:p w:rsidR="00A61DAA" w:rsidRDefault="000738C4">
      <w:pPr>
        <w:pStyle w:val="a3"/>
        <w:spacing w:before="5" w:line="360" w:lineRule="auto"/>
        <w:ind w:left="113" w:right="105" w:firstLine="899"/>
        <w:jc w:val="both"/>
      </w:pPr>
      <w:r>
        <w:rPr>
          <w:color w:val="1F2528"/>
        </w:rPr>
        <w:t>запрещается работать гидроинструментом с неисправными, незакре</w:t>
      </w:r>
      <w:proofErr w:type="gramStart"/>
      <w:r>
        <w:rPr>
          <w:color w:val="1F2528"/>
        </w:rPr>
        <w:t>п-</w:t>
      </w:r>
      <w:proofErr w:type="gramEnd"/>
      <w:r>
        <w:rPr>
          <w:color w:val="1F2528"/>
        </w:rPr>
        <w:t xml:space="preserve"> ленными или плохо закрепленными рабочими органами;</w:t>
      </w:r>
    </w:p>
    <w:p w:rsidR="00A61DAA" w:rsidRDefault="000738C4">
      <w:pPr>
        <w:pStyle w:val="a3"/>
        <w:spacing w:before="7" w:line="360" w:lineRule="auto"/>
        <w:ind w:left="113" w:right="109" w:firstLine="899"/>
        <w:jc w:val="both"/>
      </w:pPr>
      <w:r>
        <w:rPr>
          <w:color w:val="1F2528"/>
        </w:rPr>
        <w:t xml:space="preserve">запрещается использовать напорные и сливные шланги, не </w:t>
      </w:r>
      <w:proofErr w:type="gramStart"/>
      <w:r>
        <w:rPr>
          <w:color w:val="1F2528"/>
        </w:rPr>
        <w:t>про-шедшие</w:t>
      </w:r>
      <w:proofErr w:type="gramEnd"/>
      <w:r>
        <w:rPr>
          <w:color w:val="1F2528"/>
        </w:rPr>
        <w:t xml:space="preserve"> испытания, негерметичные (пропускающие жидкость) или не соответствующие тр</w:t>
      </w:r>
      <w:r>
        <w:rPr>
          <w:color w:val="1F2528"/>
        </w:rPr>
        <w:t>ебованиям технической документации;</w:t>
      </w:r>
    </w:p>
    <w:p w:rsidR="00A61DAA" w:rsidRDefault="000738C4">
      <w:pPr>
        <w:pStyle w:val="a3"/>
        <w:spacing w:before="5" w:line="360" w:lineRule="auto"/>
        <w:ind w:left="113" w:right="107" w:firstLine="899"/>
        <w:jc w:val="both"/>
      </w:pPr>
      <w:r>
        <w:rPr>
          <w:color w:val="1F2528"/>
        </w:rPr>
        <w:t>необходимо применять для работы гидроинструмента только ту жи</w:t>
      </w:r>
      <w:proofErr w:type="gramStart"/>
      <w:r>
        <w:rPr>
          <w:color w:val="1F2528"/>
        </w:rPr>
        <w:t>д-</w:t>
      </w:r>
      <w:proofErr w:type="gramEnd"/>
      <w:r>
        <w:rPr>
          <w:color w:val="1F2528"/>
        </w:rPr>
        <w:t xml:space="preserve"> кость, которая указана в эксплуатационной документации (в зарубежных ин- струментах используются свои специальные рабочие жидкости, указанные в сопроводител</w:t>
      </w:r>
      <w:r>
        <w:rPr>
          <w:color w:val="1F2528"/>
        </w:rPr>
        <w:t>ьной эксплуатационной документации);</w:t>
      </w:r>
    </w:p>
    <w:p w:rsidR="00A61DAA" w:rsidRDefault="000738C4">
      <w:pPr>
        <w:pStyle w:val="a3"/>
        <w:spacing w:before="5" w:line="362" w:lineRule="auto"/>
        <w:ind w:left="113" w:right="117" w:firstLine="899"/>
        <w:jc w:val="both"/>
      </w:pPr>
      <w:r>
        <w:rPr>
          <w:color w:val="1F2528"/>
        </w:rPr>
        <w:t>переноску инструментов осуществлять рабочими органами только назад или вертикально;</w:t>
      </w:r>
    </w:p>
    <w:p w:rsidR="00A61DAA" w:rsidRDefault="000738C4">
      <w:pPr>
        <w:pStyle w:val="a3"/>
        <w:spacing w:before="2" w:line="360" w:lineRule="auto"/>
        <w:ind w:left="113" w:right="114" w:firstLine="899"/>
        <w:jc w:val="both"/>
      </w:pPr>
      <w:r>
        <w:rPr>
          <w:color w:val="1F2528"/>
        </w:rPr>
        <w:t>при перерезании металлических конструкций рабочие органы пилы дисковой и цепной должны располагаться только перпендикулярно данной конс</w:t>
      </w:r>
      <w:r>
        <w:rPr>
          <w:color w:val="1F2528"/>
        </w:rPr>
        <w:t>трукции под углом 90°;</w:t>
      </w:r>
    </w:p>
    <w:p w:rsidR="00A61DAA" w:rsidRDefault="000738C4">
      <w:pPr>
        <w:pStyle w:val="a3"/>
        <w:spacing w:before="5" w:line="360" w:lineRule="auto"/>
        <w:ind w:left="113" w:right="107" w:firstLine="899"/>
        <w:jc w:val="both"/>
      </w:pPr>
      <w:r>
        <w:rPr>
          <w:color w:val="1F2528"/>
        </w:rPr>
        <w:t>резку массивных элементов строительных конструкций необходимо в</w:t>
      </w:r>
      <w:proofErr w:type="gramStart"/>
      <w:r>
        <w:rPr>
          <w:color w:val="1F2528"/>
        </w:rPr>
        <w:t>ы-</w:t>
      </w:r>
      <w:proofErr w:type="gramEnd"/>
      <w:r>
        <w:rPr>
          <w:color w:val="1F2528"/>
        </w:rPr>
        <w:t xml:space="preserve"> полнять только с помощником для поддержания или отвода в безопасное место отрезаемых элементов;</w:t>
      </w:r>
    </w:p>
    <w:p w:rsidR="00A61DAA" w:rsidRDefault="000738C4">
      <w:pPr>
        <w:pStyle w:val="a3"/>
        <w:spacing w:before="5" w:line="360" w:lineRule="auto"/>
        <w:ind w:left="113" w:right="107" w:firstLine="899"/>
        <w:jc w:val="both"/>
      </w:pPr>
      <w:r>
        <w:rPr>
          <w:color w:val="1F2528"/>
        </w:rPr>
        <w:t>при перерезании арматуры следить затем, чтобы в результате не пр</w:t>
      </w:r>
      <w:proofErr w:type="gramStart"/>
      <w:r>
        <w:rPr>
          <w:color w:val="1F2528"/>
        </w:rPr>
        <w:t>о-</w:t>
      </w:r>
      <w:proofErr w:type="gramEnd"/>
      <w:r>
        <w:rPr>
          <w:color w:val="1F2528"/>
        </w:rPr>
        <w:t xml:space="preserve"> изош</w:t>
      </w:r>
      <w:r>
        <w:rPr>
          <w:color w:val="1F2528"/>
        </w:rPr>
        <w:t>ло обрушения тяжелых элементов конструкций в зоне нахождения людей  и проведения</w:t>
      </w:r>
      <w:r>
        <w:rPr>
          <w:color w:val="1F2528"/>
          <w:spacing w:val="-9"/>
        </w:rPr>
        <w:t xml:space="preserve"> </w:t>
      </w:r>
      <w:r>
        <w:rPr>
          <w:color w:val="1F2528"/>
        </w:rPr>
        <w:t>работ;</w:t>
      </w:r>
    </w:p>
    <w:p w:rsidR="00A61DAA" w:rsidRDefault="000738C4">
      <w:pPr>
        <w:pStyle w:val="a3"/>
        <w:spacing w:before="5"/>
        <w:ind w:left="1013" w:right="105"/>
      </w:pPr>
      <w:r>
        <w:rPr>
          <w:color w:val="1F2528"/>
        </w:rPr>
        <w:t xml:space="preserve">не допускать нахождение посторонних лиц в зоне работы </w:t>
      </w:r>
      <w:r>
        <w:rPr>
          <w:color w:val="1F2528"/>
          <w:spacing w:val="51"/>
        </w:rPr>
        <w:t xml:space="preserve"> </w:t>
      </w:r>
      <w:r>
        <w:rPr>
          <w:color w:val="1F2528"/>
        </w:rPr>
        <w:t>гидроинстру-</w:t>
      </w:r>
    </w:p>
    <w:p w:rsidR="00A61DAA" w:rsidRDefault="000738C4">
      <w:pPr>
        <w:pStyle w:val="a3"/>
        <w:spacing w:before="161"/>
        <w:ind w:left="113" w:right="251"/>
      </w:pPr>
      <w:r>
        <w:rPr>
          <w:color w:val="1F2528"/>
        </w:rPr>
        <w:t>мента.</w:t>
      </w:r>
    </w:p>
    <w:p w:rsidR="00A61DAA" w:rsidRDefault="00A61DAA">
      <w:pPr>
        <w:pStyle w:val="a3"/>
      </w:pPr>
    </w:p>
    <w:p w:rsidR="00A61DAA" w:rsidRDefault="00A61DAA">
      <w:pPr>
        <w:pStyle w:val="a3"/>
        <w:rPr>
          <w:sz w:val="36"/>
        </w:rPr>
      </w:pPr>
    </w:p>
    <w:p w:rsidR="00A61DAA" w:rsidRDefault="000738C4">
      <w:pPr>
        <w:pStyle w:val="2"/>
        <w:numPr>
          <w:ilvl w:val="1"/>
          <w:numId w:val="30"/>
        </w:numPr>
        <w:tabs>
          <w:tab w:val="left" w:pos="1458"/>
        </w:tabs>
        <w:spacing w:before="0" w:line="276" w:lineRule="auto"/>
        <w:ind w:right="203" w:firstLine="852"/>
        <w:jc w:val="both"/>
      </w:pPr>
      <w:bookmarkStart w:id="11" w:name="_TOC_250010"/>
      <w:bookmarkEnd w:id="11"/>
      <w:r>
        <w:t>Применение гидродинамического аварийно-спасательного и</w:t>
      </w:r>
      <w:proofErr w:type="gramStart"/>
      <w:r>
        <w:t>н-</w:t>
      </w:r>
      <w:proofErr w:type="gramEnd"/>
      <w:r>
        <w:t xml:space="preserve"> струмента</w:t>
      </w:r>
    </w:p>
    <w:p w:rsidR="00A61DAA" w:rsidRDefault="000738C4">
      <w:pPr>
        <w:pStyle w:val="a3"/>
        <w:spacing w:before="198" w:line="360" w:lineRule="auto"/>
        <w:ind w:left="113" w:right="107" w:firstLine="902"/>
        <w:jc w:val="both"/>
      </w:pPr>
      <w:r>
        <w:rPr>
          <w:color w:val="1F2528"/>
        </w:rPr>
        <w:t xml:space="preserve">При работе с комплектом гидродинамическим АСИ следует учитывать особенности его гидросистемы. </w:t>
      </w:r>
      <w:proofErr w:type="gramStart"/>
      <w:r>
        <w:rPr>
          <w:color w:val="1F2528"/>
        </w:rPr>
        <w:t>Подвод рабочей жидкости к инструменту и ее слив осуществляется через нагнетательный и сливной рукава.</w:t>
      </w:r>
      <w:proofErr w:type="gramEnd"/>
      <w:r>
        <w:rPr>
          <w:color w:val="1F2528"/>
        </w:rPr>
        <w:t xml:space="preserve"> При подключе-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251"/>
      </w:pPr>
      <w:r>
        <w:rPr>
          <w:color w:val="1F2528"/>
        </w:rPr>
        <w:t>нии быстроразъемных соедине</w:t>
      </w:r>
      <w:r>
        <w:rPr>
          <w:color w:val="1F2528"/>
        </w:rPr>
        <w:t>ний обратные клапаны в рукавах, рабочих орг</w:t>
      </w:r>
      <w:proofErr w:type="gramStart"/>
      <w:r>
        <w:rPr>
          <w:color w:val="1F2528"/>
        </w:rPr>
        <w:t>а-</w:t>
      </w:r>
      <w:proofErr w:type="gramEnd"/>
      <w:r>
        <w:rPr>
          <w:color w:val="1F2528"/>
        </w:rPr>
        <w:t xml:space="preserve"> нах и насосе открываются.</w:t>
      </w:r>
    </w:p>
    <w:p w:rsidR="00A61DAA" w:rsidRDefault="000738C4">
      <w:pPr>
        <w:pStyle w:val="a3"/>
        <w:spacing w:before="5" w:line="360" w:lineRule="auto"/>
        <w:ind w:left="113" w:right="107" w:firstLine="902"/>
        <w:jc w:val="both"/>
      </w:pPr>
      <w:r>
        <w:rPr>
          <w:color w:val="1F2528"/>
        </w:rPr>
        <w:t>Все работы с гидроинструментом выполняются двумя спасателями. Действия спасателей по подготовке инструмента к работе должны выполняться одновременно.</w:t>
      </w:r>
    </w:p>
    <w:p w:rsidR="00A61DAA" w:rsidRDefault="000738C4">
      <w:pPr>
        <w:pStyle w:val="a3"/>
        <w:spacing w:before="5" w:line="360" w:lineRule="auto"/>
        <w:ind w:left="113" w:right="111" w:firstLine="902"/>
        <w:jc w:val="both"/>
      </w:pPr>
      <w:r>
        <w:rPr>
          <w:color w:val="1F2528"/>
        </w:rPr>
        <w:t>Для подключения гидроинструмента к</w:t>
      </w:r>
      <w:r>
        <w:rPr>
          <w:color w:val="1F2528"/>
        </w:rPr>
        <w:t xml:space="preserve"> насосу (насосной станции) и начала работы спасатель № 1 берет насос и перекатывает его к месту предпол</w:t>
      </w:r>
      <w:proofErr w:type="gramStart"/>
      <w:r>
        <w:rPr>
          <w:color w:val="1F2528"/>
        </w:rPr>
        <w:t>а-</w:t>
      </w:r>
      <w:proofErr w:type="gramEnd"/>
      <w:r>
        <w:rPr>
          <w:color w:val="1F2528"/>
        </w:rPr>
        <w:t xml:space="preserve"> гаемых работ, устанавливает на горизонтальной площадке на расстоянии от ме- ста выполнения работ не более длины соединительного рукава</w:t>
      </w:r>
      <w:r>
        <w:rPr>
          <w:i/>
          <w:color w:val="1F2528"/>
        </w:rPr>
        <w:t xml:space="preserve">. </w:t>
      </w:r>
      <w:r>
        <w:rPr>
          <w:color w:val="1F2528"/>
        </w:rPr>
        <w:t xml:space="preserve">Спасатель № 2 </w:t>
      </w:r>
      <w:r>
        <w:rPr>
          <w:color w:val="1F2528"/>
        </w:rPr>
        <w:t xml:space="preserve">переносит и разворачивает напорный и сливной рукава таким образом, чтобы они не соприкасались с агрессивными жидкостями, нагретыми элементами или открытым огнем. После этого спасатель № 1 берет в руки гидроинструмент, снимает защитные колпачки с напорных, </w:t>
      </w:r>
      <w:r>
        <w:rPr>
          <w:color w:val="1F2528"/>
        </w:rPr>
        <w:t>сливных рукавов и гидроинструмента, производит соединение рукавов.</w:t>
      </w:r>
    </w:p>
    <w:p w:rsidR="00A61DAA" w:rsidRDefault="000738C4">
      <w:pPr>
        <w:pStyle w:val="a3"/>
        <w:spacing w:before="5" w:line="360" w:lineRule="auto"/>
        <w:ind w:left="113" w:right="105" w:firstLine="902"/>
        <w:jc w:val="both"/>
      </w:pPr>
      <w:r>
        <w:rPr>
          <w:color w:val="1F2528"/>
        </w:rPr>
        <w:t>Выполнив данные операции, спасатель № 1 проверяет плотность соед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нений рукавов с инструментом (соединительные муфты должны быть заверну- ты до упора). Спасатель № 2 проверяет плотность со</w:t>
      </w:r>
      <w:r>
        <w:rPr>
          <w:color w:val="1F2528"/>
        </w:rPr>
        <w:t>единений рукавов на ста</w:t>
      </w:r>
      <w:proofErr w:type="gramStart"/>
      <w:r>
        <w:rPr>
          <w:color w:val="1F2528"/>
        </w:rPr>
        <w:t>н-</w:t>
      </w:r>
      <w:proofErr w:type="gramEnd"/>
      <w:r>
        <w:rPr>
          <w:color w:val="1F2528"/>
        </w:rPr>
        <w:t xml:space="preserve"> ции, устанавливает рукоятку распределителя в среднее (нейтральное) положе- ние и осуществляет запуск двигателя станции в соответствии с инструкцией по эксплуатации мотодвигателя. После запуска станции он переключает рукоятку распр</w:t>
      </w:r>
      <w:r>
        <w:rPr>
          <w:color w:val="1F2528"/>
        </w:rPr>
        <w:t>еделителя в рабочее положение, соответствующее используемому и</w:t>
      </w:r>
      <w:proofErr w:type="gramStart"/>
      <w:r>
        <w:rPr>
          <w:color w:val="1F2528"/>
        </w:rPr>
        <w:t>н-</w:t>
      </w:r>
      <w:proofErr w:type="gramEnd"/>
      <w:r>
        <w:rPr>
          <w:color w:val="1F2528"/>
        </w:rPr>
        <w:t xml:space="preserve"> струменту.</w:t>
      </w:r>
    </w:p>
    <w:p w:rsidR="00A61DAA" w:rsidRDefault="000738C4">
      <w:pPr>
        <w:pStyle w:val="a3"/>
        <w:spacing w:before="5" w:line="360" w:lineRule="auto"/>
        <w:ind w:left="113" w:right="109" w:firstLine="902"/>
        <w:jc w:val="both"/>
      </w:pPr>
      <w:r>
        <w:rPr>
          <w:color w:val="1F2528"/>
        </w:rPr>
        <w:t>Перед началом выполнения работ с инструментом спасатель № 1 до</w:t>
      </w:r>
      <w:proofErr w:type="gramStart"/>
      <w:r>
        <w:rPr>
          <w:color w:val="1F2528"/>
        </w:rPr>
        <w:t>л-</w:t>
      </w:r>
      <w:proofErr w:type="gramEnd"/>
      <w:r>
        <w:rPr>
          <w:color w:val="1F2528"/>
        </w:rPr>
        <w:t xml:space="preserve"> жен, нажимая рукоятку управления на инструменте, сделать 2-3 пробных крат- ковременных включения рабочих органов. Спасатель № 1 занимает устойчивое положение (в зависимости от вида работ), фи</w:t>
      </w:r>
      <w:r>
        <w:rPr>
          <w:color w:val="1F2528"/>
        </w:rPr>
        <w:t>ксирует удобное положение ног и рук с инструментом и  осуществляет  работу  с  ним.  После  окончания  работ по команде спасателя № 1 производится перевод рукоятки распределителя в среднее (нейтральное) положение и остановка двигателя станции.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1015"/>
      </w:pPr>
      <w:r>
        <w:rPr>
          <w:color w:val="1F2528"/>
        </w:rPr>
        <w:t xml:space="preserve">Применение пилы дисковой </w:t>
      </w:r>
      <w:r>
        <w:t>ПД 16</w:t>
      </w:r>
    </w:p>
    <w:p w:rsidR="00A61DAA" w:rsidRDefault="000738C4">
      <w:pPr>
        <w:pStyle w:val="a3"/>
        <w:spacing w:before="156" w:line="360" w:lineRule="auto"/>
        <w:ind w:left="113" w:right="111" w:firstLine="902"/>
        <w:jc w:val="both"/>
      </w:pPr>
      <w:r>
        <w:rPr>
          <w:color w:val="1F2528"/>
        </w:rPr>
        <w:t>Перед началом работ (рис. 3.7) проводится подготовка пилы в следу</w:t>
      </w:r>
      <w:proofErr w:type="gramStart"/>
      <w:r>
        <w:rPr>
          <w:color w:val="1F2528"/>
        </w:rPr>
        <w:t>ю-</w:t>
      </w:r>
      <w:proofErr w:type="gramEnd"/>
      <w:r>
        <w:rPr>
          <w:color w:val="1F2528"/>
        </w:rPr>
        <w:t xml:space="preserve"> щем порядке: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06"/>
        </w:tabs>
        <w:spacing w:before="5"/>
        <w:ind w:firstLine="902"/>
        <w:rPr>
          <w:sz w:val="28"/>
        </w:rPr>
      </w:pPr>
      <w:r>
        <w:rPr>
          <w:color w:val="1F2528"/>
          <w:sz w:val="28"/>
        </w:rPr>
        <w:t xml:space="preserve">проверить чистоту поверхностей </w:t>
      </w:r>
      <w:r>
        <w:rPr>
          <w:sz w:val="28"/>
        </w:rPr>
        <w:t>круга от грязи и инородных</w:t>
      </w:r>
      <w:r>
        <w:rPr>
          <w:spacing w:val="-21"/>
          <w:sz w:val="28"/>
        </w:rPr>
        <w:t xml:space="preserve"> </w:t>
      </w:r>
      <w:r>
        <w:rPr>
          <w:sz w:val="28"/>
        </w:rPr>
        <w:t>частиц;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13"/>
        </w:tabs>
        <w:spacing w:before="163" w:line="360" w:lineRule="auto"/>
        <w:ind w:right="105" w:firstLine="902"/>
        <w:jc w:val="both"/>
        <w:rPr>
          <w:sz w:val="28"/>
        </w:rPr>
      </w:pPr>
      <w:r>
        <w:rPr>
          <w:color w:val="1F2528"/>
          <w:sz w:val="28"/>
        </w:rPr>
        <w:t>проверить удобный доступ ко всем рабочим органам управлени</w:t>
      </w:r>
      <w:r>
        <w:rPr>
          <w:color w:val="1F2528"/>
          <w:sz w:val="28"/>
        </w:rPr>
        <w:t>я и и</w:t>
      </w:r>
      <w:proofErr w:type="gramStart"/>
      <w:r>
        <w:rPr>
          <w:color w:val="1F2528"/>
          <w:sz w:val="28"/>
        </w:rPr>
        <w:t>н-</w:t>
      </w:r>
      <w:proofErr w:type="gramEnd"/>
      <w:r>
        <w:rPr>
          <w:color w:val="1F2528"/>
          <w:sz w:val="28"/>
        </w:rPr>
        <w:t xml:space="preserve"> дикаторам мотонасосной</w:t>
      </w:r>
      <w:r>
        <w:rPr>
          <w:color w:val="1F2528"/>
          <w:spacing w:val="-13"/>
          <w:sz w:val="28"/>
        </w:rPr>
        <w:t xml:space="preserve"> </w:t>
      </w:r>
      <w:r>
        <w:rPr>
          <w:color w:val="1F2528"/>
          <w:sz w:val="28"/>
        </w:rPr>
        <w:t>станции;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20"/>
        </w:tabs>
        <w:spacing w:before="5" w:line="360" w:lineRule="auto"/>
        <w:ind w:right="110" w:firstLine="902"/>
        <w:jc w:val="both"/>
        <w:rPr>
          <w:sz w:val="28"/>
        </w:rPr>
      </w:pPr>
      <w:r>
        <w:rPr>
          <w:color w:val="1F2528"/>
          <w:sz w:val="28"/>
        </w:rPr>
        <w:t>присоединить нагнетательный и сливной рукава (шланги) к станции и пиле дисковой: для уменьшения или предотвращения потерь давления жел</w:t>
      </w:r>
      <w:proofErr w:type="gramStart"/>
      <w:r>
        <w:rPr>
          <w:color w:val="1F2528"/>
          <w:sz w:val="28"/>
        </w:rPr>
        <w:t>а-</w:t>
      </w:r>
      <w:proofErr w:type="gramEnd"/>
      <w:r>
        <w:rPr>
          <w:color w:val="1F2528"/>
          <w:sz w:val="28"/>
        </w:rPr>
        <w:t xml:space="preserve"> тельно присоединять сливной рукав первым и отсоединять</w:t>
      </w:r>
      <w:r>
        <w:rPr>
          <w:color w:val="1F2528"/>
          <w:spacing w:val="-24"/>
          <w:sz w:val="28"/>
        </w:rPr>
        <w:t xml:space="preserve"> </w:t>
      </w:r>
      <w:r>
        <w:rPr>
          <w:color w:val="1F2528"/>
          <w:sz w:val="28"/>
        </w:rPr>
        <w:t>последним;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54"/>
        </w:tabs>
        <w:spacing w:before="5"/>
        <w:ind w:left="1253" w:hanging="238"/>
        <w:rPr>
          <w:sz w:val="28"/>
        </w:rPr>
      </w:pPr>
      <w:r>
        <w:rPr>
          <w:color w:val="1F2528"/>
          <w:sz w:val="28"/>
        </w:rPr>
        <w:t xml:space="preserve">при любой    </w:t>
      </w:r>
      <w:r>
        <w:rPr>
          <w:color w:val="1F2528"/>
          <w:spacing w:val="37"/>
          <w:sz w:val="28"/>
        </w:rPr>
        <w:t xml:space="preserve"> </w:t>
      </w:r>
      <w:r>
        <w:rPr>
          <w:color w:val="1F2528"/>
          <w:sz w:val="28"/>
        </w:rPr>
        <w:t>возможности соединять свободные концы рабочих рука-</w:t>
      </w:r>
    </w:p>
    <w:p w:rsidR="00A61DAA" w:rsidRDefault="000738C4">
      <w:pPr>
        <w:pStyle w:val="a3"/>
        <w:spacing w:before="160"/>
        <w:ind w:left="113" w:right="251"/>
      </w:pPr>
      <w:r>
        <w:rPr>
          <w:color w:val="1F2528"/>
        </w:rPr>
        <w:t>вов;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75"/>
        </w:tabs>
        <w:ind w:left="1274" w:hanging="259"/>
        <w:rPr>
          <w:sz w:val="28"/>
        </w:rPr>
      </w:pPr>
      <w:r>
        <w:rPr>
          <w:color w:val="1F2528"/>
          <w:sz w:val="28"/>
        </w:rPr>
        <w:t>проверить  предохранительный  кожух  (щиток)  круга  на  трещины</w:t>
      </w:r>
      <w:r>
        <w:rPr>
          <w:color w:val="1F2528"/>
          <w:spacing w:val="40"/>
          <w:sz w:val="28"/>
        </w:rPr>
        <w:t xml:space="preserve"> </w:t>
      </w:r>
      <w:r>
        <w:rPr>
          <w:color w:val="1F2528"/>
          <w:sz w:val="28"/>
        </w:rPr>
        <w:t>и</w:t>
      </w:r>
    </w:p>
    <w:p w:rsidR="00A61DAA" w:rsidRDefault="000738C4">
      <w:pPr>
        <w:pStyle w:val="a3"/>
        <w:spacing w:before="163" w:line="360" w:lineRule="auto"/>
        <w:ind w:left="113" w:right="251"/>
      </w:pPr>
      <w:r>
        <w:rPr>
          <w:color w:val="1F2528"/>
        </w:rPr>
        <w:t>прочие повреждения и установить его в рабочее положение с помощью фикс</w:t>
      </w:r>
      <w:proofErr w:type="gramStart"/>
      <w:r>
        <w:rPr>
          <w:color w:val="1F2528"/>
        </w:rPr>
        <w:t>а-</w:t>
      </w:r>
      <w:proofErr w:type="gramEnd"/>
      <w:r>
        <w:rPr>
          <w:color w:val="1F2528"/>
        </w:rPr>
        <w:t xml:space="preserve"> тора;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27"/>
        </w:tabs>
        <w:spacing w:before="5" w:line="360" w:lineRule="auto"/>
        <w:ind w:right="104" w:firstLine="902"/>
        <w:jc w:val="both"/>
        <w:rPr>
          <w:sz w:val="28"/>
        </w:rPr>
      </w:pPr>
      <w:r>
        <w:rPr>
          <w:color w:val="1F2528"/>
          <w:sz w:val="28"/>
        </w:rPr>
        <w:t>проверить состояние круга: для абразивных кругов простучать на в</w:t>
      </w:r>
      <w:proofErr w:type="gramStart"/>
      <w:r>
        <w:rPr>
          <w:color w:val="1F2528"/>
          <w:sz w:val="28"/>
        </w:rPr>
        <w:t>ы-</w:t>
      </w:r>
      <w:proofErr w:type="gramEnd"/>
      <w:r>
        <w:rPr>
          <w:color w:val="1F2528"/>
          <w:sz w:val="28"/>
        </w:rPr>
        <w:t xml:space="preserve"> явление наличия возможных трещин в круге (звук должен быть низким гудя- щим, но не "глухим", "нечистым"), для алмазных кругов </w:t>
      </w:r>
      <w:r>
        <w:rPr>
          <w:sz w:val="24"/>
        </w:rPr>
        <w:t xml:space="preserve">– </w:t>
      </w:r>
      <w:r>
        <w:rPr>
          <w:color w:val="1F2528"/>
          <w:sz w:val="28"/>
        </w:rPr>
        <w:t>на предмет целостно- сти всех алмазных</w:t>
      </w:r>
      <w:r>
        <w:rPr>
          <w:color w:val="1F2528"/>
          <w:spacing w:val="-4"/>
          <w:sz w:val="28"/>
        </w:rPr>
        <w:t xml:space="preserve"> </w:t>
      </w:r>
      <w:r>
        <w:rPr>
          <w:color w:val="1F2528"/>
          <w:sz w:val="28"/>
        </w:rPr>
        <w:t>сегментов;</w:t>
      </w:r>
    </w:p>
    <w:p w:rsidR="00A61DAA" w:rsidRDefault="000738C4">
      <w:pPr>
        <w:pStyle w:val="a4"/>
        <w:numPr>
          <w:ilvl w:val="0"/>
          <w:numId w:val="28"/>
        </w:numPr>
        <w:tabs>
          <w:tab w:val="left" w:pos="1206"/>
        </w:tabs>
        <w:spacing w:before="5"/>
        <w:ind w:left="1205"/>
        <w:rPr>
          <w:sz w:val="28"/>
        </w:rPr>
      </w:pPr>
      <w:r>
        <w:rPr>
          <w:color w:val="1F2528"/>
          <w:sz w:val="28"/>
        </w:rPr>
        <w:t>проверить состояние крепящей круг оправки и</w:t>
      </w:r>
      <w:r>
        <w:rPr>
          <w:color w:val="1F2528"/>
          <w:spacing w:val="-17"/>
          <w:sz w:val="28"/>
        </w:rPr>
        <w:t xml:space="preserve"> </w:t>
      </w:r>
      <w:r>
        <w:rPr>
          <w:color w:val="1F2528"/>
          <w:sz w:val="28"/>
        </w:rPr>
        <w:t>крепежа.</w:t>
      </w:r>
    </w:p>
    <w:p w:rsidR="00A61DAA" w:rsidRDefault="000738C4">
      <w:pPr>
        <w:pStyle w:val="2"/>
        <w:spacing w:before="165"/>
        <w:ind w:left="1013"/>
      </w:pPr>
      <w:r>
        <w:rPr>
          <w:color w:val="1F2528"/>
        </w:rPr>
        <w:t>Порядок работы:</w:t>
      </w:r>
    </w:p>
    <w:p w:rsidR="00A61DAA" w:rsidRDefault="000738C4">
      <w:pPr>
        <w:pStyle w:val="a4"/>
        <w:numPr>
          <w:ilvl w:val="0"/>
          <w:numId w:val="27"/>
        </w:numPr>
        <w:tabs>
          <w:tab w:val="left" w:pos="1306"/>
        </w:tabs>
        <w:spacing w:before="155" w:line="360" w:lineRule="auto"/>
        <w:ind w:right="109" w:firstLine="902"/>
        <w:jc w:val="both"/>
        <w:rPr>
          <w:sz w:val="28"/>
        </w:rPr>
      </w:pPr>
      <w:r>
        <w:rPr>
          <w:color w:val="1F2528"/>
          <w:sz w:val="28"/>
        </w:rPr>
        <w:t>Установите круг на приводном фланце, установите и плотно затяните гайку круга; обрабатываемое изделие удерживайте внизу и надежно удерж</w:t>
      </w:r>
      <w:proofErr w:type="gramStart"/>
      <w:r>
        <w:rPr>
          <w:color w:val="1F2528"/>
          <w:sz w:val="28"/>
        </w:rPr>
        <w:t>и-</w:t>
      </w:r>
      <w:proofErr w:type="gramEnd"/>
      <w:r>
        <w:rPr>
          <w:color w:val="1F2528"/>
          <w:sz w:val="28"/>
        </w:rPr>
        <w:t xml:space="preserve"> вайте с обеих сторон от</w:t>
      </w:r>
      <w:r>
        <w:rPr>
          <w:color w:val="1F2528"/>
          <w:spacing w:val="-9"/>
          <w:sz w:val="28"/>
        </w:rPr>
        <w:t xml:space="preserve"> </w:t>
      </w:r>
      <w:r>
        <w:rPr>
          <w:color w:val="1F2528"/>
          <w:sz w:val="28"/>
        </w:rPr>
        <w:t>распила.</w:t>
      </w:r>
    </w:p>
    <w:p w:rsidR="00A61DAA" w:rsidRDefault="000738C4">
      <w:pPr>
        <w:pStyle w:val="a4"/>
        <w:numPr>
          <w:ilvl w:val="0"/>
          <w:numId w:val="27"/>
        </w:numPr>
        <w:tabs>
          <w:tab w:val="left" w:pos="1376"/>
        </w:tabs>
        <w:spacing w:before="6" w:line="360" w:lineRule="auto"/>
        <w:ind w:right="116" w:firstLine="902"/>
        <w:jc w:val="both"/>
        <w:rPr>
          <w:sz w:val="28"/>
        </w:rPr>
      </w:pPr>
      <w:r>
        <w:rPr>
          <w:color w:val="1F2528"/>
          <w:sz w:val="28"/>
        </w:rPr>
        <w:t>Медленно надавли</w:t>
      </w:r>
      <w:r>
        <w:rPr>
          <w:color w:val="1F2528"/>
          <w:sz w:val="28"/>
        </w:rPr>
        <w:t>вая на пусковой механизм, включите вращение гидромотора привода вращения</w:t>
      </w:r>
      <w:r>
        <w:rPr>
          <w:color w:val="1F2528"/>
          <w:spacing w:val="-12"/>
          <w:sz w:val="28"/>
        </w:rPr>
        <w:t xml:space="preserve"> </w:t>
      </w:r>
      <w:r>
        <w:rPr>
          <w:color w:val="1F2528"/>
          <w:sz w:val="28"/>
        </w:rPr>
        <w:t>круга.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tabs>
          <w:tab w:val="left" w:pos="4898"/>
        </w:tabs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16951" cy="2922270"/>
            <wp:effectExtent l="0" t="0" r="0" b="0"/>
            <wp:docPr id="11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9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6951" cy="2922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"/>
          <w:sz w:val="20"/>
          <w:lang w:eastAsia="ru-RU"/>
        </w:rPr>
        <w:drawing>
          <wp:inline distT="0" distB="0" distL="0" distR="0">
            <wp:extent cx="2954020" cy="2905125"/>
            <wp:effectExtent l="0" t="0" r="0" b="0"/>
            <wp:docPr id="119" name="image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70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402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10"/>
        <w:rPr>
          <w:sz w:val="7"/>
        </w:rPr>
      </w:pPr>
    </w:p>
    <w:p w:rsidR="00A61DAA" w:rsidRDefault="000738C4">
      <w:pPr>
        <w:spacing w:before="69"/>
        <w:ind w:left="3274" w:right="251"/>
        <w:rPr>
          <w:sz w:val="24"/>
        </w:rPr>
      </w:pPr>
      <w:r>
        <w:rPr>
          <w:color w:val="1F2528"/>
          <w:sz w:val="24"/>
        </w:rPr>
        <w:t>Рис. 3.7. Дисковая пила ДП 16</w:t>
      </w:r>
    </w:p>
    <w:p w:rsidR="00A61DAA" w:rsidRDefault="00A61DAA">
      <w:pPr>
        <w:pStyle w:val="a3"/>
        <w:spacing w:before="10"/>
        <w:rPr>
          <w:sz w:val="23"/>
        </w:rPr>
      </w:pPr>
    </w:p>
    <w:p w:rsidR="00A61DAA" w:rsidRDefault="000738C4">
      <w:pPr>
        <w:pStyle w:val="a4"/>
        <w:numPr>
          <w:ilvl w:val="0"/>
          <w:numId w:val="27"/>
        </w:numPr>
        <w:tabs>
          <w:tab w:val="left" w:pos="1337"/>
        </w:tabs>
        <w:spacing w:before="0" w:line="360" w:lineRule="auto"/>
        <w:ind w:right="117" w:firstLine="902"/>
        <w:jc w:val="both"/>
        <w:rPr>
          <w:sz w:val="28"/>
        </w:rPr>
      </w:pPr>
      <w:r>
        <w:rPr>
          <w:color w:val="1F2528"/>
          <w:sz w:val="28"/>
        </w:rPr>
        <w:t>Начинайте резать не спеша, когда круг начнет вращаться, при этом нельзя подавать обрабатываемое изделие с большой</w:t>
      </w:r>
      <w:r>
        <w:rPr>
          <w:color w:val="1F2528"/>
          <w:spacing w:val="-24"/>
          <w:sz w:val="28"/>
        </w:rPr>
        <w:t xml:space="preserve"> </w:t>
      </w:r>
      <w:r>
        <w:rPr>
          <w:color w:val="1F2528"/>
          <w:sz w:val="28"/>
        </w:rPr>
        <w:t>скоростью.</w:t>
      </w:r>
    </w:p>
    <w:p w:rsidR="00A61DAA" w:rsidRDefault="000738C4">
      <w:pPr>
        <w:pStyle w:val="a4"/>
        <w:numPr>
          <w:ilvl w:val="0"/>
          <w:numId w:val="27"/>
        </w:numPr>
        <w:tabs>
          <w:tab w:val="left" w:pos="1363"/>
        </w:tabs>
        <w:spacing w:before="7" w:line="360" w:lineRule="auto"/>
        <w:ind w:right="119" w:firstLine="902"/>
        <w:jc w:val="both"/>
        <w:rPr>
          <w:sz w:val="28"/>
        </w:rPr>
      </w:pPr>
      <w:r>
        <w:rPr>
          <w:color w:val="1F2528"/>
          <w:sz w:val="28"/>
        </w:rPr>
        <w:t>При резке регулируйте усилие нажима, ориентируясь по скорости вращения</w:t>
      </w:r>
      <w:r>
        <w:rPr>
          <w:color w:val="1F2528"/>
          <w:spacing w:val="-2"/>
          <w:sz w:val="28"/>
        </w:rPr>
        <w:t xml:space="preserve"> </w:t>
      </w:r>
      <w:r>
        <w:rPr>
          <w:color w:val="1F2528"/>
          <w:sz w:val="28"/>
        </w:rPr>
        <w:t>круга.</w:t>
      </w:r>
    </w:p>
    <w:p w:rsidR="00A61DAA" w:rsidRDefault="000738C4">
      <w:pPr>
        <w:pStyle w:val="a3"/>
        <w:spacing w:before="5" w:line="360" w:lineRule="auto"/>
        <w:ind w:left="113" w:right="107" w:firstLine="902"/>
        <w:jc w:val="both"/>
      </w:pPr>
      <w:r>
        <w:rPr>
          <w:color w:val="1F2528"/>
        </w:rPr>
        <w:t>Для предотвращения закусывания диска в материале не допускайте очень быстрой или очень медленной резки, т. к. это может привести к заклин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ванию или перегреву диска, </w:t>
      </w:r>
      <w:r>
        <w:rPr>
          <w:color w:val="1F2528"/>
        </w:rPr>
        <w:t xml:space="preserve">а следовательно </w:t>
      </w:r>
      <w:r>
        <w:rPr>
          <w:sz w:val="24"/>
        </w:rPr>
        <w:t xml:space="preserve">– </w:t>
      </w:r>
      <w:r>
        <w:rPr>
          <w:color w:val="1F2528"/>
        </w:rPr>
        <w:t>к его поломке.</w:t>
      </w:r>
    </w:p>
    <w:p w:rsidR="00A61DAA" w:rsidRDefault="000738C4">
      <w:pPr>
        <w:pStyle w:val="a3"/>
        <w:spacing w:before="5" w:line="360" w:lineRule="auto"/>
        <w:ind w:left="113" w:right="109" w:firstLine="902"/>
        <w:jc w:val="both"/>
      </w:pPr>
      <w:r>
        <w:rPr>
          <w:color w:val="1F2528"/>
        </w:rPr>
        <w:t>Резка пилой дисковой осуществляется одним спасателем. Второй следит за работой насосной станции и помогает при резке массивных элементов стро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тельных конструкций для поддержания отрезаемых элементов или их отвода в безопа</w:t>
      </w:r>
      <w:r>
        <w:rPr>
          <w:color w:val="1F2528"/>
        </w:rPr>
        <w:t>сное место.</w:t>
      </w:r>
    </w:p>
    <w:p w:rsidR="00A61DAA" w:rsidRDefault="000738C4">
      <w:pPr>
        <w:pStyle w:val="2"/>
        <w:spacing w:before="10"/>
        <w:ind w:left="1013"/>
      </w:pPr>
      <w:r>
        <w:rPr>
          <w:color w:val="1F2528"/>
        </w:rPr>
        <w:t>Применение пилы цепной ПЦ 16</w:t>
      </w:r>
    </w:p>
    <w:p w:rsidR="00A61DAA" w:rsidRDefault="000738C4">
      <w:pPr>
        <w:pStyle w:val="a3"/>
        <w:spacing w:before="156" w:line="360" w:lineRule="auto"/>
        <w:ind w:left="113" w:right="111" w:firstLine="899"/>
        <w:jc w:val="both"/>
      </w:pPr>
      <w:r>
        <w:rPr>
          <w:color w:val="1F2528"/>
        </w:rPr>
        <w:t>Перед началом работ (рис. 3.8) проводится подготовка ПЦ в следующем порядке:</w:t>
      </w:r>
    </w:p>
    <w:p w:rsidR="00A61DAA" w:rsidRDefault="000738C4">
      <w:pPr>
        <w:pStyle w:val="a4"/>
        <w:numPr>
          <w:ilvl w:val="0"/>
          <w:numId w:val="26"/>
        </w:numPr>
        <w:tabs>
          <w:tab w:val="left" w:pos="1232"/>
        </w:tabs>
        <w:spacing w:before="5" w:line="362" w:lineRule="auto"/>
        <w:ind w:right="122" w:firstLine="900"/>
        <w:jc w:val="both"/>
        <w:rPr>
          <w:sz w:val="28"/>
        </w:rPr>
      </w:pPr>
      <w:r>
        <w:rPr>
          <w:color w:val="1F2528"/>
          <w:sz w:val="28"/>
        </w:rPr>
        <w:t>проверить чистоту поверхностей полотна и режущей цепи от грязи и инородных</w:t>
      </w:r>
      <w:r>
        <w:rPr>
          <w:color w:val="1F2528"/>
          <w:spacing w:val="-8"/>
          <w:sz w:val="28"/>
        </w:rPr>
        <w:t xml:space="preserve"> </w:t>
      </w:r>
      <w:r>
        <w:rPr>
          <w:color w:val="1F2528"/>
          <w:sz w:val="28"/>
        </w:rPr>
        <w:t>частиц;</w:t>
      </w:r>
    </w:p>
    <w:p w:rsidR="00A61DAA" w:rsidRDefault="000738C4">
      <w:pPr>
        <w:pStyle w:val="a4"/>
        <w:numPr>
          <w:ilvl w:val="0"/>
          <w:numId w:val="26"/>
        </w:numPr>
        <w:tabs>
          <w:tab w:val="left" w:pos="1210"/>
        </w:tabs>
        <w:spacing w:before="2" w:line="360" w:lineRule="auto"/>
        <w:ind w:right="107" w:firstLine="900"/>
        <w:jc w:val="both"/>
        <w:rPr>
          <w:sz w:val="28"/>
        </w:rPr>
      </w:pPr>
      <w:r>
        <w:rPr>
          <w:color w:val="1F2528"/>
          <w:sz w:val="28"/>
        </w:rPr>
        <w:t xml:space="preserve">проверить удобный доступ ко всем рабочим органам управления и </w:t>
      </w:r>
      <w:r>
        <w:rPr>
          <w:color w:val="1F2528"/>
          <w:spacing w:val="4"/>
          <w:sz w:val="28"/>
        </w:rPr>
        <w:t>и</w:t>
      </w:r>
      <w:proofErr w:type="gramStart"/>
      <w:r>
        <w:rPr>
          <w:color w:val="1F2528"/>
          <w:spacing w:val="4"/>
          <w:sz w:val="28"/>
        </w:rPr>
        <w:t>н-</w:t>
      </w:r>
      <w:proofErr w:type="gramEnd"/>
      <w:r>
        <w:rPr>
          <w:color w:val="1F2528"/>
          <w:spacing w:val="4"/>
          <w:sz w:val="28"/>
        </w:rPr>
        <w:t xml:space="preserve"> </w:t>
      </w:r>
      <w:r>
        <w:rPr>
          <w:color w:val="1F2528"/>
          <w:sz w:val="28"/>
        </w:rPr>
        <w:t>дикаторам насосной</w:t>
      </w:r>
      <w:r>
        <w:rPr>
          <w:color w:val="1F2528"/>
          <w:spacing w:val="-12"/>
          <w:sz w:val="28"/>
        </w:rPr>
        <w:t xml:space="preserve"> </w:t>
      </w:r>
      <w:r>
        <w:rPr>
          <w:color w:val="1F2528"/>
          <w:sz w:val="28"/>
        </w:rPr>
        <w:t>станции;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26"/>
        </w:numPr>
        <w:tabs>
          <w:tab w:val="left" w:pos="1237"/>
        </w:tabs>
        <w:spacing w:before="65" w:after="10" w:line="360" w:lineRule="auto"/>
        <w:ind w:right="105" w:firstLine="900"/>
        <w:jc w:val="both"/>
        <w:rPr>
          <w:sz w:val="28"/>
        </w:rPr>
      </w:pPr>
      <w:r>
        <w:rPr>
          <w:sz w:val="28"/>
        </w:rPr>
        <w:t xml:space="preserve">присоединить нагнетательный и сливной рукава пилы цепной ПЦ-16 </w:t>
      </w:r>
      <w:r>
        <w:rPr>
          <w:color w:val="1F2528"/>
          <w:sz w:val="28"/>
        </w:rPr>
        <w:t xml:space="preserve">(шланги) к станции: для уменьшения или предотвращения потерь давления </w:t>
      </w:r>
      <w:r>
        <w:rPr>
          <w:color w:val="1F2528"/>
          <w:spacing w:val="3"/>
          <w:sz w:val="28"/>
        </w:rPr>
        <w:t>ж</w:t>
      </w:r>
      <w:proofErr w:type="gramStart"/>
      <w:r>
        <w:rPr>
          <w:color w:val="1F2528"/>
          <w:spacing w:val="3"/>
          <w:sz w:val="28"/>
        </w:rPr>
        <w:t>е-</w:t>
      </w:r>
      <w:proofErr w:type="gramEnd"/>
      <w:r>
        <w:rPr>
          <w:color w:val="1F2528"/>
          <w:spacing w:val="3"/>
          <w:sz w:val="28"/>
        </w:rPr>
        <w:t xml:space="preserve"> </w:t>
      </w:r>
      <w:r>
        <w:rPr>
          <w:color w:val="1F2528"/>
          <w:sz w:val="28"/>
        </w:rPr>
        <w:t>латель</w:t>
      </w:r>
      <w:r>
        <w:rPr>
          <w:color w:val="1F2528"/>
          <w:sz w:val="28"/>
        </w:rPr>
        <w:t>но присоединять сливной рукав первым и отсоединять</w:t>
      </w:r>
      <w:r>
        <w:rPr>
          <w:color w:val="1F2528"/>
          <w:spacing w:val="-21"/>
          <w:sz w:val="28"/>
        </w:rPr>
        <w:t xml:space="preserve"> </w:t>
      </w:r>
      <w:r>
        <w:rPr>
          <w:color w:val="1F2528"/>
          <w:sz w:val="28"/>
        </w:rPr>
        <w:t>последним;</w:t>
      </w:r>
    </w:p>
    <w:p w:rsidR="00A61DAA" w:rsidRDefault="000738C4">
      <w:pPr>
        <w:pStyle w:val="a3"/>
        <w:ind w:left="23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277781" cy="2201703"/>
            <wp:effectExtent l="0" t="0" r="0" b="0"/>
            <wp:docPr id="121" name="image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1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781" cy="220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6"/>
        <w:ind w:left="1521" w:right="1522"/>
        <w:jc w:val="center"/>
        <w:rPr>
          <w:sz w:val="24"/>
        </w:rPr>
      </w:pPr>
      <w:r>
        <w:rPr>
          <w:color w:val="1F2528"/>
          <w:sz w:val="24"/>
        </w:rPr>
        <w:t>Рис. 3.8. Пила цепная ПЦ 16</w:t>
      </w:r>
    </w:p>
    <w:p w:rsidR="00A61DAA" w:rsidRDefault="00A61DAA">
      <w:pPr>
        <w:pStyle w:val="a3"/>
        <w:spacing w:before="3"/>
      </w:pPr>
    </w:p>
    <w:p w:rsidR="00A61DAA" w:rsidRDefault="000738C4">
      <w:pPr>
        <w:pStyle w:val="a4"/>
        <w:numPr>
          <w:ilvl w:val="0"/>
          <w:numId w:val="26"/>
        </w:numPr>
        <w:tabs>
          <w:tab w:val="left" w:pos="1254"/>
        </w:tabs>
        <w:spacing w:before="0" w:line="360" w:lineRule="auto"/>
        <w:ind w:right="109" w:firstLine="900"/>
        <w:jc w:val="both"/>
        <w:rPr>
          <w:sz w:val="28"/>
        </w:rPr>
      </w:pPr>
      <w:r>
        <w:rPr>
          <w:color w:val="1F2528"/>
          <w:sz w:val="28"/>
        </w:rPr>
        <w:t>при любой возможности соединяйте вместе свободные концы раб</w:t>
      </w:r>
      <w:proofErr w:type="gramStart"/>
      <w:r>
        <w:rPr>
          <w:color w:val="1F2528"/>
          <w:sz w:val="28"/>
        </w:rPr>
        <w:t>о-</w:t>
      </w:r>
      <w:proofErr w:type="gramEnd"/>
      <w:r>
        <w:rPr>
          <w:color w:val="1F2528"/>
          <w:sz w:val="28"/>
        </w:rPr>
        <w:t xml:space="preserve"> чих</w:t>
      </w:r>
      <w:r>
        <w:rPr>
          <w:color w:val="1F2528"/>
          <w:spacing w:val="-2"/>
          <w:sz w:val="28"/>
        </w:rPr>
        <w:t xml:space="preserve"> </w:t>
      </w:r>
      <w:r>
        <w:rPr>
          <w:color w:val="1F2528"/>
          <w:sz w:val="28"/>
        </w:rPr>
        <w:t>рукавов;</w:t>
      </w:r>
    </w:p>
    <w:p w:rsidR="00A61DAA" w:rsidRDefault="000738C4">
      <w:pPr>
        <w:pStyle w:val="a4"/>
        <w:numPr>
          <w:ilvl w:val="0"/>
          <w:numId w:val="26"/>
        </w:numPr>
        <w:tabs>
          <w:tab w:val="left" w:pos="1273"/>
        </w:tabs>
        <w:spacing w:before="5" w:line="360" w:lineRule="auto"/>
        <w:ind w:right="113" w:firstLine="900"/>
        <w:jc w:val="both"/>
        <w:rPr>
          <w:sz w:val="28"/>
        </w:rPr>
      </w:pPr>
      <w:r>
        <w:rPr>
          <w:color w:val="1F2528"/>
          <w:sz w:val="28"/>
        </w:rPr>
        <w:t>проверить предохранительный кожух (щиток) круга на трещины и прочие повреждения и устано</w:t>
      </w:r>
      <w:r>
        <w:rPr>
          <w:color w:val="1F2528"/>
          <w:sz w:val="28"/>
        </w:rPr>
        <w:t>вить его в рабочее положение с помощью фикс</w:t>
      </w:r>
      <w:proofErr w:type="gramStart"/>
      <w:r>
        <w:rPr>
          <w:color w:val="1F2528"/>
          <w:sz w:val="28"/>
        </w:rPr>
        <w:t>а-</w:t>
      </w:r>
      <w:proofErr w:type="gramEnd"/>
      <w:r>
        <w:rPr>
          <w:color w:val="1F2528"/>
          <w:sz w:val="28"/>
        </w:rPr>
        <w:t xml:space="preserve"> тора;</w:t>
      </w:r>
    </w:p>
    <w:p w:rsidR="00A61DAA" w:rsidRDefault="000738C4">
      <w:pPr>
        <w:pStyle w:val="a4"/>
        <w:numPr>
          <w:ilvl w:val="0"/>
          <w:numId w:val="26"/>
        </w:numPr>
        <w:tabs>
          <w:tab w:val="left" w:pos="1203"/>
        </w:tabs>
        <w:spacing w:before="5"/>
        <w:ind w:left="1202" w:hanging="189"/>
        <w:rPr>
          <w:sz w:val="28"/>
        </w:rPr>
      </w:pPr>
      <w:r>
        <w:rPr>
          <w:color w:val="1F2528"/>
          <w:sz w:val="28"/>
        </w:rPr>
        <w:t>проверить состояние режущей</w:t>
      </w:r>
      <w:r>
        <w:rPr>
          <w:color w:val="1F2528"/>
          <w:spacing w:val="-11"/>
          <w:sz w:val="28"/>
        </w:rPr>
        <w:t xml:space="preserve"> </w:t>
      </w:r>
      <w:r>
        <w:rPr>
          <w:color w:val="1F2528"/>
          <w:sz w:val="28"/>
        </w:rPr>
        <w:t>цепи;</w:t>
      </w:r>
    </w:p>
    <w:p w:rsidR="00A61DAA" w:rsidRDefault="000738C4">
      <w:pPr>
        <w:pStyle w:val="a4"/>
        <w:numPr>
          <w:ilvl w:val="0"/>
          <w:numId w:val="26"/>
        </w:numPr>
        <w:tabs>
          <w:tab w:val="left" w:pos="1208"/>
        </w:tabs>
        <w:spacing w:line="360" w:lineRule="auto"/>
        <w:ind w:right="107" w:firstLine="900"/>
        <w:jc w:val="both"/>
        <w:rPr>
          <w:sz w:val="28"/>
        </w:rPr>
      </w:pPr>
      <w:r>
        <w:rPr>
          <w:color w:val="1F2528"/>
          <w:sz w:val="28"/>
        </w:rPr>
        <w:t>для работы по дереву: наличие, целостность и заточка рабочих сегме</w:t>
      </w:r>
      <w:proofErr w:type="gramStart"/>
      <w:r>
        <w:rPr>
          <w:color w:val="1F2528"/>
          <w:sz w:val="28"/>
        </w:rPr>
        <w:t>н-</w:t>
      </w:r>
      <w:proofErr w:type="gramEnd"/>
      <w:r>
        <w:rPr>
          <w:color w:val="1F2528"/>
          <w:sz w:val="28"/>
        </w:rPr>
        <w:t xml:space="preserve"> тов цепи; для работы по бетону, металлам и кирпичной кладке алмазной режу- щей цепью </w:t>
      </w:r>
      <w:r>
        <w:rPr>
          <w:sz w:val="24"/>
        </w:rPr>
        <w:t xml:space="preserve">– </w:t>
      </w:r>
      <w:r>
        <w:rPr>
          <w:color w:val="1F2528"/>
          <w:sz w:val="28"/>
        </w:rPr>
        <w:t>на предмет целостности всех алмазных</w:t>
      </w:r>
      <w:r>
        <w:rPr>
          <w:color w:val="1F2528"/>
          <w:spacing w:val="-2"/>
          <w:sz w:val="28"/>
        </w:rPr>
        <w:t xml:space="preserve"> </w:t>
      </w:r>
      <w:r>
        <w:rPr>
          <w:color w:val="1F2528"/>
          <w:sz w:val="28"/>
        </w:rPr>
        <w:t>сегментов;</w:t>
      </w:r>
    </w:p>
    <w:p w:rsidR="00A61DAA" w:rsidRDefault="000738C4">
      <w:pPr>
        <w:pStyle w:val="a3"/>
        <w:spacing w:before="5"/>
        <w:ind w:left="1106" w:right="251"/>
      </w:pPr>
      <w:r>
        <w:rPr>
          <w:sz w:val="24"/>
        </w:rPr>
        <w:t xml:space="preserve">– </w:t>
      </w:r>
      <w:r>
        <w:rPr>
          <w:color w:val="1F2528"/>
        </w:rPr>
        <w:t xml:space="preserve">проверить состояние оправки и крепежа, </w:t>
      </w:r>
      <w:proofErr w:type="gramStart"/>
      <w:r>
        <w:rPr>
          <w:color w:val="1F2528"/>
        </w:rPr>
        <w:t>крепящих</w:t>
      </w:r>
      <w:proofErr w:type="gramEnd"/>
      <w:r>
        <w:rPr>
          <w:color w:val="1F2528"/>
        </w:rPr>
        <w:t xml:space="preserve"> цепь и полотно.</w:t>
      </w:r>
    </w:p>
    <w:p w:rsidR="00A61DAA" w:rsidRDefault="000738C4">
      <w:pPr>
        <w:pStyle w:val="2"/>
        <w:spacing w:before="165"/>
        <w:ind w:left="1106"/>
      </w:pPr>
      <w:r>
        <w:rPr>
          <w:color w:val="1F2528"/>
        </w:rPr>
        <w:t>Порядок работы</w:t>
      </w:r>
    </w:p>
    <w:p w:rsidR="00A61DAA" w:rsidRDefault="000738C4">
      <w:pPr>
        <w:pStyle w:val="a4"/>
        <w:numPr>
          <w:ilvl w:val="0"/>
          <w:numId w:val="25"/>
        </w:numPr>
        <w:tabs>
          <w:tab w:val="left" w:pos="1330"/>
        </w:tabs>
        <w:spacing w:before="156" w:line="360" w:lineRule="auto"/>
        <w:ind w:right="116" w:firstLine="900"/>
        <w:jc w:val="both"/>
        <w:rPr>
          <w:sz w:val="28"/>
        </w:rPr>
      </w:pPr>
      <w:r>
        <w:rPr>
          <w:color w:val="1F2528"/>
          <w:sz w:val="28"/>
        </w:rPr>
        <w:t>Убедитесь, что зазор между цепью и полотном не превышает доп</w:t>
      </w:r>
      <w:proofErr w:type="gramStart"/>
      <w:r>
        <w:rPr>
          <w:color w:val="1F2528"/>
          <w:sz w:val="28"/>
        </w:rPr>
        <w:t>у-</w:t>
      </w:r>
      <w:proofErr w:type="gramEnd"/>
      <w:r>
        <w:rPr>
          <w:color w:val="1F2528"/>
          <w:sz w:val="28"/>
        </w:rPr>
        <w:t xml:space="preserve"> стимой</w:t>
      </w:r>
      <w:r>
        <w:rPr>
          <w:color w:val="1F2528"/>
          <w:spacing w:val="-6"/>
          <w:sz w:val="28"/>
        </w:rPr>
        <w:t xml:space="preserve"> </w:t>
      </w:r>
      <w:r>
        <w:rPr>
          <w:color w:val="1F2528"/>
          <w:sz w:val="28"/>
        </w:rPr>
        <w:t>величины.</w:t>
      </w:r>
    </w:p>
    <w:p w:rsidR="00A61DAA" w:rsidRDefault="000738C4">
      <w:pPr>
        <w:pStyle w:val="a4"/>
        <w:numPr>
          <w:ilvl w:val="0"/>
          <w:numId w:val="25"/>
        </w:numPr>
        <w:tabs>
          <w:tab w:val="left" w:pos="1316"/>
        </w:tabs>
        <w:spacing w:before="7" w:line="360" w:lineRule="auto"/>
        <w:ind w:right="108" w:firstLine="900"/>
        <w:jc w:val="both"/>
        <w:rPr>
          <w:sz w:val="28"/>
        </w:rPr>
      </w:pPr>
      <w:r>
        <w:rPr>
          <w:color w:val="1F2528"/>
          <w:sz w:val="28"/>
        </w:rPr>
        <w:t>Для предотвращения телесных повреждений и предохранения поло</w:t>
      </w:r>
      <w:proofErr w:type="gramStart"/>
      <w:r>
        <w:rPr>
          <w:color w:val="1F2528"/>
          <w:sz w:val="28"/>
        </w:rPr>
        <w:t>т-</w:t>
      </w:r>
      <w:proofErr w:type="gramEnd"/>
      <w:r>
        <w:rPr>
          <w:color w:val="1F2528"/>
          <w:sz w:val="28"/>
        </w:rPr>
        <w:t xml:space="preserve"> на и цепи пилы от защемлений в результате падения кусков отрезаемых эле- ментов планируйте свои распилы (определяйте последовательность выполне- ния</w:t>
      </w:r>
      <w:r>
        <w:rPr>
          <w:color w:val="1F2528"/>
          <w:spacing w:val="-3"/>
          <w:sz w:val="28"/>
        </w:rPr>
        <w:t xml:space="preserve"> </w:t>
      </w:r>
      <w:r>
        <w:rPr>
          <w:color w:val="1F2528"/>
          <w:sz w:val="28"/>
        </w:rPr>
        <w:t>резов).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25"/>
        </w:numPr>
        <w:tabs>
          <w:tab w:val="left" w:pos="1373"/>
        </w:tabs>
        <w:spacing w:before="65" w:line="360" w:lineRule="auto"/>
        <w:ind w:right="117" w:firstLine="900"/>
        <w:jc w:val="both"/>
        <w:rPr>
          <w:sz w:val="28"/>
        </w:rPr>
      </w:pPr>
      <w:r>
        <w:rPr>
          <w:color w:val="1F2528"/>
          <w:sz w:val="28"/>
        </w:rPr>
        <w:t>Медленно надавлив</w:t>
      </w:r>
      <w:r>
        <w:rPr>
          <w:color w:val="1F2528"/>
          <w:sz w:val="28"/>
        </w:rPr>
        <w:t>ая на пусковой механизм, включите вращение гидромотора привода</w:t>
      </w:r>
      <w:r>
        <w:rPr>
          <w:color w:val="1F2528"/>
          <w:spacing w:val="-10"/>
          <w:sz w:val="28"/>
        </w:rPr>
        <w:t xml:space="preserve"> </w:t>
      </w:r>
      <w:r>
        <w:rPr>
          <w:color w:val="1F2528"/>
          <w:sz w:val="28"/>
        </w:rPr>
        <w:t>пилы.</w:t>
      </w:r>
    </w:p>
    <w:p w:rsidR="00A61DAA" w:rsidRDefault="000738C4">
      <w:pPr>
        <w:pStyle w:val="a4"/>
        <w:numPr>
          <w:ilvl w:val="0"/>
          <w:numId w:val="25"/>
        </w:numPr>
        <w:tabs>
          <w:tab w:val="left" w:pos="1330"/>
        </w:tabs>
        <w:spacing w:before="5" w:line="360" w:lineRule="auto"/>
        <w:ind w:right="108" w:firstLine="900"/>
        <w:jc w:val="both"/>
        <w:rPr>
          <w:sz w:val="28"/>
        </w:rPr>
      </w:pPr>
      <w:r>
        <w:rPr>
          <w:color w:val="1F2528"/>
          <w:sz w:val="28"/>
        </w:rPr>
        <w:t>Начинайте работу не спеша, когда пила вышла на рабочий скорос</w:t>
      </w:r>
      <w:proofErr w:type="gramStart"/>
      <w:r>
        <w:rPr>
          <w:color w:val="1F2528"/>
          <w:sz w:val="28"/>
        </w:rPr>
        <w:t>т-</w:t>
      </w:r>
      <w:proofErr w:type="gramEnd"/>
      <w:r>
        <w:rPr>
          <w:color w:val="1F2528"/>
          <w:sz w:val="28"/>
        </w:rPr>
        <w:t xml:space="preserve"> ной</w:t>
      </w:r>
      <w:r>
        <w:rPr>
          <w:color w:val="1F2528"/>
          <w:spacing w:val="-3"/>
          <w:sz w:val="28"/>
        </w:rPr>
        <w:t xml:space="preserve"> </w:t>
      </w:r>
      <w:r>
        <w:rPr>
          <w:color w:val="1F2528"/>
          <w:sz w:val="28"/>
        </w:rPr>
        <w:t>режим.</w:t>
      </w:r>
    </w:p>
    <w:p w:rsidR="00A61DAA" w:rsidRDefault="000738C4">
      <w:pPr>
        <w:pStyle w:val="a4"/>
        <w:numPr>
          <w:ilvl w:val="0"/>
          <w:numId w:val="25"/>
        </w:numPr>
        <w:tabs>
          <w:tab w:val="left" w:pos="1361"/>
        </w:tabs>
        <w:spacing w:before="7" w:line="360" w:lineRule="auto"/>
        <w:ind w:right="119" w:firstLine="900"/>
        <w:jc w:val="both"/>
        <w:rPr>
          <w:sz w:val="28"/>
        </w:rPr>
      </w:pPr>
      <w:r>
        <w:rPr>
          <w:color w:val="1F2528"/>
          <w:sz w:val="28"/>
        </w:rPr>
        <w:t>При резке регулируйте усилие нажима, ориентируясь по скорости движения пилы (рез перпендикулярно</w:t>
      </w:r>
      <w:r>
        <w:rPr>
          <w:color w:val="1F2528"/>
          <w:spacing w:val="-12"/>
          <w:sz w:val="28"/>
        </w:rPr>
        <w:t xml:space="preserve"> </w:t>
      </w:r>
      <w:r>
        <w:rPr>
          <w:color w:val="1F2528"/>
          <w:sz w:val="28"/>
        </w:rPr>
        <w:t>объекту).</w:t>
      </w:r>
    </w:p>
    <w:p w:rsidR="00A61DAA" w:rsidRDefault="000738C4">
      <w:pPr>
        <w:pStyle w:val="a3"/>
        <w:spacing w:before="5" w:line="360" w:lineRule="auto"/>
        <w:ind w:left="113" w:right="107" w:firstLine="899"/>
        <w:jc w:val="both"/>
      </w:pPr>
      <w:r>
        <w:rPr>
          <w:color w:val="1F2528"/>
        </w:rPr>
        <w:t>Для предотвращения закусывания цепи пилы в материале не допускайте очень быстрой или очень медленной резки, т. к. это может привести к заклин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ванию или перегреву цепи, а следовательно </w:t>
      </w:r>
      <w:r>
        <w:rPr>
          <w:sz w:val="24"/>
        </w:rPr>
        <w:t xml:space="preserve">– </w:t>
      </w:r>
      <w:r>
        <w:rPr>
          <w:color w:val="1F2528"/>
        </w:rPr>
        <w:t>к ее поломке.</w:t>
      </w:r>
    </w:p>
    <w:p w:rsidR="00A61DAA" w:rsidRDefault="000738C4">
      <w:pPr>
        <w:pStyle w:val="a3"/>
        <w:spacing w:before="5" w:line="360" w:lineRule="auto"/>
        <w:ind w:left="113" w:right="108" w:firstLine="899"/>
        <w:jc w:val="both"/>
      </w:pPr>
      <w:r>
        <w:rPr>
          <w:color w:val="1F2528"/>
        </w:rPr>
        <w:t>Резка с помощью ПЦ осуществляется одним спасателем</w:t>
      </w:r>
      <w:r>
        <w:rPr>
          <w:i/>
          <w:color w:val="1F2528"/>
        </w:rPr>
        <w:t xml:space="preserve">. </w:t>
      </w:r>
      <w:r>
        <w:rPr>
          <w:color w:val="1F2528"/>
        </w:rPr>
        <w:t>Вт</w:t>
      </w:r>
      <w:r>
        <w:rPr>
          <w:color w:val="1F2528"/>
        </w:rPr>
        <w:t>орой следит за работой насосной станции и помогает при резке массивных элементов стро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тельных конструкций для поддержания или отвода в безопасное место отрезае- мых фрагментов.</w:t>
      </w:r>
    </w:p>
    <w:p w:rsidR="00A61DAA" w:rsidRDefault="000738C4">
      <w:pPr>
        <w:pStyle w:val="2"/>
        <w:spacing w:before="10"/>
        <w:ind w:left="1015"/>
      </w:pPr>
      <w:r>
        <w:t>Применение бетонолома БЛ 16</w:t>
      </w:r>
    </w:p>
    <w:p w:rsidR="00A61DAA" w:rsidRDefault="000738C4">
      <w:pPr>
        <w:pStyle w:val="a3"/>
        <w:spacing w:before="155" w:line="360" w:lineRule="auto"/>
        <w:ind w:left="113" w:right="108" w:firstLine="902"/>
        <w:jc w:val="both"/>
      </w:pPr>
      <w:r>
        <w:rPr>
          <w:color w:val="1F2528"/>
        </w:rPr>
        <w:t>Бетонолом БЛ 16 (рис. 3.9) применяется для провед</w:t>
      </w:r>
      <w:r>
        <w:rPr>
          <w:color w:val="1F2528"/>
        </w:rPr>
        <w:t>ения аварийно- спасательных работ при ЧС (разборка завалов, проделывание отверстий в б</w:t>
      </w:r>
      <w:proofErr w:type="gramStart"/>
      <w:r>
        <w:rPr>
          <w:color w:val="1F2528"/>
        </w:rPr>
        <w:t>е-</w:t>
      </w:r>
      <w:proofErr w:type="gramEnd"/>
      <w:r>
        <w:rPr>
          <w:color w:val="1F2528"/>
        </w:rPr>
        <w:t xml:space="preserve"> тонных конструкциях,  с целью обследования завалов, подачи воздуха и т.п.).</w:t>
      </w:r>
    </w:p>
    <w:p w:rsidR="00A61DAA" w:rsidRDefault="000738C4">
      <w:pPr>
        <w:pStyle w:val="a3"/>
        <w:spacing w:before="7" w:line="360" w:lineRule="auto"/>
        <w:ind w:left="113" w:right="109" w:firstLine="902"/>
        <w:jc w:val="both"/>
      </w:pPr>
      <w:r>
        <w:rPr>
          <w:color w:val="1F2528"/>
        </w:rPr>
        <w:t xml:space="preserve">Перед началом работ проводится подготовка бетонолома в </w:t>
      </w:r>
      <w:proofErr w:type="gramStart"/>
      <w:r>
        <w:rPr>
          <w:color w:val="1F2528"/>
        </w:rPr>
        <w:t>следую-щей</w:t>
      </w:r>
      <w:proofErr w:type="gramEnd"/>
      <w:r>
        <w:rPr>
          <w:color w:val="1F2528"/>
        </w:rPr>
        <w:t xml:space="preserve"> последовательности:</w:t>
      </w:r>
    </w:p>
    <w:p w:rsidR="00A61DAA" w:rsidRDefault="000738C4">
      <w:pPr>
        <w:pStyle w:val="a4"/>
        <w:numPr>
          <w:ilvl w:val="0"/>
          <w:numId w:val="24"/>
        </w:numPr>
        <w:tabs>
          <w:tab w:val="left" w:pos="1242"/>
        </w:tabs>
        <w:spacing w:before="5" w:line="360" w:lineRule="auto"/>
        <w:ind w:right="109" w:firstLine="902"/>
        <w:jc w:val="both"/>
        <w:rPr>
          <w:sz w:val="24"/>
        </w:rPr>
      </w:pPr>
      <w:r>
        <w:rPr>
          <w:color w:val="1F2528"/>
          <w:sz w:val="28"/>
        </w:rPr>
        <w:t>прове</w:t>
      </w:r>
      <w:r>
        <w:rPr>
          <w:color w:val="1F2528"/>
          <w:sz w:val="28"/>
        </w:rPr>
        <w:t xml:space="preserve">рить чистоту от грязи и инородных частиц на поверхности </w:t>
      </w:r>
      <w:r>
        <w:rPr>
          <w:color w:val="1F2528"/>
          <w:spacing w:val="2"/>
          <w:sz w:val="28"/>
        </w:rPr>
        <w:t>и</w:t>
      </w:r>
      <w:proofErr w:type="gramStart"/>
      <w:r>
        <w:rPr>
          <w:color w:val="1F2528"/>
          <w:spacing w:val="2"/>
          <w:sz w:val="28"/>
        </w:rPr>
        <w:t>н-</w:t>
      </w:r>
      <w:proofErr w:type="gramEnd"/>
      <w:r>
        <w:rPr>
          <w:color w:val="1F2528"/>
          <w:spacing w:val="2"/>
          <w:sz w:val="28"/>
        </w:rPr>
        <w:t xml:space="preserve"> </w:t>
      </w:r>
      <w:r>
        <w:rPr>
          <w:color w:val="1F2528"/>
          <w:sz w:val="28"/>
        </w:rPr>
        <w:t>струмента и соединительной втулки с внутренним</w:t>
      </w:r>
      <w:r>
        <w:rPr>
          <w:color w:val="1F2528"/>
          <w:spacing w:val="-26"/>
          <w:sz w:val="28"/>
        </w:rPr>
        <w:t xml:space="preserve"> </w:t>
      </w:r>
      <w:r>
        <w:rPr>
          <w:color w:val="1F2528"/>
          <w:sz w:val="28"/>
        </w:rPr>
        <w:t>шестигранником;</w:t>
      </w:r>
    </w:p>
    <w:p w:rsidR="00A61DAA" w:rsidRDefault="000738C4">
      <w:pPr>
        <w:pStyle w:val="a4"/>
        <w:numPr>
          <w:ilvl w:val="0"/>
          <w:numId w:val="24"/>
        </w:numPr>
        <w:tabs>
          <w:tab w:val="left" w:pos="1213"/>
        </w:tabs>
        <w:spacing w:before="7" w:line="360" w:lineRule="auto"/>
        <w:ind w:right="105" w:firstLine="902"/>
        <w:jc w:val="both"/>
        <w:rPr>
          <w:sz w:val="24"/>
        </w:rPr>
      </w:pPr>
      <w:r>
        <w:rPr>
          <w:color w:val="1F2528"/>
          <w:sz w:val="28"/>
        </w:rPr>
        <w:t xml:space="preserve">проверить удобный доступ ко всем рабочим органам управления и </w:t>
      </w:r>
      <w:r>
        <w:rPr>
          <w:color w:val="1F2528"/>
          <w:spacing w:val="4"/>
          <w:sz w:val="28"/>
        </w:rPr>
        <w:t>и</w:t>
      </w:r>
      <w:proofErr w:type="gramStart"/>
      <w:r>
        <w:rPr>
          <w:color w:val="1F2528"/>
          <w:spacing w:val="4"/>
          <w:sz w:val="28"/>
        </w:rPr>
        <w:t>н-</w:t>
      </w:r>
      <w:proofErr w:type="gramEnd"/>
      <w:r>
        <w:rPr>
          <w:color w:val="1F2528"/>
          <w:spacing w:val="4"/>
          <w:sz w:val="28"/>
        </w:rPr>
        <w:t xml:space="preserve"> </w:t>
      </w:r>
      <w:r>
        <w:rPr>
          <w:color w:val="1F2528"/>
          <w:sz w:val="28"/>
        </w:rPr>
        <w:t>дикаторам насосной</w:t>
      </w:r>
      <w:r>
        <w:rPr>
          <w:color w:val="1F2528"/>
          <w:spacing w:val="-12"/>
          <w:sz w:val="28"/>
        </w:rPr>
        <w:t xml:space="preserve"> </w:t>
      </w:r>
      <w:r>
        <w:rPr>
          <w:color w:val="1F2528"/>
          <w:sz w:val="28"/>
        </w:rPr>
        <w:t>станции;</w:t>
      </w:r>
    </w:p>
    <w:p w:rsidR="00A61DAA" w:rsidRDefault="000738C4">
      <w:pPr>
        <w:pStyle w:val="a4"/>
        <w:numPr>
          <w:ilvl w:val="0"/>
          <w:numId w:val="24"/>
        </w:numPr>
        <w:tabs>
          <w:tab w:val="left" w:pos="1218"/>
        </w:tabs>
        <w:spacing w:before="6" w:line="360" w:lineRule="auto"/>
        <w:ind w:right="112" w:firstLine="902"/>
        <w:jc w:val="both"/>
        <w:rPr>
          <w:sz w:val="24"/>
        </w:rPr>
      </w:pPr>
      <w:r>
        <w:rPr>
          <w:color w:val="1F2528"/>
          <w:sz w:val="28"/>
        </w:rPr>
        <w:t>проверить и присоединить нагнетательный и сливной рукава (шланги) к станции и бетонолома: для уменьшения или предотвращения потерь давления желательно присоединять сливной рукав первым и отсоединять</w:t>
      </w:r>
      <w:r>
        <w:rPr>
          <w:color w:val="1F2528"/>
          <w:spacing w:val="-27"/>
          <w:sz w:val="28"/>
        </w:rPr>
        <w:t xml:space="preserve"> </w:t>
      </w:r>
      <w:r>
        <w:rPr>
          <w:color w:val="1F2528"/>
          <w:sz w:val="28"/>
        </w:rPr>
        <w:t>последним;</w:t>
      </w:r>
    </w:p>
    <w:p w:rsidR="00A61DAA" w:rsidRDefault="000738C4">
      <w:pPr>
        <w:pStyle w:val="a4"/>
        <w:numPr>
          <w:ilvl w:val="0"/>
          <w:numId w:val="24"/>
        </w:numPr>
        <w:tabs>
          <w:tab w:val="left" w:pos="1237"/>
        </w:tabs>
        <w:spacing w:before="5"/>
        <w:ind w:left="1236" w:hanging="221"/>
        <w:rPr>
          <w:sz w:val="24"/>
        </w:rPr>
      </w:pPr>
      <w:r>
        <w:rPr>
          <w:color w:val="1F2528"/>
          <w:sz w:val="28"/>
        </w:rPr>
        <w:t>при любой возможности соединяйте свободные кон</w:t>
      </w:r>
      <w:r>
        <w:rPr>
          <w:color w:val="1F2528"/>
          <w:sz w:val="28"/>
        </w:rPr>
        <w:t xml:space="preserve">цы рабочих  </w:t>
      </w:r>
      <w:r>
        <w:rPr>
          <w:color w:val="1F2528"/>
          <w:spacing w:val="51"/>
          <w:sz w:val="28"/>
        </w:rPr>
        <w:t xml:space="preserve"> </w:t>
      </w:r>
      <w:r>
        <w:rPr>
          <w:color w:val="1F2528"/>
          <w:sz w:val="28"/>
        </w:rPr>
        <w:t>рука-</w:t>
      </w:r>
    </w:p>
    <w:p w:rsidR="00A61DAA" w:rsidRDefault="000738C4">
      <w:pPr>
        <w:pStyle w:val="a3"/>
        <w:spacing w:before="160"/>
        <w:ind w:left="113" w:right="251"/>
      </w:pPr>
      <w:r>
        <w:rPr>
          <w:color w:val="1F2528"/>
        </w:rPr>
        <w:t>вов;</w:t>
      </w:r>
    </w:p>
    <w:p w:rsidR="00A61DAA" w:rsidRDefault="00A61DAA">
      <w:p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tabs>
          <w:tab w:val="left" w:pos="4898"/>
        </w:tabs>
        <w:ind w:left="58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00395" cy="2924175"/>
            <wp:effectExtent l="0" t="0" r="0" b="0"/>
            <wp:docPr id="123" name="image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72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9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2640534" cy="2895600"/>
            <wp:effectExtent l="0" t="0" r="0" b="0"/>
            <wp:docPr id="125" name="image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73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053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7"/>
        <w:rPr>
          <w:sz w:val="7"/>
        </w:rPr>
      </w:pPr>
    </w:p>
    <w:p w:rsidR="00A61DAA" w:rsidRDefault="000738C4">
      <w:pPr>
        <w:spacing w:before="69"/>
        <w:ind w:left="1240" w:right="1522"/>
        <w:jc w:val="center"/>
        <w:rPr>
          <w:sz w:val="24"/>
        </w:rPr>
      </w:pPr>
      <w:r>
        <w:rPr>
          <w:color w:val="1F2528"/>
          <w:sz w:val="24"/>
        </w:rPr>
        <w:t>Рис. 3.9. Бетонолом БЛ 16</w:t>
      </w:r>
    </w:p>
    <w:p w:rsidR="00A61DAA" w:rsidRDefault="00A61DAA">
      <w:pPr>
        <w:pStyle w:val="a3"/>
        <w:spacing w:before="1"/>
        <w:rPr>
          <w:sz w:val="35"/>
        </w:rPr>
      </w:pPr>
    </w:p>
    <w:p w:rsidR="00A61DAA" w:rsidRDefault="000738C4">
      <w:pPr>
        <w:pStyle w:val="a4"/>
        <w:numPr>
          <w:ilvl w:val="0"/>
          <w:numId w:val="24"/>
        </w:numPr>
        <w:tabs>
          <w:tab w:val="left" w:pos="1323"/>
        </w:tabs>
        <w:spacing w:before="1" w:line="360" w:lineRule="auto"/>
        <w:ind w:right="118" w:firstLine="902"/>
        <w:jc w:val="both"/>
        <w:rPr>
          <w:sz w:val="24"/>
        </w:rPr>
      </w:pPr>
      <w:r>
        <w:rPr>
          <w:color w:val="1F2528"/>
          <w:sz w:val="28"/>
        </w:rPr>
        <w:t>проверить состояние ударного инструмента (клина, заостренного наконечника, зубила, лопаты для глины, резака для</w:t>
      </w:r>
      <w:r>
        <w:rPr>
          <w:color w:val="1F2528"/>
          <w:spacing w:val="-17"/>
          <w:sz w:val="28"/>
        </w:rPr>
        <w:t xml:space="preserve"> </w:t>
      </w:r>
      <w:r>
        <w:rPr>
          <w:color w:val="1F2528"/>
          <w:sz w:val="28"/>
        </w:rPr>
        <w:t>асфальта);</w:t>
      </w:r>
    </w:p>
    <w:p w:rsidR="00A61DAA" w:rsidRDefault="000738C4">
      <w:pPr>
        <w:pStyle w:val="a4"/>
        <w:numPr>
          <w:ilvl w:val="0"/>
          <w:numId w:val="24"/>
        </w:numPr>
        <w:tabs>
          <w:tab w:val="left" w:pos="1304"/>
        </w:tabs>
        <w:spacing w:before="5" w:line="360" w:lineRule="auto"/>
        <w:ind w:right="105" w:firstLine="902"/>
        <w:jc w:val="both"/>
        <w:rPr>
          <w:color w:val="1F2528"/>
          <w:sz w:val="28"/>
        </w:rPr>
      </w:pPr>
      <w:r>
        <w:rPr>
          <w:color w:val="1F2528"/>
          <w:sz w:val="28"/>
        </w:rPr>
        <w:t>проверить состояние соединительной втулки с внутренним шест</w:t>
      </w:r>
      <w:proofErr w:type="gramStart"/>
      <w:r>
        <w:rPr>
          <w:color w:val="1F2528"/>
          <w:sz w:val="28"/>
        </w:rPr>
        <w:t>и-</w:t>
      </w:r>
      <w:proofErr w:type="gramEnd"/>
      <w:r>
        <w:rPr>
          <w:color w:val="1F2528"/>
          <w:sz w:val="28"/>
        </w:rPr>
        <w:t xml:space="preserve"> гранником и</w:t>
      </w:r>
      <w:r>
        <w:rPr>
          <w:color w:val="1F2528"/>
          <w:spacing w:val="-8"/>
          <w:sz w:val="28"/>
        </w:rPr>
        <w:t xml:space="preserve"> </w:t>
      </w:r>
      <w:r>
        <w:rPr>
          <w:color w:val="1F2528"/>
          <w:sz w:val="28"/>
        </w:rPr>
        <w:t>крепеж.</w:t>
      </w:r>
    </w:p>
    <w:p w:rsidR="00A61DAA" w:rsidRDefault="000738C4">
      <w:pPr>
        <w:pStyle w:val="a3"/>
        <w:spacing w:before="8"/>
        <w:ind w:left="1015" w:right="251"/>
      </w:pPr>
      <w:r>
        <w:rPr>
          <w:color w:val="1F2528"/>
        </w:rPr>
        <w:t>Порядок работы:</w:t>
      </w:r>
    </w:p>
    <w:p w:rsidR="00A61DAA" w:rsidRDefault="000738C4">
      <w:pPr>
        <w:pStyle w:val="a4"/>
        <w:numPr>
          <w:ilvl w:val="0"/>
          <w:numId w:val="23"/>
        </w:numPr>
        <w:tabs>
          <w:tab w:val="left" w:pos="1301"/>
        </w:tabs>
        <w:spacing w:line="360" w:lineRule="auto"/>
        <w:ind w:right="119" w:firstLine="902"/>
        <w:jc w:val="both"/>
        <w:rPr>
          <w:sz w:val="28"/>
        </w:rPr>
      </w:pPr>
      <w:r>
        <w:rPr>
          <w:color w:val="1F2528"/>
          <w:sz w:val="28"/>
        </w:rPr>
        <w:t>Установите соответствующий инструмент в соединительную втулку с внутренним шестигранником и надежно его зафиксируйте с помощью</w:t>
      </w:r>
      <w:r>
        <w:rPr>
          <w:color w:val="1F2528"/>
          <w:spacing w:val="-23"/>
          <w:sz w:val="28"/>
        </w:rPr>
        <w:t xml:space="preserve"> </w:t>
      </w:r>
      <w:r>
        <w:rPr>
          <w:color w:val="1F2528"/>
          <w:sz w:val="28"/>
        </w:rPr>
        <w:t>защелки.</w:t>
      </w:r>
    </w:p>
    <w:p w:rsidR="00A61DAA" w:rsidRDefault="000738C4">
      <w:pPr>
        <w:pStyle w:val="a4"/>
        <w:numPr>
          <w:ilvl w:val="0"/>
          <w:numId w:val="23"/>
        </w:numPr>
        <w:tabs>
          <w:tab w:val="left" w:pos="1323"/>
        </w:tabs>
        <w:spacing w:before="5" w:line="362" w:lineRule="auto"/>
        <w:ind w:right="118" w:firstLine="902"/>
        <w:jc w:val="both"/>
        <w:rPr>
          <w:sz w:val="28"/>
        </w:rPr>
      </w:pPr>
      <w:r>
        <w:rPr>
          <w:color w:val="1F2528"/>
          <w:sz w:val="28"/>
        </w:rPr>
        <w:t>Бетонолом надежно удерживайте обеими руками перпендикулярно к плоскости</w:t>
      </w:r>
      <w:r>
        <w:rPr>
          <w:color w:val="1F2528"/>
          <w:spacing w:val="-11"/>
          <w:sz w:val="28"/>
        </w:rPr>
        <w:t xml:space="preserve"> </w:t>
      </w:r>
      <w:r>
        <w:rPr>
          <w:color w:val="1F2528"/>
          <w:sz w:val="28"/>
        </w:rPr>
        <w:t>обработки.</w:t>
      </w:r>
    </w:p>
    <w:p w:rsidR="00A61DAA" w:rsidRDefault="000738C4">
      <w:pPr>
        <w:pStyle w:val="a4"/>
        <w:numPr>
          <w:ilvl w:val="0"/>
          <w:numId w:val="23"/>
        </w:numPr>
        <w:tabs>
          <w:tab w:val="left" w:pos="1376"/>
        </w:tabs>
        <w:spacing w:before="2" w:line="360" w:lineRule="auto"/>
        <w:ind w:right="110" w:firstLine="902"/>
        <w:jc w:val="both"/>
        <w:rPr>
          <w:sz w:val="28"/>
        </w:rPr>
      </w:pPr>
      <w:r>
        <w:rPr>
          <w:color w:val="1F2528"/>
          <w:sz w:val="28"/>
        </w:rPr>
        <w:t>Медленно надавливая на пусковой механизм, включите вращение привода</w:t>
      </w:r>
      <w:r>
        <w:rPr>
          <w:color w:val="1F2528"/>
          <w:spacing w:val="-9"/>
          <w:sz w:val="28"/>
        </w:rPr>
        <w:t xml:space="preserve"> </w:t>
      </w:r>
      <w:r>
        <w:rPr>
          <w:color w:val="1F2528"/>
          <w:sz w:val="28"/>
        </w:rPr>
        <w:t>вибратора.</w:t>
      </w:r>
    </w:p>
    <w:p w:rsidR="00A61DAA" w:rsidRDefault="000738C4">
      <w:pPr>
        <w:pStyle w:val="a4"/>
        <w:numPr>
          <w:ilvl w:val="0"/>
          <w:numId w:val="23"/>
        </w:numPr>
        <w:tabs>
          <w:tab w:val="left" w:pos="1323"/>
        </w:tabs>
        <w:spacing w:before="5" w:line="360" w:lineRule="auto"/>
        <w:ind w:right="116" w:firstLine="902"/>
        <w:jc w:val="both"/>
        <w:rPr>
          <w:sz w:val="28"/>
        </w:rPr>
      </w:pPr>
      <w:r>
        <w:rPr>
          <w:color w:val="1F2528"/>
          <w:sz w:val="28"/>
        </w:rPr>
        <w:t xml:space="preserve">Начинайте работать не спеша, пока вибратор не начнет выходить на стабильную частоту, при этом </w:t>
      </w:r>
      <w:r>
        <w:rPr>
          <w:color w:val="1F2528"/>
          <w:sz w:val="28"/>
        </w:rPr>
        <w:t>нельзя подавать обрабатываемое изделие с большой</w:t>
      </w:r>
      <w:r>
        <w:rPr>
          <w:color w:val="1F2528"/>
          <w:spacing w:val="-8"/>
          <w:sz w:val="28"/>
        </w:rPr>
        <w:t xml:space="preserve"> </w:t>
      </w:r>
      <w:r>
        <w:rPr>
          <w:color w:val="1F2528"/>
          <w:sz w:val="28"/>
        </w:rPr>
        <w:t>скоростью.</w:t>
      </w:r>
    </w:p>
    <w:p w:rsidR="00A61DAA" w:rsidRDefault="000738C4">
      <w:pPr>
        <w:pStyle w:val="a4"/>
        <w:numPr>
          <w:ilvl w:val="0"/>
          <w:numId w:val="23"/>
        </w:numPr>
        <w:tabs>
          <w:tab w:val="left" w:pos="1297"/>
        </w:tabs>
        <w:spacing w:before="5" w:line="360" w:lineRule="auto"/>
        <w:ind w:right="109" w:firstLine="902"/>
        <w:jc w:val="both"/>
        <w:rPr>
          <w:sz w:val="28"/>
        </w:rPr>
      </w:pPr>
      <w:r>
        <w:rPr>
          <w:color w:val="1F2528"/>
          <w:sz w:val="28"/>
        </w:rPr>
        <w:t>При дроблении регулируйте усилие нажима, ориентируясь на глубину погружения ударного</w:t>
      </w:r>
      <w:r>
        <w:rPr>
          <w:color w:val="1F2528"/>
          <w:spacing w:val="-13"/>
          <w:sz w:val="28"/>
        </w:rPr>
        <w:t xml:space="preserve"> </w:t>
      </w:r>
      <w:r>
        <w:rPr>
          <w:color w:val="1F2528"/>
          <w:sz w:val="28"/>
        </w:rPr>
        <w:t>инструмента.</w:t>
      </w:r>
    </w:p>
    <w:p w:rsidR="00A61DAA" w:rsidRDefault="000738C4">
      <w:pPr>
        <w:pStyle w:val="a3"/>
        <w:spacing w:before="5" w:line="362" w:lineRule="auto"/>
        <w:ind w:left="113" w:right="110" w:firstLine="902"/>
        <w:jc w:val="both"/>
      </w:pPr>
      <w:r>
        <w:rPr>
          <w:color w:val="1F2528"/>
        </w:rPr>
        <w:t>Для предотвращения заклинивания инструмента в материале не допу</w:t>
      </w:r>
      <w:proofErr w:type="gramStart"/>
      <w:r>
        <w:rPr>
          <w:color w:val="1F2528"/>
        </w:rPr>
        <w:t>с-</w:t>
      </w:r>
      <w:proofErr w:type="gramEnd"/>
      <w:r>
        <w:rPr>
          <w:color w:val="1F2528"/>
        </w:rPr>
        <w:t xml:space="preserve"> кайте очень большого погружения в обрабатываемый материал, т. к. это </w:t>
      </w:r>
      <w:r>
        <w:rPr>
          <w:color w:val="1F2528"/>
          <w:spacing w:val="50"/>
        </w:rPr>
        <w:t xml:space="preserve"> </w:t>
      </w:r>
      <w:r>
        <w:rPr>
          <w:color w:val="1F2528"/>
        </w:rPr>
        <w:t>может</w:t>
      </w:r>
    </w:p>
    <w:p w:rsidR="00A61DAA" w:rsidRDefault="00A61DAA">
      <w:pPr>
        <w:spacing w:line="362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5"/>
      </w:pPr>
      <w:r>
        <w:rPr>
          <w:color w:val="1F2528"/>
        </w:rPr>
        <w:t>привести к остановке работы и лишним усилиям по извлечению инструмента, а возможно, и к его поломке.</w:t>
      </w:r>
    </w:p>
    <w:p w:rsidR="00A61DAA" w:rsidRDefault="000738C4">
      <w:pPr>
        <w:pStyle w:val="a3"/>
        <w:spacing w:before="5" w:line="360" w:lineRule="auto"/>
        <w:ind w:left="113" w:right="108" w:firstLine="902"/>
        <w:jc w:val="both"/>
      </w:pPr>
      <w:r>
        <w:rPr>
          <w:color w:val="1F2528"/>
        </w:rPr>
        <w:t>Работа с бетоноломом осуществляется одним спасателем. Второй сл</w:t>
      </w:r>
      <w:proofErr w:type="gramStart"/>
      <w:r>
        <w:rPr>
          <w:color w:val="1F2528"/>
        </w:rPr>
        <w:t>е-</w:t>
      </w:r>
      <w:proofErr w:type="gramEnd"/>
      <w:r>
        <w:rPr>
          <w:color w:val="1F2528"/>
        </w:rPr>
        <w:t xml:space="preserve"> дит за работой насосной станции и помогает при дроблении и разрушении мас- сивных элемент</w:t>
      </w:r>
      <w:r>
        <w:rPr>
          <w:color w:val="1F2528"/>
        </w:rPr>
        <w:t>ов строительных конструкций для поддержания или отвода в сторону отбиваемых и освобождаемых фрагментов.</w:t>
      </w:r>
    </w:p>
    <w:p w:rsidR="00A61DAA" w:rsidRDefault="000738C4">
      <w:pPr>
        <w:pStyle w:val="2"/>
        <w:spacing w:before="10"/>
        <w:ind w:left="1015"/>
      </w:pPr>
      <w:r>
        <w:t>Применение перфоратора гидравлического ПГ 16</w:t>
      </w:r>
    </w:p>
    <w:p w:rsidR="00A61DAA" w:rsidRDefault="000738C4">
      <w:pPr>
        <w:pStyle w:val="a3"/>
        <w:spacing w:before="155" w:line="360" w:lineRule="auto"/>
        <w:ind w:left="113" w:right="108" w:firstLine="902"/>
        <w:jc w:val="both"/>
      </w:pPr>
      <w:r>
        <w:rPr>
          <w:color w:val="1F2528"/>
        </w:rPr>
        <w:t>Перфоратор ПГ 16 (рис. 3.10) применяется для проведения аварийно- спасательных работ при ЧС (разборка завал</w:t>
      </w:r>
      <w:r>
        <w:rPr>
          <w:color w:val="1F2528"/>
        </w:rPr>
        <w:t>ов, проделывание проходов, дро</w:t>
      </w:r>
      <w:proofErr w:type="gramStart"/>
      <w:r>
        <w:rPr>
          <w:color w:val="1F2528"/>
        </w:rPr>
        <w:t>б-</w:t>
      </w:r>
      <w:proofErr w:type="gramEnd"/>
      <w:r>
        <w:rPr>
          <w:color w:val="1F2528"/>
        </w:rPr>
        <w:t xml:space="preserve"> ление и разрушение крупных фрагментов строительных конструкций и т. п.).</w:t>
      </w:r>
    </w:p>
    <w:p w:rsidR="00A61DAA" w:rsidRDefault="000738C4">
      <w:pPr>
        <w:pStyle w:val="a3"/>
        <w:spacing w:before="5" w:line="360" w:lineRule="auto"/>
        <w:ind w:left="113" w:right="111" w:firstLine="902"/>
        <w:jc w:val="both"/>
      </w:pPr>
      <w:r>
        <w:rPr>
          <w:color w:val="1F2528"/>
        </w:rPr>
        <w:t xml:space="preserve">Перед началом работ проводится подготовка перфоратора в </w:t>
      </w:r>
      <w:proofErr w:type="gramStart"/>
      <w:r>
        <w:rPr>
          <w:color w:val="1F2528"/>
        </w:rPr>
        <w:t>следую-щей</w:t>
      </w:r>
      <w:proofErr w:type="gramEnd"/>
      <w:r>
        <w:rPr>
          <w:color w:val="1F2528"/>
        </w:rPr>
        <w:t xml:space="preserve"> последовательности:</w:t>
      </w:r>
    </w:p>
    <w:p w:rsidR="00A61DAA" w:rsidRDefault="000738C4">
      <w:pPr>
        <w:pStyle w:val="a4"/>
        <w:numPr>
          <w:ilvl w:val="0"/>
          <w:numId w:val="22"/>
        </w:numPr>
        <w:tabs>
          <w:tab w:val="left" w:pos="1242"/>
        </w:tabs>
        <w:spacing w:before="7" w:line="360" w:lineRule="auto"/>
        <w:ind w:right="109" w:firstLine="902"/>
        <w:jc w:val="both"/>
        <w:rPr>
          <w:sz w:val="28"/>
        </w:rPr>
      </w:pPr>
      <w:r>
        <w:rPr>
          <w:color w:val="1F2528"/>
          <w:sz w:val="28"/>
        </w:rPr>
        <w:t xml:space="preserve">проверить чистоту от грязи и инородных частиц на поверхности </w:t>
      </w:r>
      <w:r>
        <w:rPr>
          <w:color w:val="1F2528"/>
          <w:spacing w:val="2"/>
          <w:sz w:val="28"/>
        </w:rPr>
        <w:t>и</w:t>
      </w:r>
      <w:proofErr w:type="gramStart"/>
      <w:r>
        <w:rPr>
          <w:color w:val="1F2528"/>
          <w:spacing w:val="2"/>
          <w:sz w:val="28"/>
        </w:rPr>
        <w:t>н</w:t>
      </w:r>
      <w:r>
        <w:rPr>
          <w:color w:val="1F2528"/>
          <w:spacing w:val="2"/>
          <w:sz w:val="28"/>
        </w:rPr>
        <w:t>-</w:t>
      </w:r>
      <w:proofErr w:type="gramEnd"/>
      <w:r>
        <w:rPr>
          <w:color w:val="1F2528"/>
          <w:spacing w:val="2"/>
          <w:sz w:val="28"/>
        </w:rPr>
        <w:t xml:space="preserve"> </w:t>
      </w:r>
      <w:r>
        <w:rPr>
          <w:color w:val="1F2528"/>
          <w:sz w:val="28"/>
        </w:rPr>
        <w:t>струмента и соединительной втулки с внутренним</w:t>
      </w:r>
      <w:r>
        <w:rPr>
          <w:color w:val="1F2528"/>
          <w:spacing w:val="-26"/>
          <w:sz w:val="28"/>
        </w:rPr>
        <w:t xml:space="preserve"> </w:t>
      </w:r>
      <w:r>
        <w:rPr>
          <w:color w:val="1F2528"/>
          <w:sz w:val="28"/>
        </w:rPr>
        <w:t>шестигранником;</w:t>
      </w:r>
    </w:p>
    <w:p w:rsidR="00A61DAA" w:rsidRDefault="000738C4">
      <w:pPr>
        <w:pStyle w:val="a4"/>
        <w:numPr>
          <w:ilvl w:val="0"/>
          <w:numId w:val="22"/>
        </w:numPr>
        <w:tabs>
          <w:tab w:val="left" w:pos="1213"/>
        </w:tabs>
        <w:spacing w:before="5" w:line="360" w:lineRule="auto"/>
        <w:ind w:right="105" w:firstLine="902"/>
        <w:jc w:val="both"/>
        <w:rPr>
          <w:sz w:val="28"/>
        </w:rPr>
      </w:pPr>
      <w:r>
        <w:rPr>
          <w:color w:val="1F2528"/>
          <w:sz w:val="28"/>
        </w:rPr>
        <w:t xml:space="preserve">проверить удобный доступ ко всем рабочим органам управления и </w:t>
      </w:r>
      <w:r>
        <w:rPr>
          <w:color w:val="1F2528"/>
          <w:spacing w:val="3"/>
          <w:sz w:val="28"/>
        </w:rPr>
        <w:t>и</w:t>
      </w:r>
      <w:proofErr w:type="gramStart"/>
      <w:r>
        <w:rPr>
          <w:color w:val="1F2528"/>
          <w:spacing w:val="3"/>
          <w:sz w:val="28"/>
        </w:rPr>
        <w:t>н-</w:t>
      </w:r>
      <w:proofErr w:type="gramEnd"/>
      <w:r>
        <w:rPr>
          <w:color w:val="1F2528"/>
          <w:spacing w:val="3"/>
          <w:sz w:val="28"/>
        </w:rPr>
        <w:t xml:space="preserve"> </w:t>
      </w:r>
      <w:r>
        <w:rPr>
          <w:color w:val="1F2528"/>
          <w:sz w:val="28"/>
        </w:rPr>
        <w:t>дикаторам насосной</w:t>
      </w:r>
      <w:r>
        <w:rPr>
          <w:color w:val="1F2528"/>
          <w:spacing w:val="-12"/>
          <w:sz w:val="28"/>
        </w:rPr>
        <w:t xml:space="preserve"> </w:t>
      </w:r>
      <w:r>
        <w:rPr>
          <w:color w:val="1F2528"/>
          <w:sz w:val="28"/>
        </w:rPr>
        <w:t>станции;</w:t>
      </w:r>
    </w:p>
    <w:p w:rsidR="00A61DAA" w:rsidRDefault="000738C4">
      <w:pPr>
        <w:pStyle w:val="a4"/>
        <w:numPr>
          <w:ilvl w:val="0"/>
          <w:numId w:val="22"/>
        </w:numPr>
        <w:tabs>
          <w:tab w:val="left" w:pos="1218"/>
        </w:tabs>
        <w:spacing w:before="5" w:line="360" w:lineRule="auto"/>
        <w:ind w:right="110" w:firstLine="902"/>
        <w:jc w:val="both"/>
        <w:rPr>
          <w:sz w:val="28"/>
        </w:rPr>
      </w:pPr>
      <w:r>
        <w:rPr>
          <w:color w:val="1F2528"/>
          <w:sz w:val="28"/>
        </w:rPr>
        <w:t>проверить и присоединить нагнетательный и сливной рукава (шланги) к станции и перфоратору: для ум</w:t>
      </w:r>
      <w:r>
        <w:rPr>
          <w:color w:val="1F2528"/>
          <w:sz w:val="28"/>
        </w:rPr>
        <w:t>еньшения или предотвращения потерь давл</w:t>
      </w:r>
      <w:proofErr w:type="gramStart"/>
      <w:r>
        <w:rPr>
          <w:color w:val="1F2528"/>
          <w:sz w:val="28"/>
        </w:rPr>
        <w:t>е-</w:t>
      </w:r>
      <w:proofErr w:type="gramEnd"/>
      <w:r>
        <w:rPr>
          <w:color w:val="1F2528"/>
          <w:sz w:val="28"/>
        </w:rPr>
        <w:t xml:space="preserve"> ния желательно присоединять сливной рукав первым и отсоединять</w:t>
      </w:r>
      <w:r>
        <w:rPr>
          <w:color w:val="1F2528"/>
          <w:spacing w:val="-28"/>
          <w:sz w:val="28"/>
        </w:rPr>
        <w:t xml:space="preserve"> </w:t>
      </w:r>
      <w:r>
        <w:rPr>
          <w:color w:val="1F2528"/>
          <w:sz w:val="28"/>
        </w:rPr>
        <w:t>последним;</w:t>
      </w:r>
    </w:p>
    <w:p w:rsidR="00A61DAA" w:rsidRDefault="000738C4">
      <w:pPr>
        <w:pStyle w:val="a4"/>
        <w:numPr>
          <w:ilvl w:val="0"/>
          <w:numId w:val="22"/>
        </w:numPr>
        <w:tabs>
          <w:tab w:val="left" w:pos="1237"/>
        </w:tabs>
        <w:spacing w:before="5"/>
        <w:ind w:left="1236" w:hanging="221"/>
        <w:rPr>
          <w:sz w:val="28"/>
        </w:rPr>
      </w:pPr>
      <w:r>
        <w:rPr>
          <w:color w:val="1F2528"/>
          <w:sz w:val="28"/>
        </w:rPr>
        <w:t xml:space="preserve">при любой возможности соединяйте свободные концы рабочих  </w:t>
      </w:r>
      <w:r>
        <w:rPr>
          <w:color w:val="1F2528"/>
          <w:spacing w:val="51"/>
          <w:sz w:val="28"/>
        </w:rPr>
        <w:t xml:space="preserve"> </w:t>
      </w:r>
      <w:r>
        <w:rPr>
          <w:color w:val="1F2528"/>
          <w:sz w:val="28"/>
        </w:rPr>
        <w:t>рука-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pStyle w:val="a3"/>
        <w:spacing w:before="160"/>
        <w:ind w:left="113" w:right="-19"/>
      </w:pPr>
      <w:r>
        <w:rPr>
          <w:color w:val="1F2528"/>
        </w:rPr>
        <w:lastRenderedPageBreak/>
        <w:t>вов;</w:t>
      </w:r>
    </w:p>
    <w:p w:rsidR="00A61DAA" w:rsidRDefault="000738C4">
      <w:pPr>
        <w:pStyle w:val="a3"/>
        <w:rPr>
          <w:sz w:val="20"/>
        </w:rPr>
      </w:pPr>
      <w:r>
        <w:br w:type="column"/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2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2072639</wp:posOffset>
            </wp:positionH>
            <wp:positionV relativeFrom="paragraph">
              <wp:posOffset>121458</wp:posOffset>
            </wp:positionV>
            <wp:extent cx="3220647" cy="2133600"/>
            <wp:effectExtent l="0" t="0" r="0" b="0"/>
            <wp:wrapTopAndBottom/>
            <wp:docPr id="127" name="image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74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0647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39"/>
        <w:ind w:left="1187"/>
        <w:rPr>
          <w:sz w:val="24"/>
        </w:rPr>
      </w:pPr>
      <w:r>
        <w:rPr>
          <w:color w:val="1F2528"/>
          <w:sz w:val="24"/>
        </w:rPr>
        <w:t>Рис. 3.10. Перфоратор ПГ 16</w:t>
      </w:r>
    </w:p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597" w:space="1533"/>
            <w:col w:w="7740"/>
          </w:cols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22"/>
        </w:numPr>
        <w:tabs>
          <w:tab w:val="left" w:pos="1206"/>
        </w:tabs>
        <w:spacing w:before="65"/>
        <w:ind w:left="1205" w:hanging="190"/>
        <w:rPr>
          <w:sz w:val="28"/>
        </w:rPr>
      </w:pPr>
      <w:r>
        <w:rPr>
          <w:color w:val="1F2528"/>
          <w:sz w:val="28"/>
        </w:rPr>
        <w:t>проверить состояние ударного инструмента (коронки,</w:t>
      </w:r>
      <w:r>
        <w:rPr>
          <w:color w:val="1F2528"/>
          <w:spacing w:val="-23"/>
          <w:sz w:val="28"/>
        </w:rPr>
        <w:t xml:space="preserve"> </w:t>
      </w:r>
      <w:r>
        <w:rPr>
          <w:color w:val="1F2528"/>
          <w:sz w:val="28"/>
        </w:rPr>
        <w:t>бура);</w:t>
      </w:r>
    </w:p>
    <w:p w:rsidR="00A61DAA" w:rsidRDefault="000738C4">
      <w:pPr>
        <w:pStyle w:val="a4"/>
        <w:numPr>
          <w:ilvl w:val="0"/>
          <w:numId w:val="22"/>
        </w:numPr>
        <w:tabs>
          <w:tab w:val="left" w:pos="1285"/>
        </w:tabs>
        <w:spacing w:before="161" w:line="360" w:lineRule="auto"/>
        <w:ind w:right="107" w:firstLine="902"/>
        <w:jc w:val="both"/>
        <w:rPr>
          <w:sz w:val="28"/>
        </w:rPr>
      </w:pPr>
      <w:r>
        <w:rPr>
          <w:color w:val="1F2528"/>
          <w:sz w:val="28"/>
        </w:rPr>
        <w:t>проверить состояние соединительной втулки с внутренним шест</w:t>
      </w:r>
      <w:proofErr w:type="gramStart"/>
      <w:r>
        <w:rPr>
          <w:color w:val="1F2528"/>
          <w:sz w:val="28"/>
        </w:rPr>
        <w:t>и-</w:t>
      </w:r>
      <w:proofErr w:type="gramEnd"/>
      <w:r>
        <w:rPr>
          <w:color w:val="1F2528"/>
          <w:sz w:val="28"/>
        </w:rPr>
        <w:t xml:space="preserve"> гранником и</w:t>
      </w:r>
      <w:r>
        <w:rPr>
          <w:color w:val="1F2528"/>
          <w:spacing w:val="-8"/>
          <w:sz w:val="28"/>
        </w:rPr>
        <w:t xml:space="preserve"> </w:t>
      </w:r>
      <w:r>
        <w:rPr>
          <w:color w:val="1F2528"/>
          <w:sz w:val="28"/>
        </w:rPr>
        <w:t>крепеж.</w:t>
      </w:r>
    </w:p>
    <w:p w:rsidR="00A61DAA" w:rsidRDefault="000738C4">
      <w:pPr>
        <w:pStyle w:val="a3"/>
        <w:spacing w:before="5"/>
        <w:ind w:left="1015" w:right="251"/>
      </w:pPr>
      <w:r>
        <w:rPr>
          <w:color w:val="1F2528"/>
        </w:rPr>
        <w:t>Порядок работы:</w:t>
      </w:r>
    </w:p>
    <w:p w:rsidR="00A61DAA" w:rsidRDefault="000738C4">
      <w:pPr>
        <w:pStyle w:val="a4"/>
        <w:numPr>
          <w:ilvl w:val="0"/>
          <w:numId w:val="21"/>
        </w:numPr>
        <w:tabs>
          <w:tab w:val="left" w:pos="1301"/>
        </w:tabs>
        <w:spacing w:before="163" w:line="360" w:lineRule="auto"/>
        <w:ind w:right="119" w:firstLine="902"/>
        <w:jc w:val="both"/>
        <w:rPr>
          <w:sz w:val="28"/>
        </w:rPr>
      </w:pPr>
      <w:r>
        <w:rPr>
          <w:color w:val="1F2528"/>
          <w:sz w:val="28"/>
        </w:rPr>
        <w:t>Установите соответствующий инструмент в соединительную втулку с внутрен</w:t>
      </w:r>
      <w:r>
        <w:rPr>
          <w:color w:val="1F2528"/>
          <w:sz w:val="28"/>
        </w:rPr>
        <w:t>ним шестигранником и надежно его зафиксируйте с помощью</w:t>
      </w:r>
      <w:r>
        <w:rPr>
          <w:color w:val="1F2528"/>
          <w:spacing w:val="-23"/>
          <w:sz w:val="28"/>
        </w:rPr>
        <w:t xml:space="preserve"> </w:t>
      </w:r>
      <w:r>
        <w:rPr>
          <w:color w:val="1F2528"/>
          <w:sz w:val="28"/>
        </w:rPr>
        <w:t>защелки.</w:t>
      </w:r>
    </w:p>
    <w:p w:rsidR="00A61DAA" w:rsidRDefault="000738C4">
      <w:pPr>
        <w:pStyle w:val="a4"/>
        <w:numPr>
          <w:ilvl w:val="0"/>
          <w:numId w:val="21"/>
        </w:numPr>
        <w:tabs>
          <w:tab w:val="left" w:pos="1301"/>
        </w:tabs>
        <w:spacing w:before="5" w:line="360" w:lineRule="auto"/>
        <w:ind w:right="119" w:firstLine="902"/>
        <w:jc w:val="both"/>
        <w:rPr>
          <w:sz w:val="28"/>
        </w:rPr>
      </w:pPr>
      <w:r>
        <w:rPr>
          <w:color w:val="1F2528"/>
          <w:sz w:val="28"/>
        </w:rPr>
        <w:t>Перфоратор надежно удерживайте обеими руками перпендикулярно к плоскости</w:t>
      </w:r>
      <w:r>
        <w:rPr>
          <w:color w:val="1F2528"/>
          <w:spacing w:val="-10"/>
          <w:sz w:val="28"/>
        </w:rPr>
        <w:t xml:space="preserve"> </w:t>
      </w:r>
      <w:r>
        <w:rPr>
          <w:color w:val="1F2528"/>
          <w:sz w:val="28"/>
        </w:rPr>
        <w:t>обработки.</w:t>
      </w:r>
    </w:p>
    <w:p w:rsidR="00A61DAA" w:rsidRDefault="000738C4">
      <w:pPr>
        <w:pStyle w:val="a4"/>
        <w:numPr>
          <w:ilvl w:val="0"/>
          <w:numId w:val="21"/>
        </w:numPr>
        <w:tabs>
          <w:tab w:val="left" w:pos="1376"/>
        </w:tabs>
        <w:spacing w:before="8" w:line="360" w:lineRule="auto"/>
        <w:ind w:right="116" w:firstLine="902"/>
        <w:jc w:val="both"/>
        <w:rPr>
          <w:sz w:val="28"/>
        </w:rPr>
      </w:pPr>
      <w:r>
        <w:rPr>
          <w:color w:val="1F2528"/>
          <w:sz w:val="28"/>
        </w:rPr>
        <w:t>Медленно надавливая на пусковой механизм, включите вращение привода</w:t>
      </w:r>
      <w:r>
        <w:rPr>
          <w:color w:val="1F2528"/>
          <w:spacing w:val="-9"/>
          <w:sz w:val="28"/>
        </w:rPr>
        <w:t xml:space="preserve"> </w:t>
      </w:r>
      <w:r>
        <w:rPr>
          <w:color w:val="1F2528"/>
          <w:sz w:val="28"/>
        </w:rPr>
        <w:t>вибратора.</w:t>
      </w:r>
    </w:p>
    <w:p w:rsidR="00A61DAA" w:rsidRDefault="000738C4">
      <w:pPr>
        <w:pStyle w:val="a4"/>
        <w:numPr>
          <w:ilvl w:val="0"/>
          <w:numId w:val="21"/>
        </w:numPr>
        <w:tabs>
          <w:tab w:val="left" w:pos="1323"/>
        </w:tabs>
        <w:spacing w:before="5" w:line="360" w:lineRule="auto"/>
        <w:ind w:right="116" w:firstLine="902"/>
        <w:jc w:val="both"/>
        <w:rPr>
          <w:sz w:val="28"/>
        </w:rPr>
      </w:pPr>
      <w:r>
        <w:rPr>
          <w:color w:val="1F2528"/>
          <w:sz w:val="28"/>
        </w:rPr>
        <w:t>Начинайте работать не спеша, пока вибратор не начнет выходить на стабильную частоту, при этом нельзя подавать обрабатываемое изделие с большой</w:t>
      </w:r>
      <w:r>
        <w:rPr>
          <w:color w:val="1F2528"/>
          <w:spacing w:val="-8"/>
          <w:sz w:val="28"/>
        </w:rPr>
        <w:t xml:space="preserve"> </w:t>
      </w:r>
      <w:r>
        <w:rPr>
          <w:color w:val="1F2528"/>
          <w:sz w:val="28"/>
        </w:rPr>
        <w:t>скоростью.</w:t>
      </w:r>
    </w:p>
    <w:p w:rsidR="00A61DAA" w:rsidRDefault="000738C4">
      <w:pPr>
        <w:pStyle w:val="a4"/>
        <w:numPr>
          <w:ilvl w:val="0"/>
          <w:numId w:val="21"/>
        </w:numPr>
        <w:tabs>
          <w:tab w:val="left" w:pos="1363"/>
        </w:tabs>
        <w:spacing w:before="5" w:line="360" w:lineRule="auto"/>
        <w:ind w:right="118" w:firstLine="902"/>
        <w:jc w:val="both"/>
        <w:rPr>
          <w:sz w:val="28"/>
        </w:rPr>
      </w:pPr>
      <w:r>
        <w:rPr>
          <w:color w:val="1F2528"/>
          <w:sz w:val="28"/>
        </w:rPr>
        <w:t>При проникновении регулируйте усилие нажима, ориентируясь на глубину</w:t>
      </w:r>
      <w:r>
        <w:rPr>
          <w:color w:val="1F2528"/>
          <w:spacing w:val="-6"/>
          <w:sz w:val="28"/>
        </w:rPr>
        <w:t xml:space="preserve"> </w:t>
      </w:r>
      <w:r>
        <w:rPr>
          <w:color w:val="1F2528"/>
          <w:sz w:val="28"/>
        </w:rPr>
        <w:t>погружения.</w:t>
      </w:r>
    </w:p>
    <w:p w:rsidR="00A61DAA" w:rsidRDefault="000738C4">
      <w:pPr>
        <w:pStyle w:val="a3"/>
        <w:spacing w:before="5" w:line="360" w:lineRule="auto"/>
        <w:ind w:left="113" w:right="110" w:firstLine="902"/>
        <w:jc w:val="both"/>
      </w:pPr>
      <w:r>
        <w:rPr>
          <w:color w:val="1F2528"/>
        </w:rPr>
        <w:t>Для предотвращения за</w:t>
      </w:r>
      <w:r>
        <w:rPr>
          <w:color w:val="1F2528"/>
        </w:rPr>
        <w:t>клинивания инструмента в материале не допу</w:t>
      </w:r>
      <w:proofErr w:type="gramStart"/>
      <w:r>
        <w:rPr>
          <w:color w:val="1F2528"/>
        </w:rPr>
        <w:t>с-</w:t>
      </w:r>
      <w:proofErr w:type="gramEnd"/>
      <w:r>
        <w:rPr>
          <w:color w:val="1F2528"/>
        </w:rPr>
        <w:t xml:space="preserve"> кайте очень большого погружения в обрабатываемый материал, т. к. это может привести к остановке работы и лишним усилиям по извлечению инструмента, а возможно, и к его поломке.</w:t>
      </w:r>
    </w:p>
    <w:p w:rsidR="00A61DAA" w:rsidRDefault="000738C4">
      <w:pPr>
        <w:pStyle w:val="a3"/>
        <w:spacing w:before="5" w:line="360" w:lineRule="auto"/>
        <w:ind w:left="113" w:right="108" w:firstLine="902"/>
        <w:jc w:val="both"/>
      </w:pPr>
      <w:r>
        <w:rPr>
          <w:color w:val="1F2528"/>
        </w:rPr>
        <w:t>Работа с перфоратором осуществляетс</w:t>
      </w:r>
      <w:r>
        <w:rPr>
          <w:color w:val="1F2528"/>
        </w:rPr>
        <w:t>я одним спасателем. Второй сл</w:t>
      </w:r>
      <w:proofErr w:type="gramStart"/>
      <w:r>
        <w:rPr>
          <w:color w:val="1F2528"/>
        </w:rPr>
        <w:t>е-</w:t>
      </w:r>
      <w:proofErr w:type="gramEnd"/>
      <w:r>
        <w:rPr>
          <w:color w:val="1F2528"/>
        </w:rPr>
        <w:t xml:space="preserve"> дит за работой насосной станции и помогает при необходимости.</w:t>
      </w:r>
    </w:p>
    <w:p w:rsidR="00A61DAA" w:rsidRDefault="000738C4">
      <w:pPr>
        <w:pStyle w:val="2"/>
        <w:spacing w:before="12"/>
        <w:ind w:left="1015"/>
      </w:pPr>
      <w:r>
        <w:rPr>
          <w:color w:val="1F2528"/>
        </w:rPr>
        <w:t>Применение помпы погружной ПП 16</w:t>
      </w:r>
    </w:p>
    <w:p w:rsidR="00A61DAA" w:rsidRDefault="000738C4">
      <w:pPr>
        <w:pStyle w:val="a3"/>
        <w:spacing w:before="155"/>
        <w:ind w:left="1015" w:right="105"/>
      </w:pPr>
      <w:r>
        <w:rPr>
          <w:color w:val="1F2528"/>
        </w:rPr>
        <w:t xml:space="preserve">Перед началом работ проводится подготовка помпы  в следующем    </w:t>
      </w:r>
      <w:proofErr w:type="gramStart"/>
      <w:r>
        <w:rPr>
          <w:color w:val="1F2528"/>
        </w:rPr>
        <w:t>по</w:t>
      </w:r>
      <w:proofErr w:type="gramEnd"/>
      <w:r>
        <w:rPr>
          <w:color w:val="1F2528"/>
        </w:rPr>
        <w:t>-</w:t>
      </w:r>
    </w:p>
    <w:p w:rsidR="00A61DAA" w:rsidRDefault="00A61DAA">
      <w:p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pStyle w:val="a3"/>
        <w:spacing w:before="161"/>
        <w:ind w:left="113" w:right="-20"/>
      </w:pPr>
      <w:proofErr w:type="gramStart"/>
      <w:r>
        <w:rPr>
          <w:color w:val="1F2528"/>
        </w:rPr>
        <w:lastRenderedPageBreak/>
        <w:t>рядке</w:t>
      </w:r>
      <w:proofErr w:type="gramEnd"/>
      <w:r>
        <w:rPr>
          <w:color w:val="1F2528"/>
        </w:rPr>
        <w:t>:</w:t>
      </w:r>
    </w:p>
    <w:p w:rsidR="00A61DAA" w:rsidRDefault="000738C4">
      <w:pPr>
        <w:pStyle w:val="a3"/>
      </w:pPr>
      <w:r>
        <w:br w:type="column"/>
      </w:r>
    </w:p>
    <w:p w:rsidR="00A61DAA" w:rsidRDefault="00A61DAA">
      <w:pPr>
        <w:pStyle w:val="a3"/>
        <w:spacing w:before="11"/>
        <w:rPr>
          <w:sz w:val="27"/>
        </w:rPr>
      </w:pPr>
    </w:p>
    <w:p w:rsidR="00A61DAA" w:rsidRDefault="000738C4">
      <w:pPr>
        <w:pStyle w:val="a4"/>
        <w:numPr>
          <w:ilvl w:val="0"/>
          <w:numId w:val="20"/>
        </w:numPr>
        <w:tabs>
          <w:tab w:val="left" w:pos="303"/>
        </w:tabs>
        <w:spacing w:before="0"/>
        <w:rPr>
          <w:sz w:val="24"/>
        </w:rPr>
      </w:pPr>
      <w:r>
        <w:rPr>
          <w:color w:val="1F2528"/>
          <w:sz w:val="28"/>
        </w:rPr>
        <w:t>проверить чистоту поверхностей от грязи и инородных</w:t>
      </w:r>
      <w:r>
        <w:rPr>
          <w:color w:val="1F2528"/>
          <w:spacing w:val="-21"/>
          <w:sz w:val="28"/>
        </w:rPr>
        <w:t xml:space="preserve"> </w:t>
      </w:r>
      <w:r>
        <w:rPr>
          <w:color w:val="1F2528"/>
          <w:sz w:val="28"/>
        </w:rPr>
        <w:t>частиц;</w:t>
      </w:r>
    </w:p>
    <w:p w:rsidR="00A61DAA" w:rsidRDefault="000738C4">
      <w:pPr>
        <w:pStyle w:val="a4"/>
        <w:numPr>
          <w:ilvl w:val="0"/>
          <w:numId w:val="20"/>
        </w:numPr>
        <w:tabs>
          <w:tab w:val="left" w:pos="310"/>
        </w:tabs>
        <w:spacing w:before="163"/>
        <w:ind w:left="309" w:hanging="197"/>
        <w:rPr>
          <w:sz w:val="24"/>
        </w:rPr>
      </w:pPr>
      <w:r>
        <w:rPr>
          <w:color w:val="1F2528"/>
          <w:sz w:val="28"/>
        </w:rPr>
        <w:t>проверить удобный доступ ко всем рабочим органам управления и</w:t>
      </w:r>
      <w:r>
        <w:rPr>
          <w:color w:val="1F2528"/>
          <w:spacing w:val="39"/>
          <w:sz w:val="28"/>
        </w:rPr>
        <w:t xml:space="preserve"> </w:t>
      </w:r>
      <w:r>
        <w:rPr>
          <w:color w:val="1F2528"/>
          <w:spacing w:val="4"/>
          <w:sz w:val="28"/>
        </w:rPr>
        <w:t>ин-</w:t>
      </w:r>
    </w:p>
    <w:p w:rsidR="00A61DAA" w:rsidRDefault="00A61DAA">
      <w:pPr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863" w:space="40"/>
            <w:col w:w="8967"/>
          </w:cols>
        </w:sectPr>
      </w:pPr>
    </w:p>
    <w:p w:rsidR="00A61DAA" w:rsidRDefault="000738C4">
      <w:pPr>
        <w:pStyle w:val="a3"/>
        <w:spacing w:before="160"/>
        <w:ind w:left="113" w:right="251"/>
      </w:pPr>
      <w:r>
        <w:rPr>
          <w:color w:val="1F2528"/>
        </w:rPr>
        <w:lastRenderedPageBreak/>
        <w:t>дикаторам;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220"/>
        </w:tabs>
        <w:spacing w:line="360" w:lineRule="auto"/>
        <w:ind w:right="114" w:firstLine="902"/>
        <w:rPr>
          <w:sz w:val="24"/>
        </w:rPr>
      </w:pPr>
      <w:r>
        <w:rPr>
          <w:color w:val="1F2528"/>
          <w:sz w:val="28"/>
        </w:rPr>
        <w:t xml:space="preserve">присоединить </w:t>
      </w:r>
      <w:proofErr w:type="gramStart"/>
      <w:r>
        <w:rPr>
          <w:color w:val="1F2528"/>
          <w:sz w:val="28"/>
        </w:rPr>
        <w:t>нагнетательный</w:t>
      </w:r>
      <w:proofErr w:type="gramEnd"/>
      <w:r>
        <w:rPr>
          <w:color w:val="1F2528"/>
          <w:sz w:val="28"/>
        </w:rPr>
        <w:t xml:space="preserve"> и сливной рукава (шланги) к станции и помпе: для уменьшения или предотвращения потерь</w:t>
      </w:r>
      <w:r>
        <w:rPr>
          <w:color w:val="1F2528"/>
          <w:spacing w:val="-15"/>
          <w:sz w:val="28"/>
        </w:rPr>
        <w:t xml:space="preserve"> </w:t>
      </w:r>
      <w:r>
        <w:rPr>
          <w:color w:val="1F2528"/>
          <w:sz w:val="28"/>
        </w:rPr>
        <w:t>ПП-16.</w:t>
      </w:r>
    </w:p>
    <w:p w:rsidR="00A61DAA" w:rsidRDefault="00A61DAA">
      <w:pPr>
        <w:spacing w:line="360" w:lineRule="auto"/>
        <w:rPr>
          <w:sz w:val="24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5" w:firstLine="902"/>
        <w:jc w:val="both"/>
      </w:pPr>
      <w:r>
        <w:rPr>
          <w:color w:val="1F2528"/>
        </w:rPr>
        <w:t>Давления желательно присоединять сливной рукав первым и отсоед</w:t>
      </w:r>
      <w:proofErr w:type="gramStart"/>
      <w:r>
        <w:rPr>
          <w:color w:val="1F2528"/>
        </w:rPr>
        <w:t>и-</w:t>
      </w:r>
      <w:proofErr w:type="gramEnd"/>
      <w:r>
        <w:rPr>
          <w:color w:val="1F2528"/>
        </w:rPr>
        <w:t xml:space="preserve"> нять последним;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340"/>
        </w:tabs>
        <w:spacing w:before="5" w:line="360" w:lineRule="auto"/>
        <w:ind w:right="119" w:firstLine="902"/>
        <w:jc w:val="both"/>
        <w:rPr>
          <w:sz w:val="24"/>
        </w:rPr>
      </w:pPr>
      <w:r>
        <w:rPr>
          <w:color w:val="1F2528"/>
          <w:sz w:val="28"/>
        </w:rPr>
        <w:t>при любой возможности соединяйте своб</w:t>
      </w:r>
      <w:r>
        <w:rPr>
          <w:color w:val="1F2528"/>
          <w:sz w:val="28"/>
        </w:rPr>
        <w:t>одные концы рабочих рукавов;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206"/>
        </w:tabs>
        <w:spacing w:before="7" w:line="360" w:lineRule="auto"/>
        <w:ind w:left="1015" w:right="649" w:firstLine="0"/>
        <w:rPr>
          <w:sz w:val="24"/>
        </w:rPr>
      </w:pPr>
      <w:r>
        <w:rPr>
          <w:color w:val="1F2528"/>
          <w:sz w:val="28"/>
        </w:rPr>
        <w:t>проверить целостность и отсутствие поломок лопаток крыльчатки. Порядок</w:t>
      </w:r>
      <w:r>
        <w:rPr>
          <w:color w:val="1F2528"/>
          <w:spacing w:val="-9"/>
          <w:sz w:val="28"/>
        </w:rPr>
        <w:t xml:space="preserve"> </w:t>
      </w:r>
      <w:r>
        <w:rPr>
          <w:color w:val="1F2528"/>
          <w:sz w:val="28"/>
        </w:rPr>
        <w:t>работы:</w:t>
      </w:r>
    </w:p>
    <w:p w:rsidR="00A61DAA" w:rsidRDefault="000738C4">
      <w:pPr>
        <w:pStyle w:val="a4"/>
        <w:numPr>
          <w:ilvl w:val="0"/>
          <w:numId w:val="19"/>
        </w:numPr>
        <w:tabs>
          <w:tab w:val="left" w:pos="1303"/>
        </w:tabs>
        <w:spacing w:before="5" w:line="360" w:lineRule="auto"/>
        <w:ind w:right="107" w:firstLine="902"/>
        <w:jc w:val="both"/>
        <w:rPr>
          <w:sz w:val="28"/>
        </w:rPr>
      </w:pPr>
      <w:r>
        <w:rPr>
          <w:color w:val="1F2528"/>
          <w:sz w:val="28"/>
        </w:rPr>
        <w:t>Опустите помпу в резервуар с водой или водяной пульпой, обеспечив достаточный зазор от уровня дна, но не менее 60-80 мм и зафиксируйте это п</w:t>
      </w:r>
      <w:proofErr w:type="gramStart"/>
      <w:r>
        <w:rPr>
          <w:color w:val="1F2528"/>
          <w:sz w:val="28"/>
        </w:rPr>
        <w:t>о-</w:t>
      </w:r>
      <w:proofErr w:type="gramEnd"/>
      <w:r>
        <w:rPr>
          <w:color w:val="1F2528"/>
          <w:sz w:val="28"/>
        </w:rPr>
        <w:t xml:space="preserve"> ложение подручными средствами (проволочными растяжками, канатами и</w:t>
      </w:r>
      <w:r>
        <w:rPr>
          <w:color w:val="1F2528"/>
          <w:spacing w:val="-24"/>
          <w:sz w:val="28"/>
        </w:rPr>
        <w:t xml:space="preserve"> </w:t>
      </w:r>
      <w:r>
        <w:rPr>
          <w:color w:val="1F2528"/>
          <w:sz w:val="28"/>
        </w:rPr>
        <w:t>др.).</w:t>
      </w:r>
    </w:p>
    <w:p w:rsidR="00A61DAA" w:rsidRDefault="000738C4">
      <w:pPr>
        <w:pStyle w:val="a4"/>
        <w:numPr>
          <w:ilvl w:val="0"/>
          <w:numId w:val="19"/>
        </w:numPr>
        <w:tabs>
          <w:tab w:val="left" w:pos="1320"/>
        </w:tabs>
        <w:spacing w:before="5" w:line="360" w:lineRule="auto"/>
        <w:ind w:right="107" w:firstLine="902"/>
        <w:jc w:val="both"/>
        <w:rPr>
          <w:sz w:val="28"/>
        </w:rPr>
      </w:pPr>
      <w:r>
        <w:rPr>
          <w:color w:val="1F2528"/>
          <w:sz w:val="28"/>
        </w:rPr>
        <w:t>Плавным поворотом переключите рукоятку р</w:t>
      </w:r>
      <w:r>
        <w:rPr>
          <w:color w:val="1F2528"/>
          <w:sz w:val="28"/>
        </w:rPr>
        <w:t>аспределителя мотста</w:t>
      </w:r>
      <w:proofErr w:type="gramStart"/>
      <w:r>
        <w:rPr>
          <w:color w:val="1F2528"/>
          <w:sz w:val="28"/>
        </w:rPr>
        <w:t>н-</w:t>
      </w:r>
      <w:proofErr w:type="gramEnd"/>
      <w:r>
        <w:rPr>
          <w:color w:val="1F2528"/>
          <w:sz w:val="28"/>
        </w:rPr>
        <w:t xml:space="preserve"> ции в рабочее положение, соответствующее используемому</w:t>
      </w:r>
      <w:r>
        <w:rPr>
          <w:color w:val="1F2528"/>
          <w:spacing w:val="-27"/>
          <w:sz w:val="28"/>
        </w:rPr>
        <w:t xml:space="preserve"> </w:t>
      </w:r>
      <w:r>
        <w:rPr>
          <w:color w:val="1F2528"/>
          <w:sz w:val="28"/>
        </w:rPr>
        <w:t>инструменту.</w:t>
      </w:r>
    </w:p>
    <w:p w:rsidR="00A61DAA" w:rsidRDefault="000738C4">
      <w:pPr>
        <w:pStyle w:val="a3"/>
        <w:spacing w:before="5" w:line="360" w:lineRule="auto"/>
        <w:ind w:left="113" w:right="110" w:firstLine="837"/>
        <w:jc w:val="both"/>
      </w:pPr>
      <w:r>
        <w:rPr>
          <w:color w:val="1F2528"/>
        </w:rPr>
        <w:t>Перекачка воды или пульпы, а также управление пожарным стволом при тушении локального очага пожара осуществляется одним спасателем (№ 1). Второй спасатель (№ 2) след</w:t>
      </w:r>
      <w:r>
        <w:rPr>
          <w:color w:val="1F2528"/>
        </w:rPr>
        <w:t>ит за работой насосной станции.</w:t>
      </w:r>
    </w:p>
    <w:p w:rsidR="00A61DAA" w:rsidRDefault="000738C4">
      <w:pPr>
        <w:pStyle w:val="a3"/>
        <w:spacing w:before="5" w:line="360" w:lineRule="auto"/>
        <w:ind w:left="113" w:right="108" w:firstLine="902"/>
        <w:jc w:val="both"/>
      </w:pPr>
      <w:r>
        <w:t>После окончания работы необходимо проверить внешним осмотром ц</w:t>
      </w:r>
      <w:proofErr w:type="gramStart"/>
      <w:r>
        <w:t>е-</w:t>
      </w:r>
      <w:proofErr w:type="gramEnd"/>
      <w:r>
        <w:t xml:space="preserve"> лостность инструмента и его составляющих. Обслужить инструмент и сложить на штатное место.</w:t>
      </w:r>
    </w:p>
    <w:p w:rsidR="00A61DAA" w:rsidRDefault="000738C4">
      <w:pPr>
        <w:pStyle w:val="2"/>
        <w:spacing w:before="12"/>
        <w:ind w:left="4179"/>
      </w:pPr>
      <w:bookmarkStart w:id="12" w:name="_TOC_250009"/>
      <w:bookmarkEnd w:id="12"/>
      <w:r>
        <w:t>Выводы по 3 главе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270"/>
        </w:tabs>
        <w:spacing w:before="155" w:line="360" w:lineRule="auto"/>
        <w:ind w:right="105" w:firstLine="837"/>
        <w:rPr>
          <w:sz w:val="28"/>
        </w:rPr>
      </w:pPr>
      <w:r>
        <w:rPr>
          <w:sz w:val="28"/>
        </w:rPr>
        <w:t>Рассмотрен гидравлический аварийно-спасательный ин</w:t>
      </w:r>
      <w:r>
        <w:rPr>
          <w:sz w:val="28"/>
        </w:rPr>
        <w:t>струмент ги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родинамического действия «Зубр» фирмы</w:t>
      </w:r>
      <w:r>
        <w:rPr>
          <w:spacing w:val="-22"/>
          <w:sz w:val="28"/>
        </w:rPr>
        <w:t xml:space="preserve"> </w:t>
      </w:r>
      <w:r>
        <w:rPr>
          <w:sz w:val="28"/>
        </w:rPr>
        <w:t>«Простор»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270"/>
        </w:tabs>
        <w:spacing w:before="5" w:line="362" w:lineRule="auto"/>
        <w:ind w:right="107" w:firstLine="837"/>
        <w:rPr>
          <w:sz w:val="28"/>
        </w:rPr>
      </w:pPr>
      <w:r>
        <w:rPr>
          <w:sz w:val="28"/>
        </w:rPr>
        <w:t>Гидродинамический инструмент обладает очень высоким коэффиц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ентом полезного действия и может работать</w:t>
      </w:r>
      <w:r>
        <w:rPr>
          <w:spacing w:val="-20"/>
          <w:sz w:val="28"/>
        </w:rPr>
        <w:t xml:space="preserve"> </w:t>
      </w:r>
      <w:r>
        <w:rPr>
          <w:sz w:val="28"/>
        </w:rPr>
        <w:t>подводой.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258"/>
        </w:tabs>
        <w:spacing w:before="2" w:line="360" w:lineRule="auto"/>
        <w:ind w:right="104" w:firstLine="837"/>
        <w:jc w:val="both"/>
        <w:rPr>
          <w:sz w:val="28"/>
        </w:rPr>
      </w:pPr>
      <w:r>
        <w:rPr>
          <w:sz w:val="28"/>
        </w:rPr>
        <w:t>Гидродинамический аварийно-спасательный инструмент может раб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тать от альтернативного источника питания, например от строительной техники при наличии специального</w:t>
      </w:r>
      <w:r>
        <w:rPr>
          <w:spacing w:val="-21"/>
          <w:sz w:val="28"/>
        </w:rPr>
        <w:t xml:space="preserve"> </w:t>
      </w:r>
      <w:r>
        <w:rPr>
          <w:sz w:val="28"/>
        </w:rPr>
        <w:t>переходника.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301"/>
        </w:tabs>
        <w:spacing w:before="7"/>
        <w:ind w:left="1300" w:hanging="350"/>
        <w:rPr>
          <w:sz w:val="28"/>
        </w:rPr>
      </w:pPr>
      <w:r>
        <w:rPr>
          <w:sz w:val="28"/>
        </w:rPr>
        <w:t>В  состав  гидродинамического  аварийно-спасательного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инструмента</w:t>
      </w:r>
    </w:p>
    <w:p w:rsidR="00A61DAA" w:rsidRDefault="000738C4">
      <w:pPr>
        <w:pStyle w:val="a3"/>
        <w:spacing w:before="160"/>
        <w:ind w:left="113" w:right="251"/>
      </w:pPr>
      <w:r>
        <w:t>«Зубр» входит</w:t>
      </w:r>
      <w:r>
        <w:t>: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254"/>
        </w:tabs>
        <w:rPr>
          <w:sz w:val="28"/>
        </w:rPr>
      </w:pPr>
      <w:r>
        <w:rPr>
          <w:sz w:val="28"/>
        </w:rPr>
        <w:t>бетонолом БЛ</w:t>
      </w:r>
      <w:r>
        <w:rPr>
          <w:spacing w:val="-8"/>
          <w:sz w:val="28"/>
        </w:rPr>
        <w:t xml:space="preserve"> </w:t>
      </w:r>
      <w:r>
        <w:rPr>
          <w:sz w:val="28"/>
        </w:rPr>
        <w:t>16;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210"/>
        </w:tabs>
        <w:ind w:left="1210" w:hanging="190"/>
        <w:rPr>
          <w:sz w:val="28"/>
        </w:rPr>
      </w:pPr>
      <w:r>
        <w:rPr>
          <w:sz w:val="28"/>
        </w:rPr>
        <w:t xml:space="preserve">перфоратор гидравлический </w:t>
      </w:r>
      <w:r>
        <w:rPr>
          <w:spacing w:val="-3"/>
          <w:sz w:val="28"/>
        </w:rPr>
        <w:t xml:space="preserve">ПГ </w:t>
      </w:r>
      <w:r>
        <w:rPr>
          <w:sz w:val="28"/>
        </w:rPr>
        <w:t>16;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203"/>
        </w:tabs>
        <w:ind w:left="1202" w:hanging="189"/>
        <w:rPr>
          <w:sz w:val="28"/>
        </w:rPr>
      </w:pPr>
      <w:r>
        <w:rPr>
          <w:sz w:val="28"/>
        </w:rPr>
        <w:t>пила дисковая ПД</w:t>
      </w:r>
      <w:r>
        <w:rPr>
          <w:spacing w:val="-6"/>
          <w:sz w:val="28"/>
        </w:rPr>
        <w:t xml:space="preserve"> </w:t>
      </w:r>
      <w:r>
        <w:rPr>
          <w:sz w:val="28"/>
        </w:rPr>
        <w:t>16;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17"/>
        </w:numPr>
        <w:tabs>
          <w:tab w:val="left" w:pos="1155"/>
        </w:tabs>
        <w:spacing w:before="65"/>
        <w:ind w:left="1154" w:hanging="189"/>
        <w:rPr>
          <w:sz w:val="28"/>
        </w:rPr>
      </w:pPr>
      <w:r>
        <w:rPr>
          <w:sz w:val="28"/>
        </w:rPr>
        <w:t>пила цепная ПЦ</w:t>
      </w:r>
      <w:r>
        <w:rPr>
          <w:spacing w:val="-4"/>
          <w:sz w:val="28"/>
        </w:rPr>
        <w:t xml:space="preserve"> </w:t>
      </w:r>
      <w:r>
        <w:rPr>
          <w:sz w:val="28"/>
        </w:rPr>
        <w:t>16;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155"/>
        </w:tabs>
        <w:spacing w:before="161"/>
        <w:ind w:left="1154" w:hanging="189"/>
        <w:rPr>
          <w:sz w:val="28"/>
        </w:rPr>
      </w:pPr>
      <w:r>
        <w:rPr>
          <w:sz w:val="28"/>
        </w:rPr>
        <w:t>станция насосная гидравлическая СНГ</w:t>
      </w:r>
      <w:r>
        <w:rPr>
          <w:spacing w:val="-14"/>
          <w:sz w:val="28"/>
        </w:rPr>
        <w:t xml:space="preserve"> </w:t>
      </w:r>
      <w:r>
        <w:rPr>
          <w:sz w:val="28"/>
        </w:rPr>
        <w:t>16-30;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155"/>
        </w:tabs>
        <w:ind w:left="1154" w:hanging="189"/>
        <w:rPr>
          <w:sz w:val="28"/>
        </w:rPr>
      </w:pPr>
      <w:r>
        <w:rPr>
          <w:sz w:val="28"/>
        </w:rPr>
        <w:t>вентилятор дымоудаления гидроприводной ВДГ</w:t>
      </w:r>
      <w:r>
        <w:rPr>
          <w:spacing w:val="-19"/>
          <w:sz w:val="28"/>
        </w:rPr>
        <w:t xml:space="preserve"> </w:t>
      </w:r>
      <w:r>
        <w:rPr>
          <w:sz w:val="28"/>
        </w:rPr>
        <w:t>24;</w:t>
      </w:r>
    </w:p>
    <w:p w:rsidR="00A61DAA" w:rsidRDefault="000738C4">
      <w:pPr>
        <w:pStyle w:val="a4"/>
        <w:numPr>
          <w:ilvl w:val="0"/>
          <w:numId w:val="17"/>
        </w:numPr>
        <w:tabs>
          <w:tab w:val="left" w:pos="1155"/>
        </w:tabs>
        <w:ind w:left="1154" w:hanging="189"/>
        <w:rPr>
          <w:sz w:val="28"/>
        </w:rPr>
      </w:pPr>
      <w:r>
        <w:rPr>
          <w:sz w:val="28"/>
        </w:rPr>
        <w:t>помпа погружная ПП</w:t>
      </w:r>
      <w:r>
        <w:rPr>
          <w:spacing w:val="-9"/>
          <w:sz w:val="28"/>
        </w:rPr>
        <w:t xml:space="preserve"> </w:t>
      </w:r>
      <w:r>
        <w:rPr>
          <w:sz w:val="28"/>
        </w:rPr>
        <w:t>16.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246"/>
        </w:tabs>
        <w:spacing w:before="163" w:line="360" w:lineRule="auto"/>
        <w:ind w:right="471" w:firstLine="852"/>
        <w:rPr>
          <w:sz w:val="28"/>
        </w:rPr>
      </w:pPr>
      <w:r>
        <w:rPr>
          <w:sz w:val="28"/>
        </w:rPr>
        <w:t>Определены меры безопасности при работе с гидродинамическим аварийно-спасательным</w:t>
      </w:r>
      <w:r>
        <w:rPr>
          <w:spacing w:val="-12"/>
          <w:sz w:val="28"/>
        </w:rPr>
        <w:t xml:space="preserve"> </w:t>
      </w:r>
      <w:r>
        <w:rPr>
          <w:sz w:val="28"/>
        </w:rPr>
        <w:t>инструментом.</w:t>
      </w:r>
    </w:p>
    <w:p w:rsidR="00A61DAA" w:rsidRDefault="000738C4">
      <w:pPr>
        <w:pStyle w:val="a4"/>
        <w:numPr>
          <w:ilvl w:val="0"/>
          <w:numId w:val="18"/>
        </w:numPr>
        <w:tabs>
          <w:tab w:val="left" w:pos="1246"/>
        </w:tabs>
        <w:spacing w:before="5" w:line="360" w:lineRule="auto"/>
        <w:ind w:right="111" w:firstLine="852"/>
        <w:rPr>
          <w:sz w:val="28"/>
        </w:rPr>
      </w:pPr>
      <w:r>
        <w:rPr>
          <w:sz w:val="28"/>
        </w:rPr>
        <w:t>Приведен перечень операций, выполняемых при помощи гидродин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мического аварийно-спасательного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A61DAA">
      <w:pPr>
        <w:spacing w:line="360" w:lineRule="auto"/>
        <w:rPr>
          <w:sz w:val="28"/>
        </w:rPr>
        <w:sectPr w:rsidR="00A61DAA">
          <w:pgSz w:w="11910" w:h="16840"/>
          <w:pgMar w:top="940" w:right="124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spacing w:line="360" w:lineRule="auto"/>
        <w:ind w:right="342" w:firstLine="852"/>
      </w:pPr>
      <w:bookmarkStart w:id="13" w:name="_TOC_250008"/>
      <w:bookmarkEnd w:id="13"/>
      <w:r>
        <w:t>ГЛАВА 4. ПНЕВМАТИЧЕСКИЙ АВАРИЙНО-</w:t>
      </w:r>
      <w:r>
        <w:t>СПАСАТЕЛЬНЫЙ ИНСТРУМЕНТ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pStyle w:val="2"/>
        <w:numPr>
          <w:ilvl w:val="1"/>
          <w:numId w:val="16"/>
        </w:numPr>
        <w:tabs>
          <w:tab w:val="left" w:pos="1458"/>
        </w:tabs>
        <w:spacing w:before="166" w:line="362" w:lineRule="auto"/>
        <w:ind w:right="693" w:firstLine="852"/>
        <w:jc w:val="left"/>
      </w:pPr>
      <w:bookmarkStart w:id="14" w:name="_TOC_250007"/>
      <w:r>
        <w:t>Пневматический аварийно-спасательный инструмент «Эл</w:t>
      </w:r>
      <w:proofErr w:type="gramStart"/>
      <w:r>
        <w:t>ь-</w:t>
      </w:r>
      <w:proofErr w:type="gramEnd"/>
      <w:r>
        <w:t xml:space="preserve"> брус» фирмы</w:t>
      </w:r>
      <w:r>
        <w:rPr>
          <w:spacing w:val="-4"/>
        </w:rPr>
        <w:t xml:space="preserve"> </w:t>
      </w:r>
      <w:bookmarkEnd w:id="14"/>
      <w:r>
        <w:t>«Простор»</w:t>
      </w:r>
    </w:p>
    <w:p w:rsidR="00A61DAA" w:rsidRDefault="00A61DAA">
      <w:pPr>
        <w:pStyle w:val="a3"/>
        <w:spacing w:before="8"/>
        <w:rPr>
          <w:b/>
          <w:sz w:val="41"/>
        </w:rPr>
      </w:pPr>
    </w:p>
    <w:p w:rsidR="00A61DAA" w:rsidRDefault="000738C4">
      <w:pPr>
        <w:pStyle w:val="a3"/>
        <w:spacing w:line="360" w:lineRule="auto"/>
        <w:ind w:left="113" w:right="108" w:firstLine="852"/>
        <w:jc w:val="both"/>
      </w:pPr>
      <w:r>
        <w:t>Комплект пневмодомкратов «Эльбрус» предназначен для ведения ав</w:t>
      </w:r>
      <w:proofErr w:type="gramStart"/>
      <w:r>
        <w:t>а-</w:t>
      </w:r>
      <w:proofErr w:type="gramEnd"/>
      <w:r>
        <w:t xml:space="preserve"> рийно-спасательных работ, выполняемых в ходе ликвидации последствий чрез- вычайных ситуац</w:t>
      </w:r>
      <w:r>
        <w:t>ий. Используется при проведении спасательных работ, для высвобождения пострадавших при авариях людей, разборе завалов при земл</w:t>
      </w:r>
      <w:proofErr w:type="gramStart"/>
      <w:r>
        <w:t>е-</w:t>
      </w:r>
      <w:proofErr w:type="gramEnd"/>
      <w:r>
        <w:t xml:space="preserve"> трясениях, ремонте трубопроводов, подъеме строительных конструкций, отка- лывании каменных блоков в карьерах, ремонте тяжелой т</w:t>
      </w:r>
      <w:r>
        <w:t>ехники и станков, вы- вешивании железнодорожных мостов, вскрытии оконных и дверных решеток, открытии дверей лифта, поднятии грузов под водой (с заполнением водой).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Пневмодомкраты обеспечивают подъем за счет изменения формы путем выгибания обеих плоскостей. Пневматические домкраты всегда готовы к раб</w:t>
      </w:r>
      <w:proofErr w:type="gramStart"/>
      <w:r>
        <w:t>о-</w:t>
      </w:r>
      <w:proofErr w:type="gramEnd"/>
      <w:r>
        <w:t xml:space="preserve"> те. Пневмодомкраты возможно применять в замкнутых и ограниченных пр</w:t>
      </w:r>
      <w:proofErr w:type="gramStart"/>
      <w:r>
        <w:t>о-</w:t>
      </w:r>
      <w:proofErr w:type="gramEnd"/>
      <w:r>
        <w:t xml:space="preserve"> странствах, когда применение реечных, гидравлич</w:t>
      </w:r>
      <w:r>
        <w:t>еских или винтовых домкра- тов не представляется возможным.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Пневмодомкраты бывают высокого давления (рабочее давление свыше 1,0 МПа), среднего давления (рабочее давление от 0,1 до 0,8 МПа) и низкого давления (рабочее давление ниже 0,1 МПа).</w:t>
      </w:r>
    </w:p>
    <w:p w:rsidR="00A61DAA" w:rsidRDefault="000738C4">
      <w:pPr>
        <w:pStyle w:val="a3"/>
        <w:spacing w:before="5" w:line="360" w:lineRule="auto"/>
        <w:ind w:left="113" w:right="108" w:firstLine="852"/>
        <w:jc w:val="both"/>
      </w:pPr>
      <w:r>
        <w:t>Отдельно выделя</w:t>
      </w:r>
      <w:r>
        <w:t>ются пневмозаглушки различных форм (рабочее давл</w:t>
      </w:r>
      <w:proofErr w:type="gramStart"/>
      <w:r>
        <w:t>е-</w:t>
      </w:r>
      <w:proofErr w:type="gramEnd"/>
      <w:r>
        <w:t xml:space="preserve"> ние 0,15 МПа) и пневмопластыри (рабочее давление 0,15 МПа).</w:t>
      </w:r>
    </w:p>
    <w:p w:rsidR="00A61DAA" w:rsidRDefault="000738C4">
      <w:pPr>
        <w:pStyle w:val="a3"/>
        <w:spacing w:before="5" w:line="360" w:lineRule="auto"/>
        <w:ind w:left="113" w:right="109" w:firstLine="852"/>
        <w:jc w:val="both"/>
      </w:pPr>
      <w:r>
        <w:t>Примерная схема комплекта пневмодомкратов представлена на рис. 4.1. Домкрат представляет собой эластомерный (резинокордный) элемент под</w:t>
      </w:r>
      <w:proofErr w:type="gramStart"/>
      <w:r>
        <w:t>у-</w:t>
      </w:r>
      <w:proofErr w:type="gramEnd"/>
      <w:r>
        <w:t xml:space="preserve"> шечного</w:t>
      </w:r>
      <w:r>
        <w:t xml:space="preserve"> типа с арамидным усилением 1, снабженный металлическим быстро- съемным соединением (ниппель). Подключение домкратов к пульту управления 2 производится рукавами 3 с быстросъемными соединениями. Пульт управл</w:t>
      </w:r>
      <w:proofErr w:type="gramStart"/>
      <w:r>
        <w:t>е-</w:t>
      </w:r>
      <w:proofErr w:type="gramEnd"/>
      <w:r>
        <w:t xml:space="preserve"> ния, оснащенный манометрами 4 и двумя рукояткам</w:t>
      </w:r>
      <w:r>
        <w:t>и управления 5, для    одно-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16"/>
        <w:jc w:val="both"/>
      </w:pPr>
      <w:r>
        <w:t>временной работы с двумя домкратами. К пульту управления подключается быстросъемным соединением рукав 6 редуктора 7. Редуктор ввинчивается в баллон сжатого воздуха 8.</w:t>
      </w:r>
    </w:p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9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1350010</wp:posOffset>
            </wp:positionH>
            <wp:positionV relativeFrom="paragraph">
              <wp:posOffset>169299</wp:posOffset>
            </wp:positionV>
            <wp:extent cx="4672191" cy="2416016"/>
            <wp:effectExtent l="0" t="0" r="0" b="0"/>
            <wp:wrapTopAndBottom/>
            <wp:docPr id="129" name="image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5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191" cy="2416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33"/>
        <w:ind w:left="1010" w:right="251"/>
        <w:rPr>
          <w:sz w:val="24"/>
        </w:rPr>
      </w:pPr>
      <w:r>
        <w:rPr>
          <w:sz w:val="24"/>
        </w:rPr>
        <w:t xml:space="preserve">Рис. 4.1. Комплект домкратов пневматический «Эльбрус»: 1 </w:t>
      </w:r>
      <w:r>
        <w:rPr>
          <w:rFonts w:ascii="Calibri" w:hAnsi="Calibri"/>
        </w:rPr>
        <w:t xml:space="preserve">– </w:t>
      </w:r>
      <w:r>
        <w:rPr>
          <w:sz w:val="24"/>
        </w:rPr>
        <w:t>пневмодомкраты, 2</w:t>
      </w:r>
    </w:p>
    <w:p w:rsidR="00A61DAA" w:rsidRDefault="000738C4">
      <w:pPr>
        <w:ind w:left="3877" w:right="251" w:hanging="3671"/>
        <w:rPr>
          <w:sz w:val="24"/>
        </w:rPr>
      </w:pPr>
      <w:r>
        <w:rPr>
          <w:rFonts w:ascii="Calibri" w:hAnsi="Calibri"/>
        </w:rPr>
        <w:t xml:space="preserve">– </w:t>
      </w:r>
      <w:r>
        <w:rPr>
          <w:sz w:val="24"/>
        </w:rPr>
        <w:t xml:space="preserve">пульт управления, 3 </w:t>
      </w:r>
      <w:r>
        <w:rPr>
          <w:rFonts w:ascii="Calibri" w:hAnsi="Calibri"/>
        </w:rPr>
        <w:t xml:space="preserve">– </w:t>
      </w:r>
      <w:r>
        <w:rPr>
          <w:sz w:val="24"/>
        </w:rPr>
        <w:t xml:space="preserve">рукава, 4 </w:t>
      </w:r>
      <w:r>
        <w:rPr>
          <w:rFonts w:ascii="Calibri" w:hAnsi="Calibri"/>
        </w:rPr>
        <w:t xml:space="preserve">– </w:t>
      </w:r>
      <w:r>
        <w:rPr>
          <w:sz w:val="24"/>
        </w:rPr>
        <w:t xml:space="preserve">манометры, 5 </w:t>
      </w:r>
      <w:r>
        <w:rPr>
          <w:rFonts w:ascii="Calibri" w:hAnsi="Calibri"/>
        </w:rPr>
        <w:t xml:space="preserve">– </w:t>
      </w:r>
      <w:r>
        <w:rPr>
          <w:sz w:val="24"/>
        </w:rPr>
        <w:t xml:space="preserve">рукоятки управления, 6 </w:t>
      </w:r>
      <w:r>
        <w:rPr>
          <w:rFonts w:ascii="Calibri" w:hAnsi="Calibri"/>
        </w:rPr>
        <w:t xml:space="preserve">– </w:t>
      </w:r>
      <w:r>
        <w:rPr>
          <w:sz w:val="24"/>
        </w:rPr>
        <w:t>рукав, 7</w:t>
      </w:r>
      <w:r>
        <w:rPr>
          <w:rFonts w:ascii="Calibri" w:hAnsi="Calibri"/>
        </w:rPr>
        <w:t xml:space="preserve">–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дуктор,8 </w:t>
      </w:r>
      <w:r>
        <w:rPr>
          <w:rFonts w:ascii="Calibri" w:hAnsi="Calibri"/>
        </w:rPr>
        <w:t xml:space="preserve">– </w:t>
      </w:r>
      <w:r>
        <w:rPr>
          <w:sz w:val="24"/>
        </w:rPr>
        <w:t>баллон</w:t>
      </w:r>
    </w:p>
    <w:p w:rsidR="00A61DAA" w:rsidRDefault="00A61DAA">
      <w:pPr>
        <w:pStyle w:val="a3"/>
        <w:rPr>
          <w:sz w:val="24"/>
        </w:rPr>
      </w:pPr>
    </w:p>
    <w:p w:rsidR="00A61DAA" w:rsidRDefault="000738C4">
      <w:pPr>
        <w:pStyle w:val="2"/>
        <w:spacing w:before="207"/>
        <w:ind w:left="965"/>
      </w:pPr>
      <w:r>
        <w:t>Пневмодомкраты высокого давления ДПВ 1,0</w:t>
      </w:r>
    </w:p>
    <w:p w:rsidR="00A61DAA" w:rsidRDefault="000738C4">
      <w:pPr>
        <w:pStyle w:val="a3"/>
        <w:spacing w:before="156" w:line="360" w:lineRule="auto"/>
        <w:ind w:left="113" w:right="108" w:firstLine="852"/>
        <w:jc w:val="both"/>
      </w:pPr>
      <w:r>
        <w:t>В состав комплекта "Эльбрус"</w:t>
      </w:r>
      <w:r>
        <w:t xml:space="preserve"> входит домкрат пневматический ДПВ 1,0 (рис. 4.2) специально разработанный для выполнения работ, связанных с под</w:t>
      </w:r>
      <w:proofErr w:type="gramStart"/>
      <w:r>
        <w:t>ъ-</w:t>
      </w:r>
      <w:proofErr w:type="gramEnd"/>
      <w:r>
        <w:t xml:space="preserve"> емом секций мостов, строительно-монтажного и станочного оборудования, а также тяжелой военной техники. Усиленный каркас и повышенное давление</w:t>
      </w:r>
      <w:r>
        <w:t xml:space="preserve"> позволяют домкратам этой серии развивать грузоподъемность до 80 тонн.</w:t>
      </w:r>
    </w:p>
    <w:p w:rsidR="00A61DAA" w:rsidRDefault="000738C4">
      <w:pPr>
        <w:pStyle w:val="a3"/>
        <w:spacing w:before="5" w:line="350" w:lineRule="auto"/>
        <w:ind w:left="113" w:right="108" w:firstLine="852"/>
        <w:jc w:val="both"/>
      </w:pPr>
      <w:r>
        <w:t>При подъеме тяжелой бронетехники с грунта в полевых условиях в ко</w:t>
      </w:r>
      <w:proofErr w:type="gramStart"/>
      <w:r>
        <w:t>м-</w:t>
      </w:r>
      <w:proofErr w:type="gramEnd"/>
      <w:r>
        <w:t xml:space="preserve"> плект пневмооборудования ДПВ 1,0 могут быть включены подкладки- ложементы из специального материала, рассчитанные на </w:t>
      </w:r>
      <w:r>
        <w:t>высокие удельные давления (110 кг/см</w:t>
      </w:r>
      <w:r>
        <w:rPr>
          <w:position w:val="13"/>
          <w:sz w:val="18"/>
        </w:rPr>
        <w:t>2</w:t>
      </w:r>
      <w:r>
        <w:t>).</w:t>
      </w:r>
    </w:p>
    <w:p w:rsidR="00A61DAA" w:rsidRDefault="000738C4">
      <w:pPr>
        <w:pStyle w:val="a3"/>
        <w:spacing w:line="360" w:lineRule="auto"/>
        <w:ind w:left="113" w:right="117" w:firstLine="852"/>
        <w:jc w:val="both"/>
      </w:pPr>
      <w:r>
        <w:t>Предельная высота подъема двух ДПВ 1,0 при максимальной нагрузке с использованием подкладок-ложементов составляет 900</w:t>
      </w:r>
      <w:r>
        <w:rPr>
          <w:rFonts w:ascii="Calibri" w:hAnsi="Calibri"/>
          <w:sz w:val="22"/>
        </w:rPr>
        <w:t>–</w:t>
      </w:r>
      <w:r>
        <w:t>1000 мм.</w:t>
      </w:r>
    </w:p>
    <w:p w:rsidR="00A61DAA" w:rsidRDefault="000738C4">
      <w:pPr>
        <w:pStyle w:val="a3"/>
        <w:spacing w:before="7" w:line="360" w:lineRule="auto"/>
        <w:ind w:left="113" w:right="111" w:firstLine="852"/>
        <w:jc w:val="both"/>
      </w:pPr>
      <w:r>
        <w:t xml:space="preserve">Тактико-технические характеристики домкрата пневматического ДПВ 1,0 представлены в табл. </w:t>
      </w:r>
      <w:r>
        <w:t>4.1.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2"/>
        <w:rPr>
          <w:sz w:val="20"/>
        </w:rPr>
      </w:pPr>
    </w:p>
    <w:p w:rsidR="00A61DAA" w:rsidRDefault="000738C4">
      <w:pPr>
        <w:pStyle w:val="a3"/>
        <w:spacing w:before="64"/>
        <w:ind w:right="110"/>
        <w:jc w:val="right"/>
      </w:pPr>
      <w:r>
        <w:t>Таблица 4.1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5"/>
        <w:gridCol w:w="3075"/>
      </w:tblGrid>
      <w:tr w:rsidR="00A61DAA">
        <w:trPr>
          <w:trHeight w:hRule="exact" w:val="286"/>
        </w:trPr>
        <w:tc>
          <w:tcPr>
            <w:tcW w:w="5715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8"/>
        </w:trPr>
        <w:tc>
          <w:tcPr>
            <w:tcW w:w="5715" w:type="dxa"/>
          </w:tcPr>
          <w:p w:rsidR="00A61DAA" w:rsidRDefault="000738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</w:tr>
      <w:tr w:rsidR="00A61DAA">
        <w:trPr>
          <w:trHeight w:hRule="exact" w:val="286"/>
        </w:trPr>
        <w:tc>
          <w:tcPr>
            <w:tcW w:w="5715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Грузоподъемность, 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</w:tr>
      <w:tr w:rsidR="00A61DAA">
        <w:trPr>
          <w:trHeight w:hRule="exact" w:val="286"/>
        </w:trPr>
        <w:tc>
          <w:tcPr>
            <w:tcW w:w="5715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Высота подъема,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  <w:tr w:rsidR="00A61DAA">
        <w:trPr>
          <w:trHeight w:hRule="exact" w:val="286"/>
        </w:trPr>
        <w:tc>
          <w:tcPr>
            <w:tcW w:w="5715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Габаритные размеры (Д х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х В), мм</w:t>
            </w:r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950 х 950 х 30</w:t>
            </w:r>
          </w:p>
        </w:tc>
      </w:tr>
      <w:tr w:rsidR="00A61DAA">
        <w:trPr>
          <w:trHeight w:hRule="exact" w:val="286"/>
        </w:trPr>
        <w:tc>
          <w:tcPr>
            <w:tcW w:w="5715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307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22,0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0738C4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972185</wp:posOffset>
            </wp:positionH>
            <wp:positionV relativeFrom="paragraph">
              <wp:posOffset>160032</wp:posOffset>
            </wp:positionV>
            <wp:extent cx="2647833" cy="2238375"/>
            <wp:effectExtent l="0" t="0" r="0" b="0"/>
            <wp:wrapTopAndBottom/>
            <wp:docPr id="131" name="image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6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833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3757929</wp:posOffset>
            </wp:positionH>
            <wp:positionV relativeFrom="paragraph">
              <wp:posOffset>161302</wp:posOffset>
            </wp:positionV>
            <wp:extent cx="2739654" cy="2181225"/>
            <wp:effectExtent l="0" t="0" r="0" b="0"/>
            <wp:wrapTopAndBottom/>
            <wp:docPr id="133" name="image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7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9654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25"/>
        <w:ind w:left="1236" w:right="1522"/>
        <w:jc w:val="center"/>
        <w:rPr>
          <w:sz w:val="24"/>
        </w:rPr>
      </w:pPr>
      <w:r>
        <w:rPr>
          <w:sz w:val="24"/>
        </w:rPr>
        <w:t>Рис. 4.2. Домкраты пневматические ДПВ 1,0</w:t>
      </w:r>
    </w:p>
    <w:p w:rsidR="00A61DAA" w:rsidRDefault="000738C4">
      <w:pPr>
        <w:pStyle w:val="2"/>
        <w:spacing w:before="160"/>
        <w:ind w:left="965"/>
      </w:pPr>
      <w:r>
        <w:t>Пневматические домкраты среднего давления серия ДП 0,8</w:t>
      </w:r>
    </w:p>
    <w:p w:rsidR="00A61DAA" w:rsidRDefault="000738C4">
      <w:pPr>
        <w:pStyle w:val="a3"/>
        <w:spacing w:before="158" w:line="360" w:lineRule="auto"/>
        <w:ind w:left="113" w:right="112" w:firstLine="852"/>
        <w:jc w:val="both"/>
      </w:pPr>
      <w:r>
        <w:t>Комплект пневматических домкратов серии ДП 0,8 предназначен для ведения аварийно-спасательных работ, выполняемых в ходе ликвидации п</w:t>
      </w:r>
      <w:proofErr w:type="gramStart"/>
      <w:r>
        <w:t>о-</w:t>
      </w:r>
      <w:proofErr w:type="gramEnd"/>
      <w:r>
        <w:t xml:space="preserve"> следствий чрезвычайных ситуаций.</w:t>
      </w:r>
    </w:p>
    <w:p w:rsidR="00A61DAA" w:rsidRDefault="000738C4">
      <w:pPr>
        <w:pStyle w:val="a3"/>
        <w:spacing w:before="5"/>
        <w:ind w:left="965" w:right="251"/>
      </w:pPr>
      <w:r>
        <w:t>Достоинства пневмодомкратов серии ДП 0,8: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ind w:firstLine="852"/>
        <w:rPr>
          <w:sz w:val="28"/>
        </w:rPr>
      </w:pPr>
      <w:r>
        <w:rPr>
          <w:sz w:val="28"/>
        </w:rPr>
        <w:t>высокая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грузоподъемность;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163"/>
        <w:ind w:left="1145"/>
        <w:rPr>
          <w:sz w:val="28"/>
        </w:rPr>
      </w:pPr>
      <w:r>
        <w:rPr>
          <w:sz w:val="28"/>
        </w:rPr>
        <w:t>единая толщина – 25 мм (кроме ДП 0,8-520/68 с толщиной 30</w:t>
      </w:r>
      <w:r>
        <w:rPr>
          <w:spacing w:val="-22"/>
          <w:sz w:val="28"/>
        </w:rPr>
        <w:t xml:space="preserve"> </w:t>
      </w:r>
      <w:r>
        <w:rPr>
          <w:sz w:val="28"/>
        </w:rPr>
        <w:t>мм);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58"/>
        </w:tabs>
        <w:spacing w:line="360" w:lineRule="auto"/>
        <w:ind w:right="107" w:firstLine="852"/>
        <w:rPr>
          <w:sz w:val="28"/>
        </w:rPr>
      </w:pPr>
      <w:r>
        <w:rPr>
          <w:sz w:val="28"/>
        </w:rPr>
        <w:t>максимальная высота подъема до 520 мм, при двух подушках, расп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ложенных друг над другом, – до 1040 мм (ДП</w:t>
      </w:r>
      <w:r>
        <w:rPr>
          <w:spacing w:val="-19"/>
          <w:sz w:val="28"/>
        </w:rPr>
        <w:t xml:space="preserve"> </w:t>
      </w:r>
      <w:r>
        <w:rPr>
          <w:sz w:val="28"/>
        </w:rPr>
        <w:t>0,8-520/68);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5"/>
        <w:ind w:left="1145"/>
        <w:rPr>
          <w:sz w:val="28"/>
        </w:rPr>
      </w:pPr>
      <w:r>
        <w:rPr>
          <w:sz w:val="28"/>
        </w:rPr>
        <w:t>малы</w:t>
      </w:r>
      <w:r>
        <w:rPr>
          <w:sz w:val="28"/>
        </w:rPr>
        <w:t>е размеры и удобство в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163"/>
        <w:ind w:left="1145"/>
        <w:rPr>
          <w:sz w:val="28"/>
        </w:rPr>
      </w:pPr>
      <w:r>
        <w:rPr>
          <w:sz w:val="28"/>
        </w:rPr>
        <w:t>мгновенная готовность к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ind w:left="1145"/>
        <w:rPr>
          <w:sz w:val="28"/>
        </w:rPr>
      </w:pPr>
      <w:r>
        <w:rPr>
          <w:sz w:val="28"/>
        </w:rPr>
        <w:t>возможность использования на любых наклонных</w:t>
      </w:r>
      <w:r>
        <w:rPr>
          <w:spacing w:val="-19"/>
          <w:sz w:val="28"/>
        </w:rPr>
        <w:t xml:space="preserve"> </w:t>
      </w:r>
      <w:r>
        <w:rPr>
          <w:sz w:val="28"/>
        </w:rPr>
        <w:t>поверхностях;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ind w:left="1145"/>
        <w:rPr>
          <w:sz w:val="28"/>
        </w:rPr>
      </w:pPr>
      <w:r>
        <w:rPr>
          <w:sz w:val="28"/>
        </w:rPr>
        <w:t>плавный подъем без ударов и</w:t>
      </w:r>
      <w:r>
        <w:rPr>
          <w:spacing w:val="-15"/>
          <w:sz w:val="28"/>
        </w:rPr>
        <w:t xml:space="preserve"> </w:t>
      </w:r>
      <w:r>
        <w:rPr>
          <w:sz w:val="28"/>
        </w:rPr>
        <w:t>толчков;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60"/>
        </w:tabs>
        <w:spacing w:line="362" w:lineRule="auto"/>
        <w:ind w:right="110" w:firstLine="852"/>
        <w:rPr>
          <w:sz w:val="28"/>
        </w:rPr>
      </w:pPr>
      <w:r>
        <w:rPr>
          <w:sz w:val="28"/>
        </w:rPr>
        <w:t>протекторный рисунок для предотвращения скольжения и в то же вр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мя легкое передвижение по траве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грунту;</w:t>
      </w:r>
    </w:p>
    <w:p w:rsidR="00A61DAA" w:rsidRDefault="00A61DAA">
      <w:pPr>
        <w:spacing w:line="362" w:lineRule="auto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65"/>
        <w:ind w:left="1145"/>
        <w:rPr>
          <w:sz w:val="28"/>
        </w:rPr>
      </w:pPr>
      <w:r>
        <w:rPr>
          <w:sz w:val="28"/>
        </w:rPr>
        <w:t>негорючий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50"/>
        </w:tabs>
        <w:spacing w:before="161" w:line="360" w:lineRule="auto"/>
        <w:ind w:right="116" w:firstLine="852"/>
        <w:rPr>
          <w:sz w:val="28"/>
        </w:rPr>
      </w:pPr>
      <w:r>
        <w:rPr>
          <w:sz w:val="28"/>
        </w:rPr>
        <w:t>желтая тисненая табличка с техническими данными завулканизирована в</w:t>
      </w:r>
      <w:r>
        <w:rPr>
          <w:spacing w:val="-6"/>
          <w:sz w:val="28"/>
        </w:rPr>
        <w:t xml:space="preserve"> </w:t>
      </w:r>
      <w:r>
        <w:rPr>
          <w:sz w:val="28"/>
        </w:rPr>
        <w:t>пневмодомкрат;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5"/>
        <w:ind w:left="1145"/>
        <w:rPr>
          <w:sz w:val="28"/>
        </w:rPr>
      </w:pPr>
      <w:r>
        <w:rPr>
          <w:sz w:val="28"/>
        </w:rPr>
        <w:t>девятикратный запас прочности по</w:t>
      </w:r>
      <w:r>
        <w:rPr>
          <w:spacing w:val="-15"/>
          <w:sz w:val="28"/>
        </w:rPr>
        <w:t xml:space="preserve"> </w:t>
      </w:r>
      <w:r>
        <w:rPr>
          <w:sz w:val="28"/>
        </w:rPr>
        <w:t>давлению;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163"/>
        <w:ind w:left="1145"/>
        <w:rPr>
          <w:sz w:val="28"/>
        </w:rPr>
      </w:pPr>
      <w:r>
        <w:rPr>
          <w:sz w:val="28"/>
        </w:rPr>
        <w:t>полые быстроразъемные</w:t>
      </w:r>
      <w:r>
        <w:rPr>
          <w:spacing w:val="-15"/>
          <w:sz w:val="28"/>
        </w:rPr>
        <w:t xml:space="preserve"> </w:t>
      </w:r>
      <w:r>
        <w:rPr>
          <w:sz w:val="28"/>
        </w:rPr>
        <w:t>соединения;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254"/>
        </w:tabs>
        <w:spacing w:line="360" w:lineRule="auto"/>
        <w:ind w:right="110" w:firstLine="852"/>
        <w:rPr>
          <w:sz w:val="28"/>
        </w:rPr>
      </w:pPr>
      <w:r>
        <w:rPr>
          <w:sz w:val="28"/>
        </w:rPr>
        <w:t>проходное отверстие разъемов обеспечивает безопасную скорость опускания в случае разрыва рукавной</w:t>
      </w:r>
      <w:r>
        <w:rPr>
          <w:spacing w:val="-16"/>
          <w:sz w:val="28"/>
        </w:rPr>
        <w:t xml:space="preserve"> </w:t>
      </w:r>
      <w:r>
        <w:rPr>
          <w:sz w:val="28"/>
        </w:rPr>
        <w:t>линии;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203"/>
        </w:tabs>
        <w:spacing w:before="5" w:line="362" w:lineRule="auto"/>
        <w:ind w:right="121" w:firstLine="852"/>
        <w:rPr>
          <w:sz w:val="28"/>
        </w:rPr>
      </w:pPr>
      <w:r>
        <w:rPr>
          <w:sz w:val="28"/>
        </w:rPr>
        <w:t>пульт управления с манометрами и предохранительными клапанами исключает риск перекачивания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пневмодомкратов;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146"/>
        </w:tabs>
        <w:spacing w:before="2"/>
        <w:ind w:left="1145"/>
        <w:rPr>
          <w:sz w:val="28"/>
        </w:rPr>
      </w:pPr>
      <w:r>
        <w:rPr>
          <w:sz w:val="28"/>
        </w:rPr>
        <w:t>ударопрочный металлический корпус пульта</w:t>
      </w:r>
      <w:r>
        <w:rPr>
          <w:spacing w:val="-22"/>
          <w:sz w:val="28"/>
        </w:rPr>
        <w:t xml:space="preserve"> </w:t>
      </w:r>
      <w:r>
        <w:rPr>
          <w:sz w:val="28"/>
        </w:rPr>
        <w:t>уп</w:t>
      </w:r>
      <w:r>
        <w:rPr>
          <w:sz w:val="28"/>
        </w:rPr>
        <w:t>равления;</w:t>
      </w:r>
    </w:p>
    <w:p w:rsidR="00A61DAA" w:rsidRDefault="000738C4">
      <w:pPr>
        <w:pStyle w:val="a4"/>
        <w:numPr>
          <w:ilvl w:val="0"/>
          <w:numId w:val="15"/>
        </w:numPr>
        <w:tabs>
          <w:tab w:val="left" w:pos="1210"/>
        </w:tabs>
        <w:spacing w:after="14" w:line="360" w:lineRule="auto"/>
        <w:ind w:right="114" w:firstLine="852"/>
        <w:rPr>
          <w:sz w:val="28"/>
        </w:rPr>
      </w:pPr>
      <w:r>
        <w:rPr>
          <w:sz w:val="28"/>
        </w:rPr>
        <w:t>при средней интенсивности использования и правильном хранении, срок эксплуатации пневмодомкратов «Эльбрус» составляет 10-12</w:t>
      </w:r>
      <w:r>
        <w:rPr>
          <w:spacing w:val="-19"/>
          <w:sz w:val="28"/>
        </w:rPr>
        <w:t xml:space="preserve"> </w:t>
      </w:r>
      <w:r>
        <w:rPr>
          <w:sz w:val="28"/>
        </w:rPr>
        <w:t>лет.</w:t>
      </w:r>
    </w:p>
    <w:p w:rsidR="00A61DAA" w:rsidRDefault="000738C4">
      <w:pPr>
        <w:tabs>
          <w:tab w:val="left" w:pos="5609"/>
        </w:tabs>
        <w:ind w:left="12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03170" cy="2085975"/>
            <wp:effectExtent l="0" t="0" r="0" b="0"/>
            <wp:docPr id="135" name="image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8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17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542401" cy="2085975"/>
            <wp:effectExtent l="0" t="0" r="0" b="0"/>
            <wp:docPr id="137" name="image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9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2401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71"/>
        <w:ind w:left="1322" w:right="251"/>
        <w:rPr>
          <w:sz w:val="24"/>
        </w:rPr>
      </w:pPr>
      <w:r>
        <w:rPr>
          <w:sz w:val="24"/>
        </w:rPr>
        <w:t>Рис. 4.3. Пневматические домкраты среднего давления, серия ДП 0,8</w:t>
      </w:r>
    </w:p>
    <w:p w:rsidR="00A61DAA" w:rsidRDefault="00A61DAA">
      <w:pPr>
        <w:pStyle w:val="a3"/>
        <w:spacing w:before="5"/>
        <w:rPr>
          <w:sz w:val="33"/>
        </w:rPr>
      </w:pPr>
    </w:p>
    <w:p w:rsidR="00A61DAA" w:rsidRDefault="000738C4">
      <w:pPr>
        <w:pStyle w:val="a3"/>
        <w:spacing w:line="360" w:lineRule="auto"/>
        <w:ind w:left="113" w:right="104" w:firstLine="852"/>
        <w:jc w:val="both"/>
      </w:pPr>
      <w:r>
        <w:t>Подъемные подушки накачиваются воздухом максимальным давлением 0,8 МПа. Наполнение осуществляется от источника сжатого воздуха (через п</w:t>
      </w:r>
      <w:proofErr w:type="gramStart"/>
      <w:r>
        <w:t>о-</w:t>
      </w:r>
      <w:proofErr w:type="gramEnd"/>
      <w:r>
        <w:t xml:space="preserve"> нижающий редуктор 200/300 бар на 0,8 МПа или компрессор), через контроль- ный пульт и систему шлангов к подъемной поду</w:t>
      </w:r>
      <w:r>
        <w:t>шке. По мере поступления сж</w:t>
      </w:r>
      <w:proofErr w:type="gramStart"/>
      <w:r>
        <w:t>а-</w:t>
      </w:r>
      <w:proofErr w:type="gramEnd"/>
      <w:r>
        <w:t xml:space="preserve"> того воздуха в подушку давление будет расти, и груз будет подниматься при достижении достаточного подъемного усилия. По мере подъема груза опорная площадь подушки уменьшается, пропорционально снижая подъемное усилие.</w:t>
      </w:r>
    </w:p>
    <w:p w:rsidR="00A61DAA" w:rsidRDefault="000738C4">
      <w:pPr>
        <w:pStyle w:val="a3"/>
        <w:spacing w:before="5" w:line="362" w:lineRule="auto"/>
        <w:ind w:left="113" w:right="251" w:firstLine="852"/>
      </w:pPr>
      <w:r>
        <w:t>Тактико-т</w:t>
      </w:r>
      <w:r>
        <w:t>ехнические характеристики пневматического домкрата сре</w:t>
      </w:r>
      <w:proofErr w:type="gramStart"/>
      <w:r>
        <w:t>д-</w:t>
      </w:r>
      <w:proofErr w:type="gramEnd"/>
      <w:r>
        <w:t xml:space="preserve"> него давления, серия ДП 0,8 представлены в таблице 4.2.</w:t>
      </w:r>
    </w:p>
    <w:p w:rsidR="00A61DAA" w:rsidRDefault="00A61DAA">
      <w:pPr>
        <w:spacing w:line="362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4.2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561"/>
        <w:gridCol w:w="1087"/>
        <w:gridCol w:w="1040"/>
        <w:gridCol w:w="1275"/>
        <w:gridCol w:w="1226"/>
        <w:gridCol w:w="1325"/>
      </w:tblGrid>
      <w:tr w:rsidR="00A61DAA">
        <w:trPr>
          <w:trHeight w:hRule="exact" w:val="838"/>
        </w:trPr>
        <w:tc>
          <w:tcPr>
            <w:tcW w:w="1810" w:type="dxa"/>
          </w:tcPr>
          <w:p w:rsidR="00A61DAA" w:rsidRDefault="00A61DAA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A61DAA" w:rsidRDefault="000738C4">
            <w:pPr>
              <w:pStyle w:val="TableParagraph"/>
              <w:spacing w:before="1" w:line="240" w:lineRule="auto"/>
              <w:ind w:left="504"/>
              <w:rPr>
                <w:sz w:val="24"/>
              </w:rPr>
            </w:pPr>
            <w:r>
              <w:rPr>
                <w:sz w:val="24"/>
              </w:rPr>
              <w:t>Модель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spacing w:line="240" w:lineRule="auto"/>
              <w:ind w:left="247" w:right="173" w:hanging="58"/>
              <w:rPr>
                <w:sz w:val="24"/>
              </w:rPr>
            </w:pPr>
            <w:r>
              <w:rPr>
                <w:sz w:val="24"/>
              </w:rPr>
              <w:t>Грузопод</w:t>
            </w:r>
            <w:proofErr w:type="gramStart"/>
            <w:r>
              <w:rPr>
                <w:sz w:val="24"/>
              </w:rPr>
              <w:t>ъ-</w:t>
            </w:r>
            <w:proofErr w:type="gramEnd"/>
            <w:r>
              <w:rPr>
                <w:sz w:val="24"/>
              </w:rPr>
              <w:t xml:space="preserve"> емность, т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spacing w:line="240" w:lineRule="auto"/>
              <w:ind w:left="247" w:right="247" w:hanging="1"/>
              <w:jc w:val="center"/>
              <w:rPr>
                <w:sz w:val="24"/>
              </w:rPr>
            </w:pP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авл., МПа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spacing w:line="240" w:lineRule="auto"/>
              <w:ind w:left="122" w:right="102" w:firstLine="180"/>
              <w:rPr>
                <w:sz w:val="24"/>
              </w:rPr>
            </w:pPr>
            <w:r>
              <w:rPr>
                <w:sz w:val="24"/>
              </w:rPr>
              <w:t>Раб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од, мм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spacing w:line="240" w:lineRule="auto"/>
              <w:ind w:left="480" w:right="145" w:hanging="315"/>
              <w:rPr>
                <w:sz w:val="24"/>
              </w:rPr>
            </w:pPr>
            <w:r>
              <w:rPr>
                <w:sz w:val="24"/>
              </w:rPr>
              <w:t>Размеры,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spacing w:line="240" w:lineRule="auto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Исходная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высота,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325" w:type="dxa"/>
          </w:tcPr>
          <w:p w:rsidR="00A61DAA" w:rsidRDefault="00A61DAA">
            <w:pPr>
              <w:pStyle w:val="TableParagraph"/>
              <w:spacing w:before="3" w:line="240" w:lineRule="auto"/>
              <w:ind w:left="0"/>
              <w:rPr>
                <w:sz w:val="23"/>
              </w:rPr>
            </w:pPr>
          </w:p>
          <w:p w:rsidR="00A61DAA" w:rsidRDefault="000738C4">
            <w:pPr>
              <w:pStyle w:val="TableParagraph"/>
              <w:spacing w:before="1" w:line="240" w:lineRule="auto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0,8-75/1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95"/>
              <w:jc w:val="right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140х130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0,4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0,8-120/3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255х200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A61DAA">
        <w:trPr>
          <w:trHeight w:hRule="exact" w:val="288"/>
        </w:trPr>
        <w:tc>
          <w:tcPr>
            <w:tcW w:w="1810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ДП 0,8-165/6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spacing w:line="270" w:lineRule="exact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spacing w:line="270" w:lineRule="exact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spacing w:line="270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spacing w:line="270" w:lineRule="exact"/>
              <w:ind w:left="213" w:right="145"/>
              <w:rPr>
                <w:sz w:val="24"/>
              </w:rPr>
            </w:pPr>
            <w:r>
              <w:rPr>
                <w:sz w:val="24"/>
              </w:rPr>
              <w:t>305х305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spacing w:line="270" w:lineRule="exact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spacing w:line="270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0,8-203/10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370x370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3,2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08-200/12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12,0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320x520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0,8-270/18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17,7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470x520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0,8-306/24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24,0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520x620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0,8-201/25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310x1020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</w:tr>
      <w:tr w:rsidR="00A61DAA">
        <w:trPr>
          <w:trHeight w:hRule="exact" w:val="288"/>
        </w:trPr>
        <w:tc>
          <w:tcPr>
            <w:tcW w:w="1810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ДП 0,8-370/31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spacing w:line="270" w:lineRule="exact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31,4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spacing w:line="270" w:lineRule="exact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spacing w:line="270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370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spacing w:line="270" w:lineRule="exact"/>
              <w:ind w:left="213" w:right="145"/>
              <w:rPr>
                <w:sz w:val="24"/>
              </w:rPr>
            </w:pPr>
            <w:r>
              <w:rPr>
                <w:sz w:val="24"/>
              </w:rPr>
              <w:t>650x690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spacing w:line="270" w:lineRule="exact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spacing w:line="270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9,1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ДП 0,8-450/40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spacing w:line="269" w:lineRule="exact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39,6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spacing w:line="269" w:lineRule="exact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spacing w:line="269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spacing w:line="269" w:lineRule="exact"/>
              <w:ind w:left="213" w:right="145"/>
              <w:rPr>
                <w:sz w:val="24"/>
              </w:rPr>
            </w:pPr>
            <w:r>
              <w:rPr>
                <w:sz w:val="24"/>
              </w:rPr>
              <w:t>780x960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spacing w:line="269" w:lineRule="exact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spacing w:line="269" w:lineRule="exact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0,8-478/54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54,4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478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860x860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17,0</w:t>
            </w:r>
          </w:p>
        </w:tc>
      </w:tr>
      <w:tr w:rsidR="00A61DAA">
        <w:trPr>
          <w:trHeight w:hRule="exact" w:val="286"/>
        </w:trPr>
        <w:tc>
          <w:tcPr>
            <w:tcW w:w="1810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 0,8-520/68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67,7</w:t>
            </w:r>
          </w:p>
        </w:tc>
        <w:tc>
          <w:tcPr>
            <w:tcW w:w="1087" w:type="dxa"/>
          </w:tcPr>
          <w:p w:rsidR="00A61DAA" w:rsidRDefault="000738C4">
            <w:pPr>
              <w:pStyle w:val="TableParagraph"/>
              <w:ind w:left="368" w:right="368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  <w:tc>
          <w:tcPr>
            <w:tcW w:w="1040" w:type="dxa"/>
          </w:tcPr>
          <w:p w:rsidR="00A61DAA" w:rsidRDefault="000738C4">
            <w:pPr>
              <w:pStyle w:val="TableParagraph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  <w:tc>
          <w:tcPr>
            <w:tcW w:w="1275" w:type="dxa"/>
          </w:tcPr>
          <w:p w:rsidR="00A61DAA" w:rsidRDefault="000738C4">
            <w:pPr>
              <w:pStyle w:val="TableParagraph"/>
              <w:ind w:left="213" w:right="145"/>
              <w:rPr>
                <w:sz w:val="24"/>
              </w:rPr>
            </w:pPr>
            <w:r>
              <w:rPr>
                <w:sz w:val="24"/>
              </w:rPr>
              <w:t>950x950</w:t>
            </w:r>
          </w:p>
        </w:tc>
        <w:tc>
          <w:tcPr>
            <w:tcW w:w="1226" w:type="dxa"/>
          </w:tcPr>
          <w:p w:rsidR="00A61DAA" w:rsidRDefault="000738C4">
            <w:pPr>
              <w:pStyle w:val="TableParagraph"/>
              <w:ind w:left="0" w:right="48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325" w:type="dxa"/>
          </w:tcPr>
          <w:p w:rsidR="00A61DAA" w:rsidRDefault="000738C4">
            <w:pPr>
              <w:pStyle w:val="TableParagraph"/>
              <w:ind w:left="151" w:right="150"/>
              <w:jc w:val="center"/>
              <w:rPr>
                <w:sz w:val="24"/>
              </w:rPr>
            </w:pPr>
            <w:r>
              <w:rPr>
                <w:sz w:val="24"/>
              </w:rPr>
              <w:t>21,9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"/>
        <w:rPr>
          <w:sz w:val="16"/>
        </w:rPr>
      </w:pPr>
    </w:p>
    <w:p w:rsidR="00A61DAA" w:rsidRDefault="000738C4">
      <w:pPr>
        <w:pStyle w:val="2"/>
        <w:spacing w:before="65"/>
        <w:ind w:left="1065" w:right="130"/>
      </w:pPr>
      <w:r>
        <w:t>Домкраты пневматические низкого давления ДП 0,1</w:t>
      </w:r>
    </w:p>
    <w:p w:rsidR="00A61DAA" w:rsidRDefault="000738C4">
      <w:pPr>
        <w:pStyle w:val="a3"/>
        <w:spacing w:before="158" w:line="360" w:lineRule="auto"/>
        <w:ind w:left="213" w:right="107" w:firstLine="852"/>
        <w:jc w:val="both"/>
      </w:pPr>
      <w:r>
        <w:t>Домкраты пневматические низкого давления серии ДП 0,1 (рис. 4.4) применяются в случаях, когда важно «мягкое» приложение силы и большая в</w:t>
      </w:r>
      <w:proofErr w:type="gramStart"/>
      <w:r>
        <w:t>ы-</w:t>
      </w:r>
      <w:proofErr w:type="gramEnd"/>
      <w:r>
        <w:t xml:space="preserve"> сота подъема. Используются при подъеме перевернувшихся автомо</w:t>
      </w:r>
      <w:r>
        <w:t>билей, авт</w:t>
      </w:r>
      <w:proofErr w:type="gramStart"/>
      <w:r>
        <w:t>о-</w:t>
      </w:r>
      <w:proofErr w:type="gramEnd"/>
      <w:r>
        <w:t xml:space="preserve"> бусов, автофургонов,  железнодорожных вагонов и самолетов.</w:t>
      </w:r>
    </w:p>
    <w:p w:rsidR="00A61DAA" w:rsidRDefault="000738C4">
      <w:pPr>
        <w:pStyle w:val="a3"/>
        <w:spacing w:before="8" w:line="360" w:lineRule="auto"/>
        <w:ind w:left="213" w:right="112" w:firstLine="852"/>
        <w:jc w:val="both"/>
      </w:pPr>
      <w:r>
        <w:rPr>
          <w:color w:val="212121"/>
        </w:rPr>
        <w:t>Рекомендуется использовать в случае мягкого грунта, на неровной или покрытой щебнем поверхности, на снегу или на льду.</w:t>
      </w:r>
    </w:p>
    <w:p w:rsidR="00A61DAA" w:rsidRDefault="000738C4">
      <w:pPr>
        <w:pStyle w:val="a3"/>
        <w:spacing w:before="5"/>
        <w:ind w:left="1065" w:right="130"/>
      </w:pPr>
      <w:r>
        <w:t>Рабочее давление – 0,1 МПа.</w:t>
      </w:r>
    </w:p>
    <w:p w:rsidR="00A61DAA" w:rsidRDefault="000738C4">
      <w:pPr>
        <w:pStyle w:val="a3"/>
        <w:spacing w:before="160" w:line="360" w:lineRule="auto"/>
        <w:ind w:left="213" w:right="108" w:firstLine="852"/>
        <w:jc w:val="both"/>
      </w:pPr>
      <w:r>
        <w:t>Оптимальное распределение давления и равномерная устойчивость. Домкрат изготовлен из высокопрочной на разрыв арамидной ткани, с неопр</w:t>
      </w:r>
      <w:proofErr w:type="gramStart"/>
      <w:r>
        <w:t>е-</w:t>
      </w:r>
      <w:proofErr w:type="gramEnd"/>
      <w:r>
        <w:t xml:space="preserve"> новым покрытием. </w:t>
      </w:r>
      <w:proofErr w:type="gramStart"/>
      <w:r>
        <w:t>Износостойкая</w:t>
      </w:r>
      <w:proofErr w:type="gramEnd"/>
      <w:r>
        <w:t>, маслостойкая и стойкая к старению.</w:t>
      </w:r>
    </w:p>
    <w:p w:rsidR="00A61DAA" w:rsidRDefault="000738C4">
      <w:pPr>
        <w:pStyle w:val="a3"/>
        <w:spacing w:before="5" w:line="360" w:lineRule="auto"/>
        <w:ind w:left="213" w:right="112" w:firstLine="852"/>
        <w:jc w:val="both"/>
      </w:pPr>
      <w:r>
        <w:t>Нижняя и верхняя поверхность подушек изготовлена из о</w:t>
      </w:r>
      <w:r>
        <w:t>чень прочной гуммированной полиамидной ткани. Тактико-технические характеристики домкрата пневматического низкого давления ДП 0,1 представлены в табл. 4.3.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4"/>
        </w:rPr>
      </w:pPr>
    </w:p>
    <w:p w:rsidR="00A61DAA" w:rsidRDefault="000738C4">
      <w:pPr>
        <w:tabs>
          <w:tab w:val="left" w:pos="4998"/>
        </w:tabs>
        <w:ind w:left="1034"/>
        <w:rPr>
          <w:sz w:val="20"/>
        </w:rPr>
      </w:pP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2371092" cy="2371725"/>
            <wp:effectExtent l="0" t="0" r="0" b="0"/>
            <wp:docPr id="139" name="image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80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1092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418070" cy="2381250"/>
            <wp:effectExtent l="0" t="0" r="0" b="0"/>
            <wp:docPr id="141" name="image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1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7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5"/>
        <w:rPr>
          <w:sz w:val="7"/>
        </w:rPr>
      </w:pPr>
    </w:p>
    <w:p w:rsidR="00A61DAA" w:rsidRDefault="000738C4">
      <w:pPr>
        <w:spacing w:before="69"/>
        <w:ind w:left="1746" w:right="130"/>
        <w:rPr>
          <w:sz w:val="24"/>
        </w:rPr>
      </w:pPr>
      <w:r>
        <w:rPr>
          <w:sz w:val="24"/>
        </w:rPr>
        <w:t>Рис. 4.4. Домкраты пневматические низкого давления ДП 0,1</w:t>
      </w:r>
    </w:p>
    <w:p w:rsidR="00A61DAA" w:rsidRDefault="00A61DAA">
      <w:pPr>
        <w:pStyle w:val="a3"/>
        <w:spacing w:before="7"/>
        <w:rPr>
          <w:sz w:val="17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4.3</w:t>
      </w:r>
    </w:p>
    <w:p w:rsidR="00A61DAA" w:rsidRDefault="00A61DAA">
      <w:pPr>
        <w:pStyle w:val="a3"/>
        <w:spacing w:after="1"/>
        <w:rPr>
          <w:sz w:val="22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4"/>
        <w:gridCol w:w="1135"/>
        <w:gridCol w:w="1263"/>
        <w:gridCol w:w="1270"/>
        <w:gridCol w:w="1400"/>
      </w:tblGrid>
      <w:tr w:rsidR="00A61DAA">
        <w:trPr>
          <w:trHeight w:hRule="exact" w:val="562"/>
        </w:trPr>
        <w:tc>
          <w:tcPr>
            <w:tcW w:w="4504" w:type="dxa"/>
          </w:tcPr>
          <w:p w:rsidR="00A61DAA" w:rsidRDefault="000738C4">
            <w:pPr>
              <w:pStyle w:val="TableParagraph"/>
              <w:ind w:left="1650" w:right="1652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spacing w:line="240" w:lineRule="auto"/>
              <w:ind w:left="170" w:right="148" w:firstLine="4"/>
              <w:rPr>
                <w:sz w:val="24"/>
              </w:rPr>
            </w:pPr>
            <w:r>
              <w:rPr>
                <w:sz w:val="24"/>
              </w:rPr>
              <w:t>ДП 0,1- 1100/22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spacing w:line="240" w:lineRule="auto"/>
              <w:ind w:left="292" w:right="220" w:hanging="56"/>
              <w:rPr>
                <w:sz w:val="24"/>
              </w:rPr>
            </w:pPr>
            <w:r>
              <w:rPr>
                <w:sz w:val="24"/>
              </w:rPr>
              <w:t>ДП 0,1- 620/13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spacing w:line="240" w:lineRule="auto"/>
              <w:ind w:left="355" w:right="221" w:hanging="113"/>
              <w:rPr>
                <w:sz w:val="24"/>
              </w:rPr>
            </w:pPr>
            <w:r>
              <w:rPr>
                <w:sz w:val="24"/>
              </w:rPr>
              <w:t>ДП 0,1- 600/9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spacing w:line="240" w:lineRule="auto"/>
              <w:ind w:left="419" w:right="287" w:hanging="113"/>
              <w:rPr>
                <w:sz w:val="24"/>
              </w:rPr>
            </w:pPr>
            <w:r>
              <w:rPr>
                <w:sz w:val="24"/>
              </w:rPr>
              <w:t>ДП 0,1- 450/6</w:t>
            </w:r>
          </w:p>
        </w:tc>
      </w:tr>
      <w:tr w:rsidR="00A61DAA">
        <w:trPr>
          <w:trHeight w:hRule="exact" w:val="564"/>
        </w:trPr>
        <w:tc>
          <w:tcPr>
            <w:tcW w:w="4504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Грузоподъемность, макс.</w:t>
            </w:r>
          </w:p>
          <w:p w:rsidR="00A61DAA" w:rsidRDefault="000738C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(2 подушки = 1 комплект), </w:t>
            </w:r>
            <w:proofErr w:type="gramStart"/>
            <w:r>
              <w:rPr>
                <w:sz w:val="24"/>
              </w:rPr>
              <w:t>т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spacing w:line="270" w:lineRule="exact"/>
              <w:ind w:left="272" w:right="272"/>
              <w:jc w:val="center"/>
              <w:rPr>
                <w:sz w:val="24"/>
              </w:rPr>
            </w:pPr>
            <w:r>
              <w:rPr>
                <w:sz w:val="24"/>
              </w:rPr>
              <w:t>22,6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spacing w:line="270" w:lineRule="exact"/>
              <w:ind w:left="336" w:right="33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spacing w:line="270" w:lineRule="exact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</w:tr>
      <w:tr w:rsidR="00A61DAA">
        <w:trPr>
          <w:trHeight w:hRule="exact" w:val="286"/>
        </w:trPr>
        <w:tc>
          <w:tcPr>
            <w:tcW w:w="45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Высота подъема,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ind w:left="272" w:right="270"/>
              <w:jc w:val="center"/>
              <w:rPr>
                <w:sz w:val="24"/>
              </w:rPr>
            </w:pPr>
            <w:r>
              <w:rPr>
                <w:sz w:val="24"/>
              </w:rPr>
              <w:t>1100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ind w:left="336" w:right="336"/>
              <w:jc w:val="center"/>
              <w:rPr>
                <w:sz w:val="24"/>
              </w:rPr>
            </w:pPr>
            <w:r>
              <w:rPr>
                <w:sz w:val="24"/>
              </w:rPr>
              <w:t>620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450</w:t>
            </w:r>
          </w:p>
        </w:tc>
      </w:tr>
      <w:tr w:rsidR="00A61DAA">
        <w:trPr>
          <w:trHeight w:hRule="exact" w:val="286"/>
        </w:trPr>
        <w:tc>
          <w:tcPr>
            <w:tcW w:w="45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Диаметр,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ind w:left="272" w:right="270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ind w:left="336" w:right="336"/>
              <w:jc w:val="center"/>
              <w:rPr>
                <w:sz w:val="24"/>
              </w:rPr>
            </w:pPr>
            <w:r>
              <w:rPr>
                <w:sz w:val="24"/>
              </w:rPr>
              <w:t>910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760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610</w:t>
            </w:r>
          </w:p>
        </w:tc>
      </w:tr>
      <w:tr w:rsidR="00A61DAA">
        <w:trPr>
          <w:trHeight w:hRule="exact" w:val="286"/>
        </w:trPr>
        <w:tc>
          <w:tcPr>
            <w:tcW w:w="45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Расход воздуха на два домкрата,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ind w:left="272" w:right="272"/>
              <w:jc w:val="center"/>
              <w:rPr>
                <w:sz w:val="24"/>
              </w:rPr>
            </w:pPr>
            <w:r>
              <w:rPr>
                <w:sz w:val="24"/>
              </w:rPr>
              <w:t>4,972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ind w:left="336" w:right="337"/>
              <w:jc w:val="center"/>
              <w:rPr>
                <w:sz w:val="24"/>
              </w:rPr>
            </w:pPr>
            <w:r>
              <w:rPr>
                <w:sz w:val="24"/>
              </w:rPr>
              <w:t>1,612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1,088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0,524</w:t>
            </w:r>
          </w:p>
        </w:tc>
      </w:tr>
      <w:tr w:rsidR="00A61DAA">
        <w:trPr>
          <w:trHeight w:hRule="exact" w:val="286"/>
        </w:trPr>
        <w:tc>
          <w:tcPr>
            <w:tcW w:w="4504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Номинальный объем одного домкрата,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ind w:left="272" w:right="272"/>
              <w:jc w:val="center"/>
              <w:rPr>
                <w:sz w:val="24"/>
              </w:rPr>
            </w:pPr>
            <w:r>
              <w:rPr>
                <w:sz w:val="24"/>
              </w:rPr>
              <w:t>1,243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ind w:left="336" w:right="337"/>
              <w:jc w:val="center"/>
              <w:rPr>
                <w:sz w:val="24"/>
              </w:rPr>
            </w:pPr>
            <w:r>
              <w:rPr>
                <w:sz w:val="24"/>
              </w:rPr>
              <w:t>0,403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0,272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0,131</w:t>
            </w:r>
          </w:p>
        </w:tc>
      </w:tr>
      <w:tr w:rsidR="00A61DAA">
        <w:trPr>
          <w:trHeight w:hRule="exact" w:val="564"/>
        </w:trPr>
        <w:tc>
          <w:tcPr>
            <w:tcW w:w="4504" w:type="dxa"/>
          </w:tcPr>
          <w:p w:rsidR="00A61DAA" w:rsidRDefault="000738C4">
            <w:pPr>
              <w:pStyle w:val="TableParagraph"/>
              <w:spacing w:line="240" w:lineRule="auto"/>
              <w:ind w:right="912"/>
              <w:rPr>
                <w:sz w:val="24"/>
              </w:rPr>
            </w:pPr>
            <w:r>
              <w:rPr>
                <w:sz w:val="24"/>
              </w:rPr>
              <w:t xml:space="preserve">Вес комплекта из двух домкратов с сумкой,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135" w:type="dxa"/>
          </w:tcPr>
          <w:p w:rsidR="00A61DAA" w:rsidRDefault="000738C4">
            <w:pPr>
              <w:pStyle w:val="TableParagraph"/>
              <w:ind w:left="272" w:right="270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263" w:type="dxa"/>
          </w:tcPr>
          <w:p w:rsidR="00A61DAA" w:rsidRDefault="000738C4">
            <w:pPr>
              <w:pStyle w:val="TableParagraph"/>
              <w:ind w:left="336" w:right="336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270" w:type="dxa"/>
          </w:tcPr>
          <w:p w:rsidR="00A61DAA" w:rsidRDefault="000738C4">
            <w:pPr>
              <w:pStyle w:val="TableParagraph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00" w:type="dxa"/>
          </w:tcPr>
          <w:p w:rsidR="00A61DAA" w:rsidRDefault="000738C4">
            <w:pPr>
              <w:pStyle w:val="TableParagraph"/>
              <w:ind w:left="405" w:right="40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"/>
        <w:rPr>
          <w:sz w:val="16"/>
        </w:rPr>
      </w:pPr>
    </w:p>
    <w:p w:rsidR="00A61DAA" w:rsidRDefault="000738C4">
      <w:pPr>
        <w:pStyle w:val="2"/>
        <w:spacing w:before="65"/>
        <w:ind w:left="1065" w:right="130"/>
      </w:pPr>
      <w:r>
        <w:t>ПневмопластырьПлП 0,15</w:t>
      </w:r>
    </w:p>
    <w:p w:rsidR="00A61DAA" w:rsidRDefault="000738C4">
      <w:pPr>
        <w:pStyle w:val="a3"/>
        <w:spacing w:before="155" w:line="360" w:lineRule="auto"/>
        <w:ind w:left="213" w:right="107" w:firstLine="852"/>
        <w:jc w:val="right"/>
      </w:pPr>
      <w:r>
        <w:t>Пневматические пластыри ПлП 0,15 (рис. 4.5) предназначены</w:t>
      </w:r>
      <w:r>
        <w:rPr>
          <w:spacing w:val="58"/>
        </w:rPr>
        <w:t xml:space="preserve"> </w:t>
      </w:r>
      <w:r>
        <w:t>для вр</w:t>
      </w:r>
      <w:proofErr w:type="gramStart"/>
      <w:r>
        <w:t>е-</w:t>
      </w:r>
      <w:proofErr w:type="gramEnd"/>
      <w:r>
        <w:t xml:space="preserve"> </w:t>
      </w:r>
      <w:r>
        <w:t>менной герметизации течей в трубопроводах, резервуарах,</w:t>
      </w:r>
      <w:r>
        <w:rPr>
          <w:spacing w:val="52"/>
        </w:rPr>
        <w:t xml:space="preserve"> </w:t>
      </w:r>
      <w:r>
        <w:t>при перевозке</w:t>
      </w:r>
      <w:r>
        <w:t xml:space="preserve"> </w:t>
      </w:r>
      <w:r>
        <w:t>нефтепродуктов, кислот, щелочей в цистернах железнодорожным транспортом.</w:t>
      </w:r>
      <w:r>
        <w:t xml:space="preserve"> </w:t>
      </w:r>
      <w:r>
        <w:t>Оперативная постановка пневмопластыря снижает риск возникновения</w:t>
      </w:r>
      <w:r>
        <w:t xml:space="preserve"> </w:t>
      </w:r>
      <w:r>
        <w:t>пожара, загрязнения окружающей среды, безвозврат</w:t>
      </w:r>
      <w:r>
        <w:t>ных потерь нефтепроду</w:t>
      </w:r>
      <w:proofErr w:type="gramStart"/>
      <w:r>
        <w:t>к-</w:t>
      </w:r>
      <w:proofErr w:type="gramEnd"/>
      <w:r>
        <w:t xml:space="preserve"> </w:t>
      </w:r>
      <w:r>
        <w:t>тов. Пневмопластырь ПлП 0,15 является дополнительным устройством, расши-</w:t>
      </w:r>
      <w:r>
        <w:t xml:space="preserve"> </w:t>
      </w:r>
      <w:r>
        <w:t xml:space="preserve">ряющим  технологические  возможности  базового  комплекта </w:t>
      </w:r>
      <w:r>
        <w:rPr>
          <w:spacing w:val="56"/>
        </w:rPr>
        <w:t xml:space="preserve"> </w:t>
      </w:r>
      <w:r>
        <w:t>пневматических</w:t>
      </w:r>
    </w:p>
    <w:p w:rsidR="00A61DAA" w:rsidRDefault="000738C4">
      <w:pPr>
        <w:pStyle w:val="a3"/>
        <w:spacing w:before="7"/>
        <w:ind w:left="213" w:right="130"/>
      </w:pPr>
      <w:r>
        <w:t>домкратов.</w:t>
      </w:r>
    </w:p>
    <w:p w:rsidR="00A61DAA" w:rsidRDefault="00A61DAA">
      <w:p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pStyle w:val="a3"/>
        <w:ind w:left="26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656416" cy="2390775"/>
            <wp:effectExtent l="0" t="0" r="0" b="0"/>
            <wp:docPr id="143" name="image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2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416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5"/>
        <w:rPr>
          <w:sz w:val="12"/>
        </w:rPr>
      </w:pPr>
    </w:p>
    <w:p w:rsidR="00A61DAA" w:rsidRDefault="000738C4">
      <w:pPr>
        <w:spacing w:before="69"/>
        <w:ind w:left="2957" w:right="251"/>
        <w:rPr>
          <w:sz w:val="24"/>
        </w:rPr>
      </w:pPr>
      <w:r>
        <w:rPr>
          <w:sz w:val="24"/>
        </w:rPr>
        <w:t>Рис. 4.5. Пневмопластырь ПлП 0,15</w:t>
      </w:r>
    </w:p>
    <w:p w:rsidR="00A61DAA" w:rsidRDefault="000738C4">
      <w:pPr>
        <w:pStyle w:val="a3"/>
        <w:spacing w:before="178"/>
        <w:ind w:left="1034" w:right="251"/>
      </w:pPr>
      <w:r>
        <w:t>Пневмопластырь ПлП</w:t>
      </w:r>
      <w:r>
        <w:t xml:space="preserve"> 0,15 состоит из:</w:t>
      </w:r>
    </w:p>
    <w:p w:rsidR="00A61DAA" w:rsidRDefault="000738C4">
      <w:pPr>
        <w:pStyle w:val="a4"/>
        <w:numPr>
          <w:ilvl w:val="0"/>
          <w:numId w:val="14"/>
        </w:numPr>
        <w:tabs>
          <w:tab w:val="left" w:pos="1246"/>
        </w:tabs>
        <w:spacing w:before="247" w:line="362" w:lineRule="auto"/>
        <w:ind w:right="515" w:firstLine="852"/>
        <w:rPr>
          <w:sz w:val="28"/>
        </w:rPr>
      </w:pPr>
      <w:r>
        <w:rPr>
          <w:sz w:val="28"/>
        </w:rPr>
        <w:t xml:space="preserve">Пневмоподушки с гладкой внутренней протекторной наружной </w:t>
      </w:r>
      <w:r>
        <w:rPr>
          <w:spacing w:val="2"/>
          <w:sz w:val="28"/>
        </w:rPr>
        <w:t>п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верхностью;</w:t>
      </w:r>
    </w:p>
    <w:p w:rsidR="00A61DAA" w:rsidRDefault="000738C4">
      <w:pPr>
        <w:pStyle w:val="a4"/>
        <w:numPr>
          <w:ilvl w:val="0"/>
          <w:numId w:val="14"/>
        </w:numPr>
        <w:tabs>
          <w:tab w:val="left" w:pos="1246"/>
        </w:tabs>
        <w:spacing w:before="2"/>
        <w:ind w:left="1246"/>
        <w:rPr>
          <w:sz w:val="28"/>
        </w:rPr>
      </w:pPr>
      <w:r>
        <w:rPr>
          <w:sz w:val="28"/>
        </w:rPr>
        <w:t>Кислотозащитного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чехла;</w:t>
      </w:r>
    </w:p>
    <w:p w:rsidR="00A61DAA" w:rsidRDefault="000738C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Масл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 бензостойкой уплотняющей</w:t>
      </w:r>
      <w:r>
        <w:rPr>
          <w:spacing w:val="-13"/>
          <w:sz w:val="28"/>
        </w:rPr>
        <w:t xml:space="preserve"> </w:t>
      </w:r>
      <w:r>
        <w:rPr>
          <w:sz w:val="28"/>
        </w:rPr>
        <w:t>пластины;</w:t>
      </w:r>
    </w:p>
    <w:p w:rsidR="00A61DAA" w:rsidRDefault="000738C4">
      <w:pPr>
        <w:pStyle w:val="a4"/>
        <w:numPr>
          <w:ilvl w:val="0"/>
          <w:numId w:val="14"/>
        </w:numPr>
        <w:tabs>
          <w:tab w:val="left" w:pos="1246"/>
        </w:tabs>
        <w:ind w:left="1246"/>
        <w:rPr>
          <w:sz w:val="28"/>
        </w:rPr>
      </w:pPr>
      <w:r>
        <w:rPr>
          <w:sz w:val="28"/>
        </w:rPr>
        <w:t>Двух стяжных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ремней.</w:t>
      </w:r>
    </w:p>
    <w:p w:rsidR="00A61DAA" w:rsidRDefault="000738C4">
      <w:pPr>
        <w:pStyle w:val="a3"/>
        <w:spacing w:before="163" w:line="360" w:lineRule="auto"/>
        <w:ind w:left="113" w:right="419" w:firstLine="852"/>
      </w:pPr>
      <w:r>
        <w:t>Тактико-технические характеристики пневмопластырь ПлП 0,15 пре</w:t>
      </w:r>
      <w:proofErr w:type="gramStart"/>
      <w:r>
        <w:t>д-</w:t>
      </w:r>
      <w:proofErr w:type="gramEnd"/>
      <w:r>
        <w:t xml:space="preserve"> ставлены в табл. 4.4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4.4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009"/>
      </w:tblGrid>
      <w:tr w:rsidR="00A61DAA">
        <w:trPr>
          <w:trHeight w:hRule="exact" w:val="288"/>
        </w:trPr>
        <w:tc>
          <w:tcPr>
            <w:tcW w:w="4782" w:type="dxa"/>
          </w:tcPr>
          <w:p w:rsidR="00A61DAA" w:rsidRDefault="000738C4">
            <w:pPr>
              <w:pStyle w:val="TableParagraph"/>
              <w:spacing w:line="270" w:lineRule="exact"/>
              <w:ind w:left="1791" w:right="1789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spacing w:line="270" w:lineRule="exact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A61DAA">
        <w:trPr>
          <w:trHeight w:hRule="exact" w:val="562"/>
        </w:trPr>
        <w:tc>
          <w:tcPr>
            <w:tcW w:w="4782" w:type="dxa"/>
          </w:tcPr>
          <w:p w:rsidR="00A61DAA" w:rsidRDefault="000738C4">
            <w:pPr>
              <w:pStyle w:val="TableParagraph"/>
              <w:spacing w:line="240" w:lineRule="auto"/>
              <w:ind w:left="105" w:right="137"/>
              <w:rPr>
                <w:sz w:val="24"/>
              </w:rPr>
            </w:pPr>
            <w:r>
              <w:rPr>
                <w:sz w:val="24"/>
              </w:rPr>
              <w:t>Необходимое количество воздуха при раб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чем давлении, л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Габариты (ДхШхВ), мм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6"/>
              <w:jc w:val="center"/>
              <w:rPr>
                <w:sz w:val="24"/>
              </w:rPr>
            </w:pPr>
            <w:r>
              <w:rPr>
                <w:sz w:val="24"/>
              </w:rPr>
              <w:t>615х300х20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Размер рабочей зоны (ДхШ), мм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6"/>
              <w:jc w:val="center"/>
              <w:rPr>
                <w:sz w:val="24"/>
              </w:rPr>
            </w:pPr>
            <w:r>
              <w:rPr>
                <w:sz w:val="24"/>
              </w:rPr>
              <w:t>500х300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Прорези для протяжки ремней, шт.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spacing w:line="269" w:lineRule="exact"/>
              <w:ind w:left="105" w:right="137"/>
              <w:rPr>
                <w:sz w:val="24"/>
              </w:rPr>
            </w:pPr>
            <w:r>
              <w:rPr>
                <w:sz w:val="24"/>
              </w:rPr>
              <w:t xml:space="preserve">Размер прорезей для протяжки ремней,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spacing w:line="269" w:lineRule="exact"/>
              <w:ind w:left="768" w:right="766"/>
              <w:jc w:val="center"/>
              <w:rPr>
                <w:sz w:val="24"/>
              </w:rPr>
            </w:pPr>
            <w:r>
              <w:rPr>
                <w:sz w:val="24"/>
              </w:rPr>
              <w:t>55х7</w:t>
            </w:r>
          </w:p>
        </w:tc>
      </w:tr>
      <w:tr w:rsidR="00A61DAA">
        <w:trPr>
          <w:trHeight w:hRule="exact" w:val="288"/>
        </w:trPr>
        <w:tc>
          <w:tcPr>
            <w:tcW w:w="4782" w:type="dxa"/>
          </w:tcPr>
          <w:p w:rsidR="00A61DAA" w:rsidRDefault="000738C4">
            <w:pPr>
              <w:pStyle w:val="TableParagraph"/>
              <w:spacing w:line="270" w:lineRule="exact"/>
              <w:ind w:left="105" w:right="137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spacing w:line="270" w:lineRule="exact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 xml:space="preserve">Размер уплотняющей пластины,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6"/>
              <w:jc w:val="center"/>
              <w:rPr>
                <w:sz w:val="24"/>
              </w:rPr>
            </w:pPr>
            <w:r>
              <w:rPr>
                <w:sz w:val="24"/>
              </w:rPr>
              <w:t>600х300х30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>Материал пластины</w:t>
            </w:r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71"/>
              <w:jc w:val="center"/>
              <w:rPr>
                <w:sz w:val="24"/>
              </w:rPr>
            </w:pPr>
            <w:r>
              <w:rPr>
                <w:sz w:val="24"/>
              </w:rPr>
              <w:t>Хлоропреновый каучук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 xml:space="preserve">Стяжной ремень с храповым замком,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A61DAA">
        <w:trPr>
          <w:trHeight w:hRule="exact" w:val="286"/>
        </w:trPr>
        <w:tc>
          <w:tcPr>
            <w:tcW w:w="4782" w:type="dxa"/>
          </w:tcPr>
          <w:p w:rsidR="00A61DAA" w:rsidRDefault="000738C4">
            <w:pPr>
              <w:pStyle w:val="TableParagraph"/>
              <w:ind w:left="105" w:right="137"/>
              <w:rPr>
                <w:sz w:val="24"/>
              </w:rPr>
            </w:pPr>
            <w:r>
              <w:rPr>
                <w:sz w:val="24"/>
              </w:rPr>
              <w:t xml:space="preserve">Ширина стяжного ремня,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009" w:type="dxa"/>
          </w:tcPr>
          <w:p w:rsidR="00A61DAA" w:rsidRDefault="000738C4">
            <w:pPr>
              <w:pStyle w:val="TableParagraph"/>
              <w:ind w:left="768" w:right="76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4"/>
        <w:rPr>
          <w:sz w:val="16"/>
        </w:rPr>
      </w:pPr>
    </w:p>
    <w:p w:rsidR="00A61DAA" w:rsidRDefault="000738C4">
      <w:pPr>
        <w:pStyle w:val="2"/>
        <w:ind w:left="965"/>
      </w:pPr>
      <w:r>
        <w:t>Клиновидные заглушки и коническая заглушка ЗкП 0,15</w:t>
      </w:r>
    </w:p>
    <w:p w:rsidR="00A61DAA" w:rsidRDefault="000738C4">
      <w:pPr>
        <w:pStyle w:val="a3"/>
        <w:spacing w:before="155" w:line="360" w:lineRule="auto"/>
        <w:ind w:left="113" w:right="105" w:firstLine="852"/>
      </w:pPr>
      <w:r>
        <w:t xml:space="preserve">Клиновидные заглушки и коническая заглушка (рис. 4.6) обладают средней стойкостью к химикатам и маслу, жаростойкостью: кратковременно </w:t>
      </w:r>
      <w:proofErr w:type="gramStart"/>
      <w:r>
        <w:t>до</w:t>
      </w:r>
      <w:proofErr w:type="gramEnd"/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213" w:right="108"/>
        <w:jc w:val="both"/>
      </w:pPr>
      <w:r>
        <w:t>900</w:t>
      </w:r>
      <w:proofErr w:type="gramStart"/>
      <w:r>
        <w:t xml:space="preserve"> °С</w:t>
      </w:r>
      <w:proofErr w:type="gramEnd"/>
      <w:r>
        <w:t>, длительно до 850 °С. Заглушки изготовлены из гибкого материала и имеют на поверхности специальный профиль для защиты от выскальзывания. Возможность использования заглушек с расстояния обеспечивают пик</w:t>
      </w:r>
      <w:proofErr w:type="gramStart"/>
      <w:r>
        <w:t>и</w:t>
      </w:r>
      <w:r>
        <w:rPr>
          <w:rFonts w:ascii="Calibri" w:hAnsi="Calibri"/>
          <w:sz w:val="22"/>
        </w:rPr>
        <w:t>–</w:t>
      </w:r>
      <w:proofErr w:type="gramEnd"/>
      <w:r>
        <w:rPr>
          <w:rFonts w:ascii="Calibri" w:hAnsi="Calibri"/>
          <w:sz w:val="22"/>
        </w:rPr>
        <w:t xml:space="preserve"> </w:t>
      </w:r>
      <w:r>
        <w:t>удлинители длиной 350 мм и пика с цепью и спу</w:t>
      </w:r>
      <w:r>
        <w:t>скным ниппелем длиной 350 мм.</w:t>
      </w:r>
    </w:p>
    <w:p w:rsidR="00A61DAA" w:rsidRDefault="000738C4">
      <w:pPr>
        <w:pStyle w:val="a3"/>
        <w:spacing w:before="5" w:after="9" w:line="360" w:lineRule="auto"/>
        <w:ind w:left="213" w:right="107" w:firstLine="852"/>
        <w:jc w:val="both"/>
      </w:pPr>
      <w:r>
        <w:t>Заглушки и пики оснащены запорным краном для предотвращения уте</w:t>
      </w:r>
      <w:proofErr w:type="gramStart"/>
      <w:r>
        <w:t>ч-</w:t>
      </w:r>
      <w:proofErr w:type="gramEnd"/>
      <w:r>
        <w:t xml:space="preserve"> ки воздуха и падения давления при отключении рукава воздушного для накачи- вания. Эксплуатационный резерв при средней интенсивности использования – 10 лет.</w:t>
      </w:r>
    </w:p>
    <w:p w:rsidR="00A61DAA" w:rsidRDefault="000738C4">
      <w:pPr>
        <w:tabs>
          <w:tab w:val="left" w:pos="4998"/>
        </w:tabs>
        <w:ind w:left="213"/>
        <w:rPr>
          <w:sz w:val="20"/>
        </w:rPr>
      </w:pPr>
      <w:r>
        <w:rPr>
          <w:noProof/>
          <w:position w:val="2"/>
          <w:sz w:val="20"/>
          <w:lang w:eastAsia="ru-RU"/>
        </w:rPr>
        <w:drawing>
          <wp:inline distT="0" distB="0" distL="0" distR="0">
            <wp:extent cx="2845183" cy="2200275"/>
            <wp:effectExtent l="0" t="0" r="0" b="0"/>
            <wp:docPr id="145" name="image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83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5183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2951484" cy="2217420"/>
            <wp:effectExtent l="0" t="0" r="0" b="0"/>
            <wp:docPr id="147" name="image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84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1484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61"/>
        <w:ind w:left="1540" w:right="130"/>
        <w:rPr>
          <w:sz w:val="24"/>
        </w:rPr>
      </w:pPr>
      <w:r>
        <w:rPr>
          <w:sz w:val="24"/>
        </w:rPr>
        <w:t>Рис. 4.6.  Клиновидные заглушки и коническая заглушка ЗкП 0,15</w:t>
      </w:r>
    </w:p>
    <w:p w:rsidR="00A61DAA" w:rsidRDefault="00A61DAA">
      <w:pPr>
        <w:pStyle w:val="a3"/>
        <w:spacing w:before="3"/>
        <w:rPr>
          <w:sz w:val="23"/>
        </w:rPr>
      </w:pPr>
    </w:p>
    <w:p w:rsidR="00A61DAA" w:rsidRDefault="000738C4">
      <w:pPr>
        <w:pStyle w:val="a3"/>
        <w:spacing w:line="360" w:lineRule="auto"/>
        <w:ind w:left="213" w:right="108" w:firstLine="852"/>
        <w:jc w:val="both"/>
      </w:pPr>
      <w:r>
        <w:t>Тактико-технические характеристики клиновидных заглушек и конич</w:t>
      </w:r>
      <w:proofErr w:type="gramStart"/>
      <w:r>
        <w:t>е-</w:t>
      </w:r>
      <w:proofErr w:type="gramEnd"/>
      <w:r>
        <w:t xml:space="preserve"> ской заглушки ЗкП 0,15 представлены в табл. 4.5.</w:t>
      </w:r>
    </w:p>
    <w:p w:rsidR="00A61DAA" w:rsidRDefault="000738C4">
      <w:pPr>
        <w:pStyle w:val="a3"/>
        <w:spacing w:before="5"/>
        <w:ind w:right="110"/>
        <w:jc w:val="right"/>
      </w:pPr>
      <w:r>
        <w:t>Таблица 4.5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9"/>
        <w:gridCol w:w="888"/>
        <w:gridCol w:w="850"/>
        <w:gridCol w:w="838"/>
        <w:gridCol w:w="3985"/>
      </w:tblGrid>
      <w:tr w:rsidR="00A61DAA">
        <w:trPr>
          <w:trHeight w:hRule="exact" w:val="562"/>
        </w:trPr>
        <w:tc>
          <w:tcPr>
            <w:tcW w:w="3049" w:type="dxa"/>
            <w:vMerge w:val="restart"/>
          </w:tcPr>
          <w:p w:rsidR="00A61DAA" w:rsidRDefault="000738C4">
            <w:pPr>
              <w:pStyle w:val="TableParagraph"/>
              <w:ind w:left="943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576" w:type="dxa"/>
            <w:gridSpan w:val="3"/>
          </w:tcPr>
          <w:p w:rsidR="00A61DAA" w:rsidRDefault="000738C4">
            <w:pPr>
              <w:pStyle w:val="TableParagraph"/>
              <w:spacing w:line="240" w:lineRule="auto"/>
              <w:ind w:left="1161" w:right="123" w:hanging="1020"/>
              <w:rPr>
                <w:sz w:val="24"/>
              </w:rPr>
            </w:pPr>
            <w:r>
              <w:rPr>
                <w:sz w:val="24"/>
              </w:rPr>
              <w:t>Клиновидные заглу</w:t>
            </w:r>
            <w:proofErr w:type="gramStart"/>
            <w:r>
              <w:rPr>
                <w:sz w:val="24"/>
              </w:rPr>
              <w:t>ш-</w:t>
            </w:r>
            <w:proofErr w:type="gramEnd"/>
            <w:r>
              <w:rPr>
                <w:sz w:val="24"/>
              </w:rPr>
              <w:t xml:space="preserve"> ки</w:t>
            </w:r>
          </w:p>
        </w:tc>
        <w:tc>
          <w:tcPr>
            <w:tcW w:w="3985" w:type="dxa"/>
            <w:vMerge w:val="restart"/>
          </w:tcPr>
          <w:p w:rsidR="00A61DAA" w:rsidRDefault="000738C4">
            <w:pPr>
              <w:pStyle w:val="TableParagraph"/>
              <w:ind w:left="554"/>
              <w:rPr>
                <w:sz w:val="24"/>
              </w:rPr>
            </w:pPr>
            <w:r>
              <w:rPr>
                <w:sz w:val="24"/>
              </w:rPr>
              <w:t>Коническая заглушка ЗкП 4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  <w:vMerge/>
          </w:tcPr>
          <w:p w:rsidR="00A61DAA" w:rsidRDefault="00A61DAA"/>
        </w:tc>
        <w:tc>
          <w:tcPr>
            <w:tcW w:w="888" w:type="dxa"/>
          </w:tcPr>
          <w:p w:rsidR="00A61DAA" w:rsidRDefault="000738C4">
            <w:pPr>
              <w:pStyle w:val="TableParagraph"/>
              <w:ind w:left="126" w:right="121"/>
              <w:jc w:val="center"/>
              <w:rPr>
                <w:sz w:val="24"/>
              </w:rPr>
            </w:pPr>
            <w:r>
              <w:rPr>
                <w:sz w:val="24"/>
              </w:rPr>
              <w:t>ЗкП 1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ЗкП 2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ЗкП 3</w:t>
            </w:r>
          </w:p>
        </w:tc>
        <w:tc>
          <w:tcPr>
            <w:tcW w:w="3985" w:type="dxa"/>
            <w:vMerge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6561" w:type="dxa"/>
            <w:gridSpan w:val="4"/>
          </w:tcPr>
          <w:p w:rsidR="00A61DAA" w:rsidRDefault="000738C4">
            <w:pPr>
              <w:pStyle w:val="TableParagraph"/>
              <w:spacing w:line="269" w:lineRule="exact"/>
              <w:ind w:left="3045" w:right="3045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Габариты без муфты,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6561" w:type="dxa"/>
            <w:gridSpan w:val="4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длина</w:t>
            </w:r>
          </w:p>
        </w:tc>
        <w:tc>
          <w:tcPr>
            <w:tcW w:w="6561" w:type="dxa"/>
            <w:gridSpan w:val="4"/>
          </w:tcPr>
          <w:p w:rsidR="00A61DAA" w:rsidRDefault="000738C4">
            <w:pPr>
              <w:pStyle w:val="TableParagraph"/>
              <w:ind w:left="3045" w:right="3044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ширина</w:t>
            </w:r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61DAA">
        <w:trPr>
          <w:trHeight w:hRule="exact" w:val="288"/>
        </w:trPr>
        <w:tc>
          <w:tcPr>
            <w:tcW w:w="3049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высота</w:t>
            </w:r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spacing w:line="270" w:lineRule="exact"/>
              <w:ind w:left="125" w:right="12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spacing w:line="270" w:lineRule="exact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spacing w:line="270" w:lineRule="exact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диаметр основания</w:t>
            </w:r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ind w:left="1757" w:right="175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Номинальный объем,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0,6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1,4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ind w:left="1757" w:right="1757"/>
              <w:jc w:val="center"/>
              <w:rPr>
                <w:sz w:val="24"/>
              </w:rPr>
            </w:pPr>
            <w:r>
              <w:rPr>
                <w:sz w:val="24"/>
              </w:rPr>
              <w:t>1,2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Расход воздуха,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7,8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ind w:left="1757" w:right="1757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</w:tr>
      <w:tr w:rsidR="00A61DAA">
        <w:trPr>
          <w:trHeight w:hRule="exact" w:val="286"/>
        </w:trPr>
        <w:tc>
          <w:tcPr>
            <w:tcW w:w="304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888" w:type="dxa"/>
          </w:tcPr>
          <w:p w:rsidR="00A61DAA" w:rsidRDefault="000738C4">
            <w:pPr>
              <w:pStyle w:val="TableParagraph"/>
              <w:ind w:left="123" w:right="121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  <w:tc>
          <w:tcPr>
            <w:tcW w:w="850" w:type="dxa"/>
          </w:tcPr>
          <w:p w:rsidR="00A61DAA" w:rsidRDefault="000738C4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sz w:val="24"/>
              </w:rPr>
              <w:t>0,30</w:t>
            </w:r>
          </w:p>
        </w:tc>
        <w:tc>
          <w:tcPr>
            <w:tcW w:w="838" w:type="dxa"/>
          </w:tcPr>
          <w:p w:rsidR="00A61DAA" w:rsidRDefault="000738C4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0,45</w:t>
            </w:r>
          </w:p>
        </w:tc>
        <w:tc>
          <w:tcPr>
            <w:tcW w:w="3985" w:type="dxa"/>
          </w:tcPr>
          <w:p w:rsidR="00A61DAA" w:rsidRDefault="000738C4">
            <w:pPr>
              <w:pStyle w:val="TableParagraph"/>
              <w:ind w:left="1757" w:right="1757"/>
              <w:jc w:val="center"/>
              <w:rPr>
                <w:sz w:val="24"/>
              </w:rPr>
            </w:pPr>
            <w:r>
              <w:rPr>
                <w:sz w:val="24"/>
              </w:rPr>
              <w:t>0,20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1065" w:right="130"/>
      </w:pPr>
      <w:r>
        <w:t>Цилиндрические заглушки ЗЦП</w:t>
      </w:r>
    </w:p>
    <w:p w:rsidR="00A61DAA" w:rsidRDefault="000738C4">
      <w:pPr>
        <w:pStyle w:val="a3"/>
        <w:spacing w:before="242" w:line="360" w:lineRule="auto"/>
        <w:ind w:left="213" w:right="109" w:firstLine="852"/>
        <w:jc w:val="both"/>
      </w:pPr>
      <w:r>
        <w:t>Для предотвращения попадания аварийно разлившихся нефтепродуктов либо вредных, ядовитых или агрессивных веществ в ливнеприемники горо</w:t>
      </w:r>
      <w:proofErr w:type="gramStart"/>
      <w:r>
        <w:t>д-</w:t>
      </w:r>
      <w:proofErr w:type="gramEnd"/>
      <w:r>
        <w:t xml:space="preserve"> ских канализационных сетей в составе аварийно-восстановительного оборудо- вания «НЕФТЕСПАС» предусмотрены цилиндрические</w:t>
      </w:r>
      <w:r>
        <w:t xml:space="preserve"> заглушки ЗЦП двух типов (рис. 4.7).</w:t>
      </w:r>
    </w:p>
    <w:p w:rsidR="00A61DAA" w:rsidRDefault="000738C4">
      <w:pPr>
        <w:pStyle w:val="a3"/>
        <w:spacing w:before="5" w:after="11" w:line="360" w:lineRule="auto"/>
        <w:ind w:left="213" w:right="107" w:firstLine="852"/>
        <w:jc w:val="both"/>
      </w:pPr>
      <w:r>
        <w:t>Заглушки способны надежно перекрыть круглые, овальные и щелеви</w:t>
      </w:r>
      <w:proofErr w:type="gramStart"/>
      <w:r>
        <w:t>д-</w:t>
      </w:r>
      <w:proofErr w:type="gramEnd"/>
      <w:r>
        <w:t xml:space="preserve"> ные отверстия диаметром от 100 до 300 мм и выдерживать противодавление до 1,5 атмосфер. Заглушки обладают хорошей стойкостью к химикатам, высокой жаростой</w:t>
      </w:r>
      <w:r>
        <w:t>костью.</w:t>
      </w:r>
    </w:p>
    <w:p w:rsidR="00A61DAA" w:rsidRDefault="000738C4">
      <w:pPr>
        <w:tabs>
          <w:tab w:val="left" w:pos="3623"/>
          <w:tab w:val="left" w:pos="6568"/>
        </w:tabs>
        <w:ind w:left="213" w:right="13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90590" cy="1837467"/>
            <wp:effectExtent l="0" t="0" r="0" b="0"/>
            <wp:docPr id="149" name="image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5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0590" cy="183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5"/>
          <w:sz w:val="20"/>
          <w:lang w:eastAsia="ru-RU"/>
        </w:rPr>
        <w:drawing>
          <wp:inline distT="0" distB="0" distL="0" distR="0">
            <wp:extent cx="1718668" cy="1805939"/>
            <wp:effectExtent l="0" t="0" r="0" b="0"/>
            <wp:docPr id="15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6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668" cy="18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5"/>
          <w:sz w:val="20"/>
        </w:rPr>
        <w:tab/>
      </w:r>
      <w:r>
        <w:rPr>
          <w:noProof/>
          <w:position w:val="5"/>
          <w:sz w:val="20"/>
          <w:lang w:eastAsia="ru-RU"/>
        </w:rPr>
        <w:drawing>
          <wp:inline distT="0" distB="0" distL="0" distR="0">
            <wp:extent cx="1902129" cy="1805939"/>
            <wp:effectExtent l="0" t="0" r="0" b="0"/>
            <wp:docPr id="153" name="image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7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129" cy="1805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248"/>
        <w:ind w:left="2553" w:right="130"/>
        <w:rPr>
          <w:sz w:val="24"/>
        </w:rPr>
      </w:pPr>
      <w:r>
        <w:rPr>
          <w:sz w:val="24"/>
        </w:rPr>
        <w:t>Рис. 4.7. Цилиндрические заглушки ЗЦП 0,25</w:t>
      </w:r>
    </w:p>
    <w:p w:rsidR="00A61DAA" w:rsidRDefault="000738C4">
      <w:pPr>
        <w:pStyle w:val="a3"/>
        <w:spacing w:before="135" w:line="362" w:lineRule="auto"/>
        <w:ind w:left="213" w:right="112" w:firstLine="852"/>
        <w:jc w:val="both"/>
      </w:pPr>
      <w:r>
        <w:t>Тактико-технические характеристики цилиндрических заглушек ЗЦП 0,25 представлены в табл. 4.6.</w:t>
      </w:r>
    </w:p>
    <w:p w:rsidR="00A61DAA" w:rsidRDefault="000738C4">
      <w:pPr>
        <w:pStyle w:val="a3"/>
        <w:spacing w:before="2"/>
        <w:ind w:right="110"/>
        <w:jc w:val="right"/>
      </w:pPr>
      <w:r>
        <w:t>Таблица 4.6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1"/>
        <w:gridCol w:w="1561"/>
        <w:gridCol w:w="2124"/>
      </w:tblGrid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Заглушки цилиндрические пневматические</w:t>
            </w:r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9" w:right="340"/>
              <w:jc w:val="center"/>
              <w:rPr>
                <w:sz w:val="24"/>
              </w:rPr>
            </w:pPr>
            <w:r>
              <w:rPr>
                <w:sz w:val="24"/>
              </w:rPr>
              <w:t>Тип 1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ind w:left="623" w:right="622"/>
              <w:jc w:val="center"/>
              <w:rPr>
                <w:sz w:val="24"/>
              </w:rPr>
            </w:pPr>
            <w:r>
              <w:rPr>
                <w:sz w:val="24"/>
              </w:rPr>
              <w:t>Тип 2</w:t>
            </w:r>
          </w:p>
        </w:tc>
      </w:tr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3685" w:type="dxa"/>
            <w:gridSpan w:val="2"/>
          </w:tcPr>
          <w:p w:rsidR="00A61DAA" w:rsidRDefault="000738C4">
            <w:pPr>
              <w:pStyle w:val="TableParagraph"/>
              <w:ind w:left="1607" w:right="1607"/>
              <w:jc w:val="center"/>
              <w:rPr>
                <w:sz w:val="24"/>
              </w:rPr>
            </w:pPr>
            <w:r>
              <w:rPr>
                <w:sz w:val="24"/>
              </w:rPr>
              <w:t>0,25</w:t>
            </w:r>
          </w:p>
        </w:tc>
      </w:tr>
      <w:tr w:rsidR="00A61DAA">
        <w:trPr>
          <w:trHeight w:hRule="exact" w:val="288"/>
        </w:trPr>
        <w:tc>
          <w:tcPr>
            <w:tcW w:w="5781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Габариты без муфты,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3685" w:type="dxa"/>
            <w:gridSpan w:val="2"/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Диаметр,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8" w:right="340"/>
              <w:jc w:val="center"/>
              <w:rPr>
                <w:sz w:val="24"/>
              </w:rPr>
            </w:pPr>
            <w:r>
              <w:rPr>
                <w:sz w:val="24"/>
              </w:rPr>
              <w:t>90,0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ind w:left="622" w:right="622"/>
              <w:jc w:val="center"/>
              <w:rPr>
                <w:sz w:val="24"/>
              </w:rPr>
            </w:pPr>
            <w:r>
              <w:rPr>
                <w:sz w:val="24"/>
              </w:rPr>
              <w:t>145,0</w:t>
            </w:r>
          </w:p>
        </w:tc>
      </w:tr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Длина,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8" w:right="340"/>
              <w:jc w:val="center"/>
              <w:rPr>
                <w:sz w:val="24"/>
              </w:rPr>
            </w:pPr>
            <w:r>
              <w:rPr>
                <w:sz w:val="24"/>
              </w:rPr>
              <w:t>250,0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ind w:left="622" w:right="622"/>
              <w:jc w:val="center"/>
              <w:rPr>
                <w:sz w:val="24"/>
              </w:rPr>
            </w:pPr>
            <w:r>
              <w:rPr>
                <w:sz w:val="24"/>
              </w:rPr>
              <w:t>350,0</w:t>
            </w:r>
          </w:p>
        </w:tc>
      </w:tr>
      <w:tr w:rsidR="00A61DAA">
        <w:trPr>
          <w:trHeight w:hRule="exact" w:val="293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Заглушаемое отверстие,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spacing w:line="280" w:lineRule="exact"/>
              <w:ind w:left="340" w:right="34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ascii="Calibri" w:hAnsi="Calibri"/>
              </w:rPr>
              <w:t>–</w:t>
            </w:r>
            <w:r>
              <w:rPr>
                <w:sz w:val="24"/>
              </w:rPr>
              <w:t>150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spacing w:line="280" w:lineRule="exact"/>
              <w:ind w:left="623" w:right="622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rFonts w:ascii="Calibri" w:hAnsi="Calibri"/>
              </w:rPr>
              <w:t>–</w:t>
            </w:r>
            <w:r>
              <w:rPr>
                <w:sz w:val="24"/>
              </w:rPr>
              <w:t>300</w:t>
            </w:r>
          </w:p>
        </w:tc>
      </w:tr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Расход воздуха,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8" w:right="340"/>
              <w:jc w:val="center"/>
              <w:rPr>
                <w:sz w:val="24"/>
              </w:rPr>
            </w:pPr>
            <w:r>
              <w:rPr>
                <w:sz w:val="24"/>
              </w:rPr>
              <w:t>13,0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ind w:left="622" w:right="622"/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</w:tr>
      <w:tr w:rsidR="00A61DAA">
        <w:trPr>
          <w:trHeight w:hRule="exact" w:val="286"/>
        </w:trPr>
        <w:tc>
          <w:tcPr>
            <w:tcW w:w="5781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561" w:type="dxa"/>
          </w:tcPr>
          <w:p w:rsidR="00A61DAA" w:rsidRDefault="000738C4">
            <w:pPr>
              <w:pStyle w:val="TableParagraph"/>
              <w:ind w:left="338" w:right="340"/>
              <w:jc w:val="center"/>
              <w:rPr>
                <w:sz w:val="24"/>
              </w:rPr>
            </w:pPr>
            <w:r>
              <w:rPr>
                <w:sz w:val="24"/>
              </w:rPr>
              <w:t>1,3</w:t>
            </w:r>
          </w:p>
        </w:tc>
        <w:tc>
          <w:tcPr>
            <w:tcW w:w="2124" w:type="dxa"/>
          </w:tcPr>
          <w:p w:rsidR="00A61DAA" w:rsidRDefault="000738C4">
            <w:pPr>
              <w:pStyle w:val="TableParagraph"/>
              <w:ind w:left="622" w:right="622"/>
              <w:jc w:val="center"/>
              <w:rPr>
                <w:sz w:val="24"/>
              </w:rPr>
            </w:pPr>
            <w:r>
              <w:rPr>
                <w:sz w:val="24"/>
              </w:rPr>
              <w:t>1,9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10"/>
        <w:rPr>
          <w:sz w:val="15"/>
        </w:rPr>
      </w:pPr>
    </w:p>
    <w:p w:rsidR="00A61DAA" w:rsidRDefault="000738C4">
      <w:pPr>
        <w:pStyle w:val="a3"/>
        <w:spacing w:before="65" w:line="360" w:lineRule="auto"/>
        <w:ind w:left="213" w:right="98" w:firstLine="852"/>
      </w:pPr>
      <w:r>
        <w:t>Для работы с комплектом пневмодомкратов, пневмопластыря и пневм</w:t>
      </w:r>
      <w:proofErr w:type="gramStart"/>
      <w:r>
        <w:t>о-</w:t>
      </w:r>
      <w:proofErr w:type="gramEnd"/>
      <w:r>
        <w:t xml:space="preserve"> заглушек  необходимо  иметь  пульт  управления,  металлокомпозитный баллон,</w:t>
      </w:r>
    </w:p>
    <w:p w:rsidR="00A61DAA" w:rsidRDefault="00A61DAA">
      <w:pPr>
        <w:spacing w:line="360" w:lineRule="auto"/>
        <w:sectPr w:rsidR="00A61DAA">
          <w:headerReference w:type="default" r:id="rId99"/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251"/>
      </w:pPr>
      <w:r>
        <w:t>редуктор давления, рукав воздушный. Комплекты пневмопластырей и пневм</w:t>
      </w:r>
      <w:proofErr w:type="gramStart"/>
      <w:r>
        <w:t>о-</w:t>
      </w:r>
      <w:proofErr w:type="gramEnd"/>
      <w:r>
        <w:t xml:space="preserve"> заглушек комплектуются ножным насосом.</w:t>
      </w:r>
    </w:p>
    <w:p w:rsidR="00A61DAA" w:rsidRDefault="000738C4">
      <w:pPr>
        <w:pStyle w:val="a3"/>
        <w:spacing w:before="5" w:after="9" w:line="360" w:lineRule="auto"/>
        <w:ind w:left="113" w:right="104" w:firstLine="852"/>
        <w:jc w:val="both"/>
      </w:pPr>
      <w:r>
        <w:rPr>
          <w:b/>
        </w:rPr>
        <w:t xml:space="preserve">Пульт управления ПУ-1 </w:t>
      </w:r>
      <w:r>
        <w:t>(рис. 4.8) предназначен для работы с пневм</w:t>
      </w:r>
      <w:proofErr w:type="gramStart"/>
      <w:r>
        <w:t>о-</w:t>
      </w:r>
      <w:proofErr w:type="gramEnd"/>
      <w:r>
        <w:t xml:space="preserve"> домкратами серии ДП 0,1, пневмопластырями ПлП 0,15 и заглушками ЗкП с давление</w:t>
      </w:r>
      <w:r>
        <w:t>м до 0,15 МПа.</w:t>
      </w:r>
    </w:p>
    <w:p w:rsidR="00A61DAA" w:rsidRDefault="000738C4">
      <w:pPr>
        <w:pStyle w:val="a3"/>
        <w:ind w:left="187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233396" cy="2895600"/>
            <wp:effectExtent l="0" t="0" r="0" b="0"/>
            <wp:docPr id="155" name="image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8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339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66"/>
        <w:ind w:left="3159" w:right="251"/>
        <w:rPr>
          <w:sz w:val="24"/>
        </w:rPr>
      </w:pPr>
      <w:r>
        <w:rPr>
          <w:sz w:val="24"/>
        </w:rPr>
        <w:t>Рис.4.8 Пульт управления ПУ-1</w:t>
      </w:r>
    </w:p>
    <w:p w:rsidR="00A61DAA" w:rsidRDefault="000738C4">
      <w:pPr>
        <w:pStyle w:val="a3"/>
        <w:spacing w:before="136" w:line="362" w:lineRule="auto"/>
        <w:ind w:left="113" w:right="105" w:firstLine="852"/>
      </w:pPr>
      <w:r>
        <w:t xml:space="preserve">Пульт управления ПУ-1 состоит из: 1 </w:t>
      </w:r>
      <w:r>
        <w:rPr>
          <w:rFonts w:ascii="Calibri" w:hAnsi="Calibri"/>
          <w:sz w:val="22"/>
        </w:rPr>
        <w:t xml:space="preserve">– </w:t>
      </w:r>
      <w:r>
        <w:t xml:space="preserve">корпус, 2 </w:t>
      </w:r>
      <w:r>
        <w:rPr>
          <w:rFonts w:ascii="Calibri" w:hAnsi="Calibri"/>
          <w:sz w:val="22"/>
        </w:rPr>
        <w:t xml:space="preserve">– </w:t>
      </w:r>
      <w:r>
        <w:t xml:space="preserve">кран, 3 </w:t>
      </w:r>
      <w:r>
        <w:rPr>
          <w:rFonts w:ascii="Calibri" w:hAnsi="Calibri"/>
          <w:sz w:val="22"/>
        </w:rPr>
        <w:t xml:space="preserve">– </w:t>
      </w:r>
      <w:r>
        <w:t>предохран</w:t>
      </w:r>
      <w:proofErr w:type="gramStart"/>
      <w:r>
        <w:t>и-</w:t>
      </w:r>
      <w:proofErr w:type="gramEnd"/>
      <w:r>
        <w:t xml:space="preserve"> тельный клапан, 4 </w:t>
      </w:r>
      <w:r>
        <w:rPr>
          <w:rFonts w:ascii="Calibri" w:hAnsi="Calibri"/>
          <w:sz w:val="22"/>
        </w:rPr>
        <w:t xml:space="preserve">– </w:t>
      </w:r>
      <w:r>
        <w:t xml:space="preserve">щиток манометра, 5 </w:t>
      </w:r>
      <w:r>
        <w:rPr>
          <w:rFonts w:ascii="Calibri" w:hAnsi="Calibri"/>
          <w:sz w:val="22"/>
        </w:rPr>
        <w:t xml:space="preserve">– </w:t>
      </w:r>
      <w:r>
        <w:t xml:space="preserve">манометр, 6 </w:t>
      </w:r>
      <w:r>
        <w:rPr>
          <w:rFonts w:ascii="Calibri" w:hAnsi="Calibri"/>
          <w:sz w:val="22"/>
        </w:rPr>
        <w:t xml:space="preserve">– </w:t>
      </w:r>
      <w:r>
        <w:t>разъем «вход»,</w:t>
      </w:r>
    </w:p>
    <w:p w:rsidR="00A61DAA" w:rsidRDefault="000738C4">
      <w:pPr>
        <w:pStyle w:val="a3"/>
        <w:spacing w:before="2"/>
        <w:ind w:left="965" w:right="251"/>
      </w:pPr>
      <w:r>
        <w:t xml:space="preserve">7 </w:t>
      </w:r>
      <w:r>
        <w:rPr>
          <w:rFonts w:ascii="Calibri" w:hAnsi="Calibri"/>
          <w:sz w:val="22"/>
        </w:rPr>
        <w:t xml:space="preserve">– </w:t>
      </w:r>
      <w:r>
        <w:t>разъем «выход».</w:t>
      </w:r>
    </w:p>
    <w:p w:rsidR="00A61DAA" w:rsidRDefault="000738C4">
      <w:pPr>
        <w:pStyle w:val="a3"/>
        <w:spacing w:before="160" w:line="360" w:lineRule="auto"/>
        <w:ind w:left="113" w:right="556" w:firstLine="852"/>
      </w:pPr>
      <w:r>
        <w:t>Тактико-технические характеристики пульта управ</w:t>
      </w:r>
      <w:r>
        <w:t>ления ПУ -1 пре</w:t>
      </w:r>
      <w:proofErr w:type="gramStart"/>
      <w:r>
        <w:t>д-</w:t>
      </w:r>
      <w:proofErr w:type="gramEnd"/>
      <w:r>
        <w:t xml:space="preserve"> ставлены в табл. 4.7.</w:t>
      </w:r>
    </w:p>
    <w:p w:rsidR="00A61DAA" w:rsidRDefault="000738C4">
      <w:pPr>
        <w:pStyle w:val="a3"/>
        <w:spacing w:before="5"/>
        <w:ind w:right="114"/>
        <w:jc w:val="right"/>
      </w:pPr>
      <w:r>
        <w:t>Таблица 4.7</w:t>
      </w:r>
    </w:p>
    <w:p w:rsidR="00A61DAA" w:rsidRDefault="00A61DAA">
      <w:pPr>
        <w:pStyle w:val="a3"/>
        <w:spacing w:before="8" w:after="1"/>
        <w:rPr>
          <w:sz w:val="14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8"/>
        <w:gridCol w:w="1808"/>
      </w:tblGrid>
      <w:tr w:rsidR="00A61DAA">
        <w:trPr>
          <w:trHeight w:hRule="exact" w:val="350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2946" w:right="2946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310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Рабочее давление, МПа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spacing w:line="269" w:lineRule="exact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0,15</w:t>
            </w:r>
          </w:p>
        </w:tc>
      </w:tr>
      <w:tr w:rsidR="00A61DAA">
        <w:trPr>
          <w:trHeight w:hRule="exact" w:val="27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 подключаемых исполнительных устройств, шт.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1DAA">
        <w:trPr>
          <w:trHeight w:hRule="exact" w:val="290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 каналов управления, шт.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1DAA">
        <w:trPr>
          <w:trHeight w:hRule="exact" w:val="293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 предохранительных клапанов, шт.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1DAA">
        <w:trPr>
          <w:trHeight w:hRule="exact" w:val="269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Срабатывания предохранительного клапана при давлении</w:t>
            </w:r>
            <w:proofErr w:type="gramStart"/>
            <w:r>
              <w:rPr>
                <w:sz w:val="24"/>
              </w:rPr>
              <w:t>,М</w:t>
            </w:r>
            <w:proofErr w:type="gramEnd"/>
            <w:r>
              <w:rPr>
                <w:sz w:val="24"/>
              </w:rPr>
              <w:t>Па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0,15 – 0,17</w:t>
            </w:r>
          </w:p>
        </w:tc>
      </w:tr>
      <w:tr w:rsidR="00A61DAA">
        <w:trPr>
          <w:trHeight w:hRule="exact" w:val="288"/>
        </w:trPr>
        <w:tc>
          <w:tcPr>
            <w:tcW w:w="7098" w:type="dxa"/>
          </w:tcPr>
          <w:p w:rsidR="00A61DAA" w:rsidRDefault="000738C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 манометров, шт.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A61DAA">
        <w:trPr>
          <w:trHeight w:hRule="exact" w:val="278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Измерительная шкала манометра, МПа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0 – 0,6</w:t>
            </w:r>
          </w:p>
        </w:tc>
      </w:tr>
      <w:tr w:rsidR="00A61DAA">
        <w:trPr>
          <w:trHeight w:hRule="exact" w:val="281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Интервал рабочих температур, °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spacing w:line="280" w:lineRule="exact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-50 </w:t>
            </w:r>
            <w:r>
              <w:rPr>
                <w:rFonts w:ascii="Calibri" w:hAnsi="Calibri"/>
              </w:rPr>
              <w:t xml:space="preserve">– </w:t>
            </w:r>
            <w:r>
              <w:rPr>
                <w:sz w:val="24"/>
              </w:rPr>
              <w:t>+50</w:t>
            </w:r>
          </w:p>
        </w:tc>
      </w:tr>
      <w:tr w:rsidR="00A61DAA">
        <w:trPr>
          <w:trHeight w:hRule="exact" w:val="286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Цена деления манометра, МПа</w:t>
            </w:r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0,025</w:t>
            </w:r>
          </w:p>
        </w:tc>
      </w:tr>
      <w:tr w:rsidR="00A61DAA">
        <w:trPr>
          <w:trHeight w:hRule="exact" w:val="276"/>
        </w:trPr>
        <w:tc>
          <w:tcPr>
            <w:tcW w:w="7098" w:type="dxa"/>
          </w:tcPr>
          <w:p w:rsidR="00A61DAA" w:rsidRDefault="000738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1808" w:type="dxa"/>
          </w:tcPr>
          <w:p w:rsidR="00A61DAA" w:rsidRDefault="000738C4">
            <w:pPr>
              <w:pStyle w:val="TableParagraph"/>
              <w:ind w:left="339" w:right="339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</w:tbl>
    <w:p w:rsidR="00A61DAA" w:rsidRDefault="00A61DAA">
      <w:pPr>
        <w:jc w:val="center"/>
        <w:rPr>
          <w:sz w:val="24"/>
        </w:rPr>
        <w:sectPr w:rsidR="00A61DAA">
          <w:headerReference w:type="default" r:id="rId101"/>
          <w:pgSz w:w="11910" w:h="16840"/>
          <w:pgMar w:top="940" w:right="1020" w:bottom="280" w:left="1020" w:header="730" w:footer="0" w:gutter="0"/>
          <w:pgNumType w:start="101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after="13" w:line="360" w:lineRule="auto"/>
        <w:ind w:left="113" w:right="105" w:firstLine="852"/>
        <w:jc w:val="both"/>
      </w:pPr>
      <w:r>
        <w:rPr>
          <w:b/>
        </w:rPr>
        <w:t xml:space="preserve">Насос ножной ННП 0,8 </w:t>
      </w:r>
      <w:r>
        <w:t>(рис. 4.9). Ножной насос предназначен для р</w:t>
      </w:r>
      <w:proofErr w:type="gramStart"/>
      <w:r>
        <w:t>а-</w:t>
      </w:r>
      <w:proofErr w:type="gramEnd"/>
      <w:r>
        <w:t xml:space="preserve"> боты с пневмопластырем, пневмозаглушками и пневмодомкратами малого раз- мера напрямую без использования баллонов со сжатым воздухом.</w:t>
      </w:r>
    </w:p>
    <w:p w:rsidR="00A61DAA" w:rsidRDefault="000738C4">
      <w:pPr>
        <w:pStyle w:val="a3"/>
        <w:ind w:left="265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08002" cy="2028825"/>
            <wp:effectExtent l="0" t="0" r="0" b="0"/>
            <wp:docPr id="157" name="image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9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8002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ind w:left="3104" w:right="251"/>
        <w:rPr>
          <w:sz w:val="24"/>
        </w:rPr>
      </w:pPr>
      <w:r>
        <w:rPr>
          <w:sz w:val="24"/>
        </w:rPr>
        <w:t>Рис. 4.9.  Насос ножной ННП</w:t>
      </w:r>
      <w:r>
        <w:rPr>
          <w:sz w:val="24"/>
        </w:rPr>
        <w:t xml:space="preserve"> 0,8</w:t>
      </w:r>
    </w:p>
    <w:p w:rsidR="00A61DAA" w:rsidRDefault="00A61DAA">
      <w:pPr>
        <w:pStyle w:val="a3"/>
        <w:spacing w:before="8"/>
        <w:rPr>
          <w:sz w:val="29"/>
        </w:rPr>
      </w:pPr>
    </w:p>
    <w:p w:rsidR="00A61DAA" w:rsidRDefault="000738C4">
      <w:pPr>
        <w:pStyle w:val="a3"/>
        <w:spacing w:line="360" w:lineRule="auto"/>
        <w:ind w:left="113" w:right="116" w:firstLine="852"/>
        <w:jc w:val="both"/>
      </w:pPr>
      <w:r>
        <w:t>Ножной насос оснащен манометром, предохранительным клапаном и воздушным рукавом для подключения к пневмопластырю и пневмозаглушкам.</w:t>
      </w:r>
    </w:p>
    <w:p w:rsidR="00A61DAA" w:rsidRDefault="000738C4">
      <w:pPr>
        <w:pStyle w:val="a3"/>
        <w:spacing w:before="7" w:after="11" w:line="360" w:lineRule="auto"/>
        <w:ind w:left="113" w:right="107" w:firstLine="852"/>
        <w:jc w:val="both"/>
      </w:pPr>
      <w:r>
        <w:rPr>
          <w:b/>
        </w:rPr>
        <w:t xml:space="preserve">Пульт ПУ-2 </w:t>
      </w:r>
      <w:r>
        <w:t>(рис. 4.10) может использоваться для одновременной раб</w:t>
      </w:r>
      <w:proofErr w:type="gramStart"/>
      <w:r>
        <w:t>о-</w:t>
      </w:r>
      <w:proofErr w:type="gramEnd"/>
      <w:r>
        <w:t xml:space="preserve"> ты с двумя устройствами с рабочим давлением до 1,0 МПа. Предназначен для работы со всеми устройствами, поддерживаемыми ПУ-2, а также пневм</w:t>
      </w:r>
      <w:proofErr w:type="gramStart"/>
      <w:r>
        <w:t>о-</w:t>
      </w:r>
      <w:proofErr w:type="gramEnd"/>
      <w:r>
        <w:t xml:space="preserve"> домкратами серии  ДП 0,8,  ДПВ 1,0 и заглушками ЗцП 0,25.</w:t>
      </w:r>
    </w:p>
    <w:p w:rsidR="00A61DAA" w:rsidRDefault="000738C4">
      <w:pPr>
        <w:pStyle w:val="a3"/>
        <w:ind w:left="163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02795" cy="2325433"/>
            <wp:effectExtent l="0" t="0" r="0" b="0"/>
            <wp:docPr id="159" name="image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0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2795" cy="2325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0738C4">
      <w:pPr>
        <w:spacing w:before="156"/>
        <w:ind w:left="3039" w:right="251"/>
        <w:rPr>
          <w:sz w:val="24"/>
        </w:rPr>
      </w:pPr>
      <w:r>
        <w:rPr>
          <w:sz w:val="24"/>
        </w:rPr>
        <w:t>Рис. 4.10. Пульт управления ПУ-2</w:t>
      </w:r>
    </w:p>
    <w:p w:rsidR="00A61DAA" w:rsidRDefault="00A61DAA">
      <w:pPr>
        <w:pStyle w:val="a3"/>
        <w:spacing w:before="3"/>
        <w:rPr>
          <w:sz w:val="24"/>
        </w:rPr>
      </w:pPr>
    </w:p>
    <w:p w:rsidR="00A61DAA" w:rsidRDefault="000738C4">
      <w:pPr>
        <w:pStyle w:val="a3"/>
        <w:spacing w:line="362" w:lineRule="auto"/>
        <w:ind w:left="965" w:right="4258"/>
      </w:pPr>
      <w:r>
        <w:t>Пульт управления ПУ-2 состоит из: элемента управления рычажного типа;</w:t>
      </w:r>
    </w:p>
    <w:p w:rsidR="00A61DAA" w:rsidRDefault="000738C4">
      <w:pPr>
        <w:pStyle w:val="a3"/>
        <w:spacing w:before="2" w:line="360" w:lineRule="auto"/>
        <w:ind w:left="965" w:right="2917"/>
      </w:pPr>
      <w:r>
        <w:t>пневматического клапана с ручным управлением; двух предохранительных клапанов;</w:t>
      </w:r>
    </w:p>
    <w:p w:rsidR="00A61DAA" w:rsidRDefault="00A61DAA">
      <w:pPr>
        <w:spacing w:line="360" w:lineRule="auto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065" w:right="4699"/>
      </w:pPr>
      <w:r>
        <w:t>двух быстроразъемных муфт; прочного металлического корпуса; защиты рычагов управления.</w:t>
      </w:r>
    </w:p>
    <w:p w:rsidR="00A61DAA" w:rsidRDefault="000738C4">
      <w:pPr>
        <w:pStyle w:val="a3"/>
        <w:spacing w:before="5" w:line="362" w:lineRule="auto"/>
        <w:ind w:left="213" w:right="149" w:firstLine="852"/>
      </w:pPr>
      <w:r>
        <w:t>Тактико-технические характеристики пульта управления ПУ</w:t>
      </w:r>
      <w:r>
        <w:rPr>
          <w:rFonts w:ascii="Calibri" w:hAnsi="Calibri"/>
          <w:sz w:val="22"/>
        </w:rPr>
        <w:t>-</w:t>
      </w:r>
      <w:r>
        <w:t>2 предста</w:t>
      </w:r>
      <w:proofErr w:type="gramStart"/>
      <w:r>
        <w:t>в-</w:t>
      </w:r>
      <w:proofErr w:type="gramEnd"/>
      <w:r>
        <w:t xml:space="preserve"> лены в табл. 4.8</w:t>
      </w:r>
    </w:p>
    <w:p w:rsidR="00A61DAA" w:rsidRDefault="000738C4">
      <w:pPr>
        <w:pStyle w:val="a3"/>
        <w:spacing w:before="2"/>
        <w:ind w:right="110"/>
        <w:jc w:val="right"/>
      </w:pPr>
      <w:r>
        <w:t>Таблица 4.8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09"/>
        <w:gridCol w:w="2915"/>
      </w:tblGrid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ind w:left="2603" w:right="2604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9" w:right="659"/>
              <w:jc w:val="center"/>
              <w:rPr>
                <w:sz w:val="24"/>
              </w:rPr>
            </w:pPr>
            <w:r>
              <w:rPr>
                <w:sz w:val="24"/>
              </w:rPr>
              <w:t>ПУ-2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Корпус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9" w:right="660"/>
              <w:jc w:val="center"/>
              <w:rPr>
                <w:sz w:val="24"/>
              </w:rPr>
            </w:pPr>
            <w:r>
              <w:rPr>
                <w:sz w:val="24"/>
              </w:rPr>
              <w:t>металлический</w:t>
            </w:r>
          </w:p>
        </w:tc>
      </w:tr>
      <w:tr w:rsidR="00A61DAA">
        <w:trPr>
          <w:trHeight w:hRule="exact" w:val="288"/>
        </w:trPr>
        <w:tc>
          <w:tcPr>
            <w:tcW w:w="6409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Наибольшее рабочее давление, МПа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spacing w:line="270" w:lineRule="exact"/>
              <w:ind w:left="659" w:right="659"/>
              <w:jc w:val="center"/>
              <w:rPr>
                <w:sz w:val="24"/>
              </w:rPr>
            </w:pPr>
            <w:r>
              <w:rPr>
                <w:sz w:val="24"/>
              </w:rPr>
              <w:t>0,8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подключенных исполнительных устройств, шт.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 открытия предохранительных клапанов, МПа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9" w:right="659"/>
              <w:jc w:val="center"/>
              <w:rPr>
                <w:sz w:val="24"/>
              </w:rPr>
            </w:pPr>
            <w:r>
              <w:rPr>
                <w:sz w:val="24"/>
              </w:rPr>
              <w:t>0,85-0,9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Измерительная шкала манометра, МПа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9" w:right="659"/>
              <w:jc w:val="center"/>
              <w:rPr>
                <w:sz w:val="24"/>
              </w:rPr>
            </w:pPr>
            <w:r>
              <w:rPr>
                <w:sz w:val="24"/>
              </w:rPr>
              <w:t>0-1,2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Интервал рабочих температур,°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8" w:right="660"/>
              <w:jc w:val="center"/>
              <w:rPr>
                <w:sz w:val="24"/>
              </w:rPr>
            </w:pPr>
            <w:r>
              <w:rPr>
                <w:sz w:val="24"/>
              </w:rPr>
              <w:t>-50-+50</w:t>
            </w:r>
          </w:p>
        </w:tc>
      </w:tr>
      <w:tr w:rsidR="00A61DAA">
        <w:trPr>
          <w:trHeight w:hRule="exact" w:val="286"/>
        </w:trPr>
        <w:tc>
          <w:tcPr>
            <w:tcW w:w="6409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Габаритные размеры (ДхШхВ), мм</w:t>
            </w:r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ind w:left="659" w:right="657"/>
              <w:jc w:val="center"/>
              <w:rPr>
                <w:sz w:val="24"/>
              </w:rPr>
            </w:pPr>
            <w:r>
              <w:rPr>
                <w:sz w:val="24"/>
              </w:rPr>
              <w:t>350х350х182</w:t>
            </w:r>
          </w:p>
        </w:tc>
      </w:tr>
      <w:tr w:rsidR="00A61DAA">
        <w:trPr>
          <w:trHeight w:hRule="exact" w:val="288"/>
        </w:trPr>
        <w:tc>
          <w:tcPr>
            <w:tcW w:w="6409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2915" w:type="dxa"/>
          </w:tcPr>
          <w:p w:rsidR="00A61DAA" w:rsidRDefault="000738C4">
            <w:pPr>
              <w:pStyle w:val="TableParagraph"/>
              <w:spacing w:line="270" w:lineRule="exact"/>
              <w:ind w:left="659" w:right="659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</w:tr>
    </w:tbl>
    <w:p w:rsidR="00A61DAA" w:rsidRDefault="00A61DAA">
      <w:pPr>
        <w:pStyle w:val="a3"/>
        <w:spacing w:before="1"/>
        <w:rPr>
          <w:sz w:val="22"/>
        </w:rPr>
      </w:pPr>
    </w:p>
    <w:p w:rsidR="00A61DAA" w:rsidRDefault="000738C4">
      <w:pPr>
        <w:pStyle w:val="2"/>
        <w:spacing w:before="65" w:line="355" w:lineRule="auto"/>
        <w:ind w:left="213" w:right="525" w:firstLine="852"/>
        <w:rPr>
          <w:b w:val="0"/>
        </w:rPr>
      </w:pPr>
      <w:r>
        <w:t>Металлокомпозитный баллон, редуктор давления, рукав возду</w:t>
      </w:r>
      <w:proofErr w:type="gramStart"/>
      <w:r>
        <w:t>ш-</w:t>
      </w:r>
      <w:proofErr w:type="gramEnd"/>
      <w:r>
        <w:t xml:space="preserve"> ный </w:t>
      </w:r>
      <w:r>
        <w:rPr>
          <w:b w:val="0"/>
        </w:rPr>
        <w:t>(рис. 4.11)</w:t>
      </w:r>
    </w:p>
    <w:p w:rsidR="00A61DAA" w:rsidRDefault="000738C4">
      <w:pPr>
        <w:pStyle w:val="a3"/>
        <w:spacing w:before="11" w:line="360" w:lineRule="auto"/>
        <w:ind w:left="213" w:right="105" w:firstLine="852"/>
        <w:jc w:val="both"/>
      </w:pPr>
      <w:r>
        <w:t>Металлокомпозитный баллон предназначен для хранения, транспорт</w:t>
      </w:r>
      <w:proofErr w:type="gramStart"/>
      <w:r>
        <w:t>и-</w:t>
      </w:r>
      <w:proofErr w:type="gramEnd"/>
      <w:r>
        <w:t xml:space="preserve"> рования сжатого воздуха, применения в составе дыхательных аппаратов, ком- плекта пневмодомкратов и т. д. Баллон представляет собой многослойный со- суд, внутренняя оболочка (лейнер) которого </w:t>
      </w:r>
      <w:r>
        <w:t xml:space="preserve">выполнена из металла, а силовая оболочка </w:t>
      </w:r>
      <w:r>
        <w:rPr>
          <w:rFonts w:ascii="Calibri" w:hAnsi="Calibri"/>
          <w:sz w:val="22"/>
        </w:rPr>
        <w:t xml:space="preserve">– </w:t>
      </w:r>
      <w:r>
        <w:t>из композиционных материалов.</w:t>
      </w:r>
    </w:p>
    <w:p w:rsidR="00A61DAA" w:rsidRDefault="000738C4">
      <w:pPr>
        <w:pStyle w:val="a3"/>
        <w:spacing w:before="5" w:line="360" w:lineRule="auto"/>
        <w:ind w:left="213" w:right="108" w:firstLine="852"/>
        <w:jc w:val="both"/>
      </w:pPr>
      <w:r>
        <w:t>Редуктор оснащен двумя манометрами, стравливающим клапаном, предохранительным клапаном на входе и выходе, а также шлангом для по</w:t>
      </w:r>
      <w:proofErr w:type="gramStart"/>
      <w:r>
        <w:t>д-</w:t>
      </w:r>
      <w:proofErr w:type="gramEnd"/>
      <w:r>
        <w:t xml:space="preserve"> ключения к пульту управления, оснащенным быстросоеди</w:t>
      </w:r>
      <w:r>
        <w:t>няемым разъемом.</w:t>
      </w:r>
    </w:p>
    <w:p w:rsidR="00A61DAA" w:rsidRDefault="000738C4">
      <w:pPr>
        <w:pStyle w:val="a3"/>
        <w:spacing w:before="5"/>
        <w:ind w:left="1065" w:right="130"/>
      </w:pPr>
      <w:r>
        <w:t>Рукава оснащены быстросъемными соединениями.</w:t>
      </w:r>
    </w:p>
    <w:p w:rsidR="00A61DAA" w:rsidRDefault="000738C4">
      <w:pPr>
        <w:pStyle w:val="a3"/>
        <w:spacing w:before="161" w:line="362" w:lineRule="auto"/>
        <w:ind w:left="213" w:right="116" w:firstLine="852"/>
        <w:jc w:val="both"/>
      </w:pPr>
      <w:r>
        <w:t>Тактико-технические характеристики металлокомпозитного баллона, редуктора давления, рукава воздушного представлены в табл. 4.9, 4.10, 4.11.</w:t>
      </w:r>
    </w:p>
    <w:p w:rsidR="00A61DAA" w:rsidRDefault="00A61DAA">
      <w:pPr>
        <w:spacing w:line="362" w:lineRule="auto"/>
        <w:jc w:val="both"/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tabs>
          <w:tab w:val="left" w:pos="3880"/>
          <w:tab w:val="left" w:pos="6976"/>
        </w:tabs>
        <w:ind w:left="213" w:right="130"/>
        <w:rPr>
          <w:sz w:val="20"/>
        </w:rPr>
      </w:pPr>
      <w:r>
        <w:rPr>
          <w:noProof/>
          <w:position w:val="115"/>
          <w:sz w:val="20"/>
          <w:lang w:eastAsia="ru-RU"/>
        </w:rPr>
        <w:drawing>
          <wp:inline distT="0" distB="0" distL="0" distR="0">
            <wp:extent cx="2195449" cy="1183290"/>
            <wp:effectExtent l="0" t="0" r="0" b="0"/>
            <wp:docPr id="161" name="image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91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449" cy="118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15"/>
          <w:sz w:val="20"/>
        </w:rPr>
        <w:tab/>
      </w:r>
      <w:r>
        <w:rPr>
          <w:noProof/>
          <w:position w:val="1"/>
          <w:sz w:val="20"/>
          <w:lang w:eastAsia="ru-RU"/>
        </w:rPr>
        <w:drawing>
          <wp:inline distT="0" distB="0" distL="0" distR="0">
            <wp:extent cx="1621303" cy="1905000"/>
            <wp:effectExtent l="0" t="0" r="0" b="0"/>
            <wp:docPr id="163" name="image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92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130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  <w:tab/>
      </w:r>
      <w:r>
        <w:rPr>
          <w:noProof/>
          <w:sz w:val="20"/>
          <w:lang w:eastAsia="ru-RU"/>
        </w:rPr>
        <w:drawing>
          <wp:inline distT="0" distB="0" distL="0" distR="0">
            <wp:extent cx="1627903" cy="1914429"/>
            <wp:effectExtent l="0" t="0" r="0" b="0"/>
            <wp:docPr id="165" name="image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93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903" cy="191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3"/>
        <w:rPr>
          <w:sz w:val="7"/>
        </w:rPr>
      </w:pPr>
    </w:p>
    <w:p w:rsidR="00A61DAA" w:rsidRDefault="000738C4">
      <w:pPr>
        <w:spacing w:before="69"/>
        <w:ind w:left="1005" w:right="130"/>
        <w:rPr>
          <w:sz w:val="24"/>
        </w:rPr>
      </w:pPr>
      <w:r>
        <w:rPr>
          <w:sz w:val="24"/>
        </w:rPr>
        <w:t>Рис. 4.11. Металлокомпозитный баллон, редуктор давления, рукав воздушный</w:t>
      </w:r>
    </w:p>
    <w:p w:rsidR="00A61DAA" w:rsidRDefault="00A61DAA">
      <w:pPr>
        <w:pStyle w:val="a3"/>
        <w:spacing w:before="1"/>
      </w:pPr>
    </w:p>
    <w:p w:rsidR="00A61DAA" w:rsidRDefault="000738C4">
      <w:pPr>
        <w:pStyle w:val="a3"/>
        <w:ind w:right="110"/>
        <w:jc w:val="right"/>
      </w:pPr>
      <w:r>
        <w:t>Таблица 4.9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35"/>
        <w:gridCol w:w="4331"/>
      </w:tblGrid>
      <w:tr w:rsidR="00A61DAA">
        <w:trPr>
          <w:trHeight w:hRule="exact" w:val="288"/>
        </w:trPr>
        <w:tc>
          <w:tcPr>
            <w:tcW w:w="5135" w:type="dxa"/>
          </w:tcPr>
          <w:p w:rsidR="00A61DAA" w:rsidRDefault="000738C4">
            <w:pPr>
              <w:pStyle w:val="TableParagraph"/>
              <w:spacing w:line="270" w:lineRule="exact"/>
              <w:ind w:left="1965" w:right="1968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spacing w:line="270" w:lineRule="exact"/>
              <w:ind w:left="1065" w:right="1060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 лейнера</w:t>
            </w:r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5" w:right="1062"/>
              <w:jc w:val="center"/>
              <w:rPr>
                <w:sz w:val="24"/>
              </w:rPr>
            </w:pPr>
            <w:r>
              <w:rPr>
                <w:sz w:val="24"/>
              </w:rPr>
              <w:t>Алюминиевый сплав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Материал силовой оболочки</w:t>
            </w:r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4" w:right="1062"/>
              <w:jc w:val="center"/>
              <w:rPr>
                <w:sz w:val="24"/>
              </w:rPr>
            </w:pPr>
            <w:r>
              <w:rPr>
                <w:sz w:val="24"/>
              </w:rPr>
              <w:t>Стеклопластик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Емкость баллона, </w:t>
            </w:r>
            <w:proofErr w:type="gramStart"/>
            <w:r>
              <w:rPr>
                <w:sz w:val="24"/>
              </w:rPr>
              <w:t>л</w:t>
            </w:r>
            <w:proofErr w:type="gramEnd"/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4" w:right="1062"/>
              <w:jc w:val="center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Давление в баллоне, бар</w:t>
            </w:r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5" w:right="1060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Диаметр,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5" w:right="1060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</w:tr>
      <w:tr w:rsidR="00A61DAA">
        <w:trPr>
          <w:trHeight w:hRule="exact" w:val="288"/>
        </w:trPr>
        <w:tc>
          <w:tcPr>
            <w:tcW w:w="5135" w:type="dxa"/>
          </w:tcPr>
          <w:p w:rsidR="00A61DAA" w:rsidRDefault="000738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Длина,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spacing w:line="270" w:lineRule="exact"/>
              <w:ind w:left="1065" w:right="1060"/>
              <w:jc w:val="center"/>
              <w:rPr>
                <w:sz w:val="24"/>
              </w:rPr>
            </w:pPr>
            <w:r>
              <w:rPr>
                <w:sz w:val="24"/>
              </w:rPr>
              <w:t>520</w:t>
            </w:r>
          </w:p>
        </w:tc>
      </w:tr>
      <w:tr w:rsidR="00A61DAA">
        <w:trPr>
          <w:trHeight w:hRule="exact" w:val="286"/>
        </w:trPr>
        <w:tc>
          <w:tcPr>
            <w:tcW w:w="513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Масса,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4331" w:type="dxa"/>
          </w:tcPr>
          <w:p w:rsidR="00A61DAA" w:rsidRDefault="000738C4">
            <w:pPr>
              <w:pStyle w:val="TableParagraph"/>
              <w:ind w:left="1064" w:right="1062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15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4.10</w:t>
      </w:r>
    </w:p>
    <w:p w:rsidR="00A61DAA" w:rsidRDefault="00A61DAA">
      <w:pPr>
        <w:pStyle w:val="a3"/>
        <w:spacing w:before="6" w:after="1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4254"/>
      </w:tblGrid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left="2004" w:right="2007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8"/>
        </w:trPr>
        <w:tc>
          <w:tcPr>
            <w:tcW w:w="5212" w:type="dxa"/>
          </w:tcPr>
          <w:p w:rsidR="00A61DAA" w:rsidRDefault="000738C4">
            <w:pPr>
              <w:pStyle w:val="TableParagraph"/>
              <w:spacing w:line="270" w:lineRule="exact"/>
              <w:ind w:right="377"/>
              <w:rPr>
                <w:sz w:val="24"/>
              </w:rPr>
            </w:pPr>
            <w:r>
              <w:rPr>
                <w:sz w:val="24"/>
              </w:rPr>
              <w:t>Рабочее давление, бар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spacing w:line="270" w:lineRule="exact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Максимальное давление, бар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</w:tr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>Количество манометров, шт.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61DAA">
        <w:trPr>
          <w:trHeight w:hRule="exact" w:val="562"/>
        </w:trPr>
        <w:tc>
          <w:tcPr>
            <w:tcW w:w="5212" w:type="dxa"/>
          </w:tcPr>
          <w:p w:rsidR="00A61DAA" w:rsidRDefault="000738C4">
            <w:pPr>
              <w:pStyle w:val="TableParagraph"/>
              <w:spacing w:line="240" w:lineRule="auto"/>
              <w:ind w:right="377"/>
              <w:rPr>
                <w:sz w:val="24"/>
              </w:rPr>
            </w:pPr>
            <w:r>
              <w:rPr>
                <w:sz w:val="24"/>
              </w:rPr>
              <w:t>Длина воздушного рукава для подключения к пульту управления ПУ-2, м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Масса с рукавом, </w:t>
            </w:r>
            <w:proofErr w:type="gramStart"/>
            <w:r>
              <w:rPr>
                <w:sz w:val="24"/>
              </w:rPr>
              <w:t>кг</w:t>
            </w:r>
            <w:proofErr w:type="gramEnd"/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1628" w:right="1626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</w:tr>
    </w:tbl>
    <w:p w:rsidR="00A61DAA" w:rsidRDefault="00A61DAA">
      <w:pPr>
        <w:pStyle w:val="a3"/>
        <w:spacing w:before="10"/>
        <w:rPr>
          <w:sz w:val="21"/>
        </w:rPr>
      </w:pPr>
    </w:p>
    <w:p w:rsidR="00A61DAA" w:rsidRDefault="000738C4">
      <w:pPr>
        <w:pStyle w:val="a3"/>
        <w:spacing w:before="65"/>
        <w:ind w:right="110"/>
        <w:jc w:val="right"/>
      </w:pPr>
      <w:r>
        <w:t>Таблица 4.11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4254"/>
      </w:tblGrid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left="2004" w:right="2007"/>
              <w:jc w:val="center"/>
              <w:rPr>
                <w:sz w:val="24"/>
              </w:rPr>
            </w:pPr>
            <w:r>
              <w:rPr>
                <w:sz w:val="24"/>
              </w:rPr>
              <w:t>Параметры</w:t>
            </w:r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</w:p>
        </w:tc>
      </w:tr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Длина рукава, </w:t>
            </w:r>
            <w:proofErr w:type="gramStart"/>
            <w:r>
              <w:rPr>
                <w:sz w:val="24"/>
              </w:rPr>
              <w:t>м</w:t>
            </w:r>
            <w:proofErr w:type="gramEnd"/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61DAA">
        <w:trPr>
          <w:trHeight w:hRule="exact" w:val="286"/>
        </w:trPr>
        <w:tc>
          <w:tcPr>
            <w:tcW w:w="5212" w:type="dxa"/>
          </w:tcPr>
          <w:p w:rsidR="00A61DAA" w:rsidRDefault="000738C4">
            <w:pPr>
              <w:pStyle w:val="TableParagraph"/>
              <w:spacing w:line="269" w:lineRule="exact"/>
              <w:ind w:right="377"/>
              <w:rPr>
                <w:sz w:val="24"/>
              </w:rPr>
            </w:pPr>
            <w:r>
              <w:rPr>
                <w:sz w:val="24"/>
              </w:rPr>
              <w:t xml:space="preserve">Внутренний диаметр рукава, </w:t>
            </w:r>
            <w:proofErr w:type="gramStart"/>
            <w:r>
              <w:rPr>
                <w:sz w:val="24"/>
              </w:rPr>
              <w:t>мм</w:t>
            </w:r>
            <w:proofErr w:type="gramEnd"/>
          </w:p>
        </w:tc>
        <w:tc>
          <w:tcPr>
            <w:tcW w:w="4254" w:type="dxa"/>
          </w:tcPr>
          <w:p w:rsidR="00A61DAA" w:rsidRDefault="000738C4">
            <w:pPr>
              <w:pStyle w:val="TableParagraph"/>
              <w:spacing w:line="269" w:lineRule="exact"/>
              <w:ind w:left="1631" w:right="162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3"/>
        <w:rPr>
          <w:sz w:val="18"/>
        </w:rPr>
      </w:pPr>
    </w:p>
    <w:p w:rsidR="00A61DAA" w:rsidRDefault="000738C4">
      <w:pPr>
        <w:pStyle w:val="2"/>
        <w:numPr>
          <w:ilvl w:val="1"/>
          <w:numId w:val="16"/>
        </w:numPr>
        <w:tabs>
          <w:tab w:val="left" w:pos="1636"/>
        </w:tabs>
        <w:spacing w:before="65" w:line="360" w:lineRule="auto"/>
        <w:ind w:left="213" w:right="106" w:firstLine="852"/>
        <w:jc w:val="left"/>
      </w:pPr>
      <w:bookmarkStart w:id="15" w:name="_TOC_250006"/>
      <w:r>
        <w:t>Меры безопасности при работе с пневматическим аварийно- спасательным инструментом. Возможные</w:t>
      </w:r>
      <w:r>
        <w:rPr>
          <w:spacing w:val="-11"/>
        </w:rPr>
        <w:t xml:space="preserve"> </w:t>
      </w:r>
      <w:bookmarkEnd w:id="15"/>
      <w:r>
        <w:t>неисправности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spacing w:before="168"/>
        <w:ind w:left="1065" w:right="130"/>
        <w:rPr>
          <w:b/>
          <w:sz w:val="28"/>
        </w:rPr>
      </w:pPr>
      <w:r>
        <w:rPr>
          <w:b/>
          <w:sz w:val="28"/>
        </w:rPr>
        <w:t>Подготовка рабочего места и инструмента к работе</w:t>
      </w:r>
    </w:p>
    <w:p w:rsidR="00A61DAA" w:rsidRDefault="000738C4">
      <w:pPr>
        <w:pStyle w:val="a3"/>
        <w:spacing w:before="155"/>
        <w:ind w:left="1065" w:right="130"/>
      </w:pPr>
      <w:r>
        <w:t>При подготовке рабочего места и спасателей</w:t>
      </w:r>
      <w:r>
        <w:rPr>
          <w:spacing w:val="50"/>
        </w:rPr>
        <w:t xml:space="preserve"> </w:t>
      </w:r>
      <w:r>
        <w:t>необходимо:</w:t>
      </w:r>
    </w:p>
    <w:p w:rsidR="00A61DAA" w:rsidRDefault="00A61DAA">
      <w:p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left="965" w:right="251"/>
      </w:pPr>
      <w:r>
        <w:t>вывесить предупреждающие знаки;</w:t>
      </w:r>
    </w:p>
    <w:p w:rsidR="00A61DAA" w:rsidRDefault="000738C4">
      <w:pPr>
        <w:pStyle w:val="a3"/>
        <w:spacing w:before="161" w:line="360" w:lineRule="auto"/>
        <w:ind w:left="965" w:right="2224"/>
      </w:pPr>
      <w:r>
        <w:t>удалить посторонних лиц из зоны работы инструмента; при необходимости осветить место проведения работ;</w:t>
      </w:r>
    </w:p>
    <w:p w:rsidR="00A61DAA" w:rsidRDefault="000738C4">
      <w:pPr>
        <w:pStyle w:val="a3"/>
        <w:spacing w:before="5" w:line="362" w:lineRule="auto"/>
        <w:ind w:left="113" w:right="251" w:firstLine="852"/>
      </w:pPr>
      <w:r>
        <w:t>принять все меры, исключающие травмирование, ги</w:t>
      </w:r>
      <w:r>
        <w:t>бель спасателей и пострадавших;</w:t>
      </w:r>
    </w:p>
    <w:p w:rsidR="00A61DAA" w:rsidRDefault="000738C4">
      <w:pPr>
        <w:pStyle w:val="a3"/>
        <w:spacing w:before="2" w:line="360" w:lineRule="auto"/>
        <w:ind w:left="113" w:right="251" w:firstLine="852"/>
      </w:pPr>
      <w:r>
        <w:t>обеспечить спасателей защитными средствами (очки, противогазы, ка</w:t>
      </w:r>
      <w:proofErr w:type="gramStart"/>
      <w:r>
        <w:t>с-</w:t>
      </w:r>
      <w:proofErr w:type="gramEnd"/>
      <w:r>
        <w:t xml:space="preserve"> ки, брезент и т. п.), а также доброкачественной обувью и спецодеждой.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69"/>
        <w:ind w:left="965"/>
        <w:rPr>
          <w:b w:val="0"/>
        </w:rPr>
      </w:pPr>
      <w:r>
        <w:t>Инструкции по технике безопасности</w:t>
      </w:r>
      <w:r>
        <w:rPr>
          <w:b w:val="0"/>
        </w:rPr>
        <w:t>.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46"/>
        </w:tabs>
        <w:ind w:firstLine="852"/>
        <w:rPr>
          <w:sz w:val="28"/>
        </w:rPr>
      </w:pPr>
      <w:r>
        <w:rPr>
          <w:sz w:val="28"/>
        </w:rPr>
        <w:t>при работе с комплектом пневмопластырей надевайте</w:t>
      </w:r>
      <w:r>
        <w:rPr>
          <w:spacing w:val="-28"/>
          <w:sz w:val="28"/>
        </w:rPr>
        <w:t xml:space="preserve"> </w:t>
      </w:r>
      <w:r>
        <w:rPr>
          <w:sz w:val="28"/>
        </w:rPr>
        <w:t>спецодежду;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72"/>
        </w:tabs>
        <w:spacing w:line="360" w:lineRule="auto"/>
        <w:ind w:right="109" w:firstLine="852"/>
        <w:rPr>
          <w:sz w:val="28"/>
        </w:rPr>
      </w:pPr>
      <w:r>
        <w:rPr>
          <w:sz w:val="28"/>
        </w:rPr>
        <w:t>используйте источник сжатого воздуха с максимальным рабочим да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лением 0,8</w:t>
      </w:r>
      <w:r>
        <w:rPr>
          <w:spacing w:val="-4"/>
          <w:sz w:val="28"/>
        </w:rPr>
        <w:t xml:space="preserve"> </w:t>
      </w:r>
      <w:r>
        <w:rPr>
          <w:sz w:val="28"/>
        </w:rPr>
        <w:t>МПа;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94"/>
        </w:tabs>
        <w:spacing w:before="7" w:line="360" w:lineRule="auto"/>
        <w:ind w:right="109" w:firstLine="852"/>
        <w:rPr>
          <w:sz w:val="28"/>
        </w:rPr>
      </w:pPr>
      <w:r>
        <w:rPr>
          <w:sz w:val="28"/>
        </w:rPr>
        <w:t>не располагайте наполнители между подушкой и грузом. Всегда 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мещайте подушку на подкладки как можно ближе к</w:t>
      </w:r>
      <w:r>
        <w:rPr>
          <w:spacing w:val="-13"/>
          <w:sz w:val="28"/>
        </w:rPr>
        <w:t xml:space="preserve"> </w:t>
      </w:r>
      <w:r>
        <w:rPr>
          <w:sz w:val="28"/>
        </w:rPr>
        <w:t>грузу;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53"/>
        </w:tabs>
        <w:spacing w:before="5" w:line="360" w:lineRule="auto"/>
        <w:ind w:right="104" w:firstLine="852"/>
        <w:rPr>
          <w:sz w:val="28"/>
        </w:rPr>
      </w:pPr>
      <w:r>
        <w:rPr>
          <w:sz w:val="28"/>
        </w:rPr>
        <w:t>используйте только сжатый воздух, недопустим</w:t>
      </w:r>
      <w:r>
        <w:rPr>
          <w:sz w:val="28"/>
        </w:rPr>
        <w:t>о использование легк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воспламеняющихся жидкостей и агрессивных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газов;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46"/>
        </w:tabs>
        <w:spacing w:before="5"/>
        <w:ind w:left="1145"/>
        <w:rPr>
          <w:sz w:val="28"/>
        </w:rPr>
      </w:pPr>
      <w:r>
        <w:rPr>
          <w:sz w:val="28"/>
        </w:rPr>
        <w:t>используйте защиту от острых углов и выступающих</w:t>
      </w:r>
      <w:r>
        <w:rPr>
          <w:spacing w:val="-21"/>
          <w:sz w:val="28"/>
        </w:rPr>
        <w:t xml:space="preserve"> </w:t>
      </w:r>
      <w:r>
        <w:rPr>
          <w:sz w:val="28"/>
        </w:rPr>
        <w:t>частей;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46"/>
        </w:tabs>
        <w:spacing w:before="163"/>
        <w:ind w:left="1145"/>
        <w:rPr>
          <w:sz w:val="28"/>
        </w:rPr>
      </w:pPr>
      <w:r>
        <w:rPr>
          <w:sz w:val="28"/>
        </w:rPr>
        <w:t>всегда используйте страховочные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подставки;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46"/>
        </w:tabs>
        <w:ind w:left="1145"/>
        <w:rPr>
          <w:sz w:val="28"/>
        </w:rPr>
      </w:pPr>
      <w:r>
        <w:rPr>
          <w:sz w:val="28"/>
        </w:rPr>
        <w:t>не располагайте более двух подушек друг на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друге;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246"/>
        </w:tabs>
        <w:spacing w:line="360" w:lineRule="auto"/>
        <w:ind w:right="117" w:firstLine="852"/>
        <w:rPr>
          <w:sz w:val="28"/>
        </w:rPr>
      </w:pPr>
      <w:r>
        <w:rPr>
          <w:sz w:val="28"/>
        </w:rPr>
        <w:t>при использовании подушек разного р</w:t>
      </w:r>
      <w:r>
        <w:rPr>
          <w:sz w:val="28"/>
        </w:rPr>
        <w:t xml:space="preserve">азмера всегда располагайте </w:t>
      </w:r>
      <w:proofErr w:type="gramStart"/>
      <w:r>
        <w:rPr>
          <w:sz w:val="28"/>
        </w:rPr>
        <w:t>большую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снизу;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46"/>
        </w:tabs>
        <w:spacing w:before="7"/>
        <w:ind w:left="1145"/>
        <w:rPr>
          <w:sz w:val="28"/>
        </w:rPr>
      </w:pPr>
      <w:r>
        <w:rPr>
          <w:sz w:val="28"/>
        </w:rPr>
        <w:t>избегайте попадания острых предметов  (гвоздей, шипов и т.</w:t>
      </w:r>
      <w:r>
        <w:rPr>
          <w:spacing w:val="-24"/>
          <w:sz w:val="28"/>
        </w:rPr>
        <w:t xml:space="preserve"> </w:t>
      </w:r>
      <w:r>
        <w:rPr>
          <w:sz w:val="28"/>
        </w:rPr>
        <w:t>д.);</w:t>
      </w:r>
    </w:p>
    <w:p w:rsidR="00A61DAA" w:rsidRDefault="000738C4">
      <w:pPr>
        <w:pStyle w:val="a4"/>
        <w:numPr>
          <w:ilvl w:val="0"/>
          <w:numId w:val="13"/>
        </w:numPr>
        <w:tabs>
          <w:tab w:val="left" w:pos="1158"/>
          <w:tab w:val="left" w:pos="9275"/>
        </w:tabs>
        <w:ind w:left="1157" w:hanging="192"/>
        <w:rPr>
          <w:sz w:val="28"/>
        </w:rPr>
      </w:pPr>
      <w:r>
        <w:rPr>
          <w:sz w:val="28"/>
        </w:rPr>
        <w:t>не допускайте попадания на пневмодомкрат искр от</w:t>
      </w:r>
      <w:r>
        <w:rPr>
          <w:spacing w:val="53"/>
          <w:sz w:val="28"/>
        </w:rPr>
        <w:t xml:space="preserve"> </w:t>
      </w:r>
      <w:r>
        <w:rPr>
          <w:sz w:val="28"/>
        </w:rPr>
        <w:t>сварки</w:t>
      </w:r>
      <w:r>
        <w:rPr>
          <w:spacing w:val="9"/>
          <w:sz w:val="28"/>
        </w:rPr>
        <w:t xml:space="preserve"> </w:t>
      </w:r>
      <w:r>
        <w:rPr>
          <w:sz w:val="28"/>
        </w:rPr>
        <w:t>или</w:t>
      </w:r>
      <w:r>
        <w:rPr>
          <w:sz w:val="28"/>
        </w:rPr>
        <w:tab/>
        <w:t>рез-</w:t>
      </w:r>
    </w:p>
    <w:p w:rsidR="00A61DAA" w:rsidRDefault="000738C4">
      <w:pPr>
        <w:pStyle w:val="a3"/>
        <w:spacing w:before="161"/>
        <w:ind w:left="113" w:right="251"/>
      </w:pPr>
      <w:r>
        <w:t>ки.</w:t>
      </w:r>
    </w:p>
    <w:p w:rsidR="00A61DAA" w:rsidRDefault="000738C4">
      <w:pPr>
        <w:pStyle w:val="a3"/>
        <w:spacing w:before="160"/>
        <w:ind w:left="965" w:right="105"/>
      </w:pPr>
      <w:r>
        <w:t xml:space="preserve">Перед использованием необходимо проверить готовность инструмента </w:t>
      </w:r>
      <w:proofErr w:type="gramStart"/>
      <w:r>
        <w:t>к</w:t>
      </w:r>
      <w:proofErr w:type="gramEnd"/>
    </w:p>
    <w:p w:rsidR="00A61DAA" w:rsidRDefault="000738C4">
      <w:pPr>
        <w:pStyle w:val="a3"/>
        <w:spacing w:before="163"/>
        <w:ind w:left="113" w:right="251"/>
      </w:pPr>
      <w:r>
        <w:t>работе. Для этого необходимо:</w:t>
      </w:r>
    </w:p>
    <w:p w:rsidR="00A61DAA" w:rsidRDefault="000738C4">
      <w:pPr>
        <w:pStyle w:val="a3"/>
        <w:spacing w:before="160"/>
        <w:ind w:left="965" w:right="251"/>
      </w:pPr>
      <w:r>
        <w:t>проверить подушки на наличие повреждений;</w:t>
      </w:r>
    </w:p>
    <w:p w:rsidR="00A61DAA" w:rsidRDefault="000738C4">
      <w:pPr>
        <w:pStyle w:val="a3"/>
        <w:spacing w:before="160" w:line="360" w:lineRule="auto"/>
        <w:ind w:left="113" w:right="251" w:firstLine="852"/>
      </w:pPr>
      <w:r>
        <w:t>проверить шланги на наличие повреждений и правильную стыковку разъемов;</w:t>
      </w:r>
    </w:p>
    <w:p w:rsidR="00A61DAA" w:rsidRDefault="000738C4">
      <w:pPr>
        <w:pStyle w:val="a3"/>
        <w:spacing w:before="5"/>
        <w:ind w:left="965" w:right="251"/>
      </w:pPr>
      <w:r>
        <w:t>проверить давление в источнике сжатого воздуха 0,8 МПа;</w:t>
      </w:r>
    </w:p>
    <w:p w:rsidR="00A61DAA" w:rsidRDefault="00A61DAA">
      <w:p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/>
        <w:ind w:left="1065" w:right="130"/>
      </w:pPr>
      <w:r>
        <w:t>проверить пульты управления на наличи</w:t>
      </w:r>
      <w:r>
        <w:t>е повреждений;</w:t>
      </w:r>
    </w:p>
    <w:p w:rsidR="00A61DAA" w:rsidRDefault="000738C4">
      <w:pPr>
        <w:pStyle w:val="a3"/>
        <w:spacing w:before="161" w:line="360" w:lineRule="auto"/>
        <w:ind w:left="213" w:right="117" w:firstLine="852"/>
        <w:jc w:val="both"/>
      </w:pPr>
      <w:r>
        <w:t>удостовериться, что завулканизированный ниппель не откручивается  при рассоединении</w:t>
      </w:r>
      <w:r>
        <w:rPr>
          <w:spacing w:val="-8"/>
        </w:rPr>
        <w:t xml:space="preserve"> </w:t>
      </w:r>
      <w:r>
        <w:t>разъемов.</w:t>
      </w:r>
    </w:p>
    <w:p w:rsidR="00A61DAA" w:rsidRDefault="000738C4">
      <w:pPr>
        <w:pStyle w:val="a3"/>
        <w:spacing w:before="5" w:line="360" w:lineRule="auto"/>
        <w:ind w:left="213" w:right="111" w:firstLine="852"/>
        <w:jc w:val="both"/>
      </w:pPr>
      <w:r>
        <w:t>После выполнения операции необходимо закрыть вентиль на баллоне, выпустить весь воздух из шлангов, подъемных подушек и пульта управления. Все части могут быть рассоединены.</w:t>
      </w:r>
    </w:p>
    <w:p w:rsidR="00A61DAA" w:rsidRDefault="000738C4">
      <w:pPr>
        <w:pStyle w:val="a3"/>
        <w:tabs>
          <w:tab w:val="left" w:pos="8599"/>
        </w:tabs>
        <w:spacing w:before="5" w:line="360" w:lineRule="auto"/>
        <w:ind w:left="213" w:right="110" w:firstLine="852"/>
        <w:jc w:val="both"/>
      </w:pPr>
      <w:r>
        <w:t>После каждого использования необходимо произвести обслуживание пневматического инст</w:t>
      </w:r>
      <w:r>
        <w:t>румента. Для этого необходимо проверить подушки на наличие механических повреждений после каждого использования. Удалить остатки стекла и прочих предметов с поверхности. Хранить подушки в чистом, сухом месте вдали от прямых солнечных</w:t>
      </w:r>
      <w:r>
        <w:rPr>
          <w:spacing w:val="15"/>
        </w:rPr>
        <w:t xml:space="preserve"> </w:t>
      </w:r>
      <w:r>
        <w:t>лучей.</w:t>
      </w:r>
      <w:r>
        <w:rPr>
          <w:spacing w:val="1"/>
        </w:rPr>
        <w:t xml:space="preserve"> </w:t>
      </w:r>
      <w:r>
        <w:t>Рекомендуется</w:t>
      </w:r>
      <w:r>
        <w:tab/>
        <w:t>е</w:t>
      </w:r>
      <w:r>
        <w:t>жегодная проверка сертификационной организацией в случае интенсивного использов</w:t>
      </w:r>
      <w:proofErr w:type="gramStart"/>
      <w:r>
        <w:t>а-</w:t>
      </w:r>
      <w:proofErr w:type="gramEnd"/>
      <w:r>
        <w:t xml:space="preserve"> ния.</w:t>
      </w:r>
    </w:p>
    <w:p w:rsidR="00A61DAA" w:rsidRDefault="000738C4">
      <w:pPr>
        <w:pStyle w:val="a3"/>
        <w:spacing w:before="5"/>
        <w:ind w:left="1065" w:right="130"/>
      </w:pPr>
      <w:r>
        <w:t>При наличии серьезных повреждений подушки не использовать.</w:t>
      </w:r>
    </w:p>
    <w:p w:rsidR="00A61DAA" w:rsidRDefault="000738C4">
      <w:pPr>
        <w:pStyle w:val="a3"/>
        <w:spacing w:before="160" w:line="360" w:lineRule="auto"/>
        <w:ind w:left="213" w:right="110" w:firstLine="852"/>
        <w:jc w:val="both"/>
      </w:pPr>
      <w:r>
        <w:rPr>
          <w:b/>
        </w:rPr>
        <w:t xml:space="preserve">Возможные неисправности. </w:t>
      </w:r>
      <w:r>
        <w:t>Во время эксплуатации пневматического аварийно-спасательного инструмента чаще всего встречаются неисправности, представленные в табл. 4.12.</w:t>
      </w:r>
    </w:p>
    <w:p w:rsidR="00A61DAA" w:rsidRDefault="000738C4">
      <w:pPr>
        <w:pStyle w:val="a3"/>
        <w:spacing w:before="7"/>
        <w:ind w:right="110"/>
        <w:jc w:val="right"/>
      </w:pPr>
      <w:r>
        <w:t>Таблица 4.12</w:t>
      </w:r>
    </w:p>
    <w:p w:rsidR="00A61DAA" w:rsidRDefault="00A61DAA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489"/>
      </w:tblGrid>
      <w:tr w:rsidR="00A61DAA">
        <w:trPr>
          <w:trHeight w:hRule="exact" w:val="286"/>
        </w:trPr>
        <w:tc>
          <w:tcPr>
            <w:tcW w:w="3085" w:type="dxa"/>
          </w:tcPr>
          <w:p w:rsidR="00A61DAA" w:rsidRDefault="000738C4">
            <w:pPr>
              <w:pStyle w:val="TableParagraph"/>
              <w:ind w:left="751" w:right="301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</w:p>
        </w:tc>
        <w:tc>
          <w:tcPr>
            <w:tcW w:w="6489" w:type="dxa"/>
          </w:tcPr>
          <w:p w:rsidR="00A61DAA" w:rsidRDefault="000738C4">
            <w:pPr>
              <w:pStyle w:val="TableParagraph"/>
              <w:ind w:left="2230" w:right="2230"/>
              <w:jc w:val="center"/>
              <w:rPr>
                <w:sz w:val="24"/>
              </w:rPr>
            </w:pPr>
            <w:r>
              <w:rPr>
                <w:sz w:val="24"/>
              </w:rPr>
              <w:t>Способ устранения</w:t>
            </w:r>
          </w:p>
        </w:tc>
      </w:tr>
      <w:tr w:rsidR="00A61DAA">
        <w:trPr>
          <w:trHeight w:hRule="exact" w:val="1666"/>
        </w:trPr>
        <w:tc>
          <w:tcPr>
            <w:tcW w:w="3085" w:type="dxa"/>
          </w:tcPr>
          <w:p w:rsidR="00A61DAA" w:rsidRDefault="000738C4">
            <w:pPr>
              <w:pStyle w:val="TableParagraph"/>
              <w:spacing w:line="240" w:lineRule="auto"/>
              <w:ind w:right="301"/>
              <w:rPr>
                <w:sz w:val="24"/>
              </w:rPr>
            </w:pPr>
            <w:r>
              <w:rPr>
                <w:sz w:val="24"/>
              </w:rPr>
              <w:t>Пневмодомкраты не по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нимают</w:t>
            </w:r>
          </w:p>
        </w:tc>
        <w:tc>
          <w:tcPr>
            <w:tcW w:w="6489" w:type="dxa"/>
          </w:tcPr>
          <w:p w:rsidR="00A61DAA" w:rsidRDefault="000738C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Проверьте выход воздуха из контрольного пульта</w:t>
            </w:r>
          </w:p>
          <w:p w:rsidR="00A61DAA" w:rsidRDefault="000738C4">
            <w:pPr>
              <w:pStyle w:val="TableParagraph"/>
              <w:spacing w:line="240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Проверьте нагрузку, указанные максимальные усилия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стигаются в контакте плоской подушки с нагрузкой, усилие снижается с высотой подъема</w:t>
            </w:r>
          </w:p>
          <w:p w:rsidR="00A61DAA" w:rsidRDefault="000738C4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Проверьте источник воздуха</w:t>
            </w:r>
          </w:p>
          <w:p w:rsidR="00A61DAA" w:rsidRDefault="000738C4">
            <w:pPr>
              <w:pStyle w:val="TableParagraph"/>
              <w:spacing w:line="240" w:lineRule="auto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Проверьте правильность соединения разъемов</w:t>
            </w:r>
          </w:p>
        </w:tc>
      </w:tr>
      <w:tr w:rsidR="00A61DAA">
        <w:trPr>
          <w:trHeight w:hRule="exact" w:val="1390"/>
        </w:trPr>
        <w:tc>
          <w:tcPr>
            <w:tcW w:w="3085" w:type="dxa"/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Утечки воздуха из системы</w:t>
            </w:r>
          </w:p>
        </w:tc>
        <w:tc>
          <w:tcPr>
            <w:tcW w:w="6489" w:type="dxa"/>
          </w:tcPr>
          <w:p w:rsidR="00A61DAA" w:rsidRDefault="000738C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Всегда контролируйте визуально процесс подъема груза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роверьте давление, пульт управления оснащен клапаном защиты от перегрузки</w:t>
            </w:r>
          </w:p>
          <w:p w:rsidR="00A61DAA" w:rsidRDefault="000738C4">
            <w:pPr>
              <w:pStyle w:val="TableParagraph"/>
              <w:spacing w:line="240" w:lineRule="auto"/>
              <w:ind w:left="105" w:right="1537"/>
              <w:rPr>
                <w:sz w:val="24"/>
              </w:rPr>
            </w:pPr>
            <w:r>
              <w:rPr>
                <w:sz w:val="24"/>
              </w:rPr>
              <w:t>Проверьте подсоединение разъемов к шлангам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роверьте уплотнения в разъемах</w:t>
            </w:r>
          </w:p>
        </w:tc>
      </w:tr>
      <w:tr w:rsidR="00A61DAA">
        <w:trPr>
          <w:trHeight w:hRule="exact" w:val="564"/>
        </w:trPr>
        <w:tc>
          <w:tcPr>
            <w:tcW w:w="3085" w:type="dxa"/>
          </w:tcPr>
          <w:p w:rsidR="00A61DAA" w:rsidRDefault="000738C4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Повреждения и разрывы</w:t>
            </w:r>
          </w:p>
        </w:tc>
        <w:tc>
          <w:tcPr>
            <w:tcW w:w="6489" w:type="dxa"/>
          </w:tcPr>
          <w:p w:rsidR="00A61DAA" w:rsidRDefault="000738C4">
            <w:pPr>
              <w:pStyle w:val="TableParagraph"/>
              <w:spacing w:line="240" w:lineRule="auto"/>
              <w:ind w:left="105" w:right="353"/>
              <w:rPr>
                <w:sz w:val="24"/>
              </w:rPr>
            </w:pPr>
            <w:r>
              <w:rPr>
                <w:sz w:val="24"/>
              </w:rPr>
              <w:t>Прекратите использование оборудования и проконсульт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руйтесь с поставщиком</w:t>
            </w:r>
          </w:p>
        </w:tc>
      </w:tr>
    </w:tbl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A61DAA">
      <w:pPr>
        <w:rPr>
          <w:sz w:val="1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</w:pPr>
    </w:p>
    <w:p w:rsidR="00A61DAA" w:rsidRDefault="000738C4">
      <w:pPr>
        <w:pStyle w:val="2"/>
        <w:spacing w:before="225"/>
        <w:ind w:right="-19"/>
      </w:pPr>
      <w:r>
        <w:t>том</w:t>
      </w:r>
    </w:p>
    <w:p w:rsidR="00A61DAA" w:rsidRDefault="000738C4">
      <w:pPr>
        <w:pStyle w:val="a4"/>
        <w:numPr>
          <w:ilvl w:val="1"/>
          <w:numId w:val="12"/>
        </w:numPr>
        <w:tabs>
          <w:tab w:val="left" w:pos="678"/>
        </w:tabs>
        <w:spacing w:before="64"/>
        <w:rPr>
          <w:b/>
          <w:sz w:val="28"/>
        </w:rPr>
      </w:pPr>
      <w:r>
        <w:rPr>
          <w:b/>
          <w:spacing w:val="-2"/>
          <w:sz w:val="28"/>
        </w:rPr>
        <w:br w:type="column"/>
      </w:r>
      <w:r>
        <w:rPr>
          <w:b/>
          <w:sz w:val="28"/>
        </w:rPr>
        <w:lastRenderedPageBreak/>
        <w:t xml:space="preserve">Работа  с  </w:t>
      </w:r>
      <w:proofErr w:type="gramStart"/>
      <w:r>
        <w:rPr>
          <w:b/>
          <w:sz w:val="28"/>
        </w:rPr>
        <w:t>пневматическим</w:t>
      </w:r>
      <w:proofErr w:type="gramEnd"/>
      <w:r>
        <w:rPr>
          <w:b/>
          <w:sz w:val="28"/>
        </w:rPr>
        <w:t xml:space="preserve">  аварийно-спасательным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инструмен-</w:t>
      </w:r>
    </w:p>
    <w:p w:rsidR="00A61DAA" w:rsidRDefault="00A61DAA">
      <w:pPr>
        <w:pStyle w:val="a3"/>
        <w:rPr>
          <w:b/>
        </w:rPr>
      </w:pPr>
    </w:p>
    <w:p w:rsidR="00A61DAA" w:rsidRDefault="00A61DAA">
      <w:pPr>
        <w:pStyle w:val="a3"/>
        <w:spacing w:before="10"/>
        <w:rPr>
          <w:b/>
          <w:sz w:val="27"/>
        </w:rPr>
      </w:pPr>
    </w:p>
    <w:p w:rsidR="00A61DAA" w:rsidRDefault="000738C4">
      <w:pPr>
        <w:ind w:left="113"/>
        <w:rPr>
          <w:b/>
          <w:sz w:val="28"/>
        </w:rPr>
      </w:pPr>
      <w:r>
        <w:rPr>
          <w:b/>
          <w:sz w:val="28"/>
        </w:rPr>
        <w:t>Подъем строительной конструкции при помощи пневмодомкрата</w:t>
      </w:r>
    </w:p>
    <w:p w:rsidR="00A61DAA" w:rsidRDefault="000738C4">
      <w:pPr>
        <w:pStyle w:val="a3"/>
        <w:spacing w:before="155"/>
        <w:ind w:left="113"/>
      </w:pPr>
      <w:r>
        <w:t>Для подъема и фи</w:t>
      </w:r>
      <w:r>
        <w:t>ксации на нужной высоте отдельных элементов</w:t>
      </w:r>
      <w:r>
        <w:rPr>
          <w:spacing w:val="69"/>
        </w:rPr>
        <w:t xml:space="preserve"> </w:t>
      </w:r>
      <w:r>
        <w:t>завала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583" w:space="269"/>
            <w:col w:w="9018"/>
          </w:cols>
        </w:sectPr>
      </w:pPr>
    </w:p>
    <w:p w:rsidR="00A61DAA" w:rsidRDefault="000738C4">
      <w:pPr>
        <w:pStyle w:val="a3"/>
        <w:spacing w:before="163" w:line="360" w:lineRule="auto"/>
        <w:ind w:left="965" w:right="105" w:hanging="852"/>
      </w:pPr>
      <w:r>
        <w:lastRenderedPageBreak/>
        <w:t>(рис. 4.12) с использованием пневматического домкрата необходимо: подготовить пневматический домкрат, подсоединить при помощи  быст-</w:t>
      </w:r>
    </w:p>
    <w:p w:rsidR="00A61DAA" w:rsidRDefault="000738C4">
      <w:pPr>
        <w:pStyle w:val="a3"/>
        <w:spacing w:before="5" w:line="360" w:lineRule="auto"/>
        <w:ind w:left="113" w:right="251"/>
      </w:pPr>
      <w:r>
        <w:t>роразъемных соединений через пульт управления и редуктор к источнику со сжатым воздухом;</w:t>
      </w:r>
    </w:p>
    <w:p w:rsidR="00A61DAA" w:rsidRDefault="000738C4">
      <w:pPr>
        <w:pStyle w:val="a3"/>
        <w:spacing w:before="8" w:line="360" w:lineRule="auto"/>
        <w:ind w:left="113" w:right="104" w:firstLine="852"/>
        <w:jc w:val="both"/>
      </w:pPr>
      <w:r>
        <w:t xml:space="preserve">взять пневматический домкрат и подложить под элемент завала правой рукой за блок управления, а левой </w:t>
      </w:r>
      <w:r>
        <w:rPr>
          <w:rFonts w:ascii="Calibri" w:hAnsi="Calibri"/>
          <w:sz w:val="22"/>
        </w:rPr>
        <w:t xml:space="preserve">– </w:t>
      </w:r>
      <w:r>
        <w:t>за корпус и вставить в щель так, чтобы опора находилась на тверд</w:t>
      </w:r>
      <w:r>
        <w:t xml:space="preserve">ой поверхности, а упор </w:t>
      </w:r>
      <w:r>
        <w:rPr>
          <w:rFonts w:ascii="Calibri" w:hAnsi="Calibri"/>
          <w:sz w:val="22"/>
        </w:rPr>
        <w:t xml:space="preserve">– </w:t>
      </w:r>
      <w:r>
        <w:t>в направлении поднимаем</w:t>
      </w:r>
      <w:proofErr w:type="gramStart"/>
      <w:r>
        <w:t>о-</w:t>
      </w:r>
      <w:proofErr w:type="gramEnd"/>
      <w:r>
        <w:t xml:space="preserve"> го груза;</w:t>
      </w:r>
    </w:p>
    <w:p w:rsidR="00A61DAA" w:rsidRDefault="000738C4">
      <w:pPr>
        <w:pStyle w:val="a3"/>
        <w:spacing w:before="7" w:line="360" w:lineRule="auto"/>
        <w:ind w:left="113" w:right="113" w:firstLine="852"/>
        <w:jc w:val="both"/>
      </w:pPr>
      <w:r>
        <w:t>правой рукой повернуть блок управления вправо и приподнять груз на необходимую высоту;</w:t>
      </w:r>
    </w:p>
    <w:p w:rsidR="00A61DAA" w:rsidRDefault="000738C4">
      <w:pPr>
        <w:pStyle w:val="a3"/>
        <w:spacing w:before="5"/>
        <w:ind w:left="965" w:right="251"/>
      </w:pPr>
      <w:r>
        <w:t>установить блок управления в положение «нейтраль».</w:t>
      </w:r>
    </w:p>
    <w:p w:rsidR="00A61DAA" w:rsidRDefault="000738C4">
      <w:pPr>
        <w:pStyle w:val="a3"/>
        <w:spacing w:before="10"/>
        <w:rPr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1917064</wp:posOffset>
            </wp:positionH>
            <wp:positionV relativeFrom="paragraph">
              <wp:posOffset>104161</wp:posOffset>
            </wp:positionV>
            <wp:extent cx="3542402" cy="2505075"/>
            <wp:effectExtent l="0" t="0" r="0" b="0"/>
            <wp:wrapTopAndBottom/>
            <wp:docPr id="167" name="image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4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2402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1DAA" w:rsidRDefault="000738C4">
      <w:pPr>
        <w:spacing w:before="131"/>
        <w:ind w:left="1373" w:right="251"/>
        <w:rPr>
          <w:sz w:val="24"/>
        </w:rPr>
      </w:pPr>
      <w:r>
        <w:rPr>
          <w:sz w:val="24"/>
        </w:rPr>
        <w:t>Рис. 4.12. Подъем и фиксация на нужной высоте элементом завала</w:t>
      </w:r>
    </w:p>
    <w:p w:rsidR="00A61DAA" w:rsidRDefault="00A61DAA">
      <w:pPr>
        <w:pStyle w:val="a3"/>
        <w:spacing w:before="1"/>
        <w:rPr>
          <w:sz w:val="34"/>
        </w:rPr>
      </w:pPr>
    </w:p>
    <w:p w:rsidR="00A61DAA" w:rsidRDefault="000738C4">
      <w:pPr>
        <w:pStyle w:val="a3"/>
        <w:spacing w:line="360" w:lineRule="auto"/>
        <w:ind w:left="113" w:right="107" w:firstLine="852"/>
        <w:jc w:val="both"/>
      </w:pPr>
      <w:r>
        <w:t>Работа под поднятыми элементами завала без установки надежных уп</w:t>
      </w:r>
      <w:proofErr w:type="gramStart"/>
      <w:r>
        <w:t>о-</w:t>
      </w:r>
      <w:proofErr w:type="gramEnd"/>
      <w:r>
        <w:t xml:space="preserve"> ров </w:t>
      </w:r>
      <w:r>
        <w:rPr>
          <w:rFonts w:ascii="Calibri" w:hAnsi="Calibri"/>
          <w:sz w:val="22"/>
        </w:rPr>
        <w:t xml:space="preserve">– </w:t>
      </w:r>
      <w:r>
        <w:t>запрещена. Если элементы завала имеют большие линейные размеры, то сначала перемещают одни концы элементов и устанавлив</w:t>
      </w:r>
      <w:r>
        <w:t>ают между ними упор, а затем – другие. При перемещении элементов завала необходимо следить з</w:t>
      </w:r>
      <w:proofErr w:type="gramStart"/>
      <w:r>
        <w:t>а-</w:t>
      </w:r>
      <w:proofErr w:type="gramEnd"/>
      <w:r>
        <w:t xml:space="preserve"> тем, чтобы другие элементы завала не перемещались.</w:t>
      </w:r>
    </w:p>
    <w:p w:rsidR="00A61DAA" w:rsidRDefault="00A61DAA">
      <w:pPr>
        <w:spacing w:line="360" w:lineRule="auto"/>
        <w:jc w:val="both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spacing w:line="360" w:lineRule="auto"/>
        <w:ind w:right="107" w:firstLine="852"/>
        <w:jc w:val="both"/>
      </w:pPr>
      <w:r>
        <w:rPr>
          <w:color w:val="0A313C"/>
        </w:rPr>
        <w:t>Выполнение работ по герметизации емкости с агрессивной жидк</w:t>
      </w:r>
      <w:proofErr w:type="gramStart"/>
      <w:r>
        <w:rPr>
          <w:color w:val="0A313C"/>
        </w:rPr>
        <w:t>о-</w:t>
      </w:r>
      <w:proofErr w:type="gramEnd"/>
      <w:r>
        <w:rPr>
          <w:color w:val="0A313C"/>
        </w:rPr>
        <w:t xml:space="preserve"> стью при помощи пневмопластыря </w:t>
      </w:r>
      <w:r>
        <w:t>ПлП-0,15</w:t>
      </w:r>
    </w:p>
    <w:p w:rsidR="00A61DAA" w:rsidRDefault="000738C4">
      <w:pPr>
        <w:pStyle w:val="a3"/>
        <w:spacing w:line="360" w:lineRule="auto"/>
        <w:ind w:left="113" w:right="105" w:firstLine="852"/>
        <w:jc w:val="both"/>
      </w:pPr>
      <w:r>
        <w:rPr>
          <w:color w:val="1F2528"/>
        </w:rPr>
        <w:t>Для выполнения работ по временной герметизации течей из поврежде</w:t>
      </w:r>
      <w:proofErr w:type="gramStart"/>
      <w:r>
        <w:rPr>
          <w:color w:val="1F2528"/>
        </w:rPr>
        <w:t>н-</w:t>
      </w:r>
      <w:proofErr w:type="gramEnd"/>
      <w:r>
        <w:rPr>
          <w:color w:val="1F2528"/>
        </w:rPr>
        <w:t xml:space="preserve"> ного трубопровода или емкости с агрессивной жидкостью (рис. 4.13) необхо- димо использовать пневмопластырь. Для натяжения строп кольцевого бандажа применяется универсальная ручная </w:t>
      </w:r>
      <w:r>
        <w:rPr>
          <w:color w:val="1F2528"/>
        </w:rPr>
        <w:t>лебедка. Работа по герметизации течей с помощью пневмопластыря проводится расчетом, состоящим из двух, трех ч</w:t>
      </w:r>
      <w:proofErr w:type="gramStart"/>
      <w:r>
        <w:rPr>
          <w:color w:val="1F2528"/>
        </w:rPr>
        <w:t>е-</w:t>
      </w:r>
      <w:proofErr w:type="gramEnd"/>
      <w:r>
        <w:rPr>
          <w:color w:val="1F2528"/>
        </w:rPr>
        <w:t xml:space="preserve"> ловек.</w:t>
      </w:r>
    </w:p>
    <w:p w:rsidR="00A61DAA" w:rsidRDefault="000738C4">
      <w:pPr>
        <w:pStyle w:val="a3"/>
        <w:spacing w:before="8" w:line="360" w:lineRule="auto"/>
        <w:ind w:left="113" w:right="108" w:firstLine="852"/>
        <w:jc w:val="both"/>
      </w:pPr>
      <w:r>
        <w:rPr>
          <w:color w:val="1F2528"/>
        </w:rPr>
        <w:t>Комплектность и схема сборки пневмопластыря определяются на месте путем установления необходимых данных: тип накладки пневмопластырь (в з</w:t>
      </w:r>
      <w:proofErr w:type="gramStart"/>
      <w:r>
        <w:rPr>
          <w:color w:val="1F2528"/>
        </w:rPr>
        <w:t>а-</w:t>
      </w:r>
      <w:proofErr w:type="gramEnd"/>
      <w:r>
        <w:rPr>
          <w:color w:val="1F2528"/>
        </w:rPr>
        <w:t xml:space="preserve"> висимости от вытекаемой жидкости).</w:t>
      </w:r>
    </w:p>
    <w:p w:rsidR="00A61DAA" w:rsidRDefault="000738C4">
      <w:pPr>
        <w:pStyle w:val="a3"/>
        <w:spacing w:before="5" w:line="360" w:lineRule="auto"/>
        <w:ind w:left="113" w:right="114" w:firstLine="852"/>
        <w:jc w:val="both"/>
      </w:pPr>
      <w:r>
        <w:rPr>
          <w:color w:val="1F2528"/>
        </w:rPr>
        <w:t>Установка пневмопластырей производится с помощью вспомогательных приспособлений (шестов и т. п.) путем протягивания строп в зазоры под корп</w:t>
      </w:r>
      <w:proofErr w:type="gramStart"/>
      <w:r>
        <w:rPr>
          <w:color w:val="1F2528"/>
        </w:rPr>
        <w:t>у-</w:t>
      </w:r>
      <w:proofErr w:type="gramEnd"/>
      <w:r>
        <w:rPr>
          <w:color w:val="1F2528"/>
        </w:rPr>
        <w:t xml:space="preserve"> сом аварийной емкости.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rPr>
          <w:color w:val="1F2528"/>
        </w:rPr>
        <w:t>Пневмопластырь закрепляют на поврежденной емкости в р</w:t>
      </w:r>
      <w:r>
        <w:rPr>
          <w:color w:val="1F2528"/>
        </w:rPr>
        <w:t>айоне проб</w:t>
      </w:r>
      <w:proofErr w:type="gramStart"/>
      <w:r>
        <w:rPr>
          <w:color w:val="1F2528"/>
        </w:rPr>
        <w:t>о-</w:t>
      </w:r>
      <w:proofErr w:type="gramEnd"/>
      <w:r>
        <w:rPr>
          <w:color w:val="1F2528"/>
        </w:rPr>
        <w:t xml:space="preserve"> ины с помощью стропов, снабженных ручной лебедкой и металлическими крю- ками. Для удобства монтажа накладку следует закреплять предварительно сб</w:t>
      </w:r>
      <w:proofErr w:type="gramStart"/>
      <w:r>
        <w:rPr>
          <w:color w:val="1F2528"/>
        </w:rPr>
        <w:t>о-</w:t>
      </w:r>
      <w:proofErr w:type="gramEnd"/>
      <w:r>
        <w:rPr>
          <w:color w:val="1F2528"/>
        </w:rPr>
        <w:t xml:space="preserve"> ку и выше течи.</w:t>
      </w:r>
    </w:p>
    <w:p w:rsidR="00A61DAA" w:rsidRDefault="000738C4">
      <w:pPr>
        <w:pStyle w:val="a3"/>
        <w:spacing w:before="5" w:line="360" w:lineRule="auto"/>
        <w:ind w:left="113" w:right="107" w:firstLine="852"/>
        <w:jc w:val="both"/>
      </w:pPr>
      <w:r>
        <w:rPr>
          <w:color w:val="1F2528"/>
        </w:rPr>
        <w:t>Подготовка к работе лебедки должна проводиться следующим образом. Закрепить коро</w:t>
      </w:r>
      <w:r>
        <w:rPr>
          <w:color w:val="1F2528"/>
        </w:rPr>
        <w:t>ткий конец стропы за неподвижный предмет. Длинную ленту заправить в барабан (ось), другой конец закрепить на передвигаемом предмете. Возвратно-поступательным движением рычага выбрать слабину стропы. Затем пневмопластырь в собранном виде передвинуть на мест</w:t>
      </w:r>
      <w:r>
        <w:rPr>
          <w:color w:val="1F2528"/>
        </w:rPr>
        <w:t>о герметизации, орие</w:t>
      </w:r>
      <w:proofErr w:type="gramStart"/>
      <w:r>
        <w:rPr>
          <w:color w:val="1F2528"/>
        </w:rPr>
        <w:t>н-</w:t>
      </w:r>
      <w:proofErr w:type="gramEnd"/>
      <w:r>
        <w:rPr>
          <w:color w:val="1F2528"/>
        </w:rPr>
        <w:t xml:space="preserve"> тируя его центр на центр пробоины. Наполнить сжатым воздухом пневмопл</w:t>
      </w:r>
      <w:proofErr w:type="gramStart"/>
      <w:r>
        <w:rPr>
          <w:color w:val="1F2528"/>
        </w:rPr>
        <w:t>а-</w:t>
      </w:r>
      <w:proofErr w:type="gramEnd"/>
      <w:r>
        <w:rPr>
          <w:color w:val="1F2528"/>
        </w:rPr>
        <w:t xml:space="preserve"> стырь, который плотно прижимает накладку, герметизируя течь поврежденной емкости.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4"/>
        <w:rPr>
          <w:sz w:val="24"/>
        </w:rPr>
      </w:pPr>
    </w:p>
    <w:p w:rsidR="00A61DAA" w:rsidRDefault="000738C4">
      <w:pPr>
        <w:pStyle w:val="a3"/>
        <w:ind w:left="23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31604" cy="2428875"/>
            <wp:effectExtent l="0" t="0" r="0" b="0"/>
            <wp:docPr id="169" name="image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5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604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DAA" w:rsidRDefault="00A61DAA">
      <w:pPr>
        <w:pStyle w:val="a3"/>
        <w:spacing w:before="10"/>
        <w:rPr>
          <w:sz w:val="8"/>
        </w:rPr>
      </w:pPr>
    </w:p>
    <w:p w:rsidR="00A61DAA" w:rsidRDefault="000738C4">
      <w:pPr>
        <w:spacing w:before="69"/>
        <w:ind w:left="586" w:right="251"/>
        <w:rPr>
          <w:sz w:val="24"/>
        </w:rPr>
      </w:pPr>
      <w:r>
        <w:rPr>
          <w:color w:val="1F2528"/>
          <w:sz w:val="24"/>
        </w:rPr>
        <w:t xml:space="preserve">Рис. 4.13. </w:t>
      </w:r>
      <w:r>
        <w:rPr>
          <w:color w:val="0A313C"/>
          <w:sz w:val="24"/>
        </w:rPr>
        <w:t>Герметизация емкости с агрессивной жидкостью п</w:t>
      </w:r>
      <w:r>
        <w:rPr>
          <w:color w:val="0A313C"/>
          <w:sz w:val="24"/>
        </w:rPr>
        <w:t xml:space="preserve">ри помощи </w:t>
      </w:r>
      <w:r>
        <w:rPr>
          <w:sz w:val="24"/>
        </w:rPr>
        <w:t>ПлП-0,15</w:t>
      </w:r>
    </w:p>
    <w:p w:rsidR="00A61DAA" w:rsidRDefault="000738C4">
      <w:pPr>
        <w:pStyle w:val="a3"/>
        <w:spacing w:before="135" w:line="362" w:lineRule="auto"/>
        <w:ind w:left="113" w:right="109" w:firstLine="852"/>
        <w:jc w:val="both"/>
      </w:pPr>
      <w:r>
        <w:rPr>
          <w:color w:val="1F2528"/>
        </w:rPr>
        <w:t>После прижатия герметизирующей накладки произвести перелив жи</w:t>
      </w:r>
      <w:proofErr w:type="gramStart"/>
      <w:r>
        <w:rPr>
          <w:color w:val="1F2528"/>
        </w:rPr>
        <w:t>д-</w:t>
      </w:r>
      <w:proofErr w:type="gramEnd"/>
      <w:r>
        <w:rPr>
          <w:color w:val="1F2528"/>
        </w:rPr>
        <w:t xml:space="preserve"> кости из поврежденной емкости или эвакуировать ее в безопасное место.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67"/>
        <w:ind w:left="1521" w:right="1522"/>
        <w:jc w:val="center"/>
      </w:pPr>
      <w:bookmarkStart w:id="16" w:name="_TOC_250005"/>
      <w:bookmarkEnd w:id="16"/>
      <w:r>
        <w:t>Выводы по 4 главе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29"/>
          <w:tab w:val="left" w:pos="1530"/>
          <w:tab w:val="left" w:pos="3121"/>
          <w:tab w:val="left" w:pos="5287"/>
          <w:tab w:val="left" w:pos="8352"/>
        </w:tabs>
        <w:spacing w:before="155"/>
        <w:ind w:firstLine="852"/>
        <w:rPr>
          <w:sz w:val="28"/>
        </w:rPr>
      </w:pPr>
      <w:r>
        <w:rPr>
          <w:sz w:val="28"/>
        </w:rPr>
        <w:t>Рассмотрен</w:t>
      </w:r>
      <w:r>
        <w:rPr>
          <w:sz w:val="28"/>
        </w:rPr>
        <w:tab/>
        <w:t>пневматический</w:t>
      </w:r>
      <w:r>
        <w:rPr>
          <w:sz w:val="28"/>
        </w:rPr>
        <w:tab/>
        <w:t>аварийно-спасательный</w:t>
      </w:r>
      <w:r>
        <w:rPr>
          <w:sz w:val="28"/>
        </w:rPr>
        <w:tab/>
        <w:t>инструмент</w:t>
      </w:r>
    </w:p>
    <w:p w:rsidR="00A61DAA" w:rsidRDefault="000738C4">
      <w:pPr>
        <w:pStyle w:val="a3"/>
        <w:spacing w:before="160"/>
        <w:ind w:left="113" w:right="251"/>
      </w:pPr>
      <w:r>
        <w:t>«Эльбрус» фирмы «Простор».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30"/>
        </w:tabs>
        <w:spacing w:before="163" w:line="360" w:lineRule="auto"/>
        <w:ind w:right="109" w:firstLine="852"/>
        <w:jc w:val="both"/>
        <w:rPr>
          <w:sz w:val="28"/>
        </w:rPr>
      </w:pPr>
      <w:r>
        <w:rPr>
          <w:sz w:val="28"/>
        </w:rPr>
        <w:t>Пневматические домкраты обладают большой грузоподъемностью (грузоподъемность пневмодомкрата высокого давления ДПВ 1,0 составляет 80 т), а также пневмодомкраты используются в ограниченных и замкнутых пр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странствах.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30"/>
        </w:tabs>
        <w:spacing w:before="7" w:line="360" w:lineRule="auto"/>
        <w:ind w:right="108" w:firstLine="852"/>
        <w:jc w:val="both"/>
        <w:rPr>
          <w:sz w:val="28"/>
        </w:rPr>
      </w:pPr>
      <w:r>
        <w:rPr>
          <w:sz w:val="28"/>
        </w:rPr>
        <w:t>Пневмодомкрат</w:t>
      </w:r>
      <w:r>
        <w:rPr>
          <w:sz w:val="28"/>
        </w:rPr>
        <w:t>ы бывают высокого давления (рабочее давление свыше 1,0 МПа), среднего давления (рабочее давление от 0,1 до 0,8 МПа) и низкого давления (рабочее давление ниже 0,1 МПа). Отдельно выделяются пневмозаглушки различных форм (рабочее давление 0,15 МПа) и пневмопл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стыри (рабочее давление 0,15</w:t>
      </w:r>
      <w:r>
        <w:rPr>
          <w:spacing w:val="-7"/>
          <w:sz w:val="28"/>
        </w:rPr>
        <w:t xml:space="preserve"> </w:t>
      </w:r>
      <w:r>
        <w:rPr>
          <w:sz w:val="28"/>
        </w:rPr>
        <w:t>МПа).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29"/>
          <w:tab w:val="left" w:pos="1530"/>
        </w:tabs>
        <w:spacing w:before="5"/>
        <w:ind w:left="1529"/>
        <w:rPr>
          <w:sz w:val="28"/>
        </w:rPr>
      </w:pPr>
      <w:r>
        <w:rPr>
          <w:sz w:val="28"/>
        </w:rPr>
        <w:t>Представлена схема комплекта</w:t>
      </w:r>
      <w:r>
        <w:rPr>
          <w:spacing w:val="-19"/>
          <w:sz w:val="28"/>
        </w:rPr>
        <w:t xml:space="preserve"> </w:t>
      </w:r>
      <w:r>
        <w:rPr>
          <w:sz w:val="28"/>
        </w:rPr>
        <w:t>пневмодомкратов.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30"/>
        </w:tabs>
        <w:spacing w:line="360" w:lineRule="auto"/>
        <w:ind w:right="105" w:firstLine="852"/>
        <w:jc w:val="both"/>
        <w:rPr>
          <w:sz w:val="28"/>
        </w:rPr>
      </w:pPr>
      <w:r>
        <w:rPr>
          <w:sz w:val="28"/>
        </w:rPr>
        <w:t xml:space="preserve">Определены меры безопасности при работе с пневматическим </w:t>
      </w:r>
      <w:r>
        <w:rPr>
          <w:spacing w:val="2"/>
          <w:sz w:val="28"/>
        </w:rPr>
        <w:t>ав</w:t>
      </w:r>
      <w:proofErr w:type="gramStart"/>
      <w:r>
        <w:rPr>
          <w:spacing w:val="2"/>
          <w:sz w:val="28"/>
        </w:rPr>
        <w:t>а-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рийно-спасательным</w:t>
      </w:r>
      <w:r>
        <w:rPr>
          <w:spacing w:val="-10"/>
          <w:sz w:val="28"/>
        </w:rPr>
        <w:t xml:space="preserve"> </w:t>
      </w:r>
      <w:r>
        <w:rPr>
          <w:sz w:val="28"/>
        </w:rPr>
        <w:t>инструментом.</w:t>
      </w:r>
    </w:p>
    <w:p w:rsidR="00A61DAA" w:rsidRDefault="000738C4">
      <w:pPr>
        <w:pStyle w:val="a4"/>
        <w:numPr>
          <w:ilvl w:val="2"/>
          <w:numId w:val="12"/>
        </w:numPr>
        <w:tabs>
          <w:tab w:val="left" w:pos="1530"/>
        </w:tabs>
        <w:spacing w:before="5" w:line="362" w:lineRule="auto"/>
        <w:ind w:right="109" w:firstLine="852"/>
        <w:jc w:val="both"/>
        <w:rPr>
          <w:sz w:val="28"/>
        </w:rPr>
      </w:pPr>
      <w:r>
        <w:rPr>
          <w:sz w:val="28"/>
        </w:rPr>
        <w:t>Приведен перечень операций, выполняемых при помощи пневмат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ческого аварийно-спасательного инструмента «Эльбрус» фирмы</w:t>
      </w:r>
      <w:r>
        <w:rPr>
          <w:spacing w:val="-27"/>
          <w:sz w:val="28"/>
        </w:rPr>
        <w:t xml:space="preserve"> </w:t>
      </w:r>
      <w:r>
        <w:rPr>
          <w:sz w:val="28"/>
        </w:rPr>
        <w:t>«Простор».</w:t>
      </w:r>
    </w:p>
    <w:p w:rsidR="00A61DAA" w:rsidRDefault="00A61DAA">
      <w:pPr>
        <w:spacing w:line="362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spacing w:line="360" w:lineRule="auto"/>
        <w:ind w:right="108" w:firstLine="566"/>
        <w:jc w:val="both"/>
      </w:pPr>
      <w:r>
        <w:t>ГЛАВА 5. ТЕХНИЧЕСКОЕ ОБСЛУЖИВАНИЕ ГИДРАВЛИЧЕСК</w:t>
      </w:r>
      <w:proofErr w:type="gramStart"/>
      <w:r>
        <w:t>О-</w:t>
      </w:r>
      <w:proofErr w:type="gramEnd"/>
      <w:r>
        <w:t xml:space="preserve"> ГО АВАРИЙНО-СПАСАТЕЛЬНОГО ИНСТРУМЕНТА. ВОЗМОЖНЫЕ НЕИСПРАВ</w:t>
      </w:r>
      <w:r>
        <w:t>НОСТИ И СПОСОБЫ ИХ УСТРАНЕНИЯ.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pStyle w:val="2"/>
        <w:numPr>
          <w:ilvl w:val="1"/>
          <w:numId w:val="11"/>
        </w:numPr>
        <w:tabs>
          <w:tab w:val="left" w:pos="1544"/>
        </w:tabs>
        <w:spacing w:before="168" w:line="360" w:lineRule="auto"/>
        <w:ind w:right="108" w:firstLine="566"/>
        <w:jc w:val="both"/>
      </w:pPr>
      <w:bookmarkStart w:id="17" w:name="_TOC_250004"/>
      <w:r>
        <w:t>Техническое обслуживание гидравлического аварийно- спасательного</w:t>
      </w:r>
      <w:r>
        <w:rPr>
          <w:spacing w:val="-9"/>
        </w:rPr>
        <w:t xml:space="preserve"> </w:t>
      </w:r>
      <w:bookmarkEnd w:id="17"/>
      <w:r>
        <w:t>инструмента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pStyle w:val="a3"/>
        <w:spacing w:before="161" w:line="360" w:lineRule="auto"/>
        <w:ind w:left="113" w:right="105" w:firstLine="852"/>
        <w:jc w:val="both"/>
      </w:pPr>
      <w:r>
        <w:t xml:space="preserve">От исправного состояния аварийно-спасательного инструмента зависит выполнение операций по спасению пострадавших. Исправное состояние </w:t>
      </w:r>
      <w:r>
        <w:rPr>
          <w:spacing w:val="2"/>
        </w:rPr>
        <w:t>и</w:t>
      </w:r>
      <w:proofErr w:type="gramStart"/>
      <w:r>
        <w:rPr>
          <w:spacing w:val="2"/>
        </w:rPr>
        <w:t>н-</w:t>
      </w:r>
      <w:proofErr w:type="gramEnd"/>
      <w:r>
        <w:rPr>
          <w:spacing w:val="2"/>
        </w:rPr>
        <w:t xml:space="preserve"> </w:t>
      </w:r>
      <w:r>
        <w:t>струмента</w:t>
      </w:r>
      <w:r>
        <w:t xml:space="preserve"> обеспечивается путем технического обслуживания, ремонта и хране- ния. В данной главе рассматриваются вопросы технического обслуживания гидравлического аварийно-спасательного инструмента, так как он является о</w:t>
      </w:r>
      <w:proofErr w:type="gramStart"/>
      <w:r>
        <w:t>с-</w:t>
      </w:r>
      <w:proofErr w:type="gramEnd"/>
      <w:r>
        <w:t xml:space="preserve"> новным при проведении работ, связанных с деб</w:t>
      </w:r>
      <w:r>
        <w:t>локированием пострадавших при разрушениях строительных конструкций, деблокировании пострадавших при дорожно-транспортных происшествиях, и</w:t>
      </w:r>
      <w:r>
        <w:rPr>
          <w:spacing w:val="-21"/>
        </w:rPr>
        <w:t xml:space="preserve"> </w:t>
      </w:r>
      <w:r>
        <w:t>др.</w:t>
      </w:r>
    </w:p>
    <w:p w:rsidR="00A61DAA" w:rsidRDefault="000738C4">
      <w:pPr>
        <w:pStyle w:val="a3"/>
        <w:spacing w:before="5" w:line="360" w:lineRule="auto"/>
        <w:ind w:left="113" w:right="110" w:firstLine="852"/>
        <w:jc w:val="both"/>
      </w:pPr>
      <w:r>
        <w:t xml:space="preserve">Техническое обслуживание ТО </w:t>
      </w:r>
      <w:r>
        <w:rPr>
          <w:rFonts w:ascii="Calibri" w:hAnsi="Calibri"/>
          <w:sz w:val="22"/>
        </w:rPr>
        <w:t xml:space="preserve">– </w:t>
      </w:r>
      <w:r>
        <w:t>комплекс операций по поддержанию работоспособности или исправности инструмента при и</w:t>
      </w:r>
      <w:r>
        <w:t>спользовании по назн</w:t>
      </w:r>
      <w:proofErr w:type="gramStart"/>
      <w:r>
        <w:t>а-</w:t>
      </w:r>
      <w:proofErr w:type="gramEnd"/>
      <w:r>
        <w:t xml:space="preserve"> чению, хранении и транспортировании, который включает в себя уборочно- моечные, смазочные, контрольно-проверочные, заправочные и регулировочные работы, как правило, без замены узлов и деталей.</w:t>
      </w:r>
    </w:p>
    <w:p w:rsidR="00A61DAA" w:rsidRDefault="000738C4">
      <w:pPr>
        <w:pStyle w:val="a3"/>
        <w:spacing w:before="5" w:line="362" w:lineRule="auto"/>
        <w:ind w:left="113" w:right="116" w:firstLine="852"/>
        <w:jc w:val="both"/>
      </w:pPr>
      <w:r>
        <w:t>Техническое обслуживание предусматривает</w:t>
      </w:r>
      <w:r>
        <w:t xml:space="preserve"> выполнение комплекса профилактических работ: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"/>
        <w:ind w:firstLine="852"/>
        <w:rPr>
          <w:sz w:val="28"/>
        </w:rPr>
      </w:pPr>
      <w:proofErr w:type="gramStart"/>
      <w:r>
        <w:rPr>
          <w:sz w:val="28"/>
        </w:rPr>
        <w:t>КО</w:t>
      </w:r>
      <w:proofErr w:type="gramEnd"/>
      <w:r>
        <w:rPr>
          <w:sz w:val="28"/>
        </w:rPr>
        <w:t xml:space="preserve"> </w:t>
      </w:r>
      <w:r>
        <w:rPr>
          <w:rFonts w:ascii="Calibri" w:hAnsi="Calibri"/>
        </w:rPr>
        <w:t xml:space="preserve">– </w:t>
      </w:r>
      <w:r>
        <w:rPr>
          <w:sz w:val="28"/>
        </w:rPr>
        <w:t>контрольный</w:t>
      </w:r>
      <w:r>
        <w:rPr>
          <w:spacing w:val="10"/>
          <w:sz w:val="28"/>
        </w:rPr>
        <w:t xml:space="preserve"> </w:t>
      </w:r>
      <w:r>
        <w:rPr>
          <w:sz w:val="28"/>
        </w:rPr>
        <w:t>осмотр;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59"/>
        <w:ind w:left="1529"/>
        <w:rPr>
          <w:sz w:val="28"/>
        </w:rPr>
      </w:pPr>
      <w:r>
        <w:rPr>
          <w:sz w:val="28"/>
        </w:rPr>
        <w:t xml:space="preserve">ЕТО </w:t>
      </w:r>
      <w:r>
        <w:rPr>
          <w:rFonts w:ascii="Calibri" w:hAnsi="Calibri"/>
        </w:rPr>
        <w:t xml:space="preserve">– </w:t>
      </w:r>
      <w:r>
        <w:rPr>
          <w:sz w:val="28"/>
        </w:rPr>
        <w:t>ежедневное техническое</w:t>
      </w:r>
      <w:r>
        <w:rPr>
          <w:spacing w:val="6"/>
          <w:sz w:val="28"/>
        </w:rPr>
        <w:t xml:space="preserve"> </w:t>
      </w:r>
      <w:r>
        <w:rPr>
          <w:sz w:val="28"/>
        </w:rPr>
        <w:t>обслуживание;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61"/>
        <w:ind w:left="1529"/>
        <w:rPr>
          <w:sz w:val="28"/>
        </w:rPr>
      </w:pPr>
      <w:r>
        <w:rPr>
          <w:sz w:val="28"/>
        </w:rPr>
        <w:t xml:space="preserve">ТО-1 </w:t>
      </w:r>
      <w:r>
        <w:rPr>
          <w:rFonts w:ascii="Calibri" w:hAnsi="Calibri"/>
        </w:rPr>
        <w:t xml:space="preserve">– </w:t>
      </w:r>
      <w:r>
        <w:rPr>
          <w:sz w:val="28"/>
        </w:rPr>
        <w:t>техническое обслуживание №</w:t>
      </w:r>
      <w:r>
        <w:rPr>
          <w:spacing w:val="9"/>
          <w:sz w:val="28"/>
        </w:rPr>
        <w:t xml:space="preserve"> </w:t>
      </w:r>
      <w:r>
        <w:rPr>
          <w:sz w:val="28"/>
        </w:rPr>
        <w:t>1;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61"/>
        <w:ind w:left="1529"/>
        <w:rPr>
          <w:sz w:val="28"/>
        </w:rPr>
      </w:pPr>
      <w:r>
        <w:rPr>
          <w:sz w:val="28"/>
        </w:rPr>
        <w:t xml:space="preserve">ТО-2 </w:t>
      </w:r>
      <w:r>
        <w:rPr>
          <w:rFonts w:ascii="Calibri" w:hAnsi="Calibri"/>
        </w:rPr>
        <w:t xml:space="preserve">– </w:t>
      </w:r>
      <w:r>
        <w:rPr>
          <w:sz w:val="28"/>
        </w:rPr>
        <w:t>техническое обслуживание №</w:t>
      </w:r>
      <w:r>
        <w:rPr>
          <w:spacing w:val="11"/>
          <w:sz w:val="28"/>
        </w:rPr>
        <w:t xml:space="preserve"> </w:t>
      </w:r>
      <w:r>
        <w:rPr>
          <w:sz w:val="28"/>
        </w:rPr>
        <w:t>2.</w:t>
      </w:r>
    </w:p>
    <w:p w:rsidR="00A61DAA" w:rsidRDefault="000738C4">
      <w:pPr>
        <w:pStyle w:val="a3"/>
        <w:spacing w:before="159" w:line="360" w:lineRule="auto"/>
        <w:ind w:left="113" w:right="108" w:firstLine="852"/>
        <w:jc w:val="both"/>
      </w:pPr>
      <w:r>
        <w:t>Указанным видам технического обслуживания регулярно подвергается весь комплект инструмента «Ермак» фирмы «Простор», независимо от разли</w:t>
      </w:r>
      <w:proofErr w:type="gramStart"/>
      <w:r>
        <w:t>ч-</w:t>
      </w:r>
      <w:proofErr w:type="gramEnd"/>
      <w:r>
        <w:t xml:space="preserve"> ной степени загруженности его в работе.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9" w:firstLine="852"/>
        <w:jc w:val="both"/>
      </w:pPr>
      <w:r>
        <w:t xml:space="preserve">Содержание ТО для инструмента определено Перечнем операций </w:t>
      </w:r>
      <w:r>
        <w:t>те</w:t>
      </w:r>
      <w:proofErr w:type="gramStart"/>
      <w:r>
        <w:t>х-</w:t>
      </w:r>
      <w:proofErr w:type="gramEnd"/>
      <w:r>
        <w:t xml:space="preserve"> нического обслуживания, а методика выполнения работ </w:t>
      </w:r>
      <w:r>
        <w:rPr>
          <w:rFonts w:ascii="Calibri" w:hAnsi="Calibri"/>
          <w:sz w:val="22"/>
        </w:rPr>
        <w:t xml:space="preserve">– </w:t>
      </w:r>
      <w:r>
        <w:t>Технологическими картами.</w:t>
      </w:r>
    </w:p>
    <w:p w:rsidR="00A61DAA" w:rsidRDefault="000738C4">
      <w:pPr>
        <w:pStyle w:val="a3"/>
        <w:spacing w:before="5" w:line="360" w:lineRule="auto"/>
        <w:ind w:left="113" w:right="104" w:firstLine="852"/>
        <w:jc w:val="both"/>
      </w:pPr>
      <w:r>
        <w:t>Результаты выполнения технического обслуживания заносятся в жу</w:t>
      </w:r>
      <w:proofErr w:type="gramStart"/>
      <w:r>
        <w:t>р-</w:t>
      </w:r>
      <w:proofErr w:type="gramEnd"/>
      <w:r>
        <w:t xml:space="preserve"> нал учета технического обслуживания. Все операции, произведенные при ТО отдельных элементов инструмента, д</w:t>
      </w:r>
      <w:r>
        <w:t>анные измерений контролируемых пар</w:t>
      </w:r>
      <w:proofErr w:type="gramStart"/>
      <w:r>
        <w:t>а-</w:t>
      </w:r>
      <w:proofErr w:type="gramEnd"/>
      <w:r>
        <w:t xml:space="preserve"> метров, кроме того, в обязательном порядке должны заноситься в соответ- ствующий раздел формуляра на комплект инструмента.</w:t>
      </w:r>
    </w:p>
    <w:p w:rsidR="00A61DAA" w:rsidRDefault="000738C4">
      <w:pPr>
        <w:pStyle w:val="2"/>
        <w:spacing w:before="13"/>
        <w:ind w:left="965"/>
      </w:pPr>
      <w:r>
        <w:t>Система технического обслуживания ГАСИ</w:t>
      </w:r>
    </w:p>
    <w:p w:rsidR="00A61DAA" w:rsidRDefault="000738C4">
      <w:pPr>
        <w:pStyle w:val="a3"/>
        <w:spacing w:before="155" w:line="360" w:lineRule="auto"/>
        <w:ind w:left="113" w:right="109" w:firstLine="852"/>
        <w:jc w:val="both"/>
      </w:pPr>
      <w:r>
        <w:t>Техническое обслуживание гидравлического инструмента закл</w:t>
      </w:r>
      <w:r>
        <w:t>ючается в обязательном и своевременном проведении работ по проверке исправности и по уходу за инструментом в объеме, предусмотренном инструкцией. Своевреме</w:t>
      </w:r>
      <w:proofErr w:type="gramStart"/>
      <w:r>
        <w:t>н-</w:t>
      </w:r>
      <w:proofErr w:type="gramEnd"/>
      <w:r>
        <w:t xml:space="preserve"> ное и качественное техническое обслуживание должно обеспечивать:</w:t>
      </w:r>
    </w:p>
    <w:p w:rsidR="00A61DAA" w:rsidRDefault="000738C4">
      <w:pPr>
        <w:pStyle w:val="a4"/>
        <w:numPr>
          <w:ilvl w:val="0"/>
          <w:numId w:val="9"/>
        </w:numPr>
        <w:tabs>
          <w:tab w:val="left" w:pos="1162"/>
        </w:tabs>
        <w:spacing w:before="5"/>
        <w:ind w:firstLine="837"/>
        <w:rPr>
          <w:sz w:val="28"/>
        </w:rPr>
      </w:pPr>
      <w:r>
        <w:rPr>
          <w:sz w:val="28"/>
        </w:rPr>
        <w:t>постоянную готовность инструмента к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использованию;</w:t>
      </w:r>
    </w:p>
    <w:p w:rsidR="00A61DAA" w:rsidRDefault="000738C4">
      <w:pPr>
        <w:pStyle w:val="a4"/>
        <w:numPr>
          <w:ilvl w:val="0"/>
          <w:numId w:val="9"/>
        </w:numPr>
        <w:tabs>
          <w:tab w:val="left" w:pos="1162"/>
        </w:tabs>
        <w:ind w:left="1162"/>
        <w:rPr>
          <w:sz w:val="28"/>
        </w:rPr>
      </w:pPr>
      <w:r>
        <w:rPr>
          <w:sz w:val="28"/>
        </w:rPr>
        <w:t>безопасность при его</w:t>
      </w:r>
      <w:r>
        <w:rPr>
          <w:spacing w:val="-7"/>
          <w:sz w:val="28"/>
        </w:rPr>
        <w:t xml:space="preserve"> </w:t>
      </w:r>
      <w:r>
        <w:rPr>
          <w:sz w:val="28"/>
        </w:rPr>
        <w:t>эксплуатации;</w:t>
      </w:r>
    </w:p>
    <w:p w:rsidR="00A61DAA" w:rsidRDefault="000738C4">
      <w:pPr>
        <w:pStyle w:val="a4"/>
        <w:numPr>
          <w:ilvl w:val="0"/>
          <w:numId w:val="9"/>
        </w:numPr>
        <w:tabs>
          <w:tab w:val="left" w:pos="1215"/>
        </w:tabs>
        <w:spacing w:line="360" w:lineRule="auto"/>
        <w:ind w:right="108" w:firstLine="837"/>
        <w:jc w:val="both"/>
        <w:rPr>
          <w:sz w:val="28"/>
        </w:rPr>
      </w:pPr>
      <w:r>
        <w:rPr>
          <w:sz w:val="28"/>
        </w:rPr>
        <w:t>устранение причин, вызывающих преждевременный износ, разруш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ние, неисправность и поломки составных частей</w:t>
      </w:r>
      <w:r>
        <w:rPr>
          <w:spacing w:val="-18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9"/>
        </w:numPr>
        <w:tabs>
          <w:tab w:val="left" w:pos="1249"/>
        </w:tabs>
        <w:spacing w:before="7" w:line="360" w:lineRule="auto"/>
        <w:ind w:right="104" w:firstLine="907"/>
        <w:jc w:val="both"/>
        <w:rPr>
          <w:sz w:val="28"/>
        </w:rPr>
      </w:pPr>
      <w:r>
        <w:rPr>
          <w:sz w:val="28"/>
        </w:rPr>
        <w:t xml:space="preserve">надежную работу инструмента в течение гарантийного ресурса и </w:t>
      </w:r>
      <w:r>
        <w:rPr>
          <w:spacing w:val="2"/>
          <w:sz w:val="28"/>
        </w:rPr>
        <w:t>ср</w:t>
      </w:r>
      <w:proofErr w:type="gramStart"/>
      <w:r>
        <w:rPr>
          <w:spacing w:val="2"/>
          <w:sz w:val="28"/>
        </w:rPr>
        <w:t>о-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ка его службы.</w:t>
      </w:r>
    </w:p>
    <w:p w:rsidR="00A61DAA" w:rsidRDefault="000738C4">
      <w:pPr>
        <w:pStyle w:val="a3"/>
        <w:spacing w:before="5" w:line="360" w:lineRule="auto"/>
        <w:ind w:left="113" w:right="118" w:firstLine="852"/>
        <w:jc w:val="both"/>
      </w:pPr>
      <w:r>
        <w:t>Техническое обслуживание состоит из комплекса организационных и технических мероприятий.</w:t>
      </w:r>
    </w:p>
    <w:p w:rsidR="00A61DAA" w:rsidRDefault="000738C4">
      <w:pPr>
        <w:pStyle w:val="a3"/>
        <w:spacing w:before="7"/>
        <w:ind w:left="965" w:right="251"/>
      </w:pPr>
      <w:r>
        <w:t>К организационным мероприятиям относятся: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30"/>
        </w:tabs>
        <w:spacing w:before="159" w:line="352" w:lineRule="auto"/>
        <w:ind w:right="117" w:firstLine="852"/>
        <w:jc w:val="both"/>
        <w:rPr>
          <w:sz w:val="28"/>
        </w:rPr>
      </w:pPr>
      <w:r>
        <w:rPr>
          <w:sz w:val="28"/>
        </w:rPr>
        <w:t>подготовка личного состава к проведению рабо</w:t>
      </w:r>
      <w:r>
        <w:rPr>
          <w:sz w:val="28"/>
        </w:rPr>
        <w:t>т по техническому обслуживанию гидравлического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30"/>
        </w:tabs>
        <w:spacing w:before="16" w:line="350" w:lineRule="auto"/>
        <w:ind w:right="110" w:firstLine="852"/>
        <w:jc w:val="both"/>
        <w:rPr>
          <w:sz w:val="28"/>
        </w:rPr>
      </w:pPr>
      <w:r>
        <w:rPr>
          <w:sz w:val="28"/>
        </w:rPr>
        <w:t>планирование технического обслуживания, контроль за провед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нием ТО и качеством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30"/>
        </w:tabs>
        <w:spacing w:before="19" w:line="350" w:lineRule="auto"/>
        <w:ind w:right="108" w:firstLine="852"/>
        <w:jc w:val="both"/>
        <w:rPr>
          <w:sz w:val="28"/>
        </w:rPr>
      </w:pPr>
      <w:r>
        <w:rPr>
          <w:sz w:val="28"/>
        </w:rPr>
        <w:t>подготовка необходимых рабочих мест и оснащение их присп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соблениями, инструментом и горюче-смазочными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материалами.</w:t>
      </w:r>
    </w:p>
    <w:p w:rsidR="00A61DAA" w:rsidRDefault="00A61DAA">
      <w:pPr>
        <w:spacing w:line="35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104" w:firstLine="852"/>
        <w:jc w:val="both"/>
      </w:pPr>
      <w:r>
        <w:t>К техническим мероприятиям относятся все виды работ, которые пров</w:t>
      </w:r>
      <w:proofErr w:type="gramStart"/>
      <w:r>
        <w:t>о-</w:t>
      </w:r>
      <w:proofErr w:type="gramEnd"/>
      <w:r>
        <w:t xml:space="preserve"> дятся с гидравлическим инструментом в полевых и стационарных условиях для восстановления и поддержания его  в  работоспособном состоянии.</w:t>
      </w:r>
    </w:p>
    <w:p w:rsidR="00A61DAA" w:rsidRDefault="000738C4">
      <w:pPr>
        <w:pStyle w:val="a3"/>
        <w:spacing w:before="5"/>
        <w:ind w:left="965" w:right="251"/>
      </w:pPr>
      <w:r>
        <w:t>Эти мероприятия в</w:t>
      </w:r>
      <w:r>
        <w:t>ключают в себя: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30"/>
        </w:tabs>
        <w:spacing w:before="162" w:line="355" w:lineRule="auto"/>
        <w:ind w:right="109" w:firstLine="852"/>
        <w:jc w:val="both"/>
        <w:rPr>
          <w:sz w:val="28"/>
        </w:rPr>
      </w:pPr>
      <w:r>
        <w:rPr>
          <w:sz w:val="28"/>
        </w:rPr>
        <w:t xml:space="preserve">контроль и, при необходимости, заправку гидравлического </w:t>
      </w:r>
      <w:r>
        <w:rPr>
          <w:spacing w:val="2"/>
          <w:sz w:val="28"/>
        </w:rPr>
        <w:t>и</w:t>
      </w:r>
      <w:proofErr w:type="gramStart"/>
      <w:r>
        <w:rPr>
          <w:spacing w:val="2"/>
          <w:sz w:val="28"/>
        </w:rPr>
        <w:t>н-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струмента рабочей жидкостью, а гидравлическую станцию с мотоприводом, кроме того,</w:t>
      </w:r>
      <w:r>
        <w:rPr>
          <w:spacing w:val="-7"/>
          <w:sz w:val="28"/>
        </w:rPr>
        <w:t xml:space="preserve"> </w:t>
      </w:r>
      <w:r>
        <w:rPr>
          <w:sz w:val="28"/>
        </w:rPr>
        <w:t>топливом;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3"/>
        <w:ind w:left="1529"/>
        <w:rPr>
          <w:sz w:val="28"/>
        </w:rPr>
      </w:pPr>
      <w:r>
        <w:rPr>
          <w:sz w:val="28"/>
        </w:rPr>
        <w:t>очистку инструмента от пыли и</w:t>
      </w:r>
      <w:r>
        <w:rPr>
          <w:spacing w:val="-9"/>
          <w:sz w:val="28"/>
        </w:rPr>
        <w:t xml:space="preserve"> </w:t>
      </w:r>
      <w:r>
        <w:rPr>
          <w:sz w:val="28"/>
        </w:rPr>
        <w:t>грязи;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30"/>
        </w:tabs>
        <w:spacing w:before="159" w:line="352" w:lineRule="auto"/>
        <w:ind w:right="108" w:firstLine="852"/>
        <w:jc w:val="both"/>
        <w:rPr>
          <w:sz w:val="28"/>
        </w:rPr>
      </w:pPr>
      <w:r>
        <w:rPr>
          <w:sz w:val="28"/>
        </w:rPr>
        <w:t>проверку и, при необходимости, подтяжку крепежных э</w:t>
      </w:r>
      <w:r>
        <w:rPr>
          <w:sz w:val="28"/>
        </w:rPr>
        <w:t>лементов инструмента;</w:t>
      </w:r>
    </w:p>
    <w:p w:rsidR="00A61DAA" w:rsidRDefault="000738C4">
      <w:pPr>
        <w:pStyle w:val="a4"/>
        <w:numPr>
          <w:ilvl w:val="0"/>
          <w:numId w:val="10"/>
        </w:numPr>
        <w:tabs>
          <w:tab w:val="left" w:pos="1529"/>
          <w:tab w:val="left" w:pos="1530"/>
        </w:tabs>
        <w:spacing w:before="13"/>
        <w:ind w:left="1529"/>
        <w:rPr>
          <w:sz w:val="28"/>
        </w:rPr>
      </w:pPr>
      <w:r>
        <w:rPr>
          <w:sz w:val="28"/>
        </w:rPr>
        <w:t>устранение обнаруженных неисправностей (текущий</w:t>
      </w:r>
      <w:r>
        <w:rPr>
          <w:spacing w:val="-19"/>
          <w:sz w:val="28"/>
        </w:rPr>
        <w:t xml:space="preserve"> </w:t>
      </w:r>
      <w:r>
        <w:rPr>
          <w:sz w:val="28"/>
        </w:rPr>
        <w:t>ремонт).</w:t>
      </w:r>
    </w:p>
    <w:p w:rsidR="00A61DAA" w:rsidRDefault="000738C4">
      <w:pPr>
        <w:pStyle w:val="2"/>
        <w:spacing w:before="166" w:line="360" w:lineRule="auto"/>
        <w:ind w:right="104" w:firstLine="852"/>
        <w:jc w:val="both"/>
      </w:pPr>
      <w:r>
        <w:t>Периодичность технического обслуживания гидравлического ав</w:t>
      </w:r>
      <w:proofErr w:type="gramStart"/>
      <w:r>
        <w:t>а-</w:t>
      </w:r>
      <w:proofErr w:type="gramEnd"/>
      <w:r>
        <w:t xml:space="preserve"> рийно-спасательного инструмента</w:t>
      </w:r>
    </w:p>
    <w:p w:rsidR="00A61DAA" w:rsidRDefault="000738C4">
      <w:pPr>
        <w:pStyle w:val="a3"/>
        <w:spacing w:line="360" w:lineRule="auto"/>
        <w:ind w:left="113" w:right="108" w:firstLine="852"/>
        <w:jc w:val="both"/>
      </w:pPr>
      <w:r>
        <w:t>Для технического обслуживания гидравлического инструмента уст</w:t>
      </w:r>
      <w:proofErr w:type="gramStart"/>
      <w:r>
        <w:t>а-</w:t>
      </w:r>
      <w:proofErr w:type="gramEnd"/>
      <w:r>
        <w:t xml:space="preserve"> новлены следующие виды объема работ и периодичность:</w:t>
      </w:r>
    </w:p>
    <w:p w:rsidR="00A61DAA" w:rsidRDefault="000738C4">
      <w:pPr>
        <w:pStyle w:val="a4"/>
        <w:numPr>
          <w:ilvl w:val="0"/>
          <w:numId w:val="9"/>
        </w:numPr>
        <w:tabs>
          <w:tab w:val="left" w:pos="1160"/>
        </w:tabs>
        <w:spacing w:before="8" w:line="360" w:lineRule="auto"/>
        <w:ind w:right="113" w:firstLine="852"/>
        <w:jc w:val="both"/>
        <w:rPr>
          <w:sz w:val="24"/>
        </w:rPr>
      </w:pPr>
      <w:r>
        <w:rPr>
          <w:sz w:val="28"/>
        </w:rPr>
        <w:t>контрольный осмотр (</w:t>
      </w:r>
      <w:proofErr w:type="gramStart"/>
      <w:r>
        <w:rPr>
          <w:sz w:val="28"/>
        </w:rPr>
        <w:t>КО</w:t>
      </w:r>
      <w:proofErr w:type="gramEnd"/>
      <w:r>
        <w:rPr>
          <w:sz w:val="28"/>
        </w:rPr>
        <w:t xml:space="preserve">) перед началом работы инструментом, в ходе работ и после окончания работы </w:t>
      </w:r>
      <w:r>
        <w:rPr>
          <w:sz w:val="24"/>
        </w:rPr>
        <w:t xml:space="preserve">– </w:t>
      </w:r>
      <w:r>
        <w:rPr>
          <w:sz w:val="28"/>
        </w:rPr>
        <w:t>проводятся с целью проверки технического</w:t>
      </w:r>
      <w:r>
        <w:rPr>
          <w:sz w:val="28"/>
        </w:rPr>
        <w:t xml:space="preserve"> 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инструмента;</w:t>
      </w:r>
    </w:p>
    <w:p w:rsidR="00A61DAA" w:rsidRDefault="000738C4">
      <w:pPr>
        <w:pStyle w:val="a4"/>
        <w:numPr>
          <w:ilvl w:val="0"/>
          <w:numId w:val="8"/>
        </w:numPr>
        <w:tabs>
          <w:tab w:val="left" w:pos="1186"/>
        </w:tabs>
        <w:spacing w:before="5" w:line="362" w:lineRule="auto"/>
        <w:ind w:right="114" w:firstLine="852"/>
        <w:jc w:val="both"/>
        <w:rPr>
          <w:sz w:val="28"/>
        </w:rPr>
      </w:pPr>
      <w:r>
        <w:rPr>
          <w:sz w:val="28"/>
        </w:rPr>
        <w:t>ежедневное техническое обслуживание (ЕТО) проводится с целью подготовки инструмента к последующей</w:t>
      </w:r>
      <w:r>
        <w:rPr>
          <w:spacing w:val="-22"/>
          <w:sz w:val="28"/>
        </w:rPr>
        <w:t xml:space="preserve"> </w:t>
      </w:r>
      <w:r>
        <w:rPr>
          <w:sz w:val="28"/>
        </w:rPr>
        <w:t>эксплуатации;</w:t>
      </w:r>
    </w:p>
    <w:p w:rsidR="00A61DAA" w:rsidRDefault="000738C4">
      <w:pPr>
        <w:pStyle w:val="a4"/>
        <w:numPr>
          <w:ilvl w:val="0"/>
          <w:numId w:val="8"/>
        </w:numPr>
        <w:tabs>
          <w:tab w:val="left" w:pos="1184"/>
        </w:tabs>
        <w:spacing w:before="2" w:line="360" w:lineRule="auto"/>
        <w:ind w:right="109" w:firstLine="852"/>
        <w:jc w:val="both"/>
        <w:rPr>
          <w:sz w:val="28"/>
        </w:rPr>
      </w:pPr>
      <w:r>
        <w:rPr>
          <w:sz w:val="28"/>
        </w:rPr>
        <w:t>техническое обслуживание № 1 (ТО-1), проводится через 50 циклов работы инструментом и через 25 моточасов работы гидроста</w:t>
      </w:r>
      <w:r>
        <w:rPr>
          <w:sz w:val="28"/>
        </w:rPr>
        <w:t xml:space="preserve">нций, при средней интенсивности эксплуатации </w:t>
      </w:r>
      <w:r>
        <w:rPr>
          <w:rFonts w:ascii="Calibri" w:hAnsi="Calibri"/>
        </w:rPr>
        <w:t xml:space="preserve">– </w:t>
      </w:r>
      <w:r>
        <w:rPr>
          <w:sz w:val="28"/>
        </w:rPr>
        <w:t>один раз в месяц или при хранении не реже о</w:t>
      </w:r>
      <w:proofErr w:type="gramStart"/>
      <w:r>
        <w:rPr>
          <w:sz w:val="28"/>
        </w:rPr>
        <w:t>д-</w:t>
      </w:r>
      <w:proofErr w:type="gramEnd"/>
      <w:r>
        <w:rPr>
          <w:sz w:val="28"/>
        </w:rPr>
        <w:t xml:space="preserve"> ного раза в 3 месяца (цикл работы – перекусывание, подъем, стягивание с нагрузкой 70% от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максимальной);</w:t>
      </w:r>
    </w:p>
    <w:p w:rsidR="00A61DAA" w:rsidRDefault="000738C4">
      <w:pPr>
        <w:pStyle w:val="a4"/>
        <w:numPr>
          <w:ilvl w:val="0"/>
          <w:numId w:val="8"/>
        </w:numPr>
        <w:tabs>
          <w:tab w:val="left" w:pos="1177"/>
        </w:tabs>
        <w:spacing w:before="5" w:line="360" w:lineRule="auto"/>
        <w:ind w:right="112" w:firstLine="852"/>
        <w:jc w:val="both"/>
        <w:rPr>
          <w:sz w:val="28"/>
        </w:rPr>
      </w:pPr>
      <w:r>
        <w:rPr>
          <w:sz w:val="28"/>
        </w:rPr>
        <w:t>техническое обслуживание № 2 (ТО-2) проводится через 100 циклов работы инструментом и через 50 моточасов работы гидростанций при средней интенсивности эксплуатации один раз в 6 месяцев или при хранении не реже одного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год;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8"/>
        </w:numPr>
        <w:tabs>
          <w:tab w:val="left" w:pos="1218"/>
        </w:tabs>
        <w:spacing w:before="65" w:line="360" w:lineRule="auto"/>
        <w:ind w:right="115" w:firstLine="852"/>
        <w:jc w:val="both"/>
        <w:rPr>
          <w:sz w:val="28"/>
        </w:rPr>
      </w:pPr>
      <w:r>
        <w:rPr>
          <w:sz w:val="28"/>
        </w:rPr>
        <w:t>сезонное</w:t>
      </w:r>
      <w:r>
        <w:rPr>
          <w:sz w:val="28"/>
        </w:rPr>
        <w:t xml:space="preserve"> техническое обслуживание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проводится </w:t>
      </w:r>
      <w:proofErr w:type="gramStart"/>
      <w:r>
        <w:rPr>
          <w:sz w:val="28"/>
        </w:rPr>
        <w:t>перед</w:t>
      </w:r>
      <w:proofErr w:type="gramEnd"/>
      <w:r>
        <w:rPr>
          <w:sz w:val="28"/>
        </w:rPr>
        <w:t xml:space="preserve"> началом летней и зимней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эксплуатации.</w:t>
      </w:r>
    </w:p>
    <w:p w:rsidR="00A61DAA" w:rsidRDefault="000738C4">
      <w:pPr>
        <w:pStyle w:val="a3"/>
        <w:spacing w:before="5" w:line="360" w:lineRule="auto"/>
        <w:ind w:left="113" w:right="113" w:firstLine="852"/>
        <w:jc w:val="both"/>
      </w:pPr>
      <w:r>
        <w:t>При технических обслуживаниях проверяется техническое состояние инструмента, устранение всех выявленных неисправностей и подготовка его к дальнейшей эксплуатации.</w:t>
      </w:r>
    </w:p>
    <w:p w:rsidR="00A61DAA" w:rsidRDefault="00A61DAA">
      <w:pPr>
        <w:pStyle w:val="a3"/>
      </w:pPr>
    </w:p>
    <w:p w:rsidR="00A61DAA" w:rsidRDefault="000738C4">
      <w:pPr>
        <w:pStyle w:val="2"/>
        <w:numPr>
          <w:ilvl w:val="1"/>
          <w:numId w:val="11"/>
        </w:numPr>
        <w:tabs>
          <w:tab w:val="left" w:pos="1458"/>
        </w:tabs>
        <w:spacing w:before="170" w:line="360" w:lineRule="auto"/>
        <w:ind w:right="363" w:firstLine="852"/>
        <w:jc w:val="left"/>
      </w:pPr>
      <w:r>
        <w:t>Возможные неисправности гидравлического инструмента «Е</w:t>
      </w:r>
      <w:proofErr w:type="gramStart"/>
      <w:r>
        <w:t>р-</w:t>
      </w:r>
      <w:proofErr w:type="gramEnd"/>
      <w:r>
        <w:t xml:space="preserve"> мак» фирмы «Простор» и способы их</w:t>
      </w:r>
      <w:r>
        <w:rPr>
          <w:spacing w:val="-11"/>
        </w:rPr>
        <w:t xml:space="preserve"> </w:t>
      </w:r>
      <w:r>
        <w:t>устранения</w:t>
      </w:r>
    </w:p>
    <w:p w:rsidR="00A61DAA" w:rsidRDefault="00A61DAA">
      <w:pPr>
        <w:pStyle w:val="a3"/>
        <w:rPr>
          <w:b/>
        </w:rPr>
      </w:pPr>
    </w:p>
    <w:p w:rsidR="00A61DAA" w:rsidRDefault="000738C4">
      <w:pPr>
        <w:pStyle w:val="a3"/>
        <w:spacing w:before="164" w:line="360" w:lineRule="auto"/>
        <w:ind w:left="113" w:right="109" w:firstLine="852"/>
        <w:jc w:val="both"/>
      </w:pPr>
      <w:r>
        <w:t>Одним из важнейших условий надежной и безопасной эксплуатации гидравлического инструмента является своевременное выявление и устран</w:t>
      </w:r>
      <w:proofErr w:type="gramStart"/>
      <w:r>
        <w:t>е-</w:t>
      </w:r>
      <w:proofErr w:type="gramEnd"/>
      <w:r>
        <w:t xml:space="preserve"> ние возможных неисп</w:t>
      </w:r>
      <w:r>
        <w:t>равностей</w:t>
      </w:r>
      <w:r>
        <w:rPr>
          <w:spacing w:val="-12"/>
        </w:rPr>
        <w:t xml:space="preserve"> </w:t>
      </w:r>
      <w:r>
        <w:t>инструмента.</w:t>
      </w:r>
    </w:p>
    <w:p w:rsidR="00A61DAA" w:rsidRDefault="000738C4">
      <w:pPr>
        <w:pStyle w:val="a3"/>
        <w:spacing w:before="7" w:line="360" w:lineRule="auto"/>
        <w:ind w:left="113" w:right="108" w:firstLine="852"/>
        <w:jc w:val="both"/>
      </w:pPr>
      <w:r>
        <w:t>Устранение неисправностей и ремонт составных частей инструмента должны осуществляться по технологическим картам технического обслужив</w:t>
      </w:r>
      <w:proofErr w:type="gramStart"/>
      <w:r>
        <w:t>а-</w:t>
      </w:r>
      <w:proofErr w:type="gramEnd"/>
      <w:r>
        <w:t xml:space="preserve"> ния и войскового  (текущего)  ремонта гидравлического инструмента.</w:t>
      </w:r>
    </w:p>
    <w:p w:rsidR="00A61DAA" w:rsidRDefault="000738C4">
      <w:pPr>
        <w:pStyle w:val="a3"/>
        <w:spacing w:before="5" w:line="360" w:lineRule="auto"/>
        <w:ind w:left="113" w:right="119" w:firstLine="852"/>
        <w:jc w:val="both"/>
      </w:pPr>
      <w:r>
        <w:t>Возможными причинами неисправн</w:t>
      </w:r>
      <w:r>
        <w:t>остей, которые могут привести к отказу работы инструмента, являются:</w:t>
      </w:r>
    </w:p>
    <w:p w:rsidR="00A61DAA" w:rsidRDefault="000738C4">
      <w:pPr>
        <w:pStyle w:val="a4"/>
        <w:numPr>
          <w:ilvl w:val="0"/>
          <w:numId w:val="7"/>
        </w:numPr>
        <w:tabs>
          <w:tab w:val="left" w:pos="1146"/>
        </w:tabs>
        <w:spacing w:before="7"/>
        <w:ind w:firstLine="852"/>
        <w:rPr>
          <w:sz w:val="28"/>
        </w:rPr>
      </w:pPr>
      <w:r>
        <w:rPr>
          <w:sz w:val="28"/>
        </w:rPr>
        <w:t>нарушение герметичности гидравлической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системы;</w:t>
      </w:r>
    </w:p>
    <w:p w:rsidR="00A61DAA" w:rsidRDefault="000738C4">
      <w:pPr>
        <w:pStyle w:val="a4"/>
        <w:numPr>
          <w:ilvl w:val="0"/>
          <w:numId w:val="7"/>
        </w:numPr>
        <w:tabs>
          <w:tab w:val="left" w:pos="1146"/>
        </w:tabs>
        <w:ind w:left="1145"/>
        <w:rPr>
          <w:sz w:val="28"/>
        </w:rPr>
      </w:pPr>
      <w:r>
        <w:rPr>
          <w:sz w:val="28"/>
        </w:rPr>
        <w:t>засорение каналов рабочей</w:t>
      </w:r>
      <w:r>
        <w:rPr>
          <w:spacing w:val="-13"/>
          <w:sz w:val="28"/>
        </w:rPr>
        <w:t xml:space="preserve"> </w:t>
      </w:r>
      <w:r>
        <w:rPr>
          <w:sz w:val="28"/>
        </w:rPr>
        <w:t>жидкости;</w:t>
      </w:r>
    </w:p>
    <w:p w:rsidR="00A61DAA" w:rsidRDefault="000738C4">
      <w:pPr>
        <w:pStyle w:val="a4"/>
        <w:numPr>
          <w:ilvl w:val="0"/>
          <w:numId w:val="7"/>
        </w:numPr>
        <w:tabs>
          <w:tab w:val="left" w:pos="1162"/>
        </w:tabs>
        <w:spacing w:line="360" w:lineRule="auto"/>
        <w:ind w:right="105" w:firstLine="852"/>
        <w:jc w:val="both"/>
        <w:rPr>
          <w:sz w:val="28"/>
        </w:rPr>
      </w:pPr>
      <w:r>
        <w:rPr>
          <w:sz w:val="28"/>
        </w:rPr>
        <w:t>механические повреждения, износ, разрушение исполнительных орг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нов или элементов системы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управлений.</w:t>
      </w:r>
    </w:p>
    <w:p w:rsidR="00A61DAA" w:rsidRDefault="000738C4">
      <w:pPr>
        <w:pStyle w:val="a3"/>
        <w:spacing w:before="7"/>
        <w:ind w:left="965" w:right="251"/>
      </w:pPr>
      <w:r>
        <w:t>Методы устранения неисправностей:</w:t>
      </w:r>
    </w:p>
    <w:p w:rsidR="00A61DAA" w:rsidRDefault="000738C4">
      <w:pPr>
        <w:pStyle w:val="a4"/>
        <w:numPr>
          <w:ilvl w:val="0"/>
          <w:numId w:val="7"/>
        </w:numPr>
        <w:tabs>
          <w:tab w:val="left" w:pos="1146"/>
        </w:tabs>
        <w:ind w:left="1145"/>
        <w:rPr>
          <w:sz w:val="28"/>
        </w:rPr>
      </w:pPr>
      <w:r>
        <w:rPr>
          <w:sz w:val="28"/>
        </w:rPr>
        <w:t>восстановление герметичности гидравлической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системы;</w:t>
      </w:r>
    </w:p>
    <w:p w:rsidR="00A61DAA" w:rsidRDefault="000738C4">
      <w:pPr>
        <w:pStyle w:val="a4"/>
        <w:numPr>
          <w:ilvl w:val="0"/>
          <w:numId w:val="7"/>
        </w:numPr>
        <w:tabs>
          <w:tab w:val="left" w:pos="1148"/>
        </w:tabs>
        <w:spacing w:before="161" w:line="360" w:lineRule="auto"/>
        <w:ind w:right="119" w:firstLine="852"/>
        <w:jc w:val="both"/>
        <w:rPr>
          <w:sz w:val="28"/>
        </w:rPr>
      </w:pPr>
      <w:r>
        <w:rPr>
          <w:sz w:val="28"/>
        </w:rPr>
        <w:t>восстановление (увеличение) сечений каналов для рабочей  жидкости до проектных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величин;</w:t>
      </w:r>
    </w:p>
    <w:p w:rsidR="00A61DAA" w:rsidRDefault="000738C4">
      <w:pPr>
        <w:pStyle w:val="a3"/>
        <w:spacing w:before="7" w:line="360" w:lineRule="auto"/>
        <w:ind w:left="113" w:right="118" w:firstLine="852"/>
        <w:jc w:val="both"/>
      </w:pPr>
      <w:r>
        <w:rPr>
          <w:sz w:val="24"/>
        </w:rPr>
        <w:t xml:space="preserve">– </w:t>
      </w:r>
      <w:r>
        <w:t>устранение механических повреждений, восстановление или замена элементов констр</w:t>
      </w:r>
      <w:r>
        <w:t>укции инструмента.</w:t>
      </w:r>
    </w:p>
    <w:p w:rsidR="00A61DAA" w:rsidRDefault="000738C4">
      <w:pPr>
        <w:pStyle w:val="a3"/>
        <w:spacing w:before="5" w:line="360" w:lineRule="auto"/>
        <w:ind w:left="113" w:right="119" w:firstLine="852"/>
        <w:jc w:val="both"/>
      </w:pPr>
      <w:r>
        <w:t>Основные неисправности гидравлического инструмента отечественных фирм «Простор»   и способы их устранения представлены в табл. 5.1.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after="55"/>
        <w:ind w:right="110"/>
        <w:jc w:val="right"/>
      </w:pPr>
      <w:r>
        <w:t>Таблица 5.1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761"/>
        <w:gridCol w:w="3061"/>
        <w:gridCol w:w="2132"/>
      </w:tblGrid>
      <w:tr w:rsidR="00A61DAA">
        <w:trPr>
          <w:trHeight w:hRule="exact" w:val="838"/>
        </w:trPr>
        <w:tc>
          <w:tcPr>
            <w:tcW w:w="1668" w:type="dxa"/>
          </w:tcPr>
          <w:p w:rsidR="00A61DAA" w:rsidRDefault="000738C4">
            <w:pPr>
              <w:pStyle w:val="TableParagraph"/>
              <w:spacing w:line="240" w:lineRule="auto"/>
              <w:ind w:left="175" w:right="157" w:firstLine="276"/>
              <w:rPr>
                <w:sz w:val="24"/>
              </w:rPr>
            </w:pPr>
            <w:r>
              <w:rPr>
                <w:sz w:val="24"/>
              </w:rPr>
              <w:t>Индекс инструмента</w:t>
            </w:r>
          </w:p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left="612" w:right="592" w:firstLine="259"/>
              <w:rPr>
                <w:sz w:val="24"/>
              </w:rPr>
            </w:pPr>
            <w:r>
              <w:rPr>
                <w:sz w:val="24"/>
              </w:rPr>
              <w:t>Описание неисправности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761" w:right="761" w:hanging="2"/>
              <w:jc w:val="center"/>
              <w:rPr>
                <w:sz w:val="24"/>
              </w:rPr>
            </w:pPr>
            <w:r>
              <w:rPr>
                <w:sz w:val="24"/>
              </w:rPr>
              <w:t>Возможные причины неисправности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left="290" w:right="293" w:firstLine="285"/>
              <w:rPr>
                <w:sz w:val="24"/>
              </w:rPr>
            </w:pPr>
            <w:r>
              <w:rPr>
                <w:sz w:val="24"/>
              </w:rPr>
              <w:t>Указания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</w:p>
          <w:p w:rsidR="00A61DAA" w:rsidRDefault="000738C4">
            <w:pPr>
              <w:pStyle w:val="TableParagraph"/>
              <w:spacing w:line="240" w:lineRule="auto"/>
              <w:ind w:left="242" w:right="101"/>
              <w:rPr>
                <w:sz w:val="24"/>
              </w:rPr>
            </w:pPr>
            <w:r>
              <w:rPr>
                <w:sz w:val="24"/>
              </w:rPr>
              <w:t>неисправностей</w:t>
            </w:r>
          </w:p>
        </w:tc>
      </w:tr>
      <w:tr w:rsidR="00A61DAA">
        <w:trPr>
          <w:trHeight w:hRule="exact" w:val="331"/>
        </w:trPr>
        <w:tc>
          <w:tcPr>
            <w:tcW w:w="1668" w:type="dxa"/>
          </w:tcPr>
          <w:p w:rsidR="00A61DAA" w:rsidRDefault="000738C4">
            <w:pPr>
              <w:pStyle w:val="TableParagraph"/>
              <w:spacing w:line="315" w:lineRule="exact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1668"/>
        </w:trPr>
        <w:tc>
          <w:tcPr>
            <w:tcW w:w="1668" w:type="dxa"/>
          </w:tcPr>
          <w:p w:rsidR="00A61DAA" w:rsidRDefault="000738C4">
            <w:pPr>
              <w:pStyle w:val="TableParagraph"/>
              <w:spacing w:line="273" w:lineRule="exac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Кусачки</w:t>
            </w:r>
          </w:p>
          <w:p w:rsidR="00A61DAA" w:rsidRDefault="000738C4">
            <w:pPr>
              <w:pStyle w:val="TableParagraph"/>
              <w:spacing w:line="274" w:lineRule="exact"/>
              <w:ind w:right="157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  <w:p w:rsidR="00A61DAA" w:rsidRDefault="000738C4">
            <w:pPr>
              <w:pStyle w:val="TableParagraph"/>
              <w:spacing w:line="240" w:lineRule="auto"/>
              <w:ind w:right="431"/>
              <w:rPr>
                <w:sz w:val="24"/>
              </w:rPr>
            </w:pPr>
            <w:r>
              <w:rPr>
                <w:sz w:val="24"/>
              </w:rPr>
              <w:t xml:space="preserve">«Простор» </w:t>
            </w:r>
            <w:proofErr w:type="gramStart"/>
            <w:r>
              <w:rPr>
                <w:sz w:val="24"/>
              </w:rPr>
              <w:t>КГ</w:t>
            </w:r>
            <w:proofErr w:type="gramEnd"/>
            <w:r>
              <w:rPr>
                <w:sz w:val="24"/>
              </w:rPr>
              <w:t xml:space="preserve"> 63</w:t>
            </w:r>
          </w:p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Зазубрины на режущих кромках ножей, замят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ны, излом ножей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Твердость перек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сываемого материала выше твердости</w:t>
            </w:r>
          </w:p>
          <w:p w:rsidR="00A61DAA" w:rsidRDefault="000738C4">
            <w:pPr>
              <w:pStyle w:val="TableParagraph"/>
              <w:spacing w:line="240" w:lineRule="auto"/>
              <w:ind w:right="118"/>
              <w:rPr>
                <w:sz w:val="24"/>
              </w:rPr>
            </w:pPr>
            <w:r>
              <w:rPr>
                <w:sz w:val="24"/>
              </w:rPr>
              <w:t>режущей кромки ножей, не затянута гайка оси, непр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вильная резка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Восстановить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жущие кромки, сохраняя форму заточки ножей, заменить ножи</w:t>
            </w:r>
          </w:p>
        </w:tc>
      </w:tr>
      <w:tr w:rsidR="00A61DAA">
        <w:trPr>
          <w:trHeight w:hRule="exact" w:val="1942"/>
        </w:trPr>
        <w:tc>
          <w:tcPr>
            <w:tcW w:w="1668" w:type="dxa"/>
            <w:vMerge w:val="restart"/>
          </w:tcPr>
          <w:p w:rsidR="00A61DAA" w:rsidRDefault="000738C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РКГ 63</w:t>
            </w:r>
          </w:p>
          <w:p w:rsidR="00A61DAA" w:rsidRDefault="000738C4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r>
              <w:rPr>
                <w:sz w:val="24"/>
              </w:rPr>
              <w:t>НГ 63</w:t>
            </w:r>
          </w:p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При работе инстр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мента, после перевода маховичка блока управления в ней- тральное положение, ножи останавливаются с просадкой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Наличие воздуха в полости А или в полости Б, просела пружина маховика упра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ления и распределитель в нейтральное положение не с</w:t>
            </w:r>
            <w:r>
              <w:rPr>
                <w:sz w:val="24"/>
              </w:rPr>
              <w:t>тановится, распредели- тель стопорится кольцами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Выпустить воздух из полостей А и Б, заменить пруж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ну, заменить кольца распреде- лителя</w:t>
            </w:r>
          </w:p>
        </w:tc>
      </w:tr>
      <w:tr w:rsidR="00A61DAA">
        <w:trPr>
          <w:trHeight w:hRule="exact" w:val="838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638"/>
              <w:rPr>
                <w:sz w:val="24"/>
              </w:rPr>
            </w:pPr>
            <w:r>
              <w:rPr>
                <w:sz w:val="24"/>
              </w:rPr>
              <w:t>Деформация, износ пальцев и шатунов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39"/>
              <w:rPr>
                <w:sz w:val="24"/>
              </w:rPr>
            </w:pPr>
            <w:r>
              <w:rPr>
                <w:sz w:val="24"/>
              </w:rPr>
              <w:t>Усталость металла из-за чрезмерных внешних нагрузок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Заменить повр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жденные детали, пальцы и шатуны</w:t>
            </w:r>
          </w:p>
        </w:tc>
      </w:tr>
      <w:tr w:rsidR="00A61DAA">
        <w:trPr>
          <w:trHeight w:hRule="exact" w:val="2218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соединения рукавов со штуцерами, герметичности соедине- ний штуцеров с блоком управления (подтекание жидкости в зоне махо- вичка и рукоятки)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Ослабло крепление резьб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вых соединени</w:t>
            </w:r>
            <w:r>
              <w:rPr>
                <w:sz w:val="24"/>
              </w:rPr>
              <w:t>й штуцеров с рукавами, износ кольца штуцера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>
              <w:rPr>
                <w:sz w:val="24"/>
              </w:rPr>
              <w:t>Подтянуть гайки на рукавах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ными  ключами S = 17 и</w:t>
            </w:r>
          </w:p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S = 19, 22, 24;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61DAA" w:rsidRDefault="000738C4">
            <w:pPr>
              <w:pStyle w:val="TableParagraph"/>
              <w:spacing w:line="240" w:lineRule="auto"/>
              <w:ind w:right="495"/>
              <w:rPr>
                <w:sz w:val="24"/>
              </w:rPr>
            </w:pPr>
            <w:r>
              <w:rPr>
                <w:sz w:val="24"/>
              </w:rPr>
              <w:t>менить кольцо штуцера</w:t>
            </w:r>
          </w:p>
        </w:tc>
      </w:tr>
      <w:tr w:rsidR="00A61DAA">
        <w:trPr>
          <w:trHeight w:hRule="exact" w:val="838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Течь жидкости в районе штока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Износ уплотнительных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лец на корпусе в месте прохождения штока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кольца</w:t>
            </w:r>
          </w:p>
        </w:tc>
      </w:tr>
      <w:tr w:rsidR="00A61DAA">
        <w:trPr>
          <w:trHeight w:hRule="exact" w:val="1942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346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экс- 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tabs>
                <w:tab w:val="left" w:pos="1416"/>
              </w:tabs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Заменить клапан эксцентриковый с помощью гаечных ключей</w:t>
            </w:r>
            <w:r>
              <w:rPr>
                <w:sz w:val="24"/>
              </w:rPr>
              <w:tab/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17 и S = 19, 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</w:p>
          <w:p w:rsidR="00A61DAA" w:rsidRDefault="000738C4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заменить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разъемный клапан</w:t>
            </w:r>
          </w:p>
        </w:tc>
      </w:tr>
      <w:tr w:rsidR="00A61DAA">
        <w:trPr>
          <w:trHeight w:hRule="exact" w:val="1942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Нарушение герметичн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сти клапана шарикового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58"/>
              <w:rPr>
                <w:sz w:val="24"/>
              </w:rPr>
            </w:pPr>
            <w:r>
              <w:rPr>
                <w:sz w:val="24"/>
              </w:rPr>
              <w:t>Неравномерная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работка опорной поверх- ности шарика</w:t>
            </w:r>
          </w:p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Заменить клапан шариковый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гаечных ключей S=17 и S=19, 22, 24; за-</w:t>
            </w:r>
          </w:p>
          <w:p w:rsidR="00A61DAA" w:rsidRDefault="000738C4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разъемный клапан</w:t>
            </w:r>
          </w:p>
        </w:tc>
      </w:tr>
      <w:tr w:rsidR="00A61DAA">
        <w:trPr>
          <w:trHeight w:hRule="exact" w:val="1392"/>
        </w:trPr>
        <w:tc>
          <w:tcPr>
            <w:tcW w:w="1668" w:type="dxa"/>
            <w:vMerge/>
          </w:tcPr>
          <w:p w:rsidR="00A61DAA" w:rsidRDefault="00A61DAA"/>
        </w:tc>
        <w:tc>
          <w:tcPr>
            <w:tcW w:w="2761" w:type="dxa"/>
          </w:tcPr>
          <w:p w:rsidR="00A61DAA" w:rsidRDefault="000738C4">
            <w:pPr>
              <w:pStyle w:val="TableParagraph"/>
              <w:spacing w:line="240" w:lineRule="auto"/>
              <w:ind w:right="333"/>
              <w:rPr>
                <w:sz w:val="24"/>
              </w:rPr>
            </w:pPr>
            <w:r>
              <w:rPr>
                <w:sz w:val="24"/>
              </w:rPr>
              <w:t>Нарушена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тичность напорного или сливного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258"/>
              <w:rPr>
                <w:sz w:val="24"/>
              </w:rPr>
            </w:pPr>
            <w:r>
              <w:rPr>
                <w:sz w:val="24"/>
              </w:rPr>
              <w:t>Механическое по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реждение, резкий перегиб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>Заменить повре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денный рукав с помощью гаечных ключей S=17 и S=19</w:t>
            </w:r>
          </w:p>
        </w:tc>
      </w:tr>
    </w:tbl>
    <w:p w:rsidR="00A61DAA" w:rsidRDefault="00A61DAA">
      <w:pPr>
        <w:rPr>
          <w:sz w:val="24"/>
        </w:rPr>
        <w:sectPr w:rsidR="00A61DAA">
          <w:pgSz w:w="11910" w:h="16840"/>
          <w:pgMar w:top="940" w:right="1020" w:bottom="280" w:left="920" w:header="730" w:footer="0" w:gutter="0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32"/>
      </w:tblGrid>
      <w:tr w:rsidR="00A61DAA">
        <w:trPr>
          <w:trHeight w:hRule="exact" w:val="380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При включении блока управления не сходя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ся или не</w:t>
            </w:r>
          </w:p>
          <w:p w:rsidR="00A61DAA" w:rsidRDefault="000738C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расходятся ножи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731"/>
              <w:rPr>
                <w:sz w:val="24"/>
              </w:rPr>
            </w:pPr>
            <w:r>
              <w:rPr>
                <w:sz w:val="24"/>
              </w:rPr>
              <w:t>Неисправность блока управления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Заменить выше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ший из строя блок управления.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368"/>
              <w:jc w:val="both"/>
              <w:rPr>
                <w:sz w:val="24"/>
              </w:rPr>
            </w:pPr>
            <w:r>
              <w:rPr>
                <w:sz w:val="24"/>
              </w:rPr>
              <w:t>Течь жидкости в це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тральной части блока управления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Износ, разрыв уплотн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тельных колец каналов и предохранительных клапа- нов блока управления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Разобрать блок управления, зам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нить кольца</w:t>
            </w:r>
          </w:p>
        </w:tc>
      </w:tr>
      <w:tr w:rsidR="00A61DAA">
        <w:trPr>
          <w:trHeight w:hRule="exact" w:val="56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315"/>
              <w:rPr>
                <w:sz w:val="24"/>
              </w:rPr>
            </w:pPr>
            <w:r>
              <w:rPr>
                <w:sz w:val="24"/>
              </w:rPr>
              <w:t>Разрыв защитного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жуха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70" w:lineRule="exact"/>
              <w:ind w:right="107"/>
              <w:rPr>
                <w:sz w:val="24"/>
              </w:rPr>
            </w:pPr>
            <w:r>
              <w:rPr>
                <w:sz w:val="24"/>
              </w:rPr>
              <w:t>Износ кожуха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70" w:lineRule="exact"/>
              <w:ind w:right="293"/>
              <w:rPr>
                <w:sz w:val="24"/>
              </w:rPr>
            </w:pPr>
            <w:r>
              <w:rPr>
                <w:sz w:val="24"/>
              </w:rPr>
              <w:t>Заменить кожух</w:t>
            </w:r>
          </w:p>
        </w:tc>
      </w:tr>
      <w:tr w:rsidR="00A61DAA">
        <w:trPr>
          <w:trHeight w:hRule="exact" w:val="288"/>
        </w:trPr>
        <w:tc>
          <w:tcPr>
            <w:tcW w:w="172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3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Домкрат</w:t>
            </w:r>
          </w:p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При работе инс-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Наличие воздуха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Выпустить воздух</w:t>
            </w:r>
          </w:p>
        </w:tc>
      </w:tr>
      <w:tr w:rsidR="00A61DAA">
        <w:trPr>
          <w:trHeight w:hRule="exact" w:val="274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right="84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right="90"/>
              <w:rPr>
                <w:sz w:val="24"/>
              </w:rPr>
            </w:pPr>
            <w:r>
              <w:rPr>
                <w:sz w:val="24"/>
              </w:rPr>
              <w:t>трумента после пе-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полости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или в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 полостей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 Б,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84"/>
              <w:rPr>
                <w:sz w:val="24"/>
              </w:rPr>
            </w:pPr>
            <w:r>
              <w:rPr>
                <w:sz w:val="24"/>
              </w:rPr>
              <w:t>«Простор»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ревода маховичка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полости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>, просела пружи-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заменить пружи-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84"/>
              <w:rPr>
                <w:sz w:val="24"/>
              </w:rPr>
            </w:pPr>
            <w:r>
              <w:rPr>
                <w:sz w:val="24"/>
              </w:rPr>
              <w:t>ДГ 63,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блока управления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маховика</w:t>
            </w:r>
            <w:proofErr w:type="gramEnd"/>
            <w:r>
              <w:rPr>
                <w:sz w:val="24"/>
              </w:rPr>
              <w:t xml:space="preserve"> управления и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ну, заменить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84"/>
              <w:rPr>
                <w:sz w:val="24"/>
              </w:rPr>
            </w:pPr>
            <w:r>
              <w:rPr>
                <w:sz w:val="24"/>
              </w:rPr>
              <w:t>ДГТ 63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в нейтральное по-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распределитель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кольца распреде-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ложение штоки оста-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нейтральное положение не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лителя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навливаются с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становится, распредели-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просадкой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тель стопорится его коль-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цами</w:t>
            </w:r>
          </w:p>
        </w:tc>
        <w:tc>
          <w:tcPr>
            <w:tcW w:w="2132" w:type="dxa"/>
            <w:tcBorders>
              <w:top w:val="nil"/>
            </w:tcBorders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Нарушение герме-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Ослабло крепление резьбо-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Подтянуть гайки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тичности соединения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вых соединений штуцеров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на рукавах гаеч-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рукавов со штуцерами,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с рукавами, износ кольца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ными ключами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герметичности соеди-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штуцера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S=17 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нений штуцеров с бло-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S=19, 22, 24; за-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ком управления (подте-</w:t>
            </w:r>
            <w:proofErr w:type="gramEnd"/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менить кольцо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кание жидкости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штуцера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в зоне маховичка и ру-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коятки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</w:p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Нарушение герме-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Износ </w:t>
            </w:r>
            <w:proofErr w:type="gramStart"/>
            <w:r>
              <w:rPr>
                <w:sz w:val="24"/>
              </w:rPr>
              <w:t>уплотнительного</w:t>
            </w:r>
            <w:proofErr w:type="gramEnd"/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клапан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тичности клапана экс-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кольца клапана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эксцентриковый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центрикового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proofErr w:type="gramStart"/>
            <w:r>
              <w:rPr>
                <w:sz w:val="24"/>
              </w:rPr>
              <w:t>гаечных</w:t>
            </w:r>
            <w:proofErr w:type="gramEnd"/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ключей S=17 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S=19, 22, 24; за-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менить быстро-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разъемный клапан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Нарушение герметич-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Неравномерная вы-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клапан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ности клапана шарико-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работка </w:t>
            </w:r>
            <w:proofErr w:type="gramStart"/>
            <w:r>
              <w:rPr>
                <w:sz w:val="24"/>
              </w:rPr>
              <w:t>опорной</w:t>
            </w:r>
            <w:proofErr w:type="gramEnd"/>
            <w:r>
              <w:rPr>
                <w:sz w:val="24"/>
              </w:rPr>
              <w:t xml:space="preserve"> поверх-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шариковый  с по-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вого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ности шарика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мощью </w:t>
            </w:r>
            <w:proofErr w:type="gramStart"/>
            <w:r>
              <w:rPr>
                <w:sz w:val="24"/>
              </w:rPr>
              <w:t>гаечных</w:t>
            </w:r>
            <w:proofErr w:type="gramEnd"/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ключей S = 17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= 19, 22, 24; </w:t>
            </w:r>
            <w:proofErr w:type="gramStart"/>
            <w:r>
              <w:rPr>
                <w:sz w:val="24"/>
              </w:rPr>
              <w:t>заме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нить быстроразъ-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емный клапан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Нарушена</w:t>
            </w:r>
            <w:proofErr w:type="gramEnd"/>
            <w:r>
              <w:rPr>
                <w:sz w:val="24"/>
              </w:rPr>
              <w:t xml:space="preserve"> герме-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Механическое пов-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повреж-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тичность напорного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реждение, резкий перегиб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денный рукав или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 xml:space="preserve">или </w:t>
            </w:r>
            <w:proofErr w:type="gramStart"/>
            <w:r>
              <w:rPr>
                <w:sz w:val="24"/>
              </w:rPr>
              <w:t>сливного</w:t>
            </w:r>
            <w:proofErr w:type="gram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рукавов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с помощью гаеч-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ных ключей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S = 17 и S = 19</w:t>
            </w:r>
          </w:p>
        </w:tc>
      </w:tr>
    </w:tbl>
    <w:p w:rsidR="00A61DAA" w:rsidRDefault="00A61DAA">
      <w:pPr>
        <w:spacing w:line="263" w:lineRule="exact"/>
        <w:rPr>
          <w:sz w:val="24"/>
        </w:rPr>
        <w:sectPr w:rsidR="00A61DAA">
          <w:headerReference w:type="default" r:id="rId109"/>
          <w:pgSz w:w="11910" w:h="16840"/>
          <w:pgMar w:top="1480" w:right="1020" w:bottom="280" w:left="920" w:header="730" w:footer="0" w:gutter="0"/>
          <w:pgNumType w:start="115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32"/>
      </w:tblGrid>
      <w:tr w:rsidR="00A61DAA">
        <w:trPr>
          <w:trHeight w:hRule="exact" w:val="380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При включении блока управления не сходя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ся или не</w:t>
            </w:r>
          </w:p>
          <w:p w:rsidR="00A61DAA" w:rsidRDefault="000738C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расходятся штоки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731"/>
              <w:rPr>
                <w:sz w:val="24"/>
              </w:rPr>
            </w:pPr>
            <w:r>
              <w:rPr>
                <w:sz w:val="24"/>
              </w:rPr>
              <w:t>Неисправность блока управления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Заменить выше</w:t>
            </w:r>
            <w:proofErr w:type="gramStart"/>
            <w:r>
              <w:rPr>
                <w:sz w:val="24"/>
              </w:rPr>
              <w:t>д-</w:t>
            </w:r>
            <w:proofErr w:type="gramEnd"/>
            <w:r>
              <w:rPr>
                <w:sz w:val="24"/>
              </w:rPr>
              <w:t xml:space="preserve"> ший из строя блок управления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Течь жидкости в районе штока буксы и цили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дра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Износ уплотнительных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лец между буксой и што- ком и буксой и цилиндром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95"/>
              <w:rPr>
                <w:sz w:val="24"/>
              </w:rPr>
            </w:pPr>
            <w:r>
              <w:rPr>
                <w:sz w:val="24"/>
              </w:rPr>
              <w:t>Разобрать ц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линдр силовой и заменить кольца</w:t>
            </w:r>
          </w:p>
        </w:tc>
      </w:tr>
      <w:tr w:rsidR="00A61DAA">
        <w:trPr>
          <w:trHeight w:hRule="exact" w:val="111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13"/>
              <w:rPr>
                <w:sz w:val="24"/>
              </w:rPr>
            </w:pPr>
            <w:r>
              <w:rPr>
                <w:sz w:val="24"/>
              </w:rPr>
              <w:t>Течь жидкости в блоке управления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59"/>
              <w:rPr>
                <w:sz w:val="24"/>
              </w:rPr>
            </w:pPr>
            <w:r>
              <w:rPr>
                <w:sz w:val="24"/>
              </w:rPr>
              <w:t>Износ, разрыв уплотн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тельных колец каналов и предохранительных клапа- нов блока управления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Разобрать блок управления, зам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нить кольца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436"/>
              <w:rPr>
                <w:sz w:val="24"/>
              </w:rPr>
            </w:pPr>
            <w:r>
              <w:rPr>
                <w:sz w:val="24"/>
              </w:rPr>
              <w:t>Царапины, вмятины, изгиб штока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Воздействие на шток эл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ментов техники и завала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87"/>
              <w:rPr>
                <w:sz w:val="24"/>
              </w:rPr>
            </w:pPr>
            <w:r>
              <w:rPr>
                <w:sz w:val="24"/>
              </w:rPr>
              <w:t>Царапины зат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реть, заменить шток при вмяти- нах и изгибе</w:t>
            </w:r>
          </w:p>
        </w:tc>
      </w:tr>
      <w:tr w:rsidR="00A61DAA">
        <w:trPr>
          <w:trHeight w:hRule="exact" w:val="2494"/>
        </w:trPr>
        <w:tc>
          <w:tcPr>
            <w:tcW w:w="1728" w:type="dxa"/>
            <w:vMerge w:val="restart"/>
          </w:tcPr>
          <w:p w:rsidR="00A61DAA" w:rsidRDefault="000738C4">
            <w:pPr>
              <w:pStyle w:val="TableParagraph"/>
              <w:spacing w:line="270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Разжим</w:t>
            </w:r>
          </w:p>
          <w:p w:rsidR="00A61DAA" w:rsidRDefault="000738C4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  <w:p w:rsidR="00A61DAA" w:rsidRDefault="000738C4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«Простор» РГ 63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628"/>
              <w:rPr>
                <w:sz w:val="24"/>
              </w:rPr>
            </w:pPr>
            <w:r>
              <w:rPr>
                <w:sz w:val="24"/>
              </w:rPr>
              <w:t>При работе ин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трумента 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пе- ревода маховичка блока управления в нейтральное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  <w:p w:rsidR="00A61DAA" w:rsidRDefault="000738C4">
            <w:pPr>
              <w:pStyle w:val="TableParagraph"/>
              <w:spacing w:line="240" w:lineRule="auto"/>
              <w:ind w:right="126"/>
              <w:jc w:val="both"/>
              <w:rPr>
                <w:sz w:val="24"/>
              </w:rPr>
            </w:pPr>
            <w:r>
              <w:rPr>
                <w:sz w:val="24"/>
              </w:rPr>
              <w:t>ложение рычаги (чел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сти) останавливаются с просадкой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39"/>
              <w:rPr>
                <w:sz w:val="24"/>
              </w:rPr>
            </w:pPr>
            <w:r>
              <w:rPr>
                <w:sz w:val="24"/>
              </w:rPr>
              <w:t>Наличие воздуха в полости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или в</w:t>
            </w:r>
          </w:p>
          <w:p w:rsidR="00A61DAA" w:rsidRDefault="000738C4">
            <w:pPr>
              <w:pStyle w:val="TableParagraph"/>
              <w:spacing w:line="240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полости Б, просела пруж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на маховика управления и распределитель в нейтральное положение не становится, распредели- тель стопорится его коль- цами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Выпустить воздух из полостей А и Б, заменить пруж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ну, заменить кольца распреде- лителя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Излом, изгиб рычагов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Чрезмерная превышающая нагрузка на рычаги, непр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вильное использование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рычаги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>
              <w:rPr>
                <w:sz w:val="24"/>
              </w:rPr>
              <w:t>Деформация, износ, обрыв пальцев и серег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39"/>
              <w:rPr>
                <w:sz w:val="24"/>
              </w:rPr>
            </w:pPr>
            <w:r>
              <w:rPr>
                <w:sz w:val="24"/>
              </w:rPr>
              <w:t>Усталость металла из-за чрезмерных внешних нагрузок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314"/>
              <w:rPr>
                <w:sz w:val="24"/>
              </w:rPr>
            </w:pPr>
            <w:r>
              <w:rPr>
                <w:sz w:val="24"/>
              </w:rPr>
              <w:t>Заменить повр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жденные детали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88"/>
              <w:rPr>
                <w:sz w:val="24"/>
              </w:rPr>
            </w:pPr>
            <w:r>
              <w:rPr>
                <w:sz w:val="24"/>
              </w:rPr>
              <w:t>Течь жидкости в районе штока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68"/>
              <w:rPr>
                <w:sz w:val="24"/>
              </w:rPr>
            </w:pPr>
            <w:r>
              <w:rPr>
                <w:sz w:val="24"/>
              </w:rPr>
              <w:t>Износ уплотнительных 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лец в буксе в месте про- хождения штока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кольца</w:t>
            </w:r>
          </w:p>
        </w:tc>
      </w:tr>
      <w:tr w:rsidR="00A61DAA">
        <w:trPr>
          <w:trHeight w:hRule="exact" w:val="249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соединения рукавов со штуцерами, герметичности соеди- нений штуцеров с бло- ком управления (подте- кание жидкости</w:t>
            </w:r>
          </w:p>
          <w:p w:rsidR="00A61DAA" w:rsidRDefault="000738C4">
            <w:pPr>
              <w:pStyle w:val="TableParagraph"/>
              <w:spacing w:line="240" w:lineRule="auto"/>
              <w:ind w:right="90"/>
              <w:rPr>
                <w:sz w:val="24"/>
              </w:rPr>
            </w:pPr>
            <w:r>
              <w:rPr>
                <w:sz w:val="24"/>
              </w:rPr>
              <w:t>в зоне маховичка и 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коятки )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26"/>
              <w:rPr>
                <w:sz w:val="24"/>
              </w:rPr>
            </w:pPr>
            <w:r>
              <w:rPr>
                <w:sz w:val="24"/>
              </w:rPr>
              <w:t>Ослабло крепление резьб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вых соединений штуцеров с рукавами, износ кольца штуцера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72"/>
              <w:rPr>
                <w:sz w:val="24"/>
              </w:rPr>
            </w:pPr>
            <w:r>
              <w:rPr>
                <w:sz w:val="24"/>
              </w:rPr>
              <w:t>Подтянуть гайки на рукавах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ными  ключами S = 17 и S = 19,</w:t>
            </w:r>
          </w:p>
          <w:p w:rsidR="00A61DAA" w:rsidRDefault="000738C4">
            <w:pPr>
              <w:pStyle w:val="TableParagraph"/>
              <w:spacing w:line="240" w:lineRule="auto"/>
              <w:ind w:right="341"/>
              <w:rPr>
                <w:sz w:val="24"/>
              </w:rPr>
            </w:pPr>
            <w:r>
              <w:rPr>
                <w:sz w:val="24"/>
              </w:rPr>
              <w:t>22, 24; заменить кольцо штуцера</w:t>
            </w:r>
          </w:p>
        </w:tc>
      </w:tr>
      <w:tr w:rsidR="00A61DAA">
        <w:trPr>
          <w:trHeight w:hRule="exact" w:val="194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экс- 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tabs>
                <w:tab w:val="left" w:pos="1416"/>
              </w:tabs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Заменить клапан эксцентриковый с помощью гаечных ключей</w:t>
            </w:r>
            <w:r>
              <w:rPr>
                <w:sz w:val="24"/>
              </w:rPr>
              <w:tab/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= 17 и S = </w:t>
            </w:r>
            <w:r>
              <w:rPr>
                <w:sz w:val="24"/>
              </w:rPr>
              <w:t>19, 22,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</w:p>
          <w:p w:rsidR="00A61DAA" w:rsidRDefault="000738C4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заменить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разъемный клапан</w:t>
            </w:r>
          </w:p>
        </w:tc>
      </w:tr>
    </w:tbl>
    <w:p w:rsidR="00A61DAA" w:rsidRDefault="00A61DAA">
      <w:pPr>
        <w:rPr>
          <w:sz w:val="24"/>
        </w:rPr>
        <w:sectPr w:rsidR="00A61DAA">
          <w:pgSz w:w="11910" w:h="16840"/>
          <w:pgMar w:top="148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8"/>
        <w:rPr>
          <w:sz w:val="21"/>
        </w:rPr>
      </w:pPr>
    </w:p>
    <w:p w:rsidR="00A61DAA" w:rsidRDefault="000738C4">
      <w:pPr>
        <w:spacing w:before="69" w:after="8"/>
        <w:ind w:right="111"/>
        <w:jc w:val="right"/>
        <w:rPr>
          <w:sz w:val="24"/>
        </w:rPr>
      </w:pPr>
      <w:r>
        <w:rPr>
          <w:sz w:val="24"/>
        </w:rPr>
        <w:t>Продолжение табл. 5.1</w:t>
      </w: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32"/>
      </w:tblGrid>
      <w:tr w:rsidR="00A61DAA">
        <w:trPr>
          <w:trHeight w:hRule="exact" w:val="379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Нарушение герметич-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Неравномерная вы-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клапан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ности клапана шарико-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работка </w:t>
            </w:r>
            <w:proofErr w:type="gramStart"/>
            <w:r>
              <w:rPr>
                <w:sz w:val="24"/>
              </w:rPr>
              <w:t>опорной</w:t>
            </w:r>
            <w:proofErr w:type="gramEnd"/>
            <w:r>
              <w:rPr>
                <w:sz w:val="24"/>
              </w:rPr>
              <w:t xml:space="preserve"> поверх-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шариковый  с по-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вого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ности шарика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мощью </w:t>
            </w:r>
            <w:proofErr w:type="gramStart"/>
            <w:r>
              <w:rPr>
                <w:sz w:val="24"/>
              </w:rPr>
              <w:t>гаечных</w:t>
            </w:r>
            <w:proofErr w:type="gramEnd"/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ключей S = 17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= 19, 22, 24; </w:t>
            </w:r>
            <w:proofErr w:type="gramStart"/>
            <w:r>
              <w:rPr>
                <w:sz w:val="24"/>
              </w:rPr>
              <w:t>заме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нить быстроразъ-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емный клапан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Нарушена герметич-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Механическое поврежде-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Заменить повреж-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ность напорного и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ние, резкий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 xml:space="preserve">денные рукава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proofErr w:type="gramStart"/>
            <w:r>
              <w:rPr>
                <w:sz w:val="24"/>
              </w:rPr>
              <w:t>сливного</w:t>
            </w:r>
            <w:proofErr w:type="gramEnd"/>
            <w:r>
              <w:rPr>
                <w:sz w:val="24"/>
              </w:rPr>
              <w:t xml:space="preserve"> рукавов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перегиб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 xml:space="preserve">помощью </w:t>
            </w:r>
            <w:proofErr w:type="gramStart"/>
            <w:r>
              <w:rPr>
                <w:sz w:val="24"/>
              </w:rPr>
              <w:t>гаечных</w:t>
            </w:r>
            <w:proofErr w:type="gramEnd"/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tabs>
                <w:tab w:val="left" w:pos="1416"/>
              </w:tabs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ключей</w:t>
            </w:r>
            <w:r>
              <w:rPr>
                <w:sz w:val="24"/>
              </w:rPr>
              <w:tab/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17 и  S = 19</w:t>
            </w:r>
          </w:p>
        </w:tc>
      </w:tr>
      <w:tr w:rsidR="00A61DAA">
        <w:trPr>
          <w:trHeight w:hRule="exact" w:val="28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>
              <w:rPr>
                <w:sz w:val="24"/>
              </w:rPr>
              <w:t>При включении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107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101"/>
              <w:rPr>
                <w:sz w:val="24"/>
              </w:rPr>
            </w:pPr>
            <w:r>
              <w:rPr>
                <w:sz w:val="24"/>
              </w:rPr>
              <w:t>Заменить вышед-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блока, управления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блока управления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ший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не сходятся или не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>из строя блок уп-</w:t>
            </w:r>
          </w:p>
        </w:tc>
      </w:tr>
      <w:tr w:rsidR="00A61DAA">
        <w:trPr>
          <w:trHeight w:hRule="exact" w:val="55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расходятся рычаги</w:t>
            </w:r>
          </w:p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равления</w:t>
            </w:r>
          </w:p>
        </w:tc>
      </w:tr>
      <w:tr w:rsidR="00A61DAA">
        <w:trPr>
          <w:trHeight w:hRule="exact" w:val="28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90"/>
              <w:rPr>
                <w:sz w:val="24"/>
              </w:rPr>
            </w:pPr>
            <w:r>
              <w:rPr>
                <w:sz w:val="24"/>
              </w:rPr>
              <w:t>Течь жидкости в блоке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107"/>
              <w:rPr>
                <w:sz w:val="24"/>
              </w:rPr>
            </w:pPr>
            <w:r>
              <w:rPr>
                <w:sz w:val="24"/>
              </w:rPr>
              <w:t>Износ, разрыв уплотни-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0" w:lineRule="exact"/>
              <w:ind w:right="293"/>
              <w:rPr>
                <w:sz w:val="24"/>
              </w:rPr>
            </w:pPr>
            <w:r>
              <w:rPr>
                <w:sz w:val="24"/>
              </w:rPr>
              <w:t>Разобрать блок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90"/>
              <w:rPr>
                <w:sz w:val="24"/>
              </w:rPr>
            </w:pPr>
            <w:r>
              <w:rPr>
                <w:sz w:val="24"/>
              </w:rPr>
              <w:t>управления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тельных колец каналов и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управления, </w:t>
            </w:r>
            <w:proofErr w:type="gramStart"/>
            <w:r>
              <w:rPr>
                <w:sz w:val="24"/>
              </w:rPr>
              <w:t>заме</w:t>
            </w:r>
            <w:proofErr w:type="gramEnd"/>
            <w:r>
              <w:rPr>
                <w:sz w:val="24"/>
              </w:rPr>
              <w:t>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r>
              <w:rPr>
                <w:sz w:val="24"/>
              </w:rPr>
              <w:t>предохранительных клапа-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293"/>
              <w:rPr>
                <w:sz w:val="24"/>
              </w:rPr>
            </w:pPr>
            <w:r>
              <w:rPr>
                <w:sz w:val="24"/>
              </w:rPr>
              <w:t>нить кольца</w:t>
            </w:r>
          </w:p>
        </w:tc>
      </w:tr>
      <w:tr w:rsidR="00A61DAA">
        <w:trPr>
          <w:trHeight w:hRule="exact" w:val="138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нов</w:t>
            </w:r>
            <w:proofErr w:type="gramEnd"/>
            <w:r>
              <w:rPr>
                <w:sz w:val="24"/>
              </w:rPr>
              <w:t xml:space="preserve"> блока управления</w:t>
            </w:r>
          </w:p>
        </w:tc>
        <w:tc>
          <w:tcPr>
            <w:tcW w:w="2132" w:type="dxa"/>
            <w:tcBorders>
              <w:top w:val="nil"/>
            </w:tcBorders>
          </w:tcPr>
          <w:p w:rsidR="00A61DAA" w:rsidRDefault="00A61DAA"/>
        </w:tc>
      </w:tr>
      <w:tr w:rsidR="00A61DAA">
        <w:trPr>
          <w:trHeight w:hRule="exact" w:val="288"/>
        </w:trPr>
        <w:tc>
          <w:tcPr>
            <w:tcW w:w="1728" w:type="dxa"/>
            <w:tcBorders>
              <w:bottom w:val="nil"/>
            </w:tcBorders>
          </w:tcPr>
          <w:p w:rsidR="00A61DAA" w:rsidRDefault="000738C4">
            <w:pPr>
              <w:pStyle w:val="TableParagraph"/>
              <w:spacing w:line="273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Насос ручной</w:t>
            </w:r>
          </w:p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0" w:right="90"/>
              <w:rPr>
                <w:sz w:val="24"/>
              </w:rPr>
            </w:pPr>
            <w:r>
              <w:rPr>
                <w:sz w:val="24"/>
              </w:rPr>
              <w:t>Толчки при работе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1" w:right="107"/>
              <w:rPr>
                <w:sz w:val="24"/>
              </w:rPr>
            </w:pPr>
            <w:r>
              <w:rPr>
                <w:sz w:val="24"/>
              </w:rPr>
              <w:t>Нарушение герметично-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0" w:right="293"/>
              <w:rPr>
                <w:sz w:val="24"/>
              </w:rPr>
            </w:pPr>
            <w:r>
              <w:rPr>
                <w:sz w:val="24"/>
              </w:rPr>
              <w:t>Прокачать гид-</w:t>
            </w:r>
          </w:p>
        </w:tc>
      </w:tr>
      <w:tr w:rsidR="00A61DAA">
        <w:trPr>
          <w:trHeight w:hRule="exact" w:val="274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right="84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насоса, сопровож-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left="161" w:right="107"/>
              <w:rPr>
                <w:sz w:val="24"/>
              </w:rPr>
            </w:pPr>
            <w:r>
              <w:rPr>
                <w:sz w:val="24"/>
              </w:rPr>
              <w:t xml:space="preserve">сти напорных клапанов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1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>росистему изде-</w:t>
            </w:r>
          </w:p>
        </w:tc>
      </w:tr>
      <w:tr w:rsidR="00A61DAA">
        <w:trPr>
          <w:trHeight w:hRule="exact" w:val="275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8" w:right="84"/>
              <w:rPr>
                <w:sz w:val="24"/>
              </w:rPr>
            </w:pPr>
            <w:r>
              <w:rPr>
                <w:sz w:val="24"/>
              </w:rPr>
              <w:t>«Простор»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даемые колебаниями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1" w:right="107"/>
              <w:rPr>
                <w:sz w:val="24"/>
              </w:rPr>
            </w:pPr>
            <w:proofErr w:type="gramStart"/>
            <w:r>
              <w:rPr>
                <w:sz w:val="24"/>
              </w:rPr>
              <w:t>корпусе</w:t>
            </w:r>
            <w:proofErr w:type="gramEnd"/>
            <w:r>
              <w:rPr>
                <w:sz w:val="24"/>
              </w:rPr>
              <w:t xml:space="preserve"> насоса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лия</w:t>
            </w:r>
          </w:p>
        </w:tc>
      </w:tr>
      <w:tr w:rsidR="00A61DAA">
        <w:trPr>
          <w:trHeight w:hRule="exact" w:val="264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43" w:lineRule="exact"/>
              <w:ind w:right="84"/>
            </w:pPr>
            <w:r>
              <w:t>НР 63,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4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давления в системе и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89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31" w:lineRule="exact"/>
              <w:ind w:right="84"/>
            </w:pPr>
            <w:r>
              <w:t>НР 63/1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76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самопроизвольным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A61DAA"/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поднятием рукоятки</w:t>
            </w:r>
          </w:p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A61DAA"/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0" w:right="90"/>
              <w:rPr>
                <w:sz w:val="24"/>
              </w:rPr>
            </w:pPr>
            <w:r>
              <w:rPr>
                <w:sz w:val="24"/>
              </w:rPr>
              <w:t>Недостаточная подача</w:t>
            </w:r>
          </w:p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1" w:right="107"/>
              <w:rPr>
                <w:sz w:val="24"/>
              </w:rPr>
            </w:pPr>
            <w:r>
              <w:rPr>
                <w:sz w:val="24"/>
              </w:rPr>
              <w:t xml:space="preserve">Отсутствует </w:t>
            </w:r>
            <w:proofErr w:type="gramStart"/>
            <w:r>
              <w:rPr>
                <w:sz w:val="24"/>
              </w:rPr>
              <w:t>рабочая</w:t>
            </w:r>
            <w:proofErr w:type="gramEnd"/>
            <w:r>
              <w:rPr>
                <w:sz w:val="24"/>
              </w:rPr>
              <w:t xml:space="preserve"> жид-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0" w:right="293"/>
              <w:rPr>
                <w:sz w:val="24"/>
              </w:rPr>
            </w:pPr>
            <w:r>
              <w:rPr>
                <w:sz w:val="24"/>
              </w:rPr>
              <w:t>При необходи-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 xml:space="preserve">рабочей жидкости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1" w:right="107"/>
              <w:rPr>
                <w:sz w:val="24"/>
              </w:rPr>
            </w:pPr>
            <w:r>
              <w:rPr>
                <w:sz w:val="24"/>
              </w:rPr>
              <w:t>кость в баке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>мости долить ра-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90"/>
              <w:rPr>
                <w:sz w:val="24"/>
              </w:rPr>
            </w:pPr>
            <w:r>
              <w:rPr>
                <w:sz w:val="24"/>
              </w:rPr>
              <w:t>инструменту</w:t>
            </w: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>бочую жидкость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до требуемого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tcBorders>
              <w:top w:val="nil"/>
            </w:tcBorders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236"/>
              <w:rPr>
                <w:sz w:val="24"/>
              </w:rPr>
            </w:pPr>
            <w:r>
              <w:rPr>
                <w:sz w:val="24"/>
              </w:rPr>
              <w:t>Открыт перепускной 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пан подачи давления насоса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left="160" w:right="327"/>
              <w:rPr>
                <w:sz w:val="24"/>
              </w:rPr>
            </w:pPr>
            <w:r>
              <w:rPr>
                <w:sz w:val="24"/>
              </w:rPr>
              <w:t>Закрыть пер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пускной клапан насоса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 w:val="restart"/>
          </w:tcPr>
          <w:p w:rsidR="00A61DAA" w:rsidRDefault="00A61DAA"/>
        </w:tc>
        <w:tc>
          <w:tcPr>
            <w:tcW w:w="3061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1" w:right="107"/>
              <w:rPr>
                <w:sz w:val="24"/>
              </w:rPr>
            </w:pPr>
            <w:r>
              <w:rPr>
                <w:sz w:val="24"/>
              </w:rPr>
              <w:t>Попадание посторонних</w:t>
            </w:r>
          </w:p>
        </w:tc>
        <w:tc>
          <w:tcPr>
            <w:tcW w:w="2132" w:type="dxa"/>
            <w:tcBorders>
              <w:bottom w:val="nil"/>
            </w:tcBorders>
          </w:tcPr>
          <w:p w:rsidR="00A61DAA" w:rsidRDefault="000738C4">
            <w:pPr>
              <w:pStyle w:val="TableParagraph"/>
              <w:ind w:left="160" w:right="293"/>
              <w:rPr>
                <w:sz w:val="24"/>
              </w:rPr>
            </w:pPr>
            <w:r>
              <w:rPr>
                <w:sz w:val="24"/>
              </w:rPr>
              <w:t>Установить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1" w:right="107"/>
              <w:rPr>
                <w:sz w:val="24"/>
              </w:rPr>
            </w:pPr>
            <w:r>
              <w:rPr>
                <w:sz w:val="24"/>
              </w:rPr>
              <w:t xml:space="preserve">частиц под </w:t>
            </w:r>
            <w:proofErr w:type="gramStart"/>
            <w:r>
              <w:rPr>
                <w:sz w:val="24"/>
              </w:rPr>
              <w:t>всасывающий</w:t>
            </w:r>
            <w:proofErr w:type="gramEnd"/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>насос вертикаль-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1" w:right="107"/>
              <w:rPr>
                <w:sz w:val="24"/>
              </w:rPr>
            </w:pPr>
            <w:r>
              <w:rPr>
                <w:sz w:val="24"/>
              </w:rPr>
              <w:t>клапан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 xml:space="preserve">но </w:t>
            </w:r>
            <w:proofErr w:type="gramStart"/>
            <w:r>
              <w:rPr>
                <w:sz w:val="24"/>
              </w:rPr>
              <w:t>заливной</w:t>
            </w:r>
            <w:proofErr w:type="gramEnd"/>
            <w:r>
              <w:rPr>
                <w:sz w:val="24"/>
              </w:rPr>
              <w:t xml:space="preserve"> гор-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ловиной вниз и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произвести 4-5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  <w:bottom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  <w:bottom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293"/>
              <w:rPr>
                <w:sz w:val="24"/>
              </w:rPr>
            </w:pPr>
            <w:r>
              <w:rPr>
                <w:sz w:val="24"/>
              </w:rPr>
              <w:t>резких качков</w:t>
            </w:r>
          </w:p>
        </w:tc>
      </w:tr>
      <w:tr w:rsidR="00A61DAA">
        <w:trPr>
          <w:trHeight w:hRule="exact" w:val="276"/>
        </w:trPr>
        <w:tc>
          <w:tcPr>
            <w:tcW w:w="1728" w:type="dxa"/>
            <w:tcBorders>
              <w:top w:val="nil"/>
            </w:tcBorders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  <w:tcBorders>
              <w:top w:val="nil"/>
            </w:tcBorders>
          </w:tcPr>
          <w:p w:rsidR="00A61DAA" w:rsidRDefault="00A61DAA"/>
        </w:tc>
        <w:tc>
          <w:tcPr>
            <w:tcW w:w="2132" w:type="dxa"/>
            <w:tcBorders>
              <w:top w:val="nil"/>
            </w:tcBorders>
          </w:tcPr>
          <w:p w:rsidR="00A61DAA" w:rsidRDefault="000738C4">
            <w:pPr>
              <w:pStyle w:val="TableParagraph"/>
              <w:spacing w:line="263" w:lineRule="exact"/>
              <w:ind w:left="160" w:right="101"/>
              <w:rPr>
                <w:sz w:val="24"/>
              </w:rPr>
            </w:pPr>
            <w:r>
              <w:rPr>
                <w:sz w:val="24"/>
              </w:rPr>
              <w:t>рукояткой насоса</w:t>
            </w:r>
          </w:p>
        </w:tc>
      </w:tr>
    </w:tbl>
    <w:p w:rsidR="00A61DAA" w:rsidRDefault="00A61DAA">
      <w:pPr>
        <w:spacing w:line="263" w:lineRule="exact"/>
        <w:rPr>
          <w:sz w:val="24"/>
        </w:rPr>
        <w:sectPr w:rsidR="00A61DAA">
          <w:headerReference w:type="default" r:id="rId110"/>
          <w:pgSz w:w="11910" w:h="16840"/>
          <w:pgMar w:top="940" w:right="1020" w:bottom="280" w:left="920" w:header="730" w:footer="0" w:gutter="0"/>
          <w:pgNumType w:start="117"/>
          <w:cols w:space="720"/>
        </w:sect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87"/>
      </w:tblGrid>
      <w:tr w:rsidR="00A61DAA">
        <w:trPr>
          <w:trHeight w:hRule="exact" w:val="380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2218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143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соединения рукавов со штуцерами, герметичности соеди- нений штуцеров с насосом (подтекание жидкости</w:t>
            </w:r>
          </w:p>
          <w:p w:rsidR="00A61DAA" w:rsidRDefault="000738C4">
            <w:pPr>
              <w:pStyle w:val="TableParagraph"/>
              <w:spacing w:line="240" w:lineRule="auto"/>
              <w:ind w:left="160" w:right="90"/>
              <w:rPr>
                <w:sz w:val="24"/>
              </w:rPr>
            </w:pPr>
            <w:r>
              <w:rPr>
                <w:sz w:val="24"/>
              </w:rPr>
              <w:t>в насос)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185"/>
              <w:rPr>
                <w:sz w:val="24"/>
              </w:rPr>
            </w:pPr>
            <w:r>
              <w:rPr>
                <w:sz w:val="24"/>
              </w:rPr>
              <w:t>Ослабло крепление рез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бовых соединений штуце- ров с рукавами, байонет- ных клапанов с рукавами, износ кольца штуцера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265"/>
              <w:rPr>
                <w:sz w:val="24"/>
              </w:rPr>
            </w:pPr>
            <w:r>
              <w:rPr>
                <w:sz w:val="24"/>
              </w:rPr>
              <w:t>Подтянуть гайки на рукавах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ными ключами S=17 и</w:t>
            </w:r>
          </w:p>
          <w:p w:rsidR="00A61DAA" w:rsidRDefault="000738C4">
            <w:pPr>
              <w:pStyle w:val="TableParagraph"/>
              <w:spacing w:line="240" w:lineRule="auto"/>
              <w:ind w:left="160" w:right="140"/>
              <w:rPr>
                <w:sz w:val="24"/>
              </w:rPr>
            </w:pPr>
            <w:r>
              <w:rPr>
                <w:sz w:val="24"/>
              </w:rPr>
              <w:t xml:space="preserve">S=19, 22, 24;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  <w:p w:rsidR="00A61DAA" w:rsidRDefault="000738C4">
            <w:pPr>
              <w:pStyle w:val="TableParagraph"/>
              <w:spacing w:line="240" w:lineRule="auto"/>
              <w:ind w:left="160" w:right="493"/>
              <w:rPr>
                <w:sz w:val="24"/>
              </w:rPr>
            </w:pPr>
            <w:r>
              <w:rPr>
                <w:sz w:val="24"/>
              </w:rPr>
              <w:t>менить кольцо штуцера</w:t>
            </w:r>
          </w:p>
        </w:tc>
      </w:tr>
      <w:tr w:rsidR="00A61DAA">
        <w:trPr>
          <w:trHeight w:hRule="exact" w:val="221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229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экс- 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429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261"/>
              <w:jc w:val="both"/>
              <w:rPr>
                <w:sz w:val="24"/>
              </w:rPr>
            </w:pPr>
            <w:r>
              <w:rPr>
                <w:sz w:val="24"/>
              </w:rPr>
              <w:t>Заменить клапан эксцентриковый с помощью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ных ключей S = 17 и S = 19, 22,</w:t>
            </w:r>
          </w:p>
          <w:p w:rsidR="00A61DAA" w:rsidRDefault="000738C4">
            <w:pPr>
              <w:pStyle w:val="TableParagraph"/>
              <w:spacing w:line="240" w:lineRule="auto"/>
              <w:ind w:left="160" w:right="140"/>
              <w:rPr>
                <w:sz w:val="24"/>
              </w:rPr>
            </w:pPr>
            <w:r>
              <w:rPr>
                <w:sz w:val="24"/>
              </w:rPr>
              <w:t>24; заменить быстроразъемный клапан</w:t>
            </w:r>
          </w:p>
        </w:tc>
      </w:tr>
      <w:tr w:rsidR="00A61DAA">
        <w:trPr>
          <w:trHeight w:hRule="exact" w:val="249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259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клапана шари- 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300"/>
              <w:rPr>
                <w:sz w:val="24"/>
              </w:rPr>
            </w:pPr>
            <w:r>
              <w:rPr>
                <w:sz w:val="24"/>
              </w:rPr>
              <w:t>Неравномерная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работка опорной поверх- ности шарика</w:t>
            </w:r>
          </w:p>
          <w:p w:rsidR="00A61DAA" w:rsidRDefault="000738C4">
            <w:pPr>
              <w:pStyle w:val="TableParagraph"/>
              <w:spacing w:line="240" w:lineRule="auto"/>
              <w:ind w:left="161"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tabs>
                <w:tab w:val="left" w:pos="1353"/>
              </w:tabs>
              <w:spacing w:line="240" w:lineRule="auto"/>
              <w:ind w:left="160" w:right="192"/>
              <w:rPr>
                <w:sz w:val="24"/>
              </w:rPr>
            </w:pPr>
            <w:r>
              <w:rPr>
                <w:sz w:val="24"/>
              </w:rPr>
              <w:t>Заменить клапан шариковый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гаечных ключей</w:t>
            </w:r>
            <w:r>
              <w:rPr>
                <w:sz w:val="24"/>
              </w:rPr>
              <w:tab/>
              <w:t>S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и S = 19, 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</w:p>
          <w:p w:rsidR="00A61DAA" w:rsidRDefault="000738C4">
            <w:pPr>
              <w:pStyle w:val="TableParagraph"/>
              <w:spacing w:line="240" w:lineRule="auto"/>
              <w:ind w:left="160" w:right="191"/>
              <w:rPr>
                <w:sz w:val="24"/>
              </w:rPr>
            </w:pPr>
            <w:r>
              <w:rPr>
                <w:sz w:val="24"/>
              </w:rPr>
              <w:t>заменить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разъемный кла- пан</w:t>
            </w:r>
          </w:p>
        </w:tc>
      </w:tr>
      <w:tr w:rsidR="00A61DAA">
        <w:trPr>
          <w:trHeight w:hRule="exact" w:val="139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387"/>
              <w:rPr>
                <w:sz w:val="24"/>
              </w:rPr>
            </w:pPr>
            <w:r>
              <w:rPr>
                <w:sz w:val="24"/>
              </w:rPr>
              <w:t>Нарушена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ность напорного и сливного рукавов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267"/>
              <w:rPr>
                <w:sz w:val="24"/>
              </w:rPr>
            </w:pPr>
            <w:r>
              <w:rPr>
                <w:sz w:val="24"/>
              </w:rPr>
              <w:t>Механическое поврежд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резкий</w:t>
            </w:r>
          </w:p>
          <w:p w:rsidR="00A61DAA" w:rsidRDefault="000738C4">
            <w:pPr>
              <w:pStyle w:val="TableParagraph"/>
              <w:spacing w:line="240" w:lineRule="auto"/>
              <w:ind w:left="161" w:right="107"/>
              <w:rPr>
                <w:sz w:val="24"/>
              </w:rPr>
            </w:pPr>
            <w:r>
              <w:rPr>
                <w:sz w:val="24"/>
              </w:rPr>
              <w:t>перегиб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147"/>
              <w:rPr>
                <w:sz w:val="24"/>
              </w:rPr>
            </w:pPr>
            <w:r>
              <w:rPr>
                <w:sz w:val="24"/>
              </w:rPr>
              <w:t>Заменить повре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денные рукава с помощью гаеч- ных ключей S = 17 и  S = 19</w:t>
            </w:r>
          </w:p>
        </w:tc>
      </w:tr>
      <w:tr w:rsidR="00A61DAA">
        <w:trPr>
          <w:trHeight w:hRule="exact" w:val="2218"/>
        </w:trPr>
        <w:tc>
          <w:tcPr>
            <w:tcW w:w="1728" w:type="dxa"/>
            <w:vMerge w:val="restart"/>
          </w:tcPr>
          <w:p w:rsidR="00A61DAA" w:rsidRDefault="000738C4">
            <w:pPr>
              <w:pStyle w:val="TableParagraph"/>
              <w:spacing w:line="270" w:lineRule="exact"/>
              <w:ind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Катушки</w:t>
            </w:r>
          </w:p>
          <w:p w:rsidR="00A61DAA" w:rsidRDefault="000738C4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Инструмент</w:t>
            </w:r>
          </w:p>
          <w:p w:rsidR="00A61DAA" w:rsidRDefault="000738C4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«Простор» КРО,</w:t>
            </w:r>
          </w:p>
          <w:p w:rsidR="00A61DAA" w:rsidRDefault="000738C4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КРД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151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соединения рукавов со штуцерами, герметичности соеди- нений штуцеров с корпусом и осью (под- текание жидкости в оси и корпусе)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185"/>
              <w:rPr>
                <w:sz w:val="24"/>
              </w:rPr>
            </w:pPr>
            <w:r>
              <w:rPr>
                <w:sz w:val="24"/>
              </w:rPr>
              <w:t>Ослабло крепление рез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бовых соединений штуце- ров с рукавами, износ кольца штуцера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192"/>
              <w:rPr>
                <w:sz w:val="24"/>
              </w:rPr>
            </w:pPr>
            <w:r>
              <w:rPr>
                <w:sz w:val="24"/>
              </w:rPr>
              <w:t>Подтянуть гайки на</w:t>
            </w:r>
            <w:r>
              <w:rPr>
                <w:sz w:val="24"/>
              </w:rPr>
              <w:t xml:space="preserve"> рукавах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ными ключами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A61DAA" w:rsidRDefault="000738C4">
            <w:pPr>
              <w:pStyle w:val="TableParagraph"/>
              <w:spacing w:line="240" w:lineRule="auto"/>
              <w:ind w:left="160" w:right="265"/>
              <w:rPr>
                <w:sz w:val="24"/>
              </w:rPr>
            </w:pPr>
            <w:r>
              <w:rPr>
                <w:sz w:val="24"/>
              </w:rPr>
              <w:t>= 17 и</w:t>
            </w:r>
          </w:p>
          <w:p w:rsidR="00A61DAA" w:rsidRDefault="000738C4">
            <w:pPr>
              <w:pStyle w:val="TableParagraph"/>
              <w:spacing w:line="240" w:lineRule="auto"/>
              <w:ind w:left="160" w:right="140"/>
              <w:rPr>
                <w:sz w:val="24"/>
              </w:rPr>
            </w:pPr>
            <w:r>
              <w:rPr>
                <w:sz w:val="24"/>
              </w:rPr>
              <w:t>S = 19, 22, 24; за-</w:t>
            </w:r>
          </w:p>
          <w:p w:rsidR="00A61DAA" w:rsidRDefault="000738C4">
            <w:pPr>
              <w:pStyle w:val="TableParagraph"/>
              <w:spacing w:line="240" w:lineRule="auto"/>
              <w:ind w:left="160" w:right="493"/>
              <w:rPr>
                <w:sz w:val="24"/>
              </w:rPr>
            </w:pPr>
            <w:r>
              <w:rPr>
                <w:sz w:val="24"/>
              </w:rPr>
              <w:t>менить кольцо штуцера</w:t>
            </w:r>
          </w:p>
        </w:tc>
      </w:tr>
      <w:tr w:rsidR="00A61DAA">
        <w:trPr>
          <w:trHeight w:hRule="exact" w:val="56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ind w:left="160" w:right="90"/>
              <w:rPr>
                <w:sz w:val="24"/>
              </w:rPr>
            </w:pPr>
            <w:r>
              <w:rPr>
                <w:sz w:val="24"/>
              </w:rPr>
              <w:t>Разрушение барабана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423"/>
              <w:rPr>
                <w:sz w:val="24"/>
              </w:rPr>
            </w:pPr>
            <w:r>
              <w:rPr>
                <w:sz w:val="24"/>
              </w:rPr>
              <w:t>Чрезмерная нагрузка на барабан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ind w:left="141" w:right="167"/>
              <w:jc w:val="center"/>
              <w:rPr>
                <w:sz w:val="24"/>
              </w:rPr>
            </w:pPr>
            <w:r>
              <w:rPr>
                <w:sz w:val="24"/>
              </w:rPr>
              <w:t>Заменить барабан</w:t>
            </w:r>
          </w:p>
        </w:tc>
      </w:tr>
      <w:tr w:rsidR="00A61DAA">
        <w:trPr>
          <w:trHeight w:hRule="exact" w:val="194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276"/>
              <w:jc w:val="both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соединения оси с корпусом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391"/>
              <w:rPr>
                <w:sz w:val="24"/>
              </w:rPr>
            </w:pPr>
            <w:r>
              <w:rPr>
                <w:sz w:val="24"/>
              </w:rPr>
              <w:t>Течь жидкости в районе оси и корпуса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209"/>
              <w:rPr>
                <w:sz w:val="24"/>
              </w:rPr>
            </w:pPr>
            <w:r>
              <w:rPr>
                <w:sz w:val="24"/>
              </w:rPr>
              <w:t>Отсоединить ось от корпуса. Зам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нить три уплот- нительных коль- ца</w:t>
            </w:r>
          </w:p>
        </w:tc>
      </w:tr>
    </w:tbl>
    <w:p w:rsidR="00A61DAA" w:rsidRDefault="00A61DAA">
      <w:pPr>
        <w:rPr>
          <w:sz w:val="24"/>
        </w:rPr>
        <w:sectPr w:rsidR="00A61DAA">
          <w:headerReference w:type="default" r:id="rId111"/>
          <w:pgSz w:w="11910" w:h="16840"/>
          <w:pgMar w:top="1480" w:right="1020" w:bottom="280" w:left="920" w:header="730" w:footer="0" w:gutter="0"/>
          <w:pgNumType w:start="118"/>
          <w:cols w:space="720"/>
        </w:sectPr>
      </w:pPr>
    </w:p>
    <w:p w:rsidR="00A61DAA" w:rsidRDefault="00A61DAA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87"/>
      </w:tblGrid>
      <w:tr w:rsidR="00A61DAA">
        <w:trPr>
          <w:trHeight w:hRule="exact" w:val="379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2218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229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экс- 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429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261"/>
              <w:jc w:val="both"/>
              <w:rPr>
                <w:sz w:val="24"/>
              </w:rPr>
            </w:pPr>
            <w:r>
              <w:rPr>
                <w:sz w:val="24"/>
              </w:rPr>
              <w:t>Заменить клапан эксцентриковый с помощью гае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ных ключей S = 17 и S = 19, 22,</w:t>
            </w:r>
          </w:p>
          <w:p w:rsidR="00A61DAA" w:rsidRDefault="000738C4">
            <w:pPr>
              <w:pStyle w:val="TableParagraph"/>
              <w:spacing w:line="240" w:lineRule="auto"/>
              <w:ind w:left="160" w:right="140"/>
              <w:rPr>
                <w:sz w:val="24"/>
              </w:rPr>
            </w:pPr>
            <w:r>
              <w:rPr>
                <w:sz w:val="24"/>
              </w:rPr>
              <w:t>24; заменить быстроразъёмный клапан</w:t>
            </w:r>
          </w:p>
        </w:tc>
      </w:tr>
      <w:tr w:rsidR="00A61DAA">
        <w:trPr>
          <w:trHeight w:hRule="exact" w:val="221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259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клапана шари- 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300"/>
              <w:rPr>
                <w:sz w:val="24"/>
              </w:rPr>
            </w:pPr>
            <w:r>
              <w:rPr>
                <w:sz w:val="24"/>
              </w:rPr>
              <w:t>Неравномерная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работка опорной поверх- ности шарика</w:t>
            </w:r>
          </w:p>
          <w:p w:rsidR="00A61DAA" w:rsidRDefault="000738C4">
            <w:pPr>
              <w:pStyle w:val="TableParagraph"/>
              <w:spacing w:line="240" w:lineRule="auto"/>
              <w:ind w:left="161"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tabs>
                <w:tab w:val="left" w:pos="1353"/>
              </w:tabs>
              <w:spacing w:line="240" w:lineRule="auto"/>
              <w:ind w:left="160" w:right="192"/>
              <w:rPr>
                <w:sz w:val="24"/>
              </w:rPr>
            </w:pPr>
            <w:r>
              <w:rPr>
                <w:sz w:val="24"/>
              </w:rPr>
              <w:t>Заменить клапан шариковый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гаечных ключей</w:t>
            </w:r>
            <w:r>
              <w:rPr>
                <w:sz w:val="24"/>
              </w:rPr>
              <w:tab/>
              <w:t>S =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 и S = 19, 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24;</w:t>
            </w:r>
          </w:p>
          <w:p w:rsidR="00A61DAA" w:rsidRDefault="000738C4">
            <w:pPr>
              <w:pStyle w:val="TableParagraph"/>
              <w:spacing w:line="240" w:lineRule="auto"/>
              <w:ind w:left="160" w:right="191"/>
              <w:rPr>
                <w:sz w:val="24"/>
              </w:rPr>
            </w:pPr>
            <w:r>
              <w:rPr>
                <w:sz w:val="24"/>
              </w:rPr>
              <w:t>заменить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разъёмный кла- пан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left="160" w:right="387"/>
              <w:rPr>
                <w:sz w:val="24"/>
              </w:rPr>
            </w:pPr>
            <w:r>
              <w:rPr>
                <w:sz w:val="24"/>
              </w:rPr>
              <w:t>Нарушена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ность напорного и сливного рукавов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left="161" w:right="267"/>
              <w:rPr>
                <w:sz w:val="24"/>
              </w:rPr>
            </w:pPr>
            <w:r>
              <w:rPr>
                <w:sz w:val="24"/>
              </w:rPr>
              <w:t>Механическое поврежд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резкий</w:t>
            </w:r>
          </w:p>
          <w:p w:rsidR="00A61DAA" w:rsidRDefault="000738C4">
            <w:pPr>
              <w:pStyle w:val="TableParagraph"/>
              <w:spacing w:line="240" w:lineRule="auto"/>
              <w:ind w:left="161" w:right="107"/>
              <w:rPr>
                <w:sz w:val="24"/>
              </w:rPr>
            </w:pPr>
            <w:r>
              <w:rPr>
                <w:sz w:val="24"/>
              </w:rPr>
              <w:t>перегиб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left="160" w:right="147"/>
              <w:rPr>
                <w:sz w:val="24"/>
              </w:rPr>
            </w:pPr>
            <w:r>
              <w:rPr>
                <w:sz w:val="24"/>
              </w:rPr>
              <w:t>Заменить повре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денные рукава с помощью гаеч- ных ключей S = 17 и  S = 19</w:t>
            </w:r>
          </w:p>
        </w:tc>
      </w:tr>
      <w:tr w:rsidR="00A61DAA">
        <w:trPr>
          <w:trHeight w:hRule="exact" w:val="840"/>
        </w:trPr>
        <w:tc>
          <w:tcPr>
            <w:tcW w:w="1728" w:type="dxa"/>
            <w:vMerge w:val="restart"/>
          </w:tcPr>
          <w:p w:rsidR="00A61DAA" w:rsidRDefault="000738C4">
            <w:pPr>
              <w:pStyle w:val="TableParagraph"/>
              <w:spacing w:before="1" w:line="237" w:lineRule="auto"/>
              <w:ind w:right="99"/>
              <w:rPr>
                <w:sz w:val="24"/>
              </w:rPr>
            </w:pPr>
            <w:r>
              <w:rPr>
                <w:b/>
                <w:sz w:val="24"/>
              </w:rPr>
              <w:t>Гидравличе</w:t>
            </w:r>
            <w:proofErr w:type="gramStart"/>
            <w:r>
              <w:rPr>
                <w:b/>
                <w:sz w:val="24"/>
              </w:rPr>
              <w:t>с-</w:t>
            </w:r>
            <w:proofErr w:type="gramEnd"/>
            <w:r>
              <w:rPr>
                <w:b/>
                <w:sz w:val="24"/>
              </w:rPr>
              <w:t xml:space="preserve"> кая станция </w:t>
            </w:r>
            <w:r>
              <w:rPr>
                <w:sz w:val="24"/>
              </w:rPr>
              <w:t>Инструмент</w:t>
            </w:r>
          </w:p>
          <w:p w:rsidR="00A61DAA" w:rsidRDefault="000738C4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«Простор» СНГ 63,</w:t>
            </w:r>
          </w:p>
          <w:p w:rsidR="00A61DAA" w:rsidRDefault="000738C4">
            <w:pPr>
              <w:pStyle w:val="TableParagraph"/>
              <w:spacing w:line="240" w:lineRule="auto"/>
              <w:ind w:right="84"/>
              <w:rPr>
                <w:sz w:val="24"/>
              </w:rPr>
            </w:pPr>
            <w:r>
              <w:rPr>
                <w:sz w:val="24"/>
              </w:rPr>
              <w:t>СНГ 63- 2/1</w:t>
            </w:r>
          </w:p>
        </w:tc>
        <w:tc>
          <w:tcPr>
            <w:tcW w:w="2701" w:type="dxa"/>
            <w:vMerge w:val="restart"/>
          </w:tcPr>
          <w:p w:rsidR="00A61DAA" w:rsidRDefault="000738C4">
            <w:pPr>
              <w:pStyle w:val="TableParagraph"/>
              <w:spacing w:line="240" w:lineRule="auto"/>
              <w:ind w:right="880"/>
              <w:rPr>
                <w:sz w:val="24"/>
              </w:rPr>
            </w:pPr>
            <w:r>
              <w:rPr>
                <w:sz w:val="24"/>
              </w:rPr>
              <w:t>Двигатель не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пускается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13"/>
              <w:rPr>
                <w:sz w:val="24"/>
              </w:rPr>
            </w:pPr>
            <w:r>
              <w:rPr>
                <w:sz w:val="24"/>
              </w:rPr>
              <w:t>Нет топлива в топливном баке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127"/>
              <w:rPr>
                <w:sz w:val="24"/>
              </w:rPr>
            </w:pPr>
            <w:r>
              <w:rPr>
                <w:sz w:val="24"/>
              </w:rPr>
              <w:t>Заполнить то</w:t>
            </w:r>
            <w:proofErr w:type="gramStart"/>
            <w:r>
              <w:rPr>
                <w:sz w:val="24"/>
              </w:rPr>
              <w:t>п-</w:t>
            </w:r>
            <w:proofErr w:type="gramEnd"/>
            <w:r>
              <w:rPr>
                <w:sz w:val="24"/>
              </w:rPr>
              <w:t xml:space="preserve"> ливный бак топли- вом</w:t>
            </w:r>
          </w:p>
        </w:tc>
      </w:tr>
      <w:tr w:rsidR="00A61DAA">
        <w:trPr>
          <w:trHeight w:hRule="exact" w:val="56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252"/>
              <w:rPr>
                <w:sz w:val="24"/>
              </w:rPr>
            </w:pPr>
            <w:r>
              <w:rPr>
                <w:sz w:val="24"/>
              </w:rPr>
              <w:t>Недостаточный уровень масла в картере двигателя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276"/>
              <w:rPr>
                <w:sz w:val="24"/>
              </w:rPr>
            </w:pPr>
            <w:r>
              <w:rPr>
                <w:sz w:val="24"/>
              </w:rPr>
              <w:t>Долить моторное масло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Двигатель запускается, но работает с перебо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ми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57"/>
              <w:rPr>
                <w:sz w:val="24"/>
              </w:rPr>
            </w:pPr>
            <w:r>
              <w:rPr>
                <w:sz w:val="24"/>
              </w:rPr>
              <w:t>Засорен отстойник, карб</w:t>
            </w:r>
            <w:proofErr w:type="gramStart"/>
            <w:r>
              <w:rPr>
                <w:sz w:val="24"/>
              </w:rPr>
              <w:t>ю-</w:t>
            </w:r>
            <w:proofErr w:type="gramEnd"/>
            <w:r>
              <w:rPr>
                <w:sz w:val="24"/>
              </w:rPr>
              <w:t xml:space="preserve"> ратор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288"/>
              <w:rPr>
                <w:sz w:val="24"/>
              </w:rPr>
            </w:pPr>
            <w:r>
              <w:rPr>
                <w:sz w:val="24"/>
              </w:rPr>
              <w:t>Промыть отсто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ник, карбюратор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66"/>
              <w:rPr>
                <w:sz w:val="24"/>
              </w:rPr>
            </w:pPr>
            <w:r>
              <w:rPr>
                <w:sz w:val="24"/>
              </w:rPr>
              <w:t>Двигатель не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пускается или глохнет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Загрязнена свеча или свеча неисправна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306"/>
              <w:rPr>
                <w:sz w:val="24"/>
              </w:rPr>
            </w:pPr>
            <w:r>
              <w:rPr>
                <w:sz w:val="24"/>
              </w:rPr>
              <w:t>Проверить искру на корпус, зач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стить свечу или заменить</w:t>
            </w:r>
          </w:p>
        </w:tc>
      </w:tr>
      <w:tr w:rsidR="00A61DAA">
        <w:trPr>
          <w:trHeight w:hRule="exact" w:val="28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Неисправно магнето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ind w:right="140"/>
              <w:rPr>
                <w:sz w:val="24"/>
              </w:rPr>
            </w:pPr>
            <w:r>
              <w:rPr>
                <w:sz w:val="24"/>
              </w:rPr>
              <w:t>Заменить магнето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48"/>
              <w:rPr>
                <w:sz w:val="24"/>
              </w:rPr>
            </w:pPr>
            <w:r>
              <w:rPr>
                <w:sz w:val="24"/>
              </w:rPr>
              <w:t>Нет контакта или обрыв провода высокого напр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жения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186"/>
              <w:rPr>
                <w:sz w:val="24"/>
              </w:rPr>
            </w:pPr>
            <w:r>
              <w:rPr>
                <w:sz w:val="24"/>
              </w:rPr>
              <w:t>Заменить провод, восстановить ко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такт</w:t>
            </w:r>
          </w:p>
        </w:tc>
      </w:tr>
      <w:tr w:rsidR="00A61DAA">
        <w:trPr>
          <w:trHeight w:hRule="exact" w:val="249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Скорость перемещения рабочих органов 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струмента</w:t>
            </w:r>
          </w:p>
          <w:p w:rsidR="00A61DAA" w:rsidRDefault="000738C4">
            <w:pPr>
              <w:pStyle w:val="TableParagraph"/>
              <w:spacing w:line="240" w:lineRule="auto"/>
              <w:ind w:left="160" w:right="543"/>
              <w:rPr>
                <w:sz w:val="24"/>
              </w:rPr>
            </w:pPr>
            <w:r>
              <w:rPr>
                <w:sz w:val="24"/>
              </w:rPr>
              <w:t>под нагрузкой сн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зилась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Неисправен кран управл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ния давлением</w:t>
            </w:r>
          </w:p>
        </w:tc>
        <w:tc>
          <w:tcPr>
            <w:tcW w:w="2187" w:type="dxa"/>
          </w:tcPr>
          <w:p w:rsidR="00A61DAA" w:rsidRDefault="000738C4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Разобрать кран, промыть в кер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сине, продуть, со- брать, отрегулиро- вать давление или отправить в ре- монт</w:t>
            </w:r>
          </w:p>
        </w:tc>
      </w:tr>
    </w:tbl>
    <w:p w:rsidR="00A61DAA" w:rsidRDefault="00A61DAA">
      <w:pPr>
        <w:rPr>
          <w:sz w:val="24"/>
        </w:rPr>
        <w:sectPr w:rsidR="00A61DAA">
          <w:pgSz w:w="11910" w:h="16840"/>
          <w:pgMar w:top="1480" w:right="102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32"/>
      </w:tblGrid>
      <w:tr w:rsidR="00A61DAA">
        <w:trPr>
          <w:trHeight w:hRule="exact" w:val="379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 w:val="restart"/>
          </w:tcPr>
          <w:p w:rsidR="00A61DAA" w:rsidRDefault="00A61DAA"/>
        </w:tc>
        <w:tc>
          <w:tcPr>
            <w:tcW w:w="2701" w:type="dxa"/>
            <w:vMerge w:val="restart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>Недостаточно гидравлич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ской жидкости в гидравли- ческом баке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Долить гидравл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ческую жидкость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Неисправна свеча зажигания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541"/>
              <w:rPr>
                <w:sz w:val="24"/>
              </w:rPr>
            </w:pPr>
            <w:r>
              <w:rPr>
                <w:sz w:val="24"/>
              </w:rPr>
              <w:t>Неисправную свечу заменить</w:t>
            </w:r>
          </w:p>
        </w:tc>
      </w:tr>
      <w:tr w:rsidR="00A61DAA">
        <w:trPr>
          <w:trHeight w:hRule="exact" w:val="139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124"/>
              <w:rPr>
                <w:sz w:val="24"/>
              </w:rPr>
            </w:pPr>
            <w:r>
              <w:rPr>
                <w:sz w:val="24"/>
              </w:rPr>
              <w:t>Замаслены или покрыты нагаром электроды свечи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Вывернуть свечу, очистить нагар металлической щеткой, промыть в бензине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108"/>
              <w:rPr>
                <w:sz w:val="24"/>
              </w:rPr>
            </w:pPr>
            <w:r>
              <w:rPr>
                <w:sz w:val="24"/>
              </w:rPr>
              <w:t xml:space="preserve">Нарушен зазор между </w:t>
            </w:r>
            <w:proofErr w:type="gramStart"/>
            <w:r>
              <w:rPr>
                <w:sz w:val="24"/>
              </w:rPr>
              <w:t>боковым</w:t>
            </w:r>
            <w:proofErr w:type="gramEnd"/>
            <w:r>
              <w:rPr>
                <w:sz w:val="24"/>
              </w:rPr>
              <w:t xml:space="preserve"> и</w:t>
            </w:r>
          </w:p>
          <w:p w:rsidR="00A61DAA" w:rsidRDefault="000738C4">
            <w:pPr>
              <w:pStyle w:val="TableParagraph"/>
              <w:spacing w:line="240" w:lineRule="auto"/>
              <w:ind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центральным</w:t>
            </w:r>
            <w:proofErr w:type="gramEnd"/>
            <w:r>
              <w:rPr>
                <w:sz w:val="24"/>
              </w:rPr>
              <w:t xml:space="preserve"> электродами свечи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59"/>
              <w:rPr>
                <w:sz w:val="24"/>
              </w:rPr>
            </w:pPr>
            <w:r>
              <w:rPr>
                <w:sz w:val="24"/>
              </w:rPr>
              <w:t>Отрегулировать зазор 0.6... 0.7мм подгибом бок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вого электрода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93"/>
              <w:rPr>
                <w:sz w:val="24"/>
              </w:rPr>
            </w:pPr>
            <w:r>
              <w:rPr>
                <w:sz w:val="24"/>
              </w:rPr>
              <w:t>Наличие в топливе воды или топливо ниже Аи 92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t>Слить топливо из топливного бака и заполнить качес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венной топливной смесью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  <w:vMerge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Негерметичное соединение картера цили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дра и карбюратора, износ прокладки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Подтянуть кр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пежные соедине- ния, заменить прокладку</w:t>
            </w:r>
          </w:p>
        </w:tc>
      </w:tr>
      <w:tr w:rsidR="00A61DAA">
        <w:trPr>
          <w:trHeight w:hRule="exact" w:val="194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86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экс- 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487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Заменить клапан эксцентриковый с помощью гаечных ключей S=17 и S=19, 22, 24;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>-</w:t>
            </w:r>
          </w:p>
          <w:p w:rsidR="00A61DAA" w:rsidRDefault="000738C4">
            <w:pPr>
              <w:pStyle w:val="TableParagraph"/>
              <w:spacing w:line="240" w:lineRule="auto"/>
              <w:ind w:right="110"/>
              <w:rPr>
                <w:sz w:val="24"/>
              </w:rPr>
            </w:pPr>
            <w:r>
              <w:rPr>
                <w:sz w:val="24"/>
              </w:rPr>
              <w:t>менить быстр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разъемный клапан</w:t>
            </w:r>
          </w:p>
        </w:tc>
      </w:tr>
      <w:tr w:rsidR="00A61DAA">
        <w:trPr>
          <w:trHeight w:hRule="exact" w:val="1942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клапана шарико- 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58"/>
              <w:rPr>
                <w:sz w:val="24"/>
              </w:rPr>
            </w:pPr>
            <w:r>
              <w:rPr>
                <w:sz w:val="24"/>
              </w:rPr>
              <w:t>Неравномерная в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работка опорной поверх- ности шарика</w:t>
            </w:r>
          </w:p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корпуса клапана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Заменить клапан шариковый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гаечных ключей S = 17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 xml:space="preserve">= 19, 22, 24; </w:t>
            </w:r>
            <w:proofErr w:type="gramStart"/>
            <w:r>
              <w:rPr>
                <w:sz w:val="24"/>
              </w:rPr>
              <w:t>заме</w:t>
            </w:r>
            <w:proofErr w:type="gramEnd"/>
            <w:r>
              <w:rPr>
                <w:sz w:val="24"/>
              </w:rPr>
              <w:t>-</w:t>
            </w:r>
          </w:p>
          <w:p w:rsidR="00A61DAA" w:rsidRDefault="000738C4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>
              <w:rPr>
                <w:sz w:val="24"/>
              </w:rPr>
              <w:t>нить быстрораз</w:t>
            </w:r>
            <w:proofErr w:type="gramStart"/>
            <w:r>
              <w:rPr>
                <w:sz w:val="24"/>
              </w:rPr>
              <w:t>ъ-</w:t>
            </w:r>
            <w:proofErr w:type="gramEnd"/>
            <w:r>
              <w:rPr>
                <w:sz w:val="24"/>
              </w:rPr>
              <w:t xml:space="preserve"> емный клапан</w:t>
            </w:r>
          </w:p>
        </w:tc>
      </w:tr>
      <w:tr w:rsidR="00A61DAA">
        <w:trPr>
          <w:trHeight w:hRule="exact" w:val="1666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444"/>
              <w:rPr>
                <w:sz w:val="24"/>
              </w:rPr>
            </w:pPr>
            <w:r>
              <w:rPr>
                <w:sz w:val="24"/>
              </w:rPr>
              <w:t>Нарушена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ность напорного и сливного рукавов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Механическое поврежд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ние, резкий</w:t>
            </w:r>
          </w:p>
          <w:p w:rsidR="00A61DAA" w:rsidRDefault="000738C4">
            <w:pPr>
              <w:pStyle w:val="TableParagraph"/>
              <w:spacing w:line="240" w:lineRule="auto"/>
              <w:ind w:right="107"/>
              <w:rPr>
                <w:sz w:val="24"/>
              </w:rPr>
            </w:pPr>
            <w:r>
              <w:rPr>
                <w:sz w:val="24"/>
              </w:rPr>
              <w:t>перегиб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Заменить повре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денные рукава с помощью гаечных ключей S = 17 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A61DAA" w:rsidRDefault="000738C4">
            <w:pPr>
              <w:pStyle w:val="TableParagraph"/>
              <w:spacing w:line="240" w:lineRule="auto"/>
              <w:ind w:right="293"/>
              <w:rPr>
                <w:sz w:val="24"/>
              </w:rPr>
            </w:pPr>
            <w:r>
              <w:rPr>
                <w:sz w:val="24"/>
              </w:rPr>
              <w:t>= 19</w:t>
            </w:r>
          </w:p>
        </w:tc>
      </w:tr>
    </w:tbl>
    <w:p w:rsidR="00A61DAA" w:rsidRDefault="00A61DAA">
      <w:pPr>
        <w:rPr>
          <w:sz w:val="24"/>
        </w:rPr>
        <w:sectPr w:rsidR="00A61DAA">
          <w:pgSz w:w="11910" w:h="16840"/>
          <w:pgMar w:top="1480" w:right="1140" w:bottom="280" w:left="920" w:header="730" w:footer="0" w:gutter="0"/>
          <w:cols w:space="720"/>
        </w:sectPr>
      </w:pPr>
    </w:p>
    <w:p w:rsidR="00A61DAA" w:rsidRDefault="00A61DAA">
      <w:pPr>
        <w:pStyle w:val="a3"/>
        <w:spacing w:before="8"/>
        <w:rPr>
          <w:sz w:val="17"/>
        </w:rPr>
      </w:pPr>
    </w:p>
    <w:p w:rsidR="00A61DAA" w:rsidRDefault="000738C4">
      <w:pPr>
        <w:spacing w:before="69"/>
        <w:ind w:right="109"/>
        <w:jc w:val="right"/>
        <w:rPr>
          <w:sz w:val="24"/>
        </w:rPr>
      </w:pPr>
      <w:r>
        <w:rPr>
          <w:sz w:val="24"/>
        </w:rPr>
        <w:t>Окончание табл. 5.1</w:t>
      </w:r>
    </w:p>
    <w:p w:rsidR="00A61DAA" w:rsidRDefault="00A61DAA">
      <w:pPr>
        <w:pStyle w:val="a3"/>
        <w:spacing w:before="8"/>
      </w:pPr>
    </w:p>
    <w:tbl>
      <w:tblPr>
        <w:tblStyle w:val="TableNormal"/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701"/>
        <w:gridCol w:w="3061"/>
        <w:gridCol w:w="2132"/>
      </w:tblGrid>
      <w:tr w:rsidR="00A61DAA">
        <w:trPr>
          <w:trHeight w:hRule="exact" w:val="379"/>
        </w:trPr>
        <w:tc>
          <w:tcPr>
            <w:tcW w:w="1728" w:type="dxa"/>
          </w:tcPr>
          <w:p w:rsidR="00A61DAA" w:rsidRDefault="000738C4">
            <w:pPr>
              <w:pStyle w:val="TableParagraph"/>
              <w:spacing w:line="315" w:lineRule="exact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 w:val="restart"/>
          </w:tcPr>
          <w:p w:rsidR="00A61DAA" w:rsidRDefault="000738C4">
            <w:pPr>
              <w:pStyle w:val="TableParagraph"/>
              <w:spacing w:line="240" w:lineRule="auto"/>
              <w:ind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Гидравличе</w:t>
            </w:r>
            <w:proofErr w:type="gramStart"/>
            <w:r>
              <w:rPr>
                <w:b/>
                <w:sz w:val="24"/>
              </w:rPr>
              <w:t>с-</w:t>
            </w:r>
            <w:proofErr w:type="gramEnd"/>
            <w:r>
              <w:rPr>
                <w:b/>
                <w:sz w:val="24"/>
              </w:rPr>
              <w:t xml:space="preserve"> кая станция</w:t>
            </w:r>
          </w:p>
          <w:p w:rsidR="00A61DAA" w:rsidRDefault="000738C4">
            <w:pPr>
              <w:pStyle w:val="TableParagraph"/>
              <w:spacing w:before="2" w:line="237" w:lineRule="auto"/>
              <w:ind w:right="84"/>
              <w:rPr>
                <w:sz w:val="24"/>
              </w:rPr>
            </w:pPr>
            <w:r>
              <w:rPr>
                <w:b/>
                <w:sz w:val="24"/>
              </w:rPr>
              <w:t>с электропр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z w:val="24"/>
              </w:rPr>
              <w:t xml:space="preserve"> водом </w:t>
            </w:r>
            <w:r>
              <w:rPr>
                <w:sz w:val="24"/>
              </w:rPr>
              <w:t>Инструмент</w:t>
            </w:r>
          </w:p>
          <w:p w:rsidR="00A61DAA" w:rsidRDefault="000738C4">
            <w:pPr>
              <w:pStyle w:val="TableParagraph"/>
              <w:spacing w:line="240" w:lineRule="auto"/>
              <w:ind w:right="491"/>
              <w:rPr>
                <w:sz w:val="24"/>
              </w:rPr>
            </w:pPr>
            <w:r>
              <w:rPr>
                <w:sz w:val="24"/>
              </w:rPr>
              <w:t>«Простор» СНГэ 63,</w:t>
            </w:r>
          </w:p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1222"/>
              <w:rPr>
                <w:sz w:val="24"/>
              </w:rPr>
            </w:pPr>
            <w:r>
              <w:rPr>
                <w:sz w:val="24"/>
              </w:rPr>
              <w:t>Двигатель не включается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71"/>
              <w:rPr>
                <w:sz w:val="24"/>
              </w:rPr>
            </w:pPr>
            <w:r>
              <w:rPr>
                <w:sz w:val="24"/>
              </w:rPr>
              <w:t>Повреждение электрич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ского кабеля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Неисправные 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сти электрической цепи заменить</w:t>
            </w:r>
          </w:p>
        </w:tc>
      </w:tr>
      <w:tr w:rsidR="00A61DAA">
        <w:trPr>
          <w:trHeight w:hRule="exact" w:val="84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763"/>
              <w:rPr>
                <w:sz w:val="24"/>
              </w:rPr>
            </w:pPr>
            <w:r>
              <w:rPr>
                <w:sz w:val="24"/>
              </w:rPr>
              <w:t>Неисправность электрической вилки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Неисправные 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сти электрической цепи заменить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376"/>
              <w:rPr>
                <w:sz w:val="24"/>
              </w:rPr>
            </w:pPr>
            <w:r>
              <w:rPr>
                <w:sz w:val="24"/>
              </w:rPr>
              <w:t>Неисправность выключателя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Неисправные ч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сти электрической цепи заменить</w:t>
            </w:r>
          </w:p>
        </w:tc>
      </w:tr>
      <w:tr w:rsidR="00A61DAA">
        <w:trPr>
          <w:trHeight w:hRule="exact" w:val="83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223"/>
              <w:rPr>
                <w:sz w:val="24"/>
              </w:rPr>
            </w:pPr>
            <w:r>
              <w:rPr>
                <w:sz w:val="24"/>
              </w:rPr>
              <w:t>Повышенное искрение щеток элек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родвигателя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392"/>
              <w:rPr>
                <w:sz w:val="24"/>
              </w:rPr>
            </w:pPr>
            <w:r>
              <w:rPr>
                <w:sz w:val="24"/>
              </w:rPr>
              <w:t>Загрязнение и подгорание поверхности коллектора двигателя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32"/>
              <w:rPr>
                <w:sz w:val="24"/>
              </w:rPr>
            </w:pPr>
            <w:r>
              <w:rPr>
                <w:sz w:val="24"/>
              </w:rPr>
              <w:t>Загрязненный и подгоревший ко</w:t>
            </w:r>
            <w:proofErr w:type="gramStart"/>
            <w:r>
              <w:rPr>
                <w:sz w:val="24"/>
              </w:rPr>
              <w:t>л-</w:t>
            </w:r>
            <w:proofErr w:type="gramEnd"/>
            <w:r>
              <w:rPr>
                <w:sz w:val="24"/>
              </w:rPr>
              <w:t xml:space="preserve"> лектор очистить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A61DAA"/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250"/>
              <w:rPr>
                <w:sz w:val="24"/>
              </w:rPr>
            </w:pPr>
            <w:r>
              <w:rPr>
                <w:sz w:val="24"/>
              </w:rPr>
              <w:t>Износ и неплотное прил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гание щеток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33"/>
              <w:rPr>
                <w:sz w:val="24"/>
              </w:rPr>
            </w:pPr>
            <w:r>
              <w:rPr>
                <w:sz w:val="24"/>
              </w:rPr>
              <w:t>Щетки заменить согласно технол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гической карте № 10</w:t>
            </w:r>
          </w:p>
        </w:tc>
      </w:tr>
      <w:tr w:rsidR="00A61DAA">
        <w:trPr>
          <w:trHeight w:hRule="exact" w:val="1114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Скорость перемещения органов инструмента под нагрузкой сниз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лась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963"/>
              <w:rPr>
                <w:sz w:val="24"/>
              </w:rPr>
            </w:pPr>
            <w:r>
              <w:rPr>
                <w:sz w:val="24"/>
              </w:rPr>
              <w:t>Ослабла затяжка жестких уплотн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тельных элементов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1"/>
              <w:rPr>
                <w:sz w:val="24"/>
              </w:rPr>
            </w:pPr>
            <w:r>
              <w:rPr>
                <w:sz w:val="24"/>
              </w:rPr>
              <w:t>Подтянуть гайку накидную и вт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лку гаечным клю- чом S = 32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316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клапана эксцентрикового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Износ уплотнительного кольца клапана эксцентр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кового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tabs>
                <w:tab w:val="left" w:pos="1416"/>
              </w:tabs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Заменить клапан эксцентриковый с помощью гаечных ключей</w:t>
            </w:r>
            <w:r>
              <w:rPr>
                <w:sz w:val="24"/>
              </w:rPr>
              <w:tab/>
              <w:t>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= 17 и S =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</w:tr>
      <w:tr w:rsidR="00A61DAA">
        <w:trPr>
          <w:trHeight w:hRule="exact" w:val="1390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670"/>
              <w:rPr>
                <w:sz w:val="24"/>
              </w:rPr>
            </w:pPr>
            <w:r>
              <w:rPr>
                <w:sz w:val="24"/>
              </w:rPr>
              <w:t>Нарушение герм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тичности клапана шарикового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205"/>
              <w:rPr>
                <w:sz w:val="24"/>
              </w:rPr>
            </w:pPr>
            <w:r>
              <w:rPr>
                <w:sz w:val="24"/>
              </w:rPr>
              <w:t xml:space="preserve">Неравномерная выработка </w:t>
            </w:r>
            <w:proofErr w:type="gramStart"/>
            <w:r>
              <w:rPr>
                <w:sz w:val="24"/>
              </w:rPr>
              <w:t>опорной</w:t>
            </w:r>
            <w:proofErr w:type="gramEnd"/>
          </w:p>
          <w:p w:rsidR="00A61DAA" w:rsidRDefault="000738C4">
            <w:pPr>
              <w:pStyle w:val="TableParagraph"/>
              <w:spacing w:line="240" w:lineRule="auto"/>
              <w:ind w:right="808"/>
              <w:rPr>
                <w:sz w:val="24"/>
              </w:rPr>
            </w:pPr>
            <w:r>
              <w:rPr>
                <w:sz w:val="24"/>
              </w:rPr>
              <w:t>поверхности шарика корпуса клапана шарикового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Заменить клапан шариковый с 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мощью гаечных ключей S = 17 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A61DAA" w:rsidRDefault="000738C4">
            <w:pPr>
              <w:pStyle w:val="TableParagraph"/>
              <w:spacing w:line="240" w:lineRule="auto"/>
              <w:ind w:right="293"/>
              <w:rPr>
                <w:sz w:val="24"/>
              </w:rPr>
            </w:pPr>
            <w:r>
              <w:rPr>
                <w:sz w:val="24"/>
              </w:rPr>
              <w:t>= 19</w:t>
            </w:r>
          </w:p>
        </w:tc>
      </w:tr>
      <w:tr w:rsidR="00A61DAA">
        <w:trPr>
          <w:trHeight w:hRule="exact" w:val="1668"/>
        </w:trPr>
        <w:tc>
          <w:tcPr>
            <w:tcW w:w="1728" w:type="dxa"/>
            <w:vMerge/>
          </w:tcPr>
          <w:p w:rsidR="00A61DAA" w:rsidRDefault="00A61DAA"/>
        </w:tc>
        <w:tc>
          <w:tcPr>
            <w:tcW w:w="2701" w:type="dxa"/>
          </w:tcPr>
          <w:p w:rsidR="00A61DAA" w:rsidRDefault="000738C4">
            <w:pPr>
              <w:pStyle w:val="TableParagraph"/>
              <w:spacing w:line="240" w:lineRule="auto"/>
              <w:ind w:right="316"/>
              <w:rPr>
                <w:sz w:val="24"/>
              </w:rPr>
            </w:pPr>
            <w:r>
              <w:rPr>
                <w:sz w:val="24"/>
              </w:rPr>
              <w:t>Нарушение гермети</w:t>
            </w:r>
            <w:proofErr w:type="gramStart"/>
            <w:r>
              <w:rPr>
                <w:sz w:val="24"/>
              </w:rPr>
              <w:t>ч-</w:t>
            </w:r>
            <w:proofErr w:type="gramEnd"/>
            <w:r>
              <w:rPr>
                <w:sz w:val="24"/>
              </w:rPr>
              <w:t xml:space="preserve"> ности напорного или сливного рукавов, появление</w:t>
            </w:r>
          </w:p>
          <w:p w:rsidR="00A61DAA" w:rsidRDefault="000738C4">
            <w:pPr>
              <w:pStyle w:val="TableParagraph"/>
              <w:spacing w:line="240" w:lineRule="auto"/>
              <w:ind w:right="528"/>
              <w:rPr>
                <w:sz w:val="24"/>
              </w:rPr>
            </w:pPr>
            <w:r>
              <w:rPr>
                <w:sz w:val="24"/>
              </w:rPr>
              <w:t>масла на наружной поверхности рукава</w:t>
            </w:r>
          </w:p>
        </w:tc>
        <w:tc>
          <w:tcPr>
            <w:tcW w:w="3061" w:type="dxa"/>
          </w:tcPr>
          <w:p w:rsidR="00A61DAA" w:rsidRDefault="000738C4">
            <w:pPr>
              <w:pStyle w:val="TableParagraph"/>
              <w:spacing w:line="240" w:lineRule="auto"/>
              <w:ind w:right="946"/>
              <w:rPr>
                <w:sz w:val="24"/>
              </w:rPr>
            </w:pPr>
            <w:r>
              <w:rPr>
                <w:sz w:val="24"/>
              </w:rPr>
              <w:t>Механическое по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реждение, резкий перегиб</w:t>
            </w:r>
          </w:p>
        </w:tc>
        <w:tc>
          <w:tcPr>
            <w:tcW w:w="2132" w:type="dxa"/>
          </w:tcPr>
          <w:p w:rsidR="00A61DAA" w:rsidRDefault="000738C4">
            <w:pPr>
              <w:pStyle w:val="TableParagraph"/>
              <w:spacing w:line="240" w:lineRule="auto"/>
              <w:ind w:right="148"/>
              <w:rPr>
                <w:sz w:val="24"/>
              </w:rPr>
            </w:pPr>
            <w:r>
              <w:rPr>
                <w:sz w:val="24"/>
              </w:rPr>
              <w:t>Заменить повре</w:t>
            </w:r>
            <w:proofErr w:type="gramStart"/>
            <w:r>
              <w:rPr>
                <w:sz w:val="24"/>
              </w:rPr>
              <w:t>ж-</w:t>
            </w:r>
            <w:proofErr w:type="gramEnd"/>
            <w:r>
              <w:rPr>
                <w:sz w:val="24"/>
              </w:rPr>
              <w:t xml:space="preserve"> денный рукав га- ечными ключами S = 17</w:t>
            </w:r>
          </w:p>
          <w:p w:rsidR="00A61DAA" w:rsidRDefault="000738C4">
            <w:pPr>
              <w:pStyle w:val="TableParagraph"/>
              <w:spacing w:line="240" w:lineRule="auto"/>
              <w:ind w:right="293"/>
              <w:rPr>
                <w:sz w:val="24"/>
              </w:rPr>
            </w:pPr>
            <w:r>
              <w:rPr>
                <w:sz w:val="24"/>
              </w:rPr>
              <w:t>и S = 19</w:t>
            </w:r>
          </w:p>
        </w:tc>
      </w:tr>
    </w:tbl>
    <w:p w:rsidR="00A61DAA" w:rsidRDefault="00A61DAA">
      <w:pPr>
        <w:pStyle w:val="a3"/>
        <w:rPr>
          <w:sz w:val="20"/>
        </w:rPr>
      </w:pPr>
    </w:p>
    <w:p w:rsidR="00A61DAA" w:rsidRDefault="00A61DAA">
      <w:pPr>
        <w:pStyle w:val="a3"/>
        <w:spacing w:before="9"/>
        <w:rPr>
          <w:sz w:val="15"/>
        </w:rPr>
      </w:pPr>
    </w:p>
    <w:p w:rsidR="00A61DAA" w:rsidRDefault="000738C4">
      <w:pPr>
        <w:pStyle w:val="a3"/>
        <w:spacing w:before="64" w:line="360" w:lineRule="auto"/>
        <w:ind w:left="213" w:right="105" w:firstLine="852"/>
        <w:jc w:val="both"/>
      </w:pPr>
      <w:r>
        <w:t xml:space="preserve">Для проведения технического обслуживания необходимо создавать </w:t>
      </w:r>
      <w:r>
        <w:rPr>
          <w:spacing w:val="2"/>
        </w:rPr>
        <w:t>сп</w:t>
      </w:r>
      <w:proofErr w:type="gramStart"/>
      <w:r>
        <w:rPr>
          <w:spacing w:val="2"/>
        </w:rPr>
        <w:t>е-</w:t>
      </w:r>
      <w:proofErr w:type="gramEnd"/>
      <w:r>
        <w:rPr>
          <w:spacing w:val="2"/>
        </w:rPr>
        <w:t xml:space="preserve"> </w:t>
      </w:r>
      <w:r>
        <w:t>циализированные пункты технического обслуживания, оборудованные специ- альным инструментом, приспособлениями и материалами, запасными частями  и принадлежностями, контрольно-измерительными приборами и</w:t>
      </w:r>
      <w:r>
        <w:rPr>
          <w:spacing w:val="-26"/>
        </w:rPr>
        <w:t xml:space="preserve"> </w:t>
      </w:r>
      <w:r>
        <w:t>стендами.</w:t>
      </w:r>
    </w:p>
    <w:p w:rsidR="00A61DAA" w:rsidRDefault="000738C4">
      <w:pPr>
        <w:pStyle w:val="a3"/>
        <w:spacing w:before="5"/>
        <w:ind w:left="1065" w:right="130"/>
      </w:pPr>
      <w:r>
        <w:t>Для проведения работ по техническому обслужив</w:t>
      </w:r>
      <w:r>
        <w:t>анию применяются:</w:t>
      </w:r>
    </w:p>
    <w:p w:rsidR="00A61DAA" w:rsidRDefault="00A61DAA">
      <w:pPr>
        <w:sectPr w:rsidR="00A61DAA">
          <w:headerReference w:type="default" r:id="rId112"/>
          <w:pgSz w:w="11910" w:h="16840"/>
          <w:pgMar w:top="940" w:right="1020" w:bottom="280" w:left="920" w:header="730" w:footer="0" w:gutter="0"/>
          <w:pgNumType w:start="121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6"/>
        </w:numPr>
        <w:tabs>
          <w:tab w:val="left" w:pos="1218"/>
        </w:tabs>
        <w:spacing w:before="65" w:line="360" w:lineRule="auto"/>
        <w:ind w:right="104" w:firstLine="852"/>
        <w:jc w:val="both"/>
        <w:rPr>
          <w:sz w:val="28"/>
        </w:rPr>
      </w:pPr>
      <w:r>
        <w:rPr>
          <w:sz w:val="28"/>
        </w:rPr>
        <w:t>источник гидравлической энергии типа эталонной насосной электр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гидравлической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станции;</w:t>
      </w:r>
    </w:p>
    <w:p w:rsidR="00A61DAA" w:rsidRDefault="000738C4">
      <w:pPr>
        <w:pStyle w:val="a4"/>
        <w:numPr>
          <w:ilvl w:val="0"/>
          <w:numId w:val="6"/>
        </w:numPr>
        <w:tabs>
          <w:tab w:val="left" w:pos="1191"/>
        </w:tabs>
        <w:spacing w:before="5" w:line="360" w:lineRule="auto"/>
        <w:ind w:right="108" w:firstLine="852"/>
        <w:jc w:val="both"/>
        <w:rPr>
          <w:sz w:val="28"/>
        </w:rPr>
      </w:pPr>
      <w:r>
        <w:rPr>
          <w:sz w:val="28"/>
        </w:rPr>
        <w:t>материалы для чистки инструмента (протирочные материалы, нажда</w:t>
      </w:r>
      <w:proofErr w:type="gramStart"/>
      <w:r>
        <w:rPr>
          <w:sz w:val="28"/>
        </w:rPr>
        <w:t>ч-</w:t>
      </w:r>
      <w:proofErr w:type="gramEnd"/>
      <w:r>
        <w:rPr>
          <w:sz w:val="28"/>
        </w:rPr>
        <w:t xml:space="preserve"> ная бумага, керосин, щетки, краска,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растворитель);</w:t>
      </w:r>
    </w:p>
    <w:p w:rsidR="00A61DAA" w:rsidRDefault="000738C4">
      <w:pPr>
        <w:pStyle w:val="a4"/>
        <w:numPr>
          <w:ilvl w:val="0"/>
          <w:numId w:val="6"/>
        </w:numPr>
        <w:tabs>
          <w:tab w:val="left" w:pos="1249"/>
        </w:tabs>
        <w:spacing w:before="7" w:line="360" w:lineRule="auto"/>
        <w:ind w:right="114" w:firstLine="852"/>
        <w:jc w:val="both"/>
        <w:rPr>
          <w:sz w:val="28"/>
        </w:rPr>
      </w:pPr>
      <w:r>
        <w:rPr>
          <w:sz w:val="28"/>
        </w:rPr>
        <w:t>заправочное оборудование (масло моторное, масло гидравлическое, циатим, литол,</w:t>
      </w:r>
      <w:r>
        <w:rPr>
          <w:spacing w:val="-13"/>
          <w:sz w:val="28"/>
        </w:rPr>
        <w:t xml:space="preserve"> </w:t>
      </w:r>
      <w:r>
        <w:rPr>
          <w:sz w:val="28"/>
        </w:rPr>
        <w:t>бензин);</w:t>
      </w:r>
    </w:p>
    <w:p w:rsidR="00A61DAA" w:rsidRDefault="000738C4">
      <w:pPr>
        <w:pStyle w:val="a4"/>
        <w:numPr>
          <w:ilvl w:val="0"/>
          <w:numId w:val="6"/>
        </w:numPr>
        <w:tabs>
          <w:tab w:val="left" w:pos="1227"/>
        </w:tabs>
        <w:spacing w:before="5" w:line="360" w:lineRule="auto"/>
        <w:ind w:right="109" w:firstLine="852"/>
        <w:jc w:val="both"/>
        <w:rPr>
          <w:sz w:val="28"/>
        </w:rPr>
      </w:pPr>
      <w:r>
        <w:rPr>
          <w:sz w:val="28"/>
        </w:rPr>
        <w:t>оборудование и приборы для контроля и регулировки инструмента (насос с манометром и переходниками, линейка мерная стальная, штангенци</w:t>
      </w:r>
      <w:proofErr w:type="gramStart"/>
      <w:r>
        <w:rPr>
          <w:sz w:val="28"/>
        </w:rPr>
        <w:t>р-</w:t>
      </w:r>
      <w:proofErr w:type="gramEnd"/>
      <w:r>
        <w:rPr>
          <w:sz w:val="28"/>
        </w:rPr>
        <w:t xml:space="preserve"> куль, ключи  до 3</w:t>
      </w:r>
      <w:r>
        <w:rPr>
          <w:sz w:val="28"/>
        </w:rPr>
        <w:t>6;</w:t>
      </w:r>
      <w:r>
        <w:rPr>
          <w:spacing w:val="62"/>
          <w:sz w:val="28"/>
        </w:rPr>
        <w:t xml:space="preserve"> </w:t>
      </w:r>
      <w:r>
        <w:rPr>
          <w:sz w:val="28"/>
        </w:rPr>
        <w:t>динамометр)</w:t>
      </w:r>
    </w:p>
    <w:p w:rsidR="00A61DAA" w:rsidRDefault="000738C4">
      <w:pPr>
        <w:pStyle w:val="a4"/>
        <w:numPr>
          <w:ilvl w:val="0"/>
          <w:numId w:val="6"/>
        </w:numPr>
        <w:tabs>
          <w:tab w:val="left" w:pos="1306"/>
        </w:tabs>
        <w:spacing w:before="5" w:line="360" w:lineRule="auto"/>
        <w:ind w:right="108" w:firstLine="852"/>
        <w:jc w:val="both"/>
        <w:rPr>
          <w:sz w:val="28"/>
        </w:rPr>
      </w:pPr>
      <w:r>
        <w:rPr>
          <w:sz w:val="28"/>
        </w:rPr>
        <w:t>оборудование для проверки затяжки крепежных элементов ин</w:t>
      </w:r>
      <w:proofErr w:type="gramStart"/>
      <w:r>
        <w:rPr>
          <w:sz w:val="28"/>
        </w:rPr>
        <w:t>с-</w:t>
      </w:r>
      <w:proofErr w:type="gramEnd"/>
      <w:r>
        <w:rPr>
          <w:sz w:val="28"/>
        </w:rPr>
        <w:t xml:space="preserve"> трумента (ключи, моментный</w:t>
      </w:r>
      <w:r>
        <w:rPr>
          <w:spacing w:val="-8"/>
          <w:sz w:val="28"/>
        </w:rPr>
        <w:t xml:space="preserve"> </w:t>
      </w:r>
      <w:r>
        <w:rPr>
          <w:sz w:val="28"/>
        </w:rPr>
        <w:t>ключ);</w:t>
      </w:r>
    </w:p>
    <w:p w:rsidR="00A61DAA" w:rsidRDefault="000738C4">
      <w:pPr>
        <w:pStyle w:val="a4"/>
        <w:numPr>
          <w:ilvl w:val="0"/>
          <w:numId w:val="6"/>
        </w:numPr>
        <w:tabs>
          <w:tab w:val="left" w:pos="1189"/>
        </w:tabs>
        <w:spacing w:before="5" w:line="362" w:lineRule="auto"/>
        <w:ind w:right="112" w:firstLine="852"/>
        <w:jc w:val="both"/>
        <w:rPr>
          <w:sz w:val="28"/>
        </w:rPr>
      </w:pPr>
      <w:r>
        <w:rPr>
          <w:sz w:val="28"/>
        </w:rPr>
        <w:t>оборудование для заточки ножей, кусачек и ножниц, заточный станок, заточная дрель с насадками, напильники –</w:t>
      </w:r>
      <w:r>
        <w:rPr>
          <w:spacing w:val="-11"/>
          <w:sz w:val="28"/>
        </w:rPr>
        <w:t xml:space="preserve"> </w:t>
      </w:r>
      <w:r>
        <w:rPr>
          <w:sz w:val="28"/>
        </w:rPr>
        <w:t>набор).</w:t>
      </w:r>
    </w:p>
    <w:p w:rsidR="00A61DAA" w:rsidRDefault="000738C4">
      <w:pPr>
        <w:pStyle w:val="a3"/>
        <w:spacing w:before="2" w:line="360" w:lineRule="auto"/>
        <w:ind w:left="113" w:right="105" w:firstLine="852"/>
        <w:jc w:val="both"/>
      </w:pPr>
      <w:r>
        <w:t>Все указанное оборудование размещается как на специализированных постах, так и на специализированных участках по ремонту и техническому о</w:t>
      </w:r>
      <w:proofErr w:type="gramStart"/>
      <w:r>
        <w:t>б-</w:t>
      </w:r>
      <w:proofErr w:type="gramEnd"/>
      <w:r>
        <w:t xml:space="preserve"> служиванию гидравлического инструмента.</w:t>
      </w:r>
    </w:p>
    <w:p w:rsidR="00A61DAA" w:rsidRDefault="00A61DAA">
      <w:pPr>
        <w:pStyle w:val="a3"/>
      </w:pPr>
    </w:p>
    <w:p w:rsidR="00A61DAA" w:rsidRDefault="000738C4">
      <w:pPr>
        <w:pStyle w:val="2"/>
        <w:numPr>
          <w:ilvl w:val="1"/>
          <w:numId w:val="11"/>
        </w:numPr>
        <w:tabs>
          <w:tab w:val="left" w:pos="1503"/>
        </w:tabs>
        <w:spacing w:before="173" w:line="360" w:lineRule="auto"/>
        <w:ind w:right="115" w:firstLine="852"/>
        <w:jc w:val="both"/>
      </w:pPr>
      <w:bookmarkStart w:id="18" w:name="_TOC_250003"/>
      <w:r>
        <w:t>Меры безопасности при техническом обслуживании и ремонте гидравлического</w:t>
      </w:r>
      <w:r>
        <w:rPr>
          <w:spacing w:val="-6"/>
        </w:rPr>
        <w:t xml:space="preserve"> </w:t>
      </w:r>
      <w:bookmarkEnd w:id="18"/>
      <w:r>
        <w:t>ин</w:t>
      </w:r>
      <w:r>
        <w:t>струмента</w:t>
      </w:r>
    </w:p>
    <w:p w:rsidR="00A61DAA" w:rsidRDefault="000738C4">
      <w:pPr>
        <w:pStyle w:val="a3"/>
        <w:spacing w:line="360" w:lineRule="auto"/>
        <w:ind w:left="113" w:right="116" w:firstLine="852"/>
        <w:jc w:val="both"/>
      </w:pPr>
      <w:r>
        <w:t>При техническом обслуживании гидравлического инструмента необходимо соблюдать меры безопасности, перечисленные в паспортах на изделия, а также требования, изложенные в инструкциях.</w:t>
      </w:r>
    </w:p>
    <w:p w:rsidR="00A61DAA" w:rsidRDefault="000738C4">
      <w:pPr>
        <w:pStyle w:val="a3"/>
        <w:spacing w:before="5" w:line="360" w:lineRule="auto"/>
        <w:ind w:left="113" w:right="116" w:firstLine="852"/>
        <w:jc w:val="both"/>
      </w:pPr>
      <w:r>
        <w:t>Общими требованиями безопасности, обязательными для выполнения ра</w:t>
      </w:r>
      <w:r>
        <w:t>бот по техническому обслуживанию и ремонту  гидравлического инструмента, являются следующие:</w:t>
      </w:r>
    </w:p>
    <w:p w:rsidR="00A61DAA" w:rsidRDefault="000738C4">
      <w:pPr>
        <w:pStyle w:val="a3"/>
        <w:spacing w:before="7" w:line="360" w:lineRule="auto"/>
        <w:ind w:left="113" w:right="110" w:firstLine="852"/>
        <w:jc w:val="both"/>
      </w:pPr>
      <w:r>
        <w:rPr>
          <w:b/>
        </w:rPr>
        <w:t xml:space="preserve">– </w:t>
      </w:r>
      <w:r>
        <w:t>к проведению работ по техническому обслуживанию и ремонту гидравлического инструмента допускается персонал, прошедший соответствующее обучение и аттестованный на</w:t>
      </w:r>
      <w:r>
        <w:t xml:space="preserve"> знание материальной части, правил эксплуатации и мер безопасности, перечисленные в паспортах на изделия</w:t>
      </w:r>
      <w:proofErr w:type="gramStart"/>
      <w:r>
        <w:t xml:space="preserve"> ;</w:t>
      </w:r>
      <w:proofErr w:type="gramEnd"/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4"/>
        <w:numPr>
          <w:ilvl w:val="0"/>
          <w:numId w:val="5"/>
        </w:numPr>
        <w:tabs>
          <w:tab w:val="left" w:pos="1225"/>
        </w:tabs>
        <w:spacing w:before="65" w:line="360" w:lineRule="auto"/>
        <w:ind w:right="106" w:firstLine="852"/>
        <w:jc w:val="both"/>
        <w:rPr>
          <w:sz w:val="28"/>
        </w:rPr>
      </w:pPr>
      <w:r>
        <w:rPr>
          <w:sz w:val="28"/>
        </w:rPr>
        <w:t>при проведении технического обслуживания и ремонта инструмента строго соблюдать указания технологических карт и правила пожарной бе</w:t>
      </w:r>
      <w:proofErr w:type="gramStart"/>
      <w:r>
        <w:rPr>
          <w:sz w:val="28"/>
        </w:rPr>
        <w:t>з-</w:t>
      </w:r>
      <w:proofErr w:type="gramEnd"/>
      <w:r>
        <w:rPr>
          <w:sz w:val="28"/>
        </w:rPr>
        <w:t xml:space="preserve"> опасности.</w:t>
      </w:r>
    </w:p>
    <w:p w:rsidR="00A61DAA" w:rsidRDefault="000738C4">
      <w:pPr>
        <w:pStyle w:val="a3"/>
        <w:spacing w:before="5"/>
        <w:ind w:left="965" w:right="251"/>
      </w:pPr>
      <w:r>
        <w:t>При проведении  технического обслуживания и ремонта запрещается:</w:t>
      </w:r>
    </w:p>
    <w:p w:rsidR="00A61DAA" w:rsidRDefault="000738C4">
      <w:pPr>
        <w:pStyle w:val="a4"/>
        <w:numPr>
          <w:ilvl w:val="0"/>
          <w:numId w:val="5"/>
        </w:numPr>
        <w:tabs>
          <w:tab w:val="left" w:pos="1230"/>
        </w:tabs>
        <w:spacing w:before="163" w:line="360" w:lineRule="auto"/>
        <w:ind w:right="105" w:firstLine="852"/>
        <w:jc w:val="both"/>
        <w:rPr>
          <w:sz w:val="28"/>
        </w:rPr>
      </w:pPr>
      <w:r>
        <w:rPr>
          <w:sz w:val="28"/>
        </w:rPr>
        <w:t>использовать инструмент с источником, создающи</w:t>
      </w:r>
      <w:r>
        <w:rPr>
          <w:sz w:val="28"/>
        </w:rPr>
        <w:t>м давление, пр</w:t>
      </w:r>
      <w:proofErr w:type="gramStart"/>
      <w:r>
        <w:rPr>
          <w:sz w:val="28"/>
        </w:rPr>
        <w:t>е-</w:t>
      </w:r>
      <w:proofErr w:type="gramEnd"/>
      <w:r>
        <w:rPr>
          <w:sz w:val="28"/>
        </w:rPr>
        <w:t xml:space="preserve"> вышающее максимально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допустимое;</w:t>
      </w:r>
    </w:p>
    <w:p w:rsidR="00A61DAA" w:rsidRDefault="000738C4">
      <w:pPr>
        <w:pStyle w:val="a4"/>
        <w:numPr>
          <w:ilvl w:val="0"/>
          <w:numId w:val="5"/>
        </w:numPr>
        <w:tabs>
          <w:tab w:val="left" w:pos="1179"/>
        </w:tabs>
        <w:spacing w:before="5"/>
        <w:ind w:left="1178" w:hanging="213"/>
        <w:rPr>
          <w:sz w:val="28"/>
        </w:rPr>
      </w:pPr>
      <w:r>
        <w:rPr>
          <w:sz w:val="28"/>
        </w:rPr>
        <w:t>применять  рабочие жидкости,  не указанные в инструкции по</w:t>
      </w:r>
      <w:r>
        <w:rPr>
          <w:spacing w:val="9"/>
          <w:sz w:val="28"/>
        </w:rPr>
        <w:t xml:space="preserve"> </w:t>
      </w:r>
      <w:r>
        <w:rPr>
          <w:sz w:val="28"/>
        </w:rPr>
        <w:t>эксплуа-</w:t>
      </w:r>
    </w:p>
    <w:p w:rsidR="00A61DAA" w:rsidRDefault="00A61DAA">
      <w:pPr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0738C4">
      <w:pPr>
        <w:pStyle w:val="a3"/>
        <w:spacing w:before="160"/>
        <w:ind w:left="113" w:right="-17"/>
      </w:pPr>
      <w:r>
        <w:lastRenderedPageBreak/>
        <w:t>тации;</w:t>
      </w: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A61DAA">
      <w:pPr>
        <w:pStyle w:val="a3"/>
      </w:pPr>
    </w:p>
    <w:p w:rsidR="00A61DAA" w:rsidRDefault="000738C4">
      <w:pPr>
        <w:pStyle w:val="a3"/>
        <w:spacing w:before="162"/>
        <w:ind w:left="113" w:right="-17"/>
      </w:pPr>
      <w:r>
        <w:t>нием;</w:t>
      </w:r>
    </w:p>
    <w:p w:rsidR="00A61DAA" w:rsidRDefault="000738C4">
      <w:pPr>
        <w:pStyle w:val="a3"/>
      </w:pPr>
      <w:r>
        <w:br w:type="column"/>
      </w:r>
    </w:p>
    <w:p w:rsidR="00A61DAA" w:rsidRDefault="00A61DAA">
      <w:pPr>
        <w:pStyle w:val="a3"/>
        <w:spacing w:before="1"/>
      </w:pPr>
    </w:p>
    <w:p w:rsidR="00A61DAA" w:rsidRDefault="000738C4">
      <w:pPr>
        <w:pStyle w:val="a4"/>
        <w:numPr>
          <w:ilvl w:val="0"/>
          <w:numId w:val="20"/>
        </w:numPr>
        <w:tabs>
          <w:tab w:val="left" w:pos="247"/>
        </w:tabs>
        <w:spacing w:before="1"/>
        <w:ind w:left="247" w:hanging="212"/>
        <w:rPr>
          <w:sz w:val="28"/>
        </w:rPr>
      </w:pPr>
      <w:r>
        <w:rPr>
          <w:sz w:val="28"/>
        </w:rPr>
        <w:t>оставлять без присмотра инструмент, находящийся под</w:t>
      </w:r>
      <w:r>
        <w:rPr>
          <w:spacing w:val="-23"/>
          <w:sz w:val="28"/>
        </w:rPr>
        <w:t xml:space="preserve"> </w:t>
      </w:r>
      <w:r>
        <w:rPr>
          <w:sz w:val="28"/>
        </w:rPr>
        <w:t>давлением;</w:t>
      </w:r>
    </w:p>
    <w:p w:rsidR="00A61DAA" w:rsidRDefault="000738C4">
      <w:pPr>
        <w:pStyle w:val="a4"/>
        <w:numPr>
          <w:ilvl w:val="0"/>
          <w:numId w:val="20"/>
        </w:numPr>
        <w:tabs>
          <w:tab w:val="left" w:pos="264"/>
        </w:tabs>
        <w:ind w:left="263" w:hanging="228"/>
        <w:rPr>
          <w:sz w:val="28"/>
        </w:rPr>
      </w:pPr>
      <w:r>
        <w:rPr>
          <w:sz w:val="28"/>
        </w:rPr>
        <w:t xml:space="preserve">проводить ремонтные работы инструмента,  находящегося  под </w:t>
      </w:r>
      <w:r>
        <w:rPr>
          <w:spacing w:val="32"/>
          <w:sz w:val="28"/>
        </w:rPr>
        <w:t xml:space="preserve"> </w:t>
      </w:r>
      <w:r>
        <w:rPr>
          <w:sz w:val="28"/>
        </w:rPr>
        <w:t>давле-</w:t>
      </w:r>
    </w:p>
    <w:p w:rsidR="00A61DAA" w:rsidRDefault="00A61DAA">
      <w:pPr>
        <w:pStyle w:val="a3"/>
      </w:pPr>
    </w:p>
    <w:p w:rsidR="00A61DAA" w:rsidRDefault="00A61DAA">
      <w:pPr>
        <w:pStyle w:val="a3"/>
        <w:spacing w:before="10"/>
        <w:rPr>
          <w:sz w:val="27"/>
        </w:rPr>
      </w:pPr>
    </w:p>
    <w:p w:rsidR="00A61DAA" w:rsidRDefault="000738C4">
      <w:pPr>
        <w:pStyle w:val="a4"/>
        <w:numPr>
          <w:ilvl w:val="0"/>
          <w:numId w:val="20"/>
        </w:numPr>
        <w:tabs>
          <w:tab w:val="left" w:pos="348"/>
        </w:tabs>
        <w:spacing w:before="0"/>
        <w:ind w:left="347" w:hanging="312"/>
        <w:rPr>
          <w:sz w:val="28"/>
        </w:rPr>
      </w:pPr>
      <w:r>
        <w:rPr>
          <w:sz w:val="28"/>
        </w:rPr>
        <w:t xml:space="preserve">производить  перекусывание  материала  кусачками  или  </w:t>
      </w:r>
      <w:r>
        <w:rPr>
          <w:spacing w:val="69"/>
          <w:sz w:val="28"/>
        </w:rPr>
        <w:t xml:space="preserve"> </w:t>
      </w:r>
      <w:r>
        <w:rPr>
          <w:sz w:val="28"/>
        </w:rPr>
        <w:t>ножницами</w:t>
      </w:r>
    </w:p>
    <w:p w:rsidR="00A61DAA" w:rsidRDefault="00A61DAA">
      <w:pPr>
        <w:rPr>
          <w:sz w:val="28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890" w:space="40"/>
            <w:col w:w="8940"/>
          </w:cols>
        </w:sectPr>
      </w:pPr>
    </w:p>
    <w:p w:rsidR="00A61DAA" w:rsidRDefault="000738C4">
      <w:pPr>
        <w:pStyle w:val="a3"/>
        <w:spacing w:before="163"/>
        <w:ind w:left="113" w:right="251"/>
      </w:pPr>
      <w:proofErr w:type="gramStart"/>
      <w:r>
        <w:lastRenderedPageBreak/>
        <w:t>комбинированными</w:t>
      </w:r>
      <w:proofErr w:type="gramEnd"/>
      <w:r>
        <w:t xml:space="preserve"> без защитного кожуха;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177"/>
        </w:tabs>
        <w:ind w:firstLine="852"/>
        <w:rPr>
          <w:sz w:val="28"/>
        </w:rPr>
      </w:pPr>
      <w:r>
        <w:rPr>
          <w:sz w:val="28"/>
        </w:rPr>
        <w:t>находиться при перекусывании по оси перекусываемого</w:t>
      </w:r>
      <w:r>
        <w:rPr>
          <w:spacing w:val="-21"/>
          <w:sz w:val="28"/>
        </w:rPr>
        <w:t xml:space="preserve"> </w:t>
      </w:r>
      <w:r>
        <w:rPr>
          <w:sz w:val="28"/>
        </w:rPr>
        <w:t>мат</w:t>
      </w:r>
      <w:r>
        <w:rPr>
          <w:sz w:val="28"/>
        </w:rPr>
        <w:t>ериала;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230"/>
        </w:tabs>
        <w:spacing w:line="360" w:lineRule="auto"/>
        <w:ind w:right="119" w:firstLine="852"/>
        <w:rPr>
          <w:sz w:val="28"/>
        </w:rPr>
      </w:pPr>
      <w:r>
        <w:rPr>
          <w:sz w:val="28"/>
        </w:rPr>
        <w:t>работать с инструментом и проводить испытания при наличии течи 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жидкости;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177"/>
        </w:tabs>
        <w:spacing w:before="5"/>
        <w:ind w:left="1176" w:hanging="211"/>
        <w:rPr>
          <w:sz w:val="28"/>
        </w:rPr>
      </w:pPr>
      <w:r>
        <w:rPr>
          <w:sz w:val="28"/>
        </w:rPr>
        <w:t>находиться рядом с натянутыми цепями и</w:t>
      </w:r>
      <w:r>
        <w:rPr>
          <w:spacing w:val="-12"/>
          <w:sz w:val="28"/>
        </w:rPr>
        <w:t xml:space="preserve"> </w:t>
      </w:r>
      <w:r>
        <w:rPr>
          <w:sz w:val="28"/>
        </w:rPr>
        <w:t>захватами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239"/>
        </w:tabs>
        <w:spacing w:before="163" w:line="360" w:lineRule="auto"/>
        <w:ind w:right="105" w:firstLine="852"/>
        <w:rPr>
          <w:sz w:val="28"/>
        </w:rPr>
      </w:pPr>
      <w:r>
        <w:rPr>
          <w:sz w:val="28"/>
        </w:rPr>
        <w:t xml:space="preserve">работать с ножами, рычагами, насадками, крюками, имеющими </w:t>
      </w:r>
      <w:r>
        <w:rPr>
          <w:spacing w:val="2"/>
          <w:sz w:val="28"/>
        </w:rPr>
        <w:t>д</w:t>
      </w:r>
      <w:proofErr w:type="gramStart"/>
      <w:r>
        <w:rPr>
          <w:spacing w:val="2"/>
          <w:sz w:val="28"/>
        </w:rPr>
        <w:t>е-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формации;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196"/>
        </w:tabs>
        <w:spacing w:before="5" w:line="360" w:lineRule="auto"/>
        <w:ind w:right="105" w:firstLine="852"/>
        <w:rPr>
          <w:sz w:val="28"/>
        </w:rPr>
      </w:pPr>
      <w:r>
        <w:rPr>
          <w:sz w:val="28"/>
        </w:rPr>
        <w:t>запускать гидравлические станции при отсоедине</w:t>
      </w:r>
      <w:r>
        <w:rPr>
          <w:sz w:val="28"/>
        </w:rPr>
        <w:t>нных от инструме</w:t>
      </w:r>
      <w:proofErr w:type="gramStart"/>
      <w:r>
        <w:rPr>
          <w:sz w:val="28"/>
        </w:rPr>
        <w:t>н-</w:t>
      </w:r>
      <w:proofErr w:type="gramEnd"/>
      <w:r>
        <w:rPr>
          <w:sz w:val="28"/>
        </w:rPr>
        <w:t xml:space="preserve"> та  рукавов и в положении «работа» ручки предохранительного</w:t>
      </w:r>
      <w:r>
        <w:rPr>
          <w:spacing w:val="-25"/>
          <w:sz w:val="28"/>
        </w:rPr>
        <w:t xml:space="preserve"> </w:t>
      </w:r>
      <w:r>
        <w:rPr>
          <w:sz w:val="28"/>
        </w:rPr>
        <w:t>клапана;</w:t>
      </w:r>
    </w:p>
    <w:p w:rsidR="00A61DAA" w:rsidRDefault="000738C4">
      <w:pPr>
        <w:pStyle w:val="a4"/>
        <w:numPr>
          <w:ilvl w:val="1"/>
          <w:numId w:val="20"/>
        </w:numPr>
        <w:tabs>
          <w:tab w:val="left" w:pos="1218"/>
        </w:tabs>
        <w:spacing w:before="7"/>
        <w:ind w:left="1217" w:hanging="252"/>
        <w:rPr>
          <w:sz w:val="28"/>
        </w:rPr>
      </w:pPr>
      <w:r>
        <w:rPr>
          <w:sz w:val="28"/>
        </w:rPr>
        <w:t>работать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37"/>
          <w:sz w:val="28"/>
        </w:rPr>
        <w:t xml:space="preserve"> </w:t>
      </w:r>
      <w:r>
        <w:rPr>
          <w:sz w:val="28"/>
        </w:rPr>
        <w:t>где</w:t>
      </w:r>
      <w:r>
        <w:rPr>
          <w:spacing w:val="38"/>
          <w:sz w:val="28"/>
        </w:rPr>
        <w:t xml:space="preserve"> </w:t>
      </w:r>
      <w:r>
        <w:rPr>
          <w:sz w:val="28"/>
        </w:rPr>
        <w:t>искра</w:t>
      </w:r>
      <w:r>
        <w:rPr>
          <w:spacing w:val="35"/>
          <w:sz w:val="28"/>
        </w:rPr>
        <w:t xml:space="preserve"> </w:t>
      </w:r>
      <w:r>
        <w:rPr>
          <w:sz w:val="28"/>
        </w:rPr>
        <w:t>при</w:t>
      </w:r>
      <w:r>
        <w:rPr>
          <w:spacing w:val="38"/>
          <w:sz w:val="28"/>
        </w:rPr>
        <w:t xml:space="preserve"> </w:t>
      </w:r>
      <w:r>
        <w:rPr>
          <w:sz w:val="28"/>
        </w:rPr>
        <w:t>перекусывании</w:t>
      </w:r>
      <w:r>
        <w:rPr>
          <w:spacing w:val="38"/>
          <w:sz w:val="28"/>
        </w:rPr>
        <w:t xml:space="preserve"> </w:t>
      </w:r>
      <w:r>
        <w:rPr>
          <w:sz w:val="28"/>
        </w:rPr>
        <w:t>может</w:t>
      </w:r>
      <w:r>
        <w:rPr>
          <w:spacing w:val="38"/>
          <w:sz w:val="28"/>
        </w:rPr>
        <w:t xml:space="preserve"> </w:t>
      </w:r>
      <w:r>
        <w:rPr>
          <w:sz w:val="28"/>
        </w:rPr>
        <w:t>вызвать</w:t>
      </w:r>
    </w:p>
    <w:p w:rsidR="00A61DAA" w:rsidRDefault="00A61DAA">
      <w:pPr>
        <w:rPr>
          <w:sz w:val="28"/>
        </w:rPr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0738C4">
      <w:pPr>
        <w:pStyle w:val="a3"/>
        <w:spacing w:before="160"/>
        <w:ind w:left="113" w:right="-20"/>
      </w:pPr>
      <w:r>
        <w:lastRenderedPageBreak/>
        <w:t>взрыв;</w:t>
      </w:r>
    </w:p>
    <w:p w:rsidR="00A61DAA" w:rsidRDefault="000738C4">
      <w:pPr>
        <w:pStyle w:val="a3"/>
      </w:pPr>
      <w:r>
        <w:br w:type="column"/>
      </w:r>
    </w:p>
    <w:p w:rsidR="00A61DAA" w:rsidRDefault="00A61DAA">
      <w:pPr>
        <w:pStyle w:val="a3"/>
        <w:spacing w:before="11"/>
        <w:rPr>
          <w:sz w:val="27"/>
        </w:rPr>
      </w:pPr>
    </w:p>
    <w:p w:rsidR="00A61DAA" w:rsidRDefault="000738C4">
      <w:pPr>
        <w:pStyle w:val="a4"/>
        <w:numPr>
          <w:ilvl w:val="0"/>
          <w:numId w:val="4"/>
        </w:numPr>
        <w:tabs>
          <w:tab w:val="left" w:pos="243"/>
        </w:tabs>
        <w:spacing w:before="0"/>
        <w:ind w:hanging="211"/>
        <w:rPr>
          <w:sz w:val="28"/>
        </w:rPr>
      </w:pPr>
      <w:r>
        <w:rPr>
          <w:sz w:val="28"/>
        </w:rPr>
        <w:t>отворачивать гайки зубилом или</w:t>
      </w:r>
      <w:r>
        <w:rPr>
          <w:spacing w:val="-16"/>
          <w:sz w:val="28"/>
        </w:rPr>
        <w:t xml:space="preserve"> </w:t>
      </w:r>
      <w:r>
        <w:rPr>
          <w:sz w:val="28"/>
        </w:rPr>
        <w:t>молотком;</w:t>
      </w:r>
    </w:p>
    <w:p w:rsidR="00A61DAA" w:rsidRDefault="000738C4">
      <w:pPr>
        <w:pStyle w:val="a4"/>
        <w:numPr>
          <w:ilvl w:val="0"/>
          <w:numId w:val="4"/>
        </w:numPr>
        <w:tabs>
          <w:tab w:val="left" w:pos="243"/>
        </w:tabs>
        <w:ind w:hanging="211"/>
        <w:rPr>
          <w:sz w:val="28"/>
        </w:rPr>
      </w:pPr>
      <w:r>
        <w:rPr>
          <w:sz w:val="28"/>
        </w:rPr>
        <w:t>заливать топливо в бак работающего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двигателя.</w:t>
      </w:r>
    </w:p>
    <w:p w:rsidR="00A61DAA" w:rsidRDefault="000738C4">
      <w:pPr>
        <w:pStyle w:val="a3"/>
        <w:spacing w:before="163"/>
        <w:ind w:left="31"/>
      </w:pPr>
      <w:r>
        <w:t xml:space="preserve">Проводя работы, необходимо строго соблюдать последовательность  </w:t>
      </w:r>
      <w:r>
        <w:rPr>
          <w:spacing w:val="52"/>
        </w:rPr>
        <w:t xml:space="preserve"> </w:t>
      </w:r>
      <w:r>
        <w:t>их</w:t>
      </w:r>
    </w:p>
    <w:p w:rsidR="00A61DAA" w:rsidRDefault="00A61DAA">
      <w:pPr>
        <w:sectPr w:rsidR="00A61DAA">
          <w:type w:val="continuous"/>
          <w:pgSz w:w="11910" w:h="16840"/>
          <w:pgMar w:top="1300" w:right="1020" w:bottom="280" w:left="1020" w:header="720" w:footer="720" w:gutter="0"/>
          <w:cols w:num="2" w:space="720" w:equalWidth="0">
            <w:col w:w="894" w:space="40"/>
            <w:col w:w="8936"/>
          </w:cols>
        </w:sectPr>
      </w:pPr>
    </w:p>
    <w:p w:rsidR="00A61DAA" w:rsidRDefault="000738C4">
      <w:pPr>
        <w:pStyle w:val="a3"/>
        <w:spacing w:before="160"/>
        <w:ind w:left="113" w:right="251"/>
      </w:pPr>
      <w:r>
        <w:lastRenderedPageBreak/>
        <w:t>выполнения при снятии и установке</w:t>
      </w:r>
      <w:r>
        <w:rPr>
          <w:spacing w:val="56"/>
        </w:rPr>
        <w:t xml:space="preserve"> </w:t>
      </w:r>
      <w:r>
        <w:t>агрегатов.</w:t>
      </w:r>
    </w:p>
    <w:p w:rsidR="00A61DAA" w:rsidRDefault="000738C4">
      <w:pPr>
        <w:pStyle w:val="a3"/>
        <w:spacing w:before="160" w:line="360" w:lineRule="auto"/>
        <w:ind w:left="113" w:right="251" w:firstLine="852"/>
      </w:pPr>
      <w:r>
        <w:t>По окончании работ все горючие и смазочные материалы должны быть удалены с рабочего места.</w:t>
      </w:r>
    </w:p>
    <w:p w:rsidR="00A61DAA" w:rsidRDefault="00A61DAA">
      <w:pPr>
        <w:spacing w:line="360" w:lineRule="auto"/>
        <w:sectPr w:rsidR="00A61DAA">
          <w:type w:val="continuous"/>
          <w:pgSz w:w="11910" w:h="16840"/>
          <w:pgMar w:top="1300" w:right="1020" w:bottom="280" w:left="1020" w:header="720" w:footer="720" w:gutter="0"/>
          <w:cols w:space="720"/>
        </w:sectPr>
      </w:pPr>
    </w:p>
    <w:p w:rsidR="00A61DAA" w:rsidRDefault="00A61DAA">
      <w:pPr>
        <w:pStyle w:val="a3"/>
        <w:spacing w:before="2"/>
        <w:rPr>
          <w:sz w:val="18"/>
        </w:rPr>
      </w:pPr>
    </w:p>
    <w:p w:rsidR="00A61DAA" w:rsidRDefault="000738C4">
      <w:pPr>
        <w:pStyle w:val="a3"/>
        <w:spacing w:before="65" w:line="360" w:lineRule="auto"/>
        <w:ind w:left="113" w:right="251" w:firstLine="852"/>
      </w:pPr>
      <w:r>
        <w:t>В процессе работы оберегать рукава инструмента от ударов, зажимов, резких перегибов.</w:t>
      </w:r>
    </w:p>
    <w:p w:rsidR="00A61DAA" w:rsidRDefault="000738C4">
      <w:pPr>
        <w:pStyle w:val="a3"/>
        <w:spacing w:before="5" w:line="360" w:lineRule="auto"/>
        <w:ind w:left="113" w:right="251" w:firstLine="852"/>
      </w:pPr>
      <w:r>
        <w:t>Посты технического обслуживания и ремонта должны иметь против</w:t>
      </w:r>
      <w:proofErr w:type="gramStart"/>
      <w:r>
        <w:t>о-</w:t>
      </w:r>
      <w:proofErr w:type="gramEnd"/>
      <w:r>
        <w:t xml:space="preserve"> пожарные средства и аптечку для оказания первой помощи.</w:t>
      </w:r>
    </w:p>
    <w:p w:rsidR="00A61DAA" w:rsidRDefault="00A61DAA">
      <w:pPr>
        <w:pStyle w:val="a3"/>
      </w:pPr>
    </w:p>
    <w:p w:rsidR="00A61DAA" w:rsidRDefault="000738C4">
      <w:pPr>
        <w:pStyle w:val="2"/>
        <w:spacing w:before="173"/>
        <w:ind w:left="1522" w:right="1522"/>
        <w:jc w:val="center"/>
      </w:pPr>
      <w:bookmarkStart w:id="19" w:name="_TOC_250002"/>
      <w:bookmarkEnd w:id="19"/>
      <w:r>
        <w:t>Выводы по главе 5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155" w:line="360" w:lineRule="auto"/>
        <w:ind w:right="107"/>
        <w:jc w:val="both"/>
        <w:rPr>
          <w:sz w:val="28"/>
        </w:rPr>
      </w:pPr>
      <w:r>
        <w:rPr>
          <w:sz w:val="28"/>
        </w:rPr>
        <w:t xml:space="preserve">Исправное состояние инструмента обеспечивается путем технического </w:t>
      </w:r>
      <w:r>
        <w:rPr>
          <w:spacing w:val="4"/>
          <w:sz w:val="28"/>
        </w:rPr>
        <w:t>о</w:t>
      </w:r>
      <w:proofErr w:type="gramStart"/>
      <w:r>
        <w:rPr>
          <w:spacing w:val="4"/>
          <w:sz w:val="28"/>
        </w:rPr>
        <w:t>б-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служивания, ремонта и</w:t>
      </w:r>
      <w:r>
        <w:rPr>
          <w:spacing w:val="-9"/>
          <w:sz w:val="28"/>
        </w:rPr>
        <w:t xml:space="preserve"> </w:t>
      </w:r>
      <w:r>
        <w:rPr>
          <w:sz w:val="28"/>
        </w:rPr>
        <w:t>хранения.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8" w:line="360" w:lineRule="auto"/>
        <w:ind w:right="104"/>
        <w:jc w:val="both"/>
        <w:rPr>
          <w:sz w:val="28"/>
        </w:rPr>
      </w:pPr>
      <w:r>
        <w:rPr>
          <w:sz w:val="28"/>
        </w:rPr>
        <w:t>Техническое обслуживание ТО – комплекс операций по поддержанию раб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тоспособности или исправности инструмента при использовании по назна- чению, хранении</w:t>
      </w:r>
      <w:r>
        <w:rPr>
          <w:sz w:val="28"/>
        </w:rPr>
        <w:t xml:space="preserve"> и транспортировании, который включает в себя уборочно- моечные, смазочные, контрольно-проверочные, заправочные и регулировоч- ные работы, как правило, без замены узлов и</w:t>
      </w:r>
      <w:r>
        <w:rPr>
          <w:spacing w:val="-15"/>
          <w:sz w:val="28"/>
        </w:rPr>
        <w:t xml:space="preserve"> </w:t>
      </w:r>
      <w:r>
        <w:rPr>
          <w:sz w:val="28"/>
        </w:rPr>
        <w:t>деталей.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5" w:line="360" w:lineRule="auto"/>
        <w:ind w:right="107"/>
        <w:jc w:val="both"/>
        <w:rPr>
          <w:sz w:val="28"/>
        </w:rPr>
      </w:pPr>
      <w:r>
        <w:rPr>
          <w:sz w:val="28"/>
        </w:rPr>
        <w:t>Техническое обслуживание предусматривает выполнение комплекса проф</w:t>
      </w:r>
      <w:proofErr w:type="gramStart"/>
      <w:r>
        <w:rPr>
          <w:sz w:val="28"/>
        </w:rPr>
        <w:t>и-</w:t>
      </w:r>
      <w:proofErr w:type="gramEnd"/>
      <w:r>
        <w:rPr>
          <w:sz w:val="28"/>
        </w:rPr>
        <w:t xml:space="preserve"> лактиче</w:t>
      </w:r>
      <w:r>
        <w:rPr>
          <w:sz w:val="28"/>
        </w:rPr>
        <w:t>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работ:</w:t>
      </w:r>
    </w:p>
    <w:p w:rsidR="00A61DAA" w:rsidRDefault="000738C4">
      <w:pPr>
        <w:pStyle w:val="a4"/>
        <w:numPr>
          <w:ilvl w:val="1"/>
          <w:numId w:val="3"/>
        </w:numPr>
        <w:tabs>
          <w:tab w:val="left" w:pos="1529"/>
          <w:tab w:val="left" w:pos="1530"/>
        </w:tabs>
        <w:spacing w:before="4"/>
        <w:rPr>
          <w:sz w:val="28"/>
        </w:rPr>
      </w:pPr>
      <w:proofErr w:type="gramStart"/>
      <w:r>
        <w:rPr>
          <w:sz w:val="28"/>
        </w:rPr>
        <w:t>КО</w:t>
      </w:r>
      <w:proofErr w:type="gramEnd"/>
      <w:r>
        <w:rPr>
          <w:sz w:val="28"/>
        </w:rPr>
        <w:t xml:space="preserve"> – контрольный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осмотр;</w:t>
      </w:r>
    </w:p>
    <w:p w:rsidR="00A61DAA" w:rsidRDefault="000738C4">
      <w:pPr>
        <w:pStyle w:val="a4"/>
        <w:numPr>
          <w:ilvl w:val="1"/>
          <w:numId w:val="3"/>
        </w:numPr>
        <w:tabs>
          <w:tab w:val="left" w:pos="1529"/>
          <w:tab w:val="left" w:pos="1530"/>
        </w:tabs>
        <w:spacing w:before="161"/>
        <w:rPr>
          <w:sz w:val="28"/>
        </w:rPr>
      </w:pPr>
      <w:r>
        <w:rPr>
          <w:sz w:val="28"/>
        </w:rPr>
        <w:t>ЕТО – ежедневное техническое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обслуживание;</w:t>
      </w:r>
    </w:p>
    <w:p w:rsidR="00A61DAA" w:rsidRDefault="000738C4">
      <w:pPr>
        <w:pStyle w:val="a4"/>
        <w:numPr>
          <w:ilvl w:val="1"/>
          <w:numId w:val="3"/>
        </w:numPr>
        <w:tabs>
          <w:tab w:val="left" w:pos="1529"/>
          <w:tab w:val="left" w:pos="1530"/>
        </w:tabs>
        <w:spacing w:before="158"/>
        <w:rPr>
          <w:sz w:val="28"/>
        </w:rPr>
      </w:pPr>
      <w:r>
        <w:rPr>
          <w:sz w:val="28"/>
        </w:rPr>
        <w:t>ТО-1 – техническое обслуживание №</w:t>
      </w:r>
      <w:r>
        <w:rPr>
          <w:spacing w:val="-7"/>
          <w:sz w:val="28"/>
        </w:rPr>
        <w:t xml:space="preserve"> </w:t>
      </w:r>
      <w:r>
        <w:rPr>
          <w:sz w:val="28"/>
        </w:rPr>
        <w:t>1;</w:t>
      </w:r>
    </w:p>
    <w:p w:rsidR="00A61DAA" w:rsidRDefault="000738C4">
      <w:pPr>
        <w:pStyle w:val="a4"/>
        <w:numPr>
          <w:ilvl w:val="1"/>
          <w:numId w:val="3"/>
        </w:numPr>
        <w:tabs>
          <w:tab w:val="left" w:pos="1529"/>
          <w:tab w:val="left" w:pos="1530"/>
        </w:tabs>
        <w:spacing w:before="161"/>
        <w:rPr>
          <w:sz w:val="28"/>
        </w:rPr>
      </w:pPr>
      <w:r>
        <w:rPr>
          <w:sz w:val="28"/>
        </w:rPr>
        <w:t>ТО-2 – техническое обслуживание №</w:t>
      </w:r>
      <w:r>
        <w:rPr>
          <w:spacing w:val="-5"/>
          <w:sz w:val="28"/>
        </w:rPr>
        <w:t xml:space="preserve"> </w:t>
      </w:r>
      <w:r>
        <w:rPr>
          <w:sz w:val="28"/>
        </w:rPr>
        <w:t>2.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162" w:line="360" w:lineRule="auto"/>
        <w:ind w:right="118"/>
        <w:jc w:val="both"/>
        <w:rPr>
          <w:sz w:val="28"/>
        </w:rPr>
      </w:pPr>
      <w:r>
        <w:rPr>
          <w:sz w:val="28"/>
        </w:rPr>
        <w:t>Представлена периодичность технического обслуживания гидравлического аварийно-спасательного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5" w:line="360" w:lineRule="auto"/>
        <w:ind w:right="108"/>
        <w:jc w:val="both"/>
        <w:rPr>
          <w:sz w:val="28"/>
        </w:rPr>
      </w:pPr>
      <w:r>
        <w:rPr>
          <w:sz w:val="28"/>
        </w:rPr>
        <w:t>Рассмотрены основные неисправности гидравлического аварийно- спасательного инструмента и способы их</w:t>
      </w:r>
      <w:r>
        <w:rPr>
          <w:spacing w:val="-17"/>
          <w:sz w:val="28"/>
        </w:rPr>
        <w:t xml:space="preserve"> </w:t>
      </w:r>
      <w:r>
        <w:rPr>
          <w:sz w:val="28"/>
        </w:rPr>
        <w:t>устранения.</w:t>
      </w:r>
    </w:p>
    <w:p w:rsidR="00A61DAA" w:rsidRDefault="000738C4">
      <w:pPr>
        <w:pStyle w:val="a4"/>
        <w:numPr>
          <w:ilvl w:val="0"/>
          <w:numId w:val="3"/>
        </w:numPr>
        <w:tabs>
          <w:tab w:val="left" w:pos="474"/>
        </w:tabs>
        <w:spacing w:before="8" w:line="360" w:lineRule="auto"/>
        <w:ind w:right="119"/>
        <w:jc w:val="both"/>
        <w:rPr>
          <w:sz w:val="28"/>
        </w:rPr>
      </w:pPr>
      <w:r>
        <w:rPr>
          <w:sz w:val="28"/>
        </w:rPr>
        <w:t>Подробно описаны вопросы соблюдения мер безопасности при техническом обслуживании и ремонте гидравлического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инструмента.</w:t>
      </w:r>
    </w:p>
    <w:p w:rsidR="00A61DAA" w:rsidRDefault="00A61DAA">
      <w:pPr>
        <w:spacing w:line="360" w:lineRule="auto"/>
        <w:jc w:val="both"/>
        <w:rPr>
          <w:sz w:val="28"/>
        </w:rPr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1524" w:right="1522"/>
        <w:jc w:val="center"/>
      </w:pPr>
      <w:bookmarkStart w:id="20" w:name="_TOC_250001"/>
      <w:bookmarkEnd w:id="20"/>
      <w:r>
        <w:t>ЗАКЛЮЧЕНИЕ</w:t>
      </w:r>
    </w:p>
    <w:p w:rsidR="00A61DAA" w:rsidRDefault="000738C4">
      <w:pPr>
        <w:pStyle w:val="a3"/>
        <w:spacing w:before="242" w:line="360" w:lineRule="auto"/>
        <w:ind w:left="113" w:right="105" w:firstLine="852"/>
        <w:jc w:val="both"/>
      </w:pPr>
      <w:r>
        <w:t>В данном учебном пособии рассмотрены новейшие образцы гидравл</w:t>
      </w:r>
      <w:proofErr w:type="gramStart"/>
      <w:r>
        <w:t>и-</w:t>
      </w:r>
      <w:proofErr w:type="gramEnd"/>
      <w:r>
        <w:t xml:space="preserve"> ческого, гидродинамического, пневматического аварийно-спасательного ин- струмента и оборудования. Перечисленные образцы инструмента помогут сп</w:t>
      </w:r>
      <w:proofErr w:type="gramStart"/>
      <w:r>
        <w:t>а-</w:t>
      </w:r>
      <w:proofErr w:type="gramEnd"/>
      <w:r>
        <w:t xml:space="preserve"> сателям выполнит</w:t>
      </w:r>
      <w:r>
        <w:t>ь работу по деблокированию пострадавших при ДТП, подъем строительных конструкций на завалах в труднодоступных местах, разбор зава- лов, проделывание проема в стене, герметизация емкостей с агрессивными жидкостями и др.</w:t>
      </w:r>
    </w:p>
    <w:p w:rsidR="00A61DAA" w:rsidRDefault="000738C4">
      <w:pPr>
        <w:pStyle w:val="a3"/>
        <w:spacing w:before="6" w:line="360" w:lineRule="auto"/>
        <w:ind w:left="113" w:right="109" w:firstLine="852"/>
        <w:jc w:val="both"/>
      </w:pPr>
      <w:r>
        <w:t>Все перечисленные в учебном пособии о</w:t>
      </w:r>
      <w:r>
        <w:t>бразцы аварийно-спасательного инструмента и оборудования поступают на оснащение в аварийно- спасательные подразделения. Данное учебное пособие рекомендовано для об</w:t>
      </w:r>
      <w:proofErr w:type="gramStart"/>
      <w:r>
        <w:t>у-</w:t>
      </w:r>
      <w:proofErr w:type="gramEnd"/>
      <w:r>
        <w:t xml:space="preserve"> чающихся и научно-педагогического состава вузов МЧС России, спасателей аварийно-спасательн</w:t>
      </w:r>
      <w:r>
        <w:t>ых формирований.</w:t>
      </w:r>
    </w:p>
    <w:p w:rsidR="00A61DAA" w:rsidRDefault="00A61DAA">
      <w:pPr>
        <w:spacing w:line="360" w:lineRule="auto"/>
        <w:jc w:val="both"/>
        <w:sectPr w:rsidR="00A61DAA">
          <w:pgSz w:w="11910" w:h="16840"/>
          <w:pgMar w:top="940" w:right="1020" w:bottom="280" w:left="1020" w:header="730" w:footer="0" w:gutter="0"/>
          <w:cols w:space="720"/>
        </w:sectPr>
      </w:pPr>
    </w:p>
    <w:p w:rsidR="00A61DAA" w:rsidRDefault="00A61DAA">
      <w:pPr>
        <w:pStyle w:val="a3"/>
        <w:spacing w:before="7"/>
        <w:rPr>
          <w:sz w:val="18"/>
        </w:rPr>
      </w:pPr>
    </w:p>
    <w:p w:rsidR="00A61DAA" w:rsidRDefault="000738C4">
      <w:pPr>
        <w:pStyle w:val="2"/>
        <w:ind w:left="3260"/>
      </w:pPr>
      <w:bookmarkStart w:id="21" w:name="_TOC_250000"/>
      <w:bookmarkEnd w:id="21"/>
      <w:r>
        <w:t>СПИСОК ЛИТЕРАТУРЫ</w:t>
      </w:r>
    </w:p>
    <w:p w:rsidR="00A61DAA" w:rsidRDefault="00A61DAA">
      <w:pPr>
        <w:pStyle w:val="a3"/>
        <w:rPr>
          <w:b/>
        </w:rPr>
      </w:pPr>
    </w:p>
    <w:p w:rsidR="00A61DAA" w:rsidRDefault="00A61DAA">
      <w:pPr>
        <w:pStyle w:val="a3"/>
        <w:spacing w:before="6"/>
        <w:rPr>
          <w:b/>
          <w:sz w:val="27"/>
        </w:rPr>
      </w:pP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0" w:line="360" w:lineRule="auto"/>
        <w:ind w:right="107" w:firstLine="852"/>
        <w:jc w:val="both"/>
        <w:rPr>
          <w:sz w:val="28"/>
        </w:rPr>
      </w:pPr>
      <w:r>
        <w:rPr>
          <w:sz w:val="28"/>
        </w:rPr>
        <w:t>Попов П.А., Федорук В.С, Харитонов С.А., Дёмин А.Ю. Организация и ведение аварийно-спасательных работ. Часть 1. Основы применения авари</w:t>
      </w:r>
      <w:proofErr w:type="gramStart"/>
      <w:r>
        <w:rPr>
          <w:sz w:val="28"/>
        </w:rPr>
        <w:t>й-</w:t>
      </w:r>
      <w:proofErr w:type="gramEnd"/>
      <w:r>
        <w:rPr>
          <w:sz w:val="28"/>
        </w:rPr>
        <w:t xml:space="preserve"> но-спасательных служб, аварийно-спасательных формирований в ЧС мирного времени. Учебник. АГЗ, 2011 г., инв.</w:t>
      </w:r>
      <w:r>
        <w:rPr>
          <w:spacing w:val="-14"/>
          <w:sz w:val="28"/>
        </w:rPr>
        <w:t xml:space="preserve"> </w:t>
      </w:r>
      <w:r>
        <w:rPr>
          <w:sz w:val="28"/>
        </w:rPr>
        <w:t>№2515к.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5" w:line="360" w:lineRule="auto"/>
        <w:ind w:right="120" w:firstLine="852"/>
        <w:jc w:val="both"/>
        <w:rPr>
          <w:sz w:val="28"/>
        </w:rPr>
      </w:pPr>
      <w:r>
        <w:rPr>
          <w:sz w:val="28"/>
        </w:rPr>
        <w:t>Ха</w:t>
      </w:r>
      <w:r>
        <w:rPr>
          <w:sz w:val="28"/>
        </w:rPr>
        <w:t>рисов Г.Х., Федорук В.С, Байталоха В.Л., Фирсов А.В. Организация и ведение аварийно-спасательных работ. Учебное пособие. АГПС, 2011 г.,</w:t>
      </w:r>
      <w:r>
        <w:rPr>
          <w:spacing w:val="-35"/>
          <w:sz w:val="28"/>
        </w:rPr>
        <w:t xml:space="preserve"> </w:t>
      </w:r>
      <w:r>
        <w:rPr>
          <w:sz w:val="28"/>
        </w:rPr>
        <w:t>б/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8" w:line="360" w:lineRule="auto"/>
        <w:ind w:right="109" w:firstLine="852"/>
        <w:jc w:val="both"/>
        <w:rPr>
          <w:sz w:val="28"/>
        </w:rPr>
      </w:pPr>
      <w:r>
        <w:rPr>
          <w:sz w:val="28"/>
        </w:rPr>
        <w:t>Федорук В.С. Организация и ведение аварийно-спасательных работ. Часть 3. Аварийно-спасательный инструмент и оборудо</w:t>
      </w:r>
      <w:r>
        <w:rPr>
          <w:sz w:val="28"/>
        </w:rPr>
        <w:t>вание. Книга 1. Уче</w:t>
      </w:r>
      <w:proofErr w:type="gramStart"/>
      <w:r>
        <w:rPr>
          <w:sz w:val="28"/>
        </w:rPr>
        <w:t>б-</w:t>
      </w:r>
      <w:proofErr w:type="gramEnd"/>
      <w:r>
        <w:rPr>
          <w:sz w:val="28"/>
        </w:rPr>
        <w:t xml:space="preserve"> ник. 2-е изд. АГЗ, 2012 г., инв.</w:t>
      </w:r>
      <w:r>
        <w:rPr>
          <w:spacing w:val="-13"/>
          <w:sz w:val="28"/>
        </w:rPr>
        <w:t xml:space="preserve"> </w:t>
      </w:r>
      <w:r>
        <w:rPr>
          <w:sz w:val="28"/>
        </w:rPr>
        <w:t>№2632к.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5" w:line="360" w:lineRule="auto"/>
        <w:ind w:right="113" w:firstLine="852"/>
        <w:jc w:val="both"/>
        <w:rPr>
          <w:sz w:val="28"/>
        </w:rPr>
      </w:pPr>
      <w:r>
        <w:rPr>
          <w:sz w:val="28"/>
        </w:rPr>
        <w:t>Федорук В.С, Харитонов С.А., Желтов В.Г. Организация и ведение аварийно-спасательных работ. Часть 3. Аварийно-спасательный инструмент и оборудование. Книга 2. Учебник. 2-е изд. АГЗ, 2012 г., ин</w:t>
      </w:r>
      <w:r>
        <w:rPr>
          <w:sz w:val="28"/>
        </w:rPr>
        <w:t>в.</w:t>
      </w:r>
      <w:r>
        <w:rPr>
          <w:spacing w:val="-24"/>
          <w:sz w:val="28"/>
        </w:rPr>
        <w:t xml:space="preserve"> </w:t>
      </w:r>
      <w:r>
        <w:rPr>
          <w:sz w:val="28"/>
        </w:rPr>
        <w:t>№2633к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5" w:line="360" w:lineRule="auto"/>
        <w:ind w:right="110" w:firstLine="852"/>
        <w:jc w:val="both"/>
        <w:rPr>
          <w:sz w:val="28"/>
        </w:rPr>
      </w:pPr>
      <w:r>
        <w:rPr>
          <w:sz w:val="28"/>
        </w:rPr>
        <w:t>Баринов М.Ф., Лавриненко Д.Ф. Методические рекомендации обуч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ющимся по изучению учебной дисциплины «Аварийно-спасательный инстру- мент и оборудование» УМК Химки, ФГОУ ВПО АГЗ МЧС РФ, </w:t>
      </w:r>
      <w:r>
        <w:rPr>
          <w:spacing w:val="13"/>
          <w:sz w:val="28"/>
        </w:rPr>
        <w:t xml:space="preserve"> </w:t>
      </w:r>
      <w:r>
        <w:rPr>
          <w:sz w:val="28"/>
        </w:rPr>
        <w:t>2012г.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7" w:line="360" w:lineRule="auto"/>
        <w:ind w:right="108" w:firstLine="852"/>
        <w:jc w:val="both"/>
        <w:rPr>
          <w:sz w:val="28"/>
        </w:rPr>
      </w:pPr>
      <w:r>
        <w:rPr>
          <w:sz w:val="28"/>
        </w:rPr>
        <w:t>Руководство по эксплуатации гидравлического аварийно-</w:t>
      </w:r>
      <w:r>
        <w:rPr>
          <w:sz w:val="28"/>
        </w:rPr>
        <w:t xml:space="preserve"> спасательного инструмента «Ермак» Красноармейск, НПО «Простор»</w:t>
      </w:r>
      <w:r>
        <w:rPr>
          <w:spacing w:val="-27"/>
          <w:sz w:val="28"/>
        </w:rPr>
        <w:t xml:space="preserve"> </w:t>
      </w:r>
      <w:r>
        <w:rPr>
          <w:sz w:val="28"/>
        </w:rPr>
        <w:t>2013г.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5" w:line="360" w:lineRule="auto"/>
        <w:ind w:right="110" w:firstLine="852"/>
        <w:jc w:val="both"/>
        <w:rPr>
          <w:sz w:val="28"/>
        </w:rPr>
      </w:pPr>
      <w:r>
        <w:rPr>
          <w:sz w:val="28"/>
        </w:rPr>
        <w:t>Руководство по эксплуатации гидродинамического аварийно- спасательного инструмента «ЗУБР» Красноармейск, НПО «Простор»</w:t>
      </w:r>
      <w:r>
        <w:rPr>
          <w:spacing w:val="-23"/>
          <w:sz w:val="28"/>
        </w:rPr>
        <w:t xml:space="preserve"> </w:t>
      </w:r>
      <w:r>
        <w:rPr>
          <w:sz w:val="28"/>
        </w:rPr>
        <w:t>2013г.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7" w:line="360" w:lineRule="auto"/>
        <w:ind w:right="110" w:firstLine="852"/>
        <w:jc w:val="both"/>
        <w:rPr>
          <w:sz w:val="28"/>
        </w:rPr>
      </w:pPr>
      <w:r>
        <w:rPr>
          <w:sz w:val="28"/>
        </w:rPr>
        <w:t>Руководство по эксплуатации пневматического аварийно- спаса</w:t>
      </w:r>
      <w:r>
        <w:rPr>
          <w:sz w:val="28"/>
        </w:rPr>
        <w:t>тельного инструмента «Эльбрус» Красноармейск, НПО «Простор»</w:t>
      </w:r>
      <w:r>
        <w:rPr>
          <w:spacing w:val="-24"/>
          <w:sz w:val="28"/>
        </w:rPr>
        <w:t xml:space="preserve"> </w:t>
      </w:r>
      <w:r>
        <w:rPr>
          <w:sz w:val="28"/>
        </w:rPr>
        <w:t>2013г.</w:t>
      </w:r>
    </w:p>
    <w:p w:rsidR="00A61DAA" w:rsidRDefault="000738C4">
      <w:pPr>
        <w:pStyle w:val="a4"/>
        <w:numPr>
          <w:ilvl w:val="0"/>
          <w:numId w:val="2"/>
        </w:numPr>
        <w:tabs>
          <w:tab w:val="left" w:pos="1244"/>
        </w:tabs>
        <w:spacing w:before="6" w:line="360" w:lineRule="auto"/>
        <w:ind w:right="120" w:firstLine="852"/>
        <w:jc w:val="both"/>
        <w:rPr>
          <w:sz w:val="28"/>
        </w:rPr>
      </w:pPr>
      <w:r>
        <w:rPr>
          <w:sz w:val="28"/>
        </w:rPr>
        <w:t>Горбунов С.В. Безопасность спасательных работ. Учебник. Книга первая издание второе. АГЗ, Химки,</w:t>
      </w:r>
      <w:r>
        <w:rPr>
          <w:spacing w:val="-18"/>
          <w:sz w:val="28"/>
        </w:rPr>
        <w:t xml:space="preserve"> </w:t>
      </w:r>
      <w:r>
        <w:rPr>
          <w:sz w:val="28"/>
        </w:rPr>
        <w:t>2012.</w:t>
      </w:r>
    </w:p>
    <w:sectPr w:rsidR="00A61DAA">
      <w:pgSz w:w="11910" w:h="16840"/>
      <w:pgMar w:top="940" w:right="1020" w:bottom="280" w:left="1020" w:header="7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8C4" w:rsidRDefault="000738C4">
      <w:r>
        <w:separator/>
      </w:r>
    </w:p>
  </w:endnote>
  <w:endnote w:type="continuationSeparator" w:id="0">
    <w:p w:rsidR="000738C4" w:rsidRDefault="00073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8C4" w:rsidRDefault="000738C4">
      <w:r>
        <w:separator/>
      </w:r>
    </w:p>
  </w:footnote>
  <w:footnote w:type="continuationSeparator" w:id="0">
    <w:p w:rsidR="000738C4" w:rsidRDefault="000738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92.9pt;margin-top:35.5pt;width:9.55pt;height:13.05pt;z-index:-204088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4pt;margin-top:35.5pt;width:20.6pt;height:13.05pt;z-index:-203800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0.15pt;margin-top:35.5pt;width:15.05pt;height:13.05pt;z-index:-204064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90.15pt;margin-top:35.5pt;width:15.05pt;height:13.05pt;z-index:-204040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8" type="#_x0000_t202" style="position:absolute;margin-left:420.4pt;margin-top:61.7pt;width:119.25pt;height:14pt;z-index:-204016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Продолжение табл. 1.1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90.15pt;margin-top:35.5pt;width:15.05pt;height:13.05pt;z-index:-203992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4pt;margin-top:35.5pt;width:18.6pt;height:13.05pt;z-index:-203968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20"/>
                </w:pPr>
                <w:r>
                  <w:t>100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7.4pt;margin-top:35.5pt;width:20.6pt;height:13.05pt;z-index:-203944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87.4pt;margin-top:35.5pt;width:20.6pt;height:13.05pt;z-index:-203920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3" type="#_x0000_t202" style="position:absolute;margin-left:420.4pt;margin-top:61.7pt;width:119.25pt;height:14pt;z-index:-203896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Продолжение табл. 5.1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7.4pt;margin-top:35.5pt;width:20.6pt;height:13.05pt;z-index:-203872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DAA" w:rsidRDefault="000738C4">
    <w:pPr>
      <w:pStyle w:val="a3"/>
      <w:spacing w:line="14" w:lineRule="auto"/>
      <w:rPr>
        <w:sz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7.4pt;margin-top:35.5pt;width:20.6pt;height:13.05pt;z-index:-203848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45" w:lineRule="exact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4F68">
                  <w:rPr>
                    <w:noProof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val="en-US"/>
      </w:rPr>
      <w:pict>
        <v:shape id="_x0000_s2050" type="#_x0000_t202" style="position:absolute;margin-left:420.4pt;margin-top:61.7pt;width:119.25pt;height:14pt;z-index:-203824;mso-position-horizontal-relative:page;mso-position-vertical-relative:page" filled="f" stroked="f">
          <v:textbox inset="0,0,0,0">
            <w:txbxContent>
              <w:p w:rsidR="00A61DAA" w:rsidRDefault="000738C4">
                <w:pPr>
                  <w:spacing w:line="265" w:lineRule="exact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Продолжение табл. 5.1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193"/>
    <w:multiLevelType w:val="multilevel"/>
    <w:tmpl w:val="8E8E6BE6"/>
    <w:lvl w:ilvl="0">
      <w:start w:val="3"/>
      <w:numFmt w:val="decimal"/>
      <w:lvlText w:val="%1"/>
      <w:lvlJc w:val="left"/>
      <w:pPr>
        <w:ind w:left="1356" w:hanging="54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009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3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2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7" w:hanging="548"/>
      </w:pPr>
      <w:rPr>
        <w:rFonts w:hint="default"/>
      </w:rPr>
    </w:lvl>
  </w:abstractNum>
  <w:abstractNum w:abstractNumId="1">
    <w:nsid w:val="00CE15F0"/>
    <w:multiLevelType w:val="hybridMultilevel"/>
    <w:tmpl w:val="86E23628"/>
    <w:lvl w:ilvl="0" w:tplc="E57C4B14">
      <w:start w:val="1"/>
      <w:numFmt w:val="decimal"/>
      <w:lvlText w:val="%1."/>
      <w:lvlJc w:val="left"/>
      <w:pPr>
        <w:ind w:left="113" w:hanging="317"/>
        <w:jc w:val="left"/>
      </w:pPr>
      <w:rPr>
        <w:rFonts w:ascii="Times New Roman" w:eastAsia="Times New Roman" w:hAnsi="Times New Roman" w:cs="Times New Roman" w:hint="default"/>
        <w:color w:val="1F2528"/>
        <w:w w:val="100"/>
        <w:sz w:val="28"/>
        <w:szCs w:val="28"/>
      </w:rPr>
    </w:lvl>
    <w:lvl w:ilvl="1" w:tplc="B84CD99A">
      <w:start w:val="1"/>
      <w:numFmt w:val="bullet"/>
      <w:lvlText w:val="•"/>
      <w:lvlJc w:val="left"/>
      <w:pPr>
        <w:ind w:left="1094" w:hanging="317"/>
      </w:pPr>
      <w:rPr>
        <w:rFonts w:hint="default"/>
      </w:rPr>
    </w:lvl>
    <w:lvl w:ilvl="2" w:tplc="7EAAD9AC">
      <w:start w:val="1"/>
      <w:numFmt w:val="bullet"/>
      <w:lvlText w:val="•"/>
      <w:lvlJc w:val="left"/>
      <w:pPr>
        <w:ind w:left="2069" w:hanging="317"/>
      </w:pPr>
      <w:rPr>
        <w:rFonts w:hint="default"/>
      </w:rPr>
    </w:lvl>
    <w:lvl w:ilvl="3" w:tplc="2AA8F524">
      <w:start w:val="1"/>
      <w:numFmt w:val="bullet"/>
      <w:lvlText w:val="•"/>
      <w:lvlJc w:val="left"/>
      <w:pPr>
        <w:ind w:left="3043" w:hanging="317"/>
      </w:pPr>
      <w:rPr>
        <w:rFonts w:hint="default"/>
      </w:rPr>
    </w:lvl>
    <w:lvl w:ilvl="4" w:tplc="F1BE9D8C">
      <w:start w:val="1"/>
      <w:numFmt w:val="bullet"/>
      <w:lvlText w:val="•"/>
      <w:lvlJc w:val="left"/>
      <w:pPr>
        <w:ind w:left="4018" w:hanging="317"/>
      </w:pPr>
      <w:rPr>
        <w:rFonts w:hint="default"/>
      </w:rPr>
    </w:lvl>
    <w:lvl w:ilvl="5" w:tplc="A8E6FEFC">
      <w:start w:val="1"/>
      <w:numFmt w:val="bullet"/>
      <w:lvlText w:val="•"/>
      <w:lvlJc w:val="left"/>
      <w:pPr>
        <w:ind w:left="4993" w:hanging="317"/>
      </w:pPr>
      <w:rPr>
        <w:rFonts w:hint="default"/>
      </w:rPr>
    </w:lvl>
    <w:lvl w:ilvl="6" w:tplc="A5A8B41A">
      <w:start w:val="1"/>
      <w:numFmt w:val="bullet"/>
      <w:lvlText w:val="•"/>
      <w:lvlJc w:val="left"/>
      <w:pPr>
        <w:ind w:left="5967" w:hanging="317"/>
      </w:pPr>
      <w:rPr>
        <w:rFonts w:hint="default"/>
      </w:rPr>
    </w:lvl>
    <w:lvl w:ilvl="7" w:tplc="E9AAE2B6">
      <w:start w:val="1"/>
      <w:numFmt w:val="bullet"/>
      <w:lvlText w:val="•"/>
      <w:lvlJc w:val="left"/>
      <w:pPr>
        <w:ind w:left="6942" w:hanging="317"/>
      </w:pPr>
      <w:rPr>
        <w:rFonts w:hint="default"/>
      </w:rPr>
    </w:lvl>
    <w:lvl w:ilvl="8" w:tplc="1126377E">
      <w:start w:val="1"/>
      <w:numFmt w:val="bullet"/>
      <w:lvlText w:val="•"/>
      <w:lvlJc w:val="left"/>
      <w:pPr>
        <w:ind w:left="7917" w:hanging="317"/>
      </w:pPr>
      <w:rPr>
        <w:rFonts w:hint="default"/>
      </w:rPr>
    </w:lvl>
  </w:abstractNum>
  <w:abstractNum w:abstractNumId="2">
    <w:nsid w:val="02C91B40"/>
    <w:multiLevelType w:val="multilevel"/>
    <w:tmpl w:val="E064FD24"/>
    <w:lvl w:ilvl="0">
      <w:start w:val="3"/>
      <w:numFmt w:val="decimal"/>
      <w:lvlText w:val="%1"/>
      <w:lvlJc w:val="left"/>
      <w:pPr>
        <w:ind w:left="113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8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3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493"/>
      </w:pPr>
      <w:rPr>
        <w:rFonts w:hint="default"/>
      </w:rPr>
    </w:lvl>
  </w:abstractNum>
  <w:abstractNum w:abstractNumId="3">
    <w:nsid w:val="035033FF"/>
    <w:multiLevelType w:val="hybridMultilevel"/>
    <w:tmpl w:val="0E0E97BA"/>
    <w:lvl w:ilvl="0" w:tplc="309AF096">
      <w:start w:val="1"/>
      <w:numFmt w:val="decimal"/>
      <w:lvlText w:val="%1."/>
      <w:lvlJc w:val="left"/>
      <w:pPr>
        <w:ind w:left="113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BFA72E6">
      <w:start w:val="1"/>
      <w:numFmt w:val="bullet"/>
      <w:lvlText w:val="•"/>
      <w:lvlJc w:val="left"/>
      <w:pPr>
        <w:ind w:left="1094" w:hanging="564"/>
      </w:pPr>
      <w:rPr>
        <w:rFonts w:hint="default"/>
      </w:rPr>
    </w:lvl>
    <w:lvl w:ilvl="2" w:tplc="69486062">
      <w:start w:val="1"/>
      <w:numFmt w:val="bullet"/>
      <w:lvlText w:val="•"/>
      <w:lvlJc w:val="left"/>
      <w:pPr>
        <w:ind w:left="2069" w:hanging="564"/>
      </w:pPr>
      <w:rPr>
        <w:rFonts w:hint="default"/>
      </w:rPr>
    </w:lvl>
    <w:lvl w:ilvl="3" w:tplc="226E2E26">
      <w:start w:val="1"/>
      <w:numFmt w:val="bullet"/>
      <w:lvlText w:val="•"/>
      <w:lvlJc w:val="left"/>
      <w:pPr>
        <w:ind w:left="3043" w:hanging="564"/>
      </w:pPr>
      <w:rPr>
        <w:rFonts w:hint="default"/>
      </w:rPr>
    </w:lvl>
    <w:lvl w:ilvl="4" w:tplc="E19CCC62">
      <w:start w:val="1"/>
      <w:numFmt w:val="bullet"/>
      <w:lvlText w:val="•"/>
      <w:lvlJc w:val="left"/>
      <w:pPr>
        <w:ind w:left="4018" w:hanging="564"/>
      </w:pPr>
      <w:rPr>
        <w:rFonts w:hint="default"/>
      </w:rPr>
    </w:lvl>
    <w:lvl w:ilvl="5" w:tplc="5232AF1C">
      <w:start w:val="1"/>
      <w:numFmt w:val="bullet"/>
      <w:lvlText w:val="•"/>
      <w:lvlJc w:val="left"/>
      <w:pPr>
        <w:ind w:left="4993" w:hanging="564"/>
      </w:pPr>
      <w:rPr>
        <w:rFonts w:hint="default"/>
      </w:rPr>
    </w:lvl>
    <w:lvl w:ilvl="6" w:tplc="3B4678DC">
      <w:start w:val="1"/>
      <w:numFmt w:val="bullet"/>
      <w:lvlText w:val="•"/>
      <w:lvlJc w:val="left"/>
      <w:pPr>
        <w:ind w:left="5967" w:hanging="564"/>
      </w:pPr>
      <w:rPr>
        <w:rFonts w:hint="default"/>
      </w:rPr>
    </w:lvl>
    <w:lvl w:ilvl="7" w:tplc="2B12BE9A">
      <w:start w:val="1"/>
      <w:numFmt w:val="bullet"/>
      <w:lvlText w:val="•"/>
      <w:lvlJc w:val="left"/>
      <w:pPr>
        <w:ind w:left="6942" w:hanging="564"/>
      </w:pPr>
      <w:rPr>
        <w:rFonts w:hint="default"/>
      </w:rPr>
    </w:lvl>
    <w:lvl w:ilvl="8" w:tplc="A4AA7A1E">
      <w:start w:val="1"/>
      <w:numFmt w:val="bullet"/>
      <w:lvlText w:val="•"/>
      <w:lvlJc w:val="left"/>
      <w:pPr>
        <w:ind w:left="7917" w:hanging="564"/>
      </w:pPr>
      <w:rPr>
        <w:rFonts w:hint="default"/>
      </w:rPr>
    </w:lvl>
  </w:abstractNum>
  <w:abstractNum w:abstractNumId="4">
    <w:nsid w:val="0596710A"/>
    <w:multiLevelType w:val="hybridMultilevel"/>
    <w:tmpl w:val="CBE497C4"/>
    <w:lvl w:ilvl="0" w:tplc="DBF4ADE4">
      <w:start w:val="1"/>
      <w:numFmt w:val="bullet"/>
      <w:lvlText w:val="–"/>
      <w:lvlJc w:val="left"/>
      <w:pPr>
        <w:ind w:left="113" w:hanging="22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74A66B46">
      <w:start w:val="1"/>
      <w:numFmt w:val="bullet"/>
      <w:lvlText w:val="•"/>
      <w:lvlJc w:val="left"/>
      <w:pPr>
        <w:ind w:left="1094" w:hanging="228"/>
      </w:pPr>
      <w:rPr>
        <w:rFonts w:hint="default"/>
      </w:rPr>
    </w:lvl>
    <w:lvl w:ilvl="2" w:tplc="ED429A58">
      <w:start w:val="1"/>
      <w:numFmt w:val="bullet"/>
      <w:lvlText w:val="•"/>
      <w:lvlJc w:val="left"/>
      <w:pPr>
        <w:ind w:left="2069" w:hanging="228"/>
      </w:pPr>
      <w:rPr>
        <w:rFonts w:hint="default"/>
      </w:rPr>
    </w:lvl>
    <w:lvl w:ilvl="3" w:tplc="BC463B3A">
      <w:start w:val="1"/>
      <w:numFmt w:val="bullet"/>
      <w:lvlText w:val="•"/>
      <w:lvlJc w:val="left"/>
      <w:pPr>
        <w:ind w:left="3043" w:hanging="228"/>
      </w:pPr>
      <w:rPr>
        <w:rFonts w:hint="default"/>
      </w:rPr>
    </w:lvl>
    <w:lvl w:ilvl="4" w:tplc="AEB28568">
      <w:start w:val="1"/>
      <w:numFmt w:val="bullet"/>
      <w:lvlText w:val="•"/>
      <w:lvlJc w:val="left"/>
      <w:pPr>
        <w:ind w:left="4018" w:hanging="228"/>
      </w:pPr>
      <w:rPr>
        <w:rFonts w:hint="default"/>
      </w:rPr>
    </w:lvl>
    <w:lvl w:ilvl="5" w:tplc="7654E6D2">
      <w:start w:val="1"/>
      <w:numFmt w:val="bullet"/>
      <w:lvlText w:val="•"/>
      <w:lvlJc w:val="left"/>
      <w:pPr>
        <w:ind w:left="4993" w:hanging="228"/>
      </w:pPr>
      <w:rPr>
        <w:rFonts w:hint="default"/>
      </w:rPr>
    </w:lvl>
    <w:lvl w:ilvl="6" w:tplc="A30A58CE">
      <w:start w:val="1"/>
      <w:numFmt w:val="bullet"/>
      <w:lvlText w:val="•"/>
      <w:lvlJc w:val="left"/>
      <w:pPr>
        <w:ind w:left="5967" w:hanging="228"/>
      </w:pPr>
      <w:rPr>
        <w:rFonts w:hint="default"/>
      </w:rPr>
    </w:lvl>
    <w:lvl w:ilvl="7" w:tplc="5FC0E316">
      <w:start w:val="1"/>
      <w:numFmt w:val="bullet"/>
      <w:lvlText w:val="•"/>
      <w:lvlJc w:val="left"/>
      <w:pPr>
        <w:ind w:left="6942" w:hanging="228"/>
      </w:pPr>
      <w:rPr>
        <w:rFonts w:hint="default"/>
      </w:rPr>
    </w:lvl>
    <w:lvl w:ilvl="8" w:tplc="7A2C7B50">
      <w:start w:val="1"/>
      <w:numFmt w:val="bullet"/>
      <w:lvlText w:val="•"/>
      <w:lvlJc w:val="left"/>
      <w:pPr>
        <w:ind w:left="7917" w:hanging="228"/>
      </w:pPr>
      <w:rPr>
        <w:rFonts w:hint="default"/>
      </w:rPr>
    </w:lvl>
  </w:abstractNum>
  <w:abstractNum w:abstractNumId="5">
    <w:nsid w:val="05F25636"/>
    <w:multiLevelType w:val="hybridMultilevel"/>
    <w:tmpl w:val="38A8025A"/>
    <w:lvl w:ilvl="0" w:tplc="A16C55D8">
      <w:start w:val="1"/>
      <w:numFmt w:val="bullet"/>
      <w:lvlText w:val="–"/>
      <w:lvlJc w:val="left"/>
      <w:pPr>
        <w:ind w:left="113" w:hanging="226"/>
      </w:pPr>
      <w:rPr>
        <w:rFonts w:ascii="Times New Roman" w:eastAsia="Times New Roman" w:hAnsi="Times New Roman" w:cs="Times New Roman" w:hint="default"/>
        <w:spacing w:val="-35"/>
        <w:w w:val="100"/>
        <w:sz w:val="24"/>
        <w:szCs w:val="24"/>
      </w:rPr>
    </w:lvl>
    <w:lvl w:ilvl="1" w:tplc="A2726374">
      <w:start w:val="1"/>
      <w:numFmt w:val="bullet"/>
      <w:lvlText w:val="•"/>
      <w:lvlJc w:val="left"/>
      <w:pPr>
        <w:ind w:left="1094" w:hanging="226"/>
      </w:pPr>
      <w:rPr>
        <w:rFonts w:hint="default"/>
      </w:rPr>
    </w:lvl>
    <w:lvl w:ilvl="2" w:tplc="BD748E86">
      <w:start w:val="1"/>
      <w:numFmt w:val="bullet"/>
      <w:lvlText w:val="•"/>
      <w:lvlJc w:val="left"/>
      <w:pPr>
        <w:ind w:left="2069" w:hanging="226"/>
      </w:pPr>
      <w:rPr>
        <w:rFonts w:hint="default"/>
      </w:rPr>
    </w:lvl>
    <w:lvl w:ilvl="3" w:tplc="22EAC3F8">
      <w:start w:val="1"/>
      <w:numFmt w:val="bullet"/>
      <w:lvlText w:val="•"/>
      <w:lvlJc w:val="left"/>
      <w:pPr>
        <w:ind w:left="3043" w:hanging="226"/>
      </w:pPr>
      <w:rPr>
        <w:rFonts w:hint="default"/>
      </w:rPr>
    </w:lvl>
    <w:lvl w:ilvl="4" w:tplc="9942E03A">
      <w:start w:val="1"/>
      <w:numFmt w:val="bullet"/>
      <w:lvlText w:val="•"/>
      <w:lvlJc w:val="left"/>
      <w:pPr>
        <w:ind w:left="4018" w:hanging="226"/>
      </w:pPr>
      <w:rPr>
        <w:rFonts w:hint="default"/>
      </w:rPr>
    </w:lvl>
    <w:lvl w:ilvl="5" w:tplc="BF269BA2">
      <w:start w:val="1"/>
      <w:numFmt w:val="bullet"/>
      <w:lvlText w:val="•"/>
      <w:lvlJc w:val="left"/>
      <w:pPr>
        <w:ind w:left="4993" w:hanging="226"/>
      </w:pPr>
      <w:rPr>
        <w:rFonts w:hint="default"/>
      </w:rPr>
    </w:lvl>
    <w:lvl w:ilvl="6" w:tplc="27043C20">
      <w:start w:val="1"/>
      <w:numFmt w:val="bullet"/>
      <w:lvlText w:val="•"/>
      <w:lvlJc w:val="left"/>
      <w:pPr>
        <w:ind w:left="5967" w:hanging="226"/>
      </w:pPr>
      <w:rPr>
        <w:rFonts w:hint="default"/>
      </w:rPr>
    </w:lvl>
    <w:lvl w:ilvl="7" w:tplc="F8CAE90C">
      <w:start w:val="1"/>
      <w:numFmt w:val="bullet"/>
      <w:lvlText w:val="•"/>
      <w:lvlJc w:val="left"/>
      <w:pPr>
        <w:ind w:left="6942" w:hanging="226"/>
      </w:pPr>
      <w:rPr>
        <w:rFonts w:hint="default"/>
      </w:rPr>
    </w:lvl>
    <w:lvl w:ilvl="8" w:tplc="1116DFE8">
      <w:start w:val="1"/>
      <w:numFmt w:val="bullet"/>
      <w:lvlText w:val="•"/>
      <w:lvlJc w:val="left"/>
      <w:pPr>
        <w:ind w:left="7917" w:hanging="226"/>
      </w:pPr>
      <w:rPr>
        <w:rFonts w:hint="default"/>
      </w:rPr>
    </w:lvl>
  </w:abstractNum>
  <w:abstractNum w:abstractNumId="6">
    <w:nsid w:val="07CC3CC0"/>
    <w:multiLevelType w:val="hybridMultilevel"/>
    <w:tmpl w:val="8724FFD8"/>
    <w:lvl w:ilvl="0" w:tplc="AC1AED52">
      <w:start w:val="1"/>
      <w:numFmt w:val="bullet"/>
      <w:lvlText w:val="–"/>
      <w:lvlJc w:val="left"/>
      <w:pPr>
        <w:ind w:left="2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7D0A4D2">
      <w:start w:val="1"/>
      <w:numFmt w:val="bullet"/>
      <w:lvlText w:val="•"/>
      <w:lvlJc w:val="left"/>
      <w:pPr>
        <w:ind w:left="1109" w:hanging="212"/>
      </w:pPr>
      <w:rPr>
        <w:rFonts w:hint="default"/>
      </w:rPr>
    </w:lvl>
    <w:lvl w:ilvl="2" w:tplc="A89AAB9A">
      <w:start w:val="1"/>
      <w:numFmt w:val="bullet"/>
      <w:lvlText w:val="•"/>
      <w:lvlJc w:val="left"/>
      <w:pPr>
        <w:ind w:left="1978" w:hanging="212"/>
      </w:pPr>
      <w:rPr>
        <w:rFonts w:hint="default"/>
      </w:rPr>
    </w:lvl>
    <w:lvl w:ilvl="3" w:tplc="D48E06CA">
      <w:start w:val="1"/>
      <w:numFmt w:val="bullet"/>
      <w:lvlText w:val="•"/>
      <w:lvlJc w:val="left"/>
      <w:pPr>
        <w:ind w:left="2847" w:hanging="212"/>
      </w:pPr>
      <w:rPr>
        <w:rFonts w:hint="default"/>
      </w:rPr>
    </w:lvl>
    <w:lvl w:ilvl="4" w:tplc="F222B0FE">
      <w:start w:val="1"/>
      <w:numFmt w:val="bullet"/>
      <w:lvlText w:val="•"/>
      <w:lvlJc w:val="left"/>
      <w:pPr>
        <w:ind w:left="3717" w:hanging="212"/>
      </w:pPr>
      <w:rPr>
        <w:rFonts w:hint="default"/>
      </w:rPr>
    </w:lvl>
    <w:lvl w:ilvl="5" w:tplc="9F88A68A">
      <w:start w:val="1"/>
      <w:numFmt w:val="bullet"/>
      <w:lvlText w:val="•"/>
      <w:lvlJc w:val="left"/>
      <w:pPr>
        <w:ind w:left="4586" w:hanging="212"/>
      </w:pPr>
      <w:rPr>
        <w:rFonts w:hint="default"/>
      </w:rPr>
    </w:lvl>
    <w:lvl w:ilvl="6" w:tplc="7F5EC4E0">
      <w:start w:val="1"/>
      <w:numFmt w:val="bullet"/>
      <w:lvlText w:val="•"/>
      <w:lvlJc w:val="left"/>
      <w:pPr>
        <w:ind w:left="5455" w:hanging="212"/>
      </w:pPr>
      <w:rPr>
        <w:rFonts w:hint="default"/>
      </w:rPr>
    </w:lvl>
    <w:lvl w:ilvl="7" w:tplc="7CBA7B8C">
      <w:start w:val="1"/>
      <w:numFmt w:val="bullet"/>
      <w:lvlText w:val="•"/>
      <w:lvlJc w:val="left"/>
      <w:pPr>
        <w:ind w:left="6324" w:hanging="212"/>
      </w:pPr>
      <w:rPr>
        <w:rFonts w:hint="default"/>
      </w:rPr>
    </w:lvl>
    <w:lvl w:ilvl="8" w:tplc="3DE61214">
      <w:start w:val="1"/>
      <w:numFmt w:val="bullet"/>
      <w:lvlText w:val="•"/>
      <w:lvlJc w:val="left"/>
      <w:pPr>
        <w:ind w:left="7194" w:hanging="212"/>
      </w:pPr>
      <w:rPr>
        <w:rFonts w:hint="default"/>
      </w:rPr>
    </w:lvl>
  </w:abstractNum>
  <w:abstractNum w:abstractNumId="7">
    <w:nsid w:val="0C3E4917"/>
    <w:multiLevelType w:val="hybridMultilevel"/>
    <w:tmpl w:val="8990C1C4"/>
    <w:lvl w:ilvl="0" w:tplc="159E94E8">
      <w:start w:val="1"/>
      <w:numFmt w:val="bullet"/>
      <w:lvlText w:val="–"/>
      <w:lvlJc w:val="left"/>
      <w:pPr>
        <w:ind w:left="113" w:hanging="22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291EACEA">
      <w:start w:val="1"/>
      <w:numFmt w:val="bullet"/>
      <w:lvlText w:val="•"/>
      <w:lvlJc w:val="left"/>
      <w:pPr>
        <w:ind w:left="1094" w:hanging="228"/>
      </w:pPr>
      <w:rPr>
        <w:rFonts w:hint="default"/>
      </w:rPr>
    </w:lvl>
    <w:lvl w:ilvl="2" w:tplc="2DB0385A">
      <w:start w:val="1"/>
      <w:numFmt w:val="bullet"/>
      <w:lvlText w:val="•"/>
      <w:lvlJc w:val="left"/>
      <w:pPr>
        <w:ind w:left="2069" w:hanging="228"/>
      </w:pPr>
      <w:rPr>
        <w:rFonts w:hint="default"/>
      </w:rPr>
    </w:lvl>
    <w:lvl w:ilvl="3" w:tplc="2C365C98">
      <w:start w:val="1"/>
      <w:numFmt w:val="bullet"/>
      <w:lvlText w:val="•"/>
      <w:lvlJc w:val="left"/>
      <w:pPr>
        <w:ind w:left="3043" w:hanging="228"/>
      </w:pPr>
      <w:rPr>
        <w:rFonts w:hint="default"/>
      </w:rPr>
    </w:lvl>
    <w:lvl w:ilvl="4" w:tplc="D15C4430">
      <w:start w:val="1"/>
      <w:numFmt w:val="bullet"/>
      <w:lvlText w:val="•"/>
      <w:lvlJc w:val="left"/>
      <w:pPr>
        <w:ind w:left="4018" w:hanging="228"/>
      </w:pPr>
      <w:rPr>
        <w:rFonts w:hint="default"/>
      </w:rPr>
    </w:lvl>
    <w:lvl w:ilvl="5" w:tplc="469661CC">
      <w:start w:val="1"/>
      <w:numFmt w:val="bullet"/>
      <w:lvlText w:val="•"/>
      <w:lvlJc w:val="left"/>
      <w:pPr>
        <w:ind w:left="4993" w:hanging="228"/>
      </w:pPr>
      <w:rPr>
        <w:rFonts w:hint="default"/>
      </w:rPr>
    </w:lvl>
    <w:lvl w:ilvl="6" w:tplc="3488C170">
      <w:start w:val="1"/>
      <w:numFmt w:val="bullet"/>
      <w:lvlText w:val="•"/>
      <w:lvlJc w:val="left"/>
      <w:pPr>
        <w:ind w:left="5967" w:hanging="228"/>
      </w:pPr>
      <w:rPr>
        <w:rFonts w:hint="default"/>
      </w:rPr>
    </w:lvl>
    <w:lvl w:ilvl="7" w:tplc="76C6244C">
      <w:start w:val="1"/>
      <w:numFmt w:val="bullet"/>
      <w:lvlText w:val="•"/>
      <w:lvlJc w:val="left"/>
      <w:pPr>
        <w:ind w:left="6942" w:hanging="228"/>
      </w:pPr>
      <w:rPr>
        <w:rFonts w:hint="default"/>
      </w:rPr>
    </w:lvl>
    <w:lvl w:ilvl="8" w:tplc="E0CA21AC">
      <w:start w:val="1"/>
      <w:numFmt w:val="bullet"/>
      <w:lvlText w:val="•"/>
      <w:lvlJc w:val="left"/>
      <w:pPr>
        <w:ind w:left="7917" w:hanging="228"/>
      </w:pPr>
      <w:rPr>
        <w:rFonts w:hint="default"/>
      </w:rPr>
    </w:lvl>
  </w:abstractNum>
  <w:abstractNum w:abstractNumId="8">
    <w:nsid w:val="0F1269CA"/>
    <w:multiLevelType w:val="multilevel"/>
    <w:tmpl w:val="D0781A0A"/>
    <w:lvl w:ilvl="0">
      <w:start w:val="2"/>
      <w:numFmt w:val="decimal"/>
      <w:lvlText w:val="%1"/>
      <w:lvlJc w:val="left"/>
      <w:pPr>
        <w:ind w:left="1452" w:hanging="49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5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3141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1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22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63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03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44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85" w:hanging="493"/>
      </w:pPr>
      <w:rPr>
        <w:rFonts w:hint="default"/>
      </w:rPr>
    </w:lvl>
  </w:abstractNum>
  <w:abstractNum w:abstractNumId="9">
    <w:nsid w:val="0FC22B54"/>
    <w:multiLevelType w:val="hybridMultilevel"/>
    <w:tmpl w:val="EA82FCFA"/>
    <w:lvl w:ilvl="0" w:tplc="CB4A7E22">
      <w:start w:val="1"/>
      <w:numFmt w:val="bullet"/>
      <w:lvlText w:val="–"/>
      <w:lvlJc w:val="left"/>
      <w:pPr>
        <w:ind w:left="113" w:hanging="20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3C946500">
      <w:start w:val="1"/>
      <w:numFmt w:val="bullet"/>
      <w:lvlText w:val="•"/>
      <w:lvlJc w:val="left"/>
      <w:pPr>
        <w:ind w:left="1094" w:hanging="200"/>
      </w:pPr>
      <w:rPr>
        <w:rFonts w:hint="default"/>
      </w:rPr>
    </w:lvl>
    <w:lvl w:ilvl="2" w:tplc="26D2C422">
      <w:start w:val="1"/>
      <w:numFmt w:val="bullet"/>
      <w:lvlText w:val="•"/>
      <w:lvlJc w:val="left"/>
      <w:pPr>
        <w:ind w:left="2069" w:hanging="200"/>
      </w:pPr>
      <w:rPr>
        <w:rFonts w:hint="default"/>
      </w:rPr>
    </w:lvl>
    <w:lvl w:ilvl="3" w:tplc="018009B4">
      <w:start w:val="1"/>
      <w:numFmt w:val="bullet"/>
      <w:lvlText w:val="•"/>
      <w:lvlJc w:val="left"/>
      <w:pPr>
        <w:ind w:left="3043" w:hanging="200"/>
      </w:pPr>
      <w:rPr>
        <w:rFonts w:hint="default"/>
      </w:rPr>
    </w:lvl>
    <w:lvl w:ilvl="4" w:tplc="99502DB6">
      <w:start w:val="1"/>
      <w:numFmt w:val="bullet"/>
      <w:lvlText w:val="•"/>
      <w:lvlJc w:val="left"/>
      <w:pPr>
        <w:ind w:left="4018" w:hanging="200"/>
      </w:pPr>
      <w:rPr>
        <w:rFonts w:hint="default"/>
      </w:rPr>
    </w:lvl>
    <w:lvl w:ilvl="5" w:tplc="2C180886">
      <w:start w:val="1"/>
      <w:numFmt w:val="bullet"/>
      <w:lvlText w:val="•"/>
      <w:lvlJc w:val="left"/>
      <w:pPr>
        <w:ind w:left="4993" w:hanging="200"/>
      </w:pPr>
      <w:rPr>
        <w:rFonts w:hint="default"/>
      </w:rPr>
    </w:lvl>
    <w:lvl w:ilvl="6" w:tplc="5B94D55E">
      <w:start w:val="1"/>
      <w:numFmt w:val="bullet"/>
      <w:lvlText w:val="•"/>
      <w:lvlJc w:val="left"/>
      <w:pPr>
        <w:ind w:left="5967" w:hanging="200"/>
      </w:pPr>
      <w:rPr>
        <w:rFonts w:hint="default"/>
      </w:rPr>
    </w:lvl>
    <w:lvl w:ilvl="7" w:tplc="16B2EBA4">
      <w:start w:val="1"/>
      <w:numFmt w:val="bullet"/>
      <w:lvlText w:val="•"/>
      <w:lvlJc w:val="left"/>
      <w:pPr>
        <w:ind w:left="6942" w:hanging="200"/>
      </w:pPr>
      <w:rPr>
        <w:rFonts w:hint="default"/>
      </w:rPr>
    </w:lvl>
    <w:lvl w:ilvl="8" w:tplc="9A8C9368">
      <w:start w:val="1"/>
      <w:numFmt w:val="bullet"/>
      <w:lvlText w:val="•"/>
      <w:lvlJc w:val="left"/>
      <w:pPr>
        <w:ind w:left="7917" w:hanging="200"/>
      </w:pPr>
      <w:rPr>
        <w:rFonts w:hint="default"/>
      </w:rPr>
    </w:lvl>
  </w:abstractNum>
  <w:abstractNum w:abstractNumId="10">
    <w:nsid w:val="0FE57F4F"/>
    <w:multiLevelType w:val="hybridMultilevel"/>
    <w:tmpl w:val="A52C0C96"/>
    <w:lvl w:ilvl="0" w:tplc="2882683A">
      <w:start w:val="1"/>
      <w:numFmt w:val="bullet"/>
      <w:lvlText w:val="–"/>
      <w:lvlJc w:val="left"/>
      <w:pPr>
        <w:ind w:left="113" w:hanging="19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E4FC40E6">
      <w:start w:val="1"/>
      <w:numFmt w:val="bullet"/>
      <w:lvlText w:val="•"/>
      <w:lvlJc w:val="left"/>
      <w:pPr>
        <w:ind w:left="1094" w:hanging="190"/>
      </w:pPr>
      <w:rPr>
        <w:rFonts w:hint="default"/>
      </w:rPr>
    </w:lvl>
    <w:lvl w:ilvl="2" w:tplc="4CBE787A">
      <w:start w:val="1"/>
      <w:numFmt w:val="bullet"/>
      <w:lvlText w:val="•"/>
      <w:lvlJc w:val="left"/>
      <w:pPr>
        <w:ind w:left="2069" w:hanging="190"/>
      </w:pPr>
      <w:rPr>
        <w:rFonts w:hint="default"/>
      </w:rPr>
    </w:lvl>
    <w:lvl w:ilvl="3" w:tplc="636A3DDE">
      <w:start w:val="1"/>
      <w:numFmt w:val="bullet"/>
      <w:lvlText w:val="•"/>
      <w:lvlJc w:val="left"/>
      <w:pPr>
        <w:ind w:left="3043" w:hanging="190"/>
      </w:pPr>
      <w:rPr>
        <w:rFonts w:hint="default"/>
      </w:rPr>
    </w:lvl>
    <w:lvl w:ilvl="4" w:tplc="FB12A9CC">
      <w:start w:val="1"/>
      <w:numFmt w:val="bullet"/>
      <w:lvlText w:val="•"/>
      <w:lvlJc w:val="left"/>
      <w:pPr>
        <w:ind w:left="4018" w:hanging="190"/>
      </w:pPr>
      <w:rPr>
        <w:rFonts w:hint="default"/>
      </w:rPr>
    </w:lvl>
    <w:lvl w:ilvl="5" w:tplc="705CED76">
      <w:start w:val="1"/>
      <w:numFmt w:val="bullet"/>
      <w:lvlText w:val="•"/>
      <w:lvlJc w:val="left"/>
      <w:pPr>
        <w:ind w:left="4993" w:hanging="190"/>
      </w:pPr>
      <w:rPr>
        <w:rFonts w:hint="default"/>
      </w:rPr>
    </w:lvl>
    <w:lvl w:ilvl="6" w:tplc="8744BB52">
      <w:start w:val="1"/>
      <w:numFmt w:val="bullet"/>
      <w:lvlText w:val="•"/>
      <w:lvlJc w:val="left"/>
      <w:pPr>
        <w:ind w:left="5967" w:hanging="190"/>
      </w:pPr>
      <w:rPr>
        <w:rFonts w:hint="default"/>
      </w:rPr>
    </w:lvl>
    <w:lvl w:ilvl="7" w:tplc="E72622D0">
      <w:start w:val="1"/>
      <w:numFmt w:val="bullet"/>
      <w:lvlText w:val="•"/>
      <w:lvlJc w:val="left"/>
      <w:pPr>
        <w:ind w:left="6942" w:hanging="190"/>
      </w:pPr>
      <w:rPr>
        <w:rFonts w:hint="default"/>
      </w:rPr>
    </w:lvl>
    <w:lvl w:ilvl="8" w:tplc="041C293E">
      <w:start w:val="1"/>
      <w:numFmt w:val="bullet"/>
      <w:lvlText w:val="•"/>
      <w:lvlJc w:val="left"/>
      <w:pPr>
        <w:ind w:left="7917" w:hanging="190"/>
      </w:pPr>
      <w:rPr>
        <w:rFonts w:hint="default"/>
      </w:rPr>
    </w:lvl>
  </w:abstractNum>
  <w:abstractNum w:abstractNumId="11">
    <w:nsid w:val="111C030F"/>
    <w:multiLevelType w:val="hybridMultilevel"/>
    <w:tmpl w:val="F252CEE6"/>
    <w:lvl w:ilvl="0" w:tplc="F9B2D6A4">
      <w:start w:val="1"/>
      <w:numFmt w:val="bullet"/>
      <w:lvlText w:val="–"/>
      <w:lvlJc w:val="left"/>
      <w:pPr>
        <w:ind w:left="113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03412D4">
      <w:start w:val="1"/>
      <w:numFmt w:val="bullet"/>
      <w:lvlText w:val="•"/>
      <w:lvlJc w:val="left"/>
      <w:pPr>
        <w:ind w:left="1094" w:hanging="180"/>
      </w:pPr>
      <w:rPr>
        <w:rFonts w:hint="default"/>
      </w:rPr>
    </w:lvl>
    <w:lvl w:ilvl="2" w:tplc="9A6E091C">
      <w:start w:val="1"/>
      <w:numFmt w:val="bullet"/>
      <w:lvlText w:val="•"/>
      <w:lvlJc w:val="left"/>
      <w:pPr>
        <w:ind w:left="2069" w:hanging="180"/>
      </w:pPr>
      <w:rPr>
        <w:rFonts w:hint="default"/>
      </w:rPr>
    </w:lvl>
    <w:lvl w:ilvl="3" w:tplc="F61C2266">
      <w:start w:val="1"/>
      <w:numFmt w:val="bullet"/>
      <w:lvlText w:val="•"/>
      <w:lvlJc w:val="left"/>
      <w:pPr>
        <w:ind w:left="3043" w:hanging="180"/>
      </w:pPr>
      <w:rPr>
        <w:rFonts w:hint="default"/>
      </w:rPr>
    </w:lvl>
    <w:lvl w:ilvl="4" w:tplc="22E2BC48">
      <w:start w:val="1"/>
      <w:numFmt w:val="bullet"/>
      <w:lvlText w:val="•"/>
      <w:lvlJc w:val="left"/>
      <w:pPr>
        <w:ind w:left="4018" w:hanging="180"/>
      </w:pPr>
      <w:rPr>
        <w:rFonts w:hint="default"/>
      </w:rPr>
    </w:lvl>
    <w:lvl w:ilvl="5" w:tplc="A39ADB3E">
      <w:start w:val="1"/>
      <w:numFmt w:val="bullet"/>
      <w:lvlText w:val="•"/>
      <w:lvlJc w:val="left"/>
      <w:pPr>
        <w:ind w:left="4993" w:hanging="180"/>
      </w:pPr>
      <w:rPr>
        <w:rFonts w:hint="default"/>
      </w:rPr>
    </w:lvl>
    <w:lvl w:ilvl="6" w:tplc="6C28AD42">
      <w:start w:val="1"/>
      <w:numFmt w:val="bullet"/>
      <w:lvlText w:val="•"/>
      <w:lvlJc w:val="left"/>
      <w:pPr>
        <w:ind w:left="5967" w:hanging="180"/>
      </w:pPr>
      <w:rPr>
        <w:rFonts w:hint="default"/>
      </w:rPr>
    </w:lvl>
    <w:lvl w:ilvl="7" w:tplc="6AD01908">
      <w:start w:val="1"/>
      <w:numFmt w:val="bullet"/>
      <w:lvlText w:val="•"/>
      <w:lvlJc w:val="left"/>
      <w:pPr>
        <w:ind w:left="6942" w:hanging="180"/>
      </w:pPr>
      <w:rPr>
        <w:rFonts w:hint="default"/>
      </w:rPr>
    </w:lvl>
    <w:lvl w:ilvl="8" w:tplc="C5968CAA">
      <w:start w:val="1"/>
      <w:numFmt w:val="bullet"/>
      <w:lvlText w:val="•"/>
      <w:lvlJc w:val="left"/>
      <w:pPr>
        <w:ind w:left="7917" w:hanging="180"/>
      </w:pPr>
      <w:rPr>
        <w:rFonts w:hint="default"/>
      </w:rPr>
    </w:lvl>
  </w:abstractNum>
  <w:abstractNum w:abstractNumId="12">
    <w:nsid w:val="14E66E3A"/>
    <w:multiLevelType w:val="hybridMultilevel"/>
    <w:tmpl w:val="FF5AA27C"/>
    <w:lvl w:ilvl="0" w:tplc="1A686C52">
      <w:start w:val="1"/>
      <w:numFmt w:val="bullet"/>
      <w:lvlText w:val="–"/>
      <w:lvlJc w:val="left"/>
      <w:pPr>
        <w:ind w:left="113" w:hanging="219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</w:rPr>
    </w:lvl>
    <w:lvl w:ilvl="1" w:tplc="EA4285D6">
      <w:start w:val="1"/>
      <w:numFmt w:val="bullet"/>
      <w:lvlText w:val="•"/>
      <w:lvlJc w:val="left"/>
      <w:pPr>
        <w:ind w:left="1300" w:hanging="219"/>
      </w:pPr>
      <w:rPr>
        <w:rFonts w:hint="default"/>
      </w:rPr>
    </w:lvl>
    <w:lvl w:ilvl="2" w:tplc="CEA8AA90">
      <w:start w:val="1"/>
      <w:numFmt w:val="bullet"/>
      <w:lvlText w:val="•"/>
      <w:lvlJc w:val="left"/>
      <w:pPr>
        <w:ind w:left="2251" w:hanging="219"/>
      </w:pPr>
      <w:rPr>
        <w:rFonts w:hint="default"/>
      </w:rPr>
    </w:lvl>
    <w:lvl w:ilvl="3" w:tplc="F83A5286">
      <w:start w:val="1"/>
      <w:numFmt w:val="bullet"/>
      <w:lvlText w:val="•"/>
      <w:lvlJc w:val="left"/>
      <w:pPr>
        <w:ind w:left="3203" w:hanging="219"/>
      </w:pPr>
      <w:rPr>
        <w:rFonts w:hint="default"/>
      </w:rPr>
    </w:lvl>
    <w:lvl w:ilvl="4" w:tplc="4E800ACC">
      <w:start w:val="1"/>
      <w:numFmt w:val="bullet"/>
      <w:lvlText w:val="•"/>
      <w:lvlJc w:val="left"/>
      <w:pPr>
        <w:ind w:left="4155" w:hanging="219"/>
      </w:pPr>
      <w:rPr>
        <w:rFonts w:hint="default"/>
      </w:rPr>
    </w:lvl>
    <w:lvl w:ilvl="5" w:tplc="9C7CD830">
      <w:start w:val="1"/>
      <w:numFmt w:val="bullet"/>
      <w:lvlText w:val="•"/>
      <w:lvlJc w:val="left"/>
      <w:pPr>
        <w:ind w:left="5107" w:hanging="219"/>
      </w:pPr>
      <w:rPr>
        <w:rFonts w:hint="default"/>
      </w:rPr>
    </w:lvl>
    <w:lvl w:ilvl="6" w:tplc="2496DF30">
      <w:start w:val="1"/>
      <w:numFmt w:val="bullet"/>
      <w:lvlText w:val="•"/>
      <w:lvlJc w:val="left"/>
      <w:pPr>
        <w:ind w:left="6059" w:hanging="219"/>
      </w:pPr>
      <w:rPr>
        <w:rFonts w:hint="default"/>
      </w:rPr>
    </w:lvl>
    <w:lvl w:ilvl="7" w:tplc="EA84489E">
      <w:start w:val="1"/>
      <w:numFmt w:val="bullet"/>
      <w:lvlText w:val="•"/>
      <w:lvlJc w:val="left"/>
      <w:pPr>
        <w:ind w:left="7010" w:hanging="219"/>
      </w:pPr>
      <w:rPr>
        <w:rFonts w:hint="default"/>
      </w:rPr>
    </w:lvl>
    <w:lvl w:ilvl="8" w:tplc="37C022D2">
      <w:start w:val="1"/>
      <w:numFmt w:val="bullet"/>
      <w:lvlText w:val="•"/>
      <w:lvlJc w:val="left"/>
      <w:pPr>
        <w:ind w:left="7962" w:hanging="219"/>
      </w:pPr>
      <w:rPr>
        <w:rFonts w:hint="default"/>
      </w:rPr>
    </w:lvl>
  </w:abstractNum>
  <w:abstractNum w:abstractNumId="13">
    <w:nsid w:val="1BEF51EE"/>
    <w:multiLevelType w:val="hybridMultilevel"/>
    <w:tmpl w:val="9CA04898"/>
    <w:lvl w:ilvl="0" w:tplc="86781AE0">
      <w:start w:val="2"/>
      <w:numFmt w:val="decimal"/>
      <w:lvlText w:val="%1."/>
      <w:lvlJc w:val="left"/>
      <w:pPr>
        <w:ind w:left="103" w:hanging="21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4EF0D6F2">
      <w:start w:val="1"/>
      <w:numFmt w:val="bullet"/>
      <w:lvlText w:val="•"/>
      <w:lvlJc w:val="left"/>
      <w:pPr>
        <w:ind w:left="282" w:hanging="213"/>
      </w:pPr>
      <w:rPr>
        <w:rFonts w:hint="default"/>
      </w:rPr>
    </w:lvl>
    <w:lvl w:ilvl="2" w:tplc="7EBA36E8">
      <w:start w:val="1"/>
      <w:numFmt w:val="bullet"/>
      <w:lvlText w:val="•"/>
      <w:lvlJc w:val="left"/>
      <w:pPr>
        <w:ind w:left="464" w:hanging="213"/>
      </w:pPr>
      <w:rPr>
        <w:rFonts w:hint="default"/>
      </w:rPr>
    </w:lvl>
    <w:lvl w:ilvl="3" w:tplc="D7D49D4E">
      <w:start w:val="1"/>
      <w:numFmt w:val="bullet"/>
      <w:lvlText w:val="•"/>
      <w:lvlJc w:val="left"/>
      <w:pPr>
        <w:ind w:left="646" w:hanging="213"/>
      </w:pPr>
      <w:rPr>
        <w:rFonts w:hint="default"/>
      </w:rPr>
    </w:lvl>
    <w:lvl w:ilvl="4" w:tplc="46CC5E7C">
      <w:start w:val="1"/>
      <w:numFmt w:val="bullet"/>
      <w:lvlText w:val="•"/>
      <w:lvlJc w:val="left"/>
      <w:pPr>
        <w:ind w:left="829" w:hanging="213"/>
      </w:pPr>
      <w:rPr>
        <w:rFonts w:hint="default"/>
      </w:rPr>
    </w:lvl>
    <w:lvl w:ilvl="5" w:tplc="214495A2">
      <w:start w:val="1"/>
      <w:numFmt w:val="bullet"/>
      <w:lvlText w:val="•"/>
      <w:lvlJc w:val="left"/>
      <w:pPr>
        <w:ind w:left="1011" w:hanging="213"/>
      </w:pPr>
      <w:rPr>
        <w:rFonts w:hint="default"/>
      </w:rPr>
    </w:lvl>
    <w:lvl w:ilvl="6" w:tplc="DE249912">
      <w:start w:val="1"/>
      <w:numFmt w:val="bullet"/>
      <w:lvlText w:val="•"/>
      <w:lvlJc w:val="left"/>
      <w:pPr>
        <w:ind w:left="1193" w:hanging="213"/>
      </w:pPr>
      <w:rPr>
        <w:rFonts w:hint="default"/>
      </w:rPr>
    </w:lvl>
    <w:lvl w:ilvl="7" w:tplc="E5D474CA">
      <w:start w:val="1"/>
      <w:numFmt w:val="bullet"/>
      <w:lvlText w:val="•"/>
      <w:lvlJc w:val="left"/>
      <w:pPr>
        <w:ind w:left="1375" w:hanging="213"/>
      </w:pPr>
      <w:rPr>
        <w:rFonts w:hint="default"/>
      </w:rPr>
    </w:lvl>
    <w:lvl w:ilvl="8" w:tplc="F43647F2">
      <w:start w:val="1"/>
      <w:numFmt w:val="bullet"/>
      <w:lvlText w:val="•"/>
      <w:lvlJc w:val="left"/>
      <w:pPr>
        <w:ind w:left="1558" w:hanging="213"/>
      </w:pPr>
      <w:rPr>
        <w:rFonts w:hint="default"/>
      </w:rPr>
    </w:lvl>
  </w:abstractNum>
  <w:abstractNum w:abstractNumId="14">
    <w:nsid w:val="1C0A744F"/>
    <w:multiLevelType w:val="hybridMultilevel"/>
    <w:tmpl w:val="7CCC4048"/>
    <w:lvl w:ilvl="0" w:tplc="5B100FEC">
      <w:start w:val="1"/>
      <w:numFmt w:val="decimal"/>
      <w:lvlText w:val="%1."/>
      <w:lvlJc w:val="left"/>
      <w:pPr>
        <w:ind w:left="11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CA46606">
      <w:start w:val="1"/>
      <w:numFmt w:val="bullet"/>
      <w:lvlText w:val="•"/>
      <w:lvlJc w:val="left"/>
      <w:pPr>
        <w:ind w:left="1094" w:hanging="281"/>
      </w:pPr>
      <w:rPr>
        <w:rFonts w:hint="default"/>
      </w:rPr>
    </w:lvl>
    <w:lvl w:ilvl="2" w:tplc="80A6D956">
      <w:start w:val="1"/>
      <w:numFmt w:val="bullet"/>
      <w:lvlText w:val="•"/>
      <w:lvlJc w:val="left"/>
      <w:pPr>
        <w:ind w:left="2069" w:hanging="281"/>
      </w:pPr>
      <w:rPr>
        <w:rFonts w:hint="default"/>
      </w:rPr>
    </w:lvl>
    <w:lvl w:ilvl="3" w:tplc="5636D2A0">
      <w:start w:val="1"/>
      <w:numFmt w:val="bullet"/>
      <w:lvlText w:val="•"/>
      <w:lvlJc w:val="left"/>
      <w:pPr>
        <w:ind w:left="3043" w:hanging="281"/>
      </w:pPr>
      <w:rPr>
        <w:rFonts w:hint="default"/>
      </w:rPr>
    </w:lvl>
    <w:lvl w:ilvl="4" w:tplc="032AB6F4">
      <w:start w:val="1"/>
      <w:numFmt w:val="bullet"/>
      <w:lvlText w:val="•"/>
      <w:lvlJc w:val="left"/>
      <w:pPr>
        <w:ind w:left="4018" w:hanging="281"/>
      </w:pPr>
      <w:rPr>
        <w:rFonts w:hint="default"/>
      </w:rPr>
    </w:lvl>
    <w:lvl w:ilvl="5" w:tplc="48C0796C">
      <w:start w:val="1"/>
      <w:numFmt w:val="bullet"/>
      <w:lvlText w:val="•"/>
      <w:lvlJc w:val="left"/>
      <w:pPr>
        <w:ind w:left="4993" w:hanging="281"/>
      </w:pPr>
      <w:rPr>
        <w:rFonts w:hint="default"/>
      </w:rPr>
    </w:lvl>
    <w:lvl w:ilvl="6" w:tplc="8B8E4D8A">
      <w:start w:val="1"/>
      <w:numFmt w:val="bullet"/>
      <w:lvlText w:val="•"/>
      <w:lvlJc w:val="left"/>
      <w:pPr>
        <w:ind w:left="5967" w:hanging="281"/>
      </w:pPr>
      <w:rPr>
        <w:rFonts w:hint="default"/>
      </w:rPr>
    </w:lvl>
    <w:lvl w:ilvl="7" w:tplc="05667730">
      <w:start w:val="1"/>
      <w:numFmt w:val="bullet"/>
      <w:lvlText w:val="•"/>
      <w:lvlJc w:val="left"/>
      <w:pPr>
        <w:ind w:left="6942" w:hanging="281"/>
      </w:pPr>
      <w:rPr>
        <w:rFonts w:hint="default"/>
      </w:rPr>
    </w:lvl>
    <w:lvl w:ilvl="8" w:tplc="D3DAEC7A">
      <w:start w:val="1"/>
      <w:numFmt w:val="bullet"/>
      <w:lvlText w:val="•"/>
      <w:lvlJc w:val="left"/>
      <w:pPr>
        <w:ind w:left="7917" w:hanging="281"/>
      </w:pPr>
      <w:rPr>
        <w:rFonts w:hint="default"/>
      </w:rPr>
    </w:lvl>
  </w:abstractNum>
  <w:abstractNum w:abstractNumId="15">
    <w:nsid w:val="1E415E92"/>
    <w:multiLevelType w:val="multilevel"/>
    <w:tmpl w:val="76DE813A"/>
    <w:lvl w:ilvl="0">
      <w:start w:val="5"/>
      <w:numFmt w:val="decimal"/>
      <w:lvlText w:val="%1"/>
      <w:lvlJc w:val="left"/>
      <w:pPr>
        <w:ind w:left="113" w:hanging="86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8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8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8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8" w:hanging="8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3" w:hanging="8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8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8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864"/>
      </w:pPr>
      <w:rPr>
        <w:rFonts w:hint="default"/>
      </w:rPr>
    </w:lvl>
  </w:abstractNum>
  <w:abstractNum w:abstractNumId="16">
    <w:nsid w:val="1E4A35A5"/>
    <w:multiLevelType w:val="hybridMultilevel"/>
    <w:tmpl w:val="6A7C9312"/>
    <w:lvl w:ilvl="0" w:tplc="8F1CA076">
      <w:start w:val="1"/>
      <w:numFmt w:val="bullet"/>
      <w:lvlText w:val="–"/>
      <w:lvlJc w:val="left"/>
      <w:pPr>
        <w:ind w:left="1253" w:hanging="24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7D72E38C">
      <w:start w:val="1"/>
      <w:numFmt w:val="bullet"/>
      <w:lvlText w:val="•"/>
      <w:lvlJc w:val="left"/>
      <w:pPr>
        <w:ind w:left="2120" w:hanging="240"/>
      </w:pPr>
      <w:rPr>
        <w:rFonts w:hint="default"/>
      </w:rPr>
    </w:lvl>
    <w:lvl w:ilvl="2" w:tplc="0666F004">
      <w:start w:val="1"/>
      <w:numFmt w:val="bullet"/>
      <w:lvlText w:val="•"/>
      <w:lvlJc w:val="left"/>
      <w:pPr>
        <w:ind w:left="2981" w:hanging="240"/>
      </w:pPr>
      <w:rPr>
        <w:rFonts w:hint="default"/>
      </w:rPr>
    </w:lvl>
    <w:lvl w:ilvl="3" w:tplc="61929494">
      <w:start w:val="1"/>
      <w:numFmt w:val="bullet"/>
      <w:lvlText w:val="•"/>
      <w:lvlJc w:val="left"/>
      <w:pPr>
        <w:ind w:left="3841" w:hanging="240"/>
      </w:pPr>
      <w:rPr>
        <w:rFonts w:hint="default"/>
      </w:rPr>
    </w:lvl>
    <w:lvl w:ilvl="4" w:tplc="77BE14D4">
      <w:start w:val="1"/>
      <w:numFmt w:val="bullet"/>
      <w:lvlText w:val="•"/>
      <w:lvlJc w:val="left"/>
      <w:pPr>
        <w:ind w:left="4702" w:hanging="240"/>
      </w:pPr>
      <w:rPr>
        <w:rFonts w:hint="default"/>
      </w:rPr>
    </w:lvl>
    <w:lvl w:ilvl="5" w:tplc="61B8560A">
      <w:start w:val="1"/>
      <w:numFmt w:val="bullet"/>
      <w:lvlText w:val="•"/>
      <w:lvlJc w:val="left"/>
      <w:pPr>
        <w:ind w:left="5563" w:hanging="240"/>
      </w:pPr>
      <w:rPr>
        <w:rFonts w:hint="default"/>
      </w:rPr>
    </w:lvl>
    <w:lvl w:ilvl="6" w:tplc="1A4EAC24">
      <w:start w:val="1"/>
      <w:numFmt w:val="bullet"/>
      <w:lvlText w:val="•"/>
      <w:lvlJc w:val="left"/>
      <w:pPr>
        <w:ind w:left="6423" w:hanging="240"/>
      </w:pPr>
      <w:rPr>
        <w:rFonts w:hint="default"/>
      </w:rPr>
    </w:lvl>
    <w:lvl w:ilvl="7" w:tplc="7FF8CB70">
      <w:start w:val="1"/>
      <w:numFmt w:val="bullet"/>
      <w:lvlText w:val="•"/>
      <w:lvlJc w:val="left"/>
      <w:pPr>
        <w:ind w:left="7284" w:hanging="240"/>
      </w:pPr>
      <w:rPr>
        <w:rFonts w:hint="default"/>
      </w:rPr>
    </w:lvl>
    <w:lvl w:ilvl="8" w:tplc="FE082CBE">
      <w:start w:val="1"/>
      <w:numFmt w:val="bullet"/>
      <w:lvlText w:val="•"/>
      <w:lvlJc w:val="left"/>
      <w:pPr>
        <w:ind w:left="8145" w:hanging="240"/>
      </w:pPr>
      <w:rPr>
        <w:rFonts w:hint="default"/>
      </w:rPr>
    </w:lvl>
  </w:abstractNum>
  <w:abstractNum w:abstractNumId="17">
    <w:nsid w:val="1E6376BA"/>
    <w:multiLevelType w:val="hybridMultilevel"/>
    <w:tmpl w:val="382EBB7C"/>
    <w:lvl w:ilvl="0" w:tplc="172A1AA6">
      <w:start w:val="1"/>
      <w:numFmt w:val="bullet"/>
      <w:lvlText w:val="–"/>
      <w:lvlJc w:val="left"/>
      <w:pPr>
        <w:ind w:left="113" w:hanging="25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9383B28">
      <w:start w:val="1"/>
      <w:numFmt w:val="bullet"/>
      <w:lvlText w:val="•"/>
      <w:lvlJc w:val="left"/>
      <w:pPr>
        <w:ind w:left="1094" w:hanging="252"/>
      </w:pPr>
      <w:rPr>
        <w:rFonts w:hint="default"/>
      </w:rPr>
    </w:lvl>
    <w:lvl w:ilvl="2" w:tplc="F3E08256">
      <w:start w:val="1"/>
      <w:numFmt w:val="bullet"/>
      <w:lvlText w:val="•"/>
      <w:lvlJc w:val="left"/>
      <w:pPr>
        <w:ind w:left="2069" w:hanging="252"/>
      </w:pPr>
      <w:rPr>
        <w:rFonts w:hint="default"/>
      </w:rPr>
    </w:lvl>
    <w:lvl w:ilvl="3" w:tplc="9AF664B6">
      <w:start w:val="1"/>
      <w:numFmt w:val="bullet"/>
      <w:lvlText w:val="•"/>
      <w:lvlJc w:val="left"/>
      <w:pPr>
        <w:ind w:left="3043" w:hanging="252"/>
      </w:pPr>
      <w:rPr>
        <w:rFonts w:hint="default"/>
      </w:rPr>
    </w:lvl>
    <w:lvl w:ilvl="4" w:tplc="F8346420">
      <w:start w:val="1"/>
      <w:numFmt w:val="bullet"/>
      <w:lvlText w:val="•"/>
      <w:lvlJc w:val="left"/>
      <w:pPr>
        <w:ind w:left="4018" w:hanging="252"/>
      </w:pPr>
      <w:rPr>
        <w:rFonts w:hint="default"/>
      </w:rPr>
    </w:lvl>
    <w:lvl w:ilvl="5" w:tplc="B7D033BC">
      <w:start w:val="1"/>
      <w:numFmt w:val="bullet"/>
      <w:lvlText w:val="•"/>
      <w:lvlJc w:val="left"/>
      <w:pPr>
        <w:ind w:left="4993" w:hanging="252"/>
      </w:pPr>
      <w:rPr>
        <w:rFonts w:hint="default"/>
      </w:rPr>
    </w:lvl>
    <w:lvl w:ilvl="6" w:tplc="FF1A0DB4">
      <w:start w:val="1"/>
      <w:numFmt w:val="bullet"/>
      <w:lvlText w:val="•"/>
      <w:lvlJc w:val="left"/>
      <w:pPr>
        <w:ind w:left="5967" w:hanging="252"/>
      </w:pPr>
      <w:rPr>
        <w:rFonts w:hint="default"/>
      </w:rPr>
    </w:lvl>
    <w:lvl w:ilvl="7" w:tplc="FCFCE4F2">
      <w:start w:val="1"/>
      <w:numFmt w:val="bullet"/>
      <w:lvlText w:val="•"/>
      <w:lvlJc w:val="left"/>
      <w:pPr>
        <w:ind w:left="6942" w:hanging="252"/>
      </w:pPr>
      <w:rPr>
        <w:rFonts w:hint="default"/>
      </w:rPr>
    </w:lvl>
    <w:lvl w:ilvl="8" w:tplc="A8CAF6FA">
      <w:start w:val="1"/>
      <w:numFmt w:val="bullet"/>
      <w:lvlText w:val="•"/>
      <w:lvlJc w:val="left"/>
      <w:pPr>
        <w:ind w:left="7917" w:hanging="252"/>
      </w:pPr>
      <w:rPr>
        <w:rFonts w:hint="default"/>
      </w:rPr>
    </w:lvl>
  </w:abstractNum>
  <w:abstractNum w:abstractNumId="18">
    <w:nsid w:val="22A07FEB"/>
    <w:multiLevelType w:val="hybridMultilevel"/>
    <w:tmpl w:val="45D21B7A"/>
    <w:lvl w:ilvl="0" w:tplc="5CD4B0B8">
      <w:start w:val="1"/>
      <w:numFmt w:val="bullet"/>
      <w:lvlText w:val="–"/>
      <w:lvlJc w:val="left"/>
      <w:pPr>
        <w:ind w:left="113" w:hanging="293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FF782ECC">
      <w:start w:val="1"/>
      <w:numFmt w:val="bullet"/>
      <w:lvlText w:val="•"/>
      <w:lvlJc w:val="left"/>
      <w:pPr>
        <w:ind w:left="1094" w:hanging="293"/>
      </w:pPr>
      <w:rPr>
        <w:rFonts w:hint="default"/>
      </w:rPr>
    </w:lvl>
    <w:lvl w:ilvl="2" w:tplc="9CFC1A04">
      <w:start w:val="1"/>
      <w:numFmt w:val="bullet"/>
      <w:lvlText w:val="•"/>
      <w:lvlJc w:val="left"/>
      <w:pPr>
        <w:ind w:left="2069" w:hanging="293"/>
      </w:pPr>
      <w:rPr>
        <w:rFonts w:hint="default"/>
      </w:rPr>
    </w:lvl>
    <w:lvl w:ilvl="3" w:tplc="5888DDCE">
      <w:start w:val="1"/>
      <w:numFmt w:val="bullet"/>
      <w:lvlText w:val="•"/>
      <w:lvlJc w:val="left"/>
      <w:pPr>
        <w:ind w:left="3043" w:hanging="293"/>
      </w:pPr>
      <w:rPr>
        <w:rFonts w:hint="default"/>
      </w:rPr>
    </w:lvl>
    <w:lvl w:ilvl="4" w:tplc="CD1C5918">
      <w:start w:val="1"/>
      <w:numFmt w:val="bullet"/>
      <w:lvlText w:val="•"/>
      <w:lvlJc w:val="left"/>
      <w:pPr>
        <w:ind w:left="4018" w:hanging="293"/>
      </w:pPr>
      <w:rPr>
        <w:rFonts w:hint="default"/>
      </w:rPr>
    </w:lvl>
    <w:lvl w:ilvl="5" w:tplc="4A82EBBA">
      <w:start w:val="1"/>
      <w:numFmt w:val="bullet"/>
      <w:lvlText w:val="•"/>
      <w:lvlJc w:val="left"/>
      <w:pPr>
        <w:ind w:left="4993" w:hanging="293"/>
      </w:pPr>
      <w:rPr>
        <w:rFonts w:hint="default"/>
      </w:rPr>
    </w:lvl>
    <w:lvl w:ilvl="6" w:tplc="CAA0CF00">
      <w:start w:val="1"/>
      <w:numFmt w:val="bullet"/>
      <w:lvlText w:val="•"/>
      <w:lvlJc w:val="left"/>
      <w:pPr>
        <w:ind w:left="5967" w:hanging="293"/>
      </w:pPr>
      <w:rPr>
        <w:rFonts w:hint="default"/>
      </w:rPr>
    </w:lvl>
    <w:lvl w:ilvl="7" w:tplc="C6B48FC4">
      <w:start w:val="1"/>
      <w:numFmt w:val="bullet"/>
      <w:lvlText w:val="•"/>
      <w:lvlJc w:val="left"/>
      <w:pPr>
        <w:ind w:left="6942" w:hanging="293"/>
      </w:pPr>
      <w:rPr>
        <w:rFonts w:hint="default"/>
      </w:rPr>
    </w:lvl>
    <w:lvl w:ilvl="8" w:tplc="D6586EC6">
      <w:start w:val="1"/>
      <w:numFmt w:val="bullet"/>
      <w:lvlText w:val="•"/>
      <w:lvlJc w:val="left"/>
      <w:pPr>
        <w:ind w:left="7917" w:hanging="293"/>
      </w:pPr>
      <w:rPr>
        <w:rFonts w:hint="default"/>
      </w:rPr>
    </w:lvl>
  </w:abstractNum>
  <w:abstractNum w:abstractNumId="19">
    <w:nsid w:val="265678D1"/>
    <w:multiLevelType w:val="hybridMultilevel"/>
    <w:tmpl w:val="732E0FEC"/>
    <w:lvl w:ilvl="0" w:tplc="550E7F1E">
      <w:start w:val="1"/>
      <w:numFmt w:val="bullet"/>
      <w:lvlText w:val="–"/>
      <w:lvlJc w:val="left"/>
      <w:pPr>
        <w:ind w:left="113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528E94C">
      <w:start w:val="1"/>
      <w:numFmt w:val="bullet"/>
      <w:lvlText w:val="•"/>
      <w:lvlJc w:val="left"/>
      <w:pPr>
        <w:ind w:left="1094" w:hanging="180"/>
      </w:pPr>
      <w:rPr>
        <w:rFonts w:hint="default"/>
      </w:rPr>
    </w:lvl>
    <w:lvl w:ilvl="2" w:tplc="AE42B1C2">
      <w:start w:val="1"/>
      <w:numFmt w:val="bullet"/>
      <w:lvlText w:val="•"/>
      <w:lvlJc w:val="left"/>
      <w:pPr>
        <w:ind w:left="2069" w:hanging="180"/>
      </w:pPr>
      <w:rPr>
        <w:rFonts w:hint="default"/>
      </w:rPr>
    </w:lvl>
    <w:lvl w:ilvl="3" w:tplc="D16810EA">
      <w:start w:val="1"/>
      <w:numFmt w:val="bullet"/>
      <w:lvlText w:val="•"/>
      <w:lvlJc w:val="left"/>
      <w:pPr>
        <w:ind w:left="3043" w:hanging="180"/>
      </w:pPr>
      <w:rPr>
        <w:rFonts w:hint="default"/>
      </w:rPr>
    </w:lvl>
    <w:lvl w:ilvl="4" w:tplc="4404C3CA">
      <w:start w:val="1"/>
      <w:numFmt w:val="bullet"/>
      <w:lvlText w:val="•"/>
      <w:lvlJc w:val="left"/>
      <w:pPr>
        <w:ind w:left="4018" w:hanging="180"/>
      </w:pPr>
      <w:rPr>
        <w:rFonts w:hint="default"/>
      </w:rPr>
    </w:lvl>
    <w:lvl w:ilvl="5" w:tplc="C7384D44">
      <w:start w:val="1"/>
      <w:numFmt w:val="bullet"/>
      <w:lvlText w:val="•"/>
      <w:lvlJc w:val="left"/>
      <w:pPr>
        <w:ind w:left="4993" w:hanging="180"/>
      </w:pPr>
      <w:rPr>
        <w:rFonts w:hint="default"/>
      </w:rPr>
    </w:lvl>
    <w:lvl w:ilvl="6" w:tplc="8C52B104">
      <w:start w:val="1"/>
      <w:numFmt w:val="bullet"/>
      <w:lvlText w:val="•"/>
      <w:lvlJc w:val="left"/>
      <w:pPr>
        <w:ind w:left="5967" w:hanging="180"/>
      </w:pPr>
      <w:rPr>
        <w:rFonts w:hint="default"/>
      </w:rPr>
    </w:lvl>
    <w:lvl w:ilvl="7" w:tplc="5DE212C6">
      <w:start w:val="1"/>
      <w:numFmt w:val="bullet"/>
      <w:lvlText w:val="•"/>
      <w:lvlJc w:val="left"/>
      <w:pPr>
        <w:ind w:left="6942" w:hanging="180"/>
      </w:pPr>
      <w:rPr>
        <w:rFonts w:hint="default"/>
      </w:rPr>
    </w:lvl>
    <w:lvl w:ilvl="8" w:tplc="7FF8BDD6">
      <w:start w:val="1"/>
      <w:numFmt w:val="bullet"/>
      <w:lvlText w:val="•"/>
      <w:lvlJc w:val="left"/>
      <w:pPr>
        <w:ind w:left="7917" w:hanging="180"/>
      </w:pPr>
      <w:rPr>
        <w:rFonts w:hint="default"/>
      </w:rPr>
    </w:lvl>
  </w:abstractNum>
  <w:abstractNum w:abstractNumId="20">
    <w:nsid w:val="26595231"/>
    <w:multiLevelType w:val="hybridMultilevel"/>
    <w:tmpl w:val="EC0624E6"/>
    <w:lvl w:ilvl="0" w:tplc="CD26A56C">
      <w:start w:val="1"/>
      <w:numFmt w:val="decimal"/>
      <w:lvlText w:val="%1."/>
      <w:lvlJc w:val="left"/>
      <w:pPr>
        <w:ind w:left="11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D390B9AA">
      <w:start w:val="1"/>
      <w:numFmt w:val="bullet"/>
      <w:lvlText w:val="•"/>
      <w:lvlJc w:val="left"/>
      <w:pPr>
        <w:ind w:left="1094" w:hanging="360"/>
      </w:pPr>
      <w:rPr>
        <w:rFonts w:hint="default"/>
      </w:rPr>
    </w:lvl>
    <w:lvl w:ilvl="2" w:tplc="456A417A">
      <w:start w:val="1"/>
      <w:numFmt w:val="bullet"/>
      <w:lvlText w:val="•"/>
      <w:lvlJc w:val="left"/>
      <w:pPr>
        <w:ind w:left="2069" w:hanging="360"/>
      </w:pPr>
      <w:rPr>
        <w:rFonts w:hint="default"/>
      </w:rPr>
    </w:lvl>
    <w:lvl w:ilvl="3" w:tplc="41C45590">
      <w:start w:val="1"/>
      <w:numFmt w:val="bullet"/>
      <w:lvlText w:val="•"/>
      <w:lvlJc w:val="left"/>
      <w:pPr>
        <w:ind w:left="3043" w:hanging="360"/>
      </w:pPr>
      <w:rPr>
        <w:rFonts w:hint="default"/>
      </w:rPr>
    </w:lvl>
    <w:lvl w:ilvl="4" w:tplc="C8EC816C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5" w:tplc="B2944922">
      <w:start w:val="1"/>
      <w:numFmt w:val="bullet"/>
      <w:lvlText w:val="•"/>
      <w:lvlJc w:val="left"/>
      <w:pPr>
        <w:ind w:left="4993" w:hanging="360"/>
      </w:pPr>
      <w:rPr>
        <w:rFonts w:hint="default"/>
      </w:rPr>
    </w:lvl>
    <w:lvl w:ilvl="6" w:tplc="2C0C526A">
      <w:start w:val="1"/>
      <w:numFmt w:val="bullet"/>
      <w:lvlText w:val="•"/>
      <w:lvlJc w:val="left"/>
      <w:pPr>
        <w:ind w:left="5967" w:hanging="360"/>
      </w:pPr>
      <w:rPr>
        <w:rFonts w:hint="default"/>
      </w:rPr>
    </w:lvl>
    <w:lvl w:ilvl="7" w:tplc="2A84927C">
      <w:start w:val="1"/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4434DC58">
      <w:start w:val="1"/>
      <w:numFmt w:val="bullet"/>
      <w:lvlText w:val="•"/>
      <w:lvlJc w:val="left"/>
      <w:pPr>
        <w:ind w:left="7917" w:hanging="360"/>
      </w:pPr>
      <w:rPr>
        <w:rFonts w:hint="default"/>
      </w:rPr>
    </w:lvl>
  </w:abstractNum>
  <w:abstractNum w:abstractNumId="21">
    <w:nsid w:val="27496732"/>
    <w:multiLevelType w:val="hybridMultilevel"/>
    <w:tmpl w:val="55B691BC"/>
    <w:lvl w:ilvl="0" w:tplc="834C5FE6">
      <w:start w:val="1"/>
      <w:numFmt w:val="decimal"/>
      <w:lvlText w:val="%1."/>
      <w:lvlJc w:val="left"/>
      <w:pPr>
        <w:ind w:left="113" w:hanging="285"/>
        <w:jc w:val="left"/>
      </w:pPr>
      <w:rPr>
        <w:rFonts w:ascii="Times New Roman" w:eastAsia="Times New Roman" w:hAnsi="Times New Roman" w:cs="Times New Roman" w:hint="default"/>
        <w:color w:val="1F2528"/>
        <w:w w:val="100"/>
        <w:sz w:val="28"/>
        <w:szCs w:val="28"/>
      </w:rPr>
    </w:lvl>
    <w:lvl w:ilvl="1" w:tplc="6CF0A272">
      <w:start w:val="1"/>
      <w:numFmt w:val="bullet"/>
      <w:lvlText w:val="•"/>
      <w:lvlJc w:val="left"/>
      <w:pPr>
        <w:ind w:left="1094" w:hanging="285"/>
      </w:pPr>
      <w:rPr>
        <w:rFonts w:hint="default"/>
      </w:rPr>
    </w:lvl>
    <w:lvl w:ilvl="2" w:tplc="5914EFB6">
      <w:start w:val="1"/>
      <w:numFmt w:val="bullet"/>
      <w:lvlText w:val="•"/>
      <w:lvlJc w:val="left"/>
      <w:pPr>
        <w:ind w:left="2069" w:hanging="285"/>
      </w:pPr>
      <w:rPr>
        <w:rFonts w:hint="default"/>
      </w:rPr>
    </w:lvl>
    <w:lvl w:ilvl="3" w:tplc="CCF2F004">
      <w:start w:val="1"/>
      <w:numFmt w:val="bullet"/>
      <w:lvlText w:val="•"/>
      <w:lvlJc w:val="left"/>
      <w:pPr>
        <w:ind w:left="3043" w:hanging="285"/>
      </w:pPr>
      <w:rPr>
        <w:rFonts w:hint="default"/>
      </w:rPr>
    </w:lvl>
    <w:lvl w:ilvl="4" w:tplc="876EEA56">
      <w:start w:val="1"/>
      <w:numFmt w:val="bullet"/>
      <w:lvlText w:val="•"/>
      <w:lvlJc w:val="left"/>
      <w:pPr>
        <w:ind w:left="4018" w:hanging="285"/>
      </w:pPr>
      <w:rPr>
        <w:rFonts w:hint="default"/>
      </w:rPr>
    </w:lvl>
    <w:lvl w:ilvl="5" w:tplc="781EB716">
      <w:start w:val="1"/>
      <w:numFmt w:val="bullet"/>
      <w:lvlText w:val="•"/>
      <w:lvlJc w:val="left"/>
      <w:pPr>
        <w:ind w:left="4993" w:hanging="285"/>
      </w:pPr>
      <w:rPr>
        <w:rFonts w:hint="default"/>
      </w:rPr>
    </w:lvl>
    <w:lvl w:ilvl="6" w:tplc="7C402326">
      <w:start w:val="1"/>
      <w:numFmt w:val="bullet"/>
      <w:lvlText w:val="•"/>
      <w:lvlJc w:val="left"/>
      <w:pPr>
        <w:ind w:left="5967" w:hanging="285"/>
      </w:pPr>
      <w:rPr>
        <w:rFonts w:hint="default"/>
      </w:rPr>
    </w:lvl>
    <w:lvl w:ilvl="7" w:tplc="DA941D8E">
      <w:start w:val="1"/>
      <w:numFmt w:val="bullet"/>
      <w:lvlText w:val="•"/>
      <w:lvlJc w:val="left"/>
      <w:pPr>
        <w:ind w:left="6942" w:hanging="285"/>
      </w:pPr>
      <w:rPr>
        <w:rFonts w:hint="default"/>
      </w:rPr>
    </w:lvl>
    <w:lvl w:ilvl="8" w:tplc="1C6A9436">
      <w:start w:val="1"/>
      <w:numFmt w:val="bullet"/>
      <w:lvlText w:val="•"/>
      <w:lvlJc w:val="left"/>
      <w:pPr>
        <w:ind w:left="7917" w:hanging="285"/>
      </w:pPr>
      <w:rPr>
        <w:rFonts w:hint="default"/>
      </w:rPr>
    </w:lvl>
  </w:abstractNum>
  <w:abstractNum w:abstractNumId="22">
    <w:nsid w:val="296F39EE"/>
    <w:multiLevelType w:val="multilevel"/>
    <w:tmpl w:val="0EA40A54"/>
    <w:lvl w:ilvl="0">
      <w:start w:val="4"/>
      <w:numFmt w:val="decimal"/>
      <w:lvlText w:val="%1"/>
      <w:lvlJc w:val="left"/>
      <w:pPr>
        <w:ind w:left="113" w:hanging="49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069" w:hanging="49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49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8" w:hanging="49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3" w:hanging="49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67" w:hanging="49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42" w:hanging="49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17" w:hanging="493"/>
      </w:pPr>
      <w:rPr>
        <w:rFonts w:hint="default"/>
      </w:rPr>
    </w:lvl>
  </w:abstractNum>
  <w:abstractNum w:abstractNumId="23">
    <w:nsid w:val="2DD02E29"/>
    <w:multiLevelType w:val="multilevel"/>
    <w:tmpl w:val="759A178E"/>
    <w:lvl w:ilvl="0">
      <w:start w:val="1"/>
      <w:numFmt w:val="decimal"/>
      <w:lvlText w:val="%1"/>
      <w:lvlJc w:val="left"/>
      <w:pPr>
        <w:ind w:left="677" w:hanging="56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77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3."/>
      <w:lvlJc w:val="left"/>
      <w:pPr>
        <w:ind w:left="113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3">
      <w:start w:val="1"/>
      <w:numFmt w:val="bullet"/>
      <w:lvlText w:val="•"/>
      <w:lvlJc w:val="left"/>
      <w:pPr>
        <w:ind w:left="2532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8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4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10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6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62" w:hanging="564"/>
      </w:pPr>
      <w:rPr>
        <w:rFonts w:hint="default"/>
      </w:rPr>
    </w:lvl>
  </w:abstractNum>
  <w:abstractNum w:abstractNumId="24">
    <w:nsid w:val="2DDC10DC"/>
    <w:multiLevelType w:val="hybridMultilevel"/>
    <w:tmpl w:val="FE7EDBD6"/>
    <w:lvl w:ilvl="0" w:tplc="257E9BCC">
      <w:start w:val="1"/>
      <w:numFmt w:val="decimal"/>
      <w:lvlText w:val="%1."/>
      <w:lvlJc w:val="left"/>
      <w:pPr>
        <w:ind w:left="113" w:hanging="290"/>
        <w:jc w:val="left"/>
      </w:pPr>
      <w:rPr>
        <w:rFonts w:ascii="Times New Roman" w:eastAsia="Times New Roman" w:hAnsi="Times New Roman" w:cs="Times New Roman" w:hint="default"/>
        <w:color w:val="1F2528"/>
        <w:w w:val="100"/>
        <w:sz w:val="28"/>
        <w:szCs w:val="28"/>
      </w:rPr>
    </w:lvl>
    <w:lvl w:ilvl="1" w:tplc="6B066422">
      <w:start w:val="1"/>
      <w:numFmt w:val="bullet"/>
      <w:lvlText w:val="•"/>
      <w:lvlJc w:val="left"/>
      <w:pPr>
        <w:ind w:left="1094" w:hanging="290"/>
      </w:pPr>
      <w:rPr>
        <w:rFonts w:hint="default"/>
      </w:rPr>
    </w:lvl>
    <w:lvl w:ilvl="2" w:tplc="C13EF104">
      <w:start w:val="1"/>
      <w:numFmt w:val="bullet"/>
      <w:lvlText w:val="•"/>
      <w:lvlJc w:val="left"/>
      <w:pPr>
        <w:ind w:left="2069" w:hanging="290"/>
      </w:pPr>
      <w:rPr>
        <w:rFonts w:hint="default"/>
      </w:rPr>
    </w:lvl>
    <w:lvl w:ilvl="3" w:tplc="A6883FA0">
      <w:start w:val="1"/>
      <w:numFmt w:val="bullet"/>
      <w:lvlText w:val="•"/>
      <w:lvlJc w:val="left"/>
      <w:pPr>
        <w:ind w:left="3043" w:hanging="290"/>
      </w:pPr>
      <w:rPr>
        <w:rFonts w:hint="default"/>
      </w:rPr>
    </w:lvl>
    <w:lvl w:ilvl="4" w:tplc="274AB5C6">
      <w:start w:val="1"/>
      <w:numFmt w:val="bullet"/>
      <w:lvlText w:val="•"/>
      <w:lvlJc w:val="left"/>
      <w:pPr>
        <w:ind w:left="4018" w:hanging="290"/>
      </w:pPr>
      <w:rPr>
        <w:rFonts w:hint="default"/>
      </w:rPr>
    </w:lvl>
    <w:lvl w:ilvl="5" w:tplc="157A63CC">
      <w:start w:val="1"/>
      <w:numFmt w:val="bullet"/>
      <w:lvlText w:val="•"/>
      <w:lvlJc w:val="left"/>
      <w:pPr>
        <w:ind w:left="4993" w:hanging="290"/>
      </w:pPr>
      <w:rPr>
        <w:rFonts w:hint="default"/>
      </w:rPr>
    </w:lvl>
    <w:lvl w:ilvl="6" w:tplc="26562B00">
      <w:start w:val="1"/>
      <w:numFmt w:val="bullet"/>
      <w:lvlText w:val="•"/>
      <w:lvlJc w:val="left"/>
      <w:pPr>
        <w:ind w:left="5967" w:hanging="290"/>
      </w:pPr>
      <w:rPr>
        <w:rFonts w:hint="default"/>
      </w:rPr>
    </w:lvl>
    <w:lvl w:ilvl="7" w:tplc="27C650D2">
      <w:start w:val="1"/>
      <w:numFmt w:val="bullet"/>
      <w:lvlText w:val="•"/>
      <w:lvlJc w:val="left"/>
      <w:pPr>
        <w:ind w:left="6942" w:hanging="290"/>
      </w:pPr>
      <w:rPr>
        <w:rFonts w:hint="default"/>
      </w:rPr>
    </w:lvl>
    <w:lvl w:ilvl="8" w:tplc="E33E5D14">
      <w:start w:val="1"/>
      <w:numFmt w:val="bullet"/>
      <w:lvlText w:val="•"/>
      <w:lvlJc w:val="left"/>
      <w:pPr>
        <w:ind w:left="7917" w:hanging="290"/>
      </w:pPr>
      <w:rPr>
        <w:rFonts w:hint="default"/>
      </w:rPr>
    </w:lvl>
  </w:abstractNum>
  <w:abstractNum w:abstractNumId="25">
    <w:nsid w:val="31FE1B18"/>
    <w:multiLevelType w:val="hybridMultilevel"/>
    <w:tmpl w:val="18E45006"/>
    <w:lvl w:ilvl="0" w:tplc="6C30E34E">
      <w:start w:val="1"/>
      <w:numFmt w:val="decimal"/>
      <w:lvlText w:val="%1."/>
      <w:lvlJc w:val="left"/>
      <w:pPr>
        <w:ind w:left="113" w:hanging="285"/>
        <w:jc w:val="left"/>
      </w:pPr>
      <w:rPr>
        <w:rFonts w:ascii="Times New Roman" w:eastAsia="Times New Roman" w:hAnsi="Times New Roman" w:cs="Times New Roman" w:hint="default"/>
        <w:color w:val="1F2528"/>
        <w:w w:val="100"/>
        <w:sz w:val="28"/>
        <w:szCs w:val="28"/>
      </w:rPr>
    </w:lvl>
    <w:lvl w:ilvl="1" w:tplc="ACF6F8F4">
      <w:start w:val="1"/>
      <w:numFmt w:val="bullet"/>
      <w:lvlText w:val="•"/>
      <w:lvlJc w:val="left"/>
      <w:pPr>
        <w:ind w:left="1094" w:hanging="285"/>
      </w:pPr>
      <w:rPr>
        <w:rFonts w:hint="default"/>
      </w:rPr>
    </w:lvl>
    <w:lvl w:ilvl="2" w:tplc="583ED7D0">
      <w:start w:val="1"/>
      <w:numFmt w:val="bullet"/>
      <w:lvlText w:val="•"/>
      <w:lvlJc w:val="left"/>
      <w:pPr>
        <w:ind w:left="2069" w:hanging="285"/>
      </w:pPr>
      <w:rPr>
        <w:rFonts w:hint="default"/>
      </w:rPr>
    </w:lvl>
    <w:lvl w:ilvl="3" w:tplc="D6368446">
      <w:start w:val="1"/>
      <w:numFmt w:val="bullet"/>
      <w:lvlText w:val="•"/>
      <w:lvlJc w:val="left"/>
      <w:pPr>
        <w:ind w:left="3043" w:hanging="285"/>
      </w:pPr>
      <w:rPr>
        <w:rFonts w:hint="default"/>
      </w:rPr>
    </w:lvl>
    <w:lvl w:ilvl="4" w:tplc="DAC8DD86">
      <w:start w:val="1"/>
      <w:numFmt w:val="bullet"/>
      <w:lvlText w:val="•"/>
      <w:lvlJc w:val="left"/>
      <w:pPr>
        <w:ind w:left="4018" w:hanging="285"/>
      </w:pPr>
      <w:rPr>
        <w:rFonts w:hint="default"/>
      </w:rPr>
    </w:lvl>
    <w:lvl w:ilvl="5" w:tplc="1C18233C">
      <w:start w:val="1"/>
      <w:numFmt w:val="bullet"/>
      <w:lvlText w:val="•"/>
      <w:lvlJc w:val="left"/>
      <w:pPr>
        <w:ind w:left="4993" w:hanging="285"/>
      </w:pPr>
      <w:rPr>
        <w:rFonts w:hint="default"/>
      </w:rPr>
    </w:lvl>
    <w:lvl w:ilvl="6" w:tplc="14265ACA">
      <w:start w:val="1"/>
      <w:numFmt w:val="bullet"/>
      <w:lvlText w:val="•"/>
      <w:lvlJc w:val="left"/>
      <w:pPr>
        <w:ind w:left="5967" w:hanging="285"/>
      </w:pPr>
      <w:rPr>
        <w:rFonts w:hint="default"/>
      </w:rPr>
    </w:lvl>
    <w:lvl w:ilvl="7" w:tplc="4E50A9E0">
      <w:start w:val="1"/>
      <w:numFmt w:val="bullet"/>
      <w:lvlText w:val="•"/>
      <w:lvlJc w:val="left"/>
      <w:pPr>
        <w:ind w:left="6942" w:hanging="285"/>
      </w:pPr>
      <w:rPr>
        <w:rFonts w:hint="default"/>
      </w:rPr>
    </w:lvl>
    <w:lvl w:ilvl="8" w:tplc="825ECE3A">
      <w:start w:val="1"/>
      <w:numFmt w:val="bullet"/>
      <w:lvlText w:val="•"/>
      <w:lvlJc w:val="left"/>
      <w:pPr>
        <w:ind w:left="7917" w:hanging="285"/>
      </w:pPr>
      <w:rPr>
        <w:rFonts w:hint="default"/>
      </w:rPr>
    </w:lvl>
  </w:abstractNum>
  <w:abstractNum w:abstractNumId="26">
    <w:nsid w:val="328C6DC4"/>
    <w:multiLevelType w:val="hybridMultilevel"/>
    <w:tmpl w:val="ABC8CCC6"/>
    <w:lvl w:ilvl="0" w:tplc="547EBD52">
      <w:start w:val="1"/>
      <w:numFmt w:val="bullet"/>
      <w:lvlText w:val="–"/>
      <w:lvlJc w:val="left"/>
      <w:pPr>
        <w:ind w:left="113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D92EFF4">
      <w:start w:val="1"/>
      <w:numFmt w:val="bullet"/>
      <w:lvlText w:val="•"/>
      <w:lvlJc w:val="left"/>
      <w:pPr>
        <w:ind w:left="1094" w:hanging="180"/>
      </w:pPr>
      <w:rPr>
        <w:rFonts w:hint="default"/>
      </w:rPr>
    </w:lvl>
    <w:lvl w:ilvl="2" w:tplc="FF924B50">
      <w:start w:val="1"/>
      <w:numFmt w:val="bullet"/>
      <w:lvlText w:val="•"/>
      <w:lvlJc w:val="left"/>
      <w:pPr>
        <w:ind w:left="2069" w:hanging="180"/>
      </w:pPr>
      <w:rPr>
        <w:rFonts w:hint="default"/>
      </w:rPr>
    </w:lvl>
    <w:lvl w:ilvl="3" w:tplc="B35AEFA0">
      <w:start w:val="1"/>
      <w:numFmt w:val="bullet"/>
      <w:lvlText w:val="•"/>
      <w:lvlJc w:val="left"/>
      <w:pPr>
        <w:ind w:left="3043" w:hanging="180"/>
      </w:pPr>
      <w:rPr>
        <w:rFonts w:hint="default"/>
      </w:rPr>
    </w:lvl>
    <w:lvl w:ilvl="4" w:tplc="5F0EFD7A">
      <w:start w:val="1"/>
      <w:numFmt w:val="bullet"/>
      <w:lvlText w:val="•"/>
      <w:lvlJc w:val="left"/>
      <w:pPr>
        <w:ind w:left="4018" w:hanging="180"/>
      </w:pPr>
      <w:rPr>
        <w:rFonts w:hint="default"/>
      </w:rPr>
    </w:lvl>
    <w:lvl w:ilvl="5" w:tplc="DD964398">
      <w:start w:val="1"/>
      <w:numFmt w:val="bullet"/>
      <w:lvlText w:val="•"/>
      <w:lvlJc w:val="left"/>
      <w:pPr>
        <w:ind w:left="4993" w:hanging="180"/>
      </w:pPr>
      <w:rPr>
        <w:rFonts w:hint="default"/>
      </w:rPr>
    </w:lvl>
    <w:lvl w:ilvl="6" w:tplc="85B8835E">
      <w:start w:val="1"/>
      <w:numFmt w:val="bullet"/>
      <w:lvlText w:val="•"/>
      <w:lvlJc w:val="left"/>
      <w:pPr>
        <w:ind w:left="5967" w:hanging="180"/>
      </w:pPr>
      <w:rPr>
        <w:rFonts w:hint="default"/>
      </w:rPr>
    </w:lvl>
    <w:lvl w:ilvl="7" w:tplc="1E8C2FC0">
      <w:start w:val="1"/>
      <w:numFmt w:val="bullet"/>
      <w:lvlText w:val="•"/>
      <w:lvlJc w:val="left"/>
      <w:pPr>
        <w:ind w:left="6942" w:hanging="180"/>
      </w:pPr>
      <w:rPr>
        <w:rFonts w:hint="default"/>
      </w:rPr>
    </w:lvl>
    <w:lvl w:ilvl="8" w:tplc="3544D144">
      <w:start w:val="1"/>
      <w:numFmt w:val="bullet"/>
      <w:lvlText w:val="•"/>
      <w:lvlJc w:val="left"/>
      <w:pPr>
        <w:ind w:left="7917" w:hanging="180"/>
      </w:pPr>
      <w:rPr>
        <w:rFonts w:hint="default"/>
      </w:rPr>
    </w:lvl>
  </w:abstractNum>
  <w:abstractNum w:abstractNumId="27">
    <w:nsid w:val="36964A70"/>
    <w:multiLevelType w:val="hybridMultilevel"/>
    <w:tmpl w:val="FD7419EE"/>
    <w:lvl w:ilvl="0" w:tplc="09507D40">
      <w:start w:val="1"/>
      <w:numFmt w:val="bullet"/>
      <w:lvlText w:val="–"/>
      <w:lvlJc w:val="left"/>
      <w:pPr>
        <w:ind w:left="113" w:hanging="195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A4389954">
      <w:start w:val="1"/>
      <w:numFmt w:val="bullet"/>
      <w:lvlText w:val="•"/>
      <w:lvlJc w:val="left"/>
      <w:pPr>
        <w:ind w:left="1094" w:hanging="195"/>
      </w:pPr>
      <w:rPr>
        <w:rFonts w:hint="default"/>
      </w:rPr>
    </w:lvl>
    <w:lvl w:ilvl="2" w:tplc="D778AC2E">
      <w:start w:val="1"/>
      <w:numFmt w:val="bullet"/>
      <w:lvlText w:val="•"/>
      <w:lvlJc w:val="left"/>
      <w:pPr>
        <w:ind w:left="2069" w:hanging="195"/>
      </w:pPr>
      <w:rPr>
        <w:rFonts w:hint="default"/>
      </w:rPr>
    </w:lvl>
    <w:lvl w:ilvl="3" w:tplc="0FAEC822">
      <w:start w:val="1"/>
      <w:numFmt w:val="bullet"/>
      <w:lvlText w:val="•"/>
      <w:lvlJc w:val="left"/>
      <w:pPr>
        <w:ind w:left="3043" w:hanging="195"/>
      </w:pPr>
      <w:rPr>
        <w:rFonts w:hint="default"/>
      </w:rPr>
    </w:lvl>
    <w:lvl w:ilvl="4" w:tplc="4120CED4">
      <w:start w:val="1"/>
      <w:numFmt w:val="bullet"/>
      <w:lvlText w:val="•"/>
      <w:lvlJc w:val="left"/>
      <w:pPr>
        <w:ind w:left="4018" w:hanging="195"/>
      </w:pPr>
      <w:rPr>
        <w:rFonts w:hint="default"/>
      </w:rPr>
    </w:lvl>
    <w:lvl w:ilvl="5" w:tplc="54E07742">
      <w:start w:val="1"/>
      <w:numFmt w:val="bullet"/>
      <w:lvlText w:val="•"/>
      <w:lvlJc w:val="left"/>
      <w:pPr>
        <w:ind w:left="4993" w:hanging="195"/>
      </w:pPr>
      <w:rPr>
        <w:rFonts w:hint="default"/>
      </w:rPr>
    </w:lvl>
    <w:lvl w:ilvl="6" w:tplc="8C12397A">
      <w:start w:val="1"/>
      <w:numFmt w:val="bullet"/>
      <w:lvlText w:val="•"/>
      <w:lvlJc w:val="left"/>
      <w:pPr>
        <w:ind w:left="5967" w:hanging="195"/>
      </w:pPr>
      <w:rPr>
        <w:rFonts w:hint="default"/>
      </w:rPr>
    </w:lvl>
    <w:lvl w:ilvl="7" w:tplc="5636D43A">
      <w:start w:val="1"/>
      <w:numFmt w:val="bullet"/>
      <w:lvlText w:val="•"/>
      <w:lvlJc w:val="left"/>
      <w:pPr>
        <w:ind w:left="6942" w:hanging="195"/>
      </w:pPr>
      <w:rPr>
        <w:rFonts w:hint="default"/>
      </w:rPr>
    </w:lvl>
    <w:lvl w:ilvl="8" w:tplc="67CC7DC2">
      <w:start w:val="1"/>
      <w:numFmt w:val="bullet"/>
      <w:lvlText w:val="•"/>
      <w:lvlJc w:val="left"/>
      <w:pPr>
        <w:ind w:left="7917" w:hanging="195"/>
      </w:pPr>
      <w:rPr>
        <w:rFonts w:hint="default"/>
      </w:rPr>
    </w:lvl>
  </w:abstractNum>
  <w:abstractNum w:abstractNumId="28">
    <w:nsid w:val="376276D5"/>
    <w:multiLevelType w:val="hybridMultilevel"/>
    <w:tmpl w:val="565C8C0E"/>
    <w:lvl w:ilvl="0" w:tplc="5AB2FB7E">
      <w:start w:val="1"/>
      <w:numFmt w:val="bullet"/>
      <w:lvlText w:val="–"/>
      <w:lvlJc w:val="left"/>
      <w:pPr>
        <w:ind w:left="218" w:hanging="25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568A23C">
      <w:start w:val="1"/>
      <w:numFmt w:val="bullet"/>
      <w:lvlText w:val="–"/>
      <w:lvlJc w:val="left"/>
      <w:pPr>
        <w:ind w:left="113" w:hanging="19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442E06EA">
      <w:start w:val="1"/>
      <w:numFmt w:val="bullet"/>
      <w:lvlText w:val="•"/>
      <w:lvlJc w:val="left"/>
      <w:pPr>
        <w:ind w:left="1300" w:hanging="190"/>
      </w:pPr>
      <w:rPr>
        <w:rFonts w:hint="default"/>
      </w:rPr>
    </w:lvl>
    <w:lvl w:ilvl="3" w:tplc="AF6EC5D2">
      <w:start w:val="1"/>
      <w:numFmt w:val="bullet"/>
      <w:lvlText w:val="•"/>
      <w:lvlJc w:val="left"/>
      <w:pPr>
        <w:ind w:left="2240" w:hanging="190"/>
      </w:pPr>
      <w:rPr>
        <w:rFonts w:hint="default"/>
      </w:rPr>
    </w:lvl>
    <w:lvl w:ilvl="4" w:tplc="B53EA7E0">
      <w:start w:val="1"/>
      <w:numFmt w:val="bullet"/>
      <w:lvlText w:val="•"/>
      <w:lvlJc w:val="left"/>
      <w:pPr>
        <w:ind w:left="3180" w:hanging="190"/>
      </w:pPr>
      <w:rPr>
        <w:rFonts w:hint="default"/>
      </w:rPr>
    </w:lvl>
    <w:lvl w:ilvl="5" w:tplc="AFB68E74">
      <w:start w:val="1"/>
      <w:numFmt w:val="bullet"/>
      <w:lvlText w:val="•"/>
      <w:lvlJc w:val="left"/>
      <w:pPr>
        <w:ind w:left="4120" w:hanging="190"/>
      </w:pPr>
      <w:rPr>
        <w:rFonts w:hint="default"/>
      </w:rPr>
    </w:lvl>
    <w:lvl w:ilvl="6" w:tplc="9000C79C">
      <w:start w:val="1"/>
      <w:numFmt w:val="bullet"/>
      <w:lvlText w:val="•"/>
      <w:lvlJc w:val="left"/>
      <w:pPr>
        <w:ind w:left="5061" w:hanging="190"/>
      </w:pPr>
      <w:rPr>
        <w:rFonts w:hint="default"/>
      </w:rPr>
    </w:lvl>
    <w:lvl w:ilvl="7" w:tplc="4C02455C">
      <w:start w:val="1"/>
      <w:numFmt w:val="bullet"/>
      <w:lvlText w:val="•"/>
      <w:lvlJc w:val="left"/>
      <w:pPr>
        <w:ind w:left="6001" w:hanging="190"/>
      </w:pPr>
      <w:rPr>
        <w:rFonts w:hint="default"/>
      </w:rPr>
    </w:lvl>
    <w:lvl w:ilvl="8" w:tplc="600E6606">
      <w:start w:val="1"/>
      <w:numFmt w:val="bullet"/>
      <w:lvlText w:val="•"/>
      <w:lvlJc w:val="left"/>
      <w:pPr>
        <w:ind w:left="6941" w:hanging="190"/>
      </w:pPr>
      <w:rPr>
        <w:rFonts w:hint="default"/>
      </w:rPr>
    </w:lvl>
  </w:abstractNum>
  <w:abstractNum w:abstractNumId="29">
    <w:nsid w:val="3BD7732B"/>
    <w:multiLevelType w:val="hybridMultilevel"/>
    <w:tmpl w:val="29365952"/>
    <w:lvl w:ilvl="0" w:tplc="FD228920">
      <w:start w:val="1"/>
      <w:numFmt w:val="bullet"/>
      <w:lvlText w:val="–"/>
      <w:lvlJc w:val="left"/>
      <w:pPr>
        <w:ind w:left="113" w:hanging="226"/>
      </w:pPr>
      <w:rPr>
        <w:rFonts w:hint="default"/>
        <w:spacing w:val="-35"/>
        <w:w w:val="100"/>
      </w:rPr>
    </w:lvl>
    <w:lvl w:ilvl="1" w:tplc="2A5A46A6">
      <w:start w:val="1"/>
      <w:numFmt w:val="bullet"/>
      <w:lvlText w:val="•"/>
      <w:lvlJc w:val="left"/>
      <w:pPr>
        <w:ind w:left="1094" w:hanging="226"/>
      </w:pPr>
      <w:rPr>
        <w:rFonts w:hint="default"/>
      </w:rPr>
    </w:lvl>
    <w:lvl w:ilvl="2" w:tplc="B4ACDF18">
      <w:start w:val="1"/>
      <w:numFmt w:val="bullet"/>
      <w:lvlText w:val="•"/>
      <w:lvlJc w:val="left"/>
      <w:pPr>
        <w:ind w:left="2069" w:hanging="226"/>
      </w:pPr>
      <w:rPr>
        <w:rFonts w:hint="default"/>
      </w:rPr>
    </w:lvl>
    <w:lvl w:ilvl="3" w:tplc="23BEA78A">
      <w:start w:val="1"/>
      <w:numFmt w:val="bullet"/>
      <w:lvlText w:val="•"/>
      <w:lvlJc w:val="left"/>
      <w:pPr>
        <w:ind w:left="3043" w:hanging="226"/>
      </w:pPr>
      <w:rPr>
        <w:rFonts w:hint="default"/>
      </w:rPr>
    </w:lvl>
    <w:lvl w:ilvl="4" w:tplc="0A56FB62">
      <w:start w:val="1"/>
      <w:numFmt w:val="bullet"/>
      <w:lvlText w:val="•"/>
      <w:lvlJc w:val="left"/>
      <w:pPr>
        <w:ind w:left="4018" w:hanging="226"/>
      </w:pPr>
      <w:rPr>
        <w:rFonts w:hint="default"/>
      </w:rPr>
    </w:lvl>
    <w:lvl w:ilvl="5" w:tplc="64688664">
      <w:start w:val="1"/>
      <w:numFmt w:val="bullet"/>
      <w:lvlText w:val="•"/>
      <w:lvlJc w:val="left"/>
      <w:pPr>
        <w:ind w:left="4993" w:hanging="226"/>
      </w:pPr>
      <w:rPr>
        <w:rFonts w:hint="default"/>
      </w:rPr>
    </w:lvl>
    <w:lvl w:ilvl="6" w:tplc="1FF8C1CC">
      <w:start w:val="1"/>
      <w:numFmt w:val="bullet"/>
      <w:lvlText w:val="•"/>
      <w:lvlJc w:val="left"/>
      <w:pPr>
        <w:ind w:left="5967" w:hanging="226"/>
      </w:pPr>
      <w:rPr>
        <w:rFonts w:hint="default"/>
      </w:rPr>
    </w:lvl>
    <w:lvl w:ilvl="7" w:tplc="34308DB4">
      <w:start w:val="1"/>
      <w:numFmt w:val="bullet"/>
      <w:lvlText w:val="•"/>
      <w:lvlJc w:val="left"/>
      <w:pPr>
        <w:ind w:left="6942" w:hanging="226"/>
      </w:pPr>
      <w:rPr>
        <w:rFonts w:hint="default"/>
      </w:rPr>
    </w:lvl>
    <w:lvl w:ilvl="8" w:tplc="D4DEDC60">
      <w:start w:val="1"/>
      <w:numFmt w:val="bullet"/>
      <w:lvlText w:val="•"/>
      <w:lvlJc w:val="left"/>
      <w:pPr>
        <w:ind w:left="7917" w:hanging="226"/>
      </w:pPr>
      <w:rPr>
        <w:rFonts w:hint="default"/>
      </w:rPr>
    </w:lvl>
  </w:abstractNum>
  <w:abstractNum w:abstractNumId="30">
    <w:nsid w:val="3F6D6BB3"/>
    <w:multiLevelType w:val="hybridMultilevel"/>
    <w:tmpl w:val="E5E657EC"/>
    <w:lvl w:ilvl="0" w:tplc="8408AD58">
      <w:start w:val="1"/>
      <w:numFmt w:val="bullet"/>
      <w:lvlText w:val="–"/>
      <w:lvlJc w:val="left"/>
      <w:pPr>
        <w:ind w:left="1152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8063608">
      <w:start w:val="1"/>
      <w:numFmt w:val="bullet"/>
      <w:lvlText w:val="•"/>
      <w:lvlJc w:val="left"/>
      <w:pPr>
        <w:ind w:left="1740" w:hanging="180"/>
      </w:pPr>
      <w:rPr>
        <w:rFonts w:hint="default"/>
      </w:rPr>
    </w:lvl>
    <w:lvl w:ilvl="2" w:tplc="4268E67C">
      <w:start w:val="1"/>
      <w:numFmt w:val="bullet"/>
      <w:lvlText w:val="•"/>
      <w:lvlJc w:val="left"/>
      <w:pPr>
        <w:ind w:left="2642" w:hanging="180"/>
      </w:pPr>
      <w:rPr>
        <w:rFonts w:hint="default"/>
      </w:rPr>
    </w:lvl>
    <w:lvl w:ilvl="3" w:tplc="C38C7C40">
      <w:start w:val="1"/>
      <w:numFmt w:val="bullet"/>
      <w:lvlText w:val="•"/>
      <w:lvlJc w:val="left"/>
      <w:pPr>
        <w:ind w:left="3545" w:hanging="180"/>
      </w:pPr>
      <w:rPr>
        <w:rFonts w:hint="default"/>
      </w:rPr>
    </w:lvl>
    <w:lvl w:ilvl="4" w:tplc="0C848210">
      <w:start w:val="1"/>
      <w:numFmt w:val="bullet"/>
      <w:lvlText w:val="•"/>
      <w:lvlJc w:val="left"/>
      <w:pPr>
        <w:ind w:left="4448" w:hanging="180"/>
      </w:pPr>
      <w:rPr>
        <w:rFonts w:hint="default"/>
      </w:rPr>
    </w:lvl>
    <w:lvl w:ilvl="5" w:tplc="39388D58">
      <w:start w:val="1"/>
      <w:numFmt w:val="bullet"/>
      <w:lvlText w:val="•"/>
      <w:lvlJc w:val="left"/>
      <w:pPr>
        <w:ind w:left="5351" w:hanging="180"/>
      </w:pPr>
      <w:rPr>
        <w:rFonts w:hint="default"/>
      </w:rPr>
    </w:lvl>
    <w:lvl w:ilvl="6" w:tplc="E96467A8">
      <w:start w:val="1"/>
      <w:numFmt w:val="bullet"/>
      <w:lvlText w:val="•"/>
      <w:lvlJc w:val="left"/>
      <w:pPr>
        <w:ind w:left="6254" w:hanging="180"/>
      </w:pPr>
      <w:rPr>
        <w:rFonts w:hint="default"/>
      </w:rPr>
    </w:lvl>
    <w:lvl w:ilvl="7" w:tplc="FC26F87E">
      <w:start w:val="1"/>
      <w:numFmt w:val="bullet"/>
      <w:lvlText w:val="•"/>
      <w:lvlJc w:val="left"/>
      <w:pPr>
        <w:ind w:left="7157" w:hanging="180"/>
      </w:pPr>
      <w:rPr>
        <w:rFonts w:hint="default"/>
      </w:rPr>
    </w:lvl>
    <w:lvl w:ilvl="8" w:tplc="B77CBEA4">
      <w:start w:val="1"/>
      <w:numFmt w:val="bullet"/>
      <w:lvlText w:val="•"/>
      <w:lvlJc w:val="left"/>
      <w:pPr>
        <w:ind w:left="8060" w:hanging="180"/>
      </w:pPr>
      <w:rPr>
        <w:rFonts w:hint="default"/>
      </w:rPr>
    </w:lvl>
  </w:abstractNum>
  <w:abstractNum w:abstractNumId="31">
    <w:nsid w:val="3FDA44BE"/>
    <w:multiLevelType w:val="hybridMultilevel"/>
    <w:tmpl w:val="D94609EE"/>
    <w:lvl w:ilvl="0" w:tplc="731A2C12">
      <w:start w:val="1"/>
      <w:numFmt w:val="decimal"/>
      <w:lvlText w:val="%1."/>
      <w:lvlJc w:val="left"/>
      <w:pPr>
        <w:ind w:left="4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AC0B518">
      <w:start w:val="1"/>
      <w:numFmt w:val="bullet"/>
      <w:lvlText w:val=""/>
      <w:lvlJc w:val="left"/>
      <w:pPr>
        <w:ind w:left="1529" w:hanging="564"/>
      </w:pPr>
      <w:rPr>
        <w:rFonts w:ascii="Symbol" w:eastAsia="Symbol" w:hAnsi="Symbol" w:cs="Symbol" w:hint="default"/>
        <w:w w:val="100"/>
        <w:sz w:val="28"/>
        <w:szCs w:val="28"/>
      </w:rPr>
    </w:lvl>
    <w:lvl w:ilvl="2" w:tplc="CAA00A30">
      <w:start w:val="1"/>
      <w:numFmt w:val="bullet"/>
      <w:lvlText w:val="•"/>
      <w:lvlJc w:val="left"/>
      <w:pPr>
        <w:ind w:left="2447" w:hanging="564"/>
      </w:pPr>
      <w:rPr>
        <w:rFonts w:hint="default"/>
      </w:rPr>
    </w:lvl>
    <w:lvl w:ilvl="3" w:tplc="110655A8">
      <w:start w:val="1"/>
      <w:numFmt w:val="bullet"/>
      <w:lvlText w:val="•"/>
      <w:lvlJc w:val="left"/>
      <w:pPr>
        <w:ind w:left="3374" w:hanging="564"/>
      </w:pPr>
      <w:rPr>
        <w:rFonts w:hint="default"/>
      </w:rPr>
    </w:lvl>
    <w:lvl w:ilvl="4" w:tplc="AA3A1986">
      <w:start w:val="1"/>
      <w:numFmt w:val="bullet"/>
      <w:lvlText w:val="•"/>
      <w:lvlJc w:val="left"/>
      <w:pPr>
        <w:ind w:left="4302" w:hanging="564"/>
      </w:pPr>
      <w:rPr>
        <w:rFonts w:hint="default"/>
      </w:rPr>
    </w:lvl>
    <w:lvl w:ilvl="5" w:tplc="AEB0261C">
      <w:start w:val="1"/>
      <w:numFmt w:val="bullet"/>
      <w:lvlText w:val="•"/>
      <w:lvlJc w:val="left"/>
      <w:pPr>
        <w:ind w:left="5229" w:hanging="564"/>
      </w:pPr>
      <w:rPr>
        <w:rFonts w:hint="default"/>
      </w:rPr>
    </w:lvl>
    <w:lvl w:ilvl="6" w:tplc="8596711C">
      <w:start w:val="1"/>
      <w:numFmt w:val="bullet"/>
      <w:lvlText w:val="•"/>
      <w:lvlJc w:val="left"/>
      <w:pPr>
        <w:ind w:left="6156" w:hanging="564"/>
      </w:pPr>
      <w:rPr>
        <w:rFonts w:hint="default"/>
      </w:rPr>
    </w:lvl>
    <w:lvl w:ilvl="7" w:tplc="9F726930">
      <w:start w:val="1"/>
      <w:numFmt w:val="bullet"/>
      <w:lvlText w:val="•"/>
      <w:lvlJc w:val="left"/>
      <w:pPr>
        <w:ind w:left="7084" w:hanging="564"/>
      </w:pPr>
      <w:rPr>
        <w:rFonts w:hint="default"/>
      </w:rPr>
    </w:lvl>
    <w:lvl w:ilvl="8" w:tplc="E4C890C2">
      <w:start w:val="1"/>
      <w:numFmt w:val="bullet"/>
      <w:lvlText w:val="•"/>
      <w:lvlJc w:val="left"/>
      <w:pPr>
        <w:ind w:left="8011" w:hanging="564"/>
      </w:pPr>
      <w:rPr>
        <w:rFonts w:hint="default"/>
      </w:rPr>
    </w:lvl>
  </w:abstractNum>
  <w:abstractNum w:abstractNumId="32">
    <w:nsid w:val="424A48F5"/>
    <w:multiLevelType w:val="hybridMultilevel"/>
    <w:tmpl w:val="4378BD0A"/>
    <w:lvl w:ilvl="0" w:tplc="CA1E9F70">
      <w:start w:val="1"/>
      <w:numFmt w:val="bullet"/>
      <w:lvlText w:val="–"/>
      <w:lvlJc w:val="left"/>
      <w:pPr>
        <w:ind w:left="113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172C4888">
      <w:start w:val="1"/>
      <w:numFmt w:val="bullet"/>
      <w:lvlText w:val="•"/>
      <w:lvlJc w:val="left"/>
      <w:pPr>
        <w:ind w:left="1094" w:hanging="180"/>
      </w:pPr>
      <w:rPr>
        <w:rFonts w:hint="default"/>
      </w:rPr>
    </w:lvl>
    <w:lvl w:ilvl="2" w:tplc="EFA667E2">
      <w:start w:val="1"/>
      <w:numFmt w:val="bullet"/>
      <w:lvlText w:val="•"/>
      <w:lvlJc w:val="left"/>
      <w:pPr>
        <w:ind w:left="2069" w:hanging="180"/>
      </w:pPr>
      <w:rPr>
        <w:rFonts w:hint="default"/>
      </w:rPr>
    </w:lvl>
    <w:lvl w:ilvl="3" w:tplc="D07A8CBE">
      <w:start w:val="1"/>
      <w:numFmt w:val="bullet"/>
      <w:lvlText w:val="•"/>
      <w:lvlJc w:val="left"/>
      <w:pPr>
        <w:ind w:left="3043" w:hanging="180"/>
      </w:pPr>
      <w:rPr>
        <w:rFonts w:hint="default"/>
      </w:rPr>
    </w:lvl>
    <w:lvl w:ilvl="4" w:tplc="C40A2A1E">
      <w:start w:val="1"/>
      <w:numFmt w:val="bullet"/>
      <w:lvlText w:val="•"/>
      <w:lvlJc w:val="left"/>
      <w:pPr>
        <w:ind w:left="4018" w:hanging="180"/>
      </w:pPr>
      <w:rPr>
        <w:rFonts w:hint="default"/>
      </w:rPr>
    </w:lvl>
    <w:lvl w:ilvl="5" w:tplc="2052504A">
      <w:start w:val="1"/>
      <w:numFmt w:val="bullet"/>
      <w:lvlText w:val="•"/>
      <w:lvlJc w:val="left"/>
      <w:pPr>
        <w:ind w:left="4993" w:hanging="180"/>
      </w:pPr>
      <w:rPr>
        <w:rFonts w:hint="default"/>
      </w:rPr>
    </w:lvl>
    <w:lvl w:ilvl="6" w:tplc="955A4168">
      <w:start w:val="1"/>
      <w:numFmt w:val="bullet"/>
      <w:lvlText w:val="•"/>
      <w:lvlJc w:val="left"/>
      <w:pPr>
        <w:ind w:left="5967" w:hanging="180"/>
      </w:pPr>
      <w:rPr>
        <w:rFonts w:hint="default"/>
      </w:rPr>
    </w:lvl>
    <w:lvl w:ilvl="7" w:tplc="A964D684">
      <w:start w:val="1"/>
      <w:numFmt w:val="bullet"/>
      <w:lvlText w:val="•"/>
      <w:lvlJc w:val="left"/>
      <w:pPr>
        <w:ind w:left="6942" w:hanging="180"/>
      </w:pPr>
      <w:rPr>
        <w:rFonts w:hint="default"/>
      </w:rPr>
    </w:lvl>
    <w:lvl w:ilvl="8" w:tplc="144E448E">
      <w:start w:val="1"/>
      <w:numFmt w:val="bullet"/>
      <w:lvlText w:val="•"/>
      <w:lvlJc w:val="left"/>
      <w:pPr>
        <w:ind w:left="7917" w:hanging="180"/>
      </w:pPr>
      <w:rPr>
        <w:rFonts w:hint="default"/>
      </w:rPr>
    </w:lvl>
  </w:abstractNum>
  <w:abstractNum w:abstractNumId="33">
    <w:nsid w:val="435D1253"/>
    <w:multiLevelType w:val="hybridMultilevel"/>
    <w:tmpl w:val="443C47F0"/>
    <w:lvl w:ilvl="0" w:tplc="4028C7EA">
      <w:start w:val="1"/>
      <w:numFmt w:val="bullet"/>
      <w:lvlText w:val=""/>
      <w:lvlJc w:val="left"/>
      <w:pPr>
        <w:ind w:left="113" w:hanging="564"/>
      </w:pPr>
      <w:rPr>
        <w:rFonts w:ascii="Symbol" w:eastAsia="Symbol" w:hAnsi="Symbol" w:cs="Symbol" w:hint="default"/>
        <w:w w:val="100"/>
        <w:sz w:val="28"/>
        <w:szCs w:val="28"/>
      </w:rPr>
    </w:lvl>
    <w:lvl w:ilvl="1" w:tplc="13420890">
      <w:start w:val="1"/>
      <w:numFmt w:val="bullet"/>
      <w:lvlText w:val="•"/>
      <w:lvlJc w:val="left"/>
      <w:pPr>
        <w:ind w:left="1094" w:hanging="564"/>
      </w:pPr>
      <w:rPr>
        <w:rFonts w:hint="default"/>
      </w:rPr>
    </w:lvl>
    <w:lvl w:ilvl="2" w:tplc="BD389912">
      <w:start w:val="1"/>
      <w:numFmt w:val="bullet"/>
      <w:lvlText w:val="•"/>
      <w:lvlJc w:val="left"/>
      <w:pPr>
        <w:ind w:left="2069" w:hanging="564"/>
      </w:pPr>
      <w:rPr>
        <w:rFonts w:hint="default"/>
      </w:rPr>
    </w:lvl>
    <w:lvl w:ilvl="3" w:tplc="F17CAC64">
      <w:start w:val="1"/>
      <w:numFmt w:val="bullet"/>
      <w:lvlText w:val="•"/>
      <w:lvlJc w:val="left"/>
      <w:pPr>
        <w:ind w:left="3043" w:hanging="564"/>
      </w:pPr>
      <w:rPr>
        <w:rFonts w:hint="default"/>
      </w:rPr>
    </w:lvl>
    <w:lvl w:ilvl="4" w:tplc="10F282BE">
      <w:start w:val="1"/>
      <w:numFmt w:val="bullet"/>
      <w:lvlText w:val="•"/>
      <w:lvlJc w:val="left"/>
      <w:pPr>
        <w:ind w:left="4018" w:hanging="564"/>
      </w:pPr>
      <w:rPr>
        <w:rFonts w:hint="default"/>
      </w:rPr>
    </w:lvl>
    <w:lvl w:ilvl="5" w:tplc="25687108">
      <w:start w:val="1"/>
      <w:numFmt w:val="bullet"/>
      <w:lvlText w:val="•"/>
      <w:lvlJc w:val="left"/>
      <w:pPr>
        <w:ind w:left="4993" w:hanging="564"/>
      </w:pPr>
      <w:rPr>
        <w:rFonts w:hint="default"/>
      </w:rPr>
    </w:lvl>
    <w:lvl w:ilvl="6" w:tplc="A8A08B1C">
      <w:start w:val="1"/>
      <w:numFmt w:val="bullet"/>
      <w:lvlText w:val="•"/>
      <w:lvlJc w:val="left"/>
      <w:pPr>
        <w:ind w:left="5967" w:hanging="564"/>
      </w:pPr>
      <w:rPr>
        <w:rFonts w:hint="default"/>
      </w:rPr>
    </w:lvl>
    <w:lvl w:ilvl="7" w:tplc="22B4B4F4">
      <w:start w:val="1"/>
      <w:numFmt w:val="bullet"/>
      <w:lvlText w:val="•"/>
      <w:lvlJc w:val="left"/>
      <w:pPr>
        <w:ind w:left="6942" w:hanging="564"/>
      </w:pPr>
      <w:rPr>
        <w:rFonts w:hint="default"/>
      </w:rPr>
    </w:lvl>
    <w:lvl w:ilvl="8" w:tplc="9CF295C6">
      <w:start w:val="1"/>
      <w:numFmt w:val="bullet"/>
      <w:lvlText w:val="•"/>
      <w:lvlJc w:val="left"/>
      <w:pPr>
        <w:ind w:left="7917" w:hanging="564"/>
      </w:pPr>
      <w:rPr>
        <w:rFonts w:hint="default"/>
      </w:rPr>
    </w:lvl>
  </w:abstractNum>
  <w:abstractNum w:abstractNumId="34">
    <w:nsid w:val="4C582352"/>
    <w:multiLevelType w:val="hybridMultilevel"/>
    <w:tmpl w:val="642A08F2"/>
    <w:lvl w:ilvl="0" w:tplc="8924ABCA">
      <w:start w:val="1"/>
      <w:numFmt w:val="bullet"/>
      <w:lvlText w:val="–"/>
      <w:lvlJc w:val="left"/>
      <w:pPr>
        <w:ind w:left="113" w:hanging="25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D43448A2">
      <w:start w:val="1"/>
      <w:numFmt w:val="bullet"/>
      <w:lvlText w:val="•"/>
      <w:lvlJc w:val="left"/>
      <w:pPr>
        <w:ind w:left="1094" w:hanging="250"/>
      </w:pPr>
      <w:rPr>
        <w:rFonts w:hint="default"/>
      </w:rPr>
    </w:lvl>
    <w:lvl w:ilvl="2" w:tplc="E34EAD6E">
      <w:start w:val="1"/>
      <w:numFmt w:val="bullet"/>
      <w:lvlText w:val="•"/>
      <w:lvlJc w:val="left"/>
      <w:pPr>
        <w:ind w:left="2069" w:hanging="250"/>
      </w:pPr>
      <w:rPr>
        <w:rFonts w:hint="default"/>
      </w:rPr>
    </w:lvl>
    <w:lvl w:ilvl="3" w:tplc="C61CA842">
      <w:start w:val="1"/>
      <w:numFmt w:val="bullet"/>
      <w:lvlText w:val="•"/>
      <w:lvlJc w:val="left"/>
      <w:pPr>
        <w:ind w:left="3043" w:hanging="250"/>
      </w:pPr>
      <w:rPr>
        <w:rFonts w:hint="default"/>
      </w:rPr>
    </w:lvl>
    <w:lvl w:ilvl="4" w:tplc="910027F8">
      <w:start w:val="1"/>
      <w:numFmt w:val="bullet"/>
      <w:lvlText w:val="•"/>
      <w:lvlJc w:val="left"/>
      <w:pPr>
        <w:ind w:left="4018" w:hanging="250"/>
      </w:pPr>
      <w:rPr>
        <w:rFonts w:hint="default"/>
      </w:rPr>
    </w:lvl>
    <w:lvl w:ilvl="5" w:tplc="CEDC7C3A">
      <w:start w:val="1"/>
      <w:numFmt w:val="bullet"/>
      <w:lvlText w:val="•"/>
      <w:lvlJc w:val="left"/>
      <w:pPr>
        <w:ind w:left="4993" w:hanging="250"/>
      </w:pPr>
      <w:rPr>
        <w:rFonts w:hint="default"/>
      </w:rPr>
    </w:lvl>
    <w:lvl w:ilvl="6" w:tplc="57EC7FF4">
      <w:start w:val="1"/>
      <w:numFmt w:val="bullet"/>
      <w:lvlText w:val="•"/>
      <w:lvlJc w:val="left"/>
      <w:pPr>
        <w:ind w:left="5967" w:hanging="250"/>
      </w:pPr>
      <w:rPr>
        <w:rFonts w:hint="default"/>
      </w:rPr>
    </w:lvl>
    <w:lvl w:ilvl="7" w:tplc="517EC97E">
      <w:start w:val="1"/>
      <w:numFmt w:val="bullet"/>
      <w:lvlText w:val="•"/>
      <w:lvlJc w:val="left"/>
      <w:pPr>
        <w:ind w:left="6942" w:hanging="250"/>
      </w:pPr>
      <w:rPr>
        <w:rFonts w:hint="default"/>
      </w:rPr>
    </w:lvl>
    <w:lvl w:ilvl="8" w:tplc="97BA2E9C">
      <w:start w:val="1"/>
      <w:numFmt w:val="bullet"/>
      <w:lvlText w:val="•"/>
      <w:lvlJc w:val="left"/>
      <w:pPr>
        <w:ind w:left="7917" w:hanging="250"/>
      </w:pPr>
      <w:rPr>
        <w:rFonts w:hint="default"/>
      </w:rPr>
    </w:lvl>
  </w:abstractNum>
  <w:abstractNum w:abstractNumId="35">
    <w:nsid w:val="4EAA2657"/>
    <w:multiLevelType w:val="hybridMultilevel"/>
    <w:tmpl w:val="30EE7664"/>
    <w:lvl w:ilvl="0" w:tplc="6EA643F2">
      <w:start w:val="1"/>
      <w:numFmt w:val="decimal"/>
      <w:lvlText w:val="%1."/>
      <w:lvlJc w:val="left"/>
      <w:pPr>
        <w:ind w:left="113" w:hanging="288"/>
        <w:jc w:val="left"/>
      </w:pPr>
      <w:rPr>
        <w:rFonts w:ascii="Times New Roman" w:eastAsia="Times New Roman" w:hAnsi="Times New Roman" w:cs="Times New Roman" w:hint="default"/>
        <w:color w:val="1F2528"/>
        <w:w w:val="100"/>
        <w:sz w:val="28"/>
        <w:szCs w:val="28"/>
      </w:rPr>
    </w:lvl>
    <w:lvl w:ilvl="1" w:tplc="1C9294A4">
      <w:start w:val="1"/>
      <w:numFmt w:val="bullet"/>
      <w:lvlText w:val="•"/>
      <w:lvlJc w:val="left"/>
      <w:pPr>
        <w:ind w:left="1094" w:hanging="288"/>
      </w:pPr>
      <w:rPr>
        <w:rFonts w:hint="default"/>
      </w:rPr>
    </w:lvl>
    <w:lvl w:ilvl="2" w:tplc="04E05632">
      <w:start w:val="1"/>
      <w:numFmt w:val="bullet"/>
      <w:lvlText w:val="•"/>
      <w:lvlJc w:val="left"/>
      <w:pPr>
        <w:ind w:left="2069" w:hanging="288"/>
      </w:pPr>
      <w:rPr>
        <w:rFonts w:hint="default"/>
      </w:rPr>
    </w:lvl>
    <w:lvl w:ilvl="3" w:tplc="48AAFF62">
      <w:start w:val="1"/>
      <w:numFmt w:val="bullet"/>
      <w:lvlText w:val="•"/>
      <w:lvlJc w:val="left"/>
      <w:pPr>
        <w:ind w:left="3043" w:hanging="288"/>
      </w:pPr>
      <w:rPr>
        <w:rFonts w:hint="default"/>
      </w:rPr>
    </w:lvl>
    <w:lvl w:ilvl="4" w:tplc="F496C7B6">
      <w:start w:val="1"/>
      <w:numFmt w:val="bullet"/>
      <w:lvlText w:val="•"/>
      <w:lvlJc w:val="left"/>
      <w:pPr>
        <w:ind w:left="4018" w:hanging="288"/>
      </w:pPr>
      <w:rPr>
        <w:rFonts w:hint="default"/>
      </w:rPr>
    </w:lvl>
    <w:lvl w:ilvl="5" w:tplc="144264EA">
      <w:start w:val="1"/>
      <w:numFmt w:val="bullet"/>
      <w:lvlText w:val="•"/>
      <w:lvlJc w:val="left"/>
      <w:pPr>
        <w:ind w:left="4993" w:hanging="288"/>
      </w:pPr>
      <w:rPr>
        <w:rFonts w:hint="default"/>
      </w:rPr>
    </w:lvl>
    <w:lvl w:ilvl="6" w:tplc="CE7274E8">
      <w:start w:val="1"/>
      <w:numFmt w:val="bullet"/>
      <w:lvlText w:val="•"/>
      <w:lvlJc w:val="left"/>
      <w:pPr>
        <w:ind w:left="5967" w:hanging="288"/>
      </w:pPr>
      <w:rPr>
        <w:rFonts w:hint="default"/>
      </w:rPr>
    </w:lvl>
    <w:lvl w:ilvl="7" w:tplc="7C1A692E">
      <w:start w:val="1"/>
      <w:numFmt w:val="bullet"/>
      <w:lvlText w:val="•"/>
      <w:lvlJc w:val="left"/>
      <w:pPr>
        <w:ind w:left="6942" w:hanging="288"/>
      </w:pPr>
      <w:rPr>
        <w:rFonts w:hint="default"/>
      </w:rPr>
    </w:lvl>
    <w:lvl w:ilvl="8" w:tplc="80C0EA58">
      <w:start w:val="1"/>
      <w:numFmt w:val="bullet"/>
      <w:lvlText w:val="•"/>
      <w:lvlJc w:val="left"/>
      <w:pPr>
        <w:ind w:left="7917" w:hanging="288"/>
      </w:pPr>
      <w:rPr>
        <w:rFonts w:hint="default"/>
      </w:rPr>
    </w:lvl>
  </w:abstractNum>
  <w:abstractNum w:abstractNumId="36">
    <w:nsid w:val="4EB009AD"/>
    <w:multiLevelType w:val="hybridMultilevel"/>
    <w:tmpl w:val="A91C49E2"/>
    <w:lvl w:ilvl="0" w:tplc="BE52CB20">
      <w:start w:val="1"/>
      <w:numFmt w:val="bullet"/>
      <w:lvlText w:val="–"/>
      <w:lvlJc w:val="left"/>
      <w:pPr>
        <w:ind w:left="113" w:hanging="190"/>
      </w:pPr>
      <w:rPr>
        <w:rFonts w:ascii="Courier New" w:eastAsia="Courier New" w:hAnsi="Courier New" w:cs="Courier New" w:hint="default"/>
        <w:w w:val="99"/>
        <w:sz w:val="20"/>
        <w:szCs w:val="20"/>
      </w:rPr>
    </w:lvl>
    <w:lvl w:ilvl="1" w:tplc="1ED4F268">
      <w:start w:val="1"/>
      <w:numFmt w:val="bullet"/>
      <w:lvlText w:val="•"/>
      <w:lvlJc w:val="left"/>
      <w:pPr>
        <w:ind w:left="1094" w:hanging="190"/>
      </w:pPr>
      <w:rPr>
        <w:rFonts w:hint="default"/>
      </w:rPr>
    </w:lvl>
    <w:lvl w:ilvl="2" w:tplc="3B020448">
      <w:start w:val="1"/>
      <w:numFmt w:val="bullet"/>
      <w:lvlText w:val="•"/>
      <w:lvlJc w:val="left"/>
      <w:pPr>
        <w:ind w:left="2069" w:hanging="190"/>
      </w:pPr>
      <w:rPr>
        <w:rFonts w:hint="default"/>
      </w:rPr>
    </w:lvl>
    <w:lvl w:ilvl="3" w:tplc="7CE49C50">
      <w:start w:val="1"/>
      <w:numFmt w:val="bullet"/>
      <w:lvlText w:val="•"/>
      <w:lvlJc w:val="left"/>
      <w:pPr>
        <w:ind w:left="3043" w:hanging="190"/>
      </w:pPr>
      <w:rPr>
        <w:rFonts w:hint="default"/>
      </w:rPr>
    </w:lvl>
    <w:lvl w:ilvl="4" w:tplc="27D20BC4">
      <w:start w:val="1"/>
      <w:numFmt w:val="bullet"/>
      <w:lvlText w:val="•"/>
      <w:lvlJc w:val="left"/>
      <w:pPr>
        <w:ind w:left="4018" w:hanging="190"/>
      </w:pPr>
      <w:rPr>
        <w:rFonts w:hint="default"/>
      </w:rPr>
    </w:lvl>
    <w:lvl w:ilvl="5" w:tplc="CBC628FC">
      <w:start w:val="1"/>
      <w:numFmt w:val="bullet"/>
      <w:lvlText w:val="•"/>
      <w:lvlJc w:val="left"/>
      <w:pPr>
        <w:ind w:left="4993" w:hanging="190"/>
      </w:pPr>
      <w:rPr>
        <w:rFonts w:hint="default"/>
      </w:rPr>
    </w:lvl>
    <w:lvl w:ilvl="6" w:tplc="BA3E5B10">
      <w:start w:val="1"/>
      <w:numFmt w:val="bullet"/>
      <w:lvlText w:val="•"/>
      <w:lvlJc w:val="left"/>
      <w:pPr>
        <w:ind w:left="5967" w:hanging="190"/>
      </w:pPr>
      <w:rPr>
        <w:rFonts w:hint="default"/>
      </w:rPr>
    </w:lvl>
    <w:lvl w:ilvl="7" w:tplc="C78AAEFC">
      <w:start w:val="1"/>
      <w:numFmt w:val="bullet"/>
      <w:lvlText w:val="•"/>
      <w:lvlJc w:val="left"/>
      <w:pPr>
        <w:ind w:left="6942" w:hanging="190"/>
      </w:pPr>
      <w:rPr>
        <w:rFonts w:hint="default"/>
      </w:rPr>
    </w:lvl>
    <w:lvl w:ilvl="8" w:tplc="77EC3934">
      <w:start w:val="1"/>
      <w:numFmt w:val="bullet"/>
      <w:lvlText w:val="•"/>
      <w:lvlJc w:val="left"/>
      <w:pPr>
        <w:ind w:left="7917" w:hanging="190"/>
      </w:pPr>
      <w:rPr>
        <w:rFonts w:hint="default"/>
      </w:rPr>
    </w:lvl>
  </w:abstractNum>
  <w:abstractNum w:abstractNumId="37">
    <w:nsid w:val="539E24AF"/>
    <w:multiLevelType w:val="multilevel"/>
    <w:tmpl w:val="EA18214E"/>
    <w:lvl w:ilvl="0">
      <w:start w:val="1"/>
      <w:numFmt w:val="decimal"/>
      <w:lvlText w:val="%1"/>
      <w:lvlJc w:val="left"/>
      <w:pPr>
        <w:ind w:left="1356" w:hanging="548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56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009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3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2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7" w:hanging="548"/>
      </w:pPr>
      <w:rPr>
        <w:rFonts w:hint="default"/>
      </w:rPr>
    </w:lvl>
  </w:abstractNum>
  <w:abstractNum w:abstractNumId="38">
    <w:nsid w:val="53FA5779"/>
    <w:multiLevelType w:val="multilevel"/>
    <w:tmpl w:val="02DE7DCE"/>
    <w:lvl w:ilvl="0">
      <w:start w:val="4"/>
      <w:numFmt w:val="decimal"/>
      <w:lvlText w:val="%1"/>
      <w:lvlJc w:val="left"/>
      <w:pPr>
        <w:ind w:left="1356" w:hanging="54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009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3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2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7" w:hanging="548"/>
      </w:pPr>
      <w:rPr>
        <w:rFonts w:hint="default"/>
      </w:rPr>
    </w:lvl>
  </w:abstractNum>
  <w:abstractNum w:abstractNumId="39">
    <w:nsid w:val="57010E01"/>
    <w:multiLevelType w:val="hybridMultilevel"/>
    <w:tmpl w:val="C71AB792"/>
    <w:lvl w:ilvl="0" w:tplc="F1DADAA4">
      <w:start w:val="1"/>
      <w:numFmt w:val="bullet"/>
      <w:lvlText w:val="–"/>
      <w:lvlJc w:val="left"/>
      <w:pPr>
        <w:ind w:left="113" w:hanging="212"/>
      </w:pPr>
      <w:rPr>
        <w:rFonts w:hint="default"/>
        <w:w w:val="100"/>
      </w:rPr>
    </w:lvl>
    <w:lvl w:ilvl="1" w:tplc="3F564826">
      <w:start w:val="1"/>
      <w:numFmt w:val="bullet"/>
      <w:lvlText w:val="•"/>
      <w:lvlJc w:val="left"/>
      <w:pPr>
        <w:ind w:left="1094" w:hanging="212"/>
      </w:pPr>
      <w:rPr>
        <w:rFonts w:hint="default"/>
      </w:rPr>
    </w:lvl>
    <w:lvl w:ilvl="2" w:tplc="2608730A">
      <w:start w:val="1"/>
      <w:numFmt w:val="bullet"/>
      <w:lvlText w:val="•"/>
      <w:lvlJc w:val="left"/>
      <w:pPr>
        <w:ind w:left="2069" w:hanging="212"/>
      </w:pPr>
      <w:rPr>
        <w:rFonts w:hint="default"/>
      </w:rPr>
    </w:lvl>
    <w:lvl w:ilvl="3" w:tplc="BF5E1432">
      <w:start w:val="1"/>
      <w:numFmt w:val="bullet"/>
      <w:lvlText w:val="•"/>
      <w:lvlJc w:val="left"/>
      <w:pPr>
        <w:ind w:left="3043" w:hanging="212"/>
      </w:pPr>
      <w:rPr>
        <w:rFonts w:hint="default"/>
      </w:rPr>
    </w:lvl>
    <w:lvl w:ilvl="4" w:tplc="2E32825E">
      <w:start w:val="1"/>
      <w:numFmt w:val="bullet"/>
      <w:lvlText w:val="•"/>
      <w:lvlJc w:val="left"/>
      <w:pPr>
        <w:ind w:left="4018" w:hanging="212"/>
      </w:pPr>
      <w:rPr>
        <w:rFonts w:hint="default"/>
      </w:rPr>
    </w:lvl>
    <w:lvl w:ilvl="5" w:tplc="B81C907C">
      <w:start w:val="1"/>
      <w:numFmt w:val="bullet"/>
      <w:lvlText w:val="•"/>
      <w:lvlJc w:val="left"/>
      <w:pPr>
        <w:ind w:left="4993" w:hanging="212"/>
      </w:pPr>
      <w:rPr>
        <w:rFonts w:hint="default"/>
      </w:rPr>
    </w:lvl>
    <w:lvl w:ilvl="6" w:tplc="851C2760">
      <w:start w:val="1"/>
      <w:numFmt w:val="bullet"/>
      <w:lvlText w:val="•"/>
      <w:lvlJc w:val="left"/>
      <w:pPr>
        <w:ind w:left="5967" w:hanging="212"/>
      </w:pPr>
      <w:rPr>
        <w:rFonts w:hint="default"/>
      </w:rPr>
    </w:lvl>
    <w:lvl w:ilvl="7" w:tplc="17547714">
      <w:start w:val="1"/>
      <w:numFmt w:val="bullet"/>
      <w:lvlText w:val="•"/>
      <w:lvlJc w:val="left"/>
      <w:pPr>
        <w:ind w:left="6942" w:hanging="212"/>
      </w:pPr>
      <w:rPr>
        <w:rFonts w:hint="default"/>
      </w:rPr>
    </w:lvl>
    <w:lvl w:ilvl="8" w:tplc="9B0A55A2">
      <w:start w:val="1"/>
      <w:numFmt w:val="bullet"/>
      <w:lvlText w:val="•"/>
      <w:lvlJc w:val="left"/>
      <w:pPr>
        <w:ind w:left="7917" w:hanging="212"/>
      </w:pPr>
      <w:rPr>
        <w:rFonts w:hint="default"/>
      </w:rPr>
    </w:lvl>
  </w:abstractNum>
  <w:abstractNum w:abstractNumId="40">
    <w:nsid w:val="57396043"/>
    <w:multiLevelType w:val="hybridMultilevel"/>
    <w:tmpl w:val="6CC08514"/>
    <w:lvl w:ilvl="0" w:tplc="E7BCBD4E">
      <w:start w:val="1"/>
      <w:numFmt w:val="decimal"/>
      <w:lvlText w:val="%1."/>
      <w:lvlJc w:val="left"/>
      <w:pPr>
        <w:ind w:left="113" w:hanging="27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6F28D50">
      <w:start w:val="1"/>
      <w:numFmt w:val="bullet"/>
      <w:lvlText w:val="•"/>
      <w:lvlJc w:val="left"/>
      <w:pPr>
        <w:ind w:left="1094" w:hanging="279"/>
      </w:pPr>
      <w:rPr>
        <w:rFonts w:hint="default"/>
      </w:rPr>
    </w:lvl>
    <w:lvl w:ilvl="2" w:tplc="DE8415DA">
      <w:start w:val="1"/>
      <w:numFmt w:val="bullet"/>
      <w:lvlText w:val="•"/>
      <w:lvlJc w:val="left"/>
      <w:pPr>
        <w:ind w:left="2069" w:hanging="279"/>
      </w:pPr>
      <w:rPr>
        <w:rFonts w:hint="default"/>
      </w:rPr>
    </w:lvl>
    <w:lvl w:ilvl="3" w:tplc="8E885CB8">
      <w:start w:val="1"/>
      <w:numFmt w:val="bullet"/>
      <w:lvlText w:val="•"/>
      <w:lvlJc w:val="left"/>
      <w:pPr>
        <w:ind w:left="3043" w:hanging="279"/>
      </w:pPr>
      <w:rPr>
        <w:rFonts w:hint="default"/>
      </w:rPr>
    </w:lvl>
    <w:lvl w:ilvl="4" w:tplc="6634571A">
      <w:start w:val="1"/>
      <w:numFmt w:val="bullet"/>
      <w:lvlText w:val="•"/>
      <w:lvlJc w:val="left"/>
      <w:pPr>
        <w:ind w:left="4018" w:hanging="279"/>
      </w:pPr>
      <w:rPr>
        <w:rFonts w:hint="default"/>
      </w:rPr>
    </w:lvl>
    <w:lvl w:ilvl="5" w:tplc="1D5CC126">
      <w:start w:val="1"/>
      <w:numFmt w:val="bullet"/>
      <w:lvlText w:val="•"/>
      <w:lvlJc w:val="left"/>
      <w:pPr>
        <w:ind w:left="4993" w:hanging="279"/>
      </w:pPr>
      <w:rPr>
        <w:rFonts w:hint="default"/>
      </w:rPr>
    </w:lvl>
    <w:lvl w:ilvl="6" w:tplc="8A705804">
      <w:start w:val="1"/>
      <w:numFmt w:val="bullet"/>
      <w:lvlText w:val="•"/>
      <w:lvlJc w:val="left"/>
      <w:pPr>
        <w:ind w:left="5967" w:hanging="279"/>
      </w:pPr>
      <w:rPr>
        <w:rFonts w:hint="default"/>
      </w:rPr>
    </w:lvl>
    <w:lvl w:ilvl="7" w:tplc="0D40C840">
      <w:start w:val="1"/>
      <w:numFmt w:val="bullet"/>
      <w:lvlText w:val="•"/>
      <w:lvlJc w:val="left"/>
      <w:pPr>
        <w:ind w:left="6942" w:hanging="279"/>
      </w:pPr>
      <w:rPr>
        <w:rFonts w:hint="default"/>
      </w:rPr>
    </w:lvl>
    <w:lvl w:ilvl="8" w:tplc="EA6CF402">
      <w:start w:val="1"/>
      <w:numFmt w:val="bullet"/>
      <w:lvlText w:val="•"/>
      <w:lvlJc w:val="left"/>
      <w:pPr>
        <w:ind w:left="7917" w:hanging="279"/>
      </w:pPr>
      <w:rPr>
        <w:rFonts w:hint="default"/>
      </w:rPr>
    </w:lvl>
  </w:abstractNum>
  <w:abstractNum w:abstractNumId="41">
    <w:nsid w:val="604E5186"/>
    <w:multiLevelType w:val="hybridMultilevel"/>
    <w:tmpl w:val="A81CBB90"/>
    <w:lvl w:ilvl="0" w:tplc="07DAB3C0">
      <w:start w:val="1"/>
      <w:numFmt w:val="bullet"/>
      <w:lvlText w:val="–"/>
      <w:lvlJc w:val="left"/>
      <w:pPr>
        <w:ind w:left="302" w:hanging="190"/>
      </w:pPr>
      <w:rPr>
        <w:rFonts w:hint="default"/>
        <w:w w:val="100"/>
      </w:rPr>
    </w:lvl>
    <w:lvl w:ilvl="1" w:tplc="5A1C62E6">
      <w:start w:val="1"/>
      <w:numFmt w:val="bullet"/>
      <w:lvlText w:val="–"/>
      <w:lvlJc w:val="left"/>
      <w:pPr>
        <w:ind w:left="113" w:hanging="212"/>
      </w:pPr>
      <w:rPr>
        <w:rFonts w:hint="default"/>
        <w:w w:val="100"/>
      </w:rPr>
    </w:lvl>
    <w:lvl w:ilvl="2" w:tplc="A4AA771C">
      <w:start w:val="1"/>
      <w:numFmt w:val="bullet"/>
      <w:lvlText w:val="•"/>
      <w:lvlJc w:val="left"/>
      <w:pPr>
        <w:ind w:left="1262" w:hanging="212"/>
      </w:pPr>
      <w:rPr>
        <w:rFonts w:hint="default"/>
      </w:rPr>
    </w:lvl>
    <w:lvl w:ilvl="3" w:tplc="F878DCC0">
      <w:start w:val="1"/>
      <w:numFmt w:val="bullet"/>
      <w:lvlText w:val="•"/>
      <w:lvlJc w:val="left"/>
      <w:pPr>
        <w:ind w:left="2225" w:hanging="212"/>
      </w:pPr>
      <w:rPr>
        <w:rFonts w:hint="default"/>
      </w:rPr>
    </w:lvl>
    <w:lvl w:ilvl="4" w:tplc="6A54898A">
      <w:start w:val="1"/>
      <w:numFmt w:val="bullet"/>
      <w:lvlText w:val="•"/>
      <w:lvlJc w:val="left"/>
      <w:pPr>
        <w:ind w:left="3187" w:hanging="212"/>
      </w:pPr>
      <w:rPr>
        <w:rFonts w:hint="default"/>
      </w:rPr>
    </w:lvl>
    <w:lvl w:ilvl="5" w:tplc="17B24AE8">
      <w:start w:val="1"/>
      <w:numFmt w:val="bullet"/>
      <w:lvlText w:val="•"/>
      <w:lvlJc w:val="left"/>
      <w:pPr>
        <w:ind w:left="4150" w:hanging="212"/>
      </w:pPr>
      <w:rPr>
        <w:rFonts w:hint="default"/>
      </w:rPr>
    </w:lvl>
    <w:lvl w:ilvl="6" w:tplc="09FC7556">
      <w:start w:val="1"/>
      <w:numFmt w:val="bullet"/>
      <w:lvlText w:val="•"/>
      <w:lvlJc w:val="left"/>
      <w:pPr>
        <w:ind w:left="5113" w:hanging="212"/>
      </w:pPr>
      <w:rPr>
        <w:rFonts w:hint="default"/>
      </w:rPr>
    </w:lvl>
    <w:lvl w:ilvl="7" w:tplc="CA20DC38">
      <w:start w:val="1"/>
      <w:numFmt w:val="bullet"/>
      <w:lvlText w:val="•"/>
      <w:lvlJc w:val="left"/>
      <w:pPr>
        <w:ind w:left="6075" w:hanging="212"/>
      </w:pPr>
      <w:rPr>
        <w:rFonts w:hint="default"/>
      </w:rPr>
    </w:lvl>
    <w:lvl w:ilvl="8" w:tplc="ED3C9B82">
      <w:start w:val="1"/>
      <w:numFmt w:val="bullet"/>
      <w:lvlText w:val="•"/>
      <w:lvlJc w:val="left"/>
      <w:pPr>
        <w:ind w:left="7038" w:hanging="212"/>
      </w:pPr>
      <w:rPr>
        <w:rFonts w:hint="default"/>
      </w:rPr>
    </w:lvl>
  </w:abstractNum>
  <w:abstractNum w:abstractNumId="42">
    <w:nsid w:val="61107499"/>
    <w:multiLevelType w:val="hybridMultilevel"/>
    <w:tmpl w:val="E4E2577E"/>
    <w:lvl w:ilvl="0" w:tplc="E0B291B6">
      <w:start w:val="1"/>
      <w:numFmt w:val="decimal"/>
      <w:lvlText w:val="%1."/>
      <w:lvlJc w:val="left"/>
      <w:pPr>
        <w:ind w:left="113" w:hanging="31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591E41D2">
      <w:start w:val="1"/>
      <w:numFmt w:val="bullet"/>
      <w:lvlText w:val="•"/>
      <w:lvlJc w:val="left"/>
      <w:pPr>
        <w:ind w:left="1094" w:hanging="319"/>
      </w:pPr>
      <w:rPr>
        <w:rFonts w:hint="default"/>
      </w:rPr>
    </w:lvl>
    <w:lvl w:ilvl="2" w:tplc="8736B15E">
      <w:start w:val="1"/>
      <w:numFmt w:val="bullet"/>
      <w:lvlText w:val="•"/>
      <w:lvlJc w:val="left"/>
      <w:pPr>
        <w:ind w:left="2069" w:hanging="319"/>
      </w:pPr>
      <w:rPr>
        <w:rFonts w:hint="default"/>
      </w:rPr>
    </w:lvl>
    <w:lvl w:ilvl="3" w:tplc="E0047E58">
      <w:start w:val="1"/>
      <w:numFmt w:val="bullet"/>
      <w:lvlText w:val="•"/>
      <w:lvlJc w:val="left"/>
      <w:pPr>
        <w:ind w:left="3043" w:hanging="319"/>
      </w:pPr>
      <w:rPr>
        <w:rFonts w:hint="default"/>
      </w:rPr>
    </w:lvl>
    <w:lvl w:ilvl="4" w:tplc="67827B58">
      <w:start w:val="1"/>
      <w:numFmt w:val="bullet"/>
      <w:lvlText w:val="•"/>
      <w:lvlJc w:val="left"/>
      <w:pPr>
        <w:ind w:left="4018" w:hanging="319"/>
      </w:pPr>
      <w:rPr>
        <w:rFonts w:hint="default"/>
      </w:rPr>
    </w:lvl>
    <w:lvl w:ilvl="5" w:tplc="43547B3C">
      <w:start w:val="1"/>
      <w:numFmt w:val="bullet"/>
      <w:lvlText w:val="•"/>
      <w:lvlJc w:val="left"/>
      <w:pPr>
        <w:ind w:left="4993" w:hanging="319"/>
      </w:pPr>
      <w:rPr>
        <w:rFonts w:hint="default"/>
      </w:rPr>
    </w:lvl>
    <w:lvl w:ilvl="6" w:tplc="4498116A">
      <w:start w:val="1"/>
      <w:numFmt w:val="bullet"/>
      <w:lvlText w:val="•"/>
      <w:lvlJc w:val="left"/>
      <w:pPr>
        <w:ind w:left="5967" w:hanging="319"/>
      </w:pPr>
      <w:rPr>
        <w:rFonts w:hint="default"/>
      </w:rPr>
    </w:lvl>
    <w:lvl w:ilvl="7" w:tplc="8918DECA">
      <w:start w:val="1"/>
      <w:numFmt w:val="bullet"/>
      <w:lvlText w:val="•"/>
      <w:lvlJc w:val="left"/>
      <w:pPr>
        <w:ind w:left="6942" w:hanging="319"/>
      </w:pPr>
      <w:rPr>
        <w:rFonts w:hint="default"/>
      </w:rPr>
    </w:lvl>
    <w:lvl w:ilvl="8" w:tplc="96C448E2">
      <w:start w:val="1"/>
      <w:numFmt w:val="bullet"/>
      <w:lvlText w:val="•"/>
      <w:lvlJc w:val="left"/>
      <w:pPr>
        <w:ind w:left="7917" w:hanging="319"/>
      </w:pPr>
      <w:rPr>
        <w:rFonts w:hint="default"/>
      </w:rPr>
    </w:lvl>
  </w:abstractNum>
  <w:abstractNum w:abstractNumId="43">
    <w:nsid w:val="61F2501A"/>
    <w:multiLevelType w:val="hybridMultilevel"/>
    <w:tmpl w:val="53CE612A"/>
    <w:lvl w:ilvl="0" w:tplc="038C6008">
      <w:start w:val="1"/>
      <w:numFmt w:val="bullet"/>
      <w:lvlText w:val="–"/>
      <w:lvlJc w:val="left"/>
      <w:pPr>
        <w:ind w:left="113" w:hanging="221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838885A">
      <w:start w:val="1"/>
      <w:numFmt w:val="bullet"/>
      <w:lvlText w:val="•"/>
      <w:lvlJc w:val="left"/>
      <w:pPr>
        <w:ind w:left="1094" w:hanging="221"/>
      </w:pPr>
      <w:rPr>
        <w:rFonts w:hint="default"/>
      </w:rPr>
    </w:lvl>
    <w:lvl w:ilvl="2" w:tplc="67688C0C">
      <w:start w:val="1"/>
      <w:numFmt w:val="bullet"/>
      <w:lvlText w:val="•"/>
      <w:lvlJc w:val="left"/>
      <w:pPr>
        <w:ind w:left="2069" w:hanging="221"/>
      </w:pPr>
      <w:rPr>
        <w:rFonts w:hint="default"/>
      </w:rPr>
    </w:lvl>
    <w:lvl w:ilvl="3" w:tplc="2842BF0E">
      <w:start w:val="1"/>
      <w:numFmt w:val="bullet"/>
      <w:lvlText w:val="•"/>
      <w:lvlJc w:val="left"/>
      <w:pPr>
        <w:ind w:left="3043" w:hanging="221"/>
      </w:pPr>
      <w:rPr>
        <w:rFonts w:hint="default"/>
      </w:rPr>
    </w:lvl>
    <w:lvl w:ilvl="4" w:tplc="188ADCF4">
      <w:start w:val="1"/>
      <w:numFmt w:val="bullet"/>
      <w:lvlText w:val="•"/>
      <w:lvlJc w:val="left"/>
      <w:pPr>
        <w:ind w:left="4018" w:hanging="221"/>
      </w:pPr>
      <w:rPr>
        <w:rFonts w:hint="default"/>
      </w:rPr>
    </w:lvl>
    <w:lvl w:ilvl="5" w:tplc="3A52B1EE">
      <w:start w:val="1"/>
      <w:numFmt w:val="bullet"/>
      <w:lvlText w:val="•"/>
      <w:lvlJc w:val="left"/>
      <w:pPr>
        <w:ind w:left="4993" w:hanging="221"/>
      </w:pPr>
      <w:rPr>
        <w:rFonts w:hint="default"/>
      </w:rPr>
    </w:lvl>
    <w:lvl w:ilvl="6" w:tplc="A7EA42F0">
      <w:start w:val="1"/>
      <w:numFmt w:val="bullet"/>
      <w:lvlText w:val="•"/>
      <w:lvlJc w:val="left"/>
      <w:pPr>
        <w:ind w:left="5967" w:hanging="221"/>
      </w:pPr>
      <w:rPr>
        <w:rFonts w:hint="default"/>
      </w:rPr>
    </w:lvl>
    <w:lvl w:ilvl="7" w:tplc="7C344AC0">
      <w:start w:val="1"/>
      <w:numFmt w:val="bullet"/>
      <w:lvlText w:val="•"/>
      <w:lvlJc w:val="left"/>
      <w:pPr>
        <w:ind w:left="6942" w:hanging="221"/>
      </w:pPr>
      <w:rPr>
        <w:rFonts w:hint="default"/>
      </w:rPr>
    </w:lvl>
    <w:lvl w:ilvl="8" w:tplc="3E2A2A22">
      <w:start w:val="1"/>
      <w:numFmt w:val="bullet"/>
      <w:lvlText w:val="•"/>
      <w:lvlJc w:val="left"/>
      <w:pPr>
        <w:ind w:left="7917" w:hanging="221"/>
      </w:pPr>
      <w:rPr>
        <w:rFonts w:hint="default"/>
      </w:rPr>
    </w:lvl>
  </w:abstractNum>
  <w:abstractNum w:abstractNumId="44">
    <w:nsid w:val="6300423A"/>
    <w:multiLevelType w:val="multilevel"/>
    <w:tmpl w:val="CDBC479C"/>
    <w:lvl w:ilvl="0">
      <w:start w:val="2"/>
      <w:numFmt w:val="decimal"/>
      <w:lvlText w:val="%1"/>
      <w:lvlJc w:val="left"/>
      <w:pPr>
        <w:ind w:left="1356" w:hanging="54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009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3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2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7" w:hanging="548"/>
      </w:pPr>
      <w:rPr>
        <w:rFonts w:hint="default"/>
      </w:rPr>
    </w:lvl>
  </w:abstractNum>
  <w:abstractNum w:abstractNumId="45">
    <w:nsid w:val="65C2102B"/>
    <w:multiLevelType w:val="hybridMultilevel"/>
    <w:tmpl w:val="DC60F824"/>
    <w:lvl w:ilvl="0" w:tplc="1F4875D0">
      <w:start w:val="1"/>
      <w:numFmt w:val="bullet"/>
      <w:lvlText w:val="–"/>
      <w:lvlJc w:val="left"/>
      <w:pPr>
        <w:ind w:left="113" w:hanging="2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C6E6672">
      <w:start w:val="1"/>
      <w:numFmt w:val="bullet"/>
      <w:lvlText w:val="•"/>
      <w:lvlJc w:val="left"/>
      <w:pPr>
        <w:ind w:left="1094" w:hanging="260"/>
      </w:pPr>
      <w:rPr>
        <w:rFonts w:hint="default"/>
      </w:rPr>
    </w:lvl>
    <w:lvl w:ilvl="2" w:tplc="B2DC4CC0">
      <w:start w:val="1"/>
      <w:numFmt w:val="bullet"/>
      <w:lvlText w:val="•"/>
      <w:lvlJc w:val="left"/>
      <w:pPr>
        <w:ind w:left="2069" w:hanging="260"/>
      </w:pPr>
      <w:rPr>
        <w:rFonts w:hint="default"/>
      </w:rPr>
    </w:lvl>
    <w:lvl w:ilvl="3" w:tplc="DB5281E2">
      <w:start w:val="1"/>
      <w:numFmt w:val="bullet"/>
      <w:lvlText w:val="•"/>
      <w:lvlJc w:val="left"/>
      <w:pPr>
        <w:ind w:left="3043" w:hanging="260"/>
      </w:pPr>
      <w:rPr>
        <w:rFonts w:hint="default"/>
      </w:rPr>
    </w:lvl>
    <w:lvl w:ilvl="4" w:tplc="60DC2EBA">
      <w:start w:val="1"/>
      <w:numFmt w:val="bullet"/>
      <w:lvlText w:val="•"/>
      <w:lvlJc w:val="left"/>
      <w:pPr>
        <w:ind w:left="4018" w:hanging="260"/>
      </w:pPr>
      <w:rPr>
        <w:rFonts w:hint="default"/>
      </w:rPr>
    </w:lvl>
    <w:lvl w:ilvl="5" w:tplc="01882ECC">
      <w:start w:val="1"/>
      <w:numFmt w:val="bullet"/>
      <w:lvlText w:val="•"/>
      <w:lvlJc w:val="left"/>
      <w:pPr>
        <w:ind w:left="4993" w:hanging="260"/>
      </w:pPr>
      <w:rPr>
        <w:rFonts w:hint="default"/>
      </w:rPr>
    </w:lvl>
    <w:lvl w:ilvl="6" w:tplc="BACCDE72">
      <w:start w:val="1"/>
      <w:numFmt w:val="bullet"/>
      <w:lvlText w:val="•"/>
      <w:lvlJc w:val="left"/>
      <w:pPr>
        <w:ind w:left="5967" w:hanging="260"/>
      </w:pPr>
      <w:rPr>
        <w:rFonts w:hint="default"/>
      </w:rPr>
    </w:lvl>
    <w:lvl w:ilvl="7" w:tplc="7E9E1726">
      <w:start w:val="1"/>
      <w:numFmt w:val="bullet"/>
      <w:lvlText w:val="•"/>
      <w:lvlJc w:val="left"/>
      <w:pPr>
        <w:ind w:left="6942" w:hanging="260"/>
      </w:pPr>
      <w:rPr>
        <w:rFonts w:hint="default"/>
      </w:rPr>
    </w:lvl>
    <w:lvl w:ilvl="8" w:tplc="6EAAE204">
      <w:start w:val="1"/>
      <w:numFmt w:val="bullet"/>
      <w:lvlText w:val="•"/>
      <w:lvlJc w:val="left"/>
      <w:pPr>
        <w:ind w:left="7917" w:hanging="260"/>
      </w:pPr>
      <w:rPr>
        <w:rFonts w:hint="default"/>
      </w:rPr>
    </w:lvl>
  </w:abstractNum>
  <w:abstractNum w:abstractNumId="46">
    <w:nsid w:val="751B5D9C"/>
    <w:multiLevelType w:val="multilevel"/>
    <w:tmpl w:val="8102B7FA"/>
    <w:lvl w:ilvl="0">
      <w:start w:val="1"/>
      <w:numFmt w:val="decimal"/>
      <w:lvlText w:val="%1"/>
      <w:lvlJc w:val="left"/>
      <w:pPr>
        <w:ind w:left="2516" w:hanging="634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16" w:hanging="63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3989" w:hanging="6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23" w:hanging="6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58" w:hanging="6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193" w:hanging="6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27" w:hanging="6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2" w:hanging="6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97" w:hanging="634"/>
      </w:pPr>
      <w:rPr>
        <w:rFonts w:hint="default"/>
      </w:rPr>
    </w:lvl>
  </w:abstractNum>
  <w:abstractNum w:abstractNumId="47">
    <w:nsid w:val="772D3F10"/>
    <w:multiLevelType w:val="hybridMultilevel"/>
    <w:tmpl w:val="0D3E5E54"/>
    <w:lvl w:ilvl="0" w:tplc="495E0F6A">
      <w:start w:val="1"/>
      <w:numFmt w:val="bullet"/>
      <w:lvlText w:val="–"/>
      <w:lvlJc w:val="left"/>
      <w:pPr>
        <w:ind w:left="293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C6181726">
      <w:start w:val="1"/>
      <w:numFmt w:val="bullet"/>
      <w:lvlText w:val="–"/>
      <w:lvlJc w:val="left"/>
      <w:pPr>
        <w:ind w:left="1145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2" w:tplc="6B8EB244">
      <w:start w:val="1"/>
      <w:numFmt w:val="bullet"/>
      <w:lvlText w:val="•"/>
      <w:lvlJc w:val="left"/>
      <w:pPr>
        <w:ind w:left="2109" w:hanging="180"/>
      </w:pPr>
      <w:rPr>
        <w:rFonts w:hint="default"/>
      </w:rPr>
    </w:lvl>
    <w:lvl w:ilvl="3" w:tplc="50CAC4B0">
      <w:start w:val="1"/>
      <w:numFmt w:val="bullet"/>
      <w:lvlText w:val="•"/>
      <w:lvlJc w:val="left"/>
      <w:pPr>
        <w:ind w:left="3079" w:hanging="180"/>
      </w:pPr>
      <w:rPr>
        <w:rFonts w:hint="default"/>
      </w:rPr>
    </w:lvl>
    <w:lvl w:ilvl="4" w:tplc="4A7CEF2C">
      <w:start w:val="1"/>
      <w:numFmt w:val="bullet"/>
      <w:lvlText w:val="•"/>
      <w:lvlJc w:val="left"/>
      <w:pPr>
        <w:ind w:left="4048" w:hanging="180"/>
      </w:pPr>
      <w:rPr>
        <w:rFonts w:hint="default"/>
      </w:rPr>
    </w:lvl>
    <w:lvl w:ilvl="5" w:tplc="F0C2C9D4">
      <w:start w:val="1"/>
      <w:numFmt w:val="bullet"/>
      <w:lvlText w:val="•"/>
      <w:lvlJc w:val="left"/>
      <w:pPr>
        <w:ind w:left="5018" w:hanging="180"/>
      </w:pPr>
      <w:rPr>
        <w:rFonts w:hint="default"/>
      </w:rPr>
    </w:lvl>
    <w:lvl w:ilvl="6" w:tplc="402EACF2">
      <w:start w:val="1"/>
      <w:numFmt w:val="bullet"/>
      <w:lvlText w:val="•"/>
      <w:lvlJc w:val="left"/>
      <w:pPr>
        <w:ind w:left="5988" w:hanging="180"/>
      </w:pPr>
      <w:rPr>
        <w:rFonts w:hint="default"/>
      </w:rPr>
    </w:lvl>
    <w:lvl w:ilvl="7" w:tplc="5DDA0B34">
      <w:start w:val="1"/>
      <w:numFmt w:val="bullet"/>
      <w:lvlText w:val="•"/>
      <w:lvlJc w:val="left"/>
      <w:pPr>
        <w:ind w:left="6957" w:hanging="180"/>
      </w:pPr>
      <w:rPr>
        <w:rFonts w:hint="default"/>
      </w:rPr>
    </w:lvl>
    <w:lvl w:ilvl="8" w:tplc="37EEED7A">
      <w:start w:val="1"/>
      <w:numFmt w:val="bullet"/>
      <w:lvlText w:val="•"/>
      <w:lvlJc w:val="left"/>
      <w:pPr>
        <w:ind w:left="7927" w:hanging="180"/>
      </w:pPr>
      <w:rPr>
        <w:rFonts w:hint="default"/>
      </w:rPr>
    </w:lvl>
  </w:abstractNum>
  <w:abstractNum w:abstractNumId="48">
    <w:nsid w:val="7CD25948"/>
    <w:multiLevelType w:val="hybridMultilevel"/>
    <w:tmpl w:val="B894936A"/>
    <w:lvl w:ilvl="0" w:tplc="AC6E78F0">
      <w:start w:val="1"/>
      <w:numFmt w:val="bullet"/>
      <w:lvlText w:val="–"/>
      <w:lvlJc w:val="left"/>
      <w:pPr>
        <w:ind w:left="1145" w:hanging="18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9D22D78">
      <w:start w:val="1"/>
      <w:numFmt w:val="bullet"/>
      <w:lvlText w:val="•"/>
      <w:lvlJc w:val="left"/>
      <w:pPr>
        <w:ind w:left="2012" w:hanging="180"/>
      </w:pPr>
      <w:rPr>
        <w:rFonts w:hint="default"/>
      </w:rPr>
    </w:lvl>
    <w:lvl w:ilvl="2" w:tplc="BAACD082">
      <w:start w:val="1"/>
      <w:numFmt w:val="bullet"/>
      <w:lvlText w:val="•"/>
      <w:lvlJc w:val="left"/>
      <w:pPr>
        <w:ind w:left="2885" w:hanging="180"/>
      </w:pPr>
      <w:rPr>
        <w:rFonts w:hint="default"/>
      </w:rPr>
    </w:lvl>
    <w:lvl w:ilvl="3" w:tplc="A47CD6BA">
      <w:start w:val="1"/>
      <w:numFmt w:val="bullet"/>
      <w:lvlText w:val="•"/>
      <w:lvlJc w:val="left"/>
      <w:pPr>
        <w:ind w:left="3757" w:hanging="180"/>
      </w:pPr>
      <w:rPr>
        <w:rFonts w:hint="default"/>
      </w:rPr>
    </w:lvl>
    <w:lvl w:ilvl="4" w:tplc="1422DB96">
      <w:start w:val="1"/>
      <w:numFmt w:val="bullet"/>
      <w:lvlText w:val="•"/>
      <w:lvlJc w:val="left"/>
      <w:pPr>
        <w:ind w:left="4630" w:hanging="180"/>
      </w:pPr>
      <w:rPr>
        <w:rFonts w:hint="default"/>
      </w:rPr>
    </w:lvl>
    <w:lvl w:ilvl="5" w:tplc="C8305C18">
      <w:start w:val="1"/>
      <w:numFmt w:val="bullet"/>
      <w:lvlText w:val="•"/>
      <w:lvlJc w:val="left"/>
      <w:pPr>
        <w:ind w:left="5503" w:hanging="180"/>
      </w:pPr>
      <w:rPr>
        <w:rFonts w:hint="default"/>
      </w:rPr>
    </w:lvl>
    <w:lvl w:ilvl="6" w:tplc="719ABECA">
      <w:start w:val="1"/>
      <w:numFmt w:val="bullet"/>
      <w:lvlText w:val="•"/>
      <w:lvlJc w:val="left"/>
      <w:pPr>
        <w:ind w:left="6375" w:hanging="180"/>
      </w:pPr>
      <w:rPr>
        <w:rFonts w:hint="default"/>
      </w:rPr>
    </w:lvl>
    <w:lvl w:ilvl="7" w:tplc="DF72D552">
      <w:start w:val="1"/>
      <w:numFmt w:val="bullet"/>
      <w:lvlText w:val="•"/>
      <w:lvlJc w:val="left"/>
      <w:pPr>
        <w:ind w:left="7248" w:hanging="180"/>
      </w:pPr>
      <w:rPr>
        <w:rFonts w:hint="default"/>
      </w:rPr>
    </w:lvl>
    <w:lvl w:ilvl="8" w:tplc="4D08926E">
      <w:start w:val="1"/>
      <w:numFmt w:val="bullet"/>
      <w:lvlText w:val="•"/>
      <w:lvlJc w:val="left"/>
      <w:pPr>
        <w:ind w:left="8121" w:hanging="180"/>
      </w:pPr>
      <w:rPr>
        <w:rFonts w:hint="default"/>
      </w:rPr>
    </w:lvl>
  </w:abstractNum>
  <w:abstractNum w:abstractNumId="49">
    <w:nsid w:val="7EDA4500"/>
    <w:multiLevelType w:val="hybridMultilevel"/>
    <w:tmpl w:val="BE0E9524"/>
    <w:lvl w:ilvl="0" w:tplc="03EE2798">
      <w:start w:val="1"/>
      <w:numFmt w:val="bullet"/>
      <w:lvlText w:val="–"/>
      <w:lvlJc w:val="left"/>
      <w:pPr>
        <w:ind w:left="113" w:hanging="214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1300774">
      <w:start w:val="1"/>
      <w:numFmt w:val="bullet"/>
      <w:lvlText w:val="•"/>
      <w:lvlJc w:val="left"/>
      <w:pPr>
        <w:ind w:left="1094" w:hanging="214"/>
      </w:pPr>
      <w:rPr>
        <w:rFonts w:hint="default"/>
      </w:rPr>
    </w:lvl>
    <w:lvl w:ilvl="2" w:tplc="465A5A0C">
      <w:start w:val="1"/>
      <w:numFmt w:val="bullet"/>
      <w:lvlText w:val="•"/>
      <w:lvlJc w:val="left"/>
      <w:pPr>
        <w:ind w:left="2069" w:hanging="214"/>
      </w:pPr>
      <w:rPr>
        <w:rFonts w:hint="default"/>
      </w:rPr>
    </w:lvl>
    <w:lvl w:ilvl="3" w:tplc="07161968">
      <w:start w:val="1"/>
      <w:numFmt w:val="bullet"/>
      <w:lvlText w:val="•"/>
      <w:lvlJc w:val="left"/>
      <w:pPr>
        <w:ind w:left="3043" w:hanging="214"/>
      </w:pPr>
      <w:rPr>
        <w:rFonts w:hint="default"/>
      </w:rPr>
    </w:lvl>
    <w:lvl w:ilvl="4" w:tplc="FA88BF36">
      <w:start w:val="1"/>
      <w:numFmt w:val="bullet"/>
      <w:lvlText w:val="•"/>
      <w:lvlJc w:val="left"/>
      <w:pPr>
        <w:ind w:left="4018" w:hanging="214"/>
      </w:pPr>
      <w:rPr>
        <w:rFonts w:hint="default"/>
      </w:rPr>
    </w:lvl>
    <w:lvl w:ilvl="5" w:tplc="066E07AE">
      <w:start w:val="1"/>
      <w:numFmt w:val="bullet"/>
      <w:lvlText w:val="•"/>
      <w:lvlJc w:val="left"/>
      <w:pPr>
        <w:ind w:left="4993" w:hanging="214"/>
      </w:pPr>
      <w:rPr>
        <w:rFonts w:hint="default"/>
      </w:rPr>
    </w:lvl>
    <w:lvl w:ilvl="6" w:tplc="ED64CA1C">
      <w:start w:val="1"/>
      <w:numFmt w:val="bullet"/>
      <w:lvlText w:val="•"/>
      <w:lvlJc w:val="left"/>
      <w:pPr>
        <w:ind w:left="5967" w:hanging="214"/>
      </w:pPr>
      <w:rPr>
        <w:rFonts w:hint="default"/>
      </w:rPr>
    </w:lvl>
    <w:lvl w:ilvl="7" w:tplc="4976AD5A">
      <w:start w:val="1"/>
      <w:numFmt w:val="bullet"/>
      <w:lvlText w:val="•"/>
      <w:lvlJc w:val="left"/>
      <w:pPr>
        <w:ind w:left="6942" w:hanging="214"/>
      </w:pPr>
      <w:rPr>
        <w:rFonts w:hint="default"/>
      </w:rPr>
    </w:lvl>
    <w:lvl w:ilvl="8" w:tplc="F6ACD72A">
      <w:start w:val="1"/>
      <w:numFmt w:val="bullet"/>
      <w:lvlText w:val="•"/>
      <w:lvlJc w:val="left"/>
      <w:pPr>
        <w:ind w:left="7917" w:hanging="214"/>
      </w:pPr>
      <w:rPr>
        <w:rFonts w:hint="default"/>
      </w:rPr>
    </w:lvl>
  </w:abstractNum>
  <w:abstractNum w:abstractNumId="50">
    <w:nsid w:val="7F2E6A2F"/>
    <w:multiLevelType w:val="multilevel"/>
    <w:tmpl w:val="5F9669B6"/>
    <w:lvl w:ilvl="0">
      <w:start w:val="5"/>
      <w:numFmt w:val="decimal"/>
      <w:lvlText w:val="%1"/>
      <w:lvlJc w:val="left"/>
      <w:pPr>
        <w:ind w:left="1356" w:hanging="54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5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3009" w:hanging="5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833" w:hanging="5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58" w:hanging="5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83" w:hanging="5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07" w:hanging="5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2" w:hanging="5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7" w:hanging="548"/>
      </w:pPr>
      <w:rPr>
        <w:rFonts w:hint="default"/>
      </w:rPr>
    </w:lvl>
  </w:abstractNum>
  <w:num w:numId="1">
    <w:abstractNumId w:val="20"/>
  </w:num>
  <w:num w:numId="2">
    <w:abstractNumId w:val="40"/>
  </w:num>
  <w:num w:numId="3">
    <w:abstractNumId w:val="31"/>
  </w:num>
  <w:num w:numId="4">
    <w:abstractNumId w:val="6"/>
  </w:num>
  <w:num w:numId="5">
    <w:abstractNumId w:val="45"/>
  </w:num>
  <w:num w:numId="6">
    <w:abstractNumId w:val="17"/>
  </w:num>
  <w:num w:numId="7">
    <w:abstractNumId w:val="26"/>
  </w:num>
  <w:num w:numId="8">
    <w:abstractNumId w:val="43"/>
  </w:num>
  <w:num w:numId="9">
    <w:abstractNumId w:val="39"/>
  </w:num>
  <w:num w:numId="10">
    <w:abstractNumId w:val="33"/>
  </w:num>
  <w:num w:numId="11">
    <w:abstractNumId w:val="15"/>
  </w:num>
  <w:num w:numId="12">
    <w:abstractNumId w:val="23"/>
  </w:num>
  <w:num w:numId="13">
    <w:abstractNumId w:val="19"/>
  </w:num>
  <w:num w:numId="14">
    <w:abstractNumId w:val="14"/>
  </w:num>
  <w:num w:numId="15">
    <w:abstractNumId w:val="32"/>
  </w:num>
  <w:num w:numId="16">
    <w:abstractNumId w:val="22"/>
  </w:num>
  <w:num w:numId="17">
    <w:abstractNumId w:val="16"/>
  </w:num>
  <w:num w:numId="18">
    <w:abstractNumId w:val="42"/>
  </w:num>
  <w:num w:numId="19">
    <w:abstractNumId w:val="35"/>
  </w:num>
  <w:num w:numId="20">
    <w:abstractNumId w:val="41"/>
  </w:num>
  <w:num w:numId="21">
    <w:abstractNumId w:val="25"/>
  </w:num>
  <w:num w:numId="22">
    <w:abstractNumId w:val="5"/>
  </w:num>
  <w:num w:numId="23">
    <w:abstractNumId w:val="21"/>
  </w:num>
  <w:num w:numId="24">
    <w:abstractNumId w:val="29"/>
  </w:num>
  <w:num w:numId="25">
    <w:abstractNumId w:val="1"/>
  </w:num>
  <w:num w:numId="26">
    <w:abstractNumId w:val="12"/>
  </w:num>
  <w:num w:numId="27">
    <w:abstractNumId w:val="24"/>
  </w:num>
  <w:num w:numId="28">
    <w:abstractNumId w:val="10"/>
  </w:num>
  <w:num w:numId="29">
    <w:abstractNumId w:val="36"/>
  </w:num>
  <w:num w:numId="30">
    <w:abstractNumId w:val="2"/>
  </w:num>
  <w:num w:numId="31">
    <w:abstractNumId w:val="47"/>
  </w:num>
  <w:num w:numId="32">
    <w:abstractNumId w:val="49"/>
  </w:num>
  <w:num w:numId="33">
    <w:abstractNumId w:val="4"/>
  </w:num>
  <w:num w:numId="34">
    <w:abstractNumId w:val="18"/>
  </w:num>
  <w:num w:numId="35">
    <w:abstractNumId w:val="7"/>
  </w:num>
  <w:num w:numId="36">
    <w:abstractNumId w:val="8"/>
  </w:num>
  <w:num w:numId="37">
    <w:abstractNumId w:val="48"/>
  </w:num>
  <w:num w:numId="38">
    <w:abstractNumId w:val="9"/>
  </w:num>
  <w:num w:numId="39">
    <w:abstractNumId w:val="34"/>
  </w:num>
  <w:num w:numId="40">
    <w:abstractNumId w:val="28"/>
  </w:num>
  <w:num w:numId="41">
    <w:abstractNumId w:val="27"/>
  </w:num>
  <w:num w:numId="42">
    <w:abstractNumId w:val="3"/>
  </w:num>
  <w:num w:numId="43">
    <w:abstractNumId w:val="13"/>
  </w:num>
  <w:num w:numId="44">
    <w:abstractNumId w:val="30"/>
  </w:num>
  <w:num w:numId="45">
    <w:abstractNumId w:val="11"/>
  </w:num>
  <w:num w:numId="46">
    <w:abstractNumId w:val="46"/>
  </w:num>
  <w:num w:numId="47">
    <w:abstractNumId w:val="50"/>
  </w:num>
  <w:num w:numId="48">
    <w:abstractNumId w:val="38"/>
  </w:num>
  <w:num w:numId="49">
    <w:abstractNumId w:val="0"/>
  </w:num>
  <w:num w:numId="50">
    <w:abstractNumId w:val="44"/>
  </w:num>
  <w:num w:numId="51">
    <w:abstractNumId w:val="3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61DAA"/>
    <w:rsid w:val="000738C4"/>
    <w:rsid w:val="00074F68"/>
    <w:rsid w:val="00A6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672" w:right="25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64"/>
      <w:ind w:left="113" w:right="25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"/>
    </w:pPr>
  </w:style>
  <w:style w:type="paragraph" w:styleId="20">
    <w:name w:val="toc 2"/>
    <w:basedOn w:val="a"/>
    <w:uiPriority w:val="1"/>
    <w:qFormat/>
    <w:pPr>
      <w:ind w:left="1356" w:right="98" w:hanging="547"/>
    </w:pPr>
  </w:style>
  <w:style w:type="paragraph" w:styleId="3">
    <w:name w:val="toc 3"/>
    <w:basedOn w:val="a"/>
    <w:uiPriority w:val="1"/>
    <w:qFormat/>
    <w:pPr>
      <w:spacing w:line="252" w:lineRule="exact"/>
      <w:ind w:left="1356"/>
    </w:p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0"/>
      <w:ind w:left="113" w:firstLine="852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3"/>
    </w:pPr>
  </w:style>
  <w:style w:type="paragraph" w:styleId="a5">
    <w:name w:val="Balloon Text"/>
    <w:basedOn w:val="a"/>
    <w:link w:val="a6"/>
    <w:uiPriority w:val="99"/>
    <w:semiHidden/>
    <w:unhideWhenUsed/>
    <w:rsid w:val="00074F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4F6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0.pn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84" Type="http://schemas.openxmlformats.org/officeDocument/2006/relationships/image" Target="media/image73.jpeg"/><Relationship Id="rId89" Type="http://schemas.openxmlformats.org/officeDocument/2006/relationships/image" Target="media/image78.jpeg"/><Relationship Id="rId112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8.jpeg"/><Relationship Id="rId107" Type="http://schemas.openxmlformats.org/officeDocument/2006/relationships/image" Target="media/image94.jpeg"/><Relationship Id="rId11" Type="http://schemas.openxmlformats.org/officeDocument/2006/relationships/header" Target="header4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pn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79" Type="http://schemas.openxmlformats.org/officeDocument/2006/relationships/image" Target="media/image68.jpeg"/><Relationship Id="rId87" Type="http://schemas.openxmlformats.org/officeDocument/2006/relationships/image" Target="media/image76.jpeg"/><Relationship Id="rId102" Type="http://schemas.openxmlformats.org/officeDocument/2006/relationships/image" Target="media/image89.jpeg"/><Relationship Id="rId110" Type="http://schemas.openxmlformats.org/officeDocument/2006/relationships/header" Target="header8.xml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82" Type="http://schemas.openxmlformats.org/officeDocument/2006/relationships/image" Target="media/image71.jpeg"/><Relationship Id="rId90" Type="http://schemas.openxmlformats.org/officeDocument/2006/relationships/image" Target="media/image79.jpeg"/><Relationship Id="rId95" Type="http://schemas.openxmlformats.org/officeDocument/2006/relationships/image" Target="media/image84.jpe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image" Target="media/image66.jpeg"/><Relationship Id="rId100" Type="http://schemas.openxmlformats.org/officeDocument/2006/relationships/image" Target="media/image88.jpeg"/><Relationship Id="rId105" Type="http://schemas.openxmlformats.org/officeDocument/2006/relationships/image" Target="media/image92.jpeg"/><Relationship Id="rId113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80" Type="http://schemas.openxmlformats.org/officeDocument/2006/relationships/image" Target="media/image69.png"/><Relationship Id="rId85" Type="http://schemas.openxmlformats.org/officeDocument/2006/relationships/image" Target="media/image74.jpeg"/><Relationship Id="rId93" Type="http://schemas.openxmlformats.org/officeDocument/2006/relationships/image" Target="media/image82.jpeg"/><Relationship Id="rId98" Type="http://schemas.openxmlformats.org/officeDocument/2006/relationships/image" Target="media/image87.jpeg"/><Relationship Id="rId3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103" Type="http://schemas.openxmlformats.org/officeDocument/2006/relationships/image" Target="media/image90.jpeg"/><Relationship Id="rId108" Type="http://schemas.openxmlformats.org/officeDocument/2006/relationships/image" Target="media/image95.jpeg"/><Relationship Id="rId20" Type="http://schemas.openxmlformats.org/officeDocument/2006/relationships/image" Target="media/image9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image" Target="media/image64.jpeg"/><Relationship Id="rId83" Type="http://schemas.openxmlformats.org/officeDocument/2006/relationships/image" Target="media/image72.jpeg"/><Relationship Id="rId88" Type="http://schemas.openxmlformats.org/officeDocument/2006/relationships/image" Target="media/image77.jpeg"/><Relationship Id="rId91" Type="http://schemas.openxmlformats.org/officeDocument/2006/relationships/image" Target="media/image80.jpeg"/><Relationship Id="rId96" Type="http://schemas.openxmlformats.org/officeDocument/2006/relationships/image" Target="media/image85.jpeg"/><Relationship Id="rId111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6" Type="http://schemas.openxmlformats.org/officeDocument/2006/relationships/image" Target="media/image93.jpeg"/><Relationship Id="rId114" Type="http://schemas.openxmlformats.org/officeDocument/2006/relationships/theme" Target="theme/theme1.xml"/><Relationship Id="rId10" Type="http://schemas.openxmlformats.org/officeDocument/2006/relationships/header" Target="header3.xml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image" Target="media/image67.jpeg"/><Relationship Id="rId81" Type="http://schemas.openxmlformats.org/officeDocument/2006/relationships/image" Target="media/image70.jpeg"/><Relationship Id="rId86" Type="http://schemas.openxmlformats.org/officeDocument/2006/relationships/image" Target="media/image75.jpeg"/><Relationship Id="rId94" Type="http://schemas.openxmlformats.org/officeDocument/2006/relationships/image" Target="media/image83.jpeg"/><Relationship Id="rId99" Type="http://schemas.openxmlformats.org/officeDocument/2006/relationships/header" Target="header5.xml"/><Relationship Id="rId101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jpeg"/><Relationship Id="rId109" Type="http://schemas.openxmlformats.org/officeDocument/2006/relationships/header" Target="header7.xml"/><Relationship Id="rId34" Type="http://schemas.openxmlformats.org/officeDocument/2006/relationships/image" Target="media/image23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76" Type="http://schemas.openxmlformats.org/officeDocument/2006/relationships/image" Target="media/image65.jpeg"/><Relationship Id="rId97" Type="http://schemas.openxmlformats.org/officeDocument/2006/relationships/image" Target="media/image86.jpeg"/><Relationship Id="rId104" Type="http://schemas.openxmlformats.org/officeDocument/2006/relationships/image" Target="media/image91.jpeg"/><Relationship Id="rId7" Type="http://schemas.openxmlformats.org/officeDocument/2006/relationships/endnotes" Target="endnotes.xml"/><Relationship Id="rId71" Type="http://schemas.openxmlformats.org/officeDocument/2006/relationships/image" Target="media/image60.jpeg"/><Relationship Id="rId92" Type="http://schemas.openxmlformats.org/officeDocument/2006/relationships/image" Target="media/image8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24539</Words>
  <Characters>139877</Characters>
  <Application>Microsoft Office Word</Application>
  <DocSecurity>0</DocSecurity>
  <Lines>1165</Lines>
  <Paragraphs>328</Paragraphs>
  <ScaleCrop>false</ScaleCrop>
  <LinksUpToDate>false</LinksUpToDate>
  <CharactersWithSpaces>164088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2016-04-18T03:02:00Z</dcterms:created>
  <dcterms:modified xsi:type="dcterms:W3CDTF">2016-04-18T03:16:00Z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2016-04-18T00:00:00Z</vt:filetime>
  </property>
</Properties>
</file>