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B21" w:rsidRPr="002B38F7" w:rsidRDefault="00E5016A">
      <w:pPr>
        <w:spacing w:line="185" w:lineRule="auto"/>
        <w:rPr>
          <w:sz w:val="20"/>
          <w:szCs w:val="20"/>
          <w:lang w:val="en-US"/>
        </w:rPr>
      </w:pPr>
      <w:bookmarkStart w:id="0" w:name="page1"/>
      <w:bookmarkEnd w:id="0"/>
      <w:r>
        <w:rPr>
          <w:rFonts w:ascii="Bauhaus 93" w:eastAsia="Bauhaus 93" w:hAnsi="Bauhaus 93" w:cs="Bauhaus 93"/>
          <w:b/>
          <w:bCs/>
          <w:noProof/>
          <w:sz w:val="19"/>
          <w:szCs w:val="19"/>
        </w:rPr>
        <w:drawing>
          <wp:anchor distT="0" distB="0" distL="114300" distR="114300" simplePos="0" relativeHeight="2516070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18600" cy="15049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5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B38F7">
        <w:rPr>
          <w:rFonts w:ascii="Bauhaus 93" w:eastAsia="Bauhaus 93" w:hAnsi="Bauhaus 93" w:cs="Bauhaus 93"/>
          <w:b/>
          <w:bCs/>
          <w:sz w:val="19"/>
          <w:szCs w:val="19"/>
          <w:lang w:val="en-US"/>
        </w:rPr>
        <w:t>Training and Service</w:t>
      </w:r>
    </w:p>
    <w:p w:rsidR="00FB3B21" w:rsidRPr="002B38F7" w:rsidRDefault="00E5016A">
      <w:pPr>
        <w:spacing w:line="185" w:lineRule="auto"/>
        <w:rPr>
          <w:sz w:val="24"/>
          <w:szCs w:val="24"/>
          <w:lang w:val="en-US"/>
        </w:rPr>
        <w:sectPr w:rsidR="00FB3B21" w:rsidRPr="002B38F7">
          <w:pgSz w:w="14360" w:h="10866" w:orient="landscape"/>
          <w:pgMar w:top="0" w:right="12280" w:bottom="0" w:left="300" w:header="0" w:footer="0" w:gutter="0"/>
          <w:cols w:space="720" w:equalWidth="0">
            <w:col w:w="1780"/>
          </w:cols>
        </w:sectPr>
      </w:pPr>
      <w:r>
        <w:rPr>
          <w:noProof/>
          <w:sz w:val="24"/>
          <w:szCs w:val="24"/>
        </w:rPr>
        <w:drawing>
          <wp:anchor distT="0" distB="0" distL="114300" distR="114300" simplePos="0" relativeHeight="251608064" behindDoc="1" locked="0" layoutInCell="0" allowOverlap="1">
            <wp:simplePos x="0" y="0"/>
            <wp:positionH relativeFrom="column">
              <wp:posOffset>6883400</wp:posOffset>
            </wp:positionH>
            <wp:positionV relativeFrom="paragraph">
              <wp:posOffset>86360</wp:posOffset>
            </wp:positionV>
            <wp:extent cx="2044700" cy="4457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44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49" w:lineRule="exact"/>
        <w:rPr>
          <w:sz w:val="24"/>
          <w:szCs w:val="24"/>
          <w:lang w:val="en-US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r w:rsidRPr="002B38F7">
        <w:rPr>
          <w:rFonts w:ascii="Arial" w:eastAsia="Arial" w:hAnsi="Arial" w:cs="Arial"/>
          <w:b/>
          <w:bCs/>
          <w:i/>
          <w:iCs/>
          <w:sz w:val="36"/>
          <w:szCs w:val="36"/>
          <w:lang w:val="en-US"/>
        </w:rPr>
        <w:t>NH Pump &amp; FIX MIX - Foam Mixing System</w:t>
      </w:r>
    </w:p>
    <w:p w:rsidR="00FB3B21" w:rsidRPr="002B38F7" w:rsidRDefault="00E5016A">
      <w:pPr>
        <w:spacing w:line="20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09088" behindDoc="1" locked="0" layoutInCell="0" allowOverlap="1">
            <wp:simplePos x="0" y="0"/>
            <wp:positionH relativeFrom="column">
              <wp:posOffset>-405765</wp:posOffset>
            </wp:positionH>
            <wp:positionV relativeFrom="paragraph">
              <wp:posOffset>192405</wp:posOffset>
            </wp:positionV>
            <wp:extent cx="9118600" cy="190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00" w:lineRule="exact"/>
        <w:rPr>
          <w:sz w:val="24"/>
          <w:szCs w:val="24"/>
          <w:lang w:val="en-US"/>
        </w:rPr>
      </w:pPr>
    </w:p>
    <w:p w:rsidR="00FB3B21" w:rsidRPr="002B38F7" w:rsidRDefault="00FB3B21">
      <w:pPr>
        <w:spacing w:line="200" w:lineRule="exact"/>
        <w:rPr>
          <w:sz w:val="24"/>
          <w:szCs w:val="24"/>
          <w:lang w:val="en-US"/>
        </w:rPr>
      </w:pPr>
    </w:p>
    <w:p w:rsidR="00FB3B21" w:rsidRPr="002B38F7" w:rsidRDefault="00FB3B21">
      <w:pPr>
        <w:spacing w:line="200" w:lineRule="exact"/>
        <w:rPr>
          <w:sz w:val="24"/>
          <w:szCs w:val="24"/>
          <w:lang w:val="en-US"/>
        </w:rPr>
      </w:pPr>
    </w:p>
    <w:p w:rsidR="00FB3B21" w:rsidRPr="002B38F7" w:rsidRDefault="00FB3B21">
      <w:pPr>
        <w:spacing w:line="200" w:lineRule="exact"/>
        <w:rPr>
          <w:sz w:val="24"/>
          <w:szCs w:val="24"/>
          <w:lang w:val="en-US"/>
        </w:rPr>
      </w:pPr>
    </w:p>
    <w:p w:rsidR="00FB3B21" w:rsidRPr="002B38F7" w:rsidRDefault="00FB3B21">
      <w:pPr>
        <w:spacing w:line="268" w:lineRule="exact"/>
        <w:rPr>
          <w:sz w:val="24"/>
          <w:szCs w:val="24"/>
          <w:lang w:val="en-US"/>
        </w:rPr>
      </w:pPr>
    </w:p>
    <w:p w:rsidR="00FB3B21" w:rsidRDefault="00E5016A">
      <w:pPr>
        <w:ind w:left="2920"/>
        <w:rPr>
          <w:sz w:val="20"/>
          <w:szCs w:val="20"/>
        </w:rPr>
      </w:pPr>
      <w:r>
        <w:rPr>
          <w:rFonts w:ascii="Impact" w:eastAsia="Impact" w:hAnsi="Impact" w:cs="Impact"/>
          <w:b/>
          <w:bCs/>
          <w:color w:val="FF0000"/>
          <w:sz w:val="160"/>
          <w:szCs w:val="160"/>
        </w:rPr>
        <w:t>НВ – Насос</w:t>
      </w:r>
    </w:p>
    <w:p w:rsidR="00FB3B21" w:rsidRDefault="00FB3B21">
      <w:pPr>
        <w:spacing w:line="327" w:lineRule="exact"/>
        <w:rPr>
          <w:sz w:val="24"/>
          <w:szCs w:val="24"/>
        </w:rPr>
      </w:pPr>
    </w:p>
    <w:p w:rsidR="00FB3B21" w:rsidRDefault="00E5016A">
      <w:pPr>
        <w:jc w:val="right"/>
        <w:rPr>
          <w:sz w:val="20"/>
          <w:szCs w:val="20"/>
        </w:rPr>
      </w:pPr>
      <w:r>
        <w:rPr>
          <w:rFonts w:ascii="Impact" w:eastAsia="Impact" w:hAnsi="Impact" w:cs="Impact"/>
          <w:b/>
          <w:bCs/>
          <w:color w:val="FF0000"/>
          <w:sz w:val="56"/>
          <w:szCs w:val="56"/>
        </w:rPr>
        <w:t>Fix Mix (система пенного тушения)</w:t>
      </w:r>
    </w:p>
    <w:p w:rsidR="00FB3B21" w:rsidRDefault="00FB3B21">
      <w:pPr>
        <w:spacing w:line="326" w:lineRule="exact"/>
        <w:rPr>
          <w:sz w:val="24"/>
          <w:szCs w:val="24"/>
        </w:rPr>
      </w:pPr>
    </w:p>
    <w:p w:rsidR="00FB3B21" w:rsidRPr="002B38F7" w:rsidRDefault="00E5016A">
      <w:pPr>
        <w:ind w:left="6380"/>
        <w:rPr>
          <w:sz w:val="20"/>
          <w:szCs w:val="20"/>
          <w:lang w:val="en-US"/>
        </w:rPr>
      </w:pPr>
      <w:r w:rsidRPr="002B38F7">
        <w:rPr>
          <w:rFonts w:ascii="Impact" w:eastAsia="Impact" w:hAnsi="Impact" w:cs="Impact"/>
          <w:b/>
          <w:bCs/>
          <w:color w:val="FF0000"/>
          <w:sz w:val="56"/>
          <w:szCs w:val="56"/>
          <w:lang w:val="en-US"/>
        </w:rPr>
        <w:t>&amp;</w:t>
      </w:r>
    </w:p>
    <w:p w:rsidR="00FB3B21" w:rsidRPr="002B38F7" w:rsidRDefault="00FB3B21">
      <w:pPr>
        <w:spacing w:line="327" w:lineRule="exact"/>
        <w:rPr>
          <w:sz w:val="24"/>
          <w:szCs w:val="24"/>
          <w:lang w:val="en-US"/>
        </w:rPr>
      </w:pPr>
    </w:p>
    <w:p w:rsidR="00FB3B21" w:rsidRPr="002B38F7" w:rsidRDefault="00E5016A">
      <w:pPr>
        <w:spacing w:line="239" w:lineRule="auto"/>
        <w:ind w:left="3700"/>
        <w:rPr>
          <w:sz w:val="20"/>
          <w:szCs w:val="20"/>
          <w:lang w:val="en-US"/>
        </w:rPr>
      </w:pPr>
      <w:r>
        <w:rPr>
          <w:rFonts w:ascii="Impact" w:eastAsia="Impact" w:hAnsi="Impact" w:cs="Impact"/>
          <w:b/>
          <w:bCs/>
          <w:color w:val="FF0000"/>
          <w:sz w:val="56"/>
          <w:szCs w:val="56"/>
        </w:rPr>
        <w:t>Вакуумный</w:t>
      </w:r>
      <w:r w:rsidRPr="002B38F7">
        <w:rPr>
          <w:rFonts w:ascii="Impact" w:eastAsia="Impact" w:hAnsi="Impact" w:cs="Impact"/>
          <w:b/>
          <w:bCs/>
          <w:color w:val="FF0000"/>
          <w:sz w:val="56"/>
          <w:szCs w:val="56"/>
          <w:lang w:val="en-US"/>
        </w:rPr>
        <w:t xml:space="preserve"> </w:t>
      </w:r>
      <w:r>
        <w:rPr>
          <w:rFonts w:ascii="Impact" w:eastAsia="Impact" w:hAnsi="Impact" w:cs="Impact"/>
          <w:b/>
          <w:bCs/>
          <w:color w:val="FF0000"/>
          <w:sz w:val="56"/>
          <w:szCs w:val="56"/>
        </w:rPr>
        <w:t>насос</w:t>
      </w:r>
      <w:r w:rsidRPr="002B38F7">
        <w:rPr>
          <w:rFonts w:ascii="Impact" w:eastAsia="Impact" w:hAnsi="Impact" w:cs="Impact"/>
          <w:b/>
          <w:bCs/>
          <w:color w:val="FF0000"/>
          <w:sz w:val="56"/>
          <w:szCs w:val="56"/>
          <w:lang w:val="en-US"/>
        </w:rPr>
        <w:t xml:space="preserve"> (KAP)</w:t>
      </w:r>
    </w:p>
    <w:p w:rsidR="00FB3B21" w:rsidRPr="002B38F7" w:rsidRDefault="00FB3B21">
      <w:pPr>
        <w:rPr>
          <w:lang w:val="en-US"/>
        </w:rPr>
        <w:sectPr w:rsidR="00FB3B21" w:rsidRPr="002B38F7">
          <w:type w:val="continuous"/>
          <w:pgSz w:w="14360" w:h="10866" w:orient="landscape"/>
          <w:pgMar w:top="0" w:right="3020" w:bottom="0" w:left="640" w:header="0" w:footer="0" w:gutter="0"/>
          <w:cols w:space="720" w:equalWidth="0">
            <w:col w:w="10700"/>
          </w:cols>
        </w:sectPr>
      </w:pPr>
    </w:p>
    <w:p w:rsidR="00FB3B21" w:rsidRPr="002B38F7" w:rsidRDefault="00FB3B21">
      <w:pPr>
        <w:spacing w:line="200" w:lineRule="exact"/>
        <w:rPr>
          <w:sz w:val="24"/>
          <w:szCs w:val="24"/>
          <w:lang w:val="en-US"/>
        </w:rPr>
      </w:pPr>
    </w:p>
    <w:p w:rsidR="00FB3B21" w:rsidRPr="002B38F7" w:rsidRDefault="00FB3B21">
      <w:pPr>
        <w:spacing w:line="200" w:lineRule="exact"/>
        <w:rPr>
          <w:sz w:val="24"/>
          <w:szCs w:val="24"/>
          <w:lang w:val="en-US"/>
        </w:rPr>
      </w:pPr>
    </w:p>
    <w:p w:rsidR="00FB3B21" w:rsidRPr="002B38F7" w:rsidRDefault="00FB3B21">
      <w:pPr>
        <w:spacing w:line="200" w:lineRule="exact"/>
        <w:rPr>
          <w:sz w:val="24"/>
          <w:szCs w:val="24"/>
          <w:lang w:val="en-US"/>
        </w:rPr>
      </w:pPr>
    </w:p>
    <w:p w:rsidR="00FB3B21" w:rsidRPr="002B38F7" w:rsidRDefault="00FB3B21">
      <w:pPr>
        <w:spacing w:line="200" w:lineRule="exact"/>
        <w:rPr>
          <w:sz w:val="24"/>
          <w:szCs w:val="24"/>
          <w:lang w:val="en-US"/>
        </w:rPr>
      </w:pPr>
    </w:p>
    <w:p w:rsidR="00FB3B21" w:rsidRPr="002B38F7" w:rsidRDefault="00FB3B21">
      <w:pPr>
        <w:spacing w:line="200" w:lineRule="exact"/>
        <w:rPr>
          <w:sz w:val="24"/>
          <w:szCs w:val="24"/>
          <w:lang w:val="en-US"/>
        </w:rPr>
      </w:pPr>
    </w:p>
    <w:p w:rsidR="00FB3B21" w:rsidRPr="002B38F7" w:rsidRDefault="00FB3B21">
      <w:pPr>
        <w:spacing w:line="200" w:lineRule="exact"/>
        <w:rPr>
          <w:sz w:val="24"/>
          <w:szCs w:val="24"/>
          <w:lang w:val="en-US"/>
        </w:rPr>
      </w:pPr>
    </w:p>
    <w:p w:rsidR="00FB3B21" w:rsidRPr="002B38F7" w:rsidRDefault="00FB3B21">
      <w:pPr>
        <w:spacing w:line="200" w:lineRule="exact"/>
        <w:rPr>
          <w:sz w:val="24"/>
          <w:szCs w:val="24"/>
          <w:lang w:val="en-US"/>
        </w:rPr>
      </w:pPr>
    </w:p>
    <w:p w:rsidR="00FB3B21" w:rsidRPr="002B38F7" w:rsidRDefault="00FB3B21">
      <w:pPr>
        <w:spacing w:line="200" w:lineRule="exact"/>
        <w:rPr>
          <w:sz w:val="24"/>
          <w:szCs w:val="24"/>
          <w:lang w:val="en-US"/>
        </w:rPr>
      </w:pPr>
    </w:p>
    <w:p w:rsidR="00FB3B21" w:rsidRPr="002B38F7" w:rsidRDefault="00FB3B21">
      <w:pPr>
        <w:spacing w:line="200" w:lineRule="exact"/>
        <w:rPr>
          <w:sz w:val="24"/>
          <w:szCs w:val="24"/>
          <w:lang w:val="en-US"/>
        </w:rPr>
      </w:pPr>
    </w:p>
    <w:p w:rsidR="00FB3B21" w:rsidRPr="002B38F7" w:rsidRDefault="00FB3B21">
      <w:pPr>
        <w:spacing w:line="200" w:lineRule="exact"/>
        <w:rPr>
          <w:sz w:val="24"/>
          <w:szCs w:val="24"/>
          <w:lang w:val="en-US"/>
        </w:rPr>
      </w:pPr>
    </w:p>
    <w:p w:rsidR="00FB3B21" w:rsidRPr="002B38F7" w:rsidRDefault="00FB3B21">
      <w:pPr>
        <w:spacing w:line="200" w:lineRule="exact"/>
        <w:rPr>
          <w:sz w:val="24"/>
          <w:szCs w:val="24"/>
          <w:lang w:val="en-US"/>
        </w:rPr>
      </w:pPr>
    </w:p>
    <w:p w:rsidR="00FB3B21" w:rsidRPr="002B38F7" w:rsidRDefault="00FB3B21">
      <w:pPr>
        <w:spacing w:line="200" w:lineRule="exact"/>
        <w:rPr>
          <w:sz w:val="24"/>
          <w:szCs w:val="24"/>
          <w:lang w:val="en-US"/>
        </w:rPr>
      </w:pPr>
    </w:p>
    <w:p w:rsidR="00FB3B21" w:rsidRPr="002B38F7" w:rsidRDefault="00FB3B21">
      <w:pPr>
        <w:spacing w:line="200" w:lineRule="exact"/>
        <w:rPr>
          <w:sz w:val="24"/>
          <w:szCs w:val="24"/>
          <w:lang w:val="en-US"/>
        </w:rPr>
      </w:pPr>
    </w:p>
    <w:p w:rsidR="00FB3B21" w:rsidRPr="002B38F7" w:rsidRDefault="00FB3B21">
      <w:pPr>
        <w:spacing w:line="200" w:lineRule="exact"/>
        <w:rPr>
          <w:sz w:val="24"/>
          <w:szCs w:val="24"/>
          <w:lang w:val="en-US"/>
        </w:rPr>
      </w:pPr>
    </w:p>
    <w:p w:rsidR="00FB3B21" w:rsidRPr="002B38F7" w:rsidRDefault="00FB3B21">
      <w:pPr>
        <w:spacing w:line="200" w:lineRule="exact"/>
        <w:rPr>
          <w:sz w:val="24"/>
          <w:szCs w:val="24"/>
          <w:lang w:val="en-US"/>
        </w:rPr>
      </w:pPr>
    </w:p>
    <w:p w:rsidR="00FB3B21" w:rsidRPr="002B38F7" w:rsidRDefault="00FB3B21">
      <w:pPr>
        <w:spacing w:line="359" w:lineRule="exact"/>
        <w:rPr>
          <w:sz w:val="24"/>
          <w:szCs w:val="24"/>
          <w:lang w:val="en-US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proofErr w:type="gramStart"/>
      <w:r w:rsidRPr="002B38F7">
        <w:rPr>
          <w:rFonts w:ascii="Arial" w:eastAsia="Arial" w:hAnsi="Arial" w:cs="Arial"/>
          <w:sz w:val="16"/>
          <w:szCs w:val="16"/>
          <w:lang w:val="en-US"/>
        </w:rPr>
        <w:t>by</w:t>
      </w:r>
      <w:proofErr w:type="gram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</w:t>
      </w:r>
      <w:proofErr w:type="spellStart"/>
      <w:r w:rsidRPr="002B38F7">
        <w:rPr>
          <w:rFonts w:ascii="Arial" w:eastAsia="Arial" w:hAnsi="Arial" w:cs="Arial"/>
          <w:sz w:val="16"/>
          <w:szCs w:val="16"/>
          <w:lang w:val="en-US"/>
        </w:rPr>
        <w:t>Rosenbauer</w:t>
      </w:r>
      <w:proofErr w:type="spell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Service and Trainings Department</w:t>
      </w:r>
    </w:p>
    <w:p w:rsidR="00FB3B21" w:rsidRPr="002B38F7" w:rsidRDefault="00FB3B21">
      <w:pPr>
        <w:rPr>
          <w:lang w:val="en-US"/>
        </w:rPr>
        <w:sectPr w:rsidR="00FB3B21" w:rsidRPr="002B38F7">
          <w:type w:val="continuous"/>
          <w:pgSz w:w="14360" w:h="10866" w:orient="landscape"/>
          <w:pgMar w:top="0" w:right="5380" w:bottom="0" w:left="5400" w:header="0" w:footer="0" w:gutter="0"/>
          <w:cols w:space="720" w:equalWidth="0">
            <w:col w:w="3580"/>
          </w:cols>
        </w:sectPr>
      </w:pP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</w:pPr>
      <w:bookmarkStart w:id="1" w:name="page2"/>
      <w:bookmarkEnd w:id="1"/>
      <w:r>
        <w:rPr>
          <w:rFonts w:ascii="Bauhaus 93" w:eastAsia="Bauhaus 93" w:hAnsi="Bauhaus 93" w:cs="Bauhaus 93"/>
          <w:b/>
          <w:bCs/>
          <w:noProof/>
          <w:sz w:val="19"/>
          <w:szCs w:val="19"/>
        </w:rPr>
        <w:lastRenderedPageBreak/>
        <w:drawing>
          <wp:anchor distT="0" distB="0" distL="114300" distR="114300" simplePos="0" relativeHeight="2516101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18600" cy="15049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5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B38F7">
        <w:rPr>
          <w:rFonts w:ascii="Bauhaus 93" w:eastAsia="Bauhaus 93" w:hAnsi="Bauhaus 93" w:cs="Bauhaus 93"/>
          <w:b/>
          <w:bCs/>
          <w:sz w:val="19"/>
          <w:szCs w:val="19"/>
          <w:lang w:val="en-US"/>
        </w:rPr>
        <w:t>Training and Service</w:t>
      </w: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  <w:sectPr w:rsidR="00FB3B21" w:rsidRPr="002B38F7">
          <w:pgSz w:w="14360" w:h="10866" w:orient="landscape"/>
          <w:pgMar w:top="0" w:right="12280" w:bottom="0" w:left="300" w:header="0" w:footer="0" w:gutter="0"/>
          <w:cols w:space="720" w:equalWidth="0">
            <w:col w:w="178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11136" behindDoc="1" locked="0" layoutInCell="0" allowOverlap="1">
            <wp:simplePos x="0" y="0"/>
            <wp:positionH relativeFrom="column">
              <wp:posOffset>6883400</wp:posOffset>
            </wp:positionH>
            <wp:positionV relativeFrom="paragraph">
              <wp:posOffset>86360</wp:posOffset>
            </wp:positionV>
            <wp:extent cx="2044700" cy="44577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44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49" w:lineRule="exact"/>
        <w:rPr>
          <w:sz w:val="20"/>
          <w:szCs w:val="20"/>
          <w:lang w:val="en-US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r w:rsidRPr="002B38F7">
        <w:rPr>
          <w:rFonts w:ascii="Arial" w:eastAsia="Arial" w:hAnsi="Arial" w:cs="Arial"/>
          <w:b/>
          <w:bCs/>
          <w:i/>
          <w:iCs/>
          <w:sz w:val="35"/>
          <w:szCs w:val="35"/>
          <w:lang w:val="en-US"/>
        </w:rPr>
        <w:t>NH Pump &amp; FIX MIX - Foam Mixing System</w:t>
      </w:r>
    </w:p>
    <w:p w:rsidR="00FB3B21" w:rsidRPr="002B38F7" w:rsidRDefault="00E5016A">
      <w:pPr>
        <w:rPr>
          <w:sz w:val="20"/>
          <w:szCs w:val="20"/>
          <w:lang w:val="en-US"/>
        </w:rPr>
        <w:sectPr w:rsidR="00FB3B21" w:rsidRPr="002B38F7">
          <w:type w:val="continuous"/>
          <w:pgSz w:w="14360" w:h="10866" w:orient="landscape"/>
          <w:pgMar w:top="0" w:right="6440" w:bottom="0" w:left="640" w:header="0" w:footer="0" w:gutter="0"/>
          <w:cols w:space="720" w:equalWidth="0">
            <w:col w:w="728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12160" behindDoc="1" locked="0" layoutInCell="0" allowOverlap="1">
            <wp:simplePos x="0" y="0"/>
            <wp:positionH relativeFrom="column">
              <wp:posOffset>-405765</wp:posOffset>
            </wp:positionH>
            <wp:positionV relativeFrom="paragraph">
              <wp:posOffset>199390</wp:posOffset>
            </wp:positionV>
            <wp:extent cx="9118600" cy="558863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558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21" w:lineRule="exact"/>
        <w:rPr>
          <w:sz w:val="20"/>
          <w:szCs w:val="20"/>
          <w:lang w:val="en-US"/>
        </w:rPr>
      </w:pPr>
    </w:p>
    <w:p w:rsidR="00FB3B21" w:rsidRDefault="00E5016A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Патрубок НД</w:t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72" w:lineRule="exact"/>
        <w:rPr>
          <w:sz w:val="20"/>
          <w:szCs w:val="20"/>
        </w:rPr>
      </w:pPr>
    </w:p>
    <w:p w:rsidR="00FB3B21" w:rsidRDefault="00E5016A">
      <w:pPr>
        <w:spacing w:line="298" w:lineRule="auto"/>
        <w:ind w:left="40" w:right="314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Клапан забора воды</w:t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27" w:lineRule="exact"/>
        <w:rPr>
          <w:sz w:val="20"/>
          <w:szCs w:val="20"/>
        </w:rPr>
      </w:pPr>
    </w:p>
    <w:p w:rsidR="00FB3B21" w:rsidRDefault="00E5016A">
      <w:pPr>
        <w:spacing w:line="265" w:lineRule="auto"/>
        <w:ind w:right="330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1"/>
          <w:szCs w:val="31"/>
        </w:rPr>
        <w:t>Дозатор пены для ступени НД</w:t>
      </w:r>
    </w:p>
    <w:p w:rsidR="00FB3B21" w:rsidRDefault="00FB3B21">
      <w:pPr>
        <w:spacing w:line="3" w:lineRule="exact"/>
        <w:rPr>
          <w:sz w:val="20"/>
          <w:szCs w:val="20"/>
        </w:rPr>
      </w:pPr>
    </w:p>
    <w:p w:rsidR="00FB3B21" w:rsidRDefault="00E5016A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(Fix Mix)</w:t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78" w:lineRule="exact"/>
        <w:rPr>
          <w:sz w:val="20"/>
          <w:szCs w:val="20"/>
        </w:rPr>
      </w:pPr>
    </w:p>
    <w:p w:rsidR="00FB3B21" w:rsidRDefault="00E5016A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1"/>
          <w:szCs w:val="31"/>
        </w:rPr>
        <w:t>Дозатор пены для ступени ВД</w:t>
      </w:r>
    </w:p>
    <w:p w:rsidR="00FB3B21" w:rsidRDefault="00FB3B21">
      <w:pPr>
        <w:spacing w:line="57" w:lineRule="exact"/>
        <w:rPr>
          <w:sz w:val="20"/>
          <w:szCs w:val="20"/>
        </w:rPr>
      </w:pPr>
    </w:p>
    <w:p w:rsidR="00FB3B21" w:rsidRDefault="00E5016A">
      <w:pPr>
        <w:ind w:left="16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(Fix Mix)</w:t>
      </w:r>
    </w:p>
    <w:p w:rsidR="00FB3B21" w:rsidRDefault="00E5016A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18" w:lineRule="exact"/>
        <w:rPr>
          <w:sz w:val="20"/>
          <w:szCs w:val="20"/>
        </w:rPr>
      </w:pPr>
    </w:p>
    <w:p w:rsidR="00FB3B21" w:rsidRDefault="00E5016A">
      <w:pPr>
        <w:spacing w:line="277" w:lineRule="auto"/>
        <w:ind w:left="148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1"/>
          <w:szCs w:val="31"/>
        </w:rPr>
        <w:t>Клапан подачи воды на лафетный ствол</w:t>
      </w:r>
    </w:p>
    <w:p w:rsidR="00FB3B21" w:rsidRDefault="00FB3B21">
      <w:pPr>
        <w:spacing w:line="269" w:lineRule="exact"/>
        <w:rPr>
          <w:sz w:val="20"/>
          <w:szCs w:val="20"/>
        </w:rPr>
      </w:pPr>
    </w:p>
    <w:p w:rsidR="00FB3B21" w:rsidRDefault="00E5016A">
      <w:pPr>
        <w:ind w:left="150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Трубопровод</w:t>
      </w:r>
    </w:p>
    <w:p w:rsidR="00FB3B21" w:rsidRDefault="00FB3B21">
      <w:pPr>
        <w:spacing w:line="47" w:lineRule="exact"/>
        <w:rPr>
          <w:sz w:val="20"/>
          <w:szCs w:val="20"/>
        </w:rPr>
      </w:pPr>
    </w:p>
    <w:p w:rsidR="00FB3B21" w:rsidRDefault="00E5016A">
      <w:pPr>
        <w:ind w:left="150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ВД</w:t>
      </w:r>
    </w:p>
    <w:p w:rsidR="00FB3B21" w:rsidRDefault="00FB3B21">
      <w:pPr>
        <w:spacing w:line="352" w:lineRule="exact"/>
        <w:rPr>
          <w:sz w:val="20"/>
          <w:szCs w:val="20"/>
        </w:rPr>
      </w:pPr>
    </w:p>
    <w:p w:rsidR="00FB3B21" w:rsidRDefault="00E5016A">
      <w:pPr>
        <w:ind w:left="150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Вакуумный</w:t>
      </w:r>
    </w:p>
    <w:p w:rsidR="00FB3B21" w:rsidRDefault="00FB3B21">
      <w:pPr>
        <w:spacing w:line="46" w:lineRule="exact"/>
        <w:rPr>
          <w:sz w:val="20"/>
          <w:szCs w:val="20"/>
        </w:rPr>
      </w:pPr>
    </w:p>
    <w:p w:rsidR="00FB3B21" w:rsidRDefault="00E5016A">
      <w:pPr>
        <w:ind w:left="150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насос</w:t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51" w:lineRule="exact"/>
        <w:rPr>
          <w:sz w:val="20"/>
          <w:szCs w:val="20"/>
        </w:rPr>
      </w:pPr>
    </w:p>
    <w:p w:rsidR="00FB3B21" w:rsidRDefault="00E5016A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Редуктор насоса</w:t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40" w:lineRule="exact"/>
        <w:rPr>
          <w:sz w:val="20"/>
          <w:szCs w:val="20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Ступень</w:t>
      </w:r>
      <w:r w:rsidRPr="002B38F7">
        <w:rPr>
          <w:rFonts w:ascii="Arial" w:eastAsia="Arial" w:hAnsi="Arial" w:cs="Arial"/>
          <w:b/>
          <w:bCs/>
          <w:i/>
          <w:iCs/>
          <w:sz w:val="32"/>
          <w:szCs w:val="32"/>
          <w:lang w:val="en-US"/>
        </w:rPr>
        <w:t xml:space="preserve"> </w:t>
      </w:r>
      <w:r>
        <w:rPr>
          <w:rFonts w:ascii="Arial" w:eastAsia="Arial" w:hAnsi="Arial" w:cs="Arial"/>
          <w:b/>
          <w:bCs/>
          <w:i/>
          <w:iCs/>
          <w:sz w:val="32"/>
          <w:szCs w:val="32"/>
        </w:rPr>
        <w:t>ВД</w:t>
      </w: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366" w:lineRule="exact"/>
        <w:rPr>
          <w:sz w:val="20"/>
          <w:szCs w:val="20"/>
          <w:lang w:val="en-US"/>
        </w:rPr>
      </w:pPr>
    </w:p>
    <w:p w:rsidR="00FB3B21" w:rsidRPr="002B38F7" w:rsidRDefault="00E5016A">
      <w:pPr>
        <w:ind w:left="20"/>
        <w:rPr>
          <w:sz w:val="20"/>
          <w:szCs w:val="20"/>
          <w:lang w:val="en-US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Ступень</w:t>
      </w:r>
      <w:r w:rsidRPr="002B38F7">
        <w:rPr>
          <w:rFonts w:ascii="Arial" w:eastAsia="Arial" w:hAnsi="Arial" w:cs="Arial"/>
          <w:b/>
          <w:bCs/>
          <w:i/>
          <w:iCs/>
          <w:sz w:val="32"/>
          <w:szCs w:val="32"/>
          <w:lang w:val="en-US"/>
        </w:rPr>
        <w:t xml:space="preserve"> </w:t>
      </w:r>
      <w:r>
        <w:rPr>
          <w:rFonts w:ascii="Arial" w:eastAsia="Arial" w:hAnsi="Arial" w:cs="Arial"/>
          <w:b/>
          <w:bCs/>
          <w:i/>
          <w:iCs/>
          <w:sz w:val="32"/>
          <w:szCs w:val="32"/>
        </w:rPr>
        <w:t>НД</w:t>
      </w:r>
    </w:p>
    <w:p w:rsidR="00FB3B21" w:rsidRPr="002B38F7" w:rsidRDefault="00FB3B21">
      <w:pPr>
        <w:rPr>
          <w:lang w:val="en-US"/>
        </w:rPr>
        <w:sectPr w:rsidR="00FB3B21" w:rsidRPr="002B38F7">
          <w:type w:val="continuous"/>
          <w:pgSz w:w="14360" w:h="10866" w:orient="landscape"/>
          <w:pgMar w:top="0" w:right="820" w:bottom="0" w:left="480" w:header="0" w:footer="0" w:gutter="0"/>
          <w:cols w:num="2" w:space="720" w:equalWidth="0">
            <w:col w:w="5240" w:space="4100"/>
            <w:col w:w="3720"/>
          </w:cols>
        </w:sect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4" w:lineRule="exact"/>
        <w:rPr>
          <w:sz w:val="20"/>
          <w:szCs w:val="20"/>
          <w:lang w:val="en-US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proofErr w:type="gramStart"/>
      <w:r w:rsidRPr="002B38F7">
        <w:rPr>
          <w:rFonts w:ascii="Arial" w:eastAsia="Arial" w:hAnsi="Arial" w:cs="Arial"/>
          <w:sz w:val="16"/>
          <w:szCs w:val="16"/>
          <w:lang w:val="en-US"/>
        </w:rPr>
        <w:t>by</w:t>
      </w:r>
      <w:proofErr w:type="gram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</w:t>
      </w:r>
      <w:proofErr w:type="spellStart"/>
      <w:r w:rsidRPr="002B38F7">
        <w:rPr>
          <w:rFonts w:ascii="Arial" w:eastAsia="Arial" w:hAnsi="Arial" w:cs="Arial"/>
          <w:sz w:val="16"/>
          <w:szCs w:val="16"/>
          <w:lang w:val="en-US"/>
        </w:rPr>
        <w:t>Rosenbauer</w:t>
      </w:r>
      <w:proofErr w:type="spell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Service and Trainings Department</w:t>
      </w:r>
    </w:p>
    <w:p w:rsidR="00FB3B21" w:rsidRPr="002B38F7" w:rsidRDefault="00FB3B21">
      <w:pPr>
        <w:rPr>
          <w:lang w:val="en-US"/>
        </w:rPr>
        <w:sectPr w:rsidR="00FB3B21" w:rsidRPr="002B38F7">
          <w:type w:val="continuous"/>
          <w:pgSz w:w="14360" w:h="10866" w:orient="landscape"/>
          <w:pgMar w:top="0" w:right="5380" w:bottom="0" w:left="5400" w:header="0" w:footer="0" w:gutter="0"/>
          <w:cols w:space="720" w:equalWidth="0">
            <w:col w:w="3580"/>
          </w:cols>
        </w:sectPr>
      </w:pP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</w:pPr>
      <w:bookmarkStart w:id="2" w:name="page3"/>
      <w:bookmarkEnd w:id="2"/>
      <w:r>
        <w:rPr>
          <w:rFonts w:ascii="Bauhaus 93" w:eastAsia="Bauhaus 93" w:hAnsi="Bauhaus 93" w:cs="Bauhaus 93"/>
          <w:b/>
          <w:bCs/>
          <w:noProof/>
          <w:sz w:val="19"/>
          <w:szCs w:val="19"/>
        </w:rPr>
        <w:lastRenderedPageBreak/>
        <w:drawing>
          <wp:anchor distT="0" distB="0" distL="114300" distR="114300" simplePos="0" relativeHeight="2516131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18600" cy="15049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5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B38F7">
        <w:rPr>
          <w:rFonts w:ascii="Bauhaus 93" w:eastAsia="Bauhaus 93" w:hAnsi="Bauhaus 93" w:cs="Bauhaus 93"/>
          <w:b/>
          <w:bCs/>
          <w:sz w:val="19"/>
          <w:szCs w:val="19"/>
          <w:lang w:val="en-US"/>
        </w:rPr>
        <w:t>Training and Service</w:t>
      </w: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  <w:sectPr w:rsidR="00FB3B21" w:rsidRPr="002B38F7">
          <w:pgSz w:w="14360" w:h="10866" w:orient="landscape"/>
          <w:pgMar w:top="0" w:right="12280" w:bottom="0" w:left="300" w:header="0" w:footer="0" w:gutter="0"/>
          <w:cols w:space="720" w:equalWidth="0">
            <w:col w:w="178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14208" behindDoc="1" locked="0" layoutInCell="0" allowOverlap="1">
            <wp:simplePos x="0" y="0"/>
            <wp:positionH relativeFrom="column">
              <wp:posOffset>6883400</wp:posOffset>
            </wp:positionH>
            <wp:positionV relativeFrom="paragraph">
              <wp:posOffset>86360</wp:posOffset>
            </wp:positionV>
            <wp:extent cx="2044700" cy="44577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44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49" w:lineRule="exact"/>
        <w:rPr>
          <w:sz w:val="20"/>
          <w:szCs w:val="20"/>
          <w:lang w:val="en-US"/>
        </w:rPr>
      </w:pPr>
    </w:p>
    <w:p w:rsidR="00FB3B21" w:rsidRPr="002B38F7" w:rsidRDefault="00E5016A">
      <w:pPr>
        <w:ind w:left="220"/>
        <w:rPr>
          <w:sz w:val="20"/>
          <w:szCs w:val="20"/>
          <w:lang w:val="en-US"/>
        </w:rPr>
      </w:pPr>
      <w:r w:rsidRPr="002B38F7">
        <w:rPr>
          <w:rFonts w:ascii="Arial" w:eastAsia="Arial" w:hAnsi="Arial" w:cs="Arial"/>
          <w:b/>
          <w:bCs/>
          <w:i/>
          <w:iCs/>
          <w:sz w:val="36"/>
          <w:szCs w:val="36"/>
          <w:lang w:val="en-US"/>
        </w:rPr>
        <w:t>NH Pump &amp; FIX MIX - Foam Mixing System</w:t>
      </w:r>
    </w:p>
    <w:p w:rsidR="00FB3B21" w:rsidRPr="002B38F7" w:rsidRDefault="00E5016A">
      <w:pPr>
        <w:spacing w:line="20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5232" behindDoc="1" locked="0" layoutInCell="0" allowOverlap="1">
            <wp:simplePos x="0" y="0"/>
            <wp:positionH relativeFrom="column">
              <wp:posOffset>-266065</wp:posOffset>
            </wp:positionH>
            <wp:positionV relativeFrom="paragraph">
              <wp:posOffset>192405</wp:posOffset>
            </wp:positionV>
            <wp:extent cx="9118600" cy="552577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552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361" w:lineRule="exact"/>
        <w:rPr>
          <w:sz w:val="20"/>
          <w:szCs w:val="20"/>
          <w:lang w:val="en-US"/>
        </w:rPr>
      </w:pPr>
    </w:p>
    <w:p w:rsidR="00FB3B21" w:rsidRDefault="00E5016A">
      <w:pPr>
        <w:tabs>
          <w:tab w:val="left" w:pos="9900"/>
        </w:tabs>
        <w:ind w:left="186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Рабочее колесо ступеней ВД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i/>
          <w:iCs/>
          <w:sz w:val="32"/>
          <w:szCs w:val="32"/>
        </w:rPr>
        <w:t>2-ое</w:t>
      </w:r>
    </w:p>
    <w:p w:rsidR="00FB3B21" w:rsidRDefault="00FB3B21">
      <w:pPr>
        <w:spacing w:line="47" w:lineRule="exact"/>
        <w:rPr>
          <w:sz w:val="20"/>
          <w:szCs w:val="20"/>
        </w:rPr>
      </w:pPr>
    </w:p>
    <w:p w:rsidR="00FB3B21" w:rsidRDefault="00E5016A">
      <w:pPr>
        <w:ind w:left="992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герметизирующее</w:t>
      </w:r>
    </w:p>
    <w:p w:rsidR="00FB3B21" w:rsidRDefault="00FB3B21">
      <w:pPr>
        <w:spacing w:line="16" w:lineRule="exact"/>
        <w:rPr>
          <w:sz w:val="20"/>
          <w:szCs w:val="20"/>
        </w:rPr>
      </w:pPr>
    </w:p>
    <w:p w:rsidR="00FB3B21" w:rsidRDefault="00E5016A">
      <w:pPr>
        <w:ind w:left="992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уплотнение</w:t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62" w:lineRule="exact"/>
        <w:rPr>
          <w:sz w:val="20"/>
          <w:szCs w:val="20"/>
        </w:rPr>
      </w:pPr>
    </w:p>
    <w:p w:rsidR="00FB3B21" w:rsidRDefault="00E5016A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Подшипник вала насоса</w:t>
      </w:r>
    </w:p>
    <w:p w:rsidR="00FB3B21" w:rsidRDefault="00E5016A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Вал насоса</w:t>
      </w:r>
    </w:p>
    <w:p w:rsidR="00FB3B21" w:rsidRDefault="00FB3B21">
      <w:pPr>
        <w:sectPr w:rsidR="00FB3B21">
          <w:type w:val="continuous"/>
          <w:pgSz w:w="14360" w:h="10866" w:orient="landscape"/>
          <w:pgMar w:top="0" w:right="580" w:bottom="0" w:left="420" w:header="0" w:footer="0" w:gutter="0"/>
          <w:cols w:space="720" w:equalWidth="0">
            <w:col w:w="13360"/>
          </w:cols>
        </w:sect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13" w:lineRule="exact"/>
        <w:rPr>
          <w:sz w:val="20"/>
          <w:szCs w:val="20"/>
        </w:rPr>
      </w:pPr>
    </w:p>
    <w:p w:rsidR="00FB3B21" w:rsidRDefault="00E5016A">
      <w:pPr>
        <w:spacing w:line="314" w:lineRule="auto"/>
        <w:ind w:left="6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1"/>
          <w:szCs w:val="31"/>
        </w:rPr>
        <w:t>1-ое герметизирующее уплотнение</w:t>
      </w:r>
    </w:p>
    <w:p w:rsidR="00FB3B21" w:rsidRDefault="00FB3B21">
      <w:pPr>
        <w:spacing w:line="349" w:lineRule="exact"/>
        <w:rPr>
          <w:sz w:val="20"/>
          <w:szCs w:val="20"/>
        </w:rPr>
      </w:pPr>
    </w:p>
    <w:p w:rsidR="00FB3B21" w:rsidRDefault="00E5016A">
      <w:pPr>
        <w:spacing w:line="315" w:lineRule="auto"/>
        <w:ind w:right="138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1"/>
          <w:szCs w:val="31"/>
        </w:rPr>
        <w:t>Рабочее колесо ступеней НД</w:t>
      </w:r>
    </w:p>
    <w:p w:rsidR="00FB3B21" w:rsidRDefault="00E5016A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12" w:lineRule="exact"/>
        <w:rPr>
          <w:sz w:val="20"/>
          <w:szCs w:val="20"/>
        </w:rPr>
      </w:pPr>
    </w:p>
    <w:p w:rsidR="00FB3B21" w:rsidRDefault="00FB3B21">
      <w:pPr>
        <w:spacing w:line="1" w:lineRule="exact"/>
        <w:rPr>
          <w:sz w:val="1"/>
          <w:szCs w:val="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20"/>
        <w:gridCol w:w="3560"/>
      </w:tblGrid>
      <w:tr w:rsidR="00FB3B21">
        <w:trPr>
          <w:trHeight w:val="368"/>
        </w:trPr>
        <w:tc>
          <w:tcPr>
            <w:tcW w:w="4020" w:type="dxa"/>
            <w:vAlign w:val="bottom"/>
          </w:tcPr>
          <w:p w:rsidR="00FB3B21" w:rsidRDefault="00E5016A">
            <w:pPr>
              <w:ind w:right="5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8"/>
                <w:szCs w:val="28"/>
              </w:rPr>
              <w:t>Стопорное кольцо</w:t>
            </w:r>
          </w:p>
        </w:tc>
        <w:tc>
          <w:tcPr>
            <w:tcW w:w="3560" w:type="dxa"/>
            <w:vAlign w:val="bottom"/>
          </w:tcPr>
          <w:p w:rsidR="00FB3B21" w:rsidRDefault="00E5016A">
            <w:pPr>
              <w:ind w:left="7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w w:val="99"/>
                <w:sz w:val="32"/>
                <w:szCs w:val="32"/>
              </w:rPr>
              <w:t>Уплотнение вала</w:t>
            </w:r>
          </w:p>
        </w:tc>
      </w:tr>
      <w:tr w:rsidR="00FB3B21">
        <w:trPr>
          <w:trHeight w:val="336"/>
        </w:trPr>
        <w:tc>
          <w:tcPr>
            <w:tcW w:w="4020" w:type="dxa"/>
            <w:vAlign w:val="bottom"/>
          </w:tcPr>
          <w:p w:rsidR="00FB3B21" w:rsidRDefault="00E5016A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8"/>
                <w:szCs w:val="28"/>
              </w:rPr>
              <w:t>(Запатентованная</w:t>
            </w:r>
          </w:p>
        </w:tc>
        <w:tc>
          <w:tcPr>
            <w:tcW w:w="3560" w:type="dxa"/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</w:tr>
      <w:tr w:rsidR="00FB3B21">
        <w:trPr>
          <w:trHeight w:val="385"/>
        </w:trPr>
        <w:tc>
          <w:tcPr>
            <w:tcW w:w="4020" w:type="dxa"/>
            <w:vAlign w:val="bottom"/>
          </w:tcPr>
          <w:p w:rsidR="00FB3B21" w:rsidRDefault="00E5016A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разработка Rosenbauer)</w:t>
            </w:r>
          </w:p>
        </w:tc>
        <w:tc>
          <w:tcPr>
            <w:tcW w:w="3560" w:type="dxa"/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</w:tr>
    </w:tbl>
    <w:p w:rsidR="00FB3B21" w:rsidRDefault="00FB3B21">
      <w:pPr>
        <w:sectPr w:rsidR="00FB3B21">
          <w:type w:val="continuous"/>
          <w:pgSz w:w="14360" w:h="10866" w:orient="landscape"/>
          <w:pgMar w:top="0" w:right="1100" w:bottom="0" w:left="420" w:header="0" w:footer="0" w:gutter="0"/>
          <w:cols w:num="2" w:space="720" w:equalWidth="0">
            <w:col w:w="3900" w:space="1360"/>
            <w:col w:w="7580"/>
          </w:cols>
        </w:sect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49" w:lineRule="exact"/>
        <w:rPr>
          <w:sz w:val="20"/>
          <w:szCs w:val="20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proofErr w:type="gramStart"/>
      <w:r w:rsidRPr="002B38F7">
        <w:rPr>
          <w:rFonts w:ascii="Arial" w:eastAsia="Arial" w:hAnsi="Arial" w:cs="Arial"/>
          <w:sz w:val="16"/>
          <w:szCs w:val="16"/>
          <w:lang w:val="en-US"/>
        </w:rPr>
        <w:t>by</w:t>
      </w:r>
      <w:proofErr w:type="gram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</w:t>
      </w:r>
      <w:proofErr w:type="spellStart"/>
      <w:r w:rsidRPr="002B38F7">
        <w:rPr>
          <w:rFonts w:ascii="Arial" w:eastAsia="Arial" w:hAnsi="Arial" w:cs="Arial"/>
          <w:sz w:val="16"/>
          <w:szCs w:val="16"/>
          <w:lang w:val="en-US"/>
        </w:rPr>
        <w:t>Rosenbauer</w:t>
      </w:r>
      <w:proofErr w:type="spell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Service and Trainings Department</w:t>
      </w:r>
    </w:p>
    <w:p w:rsidR="00FB3B21" w:rsidRPr="002B38F7" w:rsidRDefault="00FB3B21">
      <w:pPr>
        <w:rPr>
          <w:lang w:val="en-US"/>
        </w:rPr>
        <w:sectPr w:rsidR="00FB3B21" w:rsidRPr="002B38F7">
          <w:type w:val="continuous"/>
          <w:pgSz w:w="14360" w:h="10866" w:orient="landscape"/>
          <w:pgMar w:top="0" w:right="5380" w:bottom="0" w:left="5400" w:header="0" w:footer="0" w:gutter="0"/>
          <w:cols w:space="720" w:equalWidth="0">
            <w:col w:w="3580"/>
          </w:cols>
        </w:sectPr>
      </w:pP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</w:pPr>
      <w:bookmarkStart w:id="3" w:name="page4"/>
      <w:bookmarkEnd w:id="3"/>
      <w:r>
        <w:rPr>
          <w:rFonts w:ascii="Bauhaus 93" w:eastAsia="Bauhaus 93" w:hAnsi="Bauhaus 93" w:cs="Bauhaus 93"/>
          <w:b/>
          <w:bCs/>
          <w:noProof/>
          <w:sz w:val="19"/>
          <w:szCs w:val="19"/>
        </w:rPr>
        <w:lastRenderedPageBreak/>
        <w:drawing>
          <wp:anchor distT="0" distB="0" distL="114300" distR="114300" simplePos="0" relativeHeight="2516162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18600" cy="15049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5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B38F7">
        <w:rPr>
          <w:rFonts w:ascii="Bauhaus 93" w:eastAsia="Bauhaus 93" w:hAnsi="Bauhaus 93" w:cs="Bauhaus 93"/>
          <w:b/>
          <w:bCs/>
          <w:sz w:val="19"/>
          <w:szCs w:val="19"/>
          <w:lang w:val="en-US"/>
        </w:rPr>
        <w:t>Training and Service</w:t>
      </w: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  <w:sectPr w:rsidR="00FB3B21" w:rsidRPr="002B38F7">
          <w:pgSz w:w="14360" w:h="10866" w:orient="landscape"/>
          <w:pgMar w:top="0" w:right="12280" w:bottom="0" w:left="300" w:header="0" w:footer="0" w:gutter="0"/>
          <w:cols w:space="720" w:equalWidth="0">
            <w:col w:w="178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17280" behindDoc="1" locked="0" layoutInCell="0" allowOverlap="1">
            <wp:simplePos x="0" y="0"/>
            <wp:positionH relativeFrom="column">
              <wp:posOffset>6883400</wp:posOffset>
            </wp:positionH>
            <wp:positionV relativeFrom="paragraph">
              <wp:posOffset>86360</wp:posOffset>
            </wp:positionV>
            <wp:extent cx="2044700" cy="44577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44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49" w:lineRule="exact"/>
        <w:rPr>
          <w:sz w:val="20"/>
          <w:szCs w:val="20"/>
          <w:lang w:val="en-US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r w:rsidRPr="002B38F7">
        <w:rPr>
          <w:rFonts w:ascii="Arial" w:eastAsia="Arial" w:hAnsi="Arial" w:cs="Arial"/>
          <w:b/>
          <w:bCs/>
          <w:i/>
          <w:iCs/>
          <w:sz w:val="36"/>
          <w:szCs w:val="36"/>
          <w:lang w:val="en-US"/>
        </w:rPr>
        <w:t>NH Pump &amp; FIX MIX - Foam Mixing System</w:t>
      </w:r>
    </w:p>
    <w:p w:rsidR="00FB3B21" w:rsidRPr="002B38F7" w:rsidRDefault="00E5016A">
      <w:pPr>
        <w:spacing w:line="20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8304" behindDoc="1" locked="0" layoutInCell="0" allowOverlap="1">
            <wp:simplePos x="0" y="0"/>
            <wp:positionH relativeFrom="column">
              <wp:posOffset>-405765</wp:posOffset>
            </wp:positionH>
            <wp:positionV relativeFrom="paragraph">
              <wp:posOffset>192405</wp:posOffset>
            </wp:positionV>
            <wp:extent cx="9118600" cy="569341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569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363" w:lineRule="exact"/>
        <w:rPr>
          <w:sz w:val="20"/>
          <w:szCs w:val="20"/>
          <w:lang w:val="en-US"/>
        </w:rPr>
      </w:pPr>
    </w:p>
    <w:p w:rsidR="00FB3B21" w:rsidRDefault="00E5016A">
      <w:pPr>
        <w:tabs>
          <w:tab w:val="left" w:pos="10720"/>
        </w:tabs>
        <w:ind w:left="344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Уплотнение насоса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i/>
          <w:iCs/>
          <w:sz w:val="32"/>
          <w:szCs w:val="32"/>
        </w:rPr>
        <w:t>Шестерни</w:t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48" w:lineRule="exact"/>
        <w:rPr>
          <w:sz w:val="20"/>
          <w:szCs w:val="20"/>
        </w:rPr>
      </w:pP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40"/>
        <w:gridCol w:w="5520"/>
        <w:gridCol w:w="3020"/>
      </w:tblGrid>
      <w:tr w:rsidR="00FB3B21">
        <w:trPr>
          <w:trHeight w:val="832"/>
        </w:trPr>
        <w:tc>
          <w:tcPr>
            <w:tcW w:w="3740" w:type="dxa"/>
            <w:vAlign w:val="bottom"/>
          </w:tcPr>
          <w:p w:rsidR="00FB3B21" w:rsidRDefault="00E5016A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32"/>
                <w:szCs w:val="32"/>
              </w:rPr>
              <w:t>Рабочее</w:t>
            </w:r>
          </w:p>
        </w:tc>
        <w:tc>
          <w:tcPr>
            <w:tcW w:w="5520" w:type="dxa"/>
            <w:vAlign w:val="bottom"/>
          </w:tcPr>
          <w:p w:rsidR="00FB3B21" w:rsidRDefault="00E5016A">
            <w:pPr>
              <w:ind w:left="2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32"/>
                <w:szCs w:val="32"/>
              </w:rPr>
              <w:t>Рабочее</w:t>
            </w:r>
          </w:p>
        </w:tc>
        <w:tc>
          <w:tcPr>
            <w:tcW w:w="3020" w:type="dxa"/>
            <w:vAlign w:val="bottom"/>
          </w:tcPr>
          <w:p w:rsidR="00FB3B21" w:rsidRDefault="00E5016A">
            <w:pPr>
              <w:ind w:left="17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w w:val="97"/>
                <w:sz w:val="56"/>
                <w:szCs w:val="56"/>
              </w:rPr>
              <w:t>КОМ</w:t>
            </w:r>
          </w:p>
        </w:tc>
      </w:tr>
      <w:tr w:rsidR="00FB3B21">
        <w:trPr>
          <w:trHeight w:val="440"/>
        </w:trPr>
        <w:tc>
          <w:tcPr>
            <w:tcW w:w="3740" w:type="dxa"/>
            <w:vAlign w:val="bottom"/>
          </w:tcPr>
          <w:p w:rsidR="00FB3B21" w:rsidRDefault="00E5016A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32"/>
                <w:szCs w:val="32"/>
              </w:rPr>
              <w:t>колесо НД</w:t>
            </w:r>
          </w:p>
        </w:tc>
        <w:tc>
          <w:tcPr>
            <w:tcW w:w="5520" w:type="dxa"/>
            <w:vAlign w:val="bottom"/>
          </w:tcPr>
          <w:p w:rsidR="00FB3B21" w:rsidRDefault="00E5016A">
            <w:pPr>
              <w:ind w:left="2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32"/>
                <w:szCs w:val="32"/>
              </w:rPr>
              <w:t>колесо ВД</w:t>
            </w:r>
          </w:p>
        </w:tc>
        <w:tc>
          <w:tcPr>
            <w:tcW w:w="3020" w:type="dxa"/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</w:tr>
    </w:tbl>
    <w:p w:rsidR="00FB3B21" w:rsidRDefault="00FB3B21">
      <w:pPr>
        <w:sectPr w:rsidR="00FB3B21">
          <w:type w:val="continuous"/>
          <w:pgSz w:w="14360" w:h="10866" w:orient="landscape"/>
          <w:pgMar w:top="0" w:right="1260" w:bottom="0" w:left="640" w:header="0" w:footer="0" w:gutter="0"/>
          <w:cols w:space="720" w:equalWidth="0">
            <w:col w:w="12460"/>
          </w:cols>
        </w:sect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54" w:lineRule="exact"/>
        <w:rPr>
          <w:sz w:val="20"/>
          <w:szCs w:val="20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proofErr w:type="gramStart"/>
      <w:r w:rsidRPr="002B38F7">
        <w:rPr>
          <w:rFonts w:ascii="Arial" w:eastAsia="Arial" w:hAnsi="Arial" w:cs="Arial"/>
          <w:sz w:val="16"/>
          <w:szCs w:val="16"/>
          <w:lang w:val="en-US"/>
        </w:rPr>
        <w:t>by</w:t>
      </w:r>
      <w:proofErr w:type="gram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</w:t>
      </w:r>
      <w:proofErr w:type="spellStart"/>
      <w:r w:rsidRPr="002B38F7">
        <w:rPr>
          <w:rFonts w:ascii="Arial" w:eastAsia="Arial" w:hAnsi="Arial" w:cs="Arial"/>
          <w:sz w:val="16"/>
          <w:szCs w:val="16"/>
          <w:lang w:val="en-US"/>
        </w:rPr>
        <w:t>Rosenbauer</w:t>
      </w:r>
      <w:proofErr w:type="spell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Service and Trainings Department</w:t>
      </w:r>
    </w:p>
    <w:p w:rsidR="00FB3B21" w:rsidRPr="002B38F7" w:rsidRDefault="00FB3B21">
      <w:pPr>
        <w:rPr>
          <w:lang w:val="en-US"/>
        </w:rPr>
        <w:sectPr w:rsidR="00FB3B21" w:rsidRPr="002B38F7">
          <w:type w:val="continuous"/>
          <w:pgSz w:w="14360" w:h="10866" w:orient="landscape"/>
          <w:pgMar w:top="0" w:right="5380" w:bottom="0" w:left="5400" w:header="0" w:footer="0" w:gutter="0"/>
          <w:cols w:space="720" w:equalWidth="0">
            <w:col w:w="3580"/>
          </w:cols>
        </w:sectPr>
      </w:pP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</w:pPr>
      <w:bookmarkStart w:id="4" w:name="page5"/>
      <w:bookmarkEnd w:id="4"/>
      <w:r>
        <w:rPr>
          <w:rFonts w:ascii="Bauhaus 93" w:eastAsia="Bauhaus 93" w:hAnsi="Bauhaus 93" w:cs="Bauhaus 93"/>
          <w:b/>
          <w:bCs/>
          <w:noProof/>
          <w:sz w:val="19"/>
          <w:szCs w:val="19"/>
        </w:rPr>
        <w:lastRenderedPageBreak/>
        <w:drawing>
          <wp:anchor distT="0" distB="0" distL="114300" distR="114300" simplePos="0" relativeHeight="2516193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18600" cy="15049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5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B38F7">
        <w:rPr>
          <w:rFonts w:ascii="Bauhaus 93" w:eastAsia="Bauhaus 93" w:hAnsi="Bauhaus 93" w:cs="Bauhaus 93"/>
          <w:b/>
          <w:bCs/>
          <w:sz w:val="19"/>
          <w:szCs w:val="19"/>
          <w:lang w:val="en-US"/>
        </w:rPr>
        <w:t>Training and Service</w:t>
      </w: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  <w:sectPr w:rsidR="00FB3B21" w:rsidRPr="002B38F7">
          <w:pgSz w:w="14360" w:h="10866" w:orient="landscape"/>
          <w:pgMar w:top="0" w:right="12280" w:bottom="0" w:left="300" w:header="0" w:footer="0" w:gutter="0"/>
          <w:cols w:space="720" w:equalWidth="0">
            <w:col w:w="178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20352" behindDoc="1" locked="0" layoutInCell="0" allowOverlap="1">
            <wp:simplePos x="0" y="0"/>
            <wp:positionH relativeFrom="column">
              <wp:posOffset>6883400</wp:posOffset>
            </wp:positionH>
            <wp:positionV relativeFrom="paragraph">
              <wp:posOffset>86360</wp:posOffset>
            </wp:positionV>
            <wp:extent cx="2044700" cy="44577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44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49" w:lineRule="exact"/>
        <w:rPr>
          <w:sz w:val="20"/>
          <w:szCs w:val="20"/>
          <w:lang w:val="en-US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r w:rsidRPr="002B38F7">
        <w:rPr>
          <w:rFonts w:ascii="Arial" w:eastAsia="Arial" w:hAnsi="Arial" w:cs="Arial"/>
          <w:b/>
          <w:bCs/>
          <w:i/>
          <w:iCs/>
          <w:sz w:val="36"/>
          <w:szCs w:val="36"/>
          <w:lang w:val="en-US"/>
        </w:rPr>
        <w:t>NH Pump &amp; FIX MIX - Foam Mixing System</w:t>
      </w:r>
    </w:p>
    <w:p w:rsidR="00FB3B21" w:rsidRPr="002B38F7" w:rsidRDefault="00E5016A">
      <w:pPr>
        <w:spacing w:line="20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1376" behindDoc="1" locked="0" layoutInCell="0" allowOverlap="1">
            <wp:simplePos x="0" y="0"/>
            <wp:positionH relativeFrom="column">
              <wp:posOffset>-405765</wp:posOffset>
            </wp:positionH>
            <wp:positionV relativeFrom="paragraph">
              <wp:posOffset>192405</wp:posOffset>
            </wp:positionV>
            <wp:extent cx="9118600" cy="1905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351" w:lineRule="exact"/>
        <w:rPr>
          <w:sz w:val="20"/>
          <w:szCs w:val="20"/>
          <w:lang w:val="en-US"/>
        </w:rPr>
      </w:pPr>
    </w:p>
    <w:p w:rsidR="00FB3B21" w:rsidRDefault="00E5016A">
      <w:pPr>
        <w:ind w:left="430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40"/>
          <w:szCs w:val="40"/>
        </w:rPr>
        <w:t>Переключающий клапан</w:t>
      </w:r>
    </w:p>
    <w:p w:rsidR="00FB3B21" w:rsidRDefault="00E5016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2400" behindDoc="1" locked="0" layoutInCell="0" allowOverlap="1">
            <wp:simplePos x="0" y="0"/>
            <wp:positionH relativeFrom="column">
              <wp:posOffset>335915</wp:posOffset>
            </wp:positionH>
            <wp:positionV relativeFrom="paragraph">
              <wp:posOffset>746125</wp:posOffset>
            </wp:positionV>
            <wp:extent cx="7777480" cy="266382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7480" cy="266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29" w:lineRule="exact"/>
        <w:rPr>
          <w:sz w:val="20"/>
          <w:szCs w:val="20"/>
        </w:rPr>
      </w:pPr>
    </w:p>
    <w:tbl>
      <w:tblPr>
        <w:tblW w:w="0" w:type="auto"/>
        <w:tblInd w:w="7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20"/>
        <w:gridCol w:w="6060"/>
      </w:tblGrid>
      <w:tr w:rsidR="00FB3B21">
        <w:trPr>
          <w:trHeight w:val="480"/>
        </w:trPr>
        <w:tc>
          <w:tcPr>
            <w:tcW w:w="5720" w:type="dxa"/>
            <w:vAlign w:val="bottom"/>
          </w:tcPr>
          <w:p w:rsidR="00FB3B21" w:rsidRDefault="00E5016A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40"/>
                <w:szCs w:val="40"/>
              </w:rPr>
              <w:t>Ступень нормального</w:t>
            </w:r>
          </w:p>
        </w:tc>
        <w:tc>
          <w:tcPr>
            <w:tcW w:w="6060" w:type="dxa"/>
            <w:vAlign w:val="bottom"/>
          </w:tcPr>
          <w:p w:rsidR="00FB3B21" w:rsidRDefault="00E5016A">
            <w:pPr>
              <w:ind w:left="10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w w:val="99"/>
                <w:sz w:val="40"/>
                <w:szCs w:val="40"/>
              </w:rPr>
              <w:t>Ступени нормального и</w:t>
            </w:r>
          </w:p>
        </w:tc>
      </w:tr>
      <w:tr w:rsidR="00FB3B21">
        <w:trPr>
          <w:trHeight w:val="608"/>
        </w:trPr>
        <w:tc>
          <w:tcPr>
            <w:tcW w:w="5720" w:type="dxa"/>
            <w:vAlign w:val="bottom"/>
          </w:tcPr>
          <w:p w:rsidR="00FB3B21" w:rsidRDefault="00E5016A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40"/>
                <w:szCs w:val="40"/>
              </w:rPr>
              <w:t>давления</w:t>
            </w:r>
          </w:p>
        </w:tc>
        <w:tc>
          <w:tcPr>
            <w:tcW w:w="6060" w:type="dxa"/>
            <w:vAlign w:val="bottom"/>
          </w:tcPr>
          <w:p w:rsidR="00FB3B21" w:rsidRDefault="00E5016A">
            <w:pPr>
              <w:ind w:left="10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40"/>
                <w:szCs w:val="40"/>
              </w:rPr>
              <w:t>высокого давления</w:t>
            </w:r>
          </w:p>
        </w:tc>
      </w:tr>
    </w:tbl>
    <w:p w:rsidR="00FB3B21" w:rsidRDefault="00FB3B21">
      <w:pPr>
        <w:sectPr w:rsidR="00FB3B21">
          <w:type w:val="continuous"/>
          <w:pgSz w:w="14360" w:h="10866" w:orient="landscape"/>
          <w:pgMar w:top="0" w:right="1160" w:bottom="0" w:left="640" w:header="0" w:footer="0" w:gutter="0"/>
          <w:cols w:space="720" w:equalWidth="0">
            <w:col w:w="12560"/>
          </w:cols>
        </w:sect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77" w:lineRule="exact"/>
        <w:rPr>
          <w:sz w:val="20"/>
          <w:szCs w:val="20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proofErr w:type="gramStart"/>
      <w:r w:rsidRPr="002B38F7">
        <w:rPr>
          <w:rFonts w:ascii="Arial" w:eastAsia="Arial" w:hAnsi="Arial" w:cs="Arial"/>
          <w:sz w:val="16"/>
          <w:szCs w:val="16"/>
          <w:lang w:val="en-US"/>
        </w:rPr>
        <w:t>by</w:t>
      </w:r>
      <w:proofErr w:type="gram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</w:t>
      </w:r>
      <w:proofErr w:type="spellStart"/>
      <w:r w:rsidRPr="002B38F7">
        <w:rPr>
          <w:rFonts w:ascii="Arial" w:eastAsia="Arial" w:hAnsi="Arial" w:cs="Arial"/>
          <w:sz w:val="16"/>
          <w:szCs w:val="16"/>
          <w:lang w:val="en-US"/>
        </w:rPr>
        <w:t>Rosenbauer</w:t>
      </w:r>
      <w:proofErr w:type="spell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Service and Trainings Department</w:t>
      </w:r>
    </w:p>
    <w:p w:rsidR="00FB3B21" w:rsidRPr="002B38F7" w:rsidRDefault="00FB3B21">
      <w:pPr>
        <w:rPr>
          <w:lang w:val="en-US"/>
        </w:rPr>
        <w:sectPr w:rsidR="00FB3B21" w:rsidRPr="002B38F7">
          <w:type w:val="continuous"/>
          <w:pgSz w:w="14360" w:h="10866" w:orient="landscape"/>
          <w:pgMar w:top="0" w:right="5380" w:bottom="0" w:left="5400" w:header="0" w:footer="0" w:gutter="0"/>
          <w:cols w:space="720" w:equalWidth="0">
            <w:col w:w="3580"/>
          </w:cols>
        </w:sectPr>
      </w:pP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</w:pPr>
      <w:bookmarkStart w:id="5" w:name="page6"/>
      <w:bookmarkEnd w:id="5"/>
      <w:r>
        <w:rPr>
          <w:rFonts w:ascii="Bauhaus 93" w:eastAsia="Bauhaus 93" w:hAnsi="Bauhaus 93" w:cs="Bauhaus 93"/>
          <w:b/>
          <w:bCs/>
          <w:noProof/>
          <w:sz w:val="19"/>
          <w:szCs w:val="19"/>
        </w:rPr>
        <w:lastRenderedPageBreak/>
        <w:drawing>
          <wp:anchor distT="0" distB="0" distL="114300" distR="114300" simplePos="0" relativeHeight="25162342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18600" cy="15049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5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B38F7">
        <w:rPr>
          <w:rFonts w:ascii="Bauhaus 93" w:eastAsia="Bauhaus 93" w:hAnsi="Bauhaus 93" w:cs="Bauhaus 93"/>
          <w:b/>
          <w:bCs/>
          <w:sz w:val="19"/>
          <w:szCs w:val="19"/>
          <w:lang w:val="en-US"/>
        </w:rPr>
        <w:t>Training and Service</w:t>
      </w: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  <w:sectPr w:rsidR="00FB3B21" w:rsidRPr="002B38F7">
          <w:pgSz w:w="14360" w:h="10866" w:orient="landscape"/>
          <w:pgMar w:top="0" w:right="12280" w:bottom="0" w:left="300" w:header="0" w:footer="0" w:gutter="0"/>
          <w:cols w:space="720" w:equalWidth="0">
            <w:col w:w="178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24448" behindDoc="1" locked="0" layoutInCell="0" allowOverlap="1">
            <wp:simplePos x="0" y="0"/>
            <wp:positionH relativeFrom="column">
              <wp:posOffset>6883400</wp:posOffset>
            </wp:positionH>
            <wp:positionV relativeFrom="paragraph">
              <wp:posOffset>86360</wp:posOffset>
            </wp:positionV>
            <wp:extent cx="2044700" cy="44577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44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49" w:lineRule="exact"/>
        <w:rPr>
          <w:sz w:val="20"/>
          <w:szCs w:val="20"/>
          <w:lang w:val="en-US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r w:rsidRPr="002B38F7">
        <w:rPr>
          <w:rFonts w:ascii="Arial" w:eastAsia="Arial" w:hAnsi="Arial" w:cs="Arial"/>
          <w:b/>
          <w:bCs/>
          <w:i/>
          <w:iCs/>
          <w:sz w:val="36"/>
          <w:szCs w:val="36"/>
          <w:lang w:val="en-US"/>
        </w:rPr>
        <w:t>NH Pump &amp; FIX MIX - Foam Mixing System</w:t>
      </w:r>
    </w:p>
    <w:p w:rsidR="00FB3B21" w:rsidRPr="002B38F7" w:rsidRDefault="00E5016A">
      <w:pPr>
        <w:spacing w:line="20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5472" behindDoc="1" locked="0" layoutInCell="0" allowOverlap="1">
            <wp:simplePos x="0" y="0"/>
            <wp:positionH relativeFrom="column">
              <wp:posOffset>-405765</wp:posOffset>
            </wp:positionH>
            <wp:positionV relativeFrom="paragraph">
              <wp:posOffset>192405</wp:posOffset>
            </wp:positionV>
            <wp:extent cx="9118600" cy="1905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41" w:lineRule="exact"/>
        <w:rPr>
          <w:sz w:val="20"/>
          <w:szCs w:val="20"/>
          <w:lang w:val="en-US"/>
        </w:rPr>
      </w:pPr>
    </w:p>
    <w:p w:rsidR="00FB3B21" w:rsidRDefault="00E5016A">
      <w:pPr>
        <w:ind w:left="340"/>
        <w:rPr>
          <w:sz w:val="20"/>
          <w:szCs w:val="20"/>
        </w:rPr>
      </w:pPr>
      <w:r>
        <w:rPr>
          <w:rFonts w:ascii="Impact" w:eastAsia="Impact" w:hAnsi="Impact" w:cs="Impact"/>
          <w:b/>
          <w:bCs/>
          <w:color w:val="FF0000"/>
          <w:sz w:val="160"/>
          <w:szCs w:val="160"/>
        </w:rPr>
        <w:t>Вакуумный насос</w:t>
      </w:r>
    </w:p>
    <w:p w:rsidR="00FB3B21" w:rsidRDefault="00E5016A">
      <w:pPr>
        <w:spacing w:line="239" w:lineRule="auto"/>
        <w:ind w:left="4800"/>
        <w:rPr>
          <w:sz w:val="20"/>
          <w:szCs w:val="20"/>
        </w:rPr>
      </w:pPr>
      <w:r>
        <w:rPr>
          <w:rFonts w:ascii="Impact" w:eastAsia="Impact" w:hAnsi="Impact" w:cs="Impact"/>
          <w:b/>
          <w:bCs/>
          <w:color w:val="FF0000"/>
          <w:sz w:val="160"/>
          <w:szCs w:val="160"/>
        </w:rPr>
        <w:t>(KAP)</w:t>
      </w:r>
    </w:p>
    <w:p w:rsidR="00FB3B21" w:rsidRDefault="00FB3B21">
      <w:pPr>
        <w:spacing w:line="330" w:lineRule="exact"/>
        <w:rPr>
          <w:sz w:val="20"/>
          <w:szCs w:val="20"/>
        </w:rPr>
      </w:pPr>
    </w:p>
    <w:p w:rsidR="00FB3B21" w:rsidRDefault="00E5016A">
      <w:pPr>
        <w:spacing w:line="239" w:lineRule="auto"/>
        <w:ind w:left="6380"/>
        <w:rPr>
          <w:sz w:val="20"/>
          <w:szCs w:val="20"/>
        </w:rPr>
      </w:pPr>
      <w:r>
        <w:rPr>
          <w:rFonts w:ascii="Impact" w:eastAsia="Impact" w:hAnsi="Impact" w:cs="Impact"/>
          <w:b/>
          <w:bCs/>
          <w:color w:val="FF0000"/>
          <w:sz w:val="56"/>
          <w:szCs w:val="56"/>
        </w:rPr>
        <w:t>&amp;</w:t>
      </w:r>
    </w:p>
    <w:p w:rsidR="00FB3B21" w:rsidRDefault="00FB3B21">
      <w:pPr>
        <w:spacing w:line="329" w:lineRule="exact"/>
        <w:rPr>
          <w:sz w:val="20"/>
          <w:szCs w:val="20"/>
        </w:rPr>
      </w:pPr>
    </w:p>
    <w:p w:rsidR="00FB3B21" w:rsidRDefault="00E5016A">
      <w:pPr>
        <w:ind w:left="5280"/>
        <w:rPr>
          <w:sz w:val="20"/>
          <w:szCs w:val="20"/>
        </w:rPr>
      </w:pPr>
      <w:r>
        <w:rPr>
          <w:rFonts w:ascii="Impact" w:eastAsia="Impact" w:hAnsi="Impact" w:cs="Impact"/>
          <w:b/>
          <w:bCs/>
          <w:color w:val="FF0000"/>
          <w:sz w:val="56"/>
          <w:szCs w:val="56"/>
        </w:rPr>
        <w:t>НВ – Насос</w:t>
      </w:r>
    </w:p>
    <w:p w:rsidR="00FB3B21" w:rsidRDefault="00FB3B21">
      <w:pPr>
        <w:spacing w:line="327" w:lineRule="exact"/>
        <w:rPr>
          <w:sz w:val="20"/>
          <w:szCs w:val="20"/>
        </w:rPr>
      </w:pPr>
    </w:p>
    <w:p w:rsidR="00FB3B21" w:rsidRDefault="00E5016A">
      <w:pPr>
        <w:ind w:left="6380"/>
        <w:rPr>
          <w:sz w:val="20"/>
          <w:szCs w:val="20"/>
        </w:rPr>
      </w:pPr>
      <w:r>
        <w:rPr>
          <w:rFonts w:ascii="Impact" w:eastAsia="Impact" w:hAnsi="Impact" w:cs="Impact"/>
          <w:b/>
          <w:bCs/>
          <w:color w:val="FF0000"/>
          <w:sz w:val="56"/>
          <w:szCs w:val="56"/>
        </w:rPr>
        <w:t>&amp;</w:t>
      </w:r>
    </w:p>
    <w:p w:rsidR="00FB3B21" w:rsidRDefault="00FB3B21">
      <w:pPr>
        <w:spacing w:line="327" w:lineRule="exact"/>
        <w:rPr>
          <w:sz w:val="20"/>
          <w:szCs w:val="20"/>
        </w:rPr>
      </w:pPr>
    </w:p>
    <w:p w:rsidR="00FB3B21" w:rsidRDefault="00E5016A">
      <w:pPr>
        <w:ind w:left="2380"/>
        <w:rPr>
          <w:sz w:val="20"/>
          <w:szCs w:val="20"/>
        </w:rPr>
      </w:pPr>
      <w:r>
        <w:rPr>
          <w:rFonts w:ascii="Impact" w:eastAsia="Impact" w:hAnsi="Impact" w:cs="Impact"/>
          <w:b/>
          <w:bCs/>
          <w:color w:val="FF0000"/>
          <w:sz w:val="56"/>
          <w:szCs w:val="56"/>
        </w:rPr>
        <w:t>Fix Mix (Система пенного тушения)</w:t>
      </w:r>
    </w:p>
    <w:p w:rsidR="00FB3B21" w:rsidRDefault="00FB3B21">
      <w:pPr>
        <w:sectPr w:rsidR="00FB3B21">
          <w:type w:val="continuous"/>
          <w:pgSz w:w="14360" w:h="10866" w:orient="landscape"/>
          <w:pgMar w:top="0" w:right="980" w:bottom="0" w:left="640" w:header="0" w:footer="0" w:gutter="0"/>
          <w:cols w:space="720" w:equalWidth="0">
            <w:col w:w="12740"/>
          </w:cols>
        </w:sect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26" w:lineRule="exact"/>
        <w:rPr>
          <w:sz w:val="20"/>
          <w:szCs w:val="20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proofErr w:type="gramStart"/>
      <w:r w:rsidRPr="002B38F7">
        <w:rPr>
          <w:rFonts w:ascii="Arial" w:eastAsia="Arial" w:hAnsi="Arial" w:cs="Arial"/>
          <w:sz w:val="16"/>
          <w:szCs w:val="16"/>
          <w:lang w:val="en-US"/>
        </w:rPr>
        <w:t>by</w:t>
      </w:r>
      <w:proofErr w:type="gram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</w:t>
      </w:r>
      <w:proofErr w:type="spellStart"/>
      <w:r w:rsidRPr="002B38F7">
        <w:rPr>
          <w:rFonts w:ascii="Arial" w:eastAsia="Arial" w:hAnsi="Arial" w:cs="Arial"/>
          <w:sz w:val="16"/>
          <w:szCs w:val="16"/>
          <w:lang w:val="en-US"/>
        </w:rPr>
        <w:t>Rosenbauer</w:t>
      </w:r>
      <w:proofErr w:type="spell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Service and Trainings Department</w:t>
      </w:r>
    </w:p>
    <w:p w:rsidR="00FB3B21" w:rsidRPr="002B38F7" w:rsidRDefault="00FB3B21">
      <w:pPr>
        <w:rPr>
          <w:lang w:val="en-US"/>
        </w:rPr>
        <w:sectPr w:rsidR="00FB3B21" w:rsidRPr="002B38F7">
          <w:type w:val="continuous"/>
          <w:pgSz w:w="14360" w:h="10866" w:orient="landscape"/>
          <w:pgMar w:top="0" w:right="5380" w:bottom="0" w:left="5400" w:header="0" w:footer="0" w:gutter="0"/>
          <w:cols w:space="720" w:equalWidth="0">
            <w:col w:w="3580"/>
          </w:cols>
        </w:sectPr>
      </w:pP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</w:pPr>
      <w:bookmarkStart w:id="6" w:name="page7"/>
      <w:bookmarkEnd w:id="6"/>
      <w:r>
        <w:rPr>
          <w:rFonts w:ascii="Bauhaus 93" w:eastAsia="Bauhaus 93" w:hAnsi="Bauhaus 93" w:cs="Bauhaus 93"/>
          <w:b/>
          <w:bCs/>
          <w:noProof/>
          <w:sz w:val="19"/>
          <w:szCs w:val="19"/>
        </w:rPr>
        <w:lastRenderedPageBreak/>
        <w:drawing>
          <wp:anchor distT="0" distB="0" distL="114300" distR="114300" simplePos="0" relativeHeight="2516264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18600" cy="15049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5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B38F7">
        <w:rPr>
          <w:rFonts w:ascii="Bauhaus 93" w:eastAsia="Bauhaus 93" w:hAnsi="Bauhaus 93" w:cs="Bauhaus 93"/>
          <w:b/>
          <w:bCs/>
          <w:sz w:val="19"/>
          <w:szCs w:val="19"/>
          <w:lang w:val="en-US"/>
        </w:rPr>
        <w:t>Training and Service</w:t>
      </w: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  <w:sectPr w:rsidR="00FB3B21" w:rsidRPr="002B38F7">
          <w:pgSz w:w="14360" w:h="10866" w:orient="landscape"/>
          <w:pgMar w:top="0" w:right="12280" w:bottom="0" w:left="300" w:header="0" w:footer="0" w:gutter="0"/>
          <w:cols w:space="720" w:equalWidth="0">
            <w:col w:w="178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27520" behindDoc="1" locked="0" layoutInCell="0" allowOverlap="1">
            <wp:simplePos x="0" y="0"/>
            <wp:positionH relativeFrom="column">
              <wp:posOffset>6883400</wp:posOffset>
            </wp:positionH>
            <wp:positionV relativeFrom="paragraph">
              <wp:posOffset>86360</wp:posOffset>
            </wp:positionV>
            <wp:extent cx="2044700" cy="44577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44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49" w:lineRule="exact"/>
        <w:rPr>
          <w:sz w:val="20"/>
          <w:szCs w:val="20"/>
          <w:lang w:val="en-US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r w:rsidRPr="002B38F7">
        <w:rPr>
          <w:rFonts w:ascii="Arial" w:eastAsia="Arial" w:hAnsi="Arial" w:cs="Arial"/>
          <w:b/>
          <w:bCs/>
          <w:i/>
          <w:iCs/>
          <w:sz w:val="36"/>
          <w:szCs w:val="36"/>
          <w:lang w:val="en-US"/>
        </w:rPr>
        <w:t>NH Pump &amp; FIX MIX - Foam Mixing System</w:t>
      </w:r>
    </w:p>
    <w:p w:rsidR="00FB3B21" w:rsidRPr="002B38F7" w:rsidRDefault="00E5016A">
      <w:pPr>
        <w:spacing w:line="20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8544" behindDoc="1" locked="0" layoutInCell="0" allowOverlap="1">
            <wp:simplePos x="0" y="0"/>
            <wp:positionH relativeFrom="column">
              <wp:posOffset>-405765</wp:posOffset>
            </wp:positionH>
            <wp:positionV relativeFrom="paragraph">
              <wp:posOffset>192405</wp:posOffset>
            </wp:positionV>
            <wp:extent cx="9118600" cy="1905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323" w:lineRule="exact"/>
        <w:rPr>
          <w:sz w:val="20"/>
          <w:szCs w:val="20"/>
          <w:lang w:val="en-US"/>
        </w:rPr>
      </w:pPr>
    </w:p>
    <w:p w:rsidR="00FB3B21" w:rsidRPr="002B38F7" w:rsidRDefault="00E5016A">
      <w:pPr>
        <w:jc w:val="right"/>
        <w:rPr>
          <w:sz w:val="20"/>
          <w:szCs w:val="20"/>
          <w:lang w:val="en-US"/>
        </w:rPr>
      </w:pPr>
      <w:r>
        <w:rPr>
          <w:rFonts w:ascii="Arial" w:eastAsia="Arial" w:hAnsi="Arial" w:cs="Arial"/>
          <w:b/>
          <w:bCs/>
          <w:i/>
          <w:iCs/>
          <w:sz w:val="40"/>
          <w:szCs w:val="40"/>
        </w:rPr>
        <w:t>Автоматический</w:t>
      </w:r>
      <w:r w:rsidRPr="002B38F7">
        <w:rPr>
          <w:rFonts w:ascii="Arial" w:eastAsia="Arial" w:hAnsi="Arial" w:cs="Arial"/>
          <w:b/>
          <w:bCs/>
          <w:i/>
          <w:iCs/>
          <w:sz w:val="40"/>
          <w:szCs w:val="40"/>
          <w:lang w:val="en-US"/>
        </w:rPr>
        <w:t xml:space="preserve"> </w:t>
      </w:r>
      <w:r>
        <w:rPr>
          <w:rFonts w:ascii="Arial" w:eastAsia="Arial" w:hAnsi="Arial" w:cs="Arial"/>
          <w:b/>
          <w:bCs/>
          <w:i/>
          <w:iCs/>
          <w:sz w:val="40"/>
          <w:szCs w:val="40"/>
        </w:rPr>
        <w:t>вакуумный</w:t>
      </w:r>
      <w:r w:rsidRPr="002B38F7">
        <w:rPr>
          <w:rFonts w:ascii="Arial" w:eastAsia="Arial" w:hAnsi="Arial" w:cs="Arial"/>
          <w:b/>
          <w:bCs/>
          <w:i/>
          <w:iCs/>
          <w:sz w:val="40"/>
          <w:szCs w:val="40"/>
          <w:lang w:val="en-US"/>
        </w:rPr>
        <w:t xml:space="preserve"> </w:t>
      </w:r>
      <w:r>
        <w:rPr>
          <w:rFonts w:ascii="Arial" w:eastAsia="Arial" w:hAnsi="Arial" w:cs="Arial"/>
          <w:b/>
          <w:bCs/>
          <w:i/>
          <w:iCs/>
          <w:sz w:val="40"/>
          <w:szCs w:val="40"/>
        </w:rPr>
        <w:t>насос</w:t>
      </w:r>
    </w:p>
    <w:p w:rsidR="00FB3B21" w:rsidRPr="002B38F7" w:rsidRDefault="00E5016A">
      <w:pPr>
        <w:jc w:val="right"/>
        <w:rPr>
          <w:sz w:val="20"/>
          <w:szCs w:val="20"/>
          <w:lang w:val="en-US"/>
        </w:rPr>
        <w:sectPr w:rsidR="00FB3B21" w:rsidRPr="002B38F7">
          <w:type w:val="continuous"/>
          <w:pgSz w:w="14360" w:h="10866" w:orient="landscape"/>
          <w:pgMar w:top="0" w:right="3620" w:bottom="0" w:left="640" w:header="0" w:footer="0" w:gutter="0"/>
          <w:cols w:space="720" w:equalWidth="0">
            <w:col w:w="1010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29568" behindDoc="1" locked="0" layoutInCell="0" allowOverlap="1">
            <wp:simplePos x="0" y="0"/>
            <wp:positionH relativeFrom="column">
              <wp:posOffset>1560830</wp:posOffset>
            </wp:positionH>
            <wp:positionV relativeFrom="paragraph">
              <wp:posOffset>601980</wp:posOffset>
            </wp:positionV>
            <wp:extent cx="4784725" cy="388493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725" cy="3884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22" w:lineRule="exact"/>
        <w:rPr>
          <w:sz w:val="20"/>
          <w:szCs w:val="20"/>
          <w:lang w:val="en-US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proofErr w:type="gramStart"/>
      <w:r w:rsidRPr="002B38F7">
        <w:rPr>
          <w:rFonts w:ascii="Arial" w:eastAsia="Arial" w:hAnsi="Arial" w:cs="Arial"/>
          <w:sz w:val="16"/>
          <w:szCs w:val="16"/>
          <w:lang w:val="en-US"/>
        </w:rPr>
        <w:t>by</w:t>
      </w:r>
      <w:proofErr w:type="gram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</w:t>
      </w:r>
      <w:proofErr w:type="spellStart"/>
      <w:r w:rsidRPr="002B38F7">
        <w:rPr>
          <w:rFonts w:ascii="Arial" w:eastAsia="Arial" w:hAnsi="Arial" w:cs="Arial"/>
          <w:sz w:val="16"/>
          <w:szCs w:val="16"/>
          <w:lang w:val="en-US"/>
        </w:rPr>
        <w:t>Rosenbauer</w:t>
      </w:r>
      <w:proofErr w:type="spell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Service and Trainings Department</w:t>
      </w:r>
    </w:p>
    <w:p w:rsidR="00FB3B21" w:rsidRPr="002B38F7" w:rsidRDefault="00FB3B21">
      <w:pPr>
        <w:rPr>
          <w:lang w:val="en-US"/>
        </w:rPr>
        <w:sectPr w:rsidR="00FB3B21" w:rsidRPr="002B38F7">
          <w:type w:val="continuous"/>
          <w:pgSz w:w="14360" w:h="10866" w:orient="landscape"/>
          <w:pgMar w:top="0" w:right="5380" w:bottom="0" w:left="5400" w:header="0" w:footer="0" w:gutter="0"/>
          <w:cols w:space="720" w:equalWidth="0">
            <w:col w:w="3580"/>
          </w:cols>
        </w:sectPr>
      </w:pP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</w:pPr>
      <w:bookmarkStart w:id="7" w:name="page8"/>
      <w:bookmarkEnd w:id="7"/>
      <w:r>
        <w:rPr>
          <w:rFonts w:ascii="Bauhaus 93" w:eastAsia="Bauhaus 93" w:hAnsi="Bauhaus 93" w:cs="Bauhaus 93"/>
          <w:b/>
          <w:bCs/>
          <w:noProof/>
          <w:sz w:val="19"/>
          <w:szCs w:val="19"/>
        </w:rPr>
        <w:lastRenderedPageBreak/>
        <w:drawing>
          <wp:anchor distT="0" distB="0" distL="114300" distR="114300" simplePos="0" relativeHeight="2516305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18600" cy="15049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5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B38F7">
        <w:rPr>
          <w:rFonts w:ascii="Bauhaus 93" w:eastAsia="Bauhaus 93" w:hAnsi="Bauhaus 93" w:cs="Bauhaus 93"/>
          <w:b/>
          <w:bCs/>
          <w:sz w:val="19"/>
          <w:szCs w:val="19"/>
          <w:lang w:val="en-US"/>
        </w:rPr>
        <w:t>Training and Service</w:t>
      </w: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  <w:sectPr w:rsidR="00FB3B21" w:rsidRPr="002B38F7">
          <w:pgSz w:w="14360" w:h="10866" w:orient="landscape"/>
          <w:pgMar w:top="0" w:right="12280" w:bottom="0" w:left="300" w:header="0" w:footer="0" w:gutter="0"/>
          <w:cols w:space="720" w:equalWidth="0">
            <w:col w:w="178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31616" behindDoc="1" locked="0" layoutInCell="0" allowOverlap="1">
            <wp:simplePos x="0" y="0"/>
            <wp:positionH relativeFrom="column">
              <wp:posOffset>6883400</wp:posOffset>
            </wp:positionH>
            <wp:positionV relativeFrom="paragraph">
              <wp:posOffset>86360</wp:posOffset>
            </wp:positionV>
            <wp:extent cx="2044700" cy="44577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44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49" w:lineRule="exact"/>
        <w:rPr>
          <w:sz w:val="20"/>
          <w:szCs w:val="20"/>
          <w:lang w:val="en-US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r w:rsidRPr="002B38F7">
        <w:rPr>
          <w:rFonts w:ascii="Arial" w:eastAsia="Arial" w:hAnsi="Arial" w:cs="Arial"/>
          <w:b/>
          <w:bCs/>
          <w:i/>
          <w:iCs/>
          <w:sz w:val="36"/>
          <w:szCs w:val="36"/>
          <w:lang w:val="en-US"/>
        </w:rPr>
        <w:t>NH Pump &amp; FIX MIX - Foam Mixing System</w:t>
      </w:r>
    </w:p>
    <w:p w:rsidR="00FB3B21" w:rsidRPr="002B38F7" w:rsidRDefault="00E5016A">
      <w:pPr>
        <w:spacing w:line="20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2640" behindDoc="1" locked="0" layoutInCell="0" allowOverlap="1">
            <wp:simplePos x="0" y="0"/>
            <wp:positionH relativeFrom="column">
              <wp:posOffset>-405765</wp:posOffset>
            </wp:positionH>
            <wp:positionV relativeFrom="paragraph">
              <wp:posOffset>192405</wp:posOffset>
            </wp:positionV>
            <wp:extent cx="9118600" cy="548322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5483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73" w:lineRule="exact"/>
        <w:rPr>
          <w:sz w:val="20"/>
          <w:szCs w:val="20"/>
          <w:lang w:val="en-US"/>
        </w:r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80"/>
        <w:gridCol w:w="6740"/>
        <w:gridCol w:w="20"/>
      </w:tblGrid>
      <w:tr w:rsidR="00FB3B21">
        <w:trPr>
          <w:trHeight w:val="385"/>
        </w:trPr>
        <w:tc>
          <w:tcPr>
            <w:tcW w:w="5480" w:type="dxa"/>
            <w:vAlign w:val="bottom"/>
          </w:tcPr>
          <w:p w:rsidR="00FB3B21" w:rsidRDefault="00E5016A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32"/>
                <w:szCs w:val="32"/>
              </w:rPr>
              <w:t>Выходной</w:t>
            </w:r>
          </w:p>
        </w:tc>
        <w:tc>
          <w:tcPr>
            <w:tcW w:w="6740" w:type="dxa"/>
            <w:vMerge w:val="restart"/>
            <w:vAlign w:val="bottom"/>
          </w:tcPr>
          <w:p w:rsidR="00FB3B21" w:rsidRDefault="00E5016A">
            <w:pPr>
              <w:ind w:left="38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w w:val="99"/>
                <w:sz w:val="32"/>
                <w:szCs w:val="32"/>
              </w:rPr>
              <w:t>Двойной поршень</w:t>
            </w: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  <w:tr w:rsidR="00FB3B21">
        <w:trPr>
          <w:trHeight w:val="168"/>
        </w:trPr>
        <w:tc>
          <w:tcPr>
            <w:tcW w:w="5480" w:type="dxa"/>
            <w:vMerge w:val="restart"/>
            <w:vAlign w:val="bottom"/>
          </w:tcPr>
          <w:p w:rsidR="00FB3B21" w:rsidRDefault="00E5016A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32"/>
                <w:szCs w:val="32"/>
              </w:rPr>
              <w:t>клапан</w:t>
            </w:r>
          </w:p>
        </w:tc>
        <w:tc>
          <w:tcPr>
            <w:tcW w:w="6740" w:type="dxa"/>
            <w:vMerge/>
            <w:vAlign w:val="bottom"/>
          </w:tcPr>
          <w:p w:rsidR="00FB3B21" w:rsidRDefault="00FB3B2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  <w:tr w:rsidR="00FB3B21">
        <w:trPr>
          <w:trHeight w:val="272"/>
        </w:trPr>
        <w:tc>
          <w:tcPr>
            <w:tcW w:w="5480" w:type="dxa"/>
            <w:vMerge/>
            <w:vAlign w:val="bottom"/>
          </w:tcPr>
          <w:p w:rsidR="00FB3B21" w:rsidRDefault="00FB3B21">
            <w:pPr>
              <w:rPr>
                <w:sz w:val="23"/>
                <w:szCs w:val="23"/>
              </w:rPr>
            </w:pPr>
          </w:p>
        </w:tc>
        <w:tc>
          <w:tcPr>
            <w:tcW w:w="6740" w:type="dxa"/>
            <w:vAlign w:val="bottom"/>
          </w:tcPr>
          <w:p w:rsidR="00FB3B21" w:rsidRDefault="00FB3B2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  <w:tr w:rsidR="00FB3B21">
        <w:trPr>
          <w:trHeight w:val="693"/>
        </w:trPr>
        <w:tc>
          <w:tcPr>
            <w:tcW w:w="5480" w:type="dxa"/>
            <w:vAlign w:val="bottom"/>
          </w:tcPr>
          <w:p w:rsidR="00FB3B21" w:rsidRDefault="00E5016A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32"/>
                <w:szCs w:val="32"/>
              </w:rPr>
              <w:t>Входной</w:t>
            </w:r>
          </w:p>
        </w:tc>
        <w:tc>
          <w:tcPr>
            <w:tcW w:w="6740" w:type="dxa"/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  <w:tr w:rsidR="00FB3B21">
        <w:trPr>
          <w:trHeight w:val="440"/>
        </w:trPr>
        <w:tc>
          <w:tcPr>
            <w:tcW w:w="5480" w:type="dxa"/>
            <w:vAlign w:val="bottom"/>
          </w:tcPr>
          <w:p w:rsidR="00FB3B21" w:rsidRDefault="00E5016A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32"/>
                <w:szCs w:val="32"/>
              </w:rPr>
              <w:t>клапан</w:t>
            </w:r>
          </w:p>
        </w:tc>
        <w:tc>
          <w:tcPr>
            <w:tcW w:w="6740" w:type="dxa"/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</w:tbl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58" w:lineRule="exact"/>
        <w:rPr>
          <w:sz w:val="20"/>
          <w:szCs w:val="20"/>
        </w:rPr>
      </w:pPr>
    </w:p>
    <w:tbl>
      <w:tblPr>
        <w:tblW w:w="0" w:type="auto"/>
        <w:tblInd w:w="2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80"/>
        <w:gridCol w:w="5520"/>
        <w:gridCol w:w="20"/>
      </w:tblGrid>
      <w:tr w:rsidR="00FB3B21">
        <w:trPr>
          <w:trHeight w:val="385"/>
        </w:trPr>
        <w:tc>
          <w:tcPr>
            <w:tcW w:w="6480" w:type="dxa"/>
            <w:vMerge w:val="restart"/>
            <w:vAlign w:val="bottom"/>
          </w:tcPr>
          <w:p w:rsidR="00FB3B21" w:rsidRDefault="00E5016A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32"/>
                <w:szCs w:val="32"/>
              </w:rPr>
              <w:t>Эксцентриковый</w:t>
            </w:r>
          </w:p>
        </w:tc>
        <w:tc>
          <w:tcPr>
            <w:tcW w:w="5520" w:type="dxa"/>
            <w:vAlign w:val="bottom"/>
          </w:tcPr>
          <w:p w:rsidR="00FB3B21" w:rsidRDefault="00E5016A">
            <w:pPr>
              <w:ind w:left="36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32"/>
                <w:szCs w:val="32"/>
              </w:rPr>
              <w:t>Вал</w:t>
            </w: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  <w:tr w:rsidR="00FB3B21">
        <w:trPr>
          <w:trHeight w:val="187"/>
        </w:trPr>
        <w:tc>
          <w:tcPr>
            <w:tcW w:w="6480" w:type="dxa"/>
            <w:vMerge/>
            <w:vAlign w:val="bottom"/>
          </w:tcPr>
          <w:p w:rsidR="00FB3B21" w:rsidRDefault="00FB3B21">
            <w:pPr>
              <w:rPr>
                <w:sz w:val="16"/>
                <w:szCs w:val="16"/>
              </w:rPr>
            </w:pPr>
          </w:p>
        </w:tc>
        <w:tc>
          <w:tcPr>
            <w:tcW w:w="5520" w:type="dxa"/>
            <w:vMerge w:val="restart"/>
            <w:vAlign w:val="bottom"/>
          </w:tcPr>
          <w:p w:rsidR="00FB3B21" w:rsidRDefault="00E5016A">
            <w:pPr>
              <w:ind w:left="36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w w:val="98"/>
                <w:sz w:val="32"/>
                <w:szCs w:val="32"/>
              </w:rPr>
              <w:t>вакуумного</w:t>
            </w: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  <w:tr w:rsidR="00FB3B21">
        <w:trPr>
          <w:trHeight w:val="198"/>
        </w:trPr>
        <w:tc>
          <w:tcPr>
            <w:tcW w:w="6480" w:type="dxa"/>
            <w:vMerge w:val="restart"/>
            <w:vAlign w:val="bottom"/>
          </w:tcPr>
          <w:p w:rsidR="00FB3B21" w:rsidRDefault="00E5016A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32"/>
                <w:szCs w:val="32"/>
              </w:rPr>
              <w:t>вал</w:t>
            </w:r>
          </w:p>
        </w:tc>
        <w:tc>
          <w:tcPr>
            <w:tcW w:w="5520" w:type="dxa"/>
            <w:vMerge/>
            <w:vAlign w:val="bottom"/>
          </w:tcPr>
          <w:p w:rsidR="00FB3B21" w:rsidRDefault="00FB3B21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  <w:tr w:rsidR="00FB3B21">
        <w:trPr>
          <w:trHeight w:val="242"/>
        </w:trPr>
        <w:tc>
          <w:tcPr>
            <w:tcW w:w="6480" w:type="dxa"/>
            <w:vMerge/>
            <w:vAlign w:val="bottom"/>
          </w:tcPr>
          <w:p w:rsidR="00FB3B21" w:rsidRDefault="00FB3B21">
            <w:pPr>
              <w:rPr>
                <w:sz w:val="21"/>
                <w:szCs w:val="21"/>
              </w:rPr>
            </w:pPr>
          </w:p>
        </w:tc>
        <w:tc>
          <w:tcPr>
            <w:tcW w:w="5520" w:type="dxa"/>
            <w:vMerge w:val="restart"/>
            <w:vAlign w:val="bottom"/>
          </w:tcPr>
          <w:p w:rsidR="00FB3B21" w:rsidRDefault="00E5016A">
            <w:pPr>
              <w:ind w:left="36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32"/>
                <w:szCs w:val="32"/>
              </w:rPr>
              <w:t>насоса</w:t>
            </w: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  <w:tr w:rsidR="00FB3B21">
        <w:trPr>
          <w:trHeight w:val="198"/>
        </w:trPr>
        <w:tc>
          <w:tcPr>
            <w:tcW w:w="6480" w:type="dxa"/>
            <w:vAlign w:val="bottom"/>
          </w:tcPr>
          <w:p w:rsidR="00FB3B21" w:rsidRDefault="00FB3B21">
            <w:pPr>
              <w:rPr>
                <w:sz w:val="17"/>
                <w:szCs w:val="17"/>
              </w:rPr>
            </w:pPr>
          </w:p>
        </w:tc>
        <w:tc>
          <w:tcPr>
            <w:tcW w:w="5520" w:type="dxa"/>
            <w:vMerge/>
            <w:vAlign w:val="bottom"/>
          </w:tcPr>
          <w:p w:rsidR="00FB3B21" w:rsidRDefault="00FB3B21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</w:tbl>
    <w:p w:rsidR="00FB3B21" w:rsidRDefault="00FB3B21">
      <w:pPr>
        <w:sectPr w:rsidR="00FB3B21">
          <w:type w:val="continuous"/>
          <w:pgSz w:w="14360" w:h="10866" w:orient="landscape"/>
          <w:pgMar w:top="0" w:right="1160" w:bottom="0" w:left="640" w:header="0" w:footer="0" w:gutter="0"/>
          <w:cols w:space="720" w:equalWidth="0">
            <w:col w:w="12560"/>
          </w:cols>
        </w:sect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06" w:lineRule="exact"/>
        <w:rPr>
          <w:sz w:val="20"/>
          <w:szCs w:val="20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proofErr w:type="gramStart"/>
      <w:r w:rsidRPr="002B38F7">
        <w:rPr>
          <w:rFonts w:ascii="Arial" w:eastAsia="Arial" w:hAnsi="Arial" w:cs="Arial"/>
          <w:sz w:val="16"/>
          <w:szCs w:val="16"/>
          <w:lang w:val="en-US"/>
        </w:rPr>
        <w:t>by</w:t>
      </w:r>
      <w:proofErr w:type="gram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</w:t>
      </w:r>
      <w:proofErr w:type="spellStart"/>
      <w:r w:rsidRPr="002B38F7">
        <w:rPr>
          <w:rFonts w:ascii="Arial" w:eastAsia="Arial" w:hAnsi="Arial" w:cs="Arial"/>
          <w:sz w:val="16"/>
          <w:szCs w:val="16"/>
          <w:lang w:val="en-US"/>
        </w:rPr>
        <w:t>Rosenbauer</w:t>
      </w:r>
      <w:proofErr w:type="spell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Service and Trainings Department</w:t>
      </w:r>
    </w:p>
    <w:p w:rsidR="00FB3B21" w:rsidRPr="002B38F7" w:rsidRDefault="00FB3B21">
      <w:pPr>
        <w:rPr>
          <w:lang w:val="en-US"/>
        </w:rPr>
        <w:sectPr w:rsidR="00FB3B21" w:rsidRPr="002B38F7">
          <w:type w:val="continuous"/>
          <w:pgSz w:w="14360" w:h="10866" w:orient="landscape"/>
          <w:pgMar w:top="0" w:right="5380" w:bottom="0" w:left="5400" w:header="0" w:footer="0" w:gutter="0"/>
          <w:cols w:space="720" w:equalWidth="0">
            <w:col w:w="3580"/>
          </w:cols>
        </w:sectPr>
      </w:pP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</w:pPr>
      <w:bookmarkStart w:id="8" w:name="page9"/>
      <w:bookmarkEnd w:id="8"/>
      <w:r>
        <w:rPr>
          <w:rFonts w:ascii="Bauhaus 93" w:eastAsia="Bauhaus 93" w:hAnsi="Bauhaus 93" w:cs="Bauhaus 93"/>
          <w:b/>
          <w:bCs/>
          <w:noProof/>
          <w:sz w:val="19"/>
          <w:szCs w:val="19"/>
        </w:rPr>
        <w:lastRenderedPageBreak/>
        <w:drawing>
          <wp:anchor distT="0" distB="0" distL="114300" distR="114300" simplePos="0" relativeHeight="2516336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18600" cy="15049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5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B38F7">
        <w:rPr>
          <w:rFonts w:ascii="Bauhaus 93" w:eastAsia="Bauhaus 93" w:hAnsi="Bauhaus 93" w:cs="Bauhaus 93"/>
          <w:b/>
          <w:bCs/>
          <w:sz w:val="19"/>
          <w:szCs w:val="19"/>
          <w:lang w:val="en-US"/>
        </w:rPr>
        <w:t>Training and Service</w:t>
      </w: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  <w:sectPr w:rsidR="00FB3B21" w:rsidRPr="002B38F7">
          <w:pgSz w:w="14360" w:h="10866" w:orient="landscape"/>
          <w:pgMar w:top="0" w:right="12280" w:bottom="0" w:left="300" w:header="0" w:footer="0" w:gutter="0"/>
          <w:cols w:space="720" w:equalWidth="0">
            <w:col w:w="178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34688" behindDoc="1" locked="0" layoutInCell="0" allowOverlap="1">
            <wp:simplePos x="0" y="0"/>
            <wp:positionH relativeFrom="column">
              <wp:posOffset>6883400</wp:posOffset>
            </wp:positionH>
            <wp:positionV relativeFrom="paragraph">
              <wp:posOffset>86360</wp:posOffset>
            </wp:positionV>
            <wp:extent cx="2044700" cy="44577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44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49" w:lineRule="exact"/>
        <w:rPr>
          <w:sz w:val="20"/>
          <w:szCs w:val="20"/>
          <w:lang w:val="en-US"/>
        </w:rPr>
      </w:pPr>
    </w:p>
    <w:p w:rsidR="00FB3B21" w:rsidRPr="002B38F7" w:rsidRDefault="00E5016A">
      <w:pPr>
        <w:ind w:left="180"/>
        <w:rPr>
          <w:sz w:val="20"/>
          <w:szCs w:val="20"/>
          <w:lang w:val="en-US"/>
        </w:rPr>
      </w:pPr>
      <w:r w:rsidRPr="002B38F7">
        <w:rPr>
          <w:rFonts w:ascii="Arial" w:eastAsia="Arial" w:hAnsi="Arial" w:cs="Arial"/>
          <w:b/>
          <w:bCs/>
          <w:i/>
          <w:iCs/>
          <w:sz w:val="36"/>
          <w:szCs w:val="36"/>
          <w:lang w:val="en-US"/>
        </w:rPr>
        <w:t>NH Pump &amp; FIX MIX - Foam Mixing System</w:t>
      </w:r>
    </w:p>
    <w:p w:rsidR="00FB3B21" w:rsidRPr="002B38F7" w:rsidRDefault="00E5016A">
      <w:pPr>
        <w:spacing w:line="20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5712" behindDoc="1" locked="0" layoutInCell="0" allowOverlap="1">
            <wp:simplePos x="0" y="0"/>
            <wp:positionH relativeFrom="column">
              <wp:posOffset>-291465</wp:posOffset>
            </wp:positionH>
            <wp:positionV relativeFrom="paragraph">
              <wp:posOffset>192405</wp:posOffset>
            </wp:positionV>
            <wp:extent cx="9118600" cy="1905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87" w:lineRule="exact"/>
        <w:rPr>
          <w:sz w:val="20"/>
          <w:szCs w:val="20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320"/>
        <w:gridCol w:w="7960"/>
        <w:gridCol w:w="20"/>
      </w:tblGrid>
      <w:tr w:rsidR="00FB3B21">
        <w:trPr>
          <w:trHeight w:val="395"/>
        </w:trPr>
        <w:tc>
          <w:tcPr>
            <w:tcW w:w="4320" w:type="dxa"/>
            <w:vAlign w:val="bottom"/>
          </w:tcPr>
          <w:p w:rsidR="00FB3B21" w:rsidRPr="002B38F7" w:rsidRDefault="00FB3B2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7960" w:type="dxa"/>
            <w:vAlign w:val="bottom"/>
          </w:tcPr>
          <w:p w:rsidR="00FB3B21" w:rsidRDefault="00E5016A">
            <w:pPr>
              <w:spacing w:line="393" w:lineRule="exact"/>
              <w:ind w:left="40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color w:val="FF0000"/>
                <w:sz w:val="28"/>
                <w:szCs w:val="28"/>
              </w:rPr>
              <w:t>ПОРШЕНЬ ВАКУУМНОГО НАСОСА</w:t>
            </w: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  <w:tr w:rsidR="00FB3B21">
        <w:trPr>
          <w:trHeight w:val="450"/>
        </w:trPr>
        <w:tc>
          <w:tcPr>
            <w:tcW w:w="4320" w:type="dxa"/>
            <w:vAlign w:val="bottom"/>
          </w:tcPr>
          <w:p w:rsidR="00FB3B21" w:rsidRDefault="00E5016A">
            <w:pPr>
              <w:spacing w:line="393" w:lineRule="exact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8"/>
                <w:szCs w:val="28"/>
              </w:rPr>
              <w:t>Соединительная трубка</w:t>
            </w:r>
          </w:p>
        </w:tc>
        <w:tc>
          <w:tcPr>
            <w:tcW w:w="7960" w:type="dxa"/>
            <w:vMerge w:val="restart"/>
            <w:vAlign w:val="bottom"/>
          </w:tcPr>
          <w:p w:rsidR="00FB3B21" w:rsidRDefault="00E5016A">
            <w:pPr>
              <w:spacing w:line="393" w:lineRule="exact"/>
              <w:ind w:left="434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i/>
                <w:iCs/>
                <w:sz w:val="28"/>
                <w:szCs w:val="28"/>
              </w:rPr>
              <w:t>Эксцентриковый вал</w:t>
            </w: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  <w:tr w:rsidR="00FB3B21">
        <w:trPr>
          <w:trHeight w:val="337"/>
        </w:trPr>
        <w:tc>
          <w:tcPr>
            <w:tcW w:w="4320" w:type="dxa"/>
            <w:vMerge w:val="restart"/>
            <w:vAlign w:val="bottom"/>
          </w:tcPr>
          <w:p w:rsidR="00FB3B21" w:rsidRDefault="00E5016A">
            <w:pPr>
              <w:spacing w:line="393" w:lineRule="exact"/>
              <w:ind w:left="202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sz w:val="28"/>
                <w:szCs w:val="28"/>
              </w:rPr>
              <w:t>Уплотнение</w:t>
            </w:r>
          </w:p>
        </w:tc>
        <w:tc>
          <w:tcPr>
            <w:tcW w:w="7960" w:type="dxa"/>
            <w:vMerge/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  <w:tr w:rsidR="00FB3B21">
        <w:trPr>
          <w:trHeight w:val="337"/>
        </w:trPr>
        <w:tc>
          <w:tcPr>
            <w:tcW w:w="4320" w:type="dxa"/>
            <w:vMerge/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  <w:tc>
          <w:tcPr>
            <w:tcW w:w="7960" w:type="dxa"/>
            <w:vMerge w:val="restart"/>
            <w:vAlign w:val="bottom"/>
          </w:tcPr>
          <w:p w:rsidR="00FB3B21" w:rsidRDefault="00E5016A">
            <w:pPr>
              <w:spacing w:line="393" w:lineRule="exact"/>
              <w:ind w:left="55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8"/>
                <w:sz w:val="28"/>
                <w:szCs w:val="28"/>
              </w:rPr>
              <w:t>Масляный щуп</w:t>
            </w: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  <w:tr w:rsidR="00FB3B21">
        <w:trPr>
          <w:trHeight w:val="113"/>
        </w:trPr>
        <w:tc>
          <w:tcPr>
            <w:tcW w:w="4320" w:type="dxa"/>
            <w:vAlign w:val="bottom"/>
          </w:tcPr>
          <w:p w:rsidR="00FB3B21" w:rsidRDefault="00FB3B21">
            <w:pPr>
              <w:rPr>
                <w:sz w:val="9"/>
                <w:szCs w:val="9"/>
              </w:rPr>
            </w:pPr>
          </w:p>
        </w:tc>
        <w:tc>
          <w:tcPr>
            <w:tcW w:w="7960" w:type="dxa"/>
            <w:vMerge/>
            <w:vAlign w:val="bottom"/>
          </w:tcPr>
          <w:p w:rsidR="00FB3B21" w:rsidRDefault="00FB3B2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</w:tbl>
    <w:p w:rsidR="00FB3B21" w:rsidRDefault="00E5016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6736" behindDoc="1" locked="0" layoutInCell="0" allowOverlap="1">
            <wp:simplePos x="0" y="0"/>
            <wp:positionH relativeFrom="column">
              <wp:posOffset>1695450</wp:posOffset>
            </wp:positionH>
            <wp:positionV relativeFrom="paragraph">
              <wp:posOffset>-907415</wp:posOffset>
            </wp:positionV>
            <wp:extent cx="5199380" cy="524319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380" cy="5243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55" w:lineRule="exact"/>
        <w:rPr>
          <w:sz w:val="20"/>
          <w:szCs w:val="20"/>
        </w:rPr>
      </w:pPr>
    </w:p>
    <w:p w:rsidR="00FB3B21" w:rsidRDefault="00E5016A">
      <w:pPr>
        <w:ind w:left="1360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28"/>
          <w:szCs w:val="28"/>
        </w:rPr>
        <w:t>Крышка клапана</w:t>
      </w:r>
    </w:p>
    <w:p w:rsidR="00FB3B21" w:rsidRDefault="00FB3B21">
      <w:pPr>
        <w:spacing w:line="168" w:lineRule="exact"/>
        <w:rPr>
          <w:sz w:val="20"/>
          <w:szCs w:val="20"/>
        </w:rPr>
      </w:pPr>
    </w:p>
    <w:p w:rsidR="00FB3B21" w:rsidRDefault="00E5016A">
      <w:pPr>
        <w:ind w:left="8560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28"/>
          <w:szCs w:val="28"/>
        </w:rPr>
        <w:t>Поршневая головка</w:t>
      </w:r>
    </w:p>
    <w:p w:rsidR="00FB3B21" w:rsidRDefault="00FB3B21">
      <w:pPr>
        <w:spacing w:line="167" w:lineRule="exact"/>
        <w:rPr>
          <w:sz w:val="20"/>
          <w:szCs w:val="20"/>
        </w:rPr>
      </w:pPr>
    </w:p>
    <w:p w:rsidR="00FB3B21" w:rsidRDefault="00E5016A">
      <w:pPr>
        <w:ind w:left="4060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28"/>
          <w:szCs w:val="28"/>
        </w:rPr>
        <w:t>Тарелка клапана</w:t>
      </w:r>
    </w:p>
    <w:p w:rsidR="00FB3B21" w:rsidRDefault="00FB3B21">
      <w:pPr>
        <w:sectPr w:rsidR="00FB3B21">
          <w:type w:val="continuous"/>
          <w:pgSz w:w="14360" w:h="10866" w:orient="landscape"/>
          <w:pgMar w:top="0" w:right="1620" w:bottom="0" w:left="460" w:header="0" w:footer="0" w:gutter="0"/>
          <w:cols w:space="720" w:equalWidth="0">
            <w:col w:w="12280"/>
          </w:cols>
        </w:sect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12" w:lineRule="exact"/>
        <w:rPr>
          <w:sz w:val="20"/>
          <w:szCs w:val="20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proofErr w:type="gramStart"/>
      <w:r w:rsidRPr="002B38F7">
        <w:rPr>
          <w:rFonts w:ascii="Arial" w:eastAsia="Arial" w:hAnsi="Arial" w:cs="Arial"/>
          <w:sz w:val="16"/>
          <w:szCs w:val="16"/>
          <w:lang w:val="en-US"/>
        </w:rPr>
        <w:t>by</w:t>
      </w:r>
      <w:proofErr w:type="gram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</w:t>
      </w:r>
      <w:proofErr w:type="spellStart"/>
      <w:r w:rsidRPr="002B38F7">
        <w:rPr>
          <w:rFonts w:ascii="Arial" w:eastAsia="Arial" w:hAnsi="Arial" w:cs="Arial"/>
          <w:sz w:val="16"/>
          <w:szCs w:val="16"/>
          <w:lang w:val="en-US"/>
        </w:rPr>
        <w:t>Rosenbauer</w:t>
      </w:r>
      <w:proofErr w:type="spell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Service and Trainings Department</w:t>
      </w:r>
    </w:p>
    <w:p w:rsidR="00FB3B21" w:rsidRPr="002B38F7" w:rsidRDefault="00FB3B21">
      <w:pPr>
        <w:rPr>
          <w:lang w:val="en-US"/>
        </w:rPr>
        <w:sectPr w:rsidR="00FB3B21" w:rsidRPr="002B38F7">
          <w:type w:val="continuous"/>
          <w:pgSz w:w="14360" w:h="10866" w:orient="landscape"/>
          <w:pgMar w:top="0" w:right="5380" w:bottom="0" w:left="5400" w:header="0" w:footer="0" w:gutter="0"/>
          <w:cols w:space="720" w:equalWidth="0">
            <w:col w:w="3580"/>
          </w:cols>
        </w:sectPr>
      </w:pP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</w:pPr>
      <w:bookmarkStart w:id="9" w:name="page10"/>
      <w:bookmarkEnd w:id="9"/>
      <w:r>
        <w:rPr>
          <w:rFonts w:ascii="Bauhaus 93" w:eastAsia="Bauhaus 93" w:hAnsi="Bauhaus 93" w:cs="Bauhaus 93"/>
          <w:b/>
          <w:bCs/>
          <w:noProof/>
          <w:sz w:val="19"/>
          <w:szCs w:val="19"/>
        </w:rPr>
        <w:lastRenderedPageBreak/>
        <w:drawing>
          <wp:anchor distT="0" distB="0" distL="114300" distR="114300" simplePos="0" relativeHeight="2516377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18600" cy="15049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5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B38F7">
        <w:rPr>
          <w:rFonts w:ascii="Bauhaus 93" w:eastAsia="Bauhaus 93" w:hAnsi="Bauhaus 93" w:cs="Bauhaus 93"/>
          <w:b/>
          <w:bCs/>
          <w:sz w:val="19"/>
          <w:szCs w:val="19"/>
          <w:lang w:val="en-US"/>
        </w:rPr>
        <w:t>Training and Service</w:t>
      </w: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  <w:sectPr w:rsidR="00FB3B21" w:rsidRPr="002B38F7">
          <w:pgSz w:w="14360" w:h="10866" w:orient="landscape"/>
          <w:pgMar w:top="0" w:right="12280" w:bottom="0" w:left="300" w:header="0" w:footer="0" w:gutter="0"/>
          <w:cols w:space="720" w:equalWidth="0">
            <w:col w:w="178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38784" behindDoc="1" locked="0" layoutInCell="0" allowOverlap="1">
            <wp:simplePos x="0" y="0"/>
            <wp:positionH relativeFrom="column">
              <wp:posOffset>6883400</wp:posOffset>
            </wp:positionH>
            <wp:positionV relativeFrom="paragraph">
              <wp:posOffset>86360</wp:posOffset>
            </wp:positionV>
            <wp:extent cx="2044700" cy="44577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44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49" w:lineRule="exact"/>
        <w:rPr>
          <w:sz w:val="20"/>
          <w:szCs w:val="20"/>
          <w:lang w:val="en-US"/>
        </w:rPr>
      </w:pPr>
    </w:p>
    <w:p w:rsidR="00FB3B21" w:rsidRPr="002B38F7" w:rsidRDefault="00E5016A">
      <w:pPr>
        <w:ind w:left="60"/>
        <w:rPr>
          <w:sz w:val="20"/>
          <w:szCs w:val="20"/>
          <w:lang w:val="en-US"/>
        </w:rPr>
      </w:pPr>
      <w:r w:rsidRPr="002B38F7">
        <w:rPr>
          <w:rFonts w:ascii="Arial" w:eastAsia="Arial" w:hAnsi="Arial" w:cs="Arial"/>
          <w:b/>
          <w:bCs/>
          <w:i/>
          <w:iCs/>
          <w:sz w:val="36"/>
          <w:szCs w:val="36"/>
          <w:lang w:val="en-US"/>
        </w:rPr>
        <w:t>NH Pump &amp; FIX MIX - Foam Mixing System</w:t>
      </w:r>
    </w:p>
    <w:p w:rsidR="00FB3B21" w:rsidRPr="002B38F7" w:rsidRDefault="00E5016A">
      <w:pPr>
        <w:spacing w:line="20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9808" behindDoc="1" locked="0" layoutInCell="0" allowOverlap="1">
            <wp:simplePos x="0" y="0"/>
            <wp:positionH relativeFrom="column">
              <wp:posOffset>-367665</wp:posOffset>
            </wp:positionH>
            <wp:positionV relativeFrom="paragraph">
              <wp:posOffset>192405</wp:posOffset>
            </wp:positionV>
            <wp:extent cx="9118600" cy="1905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0832" behindDoc="1" locked="0" layoutInCell="0" allowOverlap="1">
            <wp:simplePos x="0" y="0"/>
            <wp:positionH relativeFrom="column">
              <wp:posOffset>-120015</wp:posOffset>
            </wp:positionH>
            <wp:positionV relativeFrom="paragraph">
              <wp:posOffset>704850</wp:posOffset>
            </wp:positionV>
            <wp:extent cx="8764270" cy="473583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4270" cy="4735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41" w:lineRule="exact"/>
        <w:rPr>
          <w:sz w:val="20"/>
          <w:szCs w:val="20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760"/>
        <w:gridCol w:w="6480"/>
        <w:gridCol w:w="20"/>
      </w:tblGrid>
      <w:tr w:rsidR="00FB3B21">
        <w:trPr>
          <w:trHeight w:val="385"/>
        </w:trPr>
        <w:tc>
          <w:tcPr>
            <w:tcW w:w="6760" w:type="dxa"/>
            <w:vMerge w:val="restart"/>
            <w:vAlign w:val="bottom"/>
          </w:tcPr>
          <w:p w:rsidR="00FB3B21" w:rsidRDefault="00E5016A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32"/>
                <w:szCs w:val="32"/>
              </w:rPr>
              <w:t>Выходной</w:t>
            </w:r>
          </w:p>
        </w:tc>
        <w:tc>
          <w:tcPr>
            <w:tcW w:w="6480" w:type="dxa"/>
            <w:vAlign w:val="bottom"/>
          </w:tcPr>
          <w:p w:rsidR="00FB3B21" w:rsidRDefault="00E5016A">
            <w:pPr>
              <w:ind w:left="5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w w:val="98"/>
                <w:sz w:val="32"/>
                <w:szCs w:val="32"/>
              </w:rPr>
              <w:t>Входной</w:t>
            </w: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  <w:tr w:rsidR="00FB3B21">
        <w:trPr>
          <w:trHeight w:val="131"/>
        </w:trPr>
        <w:tc>
          <w:tcPr>
            <w:tcW w:w="6760" w:type="dxa"/>
            <w:vMerge/>
            <w:vAlign w:val="bottom"/>
          </w:tcPr>
          <w:p w:rsidR="00FB3B21" w:rsidRDefault="00FB3B21">
            <w:pPr>
              <w:rPr>
                <w:sz w:val="11"/>
                <w:szCs w:val="11"/>
              </w:rPr>
            </w:pPr>
          </w:p>
        </w:tc>
        <w:tc>
          <w:tcPr>
            <w:tcW w:w="6480" w:type="dxa"/>
            <w:vMerge w:val="restart"/>
            <w:vAlign w:val="bottom"/>
          </w:tcPr>
          <w:p w:rsidR="00FB3B21" w:rsidRDefault="00E5016A">
            <w:pPr>
              <w:ind w:left="5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32"/>
                <w:szCs w:val="32"/>
              </w:rPr>
              <w:t>клапан</w:t>
            </w: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  <w:tr w:rsidR="00FB3B21">
        <w:trPr>
          <w:trHeight w:val="309"/>
        </w:trPr>
        <w:tc>
          <w:tcPr>
            <w:tcW w:w="6760" w:type="dxa"/>
            <w:vMerge w:val="restart"/>
            <w:vAlign w:val="bottom"/>
          </w:tcPr>
          <w:p w:rsidR="00FB3B21" w:rsidRDefault="00E5016A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32"/>
                <w:szCs w:val="32"/>
              </w:rPr>
              <w:t>клапан</w:t>
            </w:r>
          </w:p>
        </w:tc>
        <w:tc>
          <w:tcPr>
            <w:tcW w:w="6480" w:type="dxa"/>
            <w:vMerge/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  <w:tr w:rsidR="00FB3B21">
        <w:trPr>
          <w:trHeight w:val="131"/>
        </w:trPr>
        <w:tc>
          <w:tcPr>
            <w:tcW w:w="6760" w:type="dxa"/>
            <w:vMerge/>
            <w:vAlign w:val="bottom"/>
          </w:tcPr>
          <w:p w:rsidR="00FB3B21" w:rsidRDefault="00FB3B21">
            <w:pPr>
              <w:rPr>
                <w:sz w:val="11"/>
                <w:szCs w:val="11"/>
              </w:rPr>
            </w:pPr>
          </w:p>
        </w:tc>
        <w:tc>
          <w:tcPr>
            <w:tcW w:w="6480" w:type="dxa"/>
            <w:vAlign w:val="bottom"/>
          </w:tcPr>
          <w:p w:rsidR="00FB3B21" w:rsidRDefault="00FB3B2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</w:tbl>
    <w:p w:rsidR="00FB3B21" w:rsidRDefault="00FB3B21">
      <w:pPr>
        <w:sectPr w:rsidR="00FB3B21">
          <w:type w:val="continuous"/>
          <w:pgSz w:w="14360" w:h="10866" w:orient="landscape"/>
          <w:pgMar w:top="0" w:right="540" w:bottom="0" w:left="580" w:header="0" w:footer="0" w:gutter="0"/>
          <w:cols w:space="720" w:equalWidth="0">
            <w:col w:w="13240"/>
          </w:cols>
        </w:sect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8" w:lineRule="exact"/>
        <w:rPr>
          <w:sz w:val="20"/>
          <w:szCs w:val="20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proofErr w:type="gramStart"/>
      <w:r w:rsidRPr="002B38F7">
        <w:rPr>
          <w:rFonts w:ascii="Arial" w:eastAsia="Arial" w:hAnsi="Arial" w:cs="Arial"/>
          <w:sz w:val="16"/>
          <w:szCs w:val="16"/>
          <w:lang w:val="en-US"/>
        </w:rPr>
        <w:t>by</w:t>
      </w:r>
      <w:proofErr w:type="gram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</w:t>
      </w:r>
      <w:proofErr w:type="spellStart"/>
      <w:r w:rsidRPr="002B38F7">
        <w:rPr>
          <w:rFonts w:ascii="Arial" w:eastAsia="Arial" w:hAnsi="Arial" w:cs="Arial"/>
          <w:sz w:val="16"/>
          <w:szCs w:val="16"/>
          <w:lang w:val="en-US"/>
        </w:rPr>
        <w:t>Rosenbauer</w:t>
      </w:r>
      <w:proofErr w:type="spell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Service and Trainings Department</w:t>
      </w:r>
    </w:p>
    <w:p w:rsidR="00FB3B21" w:rsidRPr="002B38F7" w:rsidRDefault="00FB3B21">
      <w:pPr>
        <w:rPr>
          <w:lang w:val="en-US"/>
        </w:rPr>
        <w:sectPr w:rsidR="00FB3B21" w:rsidRPr="002B38F7">
          <w:type w:val="continuous"/>
          <w:pgSz w:w="14360" w:h="10866" w:orient="landscape"/>
          <w:pgMar w:top="0" w:right="5380" w:bottom="0" w:left="5400" w:header="0" w:footer="0" w:gutter="0"/>
          <w:cols w:space="720" w:equalWidth="0">
            <w:col w:w="3580"/>
          </w:cols>
        </w:sectPr>
      </w:pP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</w:pPr>
      <w:bookmarkStart w:id="10" w:name="page11"/>
      <w:bookmarkEnd w:id="10"/>
      <w:r>
        <w:rPr>
          <w:rFonts w:ascii="Bauhaus 93" w:eastAsia="Bauhaus 93" w:hAnsi="Bauhaus 93" w:cs="Bauhaus 93"/>
          <w:b/>
          <w:bCs/>
          <w:noProof/>
          <w:sz w:val="19"/>
          <w:szCs w:val="19"/>
        </w:rPr>
        <w:lastRenderedPageBreak/>
        <w:drawing>
          <wp:anchor distT="0" distB="0" distL="114300" distR="114300" simplePos="0" relativeHeight="2516418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18600" cy="15049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5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B38F7">
        <w:rPr>
          <w:rFonts w:ascii="Bauhaus 93" w:eastAsia="Bauhaus 93" w:hAnsi="Bauhaus 93" w:cs="Bauhaus 93"/>
          <w:b/>
          <w:bCs/>
          <w:sz w:val="19"/>
          <w:szCs w:val="19"/>
          <w:lang w:val="en-US"/>
        </w:rPr>
        <w:t>Training and Service</w:t>
      </w: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  <w:sectPr w:rsidR="00FB3B21" w:rsidRPr="002B38F7">
          <w:pgSz w:w="14360" w:h="10866" w:orient="landscape"/>
          <w:pgMar w:top="0" w:right="12280" w:bottom="0" w:left="300" w:header="0" w:footer="0" w:gutter="0"/>
          <w:cols w:space="720" w:equalWidth="0">
            <w:col w:w="178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42880" behindDoc="1" locked="0" layoutInCell="0" allowOverlap="1">
            <wp:simplePos x="0" y="0"/>
            <wp:positionH relativeFrom="column">
              <wp:posOffset>6883400</wp:posOffset>
            </wp:positionH>
            <wp:positionV relativeFrom="paragraph">
              <wp:posOffset>86360</wp:posOffset>
            </wp:positionV>
            <wp:extent cx="2044700" cy="44577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44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49" w:lineRule="exact"/>
        <w:rPr>
          <w:sz w:val="20"/>
          <w:szCs w:val="20"/>
          <w:lang w:val="en-US"/>
        </w:rPr>
      </w:pPr>
    </w:p>
    <w:p w:rsidR="00FB3B21" w:rsidRPr="002B38F7" w:rsidRDefault="00E5016A">
      <w:pPr>
        <w:ind w:left="220"/>
        <w:rPr>
          <w:sz w:val="20"/>
          <w:szCs w:val="20"/>
          <w:lang w:val="en-US"/>
        </w:rPr>
      </w:pPr>
      <w:r w:rsidRPr="002B38F7">
        <w:rPr>
          <w:rFonts w:ascii="Arial" w:eastAsia="Arial" w:hAnsi="Arial" w:cs="Arial"/>
          <w:b/>
          <w:bCs/>
          <w:i/>
          <w:iCs/>
          <w:sz w:val="36"/>
          <w:szCs w:val="36"/>
          <w:lang w:val="en-US"/>
        </w:rPr>
        <w:t>NH Pump &amp; FIX MIX - Foam Mixing System</w:t>
      </w:r>
    </w:p>
    <w:p w:rsidR="00FB3B21" w:rsidRPr="002B38F7" w:rsidRDefault="00E5016A">
      <w:pPr>
        <w:spacing w:line="20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3904" behindDoc="1" locked="0" layoutInCell="0" allowOverlap="1">
            <wp:simplePos x="0" y="0"/>
            <wp:positionH relativeFrom="column">
              <wp:posOffset>-266065</wp:posOffset>
            </wp:positionH>
            <wp:positionV relativeFrom="paragraph">
              <wp:posOffset>192405</wp:posOffset>
            </wp:positionV>
            <wp:extent cx="9118600" cy="1905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85" w:lineRule="exact"/>
        <w:rPr>
          <w:sz w:val="20"/>
          <w:szCs w:val="20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420"/>
        <w:gridCol w:w="1660"/>
        <w:gridCol w:w="5760"/>
        <w:gridCol w:w="20"/>
      </w:tblGrid>
      <w:tr w:rsidR="00FB3B21">
        <w:trPr>
          <w:trHeight w:val="670"/>
        </w:trPr>
        <w:tc>
          <w:tcPr>
            <w:tcW w:w="3420" w:type="dxa"/>
            <w:vMerge w:val="restart"/>
            <w:vAlign w:val="bottom"/>
          </w:tcPr>
          <w:p w:rsidR="00FB3B21" w:rsidRDefault="00E5016A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w w:val="85"/>
                <w:sz w:val="64"/>
                <w:szCs w:val="64"/>
              </w:rPr>
              <w:t>Включенное</w:t>
            </w:r>
          </w:p>
        </w:tc>
        <w:tc>
          <w:tcPr>
            <w:tcW w:w="1660" w:type="dxa"/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FB3B21" w:rsidRDefault="00E5016A">
            <w:pPr>
              <w:spacing w:line="393" w:lineRule="exact"/>
              <w:ind w:left="23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9"/>
                <w:sz w:val="28"/>
                <w:szCs w:val="28"/>
              </w:rPr>
              <w:t>Цилиндр управления</w:t>
            </w: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  <w:tr w:rsidR="00FB3B21">
        <w:trPr>
          <w:trHeight w:val="123"/>
        </w:trPr>
        <w:tc>
          <w:tcPr>
            <w:tcW w:w="3420" w:type="dxa"/>
            <w:vMerge/>
            <w:vAlign w:val="bottom"/>
          </w:tcPr>
          <w:p w:rsidR="00FB3B21" w:rsidRDefault="00FB3B21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Align w:val="bottom"/>
          </w:tcPr>
          <w:p w:rsidR="00FB3B21" w:rsidRDefault="00FB3B21">
            <w:pPr>
              <w:rPr>
                <w:sz w:val="10"/>
                <w:szCs w:val="10"/>
              </w:rPr>
            </w:pPr>
          </w:p>
        </w:tc>
        <w:tc>
          <w:tcPr>
            <w:tcW w:w="5760" w:type="dxa"/>
            <w:vAlign w:val="bottom"/>
          </w:tcPr>
          <w:p w:rsidR="00FB3B21" w:rsidRDefault="00FB3B21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  <w:tr w:rsidR="00FB3B21">
        <w:trPr>
          <w:trHeight w:val="249"/>
        </w:trPr>
        <w:tc>
          <w:tcPr>
            <w:tcW w:w="3420" w:type="dxa"/>
            <w:vMerge/>
            <w:vAlign w:val="bottom"/>
          </w:tcPr>
          <w:p w:rsidR="00FB3B21" w:rsidRDefault="00FB3B21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vAlign w:val="bottom"/>
          </w:tcPr>
          <w:p w:rsidR="00FB3B21" w:rsidRDefault="00FB3B21">
            <w:pPr>
              <w:rPr>
                <w:sz w:val="21"/>
                <w:szCs w:val="21"/>
              </w:rPr>
            </w:pPr>
          </w:p>
        </w:tc>
        <w:tc>
          <w:tcPr>
            <w:tcW w:w="5760" w:type="dxa"/>
            <w:vAlign w:val="bottom"/>
          </w:tcPr>
          <w:p w:rsidR="00FB3B21" w:rsidRDefault="00FB3B2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  <w:tr w:rsidR="00FB3B21">
        <w:trPr>
          <w:trHeight w:val="885"/>
        </w:trPr>
        <w:tc>
          <w:tcPr>
            <w:tcW w:w="5080" w:type="dxa"/>
            <w:gridSpan w:val="2"/>
            <w:vAlign w:val="bottom"/>
          </w:tcPr>
          <w:p w:rsidR="00FB3B21" w:rsidRDefault="00E5016A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64"/>
                <w:szCs w:val="64"/>
              </w:rPr>
              <w:t>состояние:</w:t>
            </w:r>
          </w:p>
        </w:tc>
        <w:tc>
          <w:tcPr>
            <w:tcW w:w="5760" w:type="dxa"/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</w:tbl>
    <w:p w:rsidR="00FB3B21" w:rsidRDefault="00E5016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4928" behindDoc="1" locked="0" layoutInCell="0" allowOverlap="1">
            <wp:simplePos x="0" y="0"/>
            <wp:positionH relativeFrom="column">
              <wp:posOffset>2046605</wp:posOffset>
            </wp:positionH>
            <wp:positionV relativeFrom="paragraph">
              <wp:posOffset>-1223010</wp:posOffset>
            </wp:positionV>
            <wp:extent cx="4373880" cy="504063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80" cy="5040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35" w:lineRule="exact"/>
        <w:rPr>
          <w:sz w:val="20"/>
          <w:szCs w:val="20"/>
        </w:rPr>
      </w:pPr>
    </w:p>
    <w:p w:rsidR="00FB3B21" w:rsidRDefault="00E5016A">
      <w:pPr>
        <w:spacing w:line="239" w:lineRule="auto"/>
        <w:jc w:val="right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28"/>
          <w:szCs w:val="28"/>
        </w:rPr>
        <w:t>Тросовый привод</w:t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57" w:lineRule="exact"/>
        <w:rPr>
          <w:sz w:val="20"/>
          <w:szCs w:val="20"/>
        </w:rPr>
      </w:pPr>
    </w:p>
    <w:p w:rsidR="00FB3B21" w:rsidRDefault="00E5016A">
      <w:pPr>
        <w:spacing w:line="239" w:lineRule="auto"/>
        <w:ind w:left="8700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28"/>
          <w:szCs w:val="28"/>
        </w:rPr>
        <w:t>Клиновый ремень</w:t>
      </w:r>
    </w:p>
    <w:p w:rsidR="00FB3B21" w:rsidRDefault="00FB3B21">
      <w:pPr>
        <w:spacing w:line="57" w:lineRule="exact"/>
        <w:rPr>
          <w:sz w:val="20"/>
          <w:szCs w:val="20"/>
        </w:rPr>
      </w:pPr>
    </w:p>
    <w:p w:rsidR="00FB3B21" w:rsidRDefault="00E5016A">
      <w:pPr>
        <w:ind w:left="3420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28"/>
          <w:szCs w:val="28"/>
        </w:rPr>
        <w:t>Шкиф</w:t>
      </w:r>
    </w:p>
    <w:p w:rsidR="00FB3B21" w:rsidRDefault="00FB3B21">
      <w:pPr>
        <w:spacing w:line="55" w:lineRule="exact"/>
        <w:rPr>
          <w:sz w:val="20"/>
          <w:szCs w:val="20"/>
        </w:rPr>
      </w:pPr>
    </w:p>
    <w:p w:rsidR="00FB3B21" w:rsidRDefault="00E5016A">
      <w:pPr>
        <w:ind w:left="6800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28"/>
          <w:szCs w:val="28"/>
        </w:rPr>
        <w:t>Натяжной ролик</w:t>
      </w:r>
    </w:p>
    <w:p w:rsidR="00FB3B21" w:rsidRDefault="00FB3B21">
      <w:pPr>
        <w:sectPr w:rsidR="00FB3B21">
          <w:type w:val="continuous"/>
          <w:pgSz w:w="14360" w:h="10866" w:orient="landscape"/>
          <w:pgMar w:top="0" w:right="880" w:bottom="0" w:left="420" w:header="0" w:footer="0" w:gutter="0"/>
          <w:cols w:space="720" w:equalWidth="0">
            <w:col w:w="13060"/>
          </w:cols>
        </w:sect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12" w:lineRule="exact"/>
        <w:rPr>
          <w:sz w:val="20"/>
          <w:szCs w:val="20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proofErr w:type="gramStart"/>
      <w:r w:rsidRPr="002B38F7">
        <w:rPr>
          <w:rFonts w:ascii="Arial" w:eastAsia="Arial" w:hAnsi="Arial" w:cs="Arial"/>
          <w:sz w:val="16"/>
          <w:szCs w:val="16"/>
          <w:lang w:val="en-US"/>
        </w:rPr>
        <w:t>by</w:t>
      </w:r>
      <w:proofErr w:type="gram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</w:t>
      </w:r>
      <w:proofErr w:type="spellStart"/>
      <w:r w:rsidRPr="002B38F7">
        <w:rPr>
          <w:rFonts w:ascii="Arial" w:eastAsia="Arial" w:hAnsi="Arial" w:cs="Arial"/>
          <w:sz w:val="16"/>
          <w:szCs w:val="16"/>
          <w:lang w:val="en-US"/>
        </w:rPr>
        <w:t>Rosenbauer</w:t>
      </w:r>
      <w:proofErr w:type="spell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Service and Trainings Department</w:t>
      </w:r>
    </w:p>
    <w:p w:rsidR="00FB3B21" w:rsidRPr="002B38F7" w:rsidRDefault="00FB3B21">
      <w:pPr>
        <w:rPr>
          <w:lang w:val="en-US"/>
        </w:rPr>
        <w:sectPr w:rsidR="00FB3B21" w:rsidRPr="002B38F7">
          <w:type w:val="continuous"/>
          <w:pgSz w:w="14360" w:h="10866" w:orient="landscape"/>
          <w:pgMar w:top="0" w:right="5380" w:bottom="0" w:left="5400" w:header="0" w:footer="0" w:gutter="0"/>
          <w:cols w:space="720" w:equalWidth="0">
            <w:col w:w="3580"/>
          </w:cols>
        </w:sectPr>
      </w:pP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</w:pPr>
      <w:bookmarkStart w:id="11" w:name="page12"/>
      <w:bookmarkEnd w:id="11"/>
      <w:r>
        <w:rPr>
          <w:rFonts w:ascii="Bauhaus 93" w:eastAsia="Bauhaus 93" w:hAnsi="Bauhaus 93" w:cs="Bauhaus 93"/>
          <w:b/>
          <w:bCs/>
          <w:noProof/>
          <w:sz w:val="19"/>
          <w:szCs w:val="19"/>
        </w:rPr>
        <w:lastRenderedPageBreak/>
        <w:drawing>
          <wp:anchor distT="0" distB="0" distL="114300" distR="114300" simplePos="0" relativeHeight="2516459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18600" cy="150495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5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B38F7">
        <w:rPr>
          <w:rFonts w:ascii="Bauhaus 93" w:eastAsia="Bauhaus 93" w:hAnsi="Bauhaus 93" w:cs="Bauhaus 93"/>
          <w:b/>
          <w:bCs/>
          <w:sz w:val="19"/>
          <w:szCs w:val="19"/>
          <w:lang w:val="en-US"/>
        </w:rPr>
        <w:t>Training and Service</w:t>
      </w: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  <w:sectPr w:rsidR="00FB3B21" w:rsidRPr="002B38F7">
          <w:pgSz w:w="14360" w:h="10866" w:orient="landscape"/>
          <w:pgMar w:top="0" w:right="12280" w:bottom="0" w:left="300" w:header="0" w:footer="0" w:gutter="0"/>
          <w:cols w:space="720" w:equalWidth="0">
            <w:col w:w="178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column">
              <wp:posOffset>6883400</wp:posOffset>
            </wp:positionH>
            <wp:positionV relativeFrom="paragraph">
              <wp:posOffset>86360</wp:posOffset>
            </wp:positionV>
            <wp:extent cx="2044700" cy="44577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44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49" w:lineRule="exact"/>
        <w:rPr>
          <w:sz w:val="20"/>
          <w:szCs w:val="20"/>
          <w:lang w:val="en-US"/>
        </w:rPr>
      </w:pPr>
    </w:p>
    <w:p w:rsidR="00FB3B21" w:rsidRPr="002B38F7" w:rsidRDefault="00E5016A">
      <w:pPr>
        <w:ind w:left="60"/>
        <w:rPr>
          <w:sz w:val="20"/>
          <w:szCs w:val="20"/>
          <w:lang w:val="en-US"/>
        </w:rPr>
      </w:pPr>
      <w:r w:rsidRPr="002B38F7">
        <w:rPr>
          <w:rFonts w:ascii="Arial" w:eastAsia="Arial" w:hAnsi="Arial" w:cs="Arial"/>
          <w:b/>
          <w:bCs/>
          <w:i/>
          <w:iCs/>
          <w:sz w:val="36"/>
          <w:szCs w:val="36"/>
          <w:lang w:val="en-US"/>
        </w:rPr>
        <w:t>NH Pump &amp; FIX MIX - Foam Mixing System</w:t>
      </w:r>
    </w:p>
    <w:p w:rsidR="00FB3B21" w:rsidRPr="002B38F7" w:rsidRDefault="00E5016A">
      <w:pPr>
        <w:spacing w:line="20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column">
              <wp:posOffset>-367665</wp:posOffset>
            </wp:positionH>
            <wp:positionV relativeFrom="paragraph">
              <wp:posOffset>192405</wp:posOffset>
            </wp:positionV>
            <wp:extent cx="9118600" cy="1905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85" w:lineRule="exact"/>
        <w:rPr>
          <w:sz w:val="20"/>
          <w:szCs w:val="20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920"/>
        <w:gridCol w:w="5760"/>
        <w:gridCol w:w="20"/>
      </w:tblGrid>
      <w:tr w:rsidR="00FB3B21">
        <w:trPr>
          <w:trHeight w:val="670"/>
        </w:trPr>
        <w:tc>
          <w:tcPr>
            <w:tcW w:w="4920" w:type="dxa"/>
            <w:vMerge w:val="restart"/>
            <w:vAlign w:val="bottom"/>
          </w:tcPr>
          <w:p w:rsidR="00FB3B21" w:rsidRDefault="00E5016A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64"/>
                <w:szCs w:val="64"/>
              </w:rPr>
              <w:t>Откключенное</w:t>
            </w:r>
          </w:p>
        </w:tc>
        <w:tc>
          <w:tcPr>
            <w:tcW w:w="5760" w:type="dxa"/>
            <w:vAlign w:val="bottom"/>
          </w:tcPr>
          <w:p w:rsidR="00FB3B21" w:rsidRDefault="00E5016A">
            <w:pPr>
              <w:spacing w:line="393" w:lineRule="exact"/>
              <w:ind w:left="2380"/>
              <w:rPr>
                <w:sz w:val="20"/>
                <w:szCs w:val="20"/>
              </w:rPr>
            </w:pPr>
            <w:r>
              <w:rPr>
                <w:rFonts w:ascii="Arial Black" w:eastAsia="Arial Black" w:hAnsi="Arial Black" w:cs="Arial Black"/>
                <w:b/>
                <w:bCs/>
                <w:w w:val="99"/>
                <w:sz w:val="28"/>
                <w:szCs w:val="28"/>
              </w:rPr>
              <w:t>Цилиндр управления</w:t>
            </w: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  <w:tr w:rsidR="00FB3B21">
        <w:trPr>
          <w:trHeight w:val="400"/>
        </w:trPr>
        <w:tc>
          <w:tcPr>
            <w:tcW w:w="4920" w:type="dxa"/>
            <w:vMerge/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  <w:tr w:rsidR="00FB3B21">
        <w:trPr>
          <w:trHeight w:val="885"/>
        </w:trPr>
        <w:tc>
          <w:tcPr>
            <w:tcW w:w="4920" w:type="dxa"/>
            <w:vAlign w:val="bottom"/>
          </w:tcPr>
          <w:p w:rsidR="00FB3B21" w:rsidRDefault="00E5016A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64"/>
                <w:szCs w:val="64"/>
              </w:rPr>
              <w:t>состояние:</w:t>
            </w:r>
          </w:p>
        </w:tc>
        <w:tc>
          <w:tcPr>
            <w:tcW w:w="5760" w:type="dxa"/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</w:tbl>
    <w:p w:rsidR="00FB3B21" w:rsidRDefault="00E5016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1905000</wp:posOffset>
            </wp:positionH>
            <wp:positionV relativeFrom="paragraph">
              <wp:posOffset>-1240790</wp:posOffset>
            </wp:positionV>
            <wp:extent cx="4478020" cy="522097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020" cy="522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8" w:lineRule="exact"/>
        <w:rPr>
          <w:sz w:val="20"/>
          <w:szCs w:val="20"/>
        </w:rPr>
      </w:pPr>
    </w:p>
    <w:p w:rsidR="00FB3B21" w:rsidRDefault="00E5016A">
      <w:pPr>
        <w:spacing w:line="239" w:lineRule="auto"/>
        <w:jc w:val="right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28"/>
          <w:szCs w:val="28"/>
        </w:rPr>
        <w:t>Тросовый привод</w:t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82" w:lineRule="exact"/>
        <w:rPr>
          <w:sz w:val="20"/>
          <w:szCs w:val="20"/>
        </w:rPr>
      </w:pPr>
    </w:p>
    <w:p w:rsidR="00FB3B21" w:rsidRDefault="00E5016A">
      <w:pPr>
        <w:ind w:left="8100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28"/>
          <w:szCs w:val="28"/>
        </w:rPr>
        <w:t>Клиновый ремень</w:t>
      </w:r>
    </w:p>
    <w:p w:rsidR="00FB3B21" w:rsidRDefault="00FB3B21">
      <w:pPr>
        <w:spacing w:line="112" w:lineRule="exact"/>
        <w:rPr>
          <w:sz w:val="20"/>
          <w:szCs w:val="20"/>
        </w:rPr>
      </w:pPr>
    </w:p>
    <w:p w:rsidR="00FB3B21" w:rsidRDefault="00E5016A">
      <w:pPr>
        <w:ind w:left="3260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28"/>
          <w:szCs w:val="28"/>
        </w:rPr>
        <w:t>Шкиф</w:t>
      </w:r>
    </w:p>
    <w:p w:rsidR="00FB3B21" w:rsidRDefault="00E5016A">
      <w:pPr>
        <w:spacing w:line="239" w:lineRule="auto"/>
        <w:ind w:left="6640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28"/>
          <w:szCs w:val="28"/>
        </w:rPr>
        <w:t>Натяжной ролик</w:t>
      </w:r>
    </w:p>
    <w:p w:rsidR="00FB3B21" w:rsidRDefault="00FB3B21">
      <w:pPr>
        <w:sectPr w:rsidR="00FB3B21">
          <w:type w:val="continuous"/>
          <w:pgSz w:w="14360" w:h="10866" w:orient="landscape"/>
          <w:pgMar w:top="0" w:right="880" w:bottom="0" w:left="580" w:header="0" w:footer="0" w:gutter="0"/>
          <w:cols w:space="720" w:equalWidth="0">
            <w:col w:w="12900"/>
          </w:cols>
        </w:sectPr>
      </w:pPr>
    </w:p>
    <w:p w:rsidR="00FB3B21" w:rsidRDefault="00FB3B21">
      <w:pPr>
        <w:spacing w:line="287" w:lineRule="exact"/>
        <w:rPr>
          <w:sz w:val="20"/>
          <w:szCs w:val="20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proofErr w:type="gramStart"/>
      <w:r w:rsidRPr="002B38F7">
        <w:rPr>
          <w:rFonts w:ascii="Arial" w:eastAsia="Arial" w:hAnsi="Arial" w:cs="Arial"/>
          <w:sz w:val="16"/>
          <w:szCs w:val="16"/>
          <w:lang w:val="en-US"/>
        </w:rPr>
        <w:t>by</w:t>
      </w:r>
      <w:proofErr w:type="gram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</w:t>
      </w:r>
      <w:proofErr w:type="spellStart"/>
      <w:r w:rsidRPr="002B38F7">
        <w:rPr>
          <w:rFonts w:ascii="Arial" w:eastAsia="Arial" w:hAnsi="Arial" w:cs="Arial"/>
          <w:sz w:val="16"/>
          <w:szCs w:val="16"/>
          <w:lang w:val="en-US"/>
        </w:rPr>
        <w:t>Rosenbauer</w:t>
      </w:r>
      <w:proofErr w:type="spell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Service and Trainings Department</w:t>
      </w:r>
    </w:p>
    <w:p w:rsidR="00FB3B21" w:rsidRPr="002B38F7" w:rsidRDefault="00FB3B21">
      <w:pPr>
        <w:rPr>
          <w:lang w:val="en-US"/>
        </w:rPr>
        <w:sectPr w:rsidR="00FB3B21" w:rsidRPr="002B38F7">
          <w:type w:val="continuous"/>
          <w:pgSz w:w="14360" w:h="10866" w:orient="landscape"/>
          <w:pgMar w:top="0" w:right="5380" w:bottom="0" w:left="5400" w:header="0" w:footer="0" w:gutter="0"/>
          <w:cols w:space="720" w:equalWidth="0">
            <w:col w:w="3580"/>
          </w:cols>
        </w:sectPr>
      </w:pP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</w:pPr>
      <w:bookmarkStart w:id="12" w:name="page13"/>
      <w:bookmarkEnd w:id="12"/>
      <w:r>
        <w:rPr>
          <w:rFonts w:ascii="Bauhaus 93" w:eastAsia="Bauhaus 93" w:hAnsi="Bauhaus 93" w:cs="Bauhaus 93"/>
          <w:b/>
          <w:bCs/>
          <w:noProof/>
          <w:sz w:val="19"/>
          <w:szCs w:val="19"/>
        </w:rPr>
        <w:lastRenderedPageBreak/>
        <w:drawing>
          <wp:anchor distT="0" distB="0" distL="114300" distR="114300" simplePos="0" relativeHeight="2516500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18600" cy="150495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5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B38F7">
        <w:rPr>
          <w:rFonts w:ascii="Bauhaus 93" w:eastAsia="Bauhaus 93" w:hAnsi="Bauhaus 93" w:cs="Bauhaus 93"/>
          <w:b/>
          <w:bCs/>
          <w:sz w:val="19"/>
          <w:szCs w:val="19"/>
          <w:lang w:val="en-US"/>
        </w:rPr>
        <w:t>Training and Service</w:t>
      </w: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  <w:sectPr w:rsidR="00FB3B21" w:rsidRPr="002B38F7">
          <w:pgSz w:w="14360" w:h="10866" w:orient="landscape"/>
          <w:pgMar w:top="0" w:right="12280" w:bottom="0" w:left="300" w:header="0" w:footer="0" w:gutter="0"/>
          <w:cols w:space="720" w:equalWidth="0">
            <w:col w:w="178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6883400</wp:posOffset>
            </wp:positionH>
            <wp:positionV relativeFrom="paragraph">
              <wp:posOffset>86360</wp:posOffset>
            </wp:positionV>
            <wp:extent cx="2044700" cy="44577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44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49" w:lineRule="exact"/>
        <w:rPr>
          <w:sz w:val="20"/>
          <w:szCs w:val="20"/>
          <w:lang w:val="en-US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r w:rsidRPr="002B38F7">
        <w:rPr>
          <w:rFonts w:ascii="Arial" w:eastAsia="Arial" w:hAnsi="Arial" w:cs="Arial"/>
          <w:b/>
          <w:bCs/>
          <w:i/>
          <w:iCs/>
          <w:sz w:val="36"/>
          <w:szCs w:val="36"/>
          <w:lang w:val="en-US"/>
        </w:rPr>
        <w:t>NH Pump &amp; FIX MIX - Foam Mixing System</w:t>
      </w:r>
    </w:p>
    <w:p w:rsidR="00FB3B21" w:rsidRPr="002B38F7" w:rsidRDefault="00E5016A">
      <w:pPr>
        <w:spacing w:line="20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-405765</wp:posOffset>
            </wp:positionH>
            <wp:positionV relativeFrom="paragraph">
              <wp:posOffset>192405</wp:posOffset>
            </wp:positionV>
            <wp:extent cx="9118600" cy="19050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57" w:lineRule="exact"/>
        <w:rPr>
          <w:sz w:val="20"/>
          <w:szCs w:val="20"/>
          <w:lang w:val="en-US"/>
        </w:rPr>
      </w:pPr>
    </w:p>
    <w:p w:rsidR="00FB3B21" w:rsidRDefault="00E5016A">
      <w:pPr>
        <w:spacing w:line="237" w:lineRule="auto"/>
        <w:ind w:left="4080" w:hanging="3899"/>
        <w:rPr>
          <w:sz w:val="20"/>
          <w:szCs w:val="20"/>
        </w:rPr>
      </w:pPr>
      <w:r>
        <w:rPr>
          <w:rFonts w:ascii="Impact" w:eastAsia="Impact" w:hAnsi="Impact" w:cs="Impact"/>
          <w:b/>
          <w:bCs/>
          <w:color w:val="FF0000"/>
          <w:sz w:val="120"/>
          <w:szCs w:val="120"/>
        </w:rPr>
        <w:t>Fix MIx (Система пенного тушения)</w:t>
      </w:r>
    </w:p>
    <w:p w:rsidR="00FB3B21" w:rsidRDefault="00FB3B21">
      <w:pPr>
        <w:spacing w:line="333" w:lineRule="exact"/>
        <w:rPr>
          <w:sz w:val="20"/>
          <w:szCs w:val="20"/>
        </w:rPr>
      </w:pPr>
    </w:p>
    <w:p w:rsidR="00FB3B21" w:rsidRDefault="00E5016A">
      <w:pPr>
        <w:ind w:left="6380"/>
        <w:rPr>
          <w:sz w:val="20"/>
          <w:szCs w:val="20"/>
        </w:rPr>
      </w:pPr>
      <w:r>
        <w:rPr>
          <w:rFonts w:ascii="Impact" w:eastAsia="Impact" w:hAnsi="Impact" w:cs="Impact"/>
          <w:b/>
          <w:bCs/>
          <w:color w:val="FF0000"/>
          <w:sz w:val="56"/>
          <w:szCs w:val="56"/>
        </w:rPr>
        <w:t>&amp;</w:t>
      </w:r>
    </w:p>
    <w:p w:rsidR="00FB3B21" w:rsidRDefault="00FB3B21">
      <w:pPr>
        <w:spacing w:line="327" w:lineRule="exact"/>
        <w:rPr>
          <w:sz w:val="20"/>
          <w:szCs w:val="20"/>
        </w:rPr>
      </w:pPr>
    </w:p>
    <w:p w:rsidR="00FB3B21" w:rsidRDefault="00E5016A">
      <w:pPr>
        <w:spacing w:line="239" w:lineRule="auto"/>
        <w:ind w:left="5280"/>
        <w:rPr>
          <w:sz w:val="20"/>
          <w:szCs w:val="20"/>
        </w:rPr>
      </w:pPr>
      <w:r>
        <w:rPr>
          <w:rFonts w:ascii="Impact" w:eastAsia="Impact" w:hAnsi="Impact" w:cs="Impact"/>
          <w:b/>
          <w:bCs/>
          <w:color w:val="FF0000"/>
          <w:sz w:val="56"/>
          <w:szCs w:val="56"/>
        </w:rPr>
        <w:t>НВ – Насос</w:t>
      </w:r>
    </w:p>
    <w:p w:rsidR="00FB3B21" w:rsidRDefault="00FB3B21">
      <w:pPr>
        <w:spacing w:line="330" w:lineRule="exact"/>
        <w:rPr>
          <w:sz w:val="20"/>
          <w:szCs w:val="20"/>
        </w:rPr>
      </w:pPr>
    </w:p>
    <w:p w:rsidR="00FB3B21" w:rsidRDefault="00E5016A">
      <w:pPr>
        <w:ind w:left="6380"/>
        <w:rPr>
          <w:sz w:val="20"/>
          <w:szCs w:val="20"/>
        </w:rPr>
      </w:pPr>
      <w:r>
        <w:rPr>
          <w:rFonts w:ascii="Impact" w:eastAsia="Impact" w:hAnsi="Impact" w:cs="Impact"/>
          <w:b/>
          <w:bCs/>
          <w:color w:val="FF0000"/>
          <w:sz w:val="56"/>
          <w:szCs w:val="56"/>
        </w:rPr>
        <w:t>&amp;</w:t>
      </w:r>
    </w:p>
    <w:p w:rsidR="00FB3B21" w:rsidRDefault="00FB3B21">
      <w:pPr>
        <w:spacing w:line="326" w:lineRule="exact"/>
        <w:rPr>
          <w:sz w:val="20"/>
          <w:szCs w:val="20"/>
        </w:rPr>
      </w:pPr>
    </w:p>
    <w:p w:rsidR="00FB3B21" w:rsidRDefault="00E5016A">
      <w:pPr>
        <w:ind w:left="3700"/>
        <w:rPr>
          <w:sz w:val="20"/>
          <w:szCs w:val="20"/>
        </w:rPr>
      </w:pPr>
      <w:r>
        <w:rPr>
          <w:rFonts w:ascii="Impact" w:eastAsia="Impact" w:hAnsi="Impact" w:cs="Impact"/>
          <w:b/>
          <w:bCs/>
          <w:color w:val="FF0000"/>
          <w:sz w:val="56"/>
          <w:szCs w:val="56"/>
        </w:rPr>
        <w:lastRenderedPageBreak/>
        <w:t>Вакуумный насос (KAP)</w:t>
      </w:r>
    </w:p>
    <w:p w:rsidR="00FB3B21" w:rsidRDefault="00FB3B21">
      <w:pPr>
        <w:sectPr w:rsidR="00FB3B21">
          <w:type w:val="continuous"/>
          <w:pgSz w:w="14360" w:h="10866" w:orient="landscape"/>
          <w:pgMar w:top="0" w:right="820" w:bottom="0" w:left="640" w:header="0" w:footer="0" w:gutter="0"/>
          <w:cols w:space="720" w:equalWidth="0">
            <w:col w:w="12900"/>
          </w:cols>
        </w:sect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12" w:lineRule="exact"/>
        <w:rPr>
          <w:sz w:val="20"/>
          <w:szCs w:val="20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proofErr w:type="gramStart"/>
      <w:r w:rsidRPr="002B38F7">
        <w:rPr>
          <w:rFonts w:ascii="Arial" w:eastAsia="Arial" w:hAnsi="Arial" w:cs="Arial"/>
          <w:sz w:val="16"/>
          <w:szCs w:val="16"/>
          <w:lang w:val="en-US"/>
        </w:rPr>
        <w:t>by</w:t>
      </w:r>
      <w:proofErr w:type="gram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</w:t>
      </w:r>
      <w:proofErr w:type="spellStart"/>
      <w:r w:rsidRPr="002B38F7">
        <w:rPr>
          <w:rFonts w:ascii="Arial" w:eastAsia="Arial" w:hAnsi="Arial" w:cs="Arial"/>
          <w:sz w:val="16"/>
          <w:szCs w:val="16"/>
          <w:lang w:val="en-US"/>
        </w:rPr>
        <w:t>Rosenbauer</w:t>
      </w:r>
      <w:proofErr w:type="spell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Service and Trainings Department</w:t>
      </w:r>
    </w:p>
    <w:p w:rsidR="00FB3B21" w:rsidRPr="002B38F7" w:rsidRDefault="00FB3B21">
      <w:pPr>
        <w:rPr>
          <w:lang w:val="en-US"/>
        </w:rPr>
        <w:sectPr w:rsidR="00FB3B21" w:rsidRPr="002B38F7">
          <w:type w:val="continuous"/>
          <w:pgSz w:w="14360" w:h="10866" w:orient="landscape"/>
          <w:pgMar w:top="0" w:right="5380" w:bottom="0" w:left="5400" w:header="0" w:footer="0" w:gutter="0"/>
          <w:cols w:space="720" w:equalWidth="0">
            <w:col w:w="3580"/>
          </w:cols>
        </w:sectPr>
      </w:pP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</w:pPr>
      <w:bookmarkStart w:id="13" w:name="page14"/>
      <w:bookmarkEnd w:id="13"/>
      <w:r>
        <w:rPr>
          <w:rFonts w:ascii="Bauhaus 93" w:eastAsia="Bauhaus 93" w:hAnsi="Bauhaus 93" w:cs="Bauhaus 93"/>
          <w:b/>
          <w:bCs/>
          <w:noProof/>
          <w:sz w:val="19"/>
          <w:szCs w:val="19"/>
        </w:rPr>
        <w:lastRenderedPageBreak/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18600" cy="150495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5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B38F7">
        <w:rPr>
          <w:rFonts w:ascii="Bauhaus 93" w:eastAsia="Bauhaus 93" w:hAnsi="Bauhaus 93" w:cs="Bauhaus 93"/>
          <w:b/>
          <w:bCs/>
          <w:sz w:val="19"/>
          <w:szCs w:val="19"/>
          <w:lang w:val="en-US"/>
        </w:rPr>
        <w:t>Training and Service</w:t>
      </w: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  <w:sectPr w:rsidR="00FB3B21" w:rsidRPr="002B38F7">
          <w:pgSz w:w="14360" w:h="10866" w:orient="landscape"/>
          <w:pgMar w:top="0" w:right="12280" w:bottom="0" w:left="300" w:header="0" w:footer="0" w:gutter="0"/>
          <w:cols w:space="720" w:equalWidth="0">
            <w:col w:w="178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6883400</wp:posOffset>
            </wp:positionH>
            <wp:positionV relativeFrom="paragraph">
              <wp:posOffset>86360</wp:posOffset>
            </wp:positionV>
            <wp:extent cx="2044700" cy="44577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44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49" w:lineRule="exact"/>
        <w:rPr>
          <w:sz w:val="20"/>
          <w:szCs w:val="20"/>
          <w:lang w:val="en-US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r w:rsidRPr="002B38F7">
        <w:rPr>
          <w:rFonts w:ascii="Arial" w:eastAsia="Arial" w:hAnsi="Arial" w:cs="Arial"/>
          <w:b/>
          <w:bCs/>
          <w:i/>
          <w:iCs/>
          <w:sz w:val="36"/>
          <w:szCs w:val="36"/>
          <w:lang w:val="en-US"/>
        </w:rPr>
        <w:t>NH Pump &amp; FIX MIX - Foam Mixing System</w:t>
      </w:r>
    </w:p>
    <w:p w:rsidR="00FB3B21" w:rsidRPr="002B38F7" w:rsidRDefault="00E5016A">
      <w:pPr>
        <w:spacing w:line="20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-405765</wp:posOffset>
            </wp:positionH>
            <wp:positionV relativeFrom="paragraph">
              <wp:posOffset>192405</wp:posOffset>
            </wp:positionV>
            <wp:extent cx="9118600" cy="1905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35" w:lineRule="exact"/>
        <w:rPr>
          <w:sz w:val="20"/>
          <w:szCs w:val="20"/>
          <w:lang w:val="en-US"/>
        </w:rPr>
      </w:pPr>
    </w:p>
    <w:p w:rsidR="00FB3B21" w:rsidRDefault="00E5016A">
      <w:pPr>
        <w:spacing w:line="239" w:lineRule="auto"/>
        <w:ind w:left="520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36"/>
          <w:szCs w:val="36"/>
        </w:rPr>
        <w:t>Ступень НД FIX-MIX</w:t>
      </w:r>
    </w:p>
    <w:p w:rsidR="00FB3B21" w:rsidRDefault="00E5016A">
      <w:pPr>
        <w:spacing w:line="2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1691005</wp:posOffset>
            </wp:positionH>
            <wp:positionV relativeFrom="paragraph">
              <wp:posOffset>-161290</wp:posOffset>
            </wp:positionV>
            <wp:extent cx="5248910" cy="5029200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50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Default="00E5016A">
      <w:pPr>
        <w:spacing w:line="341" w:lineRule="auto"/>
        <w:ind w:left="8380" w:right="1800" w:hanging="5399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28"/>
          <w:szCs w:val="28"/>
        </w:rPr>
        <w:t>Шланг подачи пены на ступень ВД Пенный конус (3%)</w:t>
      </w:r>
    </w:p>
    <w:p w:rsidR="00FB3B21" w:rsidRDefault="00FB3B21">
      <w:pPr>
        <w:spacing w:line="227" w:lineRule="exact"/>
        <w:rPr>
          <w:sz w:val="20"/>
          <w:szCs w:val="20"/>
        </w:rPr>
      </w:pPr>
    </w:p>
    <w:p w:rsidR="00FB3B21" w:rsidRDefault="00E5016A">
      <w:pPr>
        <w:spacing w:line="239" w:lineRule="auto"/>
        <w:ind w:left="8380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28"/>
          <w:szCs w:val="28"/>
        </w:rPr>
        <w:t>Пенный конус (6%)</w:t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69" w:lineRule="exact"/>
        <w:rPr>
          <w:sz w:val="20"/>
          <w:szCs w:val="20"/>
        </w:rPr>
      </w:pPr>
    </w:p>
    <w:p w:rsidR="00FB3B21" w:rsidRDefault="00E5016A">
      <w:pPr>
        <w:spacing w:line="239" w:lineRule="auto"/>
        <w:ind w:left="8940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28"/>
          <w:szCs w:val="28"/>
        </w:rPr>
        <w:t>Соединительная трубка</w:t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70" w:lineRule="exact"/>
        <w:rPr>
          <w:sz w:val="20"/>
          <w:szCs w:val="20"/>
        </w:rPr>
      </w:pPr>
    </w:p>
    <w:p w:rsidR="00FB3B21" w:rsidRDefault="00E5016A">
      <w:pPr>
        <w:ind w:left="9380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28"/>
          <w:szCs w:val="28"/>
        </w:rPr>
        <w:t>Водный конус</w:t>
      </w:r>
    </w:p>
    <w:p w:rsidR="00FB3B21" w:rsidRDefault="00FB3B21">
      <w:pPr>
        <w:spacing w:line="280" w:lineRule="exact"/>
        <w:rPr>
          <w:sz w:val="20"/>
          <w:szCs w:val="20"/>
        </w:rPr>
      </w:pPr>
    </w:p>
    <w:p w:rsidR="00FB3B21" w:rsidRPr="002B38F7" w:rsidRDefault="00E5016A">
      <w:pPr>
        <w:jc w:val="right"/>
        <w:rPr>
          <w:sz w:val="20"/>
          <w:szCs w:val="20"/>
          <w:lang w:val="en-US"/>
        </w:rPr>
      </w:pPr>
      <w:r>
        <w:rPr>
          <w:rFonts w:ascii="Arial Black" w:eastAsia="Arial Black" w:hAnsi="Arial Black" w:cs="Arial Black"/>
          <w:b/>
          <w:bCs/>
          <w:sz w:val="28"/>
          <w:szCs w:val="28"/>
        </w:rPr>
        <w:t>Управляющий</w:t>
      </w:r>
      <w:r w:rsidRPr="002B38F7">
        <w:rPr>
          <w:rFonts w:ascii="Arial Black" w:eastAsia="Arial Black" w:hAnsi="Arial Black" w:cs="Arial Black"/>
          <w:b/>
          <w:bCs/>
          <w:sz w:val="28"/>
          <w:szCs w:val="28"/>
          <w:lang w:val="en-US"/>
        </w:rPr>
        <w:t xml:space="preserve"> </w:t>
      </w:r>
      <w:r>
        <w:rPr>
          <w:rFonts w:ascii="Arial Black" w:eastAsia="Arial Black" w:hAnsi="Arial Black" w:cs="Arial Black"/>
          <w:b/>
          <w:bCs/>
          <w:sz w:val="28"/>
          <w:szCs w:val="28"/>
        </w:rPr>
        <w:t>стержень</w:t>
      </w:r>
    </w:p>
    <w:p w:rsidR="00FB3B21" w:rsidRPr="002B38F7" w:rsidRDefault="00FB3B21">
      <w:pPr>
        <w:rPr>
          <w:lang w:val="en-US"/>
        </w:rPr>
        <w:sectPr w:rsidR="00FB3B21" w:rsidRPr="002B38F7">
          <w:type w:val="continuous"/>
          <w:pgSz w:w="14360" w:h="10866" w:orient="landscape"/>
          <w:pgMar w:top="0" w:right="480" w:bottom="0" w:left="640" w:header="0" w:footer="0" w:gutter="0"/>
          <w:cols w:space="720" w:equalWidth="0">
            <w:col w:w="13240"/>
          </w:cols>
        </w:sect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312" w:lineRule="exact"/>
        <w:rPr>
          <w:sz w:val="20"/>
          <w:szCs w:val="20"/>
          <w:lang w:val="en-US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proofErr w:type="gramStart"/>
      <w:r w:rsidRPr="002B38F7">
        <w:rPr>
          <w:rFonts w:ascii="Arial" w:eastAsia="Arial" w:hAnsi="Arial" w:cs="Arial"/>
          <w:sz w:val="16"/>
          <w:szCs w:val="16"/>
          <w:lang w:val="en-US"/>
        </w:rPr>
        <w:t>by</w:t>
      </w:r>
      <w:proofErr w:type="gram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</w:t>
      </w:r>
      <w:proofErr w:type="spellStart"/>
      <w:r w:rsidRPr="002B38F7">
        <w:rPr>
          <w:rFonts w:ascii="Arial" w:eastAsia="Arial" w:hAnsi="Arial" w:cs="Arial"/>
          <w:sz w:val="16"/>
          <w:szCs w:val="16"/>
          <w:lang w:val="en-US"/>
        </w:rPr>
        <w:t>Rosenbauer</w:t>
      </w:r>
      <w:proofErr w:type="spell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Service and Trainings Department</w:t>
      </w:r>
    </w:p>
    <w:p w:rsidR="00FB3B21" w:rsidRPr="002B38F7" w:rsidRDefault="00FB3B21">
      <w:pPr>
        <w:rPr>
          <w:lang w:val="en-US"/>
        </w:rPr>
        <w:sectPr w:rsidR="00FB3B21" w:rsidRPr="002B38F7">
          <w:type w:val="continuous"/>
          <w:pgSz w:w="14360" w:h="10866" w:orient="landscape"/>
          <w:pgMar w:top="0" w:right="5380" w:bottom="0" w:left="5400" w:header="0" w:footer="0" w:gutter="0"/>
          <w:cols w:space="720" w:equalWidth="0">
            <w:col w:w="3580"/>
          </w:cols>
        </w:sectPr>
      </w:pP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</w:pPr>
      <w:bookmarkStart w:id="14" w:name="page15"/>
      <w:bookmarkEnd w:id="14"/>
      <w:r>
        <w:rPr>
          <w:rFonts w:ascii="Bauhaus 93" w:eastAsia="Bauhaus 93" w:hAnsi="Bauhaus 93" w:cs="Bauhaus 93"/>
          <w:b/>
          <w:bCs/>
          <w:noProof/>
          <w:sz w:val="19"/>
          <w:szCs w:val="19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18600" cy="150495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5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B38F7">
        <w:rPr>
          <w:rFonts w:ascii="Bauhaus 93" w:eastAsia="Bauhaus 93" w:hAnsi="Bauhaus 93" w:cs="Bauhaus 93"/>
          <w:b/>
          <w:bCs/>
          <w:sz w:val="19"/>
          <w:szCs w:val="19"/>
          <w:lang w:val="en-US"/>
        </w:rPr>
        <w:t>Training and Service</w:t>
      </w: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  <w:sectPr w:rsidR="00FB3B21" w:rsidRPr="002B38F7">
          <w:pgSz w:w="14360" w:h="10866" w:orient="landscape"/>
          <w:pgMar w:top="0" w:right="12280" w:bottom="0" w:left="300" w:header="0" w:footer="0" w:gutter="0"/>
          <w:cols w:space="720" w:equalWidth="0">
            <w:col w:w="178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6883400</wp:posOffset>
            </wp:positionH>
            <wp:positionV relativeFrom="paragraph">
              <wp:posOffset>86360</wp:posOffset>
            </wp:positionV>
            <wp:extent cx="2044700" cy="445770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44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49" w:lineRule="exact"/>
        <w:rPr>
          <w:sz w:val="20"/>
          <w:szCs w:val="20"/>
          <w:lang w:val="en-US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r w:rsidRPr="002B38F7">
        <w:rPr>
          <w:rFonts w:ascii="Arial" w:eastAsia="Arial" w:hAnsi="Arial" w:cs="Arial"/>
          <w:b/>
          <w:bCs/>
          <w:i/>
          <w:iCs/>
          <w:sz w:val="35"/>
          <w:szCs w:val="35"/>
          <w:lang w:val="en-US"/>
        </w:rPr>
        <w:t>NH Pump &amp; FIX MIX - Foam Mixing System</w:t>
      </w:r>
    </w:p>
    <w:p w:rsidR="00FB3B21" w:rsidRPr="002B38F7" w:rsidRDefault="00E5016A">
      <w:pPr>
        <w:rPr>
          <w:sz w:val="20"/>
          <w:szCs w:val="20"/>
          <w:lang w:val="en-US"/>
        </w:rPr>
        <w:sectPr w:rsidR="00FB3B21" w:rsidRPr="002B38F7">
          <w:type w:val="continuous"/>
          <w:pgSz w:w="14360" w:h="10866" w:orient="landscape"/>
          <w:pgMar w:top="0" w:right="6440" w:bottom="0" w:left="640" w:header="0" w:footer="0" w:gutter="0"/>
          <w:cols w:space="720" w:equalWidth="0">
            <w:col w:w="728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-405765</wp:posOffset>
            </wp:positionH>
            <wp:positionV relativeFrom="paragraph">
              <wp:posOffset>199390</wp:posOffset>
            </wp:positionV>
            <wp:extent cx="9118600" cy="1905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76" w:lineRule="exact"/>
        <w:rPr>
          <w:sz w:val="20"/>
          <w:szCs w:val="20"/>
          <w:lang w:val="en-US"/>
        </w:rPr>
      </w:pPr>
    </w:p>
    <w:p w:rsidR="00FB3B21" w:rsidRDefault="00E5016A">
      <w:pPr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36"/>
          <w:szCs w:val="36"/>
        </w:rPr>
        <w:t>Ступень НД - FIX MIX – Принцип работы</w:t>
      </w:r>
    </w:p>
    <w:p w:rsidR="00FB3B21" w:rsidRDefault="00E5016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88900</wp:posOffset>
            </wp:positionH>
            <wp:positionV relativeFrom="paragraph">
              <wp:posOffset>210820</wp:posOffset>
            </wp:positionV>
            <wp:extent cx="8158480" cy="4746625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8480" cy="4746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28" w:lineRule="exact"/>
        <w:rPr>
          <w:sz w:val="20"/>
          <w:szCs w:val="20"/>
        </w:rPr>
      </w:pPr>
    </w:p>
    <w:p w:rsidR="00FB3B21" w:rsidRDefault="00E5016A">
      <w:pPr>
        <w:spacing w:line="315" w:lineRule="auto"/>
        <w:ind w:left="340" w:right="438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1"/>
          <w:szCs w:val="31"/>
        </w:rPr>
        <w:t>Водный конус-дозатор</w:t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32" w:lineRule="exact"/>
        <w:rPr>
          <w:sz w:val="20"/>
          <w:szCs w:val="20"/>
        </w:rPr>
      </w:pPr>
    </w:p>
    <w:p w:rsidR="00FB3B21" w:rsidRDefault="00E5016A">
      <w:pPr>
        <w:ind w:left="40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Трубка</w:t>
      </w:r>
    </w:p>
    <w:p w:rsidR="00FB3B21" w:rsidRDefault="00FB3B21">
      <w:pPr>
        <w:spacing w:line="47" w:lineRule="exact"/>
        <w:rPr>
          <w:sz w:val="20"/>
          <w:szCs w:val="20"/>
        </w:rPr>
      </w:pPr>
    </w:p>
    <w:p w:rsidR="00FB3B21" w:rsidRDefault="00E5016A">
      <w:pPr>
        <w:ind w:left="40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Вентури</w:t>
      </w:r>
    </w:p>
    <w:p w:rsidR="00FB3B21" w:rsidRDefault="00E5016A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38" w:lineRule="exact"/>
        <w:rPr>
          <w:sz w:val="20"/>
          <w:szCs w:val="20"/>
        </w:rPr>
      </w:pPr>
    </w:p>
    <w:p w:rsidR="00FB3B21" w:rsidRDefault="00E5016A">
      <w:pPr>
        <w:ind w:left="12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Пенные конусы</w:t>
      </w:r>
    </w:p>
    <w:p w:rsidR="00FB3B21" w:rsidRDefault="00FB3B21">
      <w:pPr>
        <w:spacing w:line="46" w:lineRule="exact"/>
        <w:rPr>
          <w:sz w:val="20"/>
          <w:szCs w:val="20"/>
        </w:rPr>
      </w:pPr>
    </w:p>
    <w:p w:rsidR="00FB3B21" w:rsidRDefault="00E5016A">
      <w:pPr>
        <w:ind w:left="12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1,3 и 6%</w:t>
      </w:r>
    </w:p>
    <w:p w:rsidR="00FB3B21" w:rsidRDefault="00FB3B21">
      <w:pPr>
        <w:spacing w:line="17" w:lineRule="exact"/>
        <w:rPr>
          <w:sz w:val="20"/>
          <w:szCs w:val="20"/>
        </w:rPr>
      </w:pPr>
    </w:p>
    <w:p w:rsidR="00FB3B21" w:rsidRDefault="00E5016A">
      <w:pPr>
        <w:spacing w:line="278" w:lineRule="auto"/>
        <w:ind w:left="120" w:right="44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кратности подачи пены</w:t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79" w:lineRule="exact"/>
        <w:rPr>
          <w:sz w:val="20"/>
          <w:szCs w:val="20"/>
        </w:rPr>
      </w:pPr>
    </w:p>
    <w:p w:rsidR="00FB3B21" w:rsidRDefault="00E5016A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Управляющий</w:t>
      </w:r>
    </w:p>
    <w:p w:rsidR="00FB3B21" w:rsidRDefault="00FB3B21">
      <w:pPr>
        <w:spacing w:line="46" w:lineRule="exact"/>
        <w:rPr>
          <w:sz w:val="20"/>
          <w:szCs w:val="20"/>
        </w:rPr>
      </w:pPr>
    </w:p>
    <w:p w:rsidR="00FB3B21" w:rsidRDefault="00E5016A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стержень</w:t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91" w:lineRule="exact"/>
        <w:rPr>
          <w:sz w:val="20"/>
          <w:szCs w:val="20"/>
        </w:rPr>
      </w:pPr>
    </w:p>
    <w:p w:rsidR="00FB3B21" w:rsidRPr="002B38F7" w:rsidRDefault="00E5016A">
      <w:pPr>
        <w:ind w:left="460"/>
        <w:rPr>
          <w:sz w:val="20"/>
          <w:szCs w:val="20"/>
          <w:lang w:val="en-US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Насос</w:t>
      </w:r>
    </w:p>
    <w:p w:rsidR="00FB3B21" w:rsidRPr="002B38F7" w:rsidRDefault="00FB3B21">
      <w:pPr>
        <w:rPr>
          <w:lang w:val="en-US"/>
        </w:rPr>
        <w:sectPr w:rsidR="00FB3B21" w:rsidRPr="002B38F7">
          <w:type w:val="continuous"/>
          <w:pgSz w:w="14360" w:h="10866" w:orient="landscape"/>
          <w:pgMar w:top="0" w:right="880" w:bottom="0" w:left="700" w:header="0" w:footer="0" w:gutter="0"/>
          <w:cols w:num="2" w:space="720" w:equalWidth="0">
            <w:col w:w="7100" w:space="3040"/>
            <w:col w:w="2640"/>
          </w:cols>
        </w:sect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362" w:lineRule="exact"/>
        <w:rPr>
          <w:sz w:val="20"/>
          <w:szCs w:val="20"/>
          <w:lang w:val="en-US"/>
        </w:rPr>
      </w:pPr>
    </w:p>
    <w:p w:rsidR="00FB3B21" w:rsidRPr="002B38F7" w:rsidRDefault="00E5016A">
      <w:pPr>
        <w:tabs>
          <w:tab w:val="left" w:pos="10200"/>
        </w:tabs>
        <w:rPr>
          <w:sz w:val="20"/>
          <w:szCs w:val="20"/>
          <w:lang w:val="en-US"/>
        </w:rPr>
      </w:pPr>
      <w:proofErr w:type="spellStart"/>
      <w:r>
        <w:rPr>
          <w:rFonts w:ascii="Arial" w:eastAsia="Arial" w:hAnsi="Arial" w:cs="Arial"/>
          <w:b/>
          <w:bCs/>
          <w:i/>
          <w:iCs/>
          <w:sz w:val="31"/>
          <w:szCs w:val="31"/>
        </w:rPr>
        <w:t>Водобак</w:t>
      </w:r>
      <w:proofErr w:type="spellEnd"/>
      <w:r w:rsidRPr="002B38F7">
        <w:rPr>
          <w:sz w:val="20"/>
          <w:szCs w:val="20"/>
          <w:lang w:val="en-US"/>
        </w:rPr>
        <w:tab/>
      </w:r>
      <w:proofErr w:type="spellStart"/>
      <w:r>
        <w:rPr>
          <w:rFonts w:ascii="Arial" w:eastAsia="Arial" w:hAnsi="Arial" w:cs="Arial"/>
          <w:b/>
          <w:bCs/>
          <w:i/>
          <w:iCs/>
          <w:sz w:val="31"/>
          <w:szCs w:val="31"/>
        </w:rPr>
        <w:t>Пенобак</w:t>
      </w:r>
      <w:proofErr w:type="spellEnd"/>
    </w:p>
    <w:p w:rsidR="00FB3B21" w:rsidRPr="002B38F7" w:rsidRDefault="00FB3B21">
      <w:pPr>
        <w:rPr>
          <w:lang w:val="en-US"/>
        </w:rPr>
        <w:sectPr w:rsidR="00FB3B21" w:rsidRPr="002B38F7">
          <w:type w:val="continuous"/>
          <w:pgSz w:w="14360" w:h="10866" w:orient="landscape"/>
          <w:pgMar w:top="0" w:right="1720" w:bottom="0" w:left="1100" w:header="0" w:footer="0" w:gutter="0"/>
          <w:cols w:space="720" w:equalWidth="0">
            <w:col w:w="11540"/>
          </w:cols>
        </w:sect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29" w:lineRule="exact"/>
        <w:rPr>
          <w:sz w:val="20"/>
          <w:szCs w:val="20"/>
          <w:lang w:val="en-US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proofErr w:type="gramStart"/>
      <w:r w:rsidRPr="002B38F7">
        <w:rPr>
          <w:rFonts w:ascii="Arial" w:eastAsia="Arial" w:hAnsi="Arial" w:cs="Arial"/>
          <w:sz w:val="16"/>
          <w:szCs w:val="16"/>
          <w:lang w:val="en-US"/>
        </w:rPr>
        <w:t>by</w:t>
      </w:r>
      <w:proofErr w:type="gram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</w:t>
      </w:r>
      <w:proofErr w:type="spellStart"/>
      <w:r w:rsidRPr="002B38F7">
        <w:rPr>
          <w:rFonts w:ascii="Arial" w:eastAsia="Arial" w:hAnsi="Arial" w:cs="Arial"/>
          <w:sz w:val="16"/>
          <w:szCs w:val="16"/>
          <w:lang w:val="en-US"/>
        </w:rPr>
        <w:t>Rosenbauer</w:t>
      </w:r>
      <w:proofErr w:type="spell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Service and Trainings Department</w:t>
      </w:r>
    </w:p>
    <w:p w:rsidR="00FB3B21" w:rsidRPr="002B38F7" w:rsidRDefault="00FB3B21">
      <w:pPr>
        <w:rPr>
          <w:lang w:val="en-US"/>
        </w:rPr>
        <w:sectPr w:rsidR="00FB3B21" w:rsidRPr="002B38F7">
          <w:type w:val="continuous"/>
          <w:pgSz w:w="14360" w:h="10866" w:orient="landscape"/>
          <w:pgMar w:top="0" w:right="5380" w:bottom="0" w:left="5400" w:header="0" w:footer="0" w:gutter="0"/>
          <w:cols w:space="720" w:equalWidth="0">
            <w:col w:w="3580"/>
          </w:cols>
        </w:sectPr>
      </w:pP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</w:pPr>
      <w:bookmarkStart w:id="15" w:name="page16"/>
      <w:bookmarkEnd w:id="15"/>
      <w:r>
        <w:rPr>
          <w:rFonts w:ascii="Bauhaus 93" w:eastAsia="Bauhaus 93" w:hAnsi="Bauhaus 93" w:cs="Bauhaus 93"/>
          <w:b/>
          <w:bCs/>
          <w:noProof/>
          <w:sz w:val="19"/>
          <w:szCs w:val="19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18600" cy="150495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5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B38F7">
        <w:rPr>
          <w:rFonts w:ascii="Bauhaus 93" w:eastAsia="Bauhaus 93" w:hAnsi="Bauhaus 93" w:cs="Bauhaus 93"/>
          <w:b/>
          <w:bCs/>
          <w:sz w:val="19"/>
          <w:szCs w:val="19"/>
          <w:lang w:val="en-US"/>
        </w:rPr>
        <w:t>Training and Service</w:t>
      </w: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  <w:sectPr w:rsidR="00FB3B21" w:rsidRPr="002B38F7">
          <w:pgSz w:w="14360" w:h="10866" w:orient="landscape"/>
          <w:pgMar w:top="0" w:right="12280" w:bottom="0" w:left="300" w:header="0" w:footer="0" w:gutter="0"/>
          <w:cols w:space="720" w:equalWidth="0">
            <w:col w:w="178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6883400</wp:posOffset>
            </wp:positionH>
            <wp:positionV relativeFrom="paragraph">
              <wp:posOffset>86360</wp:posOffset>
            </wp:positionV>
            <wp:extent cx="2044700" cy="445770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44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49" w:lineRule="exact"/>
        <w:rPr>
          <w:sz w:val="20"/>
          <w:szCs w:val="20"/>
          <w:lang w:val="en-US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r w:rsidRPr="002B38F7">
        <w:rPr>
          <w:rFonts w:ascii="Arial" w:eastAsia="Arial" w:hAnsi="Arial" w:cs="Arial"/>
          <w:b/>
          <w:bCs/>
          <w:i/>
          <w:iCs/>
          <w:sz w:val="35"/>
          <w:szCs w:val="35"/>
          <w:lang w:val="en-US"/>
        </w:rPr>
        <w:t>NH Pump &amp; FIX MIX - Foam Mixing System</w:t>
      </w:r>
    </w:p>
    <w:p w:rsidR="00FB3B21" w:rsidRPr="002B38F7" w:rsidRDefault="00E5016A">
      <w:pPr>
        <w:rPr>
          <w:sz w:val="20"/>
          <w:szCs w:val="20"/>
          <w:lang w:val="en-US"/>
        </w:rPr>
        <w:sectPr w:rsidR="00FB3B21" w:rsidRPr="002B38F7">
          <w:type w:val="continuous"/>
          <w:pgSz w:w="14360" w:h="10866" w:orient="landscape"/>
          <w:pgMar w:top="0" w:right="6440" w:bottom="0" w:left="640" w:header="0" w:footer="0" w:gutter="0"/>
          <w:cols w:space="720" w:equalWidth="0">
            <w:col w:w="728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-405765</wp:posOffset>
            </wp:positionH>
            <wp:positionV relativeFrom="paragraph">
              <wp:posOffset>199390</wp:posOffset>
            </wp:positionV>
            <wp:extent cx="9118600" cy="19050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85725</wp:posOffset>
            </wp:positionH>
            <wp:positionV relativeFrom="paragraph">
              <wp:posOffset>902970</wp:posOffset>
            </wp:positionV>
            <wp:extent cx="8199755" cy="4573270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9755" cy="457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338" w:lineRule="exact"/>
        <w:rPr>
          <w:sz w:val="20"/>
          <w:szCs w:val="20"/>
          <w:lang w:val="en-US"/>
        </w:rPr>
      </w:pPr>
    </w:p>
    <w:p w:rsidR="00FB3B21" w:rsidRDefault="00E5016A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Пенный конус</w:t>
      </w:r>
    </w:p>
    <w:p w:rsidR="00FB3B21" w:rsidRDefault="00FB3B21">
      <w:pPr>
        <w:spacing w:line="311" w:lineRule="exact"/>
        <w:rPr>
          <w:sz w:val="20"/>
          <w:szCs w:val="20"/>
        </w:rPr>
      </w:pPr>
    </w:p>
    <w:p w:rsidR="00FB3B21" w:rsidRDefault="00E5016A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1"/>
          <w:szCs w:val="31"/>
        </w:rPr>
        <w:t>Водный конус</w:t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79" w:lineRule="exact"/>
        <w:rPr>
          <w:sz w:val="20"/>
          <w:szCs w:val="20"/>
        </w:rPr>
      </w:pPr>
    </w:p>
    <w:p w:rsidR="00FB3B21" w:rsidRDefault="00E5016A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Закачка воды</w:t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07" w:lineRule="exact"/>
        <w:rPr>
          <w:sz w:val="20"/>
          <w:szCs w:val="20"/>
        </w:rPr>
      </w:pPr>
    </w:p>
    <w:p w:rsidR="00FB3B21" w:rsidRDefault="00E5016A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Трубка</w:t>
      </w:r>
    </w:p>
    <w:p w:rsidR="00FB3B21" w:rsidRDefault="00FB3B21">
      <w:pPr>
        <w:spacing w:line="47" w:lineRule="exact"/>
        <w:rPr>
          <w:sz w:val="20"/>
          <w:szCs w:val="20"/>
        </w:rPr>
      </w:pPr>
    </w:p>
    <w:p w:rsidR="00FB3B21" w:rsidRDefault="00E5016A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Вентури</w:t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5" w:lineRule="exact"/>
        <w:rPr>
          <w:sz w:val="20"/>
          <w:szCs w:val="20"/>
        </w:rPr>
      </w:pPr>
    </w:p>
    <w:p w:rsidR="00FB3B21" w:rsidRDefault="00E5016A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Камера</w:t>
      </w:r>
    </w:p>
    <w:p w:rsidR="00FB3B21" w:rsidRDefault="00FB3B21">
      <w:pPr>
        <w:spacing w:line="47" w:lineRule="exact"/>
        <w:rPr>
          <w:sz w:val="20"/>
          <w:szCs w:val="20"/>
        </w:rPr>
      </w:pPr>
    </w:p>
    <w:p w:rsidR="00FB3B21" w:rsidRDefault="00E5016A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смешивания</w:t>
      </w:r>
    </w:p>
    <w:p w:rsidR="00FB3B21" w:rsidRDefault="00E5016A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38" w:lineRule="exact"/>
        <w:rPr>
          <w:sz w:val="20"/>
          <w:szCs w:val="20"/>
        </w:rPr>
      </w:pPr>
    </w:p>
    <w:p w:rsidR="00FB3B21" w:rsidRDefault="00E5016A">
      <w:pPr>
        <w:spacing w:line="266" w:lineRule="auto"/>
        <w:ind w:left="390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Пенные клапаны 1,3 и 6% кратности подачи пены</w:t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78" w:lineRule="exact"/>
        <w:rPr>
          <w:sz w:val="20"/>
          <w:szCs w:val="20"/>
        </w:rPr>
      </w:pPr>
    </w:p>
    <w:p w:rsidR="00FB3B21" w:rsidRDefault="00E5016A">
      <w:pPr>
        <w:ind w:left="35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32"/>
          <w:szCs w:val="32"/>
        </w:rPr>
        <w:t>Пенобак</w:t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37" w:lineRule="exact"/>
        <w:rPr>
          <w:sz w:val="20"/>
          <w:szCs w:val="20"/>
        </w:rPr>
      </w:pPr>
    </w:p>
    <w:p w:rsidR="00FB3B21" w:rsidRDefault="00E5016A">
      <w:pPr>
        <w:ind w:left="390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Управляющий</w:t>
      </w:r>
    </w:p>
    <w:p w:rsidR="00FB3B21" w:rsidRDefault="00FB3B21">
      <w:pPr>
        <w:spacing w:line="47" w:lineRule="exact"/>
        <w:rPr>
          <w:sz w:val="20"/>
          <w:szCs w:val="20"/>
        </w:rPr>
      </w:pPr>
    </w:p>
    <w:p w:rsidR="00FB3B21" w:rsidRDefault="00E5016A">
      <w:pPr>
        <w:ind w:left="390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стержень</w:t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5" w:lineRule="exact"/>
        <w:rPr>
          <w:sz w:val="20"/>
          <w:szCs w:val="20"/>
        </w:rPr>
      </w:pPr>
    </w:p>
    <w:p w:rsidR="00FB3B21" w:rsidRDefault="00E5016A">
      <w:pPr>
        <w:ind w:left="390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Водный конус</w:t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24" w:lineRule="exact"/>
        <w:rPr>
          <w:sz w:val="20"/>
          <w:szCs w:val="20"/>
        </w:rPr>
      </w:pPr>
    </w:p>
    <w:p w:rsidR="00FB3B21" w:rsidRDefault="00E5016A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32"/>
          <w:szCs w:val="32"/>
        </w:rPr>
        <w:t>Выпуск насоса</w:t>
      </w:r>
    </w:p>
    <w:p w:rsidR="00FB3B21" w:rsidRDefault="00FB3B21">
      <w:pPr>
        <w:sectPr w:rsidR="00FB3B21">
          <w:type w:val="continuous"/>
          <w:pgSz w:w="14360" w:h="10866" w:orient="landscape"/>
          <w:pgMar w:top="0" w:right="980" w:bottom="0" w:left="980" w:header="0" w:footer="0" w:gutter="0"/>
          <w:cols w:num="2" w:space="720" w:equalWidth="0">
            <w:col w:w="2280" w:space="3800"/>
            <w:col w:w="6320"/>
          </w:cols>
        </w:sect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12" w:lineRule="exact"/>
        <w:rPr>
          <w:sz w:val="20"/>
          <w:szCs w:val="20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r>
        <w:rPr>
          <w:rFonts w:ascii="Arial" w:eastAsia="Arial" w:hAnsi="Arial" w:cs="Arial"/>
          <w:b/>
          <w:bCs/>
          <w:sz w:val="32"/>
          <w:szCs w:val="32"/>
        </w:rPr>
        <w:t>Впуск</w:t>
      </w:r>
      <w:r w:rsidRPr="002B38F7">
        <w:rPr>
          <w:rFonts w:ascii="Arial" w:eastAsia="Arial" w:hAnsi="Arial" w:cs="Arial"/>
          <w:b/>
          <w:bCs/>
          <w:sz w:val="32"/>
          <w:szCs w:val="32"/>
          <w:lang w:val="en-US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насоса</w:t>
      </w:r>
    </w:p>
    <w:p w:rsidR="00FB3B21" w:rsidRPr="002B38F7" w:rsidRDefault="00FB3B21">
      <w:pPr>
        <w:rPr>
          <w:lang w:val="en-US"/>
        </w:rPr>
        <w:sectPr w:rsidR="00FB3B21" w:rsidRPr="002B38F7">
          <w:type w:val="continuous"/>
          <w:pgSz w:w="14360" w:h="10866" w:orient="landscape"/>
          <w:pgMar w:top="0" w:right="7160" w:bottom="0" w:left="5060" w:header="0" w:footer="0" w:gutter="0"/>
          <w:cols w:space="720" w:equalWidth="0">
            <w:col w:w="2140"/>
          </w:cols>
        </w:sect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36" w:lineRule="exact"/>
        <w:rPr>
          <w:sz w:val="20"/>
          <w:szCs w:val="20"/>
          <w:lang w:val="en-US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proofErr w:type="gramStart"/>
      <w:r w:rsidRPr="002B38F7">
        <w:rPr>
          <w:rFonts w:ascii="Arial" w:eastAsia="Arial" w:hAnsi="Arial" w:cs="Arial"/>
          <w:sz w:val="16"/>
          <w:szCs w:val="16"/>
          <w:lang w:val="en-US"/>
        </w:rPr>
        <w:t>by</w:t>
      </w:r>
      <w:proofErr w:type="gram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</w:t>
      </w:r>
      <w:proofErr w:type="spellStart"/>
      <w:r w:rsidRPr="002B38F7">
        <w:rPr>
          <w:rFonts w:ascii="Arial" w:eastAsia="Arial" w:hAnsi="Arial" w:cs="Arial"/>
          <w:sz w:val="16"/>
          <w:szCs w:val="16"/>
          <w:lang w:val="en-US"/>
        </w:rPr>
        <w:t>Rosenbauer</w:t>
      </w:r>
      <w:proofErr w:type="spell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Service and Trainings Department</w:t>
      </w:r>
    </w:p>
    <w:p w:rsidR="00FB3B21" w:rsidRPr="002B38F7" w:rsidRDefault="00FB3B21">
      <w:pPr>
        <w:rPr>
          <w:lang w:val="en-US"/>
        </w:rPr>
        <w:sectPr w:rsidR="00FB3B21" w:rsidRPr="002B38F7">
          <w:type w:val="continuous"/>
          <w:pgSz w:w="14360" w:h="10866" w:orient="landscape"/>
          <w:pgMar w:top="0" w:right="5380" w:bottom="0" w:left="5400" w:header="0" w:footer="0" w:gutter="0"/>
          <w:cols w:space="720" w:equalWidth="0">
            <w:col w:w="3580"/>
          </w:cols>
        </w:sectPr>
      </w:pP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</w:pPr>
      <w:bookmarkStart w:id="16" w:name="page17"/>
      <w:bookmarkEnd w:id="16"/>
      <w:r>
        <w:rPr>
          <w:rFonts w:ascii="Bauhaus 93" w:eastAsia="Bauhaus 93" w:hAnsi="Bauhaus 93" w:cs="Bauhaus 93"/>
          <w:b/>
          <w:bCs/>
          <w:noProof/>
          <w:sz w:val="19"/>
          <w:szCs w:val="19"/>
        </w:rPr>
        <w:lastRenderedPageBreak/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18600" cy="150495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5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B38F7">
        <w:rPr>
          <w:rFonts w:ascii="Bauhaus 93" w:eastAsia="Bauhaus 93" w:hAnsi="Bauhaus 93" w:cs="Bauhaus 93"/>
          <w:b/>
          <w:bCs/>
          <w:sz w:val="19"/>
          <w:szCs w:val="19"/>
          <w:lang w:val="en-US"/>
        </w:rPr>
        <w:t>Training and Service</w:t>
      </w: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  <w:sectPr w:rsidR="00FB3B21" w:rsidRPr="002B38F7">
          <w:pgSz w:w="14360" w:h="10866" w:orient="landscape"/>
          <w:pgMar w:top="0" w:right="12280" w:bottom="0" w:left="300" w:header="0" w:footer="0" w:gutter="0"/>
          <w:cols w:space="720" w:equalWidth="0">
            <w:col w:w="178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6883400</wp:posOffset>
            </wp:positionH>
            <wp:positionV relativeFrom="paragraph">
              <wp:posOffset>86360</wp:posOffset>
            </wp:positionV>
            <wp:extent cx="2044700" cy="445770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44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49" w:lineRule="exact"/>
        <w:rPr>
          <w:sz w:val="20"/>
          <w:szCs w:val="20"/>
          <w:lang w:val="en-US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r w:rsidRPr="002B38F7">
        <w:rPr>
          <w:rFonts w:ascii="Arial" w:eastAsia="Arial" w:hAnsi="Arial" w:cs="Arial"/>
          <w:b/>
          <w:bCs/>
          <w:i/>
          <w:iCs/>
          <w:sz w:val="36"/>
          <w:szCs w:val="36"/>
          <w:lang w:val="en-US"/>
        </w:rPr>
        <w:t>NH Pump &amp; FIX MIX - Foam Mixing System</w:t>
      </w:r>
    </w:p>
    <w:p w:rsidR="00FB3B21" w:rsidRPr="002B38F7" w:rsidRDefault="00E5016A">
      <w:pPr>
        <w:spacing w:line="20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-405765</wp:posOffset>
            </wp:positionH>
            <wp:positionV relativeFrom="paragraph">
              <wp:posOffset>192405</wp:posOffset>
            </wp:positionV>
            <wp:extent cx="9118600" cy="19050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322" w:lineRule="exact"/>
        <w:rPr>
          <w:sz w:val="20"/>
          <w:szCs w:val="20"/>
          <w:lang w:val="en-US"/>
        </w:rPr>
      </w:pPr>
    </w:p>
    <w:p w:rsidR="00FB3B21" w:rsidRDefault="00E5016A">
      <w:pPr>
        <w:ind w:left="100"/>
        <w:rPr>
          <w:sz w:val="20"/>
          <w:szCs w:val="20"/>
        </w:rPr>
      </w:pPr>
      <w:r>
        <w:rPr>
          <w:rFonts w:ascii="Arial" w:eastAsia="Arial" w:hAnsi="Arial" w:cs="Arial"/>
          <w:i/>
          <w:iCs/>
          <w:color w:val="FF0000"/>
          <w:sz w:val="35"/>
          <w:szCs w:val="35"/>
        </w:rPr>
        <w:t>Автоматическая система дозирования пены для ступени ВД</w:t>
      </w:r>
    </w:p>
    <w:p w:rsidR="00FB3B21" w:rsidRDefault="00E5016A">
      <w:pPr>
        <w:ind w:left="100"/>
        <w:rPr>
          <w:sz w:val="20"/>
          <w:szCs w:val="20"/>
        </w:rPr>
        <w:sectPr w:rsidR="00FB3B21">
          <w:type w:val="continuous"/>
          <w:pgSz w:w="14360" w:h="10866" w:orient="landscape"/>
          <w:pgMar w:top="0" w:right="2960" w:bottom="0" w:left="640" w:header="0" w:footer="0" w:gutter="0"/>
          <w:cols w:space="720" w:equalWidth="0">
            <w:col w:w="1076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652145</wp:posOffset>
            </wp:positionH>
            <wp:positionV relativeFrom="paragraph">
              <wp:posOffset>80010</wp:posOffset>
            </wp:positionV>
            <wp:extent cx="7000240" cy="4735195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240" cy="4735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38" w:lineRule="exact"/>
        <w:rPr>
          <w:sz w:val="20"/>
          <w:szCs w:val="20"/>
        </w:rPr>
      </w:pPr>
    </w:p>
    <w:p w:rsidR="00FB3B21" w:rsidRDefault="00E5016A">
      <w:pPr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27"/>
          <w:szCs w:val="27"/>
        </w:rPr>
        <w:t>Камера смешивания</w:t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72" w:lineRule="exact"/>
        <w:rPr>
          <w:sz w:val="20"/>
          <w:szCs w:val="20"/>
        </w:rPr>
      </w:pPr>
    </w:p>
    <w:p w:rsidR="00FB3B21" w:rsidRDefault="00E5016A">
      <w:pPr>
        <w:spacing w:line="239" w:lineRule="auto"/>
        <w:ind w:left="1340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28"/>
          <w:szCs w:val="28"/>
        </w:rPr>
        <w:t>Пена</w:t>
      </w:r>
    </w:p>
    <w:p w:rsidR="00FB3B21" w:rsidRDefault="00E5016A">
      <w:pPr>
        <w:ind w:left="1340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28"/>
          <w:szCs w:val="28"/>
        </w:rPr>
        <w:t>Вода</w:t>
      </w:r>
    </w:p>
    <w:p w:rsidR="00FB3B21" w:rsidRDefault="00E5016A">
      <w:pPr>
        <w:spacing w:line="374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B3B21" w:rsidRDefault="00E5016A">
      <w:pPr>
        <w:spacing w:line="239" w:lineRule="auto"/>
        <w:ind w:left="1000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28"/>
          <w:szCs w:val="28"/>
        </w:rPr>
        <w:t>Соединитель забора пены</w:t>
      </w:r>
    </w:p>
    <w:p w:rsidR="00FB3B21" w:rsidRDefault="00FB3B21">
      <w:pPr>
        <w:spacing w:line="171" w:lineRule="exact"/>
        <w:rPr>
          <w:sz w:val="20"/>
          <w:szCs w:val="20"/>
        </w:rPr>
      </w:pPr>
    </w:p>
    <w:p w:rsidR="00FB3B21" w:rsidRDefault="00E5016A">
      <w:pPr>
        <w:spacing w:line="221" w:lineRule="auto"/>
        <w:ind w:left="3020" w:right="1120" w:hanging="93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28"/>
          <w:szCs w:val="28"/>
        </w:rPr>
        <w:t>Соединительная трубка (НД-ВД)</w:t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21" w:lineRule="exact"/>
        <w:rPr>
          <w:sz w:val="20"/>
          <w:szCs w:val="20"/>
        </w:rPr>
      </w:pPr>
    </w:p>
    <w:p w:rsidR="00FB3B21" w:rsidRDefault="00E5016A">
      <w:pPr>
        <w:spacing w:line="239" w:lineRule="auto"/>
        <w:ind w:left="4720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28"/>
          <w:szCs w:val="28"/>
        </w:rPr>
        <w:t>Фильтр</w:t>
      </w:r>
    </w:p>
    <w:p w:rsidR="00FB3B21" w:rsidRDefault="00FB3B21">
      <w:pPr>
        <w:spacing w:line="170" w:lineRule="exact"/>
        <w:rPr>
          <w:sz w:val="20"/>
          <w:szCs w:val="20"/>
        </w:rPr>
      </w:pPr>
    </w:p>
    <w:p w:rsidR="00FB3B21" w:rsidRDefault="00E5016A">
      <w:pPr>
        <w:spacing w:line="239" w:lineRule="auto"/>
        <w:ind w:left="1120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28"/>
          <w:szCs w:val="28"/>
        </w:rPr>
        <w:t>Водный конус</w:t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31" w:lineRule="exact"/>
        <w:rPr>
          <w:sz w:val="20"/>
          <w:szCs w:val="20"/>
        </w:rPr>
      </w:pPr>
    </w:p>
    <w:p w:rsidR="00FB3B21" w:rsidRDefault="00E5016A">
      <w:pPr>
        <w:ind w:left="1000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28"/>
          <w:szCs w:val="28"/>
        </w:rPr>
        <w:t>Предохранительная трубка</w:t>
      </w:r>
    </w:p>
    <w:p w:rsidR="00FB3B21" w:rsidRDefault="00FB3B21">
      <w:pPr>
        <w:spacing w:line="56" w:lineRule="exact"/>
        <w:rPr>
          <w:sz w:val="20"/>
          <w:szCs w:val="20"/>
        </w:rPr>
      </w:pPr>
    </w:p>
    <w:p w:rsidR="00FB3B21" w:rsidRDefault="00E5016A">
      <w:pPr>
        <w:spacing w:line="181" w:lineRule="auto"/>
        <w:ind w:left="3920" w:hanging="4367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53"/>
          <w:szCs w:val="53"/>
          <w:vertAlign w:val="superscript"/>
        </w:rPr>
        <w:t>Приток от ступени НД</w:t>
      </w:r>
      <w:r>
        <w:rPr>
          <w:rFonts w:ascii="Arial Black" w:eastAsia="Arial Black" w:hAnsi="Arial Black" w:cs="Arial Black"/>
          <w:b/>
          <w:bCs/>
          <w:sz w:val="27"/>
          <w:szCs w:val="27"/>
        </w:rPr>
        <w:t xml:space="preserve"> Рычаг: клапан промывки фильтра</w:t>
      </w:r>
    </w:p>
    <w:p w:rsidR="00FB3B21" w:rsidRDefault="00FB3B21">
      <w:pPr>
        <w:spacing w:line="162" w:lineRule="exact"/>
        <w:rPr>
          <w:sz w:val="20"/>
          <w:szCs w:val="20"/>
        </w:rPr>
      </w:pPr>
    </w:p>
    <w:p w:rsidR="00FB3B21" w:rsidRDefault="00E5016A">
      <w:pPr>
        <w:spacing w:line="229" w:lineRule="auto"/>
        <w:ind w:right="2960"/>
        <w:rPr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sz w:val="27"/>
          <w:szCs w:val="27"/>
        </w:rPr>
        <w:t>Рычаг: клапан переключателя НД или НД+ВД</w:t>
      </w:r>
    </w:p>
    <w:p w:rsidR="00FB3B21" w:rsidRDefault="00FB3B21">
      <w:pPr>
        <w:sectPr w:rsidR="00FB3B21">
          <w:type w:val="continuous"/>
          <w:pgSz w:w="14360" w:h="10866" w:orient="landscape"/>
          <w:pgMar w:top="0" w:right="560" w:bottom="0" w:left="1480" w:header="0" w:footer="0" w:gutter="0"/>
          <w:cols w:num="2" w:space="720" w:equalWidth="0">
            <w:col w:w="3280" w:space="1220"/>
            <w:col w:w="7820"/>
          </w:cols>
        </w:sect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02" w:lineRule="exact"/>
        <w:rPr>
          <w:sz w:val="20"/>
          <w:szCs w:val="20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proofErr w:type="gramStart"/>
      <w:r w:rsidRPr="002B38F7">
        <w:rPr>
          <w:rFonts w:ascii="Arial" w:eastAsia="Arial" w:hAnsi="Arial" w:cs="Arial"/>
          <w:sz w:val="16"/>
          <w:szCs w:val="16"/>
          <w:lang w:val="en-US"/>
        </w:rPr>
        <w:t>by</w:t>
      </w:r>
      <w:proofErr w:type="gram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</w:t>
      </w:r>
      <w:proofErr w:type="spellStart"/>
      <w:r w:rsidRPr="002B38F7">
        <w:rPr>
          <w:rFonts w:ascii="Arial" w:eastAsia="Arial" w:hAnsi="Arial" w:cs="Arial"/>
          <w:sz w:val="16"/>
          <w:szCs w:val="16"/>
          <w:lang w:val="en-US"/>
        </w:rPr>
        <w:t>Rosenbauer</w:t>
      </w:r>
      <w:proofErr w:type="spell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Service and Trainings Department</w:t>
      </w:r>
    </w:p>
    <w:p w:rsidR="00FB3B21" w:rsidRPr="002B38F7" w:rsidRDefault="00FB3B21">
      <w:pPr>
        <w:rPr>
          <w:lang w:val="en-US"/>
        </w:rPr>
        <w:sectPr w:rsidR="00FB3B21" w:rsidRPr="002B38F7">
          <w:type w:val="continuous"/>
          <w:pgSz w:w="14360" w:h="10866" w:orient="landscape"/>
          <w:pgMar w:top="0" w:right="5380" w:bottom="0" w:left="5400" w:header="0" w:footer="0" w:gutter="0"/>
          <w:cols w:space="720" w:equalWidth="0">
            <w:col w:w="3580"/>
          </w:cols>
        </w:sectPr>
      </w:pP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</w:pPr>
      <w:bookmarkStart w:id="17" w:name="page18"/>
      <w:bookmarkEnd w:id="17"/>
      <w:r>
        <w:rPr>
          <w:rFonts w:ascii="Bauhaus 93" w:eastAsia="Bauhaus 93" w:hAnsi="Bauhaus 93" w:cs="Bauhaus 93"/>
          <w:b/>
          <w:bCs/>
          <w:noProof/>
          <w:sz w:val="19"/>
          <w:szCs w:val="19"/>
        </w:rPr>
        <w:lastRenderedPageBreak/>
        <w:drawing>
          <wp:anchor distT="0" distB="0" distL="114300" distR="114300" simplePos="0" relativeHeight="2516695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18600" cy="150495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5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B38F7">
        <w:rPr>
          <w:rFonts w:ascii="Bauhaus 93" w:eastAsia="Bauhaus 93" w:hAnsi="Bauhaus 93" w:cs="Bauhaus 93"/>
          <w:b/>
          <w:bCs/>
          <w:sz w:val="19"/>
          <w:szCs w:val="19"/>
          <w:lang w:val="en-US"/>
        </w:rPr>
        <w:t>Training and Service</w:t>
      </w: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  <w:sectPr w:rsidR="00FB3B21" w:rsidRPr="002B38F7">
          <w:pgSz w:w="14360" w:h="10866" w:orient="landscape"/>
          <w:pgMar w:top="0" w:right="12280" w:bottom="0" w:left="300" w:header="0" w:footer="0" w:gutter="0"/>
          <w:cols w:space="720" w:equalWidth="0">
            <w:col w:w="178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column">
              <wp:posOffset>6883400</wp:posOffset>
            </wp:positionH>
            <wp:positionV relativeFrom="paragraph">
              <wp:posOffset>86360</wp:posOffset>
            </wp:positionV>
            <wp:extent cx="2044700" cy="445770"/>
            <wp:effectExtent l="0" t="0" r="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44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49" w:lineRule="exact"/>
        <w:rPr>
          <w:sz w:val="20"/>
          <w:szCs w:val="20"/>
          <w:lang w:val="en-US"/>
        </w:rPr>
      </w:pPr>
    </w:p>
    <w:p w:rsidR="00FB3B21" w:rsidRPr="002B38F7" w:rsidRDefault="00E5016A">
      <w:pPr>
        <w:ind w:left="120"/>
        <w:rPr>
          <w:sz w:val="20"/>
          <w:szCs w:val="20"/>
          <w:lang w:val="en-US"/>
        </w:rPr>
      </w:pPr>
      <w:r w:rsidRPr="002B38F7">
        <w:rPr>
          <w:rFonts w:ascii="Arial" w:eastAsia="Arial" w:hAnsi="Arial" w:cs="Arial"/>
          <w:b/>
          <w:bCs/>
          <w:i/>
          <w:iCs/>
          <w:sz w:val="36"/>
          <w:szCs w:val="36"/>
          <w:lang w:val="en-US"/>
        </w:rPr>
        <w:t>NH Pump &amp; FIX MIX - Foam Mixing System</w:t>
      </w:r>
    </w:p>
    <w:p w:rsidR="00FB3B21" w:rsidRPr="002B38F7" w:rsidRDefault="00E5016A">
      <w:pPr>
        <w:spacing w:line="20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1552" behindDoc="1" locked="0" layoutInCell="0" allowOverlap="1">
            <wp:simplePos x="0" y="0"/>
            <wp:positionH relativeFrom="column">
              <wp:posOffset>-329565</wp:posOffset>
            </wp:positionH>
            <wp:positionV relativeFrom="paragraph">
              <wp:posOffset>192405</wp:posOffset>
            </wp:positionV>
            <wp:extent cx="9118600" cy="19050"/>
            <wp:effectExtent l="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64" w:lineRule="exact"/>
        <w:rPr>
          <w:sz w:val="20"/>
          <w:szCs w:val="20"/>
          <w:lang w:val="en-US"/>
        </w:rPr>
      </w:pPr>
    </w:p>
    <w:p w:rsidR="00FB3B21" w:rsidRDefault="00E5016A">
      <w:pPr>
        <w:ind w:left="200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36"/>
          <w:szCs w:val="36"/>
        </w:rPr>
        <w:t>Ступень ВД - FIX MIX – Принцип работы</w:t>
      </w:r>
    </w:p>
    <w:p w:rsidR="00FB3B21" w:rsidRDefault="00E5016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2576" behindDoc="1" locked="0" layoutInCell="0" allowOverlap="1">
            <wp:simplePos x="0" y="0"/>
            <wp:positionH relativeFrom="column">
              <wp:posOffset>-124460</wp:posOffset>
            </wp:positionH>
            <wp:positionV relativeFrom="paragraph">
              <wp:posOffset>504825</wp:posOffset>
            </wp:positionV>
            <wp:extent cx="8710295" cy="4438650"/>
            <wp:effectExtent l="0" t="0" r="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0295" cy="443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6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7700"/>
        <w:gridCol w:w="20"/>
      </w:tblGrid>
      <w:tr w:rsidR="00FB3B21">
        <w:trPr>
          <w:trHeight w:val="385"/>
        </w:trPr>
        <w:tc>
          <w:tcPr>
            <w:tcW w:w="5420" w:type="dxa"/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vAlign w:val="bottom"/>
          </w:tcPr>
          <w:p w:rsidR="00FB3B21" w:rsidRDefault="00E5016A">
            <w:pPr>
              <w:ind w:left="50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32"/>
                <w:szCs w:val="32"/>
              </w:rPr>
              <w:t>Пенный конус-</w:t>
            </w: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  <w:tr w:rsidR="00FB3B21">
        <w:trPr>
          <w:trHeight w:val="440"/>
        </w:trPr>
        <w:tc>
          <w:tcPr>
            <w:tcW w:w="5420" w:type="dxa"/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vAlign w:val="bottom"/>
          </w:tcPr>
          <w:p w:rsidR="00FB3B21" w:rsidRDefault="00E5016A">
            <w:pPr>
              <w:ind w:left="50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32"/>
                <w:szCs w:val="32"/>
              </w:rPr>
              <w:t>дозатор</w:t>
            </w: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  <w:tr w:rsidR="00FB3B21">
        <w:trPr>
          <w:trHeight w:val="792"/>
        </w:trPr>
        <w:tc>
          <w:tcPr>
            <w:tcW w:w="5420" w:type="dxa"/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vAlign w:val="bottom"/>
          </w:tcPr>
          <w:p w:rsidR="00FB3B21" w:rsidRDefault="00E5016A">
            <w:pPr>
              <w:ind w:left="58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32"/>
                <w:szCs w:val="32"/>
              </w:rPr>
              <w:t>Трубка</w:t>
            </w: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  <w:tr w:rsidR="00FB3B21">
        <w:trPr>
          <w:trHeight w:val="440"/>
        </w:trPr>
        <w:tc>
          <w:tcPr>
            <w:tcW w:w="5420" w:type="dxa"/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vAlign w:val="bottom"/>
          </w:tcPr>
          <w:p w:rsidR="00FB3B21" w:rsidRDefault="00E5016A">
            <w:pPr>
              <w:ind w:left="58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32"/>
                <w:szCs w:val="32"/>
              </w:rPr>
              <w:t>Вентури</w:t>
            </w: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  <w:tr w:rsidR="00FB3B21">
        <w:trPr>
          <w:trHeight w:val="692"/>
        </w:trPr>
        <w:tc>
          <w:tcPr>
            <w:tcW w:w="5420" w:type="dxa"/>
            <w:vMerge w:val="restart"/>
            <w:vAlign w:val="bottom"/>
          </w:tcPr>
          <w:p w:rsidR="00FB3B21" w:rsidRDefault="00E5016A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32"/>
                <w:szCs w:val="32"/>
              </w:rPr>
              <w:t>Насос</w:t>
            </w:r>
          </w:p>
        </w:tc>
        <w:tc>
          <w:tcPr>
            <w:tcW w:w="7700" w:type="dxa"/>
            <w:vAlign w:val="bottom"/>
          </w:tcPr>
          <w:p w:rsidR="00FB3B21" w:rsidRDefault="00E5016A">
            <w:pPr>
              <w:ind w:left="53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w w:val="99"/>
                <w:sz w:val="32"/>
                <w:szCs w:val="32"/>
              </w:rPr>
              <w:t>Управляющий</w:t>
            </w: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  <w:tr w:rsidR="00FB3B21">
        <w:trPr>
          <w:trHeight w:val="170"/>
        </w:trPr>
        <w:tc>
          <w:tcPr>
            <w:tcW w:w="5420" w:type="dxa"/>
            <w:vMerge/>
            <w:vAlign w:val="bottom"/>
          </w:tcPr>
          <w:p w:rsidR="00FB3B21" w:rsidRDefault="00FB3B21">
            <w:pPr>
              <w:rPr>
                <w:sz w:val="14"/>
                <w:szCs w:val="14"/>
              </w:rPr>
            </w:pPr>
          </w:p>
        </w:tc>
        <w:tc>
          <w:tcPr>
            <w:tcW w:w="7700" w:type="dxa"/>
            <w:vMerge w:val="restart"/>
            <w:vAlign w:val="bottom"/>
          </w:tcPr>
          <w:p w:rsidR="00FB3B21" w:rsidRDefault="00E5016A">
            <w:pPr>
              <w:ind w:left="53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32"/>
                <w:szCs w:val="32"/>
              </w:rPr>
              <w:t>стержень</w:t>
            </w: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  <w:tr w:rsidR="00FB3B21">
        <w:trPr>
          <w:trHeight w:val="270"/>
        </w:trPr>
        <w:tc>
          <w:tcPr>
            <w:tcW w:w="5420" w:type="dxa"/>
            <w:vAlign w:val="bottom"/>
          </w:tcPr>
          <w:p w:rsidR="00FB3B21" w:rsidRDefault="00FB3B21">
            <w:pPr>
              <w:rPr>
                <w:sz w:val="23"/>
                <w:szCs w:val="23"/>
              </w:rPr>
            </w:pPr>
          </w:p>
        </w:tc>
        <w:tc>
          <w:tcPr>
            <w:tcW w:w="7700" w:type="dxa"/>
            <w:vMerge/>
            <w:vAlign w:val="bottom"/>
          </w:tcPr>
          <w:p w:rsidR="00FB3B21" w:rsidRDefault="00FB3B2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  <w:tr w:rsidR="00FB3B21">
        <w:trPr>
          <w:trHeight w:val="863"/>
        </w:trPr>
        <w:tc>
          <w:tcPr>
            <w:tcW w:w="5420" w:type="dxa"/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vAlign w:val="bottom"/>
          </w:tcPr>
          <w:p w:rsidR="00FB3B21" w:rsidRDefault="00E5016A">
            <w:pPr>
              <w:ind w:left="44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32"/>
                <w:szCs w:val="32"/>
              </w:rPr>
              <w:t>Водный конус</w:t>
            </w: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</w:tbl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8" w:lineRule="exact"/>
        <w:rPr>
          <w:sz w:val="20"/>
          <w:szCs w:val="20"/>
        </w:rPr>
      </w:pPr>
    </w:p>
    <w:p w:rsidR="00FB3B21" w:rsidRDefault="00E5016A">
      <w:pPr>
        <w:tabs>
          <w:tab w:val="left" w:pos="11220"/>
        </w:tabs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Водобак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i/>
          <w:iCs/>
          <w:sz w:val="32"/>
          <w:szCs w:val="32"/>
        </w:rPr>
        <w:t>Пенобак</w:t>
      </w:r>
    </w:p>
    <w:p w:rsidR="00FB3B21" w:rsidRDefault="00FB3B21">
      <w:pPr>
        <w:sectPr w:rsidR="00FB3B21">
          <w:type w:val="continuous"/>
          <w:pgSz w:w="14360" w:h="10866" w:orient="landscape"/>
          <w:pgMar w:top="0" w:right="720" w:bottom="0" w:left="520" w:header="0" w:footer="0" w:gutter="0"/>
          <w:cols w:space="720" w:equalWidth="0">
            <w:col w:w="13120"/>
          </w:cols>
        </w:sect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33" w:lineRule="exact"/>
        <w:rPr>
          <w:sz w:val="20"/>
          <w:szCs w:val="20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proofErr w:type="gramStart"/>
      <w:r w:rsidRPr="002B38F7">
        <w:rPr>
          <w:rFonts w:ascii="Arial" w:eastAsia="Arial" w:hAnsi="Arial" w:cs="Arial"/>
          <w:sz w:val="16"/>
          <w:szCs w:val="16"/>
          <w:lang w:val="en-US"/>
        </w:rPr>
        <w:t>by</w:t>
      </w:r>
      <w:proofErr w:type="gram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</w:t>
      </w:r>
      <w:proofErr w:type="spellStart"/>
      <w:r w:rsidRPr="002B38F7">
        <w:rPr>
          <w:rFonts w:ascii="Arial" w:eastAsia="Arial" w:hAnsi="Arial" w:cs="Arial"/>
          <w:sz w:val="16"/>
          <w:szCs w:val="16"/>
          <w:lang w:val="en-US"/>
        </w:rPr>
        <w:t>Rosenbauer</w:t>
      </w:r>
      <w:proofErr w:type="spell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Service and Trainings Department</w:t>
      </w:r>
    </w:p>
    <w:p w:rsidR="00FB3B21" w:rsidRPr="002B38F7" w:rsidRDefault="00FB3B21">
      <w:pPr>
        <w:rPr>
          <w:lang w:val="en-US"/>
        </w:rPr>
        <w:sectPr w:rsidR="00FB3B21" w:rsidRPr="002B38F7">
          <w:type w:val="continuous"/>
          <w:pgSz w:w="14360" w:h="10866" w:orient="landscape"/>
          <w:pgMar w:top="0" w:right="5380" w:bottom="0" w:left="5400" w:header="0" w:footer="0" w:gutter="0"/>
          <w:cols w:space="720" w:equalWidth="0">
            <w:col w:w="3580"/>
          </w:cols>
        </w:sectPr>
      </w:pP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</w:pPr>
      <w:bookmarkStart w:id="18" w:name="page19"/>
      <w:bookmarkEnd w:id="18"/>
      <w:r>
        <w:rPr>
          <w:rFonts w:ascii="Bauhaus 93" w:eastAsia="Bauhaus 93" w:hAnsi="Bauhaus 93" w:cs="Bauhaus 93"/>
          <w:b/>
          <w:bCs/>
          <w:noProof/>
          <w:sz w:val="19"/>
          <w:szCs w:val="19"/>
        </w:rPr>
        <w:lastRenderedPageBreak/>
        <w:drawing>
          <wp:anchor distT="0" distB="0" distL="114300" distR="114300" simplePos="0" relativeHeight="2516736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18600" cy="150495"/>
            <wp:effectExtent l="0" t="0" r="0" b="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5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B38F7">
        <w:rPr>
          <w:rFonts w:ascii="Bauhaus 93" w:eastAsia="Bauhaus 93" w:hAnsi="Bauhaus 93" w:cs="Bauhaus 93"/>
          <w:b/>
          <w:bCs/>
          <w:sz w:val="19"/>
          <w:szCs w:val="19"/>
          <w:lang w:val="en-US"/>
        </w:rPr>
        <w:t>Training and Service</w:t>
      </w: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  <w:sectPr w:rsidR="00FB3B21" w:rsidRPr="002B38F7">
          <w:pgSz w:w="14360" w:h="10866" w:orient="landscape"/>
          <w:pgMar w:top="0" w:right="12280" w:bottom="0" w:left="300" w:header="0" w:footer="0" w:gutter="0"/>
          <w:cols w:space="720" w:equalWidth="0">
            <w:col w:w="178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74624" behindDoc="1" locked="0" layoutInCell="0" allowOverlap="1">
            <wp:simplePos x="0" y="0"/>
            <wp:positionH relativeFrom="column">
              <wp:posOffset>6883400</wp:posOffset>
            </wp:positionH>
            <wp:positionV relativeFrom="paragraph">
              <wp:posOffset>86360</wp:posOffset>
            </wp:positionV>
            <wp:extent cx="2044700" cy="445770"/>
            <wp:effectExtent l="0" t="0" r="0" b="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44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49" w:lineRule="exact"/>
        <w:rPr>
          <w:sz w:val="20"/>
          <w:szCs w:val="20"/>
          <w:lang w:val="en-US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r w:rsidRPr="002B38F7">
        <w:rPr>
          <w:rFonts w:ascii="Arial" w:eastAsia="Arial" w:hAnsi="Arial" w:cs="Arial"/>
          <w:b/>
          <w:bCs/>
          <w:i/>
          <w:iCs/>
          <w:sz w:val="35"/>
          <w:szCs w:val="35"/>
          <w:lang w:val="en-US"/>
        </w:rPr>
        <w:t>NH Pump &amp; FIX MIX - Foam Mixing System</w:t>
      </w:r>
    </w:p>
    <w:p w:rsidR="00FB3B21" w:rsidRPr="002B38F7" w:rsidRDefault="00E5016A">
      <w:pPr>
        <w:rPr>
          <w:sz w:val="20"/>
          <w:szCs w:val="20"/>
          <w:lang w:val="en-US"/>
        </w:rPr>
        <w:sectPr w:rsidR="00FB3B21" w:rsidRPr="002B38F7">
          <w:type w:val="continuous"/>
          <w:pgSz w:w="14360" w:h="10866" w:orient="landscape"/>
          <w:pgMar w:top="0" w:right="6440" w:bottom="0" w:left="640" w:header="0" w:footer="0" w:gutter="0"/>
          <w:cols w:space="720" w:equalWidth="0">
            <w:col w:w="728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75648" behindDoc="1" locked="0" layoutInCell="0" allowOverlap="1">
            <wp:simplePos x="0" y="0"/>
            <wp:positionH relativeFrom="column">
              <wp:posOffset>-405765</wp:posOffset>
            </wp:positionH>
            <wp:positionV relativeFrom="paragraph">
              <wp:posOffset>199390</wp:posOffset>
            </wp:positionV>
            <wp:extent cx="9118600" cy="19050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332" w:lineRule="exact"/>
        <w:rPr>
          <w:sz w:val="20"/>
          <w:szCs w:val="20"/>
          <w:lang w:val="en-US"/>
        </w:rPr>
      </w:pPr>
    </w:p>
    <w:p w:rsidR="00FB3B21" w:rsidRDefault="00E5016A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6"/>
          <w:szCs w:val="36"/>
        </w:rPr>
        <w:t>Ступень ВД- FIX MIX Устройство управления:</w:t>
      </w:r>
    </w:p>
    <w:p w:rsidR="00FB3B21" w:rsidRDefault="00E5016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6672" behindDoc="1" locked="0" layoutInCell="0" allowOverlap="1">
            <wp:simplePos x="0" y="0"/>
            <wp:positionH relativeFrom="column">
              <wp:posOffset>-50165</wp:posOffset>
            </wp:positionH>
            <wp:positionV relativeFrom="paragraph">
              <wp:posOffset>272415</wp:posOffset>
            </wp:positionV>
            <wp:extent cx="8350250" cy="5045075"/>
            <wp:effectExtent l="0" t="0" r="0" b="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0" cy="504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Default="00FB3B21">
      <w:pPr>
        <w:spacing w:line="345" w:lineRule="exact"/>
        <w:rPr>
          <w:sz w:val="20"/>
          <w:szCs w:val="20"/>
        </w:rPr>
      </w:pPr>
    </w:p>
    <w:p w:rsidR="00FB3B21" w:rsidRDefault="00E5016A">
      <w:pPr>
        <w:spacing w:line="314" w:lineRule="auto"/>
        <w:ind w:left="120" w:right="614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1"/>
          <w:szCs w:val="31"/>
        </w:rPr>
        <w:t>Пенный конус-дозатор</w:t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17" w:lineRule="exact"/>
        <w:rPr>
          <w:sz w:val="20"/>
          <w:szCs w:val="20"/>
        </w:rPr>
      </w:pPr>
    </w:p>
    <w:p w:rsidR="00FB3B21" w:rsidRDefault="00E5016A">
      <w:pPr>
        <w:ind w:left="14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Камера</w:t>
      </w:r>
    </w:p>
    <w:p w:rsidR="00FB3B21" w:rsidRDefault="00FB3B21">
      <w:pPr>
        <w:spacing w:line="47" w:lineRule="exact"/>
        <w:rPr>
          <w:sz w:val="20"/>
          <w:szCs w:val="20"/>
        </w:rPr>
      </w:pPr>
    </w:p>
    <w:p w:rsidR="00FB3B21" w:rsidRDefault="00E5016A">
      <w:pPr>
        <w:ind w:left="14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смешивания</w:t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72" w:lineRule="exact"/>
        <w:rPr>
          <w:sz w:val="20"/>
          <w:szCs w:val="20"/>
        </w:rPr>
      </w:pPr>
    </w:p>
    <w:p w:rsidR="00FB3B21" w:rsidRDefault="00E5016A">
      <w:pPr>
        <w:ind w:left="14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Трубка</w:t>
      </w:r>
    </w:p>
    <w:p w:rsidR="00FB3B21" w:rsidRDefault="00FB3B21">
      <w:pPr>
        <w:spacing w:line="47" w:lineRule="exact"/>
        <w:rPr>
          <w:sz w:val="20"/>
          <w:szCs w:val="20"/>
        </w:rPr>
      </w:pPr>
    </w:p>
    <w:p w:rsidR="00FB3B21" w:rsidRDefault="00E5016A">
      <w:pPr>
        <w:ind w:left="14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Вентури</w:t>
      </w:r>
    </w:p>
    <w:p w:rsidR="00FB3B21" w:rsidRDefault="00E5016A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28" w:lineRule="exact"/>
        <w:rPr>
          <w:sz w:val="20"/>
          <w:szCs w:val="20"/>
        </w:rPr>
      </w:pPr>
    </w:p>
    <w:p w:rsidR="00FB3B21" w:rsidRDefault="00E5016A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32"/>
          <w:szCs w:val="32"/>
        </w:rPr>
        <w:t>Пенобак</w:t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85" w:lineRule="exact"/>
        <w:rPr>
          <w:sz w:val="20"/>
          <w:szCs w:val="20"/>
        </w:rPr>
      </w:pPr>
    </w:p>
    <w:p w:rsidR="00FB3B21" w:rsidRDefault="00E5016A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Управляющий</w:t>
      </w:r>
    </w:p>
    <w:p w:rsidR="00FB3B21" w:rsidRDefault="00FB3B21">
      <w:pPr>
        <w:spacing w:line="46" w:lineRule="exact"/>
        <w:rPr>
          <w:sz w:val="20"/>
          <w:szCs w:val="20"/>
        </w:rPr>
      </w:pPr>
    </w:p>
    <w:p w:rsidR="00FB3B21" w:rsidRDefault="00E5016A">
      <w:pPr>
        <w:ind w:left="122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стержень</w:t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53" w:lineRule="exact"/>
        <w:rPr>
          <w:sz w:val="20"/>
          <w:szCs w:val="20"/>
        </w:rPr>
      </w:pPr>
    </w:p>
    <w:p w:rsidR="00FB3B21" w:rsidRDefault="00E5016A">
      <w:pPr>
        <w:spacing w:line="316" w:lineRule="auto"/>
        <w:ind w:left="440" w:right="400" w:firstLine="41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31"/>
          <w:szCs w:val="31"/>
        </w:rPr>
        <w:t>Впуск высокого давления насоса</w:t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73" w:lineRule="exact"/>
        <w:rPr>
          <w:sz w:val="20"/>
          <w:szCs w:val="20"/>
        </w:rPr>
      </w:pPr>
    </w:p>
    <w:p w:rsidR="00FB3B21" w:rsidRDefault="00E5016A">
      <w:pPr>
        <w:ind w:left="32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Водный конус</w:t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97" w:lineRule="exact"/>
        <w:rPr>
          <w:sz w:val="20"/>
          <w:szCs w:val="20"/>
        </w:rPr>
      </w:pPr>
    </w:p>
    <w:p w:rsidR="00FB3B21" w:rsidRDefault="00E5016A">
      <w:pPr>
        <w:spacing w:line="298" w:lineRule="auto"/>
        <w:ind w:left="320" w:right="56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Подача воды от ступени НД</w:t>
      </w:r>
    </w:p>
    <w:p w:rsidR="00FB3B21" w:rsidRDefault="00FB3B21">
      <w:pPr>
        <w:spacing w:line="316" w:lineRule="exact"/>
        <w:rPr>
          <w:sz w:val="20"/>
          <w:szCs w:val="20"/>
        </w:rPr>
      </w:pPr>
    </w:p>
    <w:p w:rsidR="00FB3B21" w:rsidRPr="002B38F7" w:rsidRDefault="00E5016A">
      <w:pPr>
        <w:ind w:left="320"/>
        <w:rPr>
          <w:sz w:val="20"/>
          <w:szCs w:val="20"/>
          <w:lang w:val="en-US"/>
        </w:rPr>
      </w:pPr>
      <w:r>
        <w:rPr>
          <w:rFonts w:ascii="Arial" w:eastAsia="Arial" w:hAnsi="Arial" w:cs="Arial"/>
          <w:b/>
          <w:bCs/>
          <w:i/>
          <w:iCs/>
          <w:sz w:val="32"/>
          <w:szCs w:val="32"/>
        </w:rPr>
        <w:t>Закачка</w:t>
      </w:r>
      <w:r w:rsidRPr="002B38F7">
        <w:rPr>
          <w:rFonts w:ascii="Arial" w:eastAsia="Arial" w:hAnsi="Arial" w:cs="Arial"/>
          <w:b/>
          <w:bCs/>
          <w:i/>
          <w:iCs/>
          <w:sz w:val="32"/>
          <w:szCs w:val="32"/>
          <w:lang w:val="en-US"/>
        </w:rPr>
        <w:t xml:space="preserve"> </w:t>
      </w:r>
      <w:r>
        <w:rPr>
          <w:rFonts w:ascii="Arial" w:eastAsia="Arial" w:hAnsi="Arial" w:cs="Arial"/>
          <w:b/>
          <w:bCs/>
          <w:i/>
          <w:iCs/>
          <w:sz w:val="32"/>
          <w:szCs w:val="32"/>
        </w:rPr>
        <w:t>воды</w:t>
      </w:r>
      <w:r w:rsidRPr="002B38F7">
        <w:rPr>
          <w:rFonts w:ascii="Arial" w:eastAsia="Arial" w:hAnsi="Arial" w:cs="Arial"/>
          <w:b/>
          <w:bCs/>
          <w:i/>
          <w:iCs/>
          <w:sz w:val="32"/>
          <w:szCs w:val="32"/>
          <w:lang w:val="en-US"/>
        </w:rPr>
        <w:t xml:space="preserve"> </w:t>
      </w:r>
      <w:r>
        <w:rPr>
          <w:rFonts w:ascii="Arial" w:eastAsia="Arial" w:hAnsi="Arial" w:cs="Arial"/>
          <w:b/>
          <w:bCs/>
          <w:i/>
          <w:iCs/>
          <w:sz w:val="32"/>
          <w:szCs w:val="32"/>
        </w:rPr>
        <w:t>ВД</w:t>
      </w:r>
    </w:p>
    <w:p w:rsidR="00FB3B21" w:rsidRPr="002B38F7" w:rsidRDefault="00FB3B21">
      <w:pPr>
        <w:rPr>
          <w:lang w:val="en-US"/>
        </w:rPr>
        <w:sectPr w:rsidR="00FB3B21" w:rsidRPr="002B38F7">
          <w:type w:val="continuous"/>
          <w:pgSz w:w="14360" w:h="10866" w:orient="landscape"/>
          <w:pgMar w:top="0" w:right="940" w:bottom="0" w:left="740" w:header="0" w:footer="0" w:gutter="0"/>
          <w:cols w:num="2" w:space="720" w:equalWidth="0">
            <w:col w:w="8620" w:space="500"/>
            <w:col w:w="3560"/>
          </w:cols>
        </w:sectPr>
      </w:pPr>
    </w:p>
    <w:p w:rsidR="00FB3B21" w:rsidRPr="002B38F7" w:rsidRDefault="00FB3B21">
      <w:pPr>
        <w:spacing w:line="226" w:lineRule="exact"/>
        <w:rPr>
          <w:sz w:val="20"/>
          <w:szCs w:val="20"/>
          <w:lang w:val="en-US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proofErr w:type="gramStart"/>
      <w:r w:rsidRPr="002B38F7">
        <w:rPr>
          <w:rFonts w:ascii="Arial" w:eastAsia="Arial" w:hAnsi="Arial" w:cs="Arial"/>
          <w:sz w:val="16"/>
          <w:szCs w:val="16"/>
          <w:lang w:val="en-US"/>
        </w:rPr>
        <w:t>by</w:t>
      </w:r>
      <w:proofErr w:type="gram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</w:t>
      </w:r>
      <w:proofErr w:type="spellStart"/>
      <w:r w:rsidRPr="002B38F7">
        <w:rPr>
          <w:rFonts w:ascii="Arial" w:eastAsia="Arial" w:hAnsi="Arial" w:cs="Arial"/>
          <w:sz w:val="16"/>
          <w:szCs w:val="16"/>
          <w:lang w:val="en-US"/>
        </w:rPr>
        <w:t>Rosenbauer</w:t>
      </w:r>
      <w:proofErr w:type="spell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Service and Trainings Department</w:t>
      </w:r>
    </w:p>
    <w:p w:rsidR="00FB3B21" w:rsidRPr="002B38F7" w:rsidRDefault="00FB3B21">
      <w:pPr>
        <w:rPr>
          <w:lang w:val="en-US"/>
        </w:rPr>
        <w:sectPr w:rsidR="00FB3B21" w:rsidRPr="002B38F7">
          <w:type w:val="continuous"/>
          <w:pgSz w:w="14360" w:h="10866" w:orient="landscape"/>
          <w:pgMar w:top="0" w:right="5380" w:bottom="0" w:left="5400" w:header="0" w:footer="0" w:gutter="0"/>
          <w:cols w:space="720" w:equalWidth="0">
            <w:col w:w="3580"/>
          </w:cols>
        </w:sectPr>
      </w:pP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</w:pPr>
      <w:bookmarkStart w:id="19" w:name="page20"/>
      <w:bookmarkEnd w:id="19"/>
      <w:r>
        <w:rPr>
          <w:rFonts w:ascii="Bauhaus 93" w:eastAsia="Bauhaus 93" w:hAnsi="Bauhaus 93" w:cs="Bauhaus 93"/>
          <w:b/>
          <w:bCs/>
          <w:noProof/>
          <w:sz w:val="19"/>
          <w:szCs w:val="19"/>
        </w:rPr>
        <w:lastRenderedPageBreak/>
        <w:drawing>
          <wp:anchor distT="0" distB="0" distL="114300" distR="114300" simplePos="0" relativeHeight="2516776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18600" cy="150495"/>
            <wp:effectExtent l="0" t="0" r="0" b="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5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B38F7">
        <w:rPr>
          <w:rFonts w:ascii="Bauhaus 93" w:eastAsia="Bauhaus 93" w:hAnsi="Bauhaus 93" w:cs="Bauhaus 93"/>
          <w:b/>
          <w:bCs/>
          <w:sz w:val="19"/>
          <w:szCs w:val="19"/>
          <w:lang w:val="en-US"/>
        </w:rPr>
        <w:t>Training and Service</w:t>
      </w: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  <w:sectPr w:rsidR="00FB3B21" w:rsidRPr="002B38F7">
          <w:pgSz w:w="14360" w:h="10866" w:orient="landscape"/>
          <w:pgMar w:top="0" w:right="12280" w:bottom="0" w:left="300" w:header="0" w:footer="0" w:gutter="0"/>
          <w:cols w:space="720" w:equalWidth="0">
            <w:col w:w="178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78720" behindDoc="1" locked="0" layoutInCell="0" allowOverlap="1">
            <wp:simplePos x="0" y="0"/>
            <wp:positionH relativeFrom="column">
              <wp:posOffset>6883400</wp:posOffset>
            </wp:positionH>
            <wp:positionV relativeFrom="paragraph">
              <wp:posOffset>86360</wp:posOffset>
            </wp:positionV>
            <wp:extent cx="2044700" cy="445770"/>
            <wp:effectExtent l="0" t="0" r="0" b="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44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49" w:lineRule="exact"/>
        <w:rPr>
          <w:sz w:val="20"/>
          <w:szCs w:val="20"/>
          <w:lang w:val="en-US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r w:rsidRPr="002B38F7">
        <w:rPr>
          <w:rFonts w:ascii="Arial" w:eastAsia="Arial" w:hAnsi="Arial" w:cs="Arial"/>
          <w:b/>
          <w:bCs/>
          <w:i/>
          <w:iCs/>
          <w:sz w:val="35"/>
          <w:szCs w:val="35"/>
          <w:lang w:val="en-US"/>
        </w:rPr>
        <w:t>NH Pump &amp; FIX MIX - Foam Mixing System</w:t>
      </w:r>
    </w:p>
    <w:p w:rsidR="00FB3B21" w:rsidRPr="002B38F7" w:rsidRDefault="00E5016A">
      <w:pPr>
        <w:spacing w:line="20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9744" behindDoc="1" locked="0" layoutInCell="0" allowOverlap="1">
            <wp:simplePos x="0" y="0"/>
            <wp:positionH relativeFrom="column">
              <wp:posOffset>-405765</wp:posOffset>
            </wp:positionH>
            <wp:positionV relativeFrom="paragraph">
              <wp:posOffset>199390</wp:posOffset>
            </wp:positionV>
            <wp:extent cx="9118600" cy="19050"/>
            <wp:effectExtent l="0" t="0" r="0" b="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334" w:lineRule="exact"/>
        <w:rPr>
          <w:sz w:val="20"/>
          <w:szCs w:val="20"/>
          <w:lang w:val="en-US"/>
        </w:rPr>
      </w:pPr>
    </w:p>
    <w:p w:rsidR="00FB3B21" w:rsidRPr="002B38F7" w:rsidRDefault="00E5016A">
      <w:pPr>
        <w:ind w:left="1020"/>
        <w:rPr>
          <w:sz w:val="20"/>
          <w:szCs w:val="20"/>
          <w:lang w:val="en-US"/>
        </w:rPr>
      </w:pPr>
      <w:r w:rsidRPr="002B38F7">
        <w:rPr>
          <w:rFonts w:ascii="Arial" w:eastAsia="Arial" w:hAnsi="Arial" w:cs="Arial"/>
          <w:i/>
          <w:iCs/>
          <w:sz w:val="36"/>
          <w:szCs w:val="36"/>
          <w:lang w:val="en-US"/>
        </w:rPr>
        <w:t xml:space="preserve">FIX MIX – </w:t>
      </w:r>
      <w:r>
        <w:rPr>
          <w:rFonts w:ascii="Arial" w:eastAsia="Arial" w:hAnsi="Arial" w:cs="Arial"/>
          <w:i/>
          <w:iCs/>
          <w:sz w:val="36"/>
          <w:szCs w:val="36"/>
        </w:rPr>
        <w:t>Область</w:t>
      </w:r>
      <w:r w:rsidRPr="002B38F7">
        <w:rPr>
          <w:rFonts w:ascii="Arial" w:eastAsia="Arial" w:hAnsi="Arial" w:cs="Arial"/>
          <w:i/>
          <w:iCs/>
          <w:sz w:val="36"/>
          <w:szCs w:val="36"/>
          <w:lang w:val="en-US"/>
        </w:rPr>
        <w:t xml:space="preserve"> </w:t>
      </w:r>
      <w:r>
        <w:rPr>
          <w:rFonts w:ascii="Arial" w:eastAsia="Arial" w:hAnsi="Arial" w:cs="Arial"/>
          <w:i/>
          <w:iCs/>
          <w:sz w:val="36"/>
          <w:szCs w:val="36"/>
        </w:rPr>
        <w:t>применения</w:t>
      </w:r>
    </w:p>
    <w:p w:rsidR="00FB3B21" w:rsidRPr="002B38F7" w:rsidRDefault="00E5016A">
      <w:pPr>
        <w:ind w:left="1020"/>
        <w:rPr>
          <w:sz w:val="20"/>
          <w:szCs w:val="20"/>
          <w:lang w:val="en-US"/>
        </w:rPr>
        <w:sectPr w:rsidR="00FB3B21" w:rsidRPr="002B38F7">
          <w:type w:val="continuous"/>
          <w:pgSz w:w="14360" w:h="10866" w:orient="landscape"/>
          <w:pgMar w:top="0" w:right="6440" w:bottom="0" w:left="640" w:header="0" w:footer="0" w:gutter="0"/>
          <w:cols w:space="720" w:equalWidth="0">
            <w:col w:w="728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80768" behindDoc="1" locked="0" layoutInCell="0" allowOverlap="1">
            <wp:simplePos x="0" y="0"/>
            <wp:positionH relativeFrom="column">
              <wp:posOffset>147955</wp:posOffset>
            </wp:positionH>
            <wp:positionV relativeFrom="paragraph">
              <wp:posOffset>288925</wp:posOffset>
            </wp:positionV>
            <wp:extent cx="7864475" cy="4419600"/>
            <wp:effectExtent l="0" t="0" r="0" b="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4475" cy="441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69" w:lineRule="exact"/>
        <w:rPr>
          <w:sz w:val="20"/>
          <w:szCs w:val="20"/>
          <w:lang w:val="en-US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proofErr w:type="gramStart"/>
      <w:r w:rsidRPr="002B38F7">
        <w:rPr>
          <w:rFonts w:ascii="Arial" w:eastAsia="Arial" w:hAnsi="Arial" w:cs="Arial"/>
          <w:sz w:val="16"/>
          <w:szCs w:val="16"/>
          <w:lang w:val="en-US"/>
        </w:rPr>
        <w:t>by</w:t>
      </w:r>
      <w:proofErr w:type="gram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</w:t>
      </w:r>
      <w:proofErr w:type="spellStart"/>
      <w:r w:rsidRPr="002B38F7">
        <w:rPr>
          <w:rFonts w:ascii="Arial" w:eastAsia="Arial" w:hAnsi="Arial" w:cs="Arial"/>
          <w:sz w:val="16"/>
          <w:szCs w:val="16"/>
          <w:lang w:val="en-US"/>
        </w:rPr>
        <w:t>Rosenbauer</w:t>
      </w:r>
      <w:proofErr w:type="spell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Service and Trainings Department</w:t>
      </w:r>
    </w:p>
    <w:p w:rsidR="00FB3B21" w:rsidRPr="002B38F7" w:rsidRDefault="00FB3B21">
      <w:pPr>
        <w:rPr>
          <w:lang w:val="en-US"/>
        </w:rPr>
        <w:sectPr w:rsidR="00FB3B21" w:rsidRPr="002B38F7">
          <w:type w:val="continuous"/>
          <w:pgSz w:w="14360" w:h="10866" w:orient="landscape"/>
          <w:pgMar w:top="0" w:right="5380" w:bottom="0" w:left="5400" w:header="0" w:footer="0" w:gutter="0"/>
          <w:cols w:space="720" w:equalWidth="0">
            <w:col w:w="3580"/>
          </w:cols>
        </w:sectPr>
      </w:pP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</w:pPr>
      <w:bookmarkStart w:id="20" w:name="page21"/>
      <w:bookmarkEnd w:id="20"/>
      <w:r>
        <w:rPr>
          <w:rFonts w:ascii="Bauhaus 93" w:eastAsia="Bauhaus 93" w:hAnsi="Bauhaus 93" w:cs="Bauhaus 93"/>
          <w:b/>
          <w:bCs/>
          <w:noProof/>
          <w:sz w:val="19"/>
          <w:szCs w:val="19"/>
        </w:rPr>
        <w:lastRenderedPageBreak/>
        <w:drawing>
          <wp:anchor distT="0" distB="0" distL="114300" distR="114300" simplePos="0" relativeHeight="2516817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18600" cy="150495"/>
            <wp:effectExtent l="0" t="0" r="0" b="0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5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B38F7">
        <w:rPr>
          <w:rFonts w:ascii="Bauhaus 93" w:eastAsia="Bauhaus 93" w:hAnsi="Bauhaus 93" w:cs="Bauhaus 93"/>
          <w:b/>
          <w:bCs/>
          <w:sz w:val="19"/>
          <w:szCs w:val="19"/>
          <w:lang w:val="en-US"/>
        </w:rPr>
        <w:t>Training and Service</w:t>
      </w: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  <w:sectPr w:rsidR="00FB3B21" w:rsidRPr="002B38F7">
          <w:pgSz w:w="14360" w:h="10866" w:orient="landscape"/>
          <w:pgMar w:top="0" w:right="12280" w:bottom="0" w:left="300" w:header="0" w:footer="0" w:gutter="0"/>
          <w:cols w:space="720" w:equalWidth="0">
            <w:col w:w="178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82816" behindDoc="1" locked="0" layoutInCell="0" allowOverlap="1">
            <wp:simplePos x="0" y="0"/>
            <wp:positionH relativeFrom="column">
              <wp:posOffset>6883400</wp:posOffset>
            </wp:positionH>
            <wp:positionV relativeFrom="paragraph">
              <wp:posOffset>86360</wp:posOffset>
            </wp:positionV>
            <wp:extent cx="2044700" cy="445770"/>
            <wp:effectExtent l="0" t="0" r="0" b="0"/>
            <wp:wrapNone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44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49" w:lineRule="exact"/>
        <w:rPr>
          <w:sz w:val="20"/>
          <w:szCs w:val="20"/>
          <w:lang w:val="en-US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r w:rsidRPr="002B38F7">
        <w:rPr>
          <w:rFonts w:ascii="Arial" w:eastAsia="Arial" w:hAnsi="Arial" w:cs="Arial"/>
          <w:b/>
          <w:bCs/>
          <w:i/>
          <w:iCs/>
          <w:sz w:val="35"/>
          <w:szCs w:val="35"/>
          <w:lang w:val="en-US"/>
        </w:rPr>
        <w:t>NH Pump &amp; FIX MIX - Foam Mixing System</w:t>
      </w:r>
    </w:p>
    <w:p w:rsidR="00FB3B21" w:rsidRPr="002B38F7" w:rsidRDefault="00E5016A">
      <w:pPr>
        <w:spacing w:line="20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3840" behindDoc="1" locked="0" layoutInCell="0" allowOverlap="1">
            <wp:simplePos x="0" y="0"/>
            <wp:positionH relativeFrom="column">
              <wp:posOffset>-405765</wp:posOffset>
            </wp:positionH>
            <wp:positionV relativeFrom="paragraph">
              <wp:posOffset>199390</wp:posOffset>
            </wp:positionV>
            <wp:extent cx="9118600" cy="19050"/>
            <wp:effectExtent l="0" t="0" r="0" b="0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42" w:lineRule="exact"/>
        <w:rPr>
          <w:sz w:val="20"/>
          <w:szCs w:val="20"/>
          <w:lang w:val="en-US"/>
        </w:rPr>
      </w:pPr>
    </w:p>
    <w:p w:rsidR="00FB3B21" w:rsidRPr="002B38F7" w:rsidRDefault="00E5016A">
      <w:pPr>
        <w:ind w:left="1280"/>
        <w:rPr>
          <w:sz w:val="20"/>
          <w:szCs w:val="20"/>
          <w:lang w:val="en-US"/>
        </w:rPr>
      </w:pPr>
      <w:r>
        <w:rPr>
          <w:rFonts w:ascii="Arial Black" w:eastAsia="Arial Black" w:hAnsi="Arial Black" w:cs="Arial Black"/>
          <w:b/>
          <w:bCs/>
          <w:color w:val="0070C0"/>
          <w:sz w:val="40"/>
          <w:szCs w:val="40"/>
        </w:rPr>
        <w:t>Давление</w:t>
      </w:r>
    </w:p>
    <w:p w:rsidR="00FB3B21" w:rsidRPr="002B38F7" w:rsidRDefault="00E5016A">
      <w:pPr>
        <w:spacing w:line="20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4864" behindDoc="1" locked="0" layoutInCell="0" allowOverlap="1">
            <wp:simplePos x="0" y="0"/>
            <wp:positionH relativeFrom="column">
              <wp:posOffset>80645</wp:posOffset>
            </wp:positionH>
            <wp:positionV relativeFrom="paragraph">
              <wp:posOffset>-217805</wp:posOffset>
            </wp:positionV>
            <wp:extent cx="8457565" cy="4754880"/>
            <wp:effectExtent l="0" t="0" r="0" b="0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7565" cy="475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69" w:lineRule="exact"/>
        <w:rPr>
          <w:sz w:val="20"/>
          <w:szCs w:val="20"/>
          <w:lang w:val="en-US"/>
        </w:rPr>
      </w:pPr>
    </w:p>
    <w:p w:rsidR="00FB3B21" w:rsidRPr="002B38F7" w:rsidRDefault="00E5016A">
      <w:pPr>
        <w:ind w:left="1280"/>
        <w:rPr>
          <w:sz w:val="20"/>
          <w:szCs w:val="20"/>
          <w:lang w:val="en-US"/>
        </w:rPr>
      </w:pPr>
      <w:r>
        <w:rPr>
          <w:rFonts w:ascii="Arial Black" w:eastAsia="Arial Black" w:hAnsi="Arial Black" w:cs="Arial Black"/>
          <w:b/>
          <w:bCs/>
          <w:color w:val="FF0000"/>
          <w:sz w:val="36"/>
          <w:szCs w:val="36"/>
        </w:rPr>
        <w:t>Вакуум</w:t>
      </w:r>
    </w:p>
    <w:p w:rsidR="00FB3B21" w:rsidRPr="002B38F7" w:rsidRDefault="00FB3B21">
      <w:pPr>
        <w:rPr>
          <w:lang w:val="en-US"/>
        </w:rPr>
        <w:sectPr w:rsidR="00FB3B21" w:rsidRPr="002B38F7">
          <w:type w:val="continuous"/>
          <w:pgSz w:w="14360" w:h="10866" w:orient="landscape"/>
          <w:pgMar w:top="0" w:right="6440" w:bottom="0" w:left="640" w:header="0" w:footer="0" w:gutter="0"/>
          <w:cols w:space="720" w:equalWidth="0">
            <w:col w:w="7280"/>
          </w:cols>
        </w:sect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34" w:lineRule="exact"/>
        <w:rPr>
          <w:sz w:val="20"/>
          <w:szCs w:val="20"/>
          <w:lang w:val="en-US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proofErr w:type="gramStart"/>
      <w:r w:rsidRPr="002B38F7">
        <w:rPr>
          <w:rFonts w:ascii="Arial" w:eastAsia="Arial" w:hAnsi="Arial" w:cs="Arial"/>
          <w:sz w:val="16"/>
          <w:szCs w:val="16"/>
          <w:lang w:val="en-US"/>
        </w:rPr>
        <w:t>by</w:t>
      </w:r>
      <w:proofErr w:type="gram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</w:t>
      </w:r>
      <w:proofErr w:type="spellStart"/>
      <w:r w:rsidRPr="002B38F7">
        <w:rPr>
          <w:rFonts w:ascii="Arial" w:eastAsia="Arial" w:hAnsi="Arial" w:cs="Arial"/>
          <w:sz w:val="16"/>
          <w:szCs w:val="16"/>
          <w:lang w:val="en-US"/>
        </w:rPr>
        <w:t>Rosenbauer</w:t>
      </w:r>
      <w:proofErr w:type="spell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Service and Trainings Department</w:t>
      </w:r>
    </w:p>
    <w:p w:rsidR="00FB3B21" w:rsidRPr="002B38F7" w:rsidRDefault="00FB3B21">
      <w:pPr>
        <w:rPr>
          <w:lang w:val="en-US"/>
        </w:rPr>
        <w:sectPr w:rsidR="00FB3B21" w:rsidRPr="002B38F7">
          <w:type w:val="continuous"/>
          <w:pgSz w:w="14360" w:h="10866" w:orient="landscape"/>
          <w:pgMar w:top="0" w:right="5380" w:bottom="0" w:left="5400" w:header="0" w:footer="0" w:gutter="0"/>
          <w:cols w:space="720" w:equalWidth="0">
            <w:col w:w="3580"/>
          </w:cols>
        </w:sectPr>
      </w:pP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</w:pPr>
      <w:bookmarkStart w:id="21" w:name="page22"/>
      <w:bookmarkEnd w:id="21"/>
      <w:r>
        <w:rPr>
          <w:rFonts w:ascii="Bauhaus 93" w:eastAsia="Bauhaus 93" w:hAnsi="Bauhaus 93" w:cs="Bauhaus 93"/>
          <w:b/>
          <w:bCs/>
          <w:noProof/>
          <w:sz w:val="19"/>
          <w:szCs w:val="19"/>
        </w:rPr>
        <w:lastRenderedPageBreak/>
        <w:drawing>
          <wp:anchor distT="0" distB="0" distL="114300" distR="114300" simplePos="0" relativeHeight="2516858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18600" cy="150495"/>
            <wp:effectExtent l="0" t="0" r="0" b="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5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B38F7">
        <w:rPr>
          <w:rFonts w:ascii="Bauhaus 93" w:eastAsia="Bauhaus 93" w:hAnsi="Bauhaus 93" w:cs="Bauhaus 93"/>
          <w:b/>
          <w:bCs/>
          <w:sz w:val="19"/>
          <w:szCs w:val="19"/>
          <w:lang w:val="en-US"/>
        </w:rPr>
        <w:t>Training and Service</w:t>
      </w: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  <w:sectPr w:rsidR="00FB3B21" w:rsidRPr="002B38F7">
          <w:pgSz w:w="14360" w:h="10866" w:orient="landscape"/>
          <w:pgMar w:top="0" w:right="12280" w:bottom="0" w:left="300" w:header="0" w:footer="0" w:gutter="0"/>
          <w:cols w:space="720" w:equalWidth="0">
            <w:col w:w="178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86912" behindDoc="1" locked="0" layoutInCell="0" allowOverlap="1">
            <wp:simplePos x="0" y="0"/>
            <wp:positionH relativeFrom="column">
              <wp:posOffset>6883400</wp:posOffset>
            </wp:positionH>
            <wp:positionV relativeFrom="paragraph">
              <wp:posOffset>86360</wp:posOffset>
            </wp:positionV>
            <wp:extent cx="2044700" cy="445770"/>
            <wp:effectExtent l="0" t="0" r="0" b="0"/>
            <wp:wrapNone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44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49" w:lineRule="exact"/>
        <w:rPr>
          <w:sz w:val="20"/>
          <w:szCs w:val="20"/>
          <w:lang w:val="en-US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r w:rsidRPr="002B38F7">
        <w:rPr>
          <w:rFonts w:ascii="Arial" w:eastAsia="Arial" w:hAnsi="Arial" w:cs="Arial"/>
          <w:b/>
          <w:bCs/>
          <w:i/>
          <w:iCs/>
          <w:sz w:val="36"/>
          <w:szCs w:val="36"/>
          <w:lang w:val="en-US"/>
        </w:rPr>
        <w:t>NH Pump &amp; FIX MIX - Foam Mixing System</w:t>
      </w:r>
    </w:p>
    <w:p w:rsidR="00FB3B21" w:rsidRPr="002B38F7" w:rsidRDefault="00E5016A">
      <w:pPr>
        <w:spacing w:line="20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7936" behindDoc="1" locked="0" layoutInCell="0" allowOverlap="1">
            <wp:simplePos x="0" y="0"/>
            <wp:positionH relativeFrom="column">
              <wp:posOffset>-405765</wp:posOffset>
            </wp:positionH>
            <wp:positionV relativeFrom="paragraph">
              <wp:posOffset>192405</wp:posOffset>
            </wp:positionV>
            <wp:extent cx="9118600" cy="19050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68" w:lineRule="exact"/>
        <w:rPr>
          <w:sz w:val="20"/>
          <w:szCs w:val="20"/>
          <w:lang w:val="en-US"/>
        </w:rPr>
      </w:pPr>
    </w:p>
    <w:p w:rsidR="00FB3B21" w:rsidRPr="002B38F7" w:rsidRDefault="00E5016A">
      <w:pPr>
        <w:ind w:left="2760"/>
        <w:rPr>
          <w:sz w:val="20"/>
          <w:szCs w:val="20"/>
          <w:lang w:val="en-US"/>
        </w:rPr>
      </w:pPr>
      <w:r>
        <w:rPr>
          <w:rFonts w:ascii="Impact" w:eastAsia="Impact" w:hAnsi="Impact" w:cs="Impact"/>
          <w:b/>
          <w:bCs/>
          <w:color w:val="FF0000"/>
          <w:sz w:val="160"/>
          <w:szCs w:val="160"/>
        </w:rPr>
        <w:t>Сервисное</w:t>
      </w: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328" w:lineRule="exact"/>
        <w:rPr>
          <w:sz w:val="20"/>
          <w:szCs w:val="20"/>
          <w:lang w:val="en-US"/>
        </w:rPr>
      </w:pPr>
    </w:p>
    <w:p w:rsidR="00FB3B21" w:rsidRPr="002B38F7" w:rsidRDefault="00E5016A">
      <w:pPr>
        <w:spacing w:line="239" w:lineRule="auto"/>
        <w:jc w:val="right"/>
        <w:rPr>
          <w:sz w:val="20"/>
          <w:szCs w:val="20"/>
          <w:lang w:val="en-US"/>
        </w:rPr>
      </w:pPr>
      <w:r>
        <w:rPr>
          <w:rFonts w:ascii="Impact" w:eastAsia="Impact" w:hAnsi="Impact" w:cs="Impact"/>
          <w:b/>
          <w:bCs/>
          <w:color w:val="FF0000"/>
          <w:sz w:val="160"/>
          <w:szCs w:val="160"/>
        </w:rPr>
        <w:t>обслуживание</w:t>
      </w:r>
    </w:p>
    <w:p w:rsidR="00FB3B21" w:rsidRPr="002B38F7" w:rsidRDefault="00FB3B21">
      <w:pPr>
        <w:rPr>
          <w:lang w:val="en-US"/>
        </w:rPr>
        <w:sectPr w:rsidR="00FB3B21" w:rsidRPr="002B38F7">
          <w:type w:val="continuous"/>
          <w:pgSz w:w="14360" w:h="10866" w:orient="landscape"/>
          <w:pgMar w:top="0" w:right="2020" w:bottom="0" w:left="640" w:header="0" w:footer="0" w:gutter="0"/>
          <w:cols w:space="720" w:equalWidth="0">
            <w:col w:w="11700"/>
          </w:cols>
        </w:sect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313" w:lineRule="exact"/>
        <w:rPr>
          <w:sz w:val="20"/>
          <w:szCs w:val="20"/>
          <w:lang w:val="en-US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proofErr w:type="gramStart"/>
      <w:r w:rsidRPr="002B38F7">
        <w:rPr>
          <w:rFonts w:ascii="Arial" w:eastAsia="Arial" w:hAnsi="Arial" w:cs="Arial"/>
          <w:sz w:val="16"/>
          <w:szCs w:val="16"/>
          <w:lang w:val="en-US"/>
        </w:rPr>
        <w:t>by</w:t>
      </w:r>
      <w:proofErr w:type="gram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</w:t>
      </w:r>
      <w:proofErr w:type="spellStart"/>
      <w:r w:rsidRPr="002B38F7">
        <w:rPr>
          <w:rFonts w:ascii="Arial" w:eastAsia="Arial" w:hAnsi="Arial" w:cs="Arial"/>
          <w:sz w:val="16"/>
          <w:szCs w:val="16"/>
          <w:lang w:val="en-US"/>
        </w:rPr>
        <w:t>Rosenbauer</w:t>
      </w:r>
      <w:proofErr w:type="spell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Service and Trainings Department</w:t>
      </w:r>
    </w:p>
    <w:p w:rsidR="00FB3B21" w:rsidRPr="002B38F7" w:rsidRDefault="00FB3B21">
      <w:pPr>
        <w:rPr>
          <w:lang w:val="en-US"/>
        </w:rPr>
        <w:sectPr w:rsidR="00FB3B21" w:rsidRPr="002B38F7">
          <w:type w:val="continuous"/>
          <w:pgSz w:w="14360" w:h="10866" w:orient="landscape"/>
          <w:pgMar w:top="0" w:right="5380" w:bottom="0" w:left="5400" w:header="0" w:footer="0" w:gutter="0"/>
          <w:cols w:space="720" w:equalWidth="0">
            <w:col w:w="3580"/>
          </w:cols>
        </w:sectPr>
      </w:pP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</w:pPr>
      <w:bookmarkStart w:id="22" w:name="page23"/>
      <w:bookmarkEnd w:id="22"/>
      <w:r>
        <w:rPr>
          <w:rFonts w:ascii="Bauhaus 93" w:eastAsia="Bauhaus 93" w:hAnsi="Bauhaus 93" w:cs="Bauhaus 93"/>
          <w:b/>
          <w:bCs/>
          <w:noProof/>
          <w:sz w:val="19"/>
          <w:szCs w:val="19"/>
        </w:rPr>
        <w:lastRenderedPageBreak/>
        <w:drawing>
          <wp:anchor distT="0" distB="0" distL="114300" distR="114300" simplePos="0" relativeHeight="2516889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18600" cy="150495"/>
            <wp:effectExtent l="0" t="0" r="0" b="0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5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B38F7">
        <w:rPr>
          <w:rFonts w:ascii="Bauhaus 93" w:eastAsia="Bauhaus 93" w:hAnsi="Bauhaus 93" w:cs="Bauhaus 93"/>
          <w:b/>
          <w:bCs/>
          <w:sz w:val="19"/>
          <w:szCs w:val="19"/>
          <w:lang w:val="en-US"/>
        </w:rPr>
        <w:t>Training and Service</w:t>
      </w: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  <w:sectPr w:rsidR="00FB3B21" w:rsidRPr="002B38F7">
          <w:pgSz w:w="14360" w:h="10866" w:orient="landscape"/>
          <w:pgMar w:top="0" w:right="12280" w:bottom="0" w:left="300" w:header="0" w:footer="0" w:gutter="0"/>
          <w:cols w:space="720" w:equalWidth="0">
            <w:col w:w="178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89984" behindDoc="1" locked="0" layoutInCell="0" allowOverlap="1">
            <wp:simplePos x="0" y="0"/>
            <wp:positionH relativeFrom="column">
              <wp:posOffset>6883400</wp:posOffset>
            </wp:positionH>
            <wp:positionV relativeFrom="paragraph">
              <wp:posOffset>86360</wp:posOffset>
            </wp:positionV>
            <wp:extent cx="2044700" cy="445770"/>
            <wp:effectExtent l="0" t="0" r="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44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49" w:lineRule="exact"/>
        <w:rPr>
          <w:sz w:val="20"/>
          <w:szCs w:val="20"/>
          <w:lang w:val="en-US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r w:rsidRPr="002B38F7">
        <w:rPr>
          <w:rFonts w:ascii="Arial" w:eastAsia="Arial" w:hAnsi="Arial" w:cs="Arial"/>
          <w:b/>
          <w:bCs/>
          <w:i/>
          <w:iCs/>
          <w:sz w:val="36"/>
          <w:szCs w:val="36"/>
          <w:lang w:val="en-US"/>
        </w:rPr>
        <w:t>NH Pump &amp; FIX MIX - Foam Mixing System</w:t>
      </w:r>
    </w:p>
    <w:p w:rsidR="00FB3B21" w:rsidRPr="002B38F7" w:rsidRDefault="00E5016A">
      <w:pPr>
        <w:spacing w:line="20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1008" behindDoc="1" locked="0" layoutInCell="0" allowOverlap="1">
            <wp:simplePos x="0" y="0"/>
            <wp:positionH relativeFrom="column">
              <wp:posOffset>-405765</wp:posOffset>
            </wp:positionH>
            <wp:positionV relativeFrom="paragraph">
              <wp:posOffset>192405</wp:posOffset>
            </wp:positionV>
            <wp:extent cx="9118600" cy="3394075"/>
            <wp:effectExtent l="0" t="0" r="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339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346" w:lineRule="exact"/>
        <w:rPr>
          <w:sz w:val="20"/>
          <w:szCs w:val="20"/>
          <w:lang w:val="en-US"/>
        </w:rPr>
      </w:pPr>
    </w:p>
    <w:p w:rsidR="00FB3B21" w:rsidRDefault="00E5016A">
      <w:pPr>
        <w:ind w:left="3940"/>
        <w:rPr>
          <w:sz w:val="20"/>
          <w:szCs w:val="20"/>
        </w:rPr>
      </w:pPr>
      <w:r>
        <w:rPr>
          <w:rFonts w:ascii="Arial" w:eastAsia="Arial" w:hAnsi="Arial" w:cs="Arial"/>
          <w:sz w:val="48"/>
          <w:szCs w:val="48"/>
        </w:rPr>
        <w:t>2</w:t>
      </w:r>
    </w:p>
    <w:p w:rsidR="00FB3B21" w:rsidRDefault="00FB3B21">
      <w:pPr>
        <w:spacing w:line="355" w:lineRule="exact"/>
        <w:rPr>
          <w:sz w:val="20"/>
          <w:szCs w:val="20"/>
        </w:rPr>
      </w:pPr>
    </w:p>
    <w:tbl>
      <w:tblPr>
        <w:tblW w:w="0" w:type="auto"/>
        <w:tblInd w:w="13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60"/>
        <w:gridCol w:w="4840"/>
        <w:gridCol w:w="20"/>
      </w:tblGrid>
      <w:tr w:rsidR="00FB3B21">
        <w:trPr>
          <w:trHeight w:val="636"/>
        </w:trPr>
        <w:tc>
          <w:tcPr>
            <w:tcW w:w="4860" w:type="dxa"/>
            <w:vMerge w:val="restart"/>
            <w:vAlign w:val="bottom"/>
          </w:tcPr>
          <w:p w:rsidR="00FB3B21" w:rsidRDefault="00E5016A">
            <w:pPr>
              <w:ind w:right="43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48"/>
                <w:szCs w:val="48"/>
              </w:rPr>
              <w:t>1</w:t>
            </w:r>
          </w:p>
        </w:tc>
        <w:tc>
          <w:tcPr>
            <w:tcW w:w="4840" w:type="dxa"/>
            <w:vAlign w:val="bottom"/>
          </w:tcPr>
          <w:p w:rsidR="00FB3B21" w:rsidRDefault="00E5016A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48"/>
                <w:szCs w:val="48"/>
              </w:rPr>
              <w:t>3</w:t>
            </w: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  <w:tr w:rsidR="00FB3B21">
        <w:trPr>
          <w:trHeight w:val="227"/>
        </w:trPr>
        <w:tc>
          <w:tcPr>
            <w:tcW w:w="4860" w:type="dxa"/>
            <w:vMerge/>
            <w:vAlign w:val="bottom"/>
          </w:tcPr>
          <w:p w:rsidR="00FB3B21" w:rsidRDefault="00FB3B21">
            <w:pPr>
              <w:rPr>
                <w:sz w:val="19"/>
                <w:szCs w:val="19"/>
              </w:rPr>
            </w:pPr>
          </w:p>
        </w:tc>
        <w:tc>
          <w:tcPr>
            <w:tcW w:w="4840" w:type="dxa"/>
            <w:vAlign w:val="bottom"/>
          </w:tcPr>
          <w:p w:rsidR="00FB3B21" w:rsidRDefault="00FB3B2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FB3B21" w:rsidRDefault="00FB3B21">
            <w:pPr>
              <w:rPr>
                <w:sz w:val="1"/>
                <w:szCs w:val="1"/>
              </w:rPr>
            </w:pPr>
          </w:p>
        </w:tc>
      </w:tr>
    </w:tbl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4" w:lineRule="exact"/>
        <w:rPr>
          <w:sz w:val="20"/>
          <w:szCs w:val="20"/>
        </w:rPr>
      </w:pPr>
    </w:p>
    <w:p w:rsidR="00FB3B21" w:rsidRDefault="00E5016A">
      <w:pPr>
        <w:ind w:left="1220"/>
        <w:rPr>
          <w:sz w:val="20"/>
          <w:szCs w:val="20"/>
        </w:rPr>
      </w:pPr>
      <w:r>
        <w:rPr>
          <w:rFonts w:ascii="Arial" w:eastAsia="Arial" w:hAnsi="Arial" w:cs="Arial"/>
          <w:sz w:val="48"/>
          <w:szCs w:val="48"/>
        </w:rPr>
        <w:t>4</w:t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31" w:lineRule="exact"/>
        <w:rPr>
          <w:sz w:val="20"/>
          <w:szCs w:val="20"/>
        </w:rPr>
      </w:pPr>
    </w:p>
    <w:tbl>
      <w:tblPr>
        <w:tblW w:w="0" w:type="auto"/>
        <w:tblInd w:w="9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"/>
        <w:gridCol w:w="2860"/>
        <w:gridCol w:w="2540"/>
        <w:gridCol w:w="1000"/>
        <w:gridCol w:w="2380"/>
        <w:gridCol w:w="1460"/>
        <w:gridCol w:w="1580"/>
      </w:tblGrid>
      <w:tr w:rsidR="00FB3B21">
        <w:trPr>
          <w:trHeight w:val="404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Интервал</w:t>
            </w: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</w:tr>
      <w:tr w:rsidR="00FB3B21">
        <w:trPr>
          <w:trHeight w:val="27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№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0"/>
                <w:szCs w:val="20"/>
              </w:rPr>
              <w:t>Деталь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0"/>
                <w:szCs w:val="20"/>
              </w:rPr>
              <w:t>Масло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Объем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Время смены масла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Контроль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0"/>
                <w:szCs w:val="20"/>
              </w:rPr>
              <w:t>Проверка</w:t>
            </w:r>
          </w:p>
        </w:tc>
      </w:tr>
      <w:tr w:rsidR="00FB3B21">
        <w:trPr>
          <w:trHeight w:val="44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3"/>
                <w:szCs w:val="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3"/>
                <w:szCs w:val="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3"/>
                <w:szCs w:val="3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3"/>
                <w:szCs w:val="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3"/>
                <w:szCs w:val="3"/>
              </w:rPr>
            </w:pPr>
          </w:p>
        </w:tc>
      </w:tr>
      <w:tr w:rsidR="00FB3B21">
        <w:trPr>
          <w:trHeight w:val="295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</w:rPr>
              <w:t>Трансмиссионное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Каждые 2 года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</w:tr>
      <w:tr w:rsidR="00FB3B21">
        <w:trPr>
          <w:trHeight w:val="275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9"/>
                <w:sz w:val="20"/>
                <w:szCs w:val="20"/>
              </w:rPr>
              <w:t>1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Редуктор насоса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масло SAE 90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  <w:sz w:val="20"/>
                <w:szCs w:val="20"/>
              </w:rPr>
              <w:t>2 л.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</w:rPr>
              <w:t>50-100 часов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9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</w:rPr>
              <w:t>2 раза в год</w:t>
            </w:r>
          </w:p>
        </w:tc>
      </w:tr>
      <w:tr w:rsidR="00FB3B21">
        <w:trPr>
          <w:trHeight w:val="35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3"/>
                <w:szCs w:val="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3"/>
                <w:szCs w:val="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3"/>
                <w:szCs w:val="3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3"/>
                <w:szCs w:val="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3"/>
                <w:szCs w:val="3"/>
              </w:rPr>
            </w:pPr>
          </w:p>
        </w:tc>
      </w:tr>
      <w:tr w:rsidR="00FB3B21">
        <w:trPr>
          <w:trHeight w:val="29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Моторное маслоSAE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ежегодно 25-50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</w:tr>
      <w:tr w:rsidR="00FB3B21">
        <w:trPr>
          <w:trHeight w:val="275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9"/>
                <w:sz w:val="20"/>
                <w:szCs w:val="20"/>
              </w:rPr>
              <w:t>2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Вакуумный насос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</w:rPr>
              <w:t>30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</w:rPr>
              <w:t>0,65 л.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часов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9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ежемесячно</w:t>
            </w:r>
          </w:p>
        </w:tc>
      </w:tr>
      <w:tr w:rsidR="00FB3B21">
        <w:trPr>
          <w:trHeight w:val="385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Тарелка клапанов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9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9"/>
                <w:sz w:val="20"/>
                <w:szCs w:val="20"/>
              </w:rPr>
              <w:t>-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9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  <w:sz w:val="20"/>
                <w:szCs w:val="20"/>
              </w:rPr>
              <w:t>ежегодно</w:t>
            </w:r>
          </w:p>
        </w:tc>
      </w:tr>
      <w:tr w:rsidR="00FB3B21">
        <w:trPr>
          <w:trHeight w:val="38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Клиновой ремень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9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9"/>
                <w:sz w:val="20"/>
                <w:szCs w:val="20"/>
              </w:rPr>
              <w:t>-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7"/>
                <w:sz w:val="20"/>
                <w:szCs w:val="20"/>
              </w:rPr>
              <w:t>ежегодно</w:t>
            </w:r>
          </w:p>
        </w:tc>
      </w:tr>
      <w:tr w:rsidR="00FB3B21">
        <w:trPr>
          <w:trHeight w:val="34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2"/>
                <w:szCs w:val="2"/>
              </w:rPr>
            </w:pPr>
          </w:p>
        </w:tc>
      </w:tr>
      <w:tr w:rsidR="00FB3B21">
        <w:trPr>
          <w:trHeight w:val="35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9"/>
                <w:sz w:val="20"/>
                <w:szCs w:val="20"/>
              </w:rPr>
              <w:t>3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Несущая часть НД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Универсал. смазка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9"/>
                <w:sz w:val="20"/>
                <w:szCs w:val="20"/>
              </w:rPr>
              <w:t>-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 раза в год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-</w:t>
            </w:r>
          </w:p>
        </w:tc>
      </w:tr>
      <w:tr w:rsidR="00FB3B21">
        <w:trPr>
          <w:trHeight w:val="35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3"/>
                <w:szCs w:val="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3"/>
                <w:szCs w:val="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3"/>
                <w:szCs w:val="3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3"/>
                <w:szCs w:val="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3"/>
                <w:szCs w:val="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3"/>
                <w:szCs w:val="3"/>
              </w:rPr>
            </w:pPr>
          </w:p>
        </w:tc>
      </w:tr>
      <w:tr w:rsidR="00FB3B21">
        <w:trPr>
          <w:trHeight w:val="34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9"/>
                <w:sz w:val="20"/>
                <w:szCs w:val="20"/>
              </w:rPr>
              <w:t>4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Карданный вал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Универсал. смазка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9"/>
                <w:sz w:val="20"/>
                <w:szCs w:val="20"/>
              </w:rPr>
              <w:t>-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ежегодно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FB3B21" w:rsidRDefault="00E5016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-</w:t>
            </w:r>
          </w:p>
        </w:tc>
      </w:tr>
      <w:tr w:rsidR="00FB3B21">
        <w:trPr>
          <w:trHeight w:val="34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FB3B21">
            <w:pPr>
              <w:rPr>
                <w:sz w:val="2"/>
                <w:szCs w:val="2"/>
              </w:rPr>
            </w:pPr>
          </w:p>
        </w:tc>
      </w:tr>
    </w:tbl>
    <w:p w:rsidR="00FB3B21" w:rsidRDefault="00FB3B21">
      <w:pPr>
        <w:sectPr w:rsidR="00FB3B21">
          <w:type w:val="continuous"/>
          <w:pgSz w:w="14360" w:h="10866" w:orient="landscape"/>
          <w:pgMar w:top="0" w:right="420" w:bottom="0" w:left="640" w:header="0" w:footer="0" w:gutter="0"/>
          <w:cols w:space="720" w:equalWidth="0">
            <w:col w:w="13300"/>
          </w:cols>
        </w:sect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22" w:lineRule="exact"/>
        <w:rPr>
          <w:sz w:val="20"/>
          <w:szCs w:val="20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proofErr w:type="gramStart"/>
      <w:r w:rsidRPr="002B38F7">
        <w:rPr>
          <w:rFonts w:ascii="Arial" w:eastAsia="Arial" w:hAnsi="Arial" w:cs="Arial"/>
          <w:sz w:val="16"/>
          <w:szCs w:val="16"/>
          <w:lang w:val="en-US"/>
        </w:rPr>
        <w:t>by</w:t>
      </w:r>
      <w:proofErr w:type="gram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</w:t>
      </w:r>
      <w:proofErr w:type="spellStart"/>
      <w:r w:rsidRPr="002B38F7">
        <w:rPr>
          <w:rFonts w:ascii="Arial" w:eastAsia="Arial" w:hAnsi="Arial" w:cs="Arial"/>
          <w:sz w:val="16"/>
          <w:szCs w:val="16"/>
          <w:lang w:val="en-US"/>
        </w:rPr>
        <w:t>Rosenbauer</w:t>
      </w:r>
      <w:proofErr w:type="spell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Service and Trainings Department</w:t>
      </w:r>
    </w:p>
    <w:p w:rsidR="00FB3B21" w:rsidRPr="002B38F7" w:rsidRDefault="00FB3B21">
      <w:pPr>
        <w:rPr>
          <w:lang w:val="en-US"/>
        </w:rPr>
        <w:sectPr w:rsidR="00FB3B21" w:rsidRPr="002B38F7">
          <w:type w:val="continuous"/>
          <w:pgSz w:w="14360" w:h="10866" w:orient="landscape"/>
          <w:pgMar w:top="0" w:right="5380" w:bottom="0" w:left="5400" w:header="0" w:footer="0" w:gutter="0"/>
          <w:cols w:space="720" w:equalWidth="0">
            <w:col w:w="3580"/>
          </w:cols>
        </w:sectPr>
      </w:pP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</w:pPr>
      <w:bookmarkStart w:id="23" w:name="page24"/>
      <w:bookmarkEnd w:id="23"/>
      <w:r>
        <w:rPr>
          <w:rFonts w:ascii="Bauhaus 93" w:eastAsia="Bauhaus 93" w:hAnsi="Bauhaus 93" w:cs="Bauhaus 93"/>
          <w:b/>
          <w:bCs/>
          <w:noProof/>
          <w:sz w:val="19"/>
          <w:szCs w:val="19"/>
        </w:rPr>
        <w:lastRenderedPageBreak/>
        <w:drawing>
          <wp:anchor distT="0" distB="0" distL="114300" distR="114300" simplePos="0" relativeHeight="25169203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18600" cy="150495"/>
            <wp:effectExtent l="0" t="0" r="0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5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B38F7">
        <w:rPr>
          <w:rFonts w:ascii="Bauhaus 93" w:eastAsia="Bauhaus 93" w:hAnsi="Bauhaus 93" w:cs="Bauhaus 93"/>
          <w:b/>
          <w:bCs/>
          <w:sz w:val="19"/>
          <w:szCs w:val="19"/>
          <w:lang w:val="en-US"/>
        </w:rPr>
        <w:t>Training and Service</w:t>
      </w: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  <w:sectPr w:rsidR="00FB3B21" w:rsidRPr="002B38F7">
          <w:pgSz w:w="14360" w:h="10866" w:orient="landscape"/>
          <w:pgMar w:top="0" w:right="12280" w:bottom="0" w:left="300" w:header="0" w:footer="0" w:gutter="0"/>
          <w:cols w:space="720" w:equalWidth="0">
            <w:col w:w="178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93056" behindDoc="1" locked="0" layoutInCell="0" allowOverlap="1">
            <wp:simplePos x="0" y="0"/>
            <wp:positionH relativeFrom="column">
              <wp:posOffset>6883400</wp:posOffset>
            </wp:positionH>
            <wp:positionV relativeFrom="paragraph">
              <wp:posOffset>86360</wp:posOffset>
            </wp:positionV>
            <wp:extent cx="2044700" cy="445770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44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49" w:lineRule="exact"/>
        <w:rPr>
          <w:sz w:val="20"/>
          <w:szCs w:val="20"/>
          <w:lang w:val="en-US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r w:rsidRPr="002B38F7">
        <w:rPr>
          <w:rFonts w:ascii="Arial" w:eastAsia="Arial" w:hAnsi="Arial" w:cs="Arial"/>
          <w:b/>
          <w:bCs/>
          <w:i/>
          <w:iCs/>
          <w:sz w:val="36"/>
          <w:szCs w:val="36"/>
          <w:lang w:val="en-US"/>
        </w:rPr>
        <w:t>NH Pump &amp; FIX MIX - Foam Mixing System</w:t>
      </w:r>
    </w:p>
    <w:p w:rsidR="00FB3B21" w:rsidRPr="002B38F7" w:rsidRDefault="00E5016A">
      <w:pPr>
        <w:spacing w:line="20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4080" behindDoc="1" locked="0" layoutInCell="0" allowOverlap="1">
            <wp:simplePos x="0" y="0"/>
            <wp:positionH relativeFrom="column">
              <wp:posOffset>-405765</wp:posOffset>
            </wp:positionH>
            <wp:positionV relativeFrom="paragraph">
              <wp:posOffset>192405</wp:posOffset>
            </wp:positionV>
            <wp:extent cx="9118600" cy="19050"/>
            <wp:effectExtent l="0" t="0" r="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22" w:lineRule="exact"/>
        <w:rPr>
          <w:sz w:val="20"/>
          <w:szCs w:val="20"/>
          <w:lang w:val="en-US"/>
        </w:rPr>
      </w:pPr>
    </w:p>
    <w:p w:rsidR="00FB3B21" w:rsidRDefault="00E5016A">
      <w:pPr>
        <w:ind w:left="2780"/>
        <w:rPr>
          <w:sz w:val="20"/>
          <w:szCs w:val="20"/>
        </w:rPr>
      </w:pPr>
      <w:r>
        <w:rPr>
          <w:rFonts w:ascii="Impact" w:eastAsia="Impact" w:hAnsi="Impact" w:cs="Impact"/>
          <w:b/>
          <w:bCs/>
          <w:color w:val="FF0000"/>
          <w:sz w:val="132"/>
          <w:szCs w:val="132"/>
        </w:rPr>
        <w:t>ЭТОВАЖНО!!!</w:t>
      </w:r>
    </w:p>
    <w:p w:rsidR="00FB3B21" w:rsidRDefault="006E0C59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7" o:spid="_x0000_s1112" style="position:absolute;z-index:251705344;visibility:visible;mso-wrap-distance-left:0;mso-wrap-distance-right:0" from="20.2pt,52.5pt" to="20.2pt,250.6pt" o:allowincell="f"/>
        </w:pict>
      </w:r>
      <w:r>
        <w:rPr>
          <w:sz w:val="20"/>
          <w:szCs w:val="20"/>
        </w:rPr>
        <w:pict>
          <v:line id="Shape 88" o:spid="_x0000_s1113" style="position:absolute;z-index:251706368;visibility:visible;mso-wrap-distance-left:0;mso-wrap-distance-right:0" from="632.2pt,52.5pt" to="632.2pt,250.6pt" o:allowincell="f"/>
        </w:pict>
      </w:r>
      <w:r>
        <w:rPr>
          <w:sz w:val="20"/>
          <w:szCs w:val="20"/>
        </w:rPr>
        <w:pict>
          <v:line id="Shape 89" o:spid="_x0000_s1114" style="position:absolute;z-index:251707392;visibility:visible;mso-wrap-distance-left:0;mso-wrap-distance-right:0" from="19.85pt,52.9pt" to="632.6pt,52.9pt" o:allowincell="f"/>
        </w:pict>
      </w:r>
      <w:r>
        <w:rPr>
          <w:sz w:val="20"/>
          <w:szCs w:val="20"/>
        </w:rPr>
        <w:pict>
          <v:line id="Shape 90" o:spid="_x0000_s1115" style="position:absolute;z-index:251708416;visibility:visible;mso-wrap-distance-left:0;mso-wrap-distance-right:0" from="19.85pt,250.25pt" to="632.6pt,250.25pt" o:allowincell="f"/>
        </w:pict>
      </w: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329" w:lineRule="exact"/>
        <w:rPr>
          <w:sz w:val="20"/>
          <w:szCs w:val="20"/>
        </w:rPr>
      </w:pPr>
    </w:p>
    <w:p w:rsidR="00FB3B21" w:rsidRDefault="00E5016A">
      <w:pPr>
        <w:numPr>
          <w:ilvl w:val="0"/>
          <w:numId w:val="1"/>
        </w:numPr>
        <w:tabs>
          <w:tab w:val="left" w:pos="1100"/>
        </w:tabs>
        <w:ind w:left="1100" w:hanging="542"/>
        <w:jc w:val="both"/>
        <w:rPr>
          <w:rFonts w:ascii="Impact" w:eastAsia="Impact" w:hAnsi="Impact" w:cs="Impact"/>
          <w:b/>
          <w:bCs/>
          <w:sz w:val="48"/>
          <w:szCs w:val="48"/>
        </w:rPr>
      </w:pPr>
      <w:r>
        <w:rPr>
          <w:rFonts w:ascii="Impact" w:eastAsia="Impact" w:hAnsi="Impact" w:cs="Impact"/>
          <w:b/>
          <w:bCs/>
          <w:sz w:val="48"/>
          <w:szCs w:val="48"/>
        </w:rPr>
        <w:t>Работа насоса в сухом режиме не более 3 минут.</w:t>
      </w:r>
    </w:p>
    <w:p w:rsidR="00FB3B21" w:rsidRDefault="00FB3B21">
      <w:pPr>
        <w:spacing w:line="105" w:lineRule="exact"/>
        <w:rPr>
          <w:rFonts w:ascii="Impact" w:eastAsia="Impact" w:hAnsi="Impact" w:cs="Impact"/>
          <w:b/>
          <w:bCs/>
          <w:sz w:val="48"/>
          <w:szCs w:val="48"/>
        </w:rPr>
      </w:pPr>
    </w:p>
    <w:p w:rsidR="00FB3B21" w:rsidRDefault="00E5016A">
      <w:pPr>
        <w:numPr>
          <w:ilvl w:val="0"/>
          <w:numId w:val="1"/>
        </w:numPr>
        <w:tabs>
          <w:tab w:val="left" w:pos="1100"/>
        </w:tabs>
        <w:spacing w:line="237" w:lineRule="auto"/>
        <w:ind w:left="1100" w:right="240" w:hanging="542"/>
        <w:jc w:val="both"/>
        <w:rPr>
          <w:rFonts w:ascii="Impact" w:eastAsia="Impact" w:hAnsi="Impact" w:cs="Impact"/>
          <w:b/>
          <w:bCs/>
          <w:sz w:val="48"/>
          <w:szCs w:val="48"/>
        </w:rPr>
      </w:pPr>
      <w:r>
        <w:rPr>
          <w:rFonts w:ascii="Impact" w:eastAsia="Impact" w:hAnsi="Impact" w:cs="Impact"/>
          <w:b/>
          <w:bCs/>
          <w:sz w:val="48"/>
          <w:szCs w:val="48"/>
        </w:rPr>
        <w:t>Опорожните насос после использования, включение вакуумного теста в сухом режиме.</w:t>
      </w:r>
    </w:p>
    <w:p w:rsidR="00FB3B21" w:rsidRDefault="00FB3B21">
      <w:pPr>
        <w:spacing w:line="106" w:lineRule="exact"/>
        <w:rPr>
          <w:rFonts w:ascii="Impact" w:eastAsia="Impact" w:hAnsi="Impact" w:cs="Impact"/>
          <w:b/>
          <w:bCs/>
          <w:sz w:val="48"/>
          <w:szCs w:val="48"/>
        </w:rPr>
      </w:pPr>
    </w:p>
    <w:p w:rsidR="00FB3B21" w:rsidRDefault="00E5016A">
      <w:pPr>
        <w:numPr>
          <w:ilvl w:val="0"/>
          <w:numId w:val="1"/>
        </w:numPr>
        <w:tabs>
          <w:tab w:val="left" w:pos="1100"/>
        </w:tabs>
        <w:ind w:left="1100" w:hanging="542"/>
        <w:jc w:val="both"/>
        <w:rPr>
          <w:rFonts w:ascii="Impact" w:eastAsia="Impact" w:hAnsi="Impact" w:cs="Impact"/>
          <w:b/>
          <w:bCs/>
          <w:sz w:val="48"/>
          <w:szCs w:val="48"/>
        </w:rPr>
      </w:pPr>
      <w:r>
        <w:rPr>
          <w:rFonts w:ascii="Impact" w:eastAsia="Impact" w:hAnsi="Impact" w:cs="Impact"/>
          <w:b/>
          <w:bCs/>
          <w:sz w:val="48"/>
          <w:szCs w:val="48"/>
        </w:rPr>
        <w:t>Отключите ступень ВД, если она не задейстованна.</w:t>
      </w:r>
    </w:p>
    <w:p w:rsidR="00FB3B21" w:rsidRDefault="00FB3B21">
      <w:pPr>
        <w:spacing w:line="105" w:lineRule="exact"/>
        <w:rPr>
          <w:rFonts w:ascii="Impact" w:eastAsia="Impact" w:hAnsi="Impact" w:cs="Impact"/>
          <w:b/>
          <w:bCs/>
          <w:sz w:val="48"/>
          <w:szCs w:val="48"/>
        </w:rPr>
      </w:pPr>
    </w:p>
    <w:p w:rsidR="00FB3B21" w:rsidRDefault="00E5016A">
      <w:pPr>
        <w:numPr>
          <w:ilvl w:val="0"/>
          <w:numId w:val="1"/>
        </w:numPr>
        <w:tabs>
          <w:tab w:val="left" w:pos="1100"/>
        </w:tabs>
        <w:spacing w:line="237" w:lineRule="auto"/>
        <w:ind w:left="1100" w:hanging="541"/>
        <w:jc w:val="both"/>
        <w:rPr>
          <w:rFonts w:ascii="Impact" w:eastAsia="Impact" w:hAnsi="Impact" w:cs="Impact"/>
          <w:b/>
          <w:bCs/>
          <w:sz w:val="48"/>
          <w:szCs w:val="48"/>
        </w:rPr>
      </w:pPr>
      <w:r>
        <w:rPr>
          <w:rFonts w:ascii="Impact" w:eastAsia="Impact" w:hAnsi="Impact" w:cs="Impact"/>
          <w:b/>
          <w:bCs/>
          <w:sz w:val="48"/>
          <w:szCs w:val="48"/>
        </w:rPr>
        <w:t>Промойте водопенные коммуникации после работы с пеной .</w:t>
      </w:r>
    </w:p>
    <w:p w:rsidR="00FB3B21" w:rsidRDefault="00FB3B21">
      <w:pPr>
        <w:sectPr w:rsidR="00FB3B21">
          <w:type w:val="continuous"/>
          <w:pgSz w:w="14360" w:h="10866" w:orient="landscape"/>
          <w:pgMar w:top="0" w:right="1240" w:bottom="0" w:left="640" w:header="0" w:footer="0" w:gutter="0"/>
          <w:cols w:space="720" w:equalWidth="0">
            <w:col w:w="12480"/>
          </w:cols>
        </w:sect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00" w:lineRule="exact"/>
        <w:rPr>
          <w:sz w:val="20"/>
          <w:szCs w:val="20"/>
        </w:rPr>
      </w:pPr>
    </w:p>
    <w:p w:rsidR="00FB3B21" w:rsidRDefault="00FB3B21">
      <w:pPr>
        <w:spacing w:line="242" w:lineRule="exact"/>
        <w:rPr>
          <w:sz w:val="20"/>
          <w:szCs w:val="20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proofErr w:type="gramStart"/>
      <w:r w:rsidRPr="002B38F7">
        <w:rPr>
          <w:rFonts w:ascii="Arial" w:eastAsia="Arial" w:hAnsi="Arial" w:cs="Arial"/>
          <w:sz w:val="16"/>
          <w:szCs w:val="16"/>
          <w:lang w:val="en-US"/>
        </w:rPr>
        <w:t>by</w:t>
      </w:r>
      <w:proofErr w:type="gram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</w:t>
      </w:r>
      <w:proofErr w:type="spellStart"/>
      <w:r w:rsidRPr="002B38F7">
        <w:rPr>
          <w:rFonts w:ascii="Arial" w:eastAsia="Arial" w:hAnsi="Arial" w:cs="Arial"/>
          <w:sz w:val="16"/>
          <w:szCs w:val="16"/>
          <w:lang w:val="en-US"/>
        </w:rPr>
        <w:t>Rosenbauer</w:t>
      </w:r>
      <w:proofErr w:type="spell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Service and Trainings Department</w:t>
      </w:r>
    </w:p>
    <w:p w:rsidR="00FB3B21" w:rsidRPr="002B38F7" w:rsidRDefault="00FB3B21">
      <w:pPr>
        <w:rPr>
          <w:lang w:val="en-US"/>
        </w:rPr>
        <w:sectPr w:rsidR="00FB3B21" w:rsidRPr="002B38F7">
          <w:type w:val="continuous"/>
          <w:pgSz w:w="14360" w:h="10866" w:orient="landscape"/>
          <w:pgMar w:top="0" w:right="5380" w:bottom="0" w:left="5400" w:header="0" w:footer="0" w:gutter="0"/>
          <w:cols w:space="720" w:equalWidth="0">
            <w:col w:w="3580"/>
          </w:cols>
        </w:sectPr>
      </w:pP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</w:pPr>
      <w:bookmarkStart w:id="24" w:name="page25"/>
      <w:bookmarkEnd w:id="24"/>
      <w:r>
        <w:rPr>
          <w:rFonts w:ascii="Bauhaus 93" w:eastAsia="Bauhaus 93" w:hAnsi="Bauhaus 93" w:cs="Bauhaus 93"/>
          <w:b/>
          <w:bCs/>
          <w:noProof/>
          <w:sz w:val="19"/>
          <w:szCs w:val="19"/>
        </w:rPr>
        <w:lastRenderedPageBreak/>
        <w:drawing>
          <wp:anchor distT="0" distB="0" distL="114300" distR="114300" simplePos="0" relativeHeight="2516951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18600" cy="150495"/>
            <wp:effectExtent l="0" t="0" r="0" b="0"/>
            <wp:wrapNone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5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B38F7">
        <w:rPr>
          <w:rFonts w:ascii="Bauhaus 93" w:eastAsia="Bauhaus 93" w:hAnsi="Bauhaus 93" w:cs="Bauhaus 93"/>
          <w:b/>
          <w:bCs/>
          <w:sz w:val="19"/>
          <w:szCs w:val="19"/>
          <w:lang w:val="en-US"/>
        </w:rPr>
        <w:t>Training and Service</w:t>
      </w: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  <w:sectPr w:rsidR="00FB3B21" w:rsidRPr="002B38F7">
          <w:pgSz w:w="14360" w:h="10866" w:orient="landscape"/>
          <w:pgMar w:top="0" w:right="12280" w:bottom="0" w:left="300" w:header="0" w:footer="0" w:gutter="0"/>
          <w:cols w:space="720" w:equalWidth="0">
            <w:col w:w="178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96128" behindDoc="1" locked="0" layoutInCell="0" allowOverlap="1">
            <wp:simplePos x="0" y="0"/>
            <wp:positionH relativeFrom="column">
              <wp:posOffset>6883400</wp:posOffset>
            </wp:positionH>
            <wp:positionV relativeFrom="paragraph">
              <wp:posOffset>86360</wp:posOffset>
            </wp:positionV>
            <wp:extent cx="2044700" cy="445770"/>
            <wp:effectExtent l="0" t="0" r="0" b="0"/>
            <wp:wrapNone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44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49" w:lineRule="exact"/>
        <w:rPr>
          <w:sz w:val="20"/>
          <w:szCs w:val="20"/>
          <w:lang w:val="en-US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r w:rsidRPr="002B38F7">
        <w:rPr>
          <w:rFonts w:ascii="Arial" w:eastAsia="Arial" w:hAnsi="Arial" w:cs="Arial"/>
          <w:b/>
          <w:bCs/>
          <w:i/>
          <w:iCs/>
          <w:sz w:val="35"/>
          <w:szCs w:val="35"/>
          <w:lang w:val="en-US"/>
        </w:rPr>
        <w:t>NH Pump &amp; FIX MIX - Foam Mixing System</w:t>
      </w:r>
    </w:p>
    <w:p w:rsidR="00FB3B21" w:rsidRPr="002B38F7" w:rsidRDefault="00E5016A">
      <w:pPr>
        <w:rPr>
          <w:sz w:val="20"/>
          <w:szCs w:val="20"/>
          <w:lang w:val="en-US"/>
        </w:rPr>
        <w:sectPr w:rsidR="00FB3B21" w:rsidRPr="002B38F7">
          <w:type w:val="continuous"/>
          <w:pgSz w:w="14360" w:h="10866" w:orient="landscape"/>
          <w:pgMar w:top="0" w:right="6440" w:bottom="0" w:left="640" w:header="0" w:footer="0" w:gutter="0"/>
          <w:cols w:space="720" w:equalWidth="0">
            <w:col w:w="728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97152" behindDoc="1" locked="0" layoutInCell="0" allowOverlap="1">
            <wp:simplePos x="0" y="0"/>
            <wp:positionH relativeFrom="column">
              <wp:posOffset>-405765</wp:posOffset>
            </wp:positionH>
            <wp:positionV relativeFrom="paragraph">
              <wp:posOffset>199390</wp:posOffset>
            </wp:positionV>
            <wp:extent cx="9118600" cy="19050"/>
            <wp:effectExtent l="0" t="0" r="0" b="0"/>
            <wp:wrapNone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8176" behindDoc="1" locked="0" layoutInCell="0" allowOverlap="1">
            <wp:simplePos x="0" y="0"/>
            <wp:positionH relativeFrom="column">
              <wp:posOffset>98425</wp:posOffset>
            </wp:positionH>
            <wp:positionV relativeFrom="paragraph">
              <wp:posOffset>1703705</wp:posOffset>
            </wp:positionV>
            <wp:extent cx="8043545" cy="4122420"/>
            <wp:effectExtent l="0" t="0" r="0" b="0"/>
            <wp:wrapNone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3545" cy="4122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16" w:lineRule="exact"/>
        <w:rPr>
          <w:sz w:val="20"/>
          <w:szCs w:val="20"/>
          <w:lang w:val="en-US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proofErr w:type="gramStart"/>
      <w:r w:rsidRPr="002B38F7">
        <w:rPr>
          <w:rFonts w:ascii="Arial" w:eastAsia="Arial" w:hAnsi="Arial" w:cs="Arial"/>
          <w:sz w:val="16"/>
          <w:szCs w:val="16"/>
          <w:lang w:val="en-US"/>
        </w:rPr>
        <w:t>by</w:t>
      </w:r>
      <w:proofErr w:type="gram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</w:t>
      </w:r>
      <w:proofErr w:type="spellStart"/>
      <w:r w:rsidRPr="002B38F7">
        <w:rPr>
          <w:rFonts w:ascii="Arial" w:eastAsia="Arial" w:hAnsi="Arial" w:cs="Arial"/>
          <w:sz w:val="16"/>
          <w:szCs w:val="16"/>
          <w:lang w:val="en-US"/>
        </w:rPr>
        <w:t>Rosenbauer</w:t>
      </w:r>
      <w:proofErr w:type="spellEnd"/>
      <w:r w:rsidRPr="002B38F7">
        <w:rPr>
          <w:rFonts w:ascii="Arial" w:eastAsia="Arial" w:hAnsi="Arial" w:cs="Arial"/>
          <w:sz w:val="16"/>
          <w:szCs w:val="16"/>
          <w:lang w:val="en-US"/>
        </w:rPr>
        <w:t xml:space="preserve"> Service and Trainings Department</w:t>
      </w:r>
    </w:p>
    <w:p w:rsidR="00FB3B21" w:rsidRPr="002B38F7" w:rsidRDefault="00FB3B21">
      <w:pPr>
        <w:rPr>
          <w:lang w:val="en-US"/>
        </w:rPr>
        <w:sectPr w:rsidR="00FB3B21" w:rsidRPr="002B38F7">
          <w:type w:val="continuous"/>
          <w:pgSz w:w="14360" w:h="10866" w:orient="landscape"/>
          <w:pgMar w:top="0" w:right="5380" w:bottom="0" w:left="5400" w:header="0" w:footer="0" w:gutter="0"/>
          <w:cols w:space="720" w:equalWidth="0">
            <w:col w:w="3580"/>
          </w:cols>
        </w:sectPr>
      </w:pP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</w:pPr>
      <w:bookmarkStart w:id="25" w:name="page26"/>
      <w:bookmarkEnd w:id="25"/>
      <w:r>
        <w:rPr>
          <w:rFonts w:ascii="Bauhaus 93" w:eastAsia="Bauhaus 93" w:hAnsi="Bauhaus 93" w:cs="Bauhaus 93"/>
          <w:b/>
          <w:bCs/>
          <w:noProof/>
          <w:sz w:val="19"/>
          <w:szCs w:val="19"/>
        </w:rPr>
        <w:lastRenderedPageBreak/>
        <w:drawing>
          <wp:anchor distT="0" distB="0" distL="114300" distR="114300" simplePos="0" relativeHeight="2516992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18600" cy="150495"/>
            <wp:effectExtent l="0" t="0" r="0" b="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5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B38F7">
        <w:rPr>
          <w:rFonts w:ascii="Bauhaus 93" w:eastAsia="Bauhaus 93" w:hAnsi="Bauhaus 93" w:cs="Bauhaus 93"/>
          <w:b/>
          <w:bCs/>
          <w:sz w:val="19"/>
          <w:szCs w:val="19"/>
          <w:lang w:val="en-US"/>
        </w:rPr>
        <w:t>Training and Service</w:t>
      </w:r>
    </w:p>
    <w:p w:rsidR="00FB3B21" w:rsidRPr="002B38F7" w:rsidRDefault="00E5016A">
      <w:pPr>
        <w:spacing w:line="185" w:lineRule="auto"/>
        <w:rPr>
          <w:sz w:val="20"/>
          <w:szCs w:val="20"/>
          <w:lang w:val="en-US"/>
        </w:rPr>
        <w:sectPr w:rsidR="00FB3B21" w:rsidRPr="002B38F7">
          <w:pgSz w:w="14360" w:h="10866" w:orient="landscape"/>
          <w:pgMar w:top="0" w:right="12280" w:bottom="0" w:left="300" w:header="0" w:footer="0" w:gutter="0"/>
          <w:cols w:space="720" w:equalWidth="0">
            <w:col w:w="178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700224" behindDoc="1" locked="0" layoutInCell="0" allowOverlap="1">
            <wp:simplePos x="0" y="0"/>
            <wp:positionH relativeFrom="column">
              <wp:posOffset>6883400</wp:posOffset>
            </wp:positionH>
            <wp:positionV relativeFrom="paragraph">
              <wp:posOffset>86360</wp:posOffset>
            </wp:positionV>
            <wp:extent cx="2044700" cy="445770"/>
            <wp:effectExtent l="0" t="0" r="0" b="0"/>
            <wp:wrapNone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44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49" w:lineRule="exact"/>
        <w:rPr>
          <w:sz w:val="20"/>
          <w:szCs w:val="20"/>
          <w:lang w:val="en-US"/>
        </w:rPr>
      </w:pPr>
    </w:p>
    <w:p w:rsidR="00FB3B21" w:rsidRPr="002B38F7" w:rsidRDefault="00E5016A">
      <w:pPr>
        <w:rPr>
          <w:sz w:val="20"/>
          <w:szCs w:val="20"/>
          <w:lang w:val="en-US"/>
        </w:rPr>
      </w:pPr>
      <w:r w:rsidRPr="002B38F7">
        <w:rPr>
          <w:rFonts w:ascii="Arial" w:eastAsia="Arial" w:hAnsi="Arial" w:cs="Arial"/>
          <w:b/>
          <w:bCs/>
          <w:i/>
          <w:iCs/>
          <w:sz w:val="36"/>
          <w:szCs w:val="36"/>
          <w:lang w:val="en-US"/>
        </w:rPr>
        <w:t>NH Pump &amp; FIX MIX - Foam Mixing System</w:t>
      </w:r>
    </w:p>
    <w:p w:rsidR="00FB3B21" w:rsidRPr="002B38F7" w:rsidRDefault="00E5016A">
      <w:pPr>
        <w:spacing w:line="20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1248" behindDoc="1" locked="0" layoutInCell="0" allowOverlap="1">
            <wp:simplePos x="0" y="0"/>
            <wp:positionH relativeFrom="column">
              <wp:posOffset>-405765</wp:posOffset>
            </wp:positionH>
            <wp:positionV relativeFrom="paragraph">
              <wp:posOffset>192405</wp:posOffset>
            </wp:positionV>
            <wp:extent cx="9118600" cy="19050"/>
            <wp:effectExtent l="0" t="0" r="0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3B21" w:rsidRPr="002B38F7" w:rsidRDefault="00FB3B21">
      <w:pPr>
        <w:spacing w:line="200" w:lineRule="exact"/>
        <w:rPr>
          <w:sz w:val="20"/>
          <w:szCs w:val="20"/>
          <w:lang w:val="en-US"/>
        </w:rPr>
      </w:pPr>
    </w:p>
    <w:p w:rsidR="00FB3B21" w:rsidRPr="002B38F7" w:rsidRDefault="00FB3B21">
      <w:pPr>
        <w:spacing w:line="257" w:lineRule="exact"/>
        <w:rPr>
          <w:sz w:val="20"/>
          <w:szCs w:val="20"/>
          <w:lang w:val="en-US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80"/>
        <w:gridCol w:w="11800"/>
      </w:tblGrid>
      <w:tr w:rsidR="00FB3B21">
        <w:trPr>
          <w:trHeight w:val="388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А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2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,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А</w:t>
            </w: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1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нержавеющая сталь</w:t>
            </w:r>
          </w:p>
        </w:tc>
      </w:tr>
      <w:tr w:rsidR="00FB3B21">
        <w:trPr>
          <w:trHeight w:val="365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AL</w:t>
            </w:r>
          </w:p>
        </w:tc>
        <w:tc>
          <w:tcPr>
            <w:tcW w:w="1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алюминий</w:t>
            </w:r>
          </w:p>
        </w:tc>
      </w:tr>
      <w:tr w:rsidR="00FB3B21">
        <w:trPr>
          <w:trHeight w:val="368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C (A-B)</w:t>
            </w:r>
          </w:p>
        </w:tc>
        <w:tc>
          <w:tcPr>
            <w:tcW w:w="1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в комплекте </w:t>
            </w:r>
            <w:r>
              <w:rPr>
                <w:rFonts w:eastAsia="Times New Roman"/>
                <w:sz w:val="28"/>
                <w:szCs w:val="28"/>
              </w:rPr>
              <w:t>(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состоит из частей а</w:t>
            </w:r>
            <w:r>
              <w:rPr>
                <w:rFonts w:eastAsia="Times New Roman"/>
                <w:sz w:val="28"/>
                <w:szCs w:val="28"/>
              </w:rPr>
              <w:t>-b)</w:t>
            </w:r>
          </w:p>
        </w:tc>
      </w:tr>
      <w:tr w:rsidR="00FB3B21">
        <w:trPr>
          <w:trHeight w:val="365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D</w:t>
            </w:r>
          </w:p>
        </w:tc>
        <w:tc>
          <w:tcPr>
            <w:tcW w:w="1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позиция включена в комплект уплотнений</w:t>
            </w:r>
          </w:p>
        </w:tc>
      </w:tr>
      <w:tr w:rsidR="00FB3B21">
        <w:trPr>
          <w:trHeight w:val="368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L</w:t>
            </w:r>
          </w:p>
        </w:tc>
        <w:tc>
          <w:tcPr>
            <w:tcW w:w="1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длина </w:t>
            </w:r>
            <w:r>
              <w:rPr>
                <w:rFonts w:eastAsia="Times New Roman"/>
                <w:sz w:val="28"/>
                <w:szCs w:val="28"/>
              </w:rPr>
              <w:t>(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мм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</w:tr>
      <w:tr w:rsidR="00FB3B21">
        <w:trPr>
          <w:trHeight w:val="365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L = (*)</w:t>
            </w:r>
          </w:p>
        </w:tc>
        <w:tc>
          <w:tcPr>
            <w:tcW w:w="1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укажите нужную вам длину </w:t>
            </w:r>
            <w:r>
              <w:rPr>
                <w:rFonts w:eastAsia="Times New Roman"/>
                <w:sz w:val="28"/>
                <w:szCs w:val="28"/>
              </w:rPr>
              <w:t>(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мм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</w:tr>
      <w:tr w:rsidR="00FB3B21">
        <w:trPr>
          <w:trHeight w:val="368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LM</w:t>
            </w:r>
          </w:p>
        </w:tc>
        <w:tc>
          <w:tcPr>
            <w:tcW w:w="1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легкий сплав</w:t>
            </w:r>
          </w:p>
        </w:tc>
      </w:tr>
      <w:tr w:rsidR="00FB3B21">
        <w:trPr>
          <w:trHeight w:val="364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Ms</w:t>
            </w:r>
          </w:p>
        </w:tc>
        <w:tc>
          <w:tcPr>
            <w:tcW w:w="1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латунь</w:t>
            </w:r>
          </w:p>
        </w:tc>
      </w:tr>
      <w:tr w:rsidR="00FB3B21">
        <w:trPr>
          <w:trHeight w:val="368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na</w:t>
            </w:r>
          </w:p>
        </w:tc>
        <w:tc>
          <w:tcPr>
            <w:tcW w:w="1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не изображено</w:t>
            </w:r>
          </w:p>
        </w:tc>
      </w:tr>
      <w:tr w:rsidR="00FB3B21">
        <w:trPr>
          <w:trHeight w:val="368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n.B.</w:t>
            </w:r>
          </w:p>
        </w:tc>
        <w:tc>
          <w:tcPr>
            <w:tcW w:w="1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по мере надобности</w:t>
            </w:r>
          </w:p>
        </w:tc>
      </w:tr>
      <w:tr w:rsidR="00FB3B21">
        <w:trPr>
          <w:trHeight w:val="365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R</w:t>
            </w:r>
          </w:p>
        </w:tc>
        <w:tc>
          <w:tcPr>
            <w:tcW w:w="1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запасть входит в ремонтный комплект</w:t>
            </w:r>
          </w:p>
        </w:tc>
      </w:tr>
      <w:tr w:rsidR="00FB3B21">
        <w:trPr>
          <w:trHeight w:val="368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RG</w:t>
            </w:r>
          </w:p>
        </w:tc>
        <w:tc>
          <w:tcPr>
            <w:tcW w:w="1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оловянноцинковая бронза</w:t>
            </w:r>
          </w:p>
        </w:tc>
      </w:tr>
      <w:tr w:rsidR="00FB3B21">
        <w:trPr>
          <w:trHeight w:val="365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S</w:t>
            </w:r>
          </w:p>
        </w:tc>
        <w:tc>
          <w:tcPr>
            <w:tcW w:w="1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плотность материала </w:t>
            </w:r>
            <w:r>
              <w:rPr>
                <w:rFonts w:eastAsia="Times New Roman"/>
                <w:sz w:val="28"/>
                <w:szCs w:val="28"/>
              </w:rPr>
              <w:t>(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мм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</w:tr>
      <w:tr w:rsidR="00FB3B21">
        <w:trPr>
          <w:trHeight w:val="368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ST</w:t>
            </w:r>
          </w:p>
        </w:tc>
        <w:tc>
          <w:tcPr>
            <w:tcW w:w="1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spacing w:line="340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сталь</w:t>
            </w:r>
          </w:p>
        </w:tc>
      </w:tr>
      <w:tr w:rsidR="00FB3B21">
        <w:trPr>
          <w:trHeight w:val="365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V</w:t>
            </w:r>
          </w:p>
        </w:tc>
        <w:tc>
          <w:tcPr>
            <w:tcW w:w="1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spacing w:line="340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позиция включена в комплект инструментов быстрого реагирования</w:t>
            </w:r>
          </w:p>
        </w:tc>
      </w:tr>
      <w:tr w:rsidR="00FB3B21">
        <w:trPr>
          <w:trHeight w:val="368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vc</w:t>
            </w:r>
          </w:p>
        </w:tc>
        <w:tc>
          <w:tcPr>
            <w:tcW w:w="1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spacing w:line="340" w:lineRule="exact"/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хромированный</w:t>
            </w:r>
          </w:p>
        </w:tc>
      </w:tr>
      <w:tr w:rsidR="00FB3B21">
        <w:trPr>
          <w:trHeight w:val="366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vz</w:t>
            </w:r>
          </w:p>
        </w:tc>
        <w:tc>
          <w:tcPr>
            <w:tcW w:w="1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оцинкованная сталь</w:t>
            </w:r>
          </w:p>
        </w:tc>
      </w:tr>
      <w:tr w:rsidR="00FB3B21">
        <w:trPr>
          <w:trHeight w:val="365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x</w:t>
            </w:r>
          </w:p>
        </w:tc>
        <w:tc>
          <w:tcPr>
            <w:tcW w:w="1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цена сообщается по запросу</w:t>
            </w:r>
          </w:p>
        </w:tc>
      </w:tr>
      <w:tr w:rsidR="00FB3B21">
        <w:trPr>
          <w:trHeight w:val="368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(o-)</w:t>
            </w:r>
          </w:p>
        </w:tc>
        <w:tc>
          <w:tcPr>
            <w:tcW w:w="1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используется только вместе с позицией</w:t>
            </w:r>
          </w:p>
        </w:tc>
      </w:tr>
      <w:tr w:rsidR="00FB3B21">
        <w:trPr>
          <w:trHeight w:val="365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*</w:t>
            </w:r>
          </w:p>
        </w:tc>
        <w:tc>
          <w:tcPr>
            <w:tcW w:w="1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ссылка</w:t>
            </w:r>
            <w:r>
              <w:rPr>
                <w:rFonts w:eastAsia="Times New Roman"/>
                <w:sz w:val="28"/>
                <w:szCs w:val="28"/>
              </w:rPr>
              <w:t>,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 примечание</w:t>
            </w:r>
          </w:p>
        </w:tc>
      </w:tr>
      <w:tr w:rsidR="00FB3B21">
        <w:trPr>
          <w:trHeight w:val="368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Ø</w:t>
            </w:r>
          </w:p>
        </w:tc>
        <w:tc>
          <w:tcPr>
            <w:tcW w:w="1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диаметр </w:t>
            </w:r>
            <w:r>
              <w:rPr>
                <w:rFonts w:eastAsia="Times New Roman"/>
                <w:sz w:val="28"/>
                <w:szCs w:val="28"/>
              </w:rPr>
              <w:t>(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мм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</w:tr>
      <w:tr w:rsidR="00FB3B21">
        <w:trPr>
          <w:trHeight w:val="365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RI</w:t>
            </w:r>
          </w:p>
        </w:tc>
        <w:tc>
          <w:tcPr>
            <w:tcW w:w="1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по часовой стрелке</w:t>
            </w:r>
          </w:p>
        </w:tc>
      </w:tr>
      <w:tr w:rsidR="00FB3B21">
        <w:trPr>
          <w:trHeight w:val="368"/>
        </w:trPr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LI</w:t>
            </w:r>
          </w:p>
        </w:tc>
        <w:tc>
          <w:tcPr>
            <w:tcW w:w="1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3B21" w:rsidRDefault="00E5016A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против часовой стрелки</w:t>
            </w:r>
          </w:p>
        </w:tc>
      </w:tr>
    </w:tbl>
    <w:p w:rsidR="00FB3B21" w:rsidRDefault="00FB3B21">
      <w:pPr>
        <w:sectPr w:rsidR="00FB3B21">
          <w:type w:val="continuous"/>
          <w:pgSz w:w="14360" w:h="10866" w:orient="landscape"/>
          <w:pgMar w:top="0" w:right="420" w:bottom="0" w:left="640" w:header="0" w:footer="0" w:gutter="0"/>
          <w:cols w:space="720" w:equalWidth="0">
            <w:col w:w="13300"/>
          </w:cols>
        </w:sectPr>
      </w:pPr>
    </w:p>
    <w:p w:rsidR="00FB3B21" w:rsidRDefault="00FB3B21">
      <w:pPr>
        <w:spacing w:line="19" w:lineRule="exact"/>
        <w:rPr>
          <w:sz w:val="20"/>
          <w:szCs w:val="20"/>
        </w:rPr>
      </w:pPr>
    </w:p>
    <w:p w:rsidR="00FB3B21" w:rsidRPr="002B38F7" w:rsidRDefault="00E5016A" w:rsidP="002B38F7">
      <w:pPr>
        <w:spacing w:line="200" w:lineRule="exac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4320" behindDoc="1" locked="0" layoutInCell="0" allowOverlap="1">
            <wp:simplePos x="0" y="0"/>
            <wp:positionH relativeFrom="column">
              <wp:posOffset>-405765</wp:posOffset>
            </wp:positionH>
            <wp:positionV relativeFrom="paragraph">
              <wp:posOffset>192405</wp:posOffset>
            </wp:positionV>
            <wp:extent cx="9118600" cy="1905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FB3B21" w:rsidRPr="002B38F7" w:rsidSect="00FB3B21">
      <w:type w:val="continuous"/>
      <w:pgSz w:w="14360" w:h="10866" w:orient="landscape"/>
      <w:pgMar w:top="0" w:right="5380" w:bottom="0" w:left="5400" w:header="0" w:footer="0" w:gutter="0"/>
      <w:cols w:space="720" w:equalWidth="0">
        <w:col w:w="35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B23C6"/>
    <w:multiLevelType w:val="hybridMultilevel"/>
    <w:tmpl w:val="B30E99D4"/>
    <w:lvl w:ilvl="0" w:tplc="F69EBF46">
      <w:start w:val="1"/>
      <w:numFmt w:val="bullet"/>
      <w:lvlText w:val="•"/>
      <w:lvlJc w:val="left"/>
    </w:lvl>
    <w:lvl w:ilvl="1" w:tplc="7E16A6D6">
      <w:numFmt w:val="decimal"/>
      <w:lvlText w:val=""/>
      <w:lvlJc w:val="left"/>
    </w:lvl>
    <w:lvl w:ilvl="2" w:tplc="C8C0FFB4">
      <w:numFmt w:val="decimal"/>
      <w:lvlText w:val=""/>
      <w:lvlJc w:val="left"/>
    </w:lvl>
    <w:lvl w:ilvl="3" w:tplc="68EE0E58">
      <w:numFmt w:val="decimal"/>
      <w:lvlText w:val=""/>
      <w:lvlJc w:val="left"/>
    </w:lvl>
    <w:lvl w:ilvl="4" w:tplc="93ACB546">
      <w:numFmt w:val="decimal"/>
      <w:lvlText w:val=""/>
      <w:lvlJc w:val="left"/>
    </w:lvl>
    <w:lvl w:ilvl="5" w:tplc="E1562F32">
      <w:numFmt w:val="decimal"/>
      <w:lvlText w:val=""/>
      <w:lvlJc w:val="left"/>
    </w:lvl>
    <w:lvl w:ilvl="6" w:tplc="DE749260">
      <w:numFmt w:val="decimal"/>
      <w:lvlText w:val=""/>
      <w:lvlJc w:val="left"/>
    </w:lvl>
    <w:lvl w:ilvl="7" w:tplc="0046BEB0">
      <w:numFmt w:val="decimal"/>
      <w:lvlText w:val=""/>
      <w:lvlJc w:val="left"/>
    </w:lvl>
    <w:lvl w:ilvl="8" w:tplc="1116F2D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B3B21"/>
    <w:rsid w:val="002B38F7"/>
    <w:rsid w:val="006E0C59"/>
    <w:rsid w:val="00E5016A"/>
    <w:rsid w:val="00FB3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7785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Home</cp:lastModifiedBy>
  <cp:revision>3</cp:revision>
  <dcterms:created xsi:type="dcterms:W3CDTF">2016-05-18T10:12:00Z</dcterms:created>
  <dcterms:modified xsi:type="dcterms:W3CDTF">2016-05-18T10:16:00Z</dcterms:modified>
</cp:coreProperties>
</file>