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F72" w:rsidRDefault="00A94F72" w:rsidP="00FA7C8F">
      <w:pPr>
        <w:ind w:firstLine="426"/>
        <w:jc w:val="right"/>
        <w:rPr>
          <w:rFonts w:eastAsia="Times New Roman"/>
          <w:sz w:val="28"/>
          <w:szCs w:val="28"/>
        </w:rPr>
      </w:pPr>
      <w:bookmarkStart w:id="0" w:name="_GoBack"/>
      <w:bookmarkEnd w:id="0"/>
    </w:p>
    <w:p w:rsidR="00095C78" w:rsidRDefault="00A94F72" w:rsidP="00FA7C8F">
      <w:pPr>
        <w:ind w:firstLine="426"/>
        <w:jc w:val="center"/>
        <w:rPr>
          <w:rFonts w:ascii="Times New Roman" w:eastAsia="Times New Roman" w:hAnsi="Times New Roman"/>
          <w:sz w:val="28"/>
          <w:szCs w:val="28"/>
        </w:rPr>
      </w:pPr>
      <w:r w:rsidRPr="00A94F72">
        <w:rPr>
          <w:rFonts w:ascii="Times New Roman" w:eastAsia="Times New Roman" w:hAnsi="Times New Roman"/>
          <w:sz w:val="28"/>
          <w:szCs w:val="28"/>
        </w:rPr>
        <w:t xml:space="preserve">МИНИСТЕРСТВО РОССИЙСКОЙ ФЕДЕРАЦИИ </w:t>
      </w:r>
    </w:p>
    <w:p w:rsidR="00A94F72" w:rsidRPr="00A94F72" w:rsidRDefault="00A94F72" w:rsidP="00FA7C8F">
      <w:pPr>
        <w:ind w:firstLine="426"/>
        <w:jc w:val="center"/>
        <w:rPr>
          <w:rFonts w:ascii="Times New Roman" w:eastAsia="Times New Roman" w:hAnsi="Times New Roman"/>
          <w:sz w:val="28"/>
          <w:szCs w:val="28"/>
        </w:rPr>
      </w:pPr>
      <w:r w:rsidRPr="00A94F72">
        <w:rPr>
          <w:rFonts w:ascii="Times New Roman" w:eastAsia="Times New Roman" w:hAnsi="Times New Roman"/>
          <w:sz w:val="28"/>
          <w:szCs w:val="28"/>
        </w:rPr>
        <w:t xml:space="preserve">ПО ДЕЛАМ ГРАЖДАНСКОЙ ОБОРОНЫ, ЧРЕЗВЫЧАЙНЫМ СИТУАЦИЯМ И </w:t>
      </w:r>
      <w:r w:rsidR="00095C78">
        <w:rPr>
          <w:rFonts w:ascii="Times New Roman" w:eastAsia="Times New Roman" w:hAnsi="Times New Roman"/>
          <w:sz w:val="28"/>
          <w:szCs w:val="28"/>
        </w:rPr>
        <w:t>ЛИКВИДАЦИИ ПОСЛЕДСТВИЙ СТИХИЙНЫХ БЕДСТВИЙ</w:t>
      </w:r>
    </w:p>
    <w:p w:rsidR="00A94F72" w:rsidRPr="00A94F72" w:rsidRDefault="00A94F72" w:rsidP="00FA7C8F">
      <w:pPr>
        <w:ind w:firstLine="426"/>
        <w:jc w:val="center"/>
        <w:rPr>
          <w:rFonts w:ascii="Times New Roman" w:eastAsia="Times New Roman" w:hAnsi="Times New Roman"/>
          <w:sz w:val="28"/>
          <w:szCs w:val="28"/>
        </w:rPr>
      </w:pPr>
      <w:r w:rsidRPr="00A94F72">
        <w:rPr>
          <w:rFonts w:ascii="Times New Roman" w:eastAsia="Times New Roman" w:hAnsi="Times New Roman"/>
          <w:sz w:val="28"/>
          <w:szCs w:val="28"/>
        </w:rPr>
        <w:t>(МЧС РОССИИ)</w:t>
      </w:r>
    </w:p>
    <w:p w:rsidR="00A94F72" w:rsidRDefault="00A94F72" w:rsidP="00FA7C8F">
      <w:pPr>
        <w:ind w:firstLine="426"/>
        <w:jc w:val="center"/>
        <w:outlineLvl w:val="5"/>
        <w:rPr>
          <w:rFonts w:ascii="Times New Roman" w:hAnsi="Times New Roman"/>
          <w:sz w:val="28"/>
          <w:szCs w:val="28"/>
        </w:rPr>
      </w:pPr>
    </w:p>
    <w:p w:rsidR="00A94F72" w:rsidRDefault="00A94F72" w:rsidP="00FA7C8F">
      <w:pPr>
        <w:ind w:firstLine="426"/>
        <w:jc w:val="center"/>
        <w:outlineLvl w:val="5"/>
        <w:rPr>
          <w:rFonts w:ascii="Times New Roman" w:hAnsi="Times New Roman"/>
          <w:sz w:val="28"/>
          <w:szCs w:val="28"/>
        </w:rPr>
      </w:pPr>
    </w:p>
    <w:p w:rsidR="00A94F72" w:rsidRDefault="00A94F72" w:rsidP="00FA7C8F">
      <w:pPr>
        <w:ind w:firstLine="426"/>
        <w:jc w:val="center"/>
        <w:outlineLvl w:val="5"/>
        <w:rPr>
          <w:rFonts w:ascii="Times New Roman" w:hAnsi="Times New Roman"/>
          <w:sz w:val="28"/>
          <w:szCs w:val="28"/>
        </w:rPr>
      </w:pPr>
    </w:p>
    <w:p w:rsidR="00A94F72" w:rsidRPr="00A94F72" w:rsidRDefault="00A94F72" w:rsidP="00FA7C8F">
      <w:pPr>
        <w:ind w:firstLine="426"/>
        <w:jc w:val="center"/>
        <w:outlineLvl w:val="5"/>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A94F72" w:rsidRPr="00A94F72"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УТВЕ</w:t>
      </w:r>
      <w:r w:rsidR="00212C1D">
        <w:rPr>
          <w:rFonts w:ascii="Times New Roman" w:eastAsia="Times New Roman" w:hAnsi="Times New Roman"/>
          <w:sz w:val="28"/>
          <w:szCs w:val="28"/>
        </w:rPr>
        <w:t>Р</w:t>
      </w:r>
      <w:r w:rsidRPr="00A94F72">
        <w:rPr>
          <w:rFonts w:ascii="Times New Roman" w:eastAsia="Times New Roman" w:hAnsi="Times New Roman"/>
          <w:sz w:val="28"/>
          <w:szCs w:val="28"/>
        </w:rPr>
        <w:t>ЖДАЮ</w:t>
      </w:r>
    </w:p>
    <w:p w:rsidR="00212C1D" w:rsidRPr="00D02EAA"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Заместитель Министра</w:t>
      </w:r>
    </w:p>
    <w:p w:rsidR="00212C1D" w:rsidRPr="00D02EAA"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 xml:space="preserve">Российской Федерации </w:t>
      </w:r>
    </w:p>
    <w:p w:rsidR="00212C1D" w:rsidRPr="00D02EAA"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 xml:space="preserve">по делам гражданской обороны, </w:t>
      </w:r>
    </w:p>
    <w:p w:rsidR="00212C1D"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 xml:space="preserve">чрезвычайным ситуациям </w:t>
      </w:r>
    </w:p>
    <w:p w:rsidR="00212C1D"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 xml:space="preserve">и ликвидации последствий </w:t>
      </w:r>
    </w:p>
    <w:p w:rsidR="00A94F72"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стихийных бедствий</w:t>
      </w:r>
    </w:p>
    <w:p w:rsidR="00024491" w:rsidRPr="00A94F72" w:rsidRDefault="00024491" w:rsidP="00097302">
      <w:pPr>
        <w:ind w:left="4962"/>
        <w:jc w:val="center"/>
        <w:rPr>
          <w:rFonts w:ascii="Times New Roman" w:eastAsia="Times New Roman" w:hAnsi="Times New Roman"/>
          <w:sz w:val="28"/>
          <w:szCs w:val="28"/>
        </w:rPr>
      </w:pPr>
    </w:p>
    <w:p w:rsidR="00A94F72" w:rsidRPr="00A94F72" w:rsidRDefault="00A94F72" w:rsidP="00097302">
      <w:pPr>
        <w:ind w:left="4962"/>
        <w:jc w:val="center"/>
        <w:rPr>
          <w:rFonts w:ascii="Times New Roman" w:eastAsia="Times New Roman" w:hAnsi="Times New Roman"/>
          <w:sz w:val="28"/>
          <w:szCs w:val="28"/>
        </w:rPr>
      </w:pPr>
      <w:r w:rsidRPr="00A94F72">
        <w:rPr>
          <w:rFonts w:ascii="Times New Roman" w:eastAsia="Times New Roman" w:hAnsi="Times New Roman"/>
          <w:sz w:val="28"/>
          <w:szCs w:val="28"/>
        </w:rPr>
        <w:t>генерал-лейтенант внутренней службы</w:t>
      </w:r>
    </w:p>
    <w:p w:rsidR="00A94F72" w:rsidRPr="00A94F72" w:rsidRDefault="00A94F72" w:rsidP="00097302">
      <w:pPr>
        <w:ind w:left="4962"/>
        <w:rPr>
          <w:rFonts w:ascii="Times New Roman" w:eastAsia="Times New Roman" w:hAnsi="Times New Roman"/>
          <w:sz w:val="28"/>
          <w:szCs w:val="28"/>
        </w:rPr>
      </w:pPr>
    </w:p>
    <w:p w:rsidR="00A94F72" w:rsidRDefault="00A94F72" w:rsidP="00097302">
      <w:pPr>
        <w:ind w:left="4962"/>
        <w:jc w:val="right"/>
        <w:rPr>
          <w:rFonts w:ascii="Times New Roman" w:eastAsia="Times New Roman" w:hAnsi="Times New Roman"/>
          <w:sz w:val="28"/>
          <w:szCs w:val="28"/>
        </w:rPr>
      </w:pPr>
      <w:r w:rsidRPr="00A94F72">
        <w:rPr>
          <w:rFonts w:ascii="Times New Roman" w:eastAsia="Times New Roman" w:hAnsi="Times New Roman"/>
          <w:sz w:val="28"/>
          <w:szCs w:val="28"/>
        </w:rPr>
        <w:t>Л.А. Беляев</w:t>
      </w:r>
    </w:p>
    <w:p w:rsidR="00A94F72" w:rsidRPr="00A94F72" w:rsidRDefault="00097302" w:rsidP="00097302">
      <w:pPr>
        <w:ind w:left="4678"/>
        <w:rPr>
          <w:rFonts w:ascii="Times New Roman" w:eastAsia="Times New Roman" w:hAnsi="Times New Roman"/>
          <w:sz w:val="28"/>
          <w:szCs w:val="28"/>
        </w:rPr>
      </w:pPr>
      <w:r>
        <w:rPr>
          <w:rFonts w:ascii="Times New Roman" w:eastAsia="Times New Roman" w:hAnsi="Times New Roman"/>
          <w:sz w:val="28"/>
          <w:szCs w:val="28"/>
        </w:rPr>
        <w:t xml:space="preserve">    </w:t>
      </w:r>
      <w:r w:rsidR="00A94F72" w:rsidRPr="00A94F72">
        <w:rPr>
          <w:rFonts w:ascii="Times New Roman" w:eastAsia="Times New Roman" w:hAnsi="Times New Roman"/>
          <w:sz w:val="28"/>
          <w:szCs w:val="28"/>
        </w:rPr>
        <w:t>«______» _________________ 201</w:t>
      </w:r>
      <w:r w:rsidR="006E71CC">
        <w:rPr>
          <w:rFonts w:ascii="Times New Roman" w:eastAsia="Times New Roman" w:hAnsi="Times New Roman"/>
          <w:sz w:val="28"/>
          <w:szCs w:val="28"/>
        </w:rPr>
        <w:t>6</w:t>
      </w:r>
      <w:r>
        <w:rPr>
          <w:rFonts w:ascii="Times New Roman" w:eastAsia="Times New Roman" w:hAnsi="Times New Roman"/>
          <w:sz w:val="28"/>
          <w:szCs w:val="28"/>
        </w:rPr>
        <w:t xml:space="preserve"> года</w:t>
      </w:r>
    </w:p>
    <w:p w:rsidR="00A94F72" w:rsidRPr="00A94F72" w:rsidRDefault="00A94F72" w:rsidP="00FA7C8F">
      <w:pPr>
        <w:ind w:firstLine="426"/>
        <w:rPr>
          <w:rFonts w:ascii="Times New Roman" w:hAnsi="Times New Roman"/>
          <w:sz w:val="28"/>
          <w:szCs w:val="28"/>
        </w:rPr>
      </w:pPr>
    </w:p>
    <w:p w:rsidR="00A94F72" w:rsidRDefault="00A94F72" w:rsidP="00FA7C8F">
      <w:pPr>
        <w:spacing w:line="276" w:lineRule="auto"/>
        <w:ind w:firstLine="426"/>
        <w:jc w:val="center"/>
        <w:rPr>
          <w:rFonts w:ascii="Times New Roman" w:eastAsia="Times New Roman" w:hAnsi="Times New Roman"/>
          <w:b/>
          <w:sz w:val="28"/>
          <w:szCs w:val="28"/>
        </w:rPr>
      </w:pPr>
    </w:p>
    <w:p w:rsidR="00A94F72" w:rsidRDefault="00A94F72" w:rsidP="00FA7C8F">
      <w:pPr>
        <w:spacing w:line="276" w:lineRule="auto"/>
        <w:ind w:firstLine="426"/>
        <w:jc w:val="center"/>
        <w:rPr>
          <w:rFonts w:ascii="Times New Roman" w:eastAsia="Times New Roman" w:hAnsi="Times New Roman"/>
          <w:b/>
          <w:sz w:val="28"/>
          <w:szCs w:val="28"/>
        </w:rPr>
      </w:pPr>
    </w:p>
    <w:p w:rsidR="00933ADD" w:rsidRDefault="00A94F72" w:rsidP="00FA7C8F">
      <w:pPr>
        <w:spacing w:line="312" w:lineRule="auto"/>
        <w:ind w:firstLine="426"/>
        <w:jc w:val="center"/>
        <w:rPr>
          <w:rFonts w:ascii="Times New Roman" w:hAnsi="Times New Roman"/>
          <w:b/>
          <w:sz w:val="28"/>
          <w:szCs w:val="28"/>
        </w:rPr>
      </w:pPr>
      <w:r w:rsidRPr="004C7FB4">
        <w:rPr>
          <w:rFonts w:ascii="Times New Roman" w:hAnsi="Times New Roman"/>
          <w:b/>
          <w:sz w:val="28"/>
          <w:szCs w:val="28"/>
        </w:rPr>
        <w:t>МЕТОДИЧЕСКИ</w:t>
      </w:r>
      <w:r w:rsidR="00A6165E">
        <w:rPr>
          <w:rFonts w:ascii="Times New Roman" w:hAnsi="Times New Roman"/>
          <w:b/>
          <w:sz w:val="28"/>
          <w:szCs w:val="28"/>
        </w:rPr>
        <w:t>Е</w:t>
      </w:r>
      <w:r w:rsidRPr="004C7FB4">
        <w:rPr>
          <w:rFonts w:ascii="Times New Roman" w:hAnsi="Times New Roman"/>
          <w:b/>
          <w:sz w:val="28"/>
          <w:szCs w:val="28"/>
        </w:rPr>
        <w:t xml:space="preserve"> РЕКОМЕНДАЦИ</w:t>
      </w:r>
      <w:r w:rsidR="00A6165E">
        <w:rPr>
          <w:rFonts w:ascii="Times New Roman" w:hAnsi="Times New Roman"/>
          <w:b/>
          <w:sz w:val="28"/>
          <w:szCs w:val="28"/>
        </w:rPr>
        <w:t>И</w:t>
      </w:r>
      <w:r w:rsidRPr="004C7FB4">
        <w:rPr>
          <w:rFonts w:ascii="Times New Roman" w:hAnsi="Times New Roman"/>
          <w:b/>
          <w:sz w:val="28"/>
          <w:szCs w:val="28"/>
        </w:rPr>
        <w:t xml:space="preserve"> </w:t>
      </w:r>
    </w:p>
    <w:p w:rsidR="00AD72DC" w:rsidRDefault="00A94F72" w:rsidP="00FA7C8F">
      <w:pPr>
        <w:spacing w:line="312" w:lineRule="auto"/>
        <w:ind w:firstLine="426"/>
        <w:jc w:val="center"/>
        <w:rPr>
          <w:rFonts w:ascii="Times New Roman" w:hAnsi="Times New Roman"/>
          <w:b/>
          <w:sz w:val="28"/>
          <w:szCs w:val="28"/>
        </w:rPr>
      </w:pPr>
      <w:r w:rsidRPr="00933ADD">
        <w:rPr>
          <w:rFonts w:ascii="Times New Roman" w:hAnsi="Times New Roman"/>
          <w:b/>
          <w:sz w:val="28"/>
          <w:szCs w:val="28"/>
        </w:rPr>
        <w:t xml:space="preserve">ПО </w:t>
      </w:r>
      <w:r w:rsidR="00A6165E">
        <w:rPr>
          <w:rFonts w:ascii="Times New Roman" w:hAnsi="Times New Roman"/>
          <w:b/>
          <w:sz w:val="28"/>
          <w:szCs w:val="28"/>
        </w:rPr>
        <w:t xml:space="preserve">ТУШЕНИЮ </w:t>
      </w:r>
      <w:r w:rsidRPr="004C7FB4">
        <w:rPr>
          <w:rFonts w:ascii="Times New Roman" w:hAnsi="Times New Roman"/>
          <w:b/>
          <w:sz w:val="28"/>
          <w:szCs w:val="28"/>
        </w:rPr>
        <w:t xml:space="preserve">ПОЖАРОВ </w:t>
      </w:r>
    </w:p>
    <w:p w:rsidR="00A94F72" w:rsidRPr="00A94F72" w:rsidRDefault="00A94F72" w:rsidP="00FA7C8F">
      <w:pPr>
        <w:spacing w:line="312" w:lineRule="auto"/>
        <w:ind w:firstLine="426"/>
        <w:jc w:val="center"/>
        <w:rPr>
          <w:rFonts w:ascii="Times New Roman" w:hAnsi="Times New Roman"/>
          <w:sz w:val="28"/>
          <w:szCs w:val="28"/>
        </w:rPr>
      </w:pPr>
      <w:r w:rsidRPr="004C7FB4">
        <w:rPr>
          <w:rFonts w:ascii="Times New Roman" w:hAnsi="Times New Roman"/>
          <w:b/>
          <w:sz w:val="28"/>
          <w:szCs w:val="28"/>
        </w:rPr>
        <w:t xml:space="preserve">В </w:t>
      </w:r>
      <w:r>
        <w:rPr>
          <w:rFonts w:ascii="Times New Roman" w:hAnsi="Times New Roman"/>
          <w:b/>
          <w:sz w:val="28"/>
          <w:szCs w:val="28"/>
        </w:rPr>
        <w:t xml:space="preserve">ПСИХОНЕВРОЛОГИЧЕСКИХ </w:t>
      </w:r>
      <w:r w:rsidR="00A6165E">
        <w:rPr>
          <w:rFonts w:ascii="Times New Roman" w:hAnsi="Times New Roman"/>
          <w:b/>
          <w:sz w:val="28"/>
          <w:szCs w:val="28"/>
        </w:rPr>
        <w:t>УЧРЕЖДЕНИЯХ</w:t>
      </w:r>
    </w:p>
    <w:p w:rsidR="00A94F72" w:rsidRPr="00A94F72" w:rsidRDefault="00A94F72" w:rsidP="00FA7C8F">
      <w:pPr>
        <w:ind w:firstLine="426"/>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A94F72" w:rsidRDefault="00A94F72" w:rsidP="00FA7C8F">
      <w:pPr>
        <w:ind w:firstLine="426"/>
        <w:rPr>
          <w:rFonts w:ascii="Times New Roman" w:hAnsi="Times New Roman"/>
          <w:sz w:val="28"/>
          <w:szCs w:val="28"/>
        </w:rPr>
      </w:pPr>
    </w:p>
    <w:p w:rsidR="00A94F72" w:rsidRDefault="00A94F72" w:rsidP="00FA7C8F">
      <w:pPr>
        <w:ind w:firstLine="426"/>
        <w:rPr>
          <w:rFonts w:ascii="Times New Roman" w:hAnsi="Times New Roman"/>
          <w:sz w:val="28"/>
          <w:szCs w:val="28"/>
        </w:rPr>
      </w:pPr>
    </w:p>
    <w:p w:rsidR="00A94F72" w:rsidRDefault="00A94F72" w:rsidP="00FA7C8F">
      <w:pPr>
        <w:ind w:firstLine="426"/>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A94F72" w:rsidRDefault="00A94F72" w:rsidP="00FA7C8F">
      <w:pPr>
        <w:ind w:firstLine="426"/>
        <w:rPr>
          <w:rFonts w:ascii="Times New Roman" w:hAnsi="Times New Roman"/>
          <w:sz w:val="28"/>
          <w:szCs w:val="28"/>
        </w:rPr>
      </w:pPr>
    </w:p>
    <w:p w:rsidR="00AD72DC" w:rsidRDefault="00AD72DC" w:rsidP="00FA7C8F">
      <w:pPr>
        <w:ind w:firstLine="426"/>
        <w:rPr>
          <w:rFonts w:ascii="Times New Roman" w:hAnsi="Times New Roman"/>
          <w:sz w:val="28"/>
          <w:szCs w:val="28"/>
        </w:rPr>
      </w:pPr>
    </w:p>
    <w:p w:rsidR="00AD72DC" w:rsidRDefault="00AD72DC" w:rsidP="00FA7C8F">
      <w:pPr>
        <w:ind w:firstLine="426"/>
        <w:rPr>
          <w:rFonts w:ascii="Times New Roman" w:hAnsi="Times New Roman"/>
          <w:sz w:val="28"/>
          <w:szCs w:val="28"/>
        </w:rPr>
      </w:pPr>
    </w:p>
    <w:p w:rsidR="00A94F72" w:rsidRPr="00A94F72" w:rsidRDefault="00A94F72" w:rsidP="00FA7C8F">
      <w:pPr>
        <w:ind w:firstLine="426"/>
        <w:rPr>
          <w:rFonts w:ascii="Times New Roman" w:hAnsi="Times New Roman"/>
          <w:sz w:val="28"/>
          <w:szCs w:val="28"/>
        </w:rPr>
      </w:pPr>
    </w:p>
    <w:p w:rsidR="005A1D7D" w:rsidRDefault="00A94F72" w:rsidP="00FA7C8F">
      <w:pPr>
        <w:spacing w:after="160" w:line="259" w:lineRule="auto"/>
        <w:ind w:firstLine="426"/>
        <w:jc w:val="center"/>
        <w:rPr>
          <w:rFonts w:ascii="Times New Roman" w:hAnsi="Times New Roman"/>
          <w:sz w:val="28"/>
          <w:szCs w:val="28"/>
        </w:rPr>
      </w:pPr>
      <w:r w:rsidRPr="00A94F72">
        <w:rPr>
          <w:rFonts w:ascii="Times New Roman" w:hAnsi="Times New Roman"/>
          <w:sz w:val="28"/>
          <w:szCs w:val="28"/>
        </w:rPr>
        <w:t>Москва – 201</w:t>
      </w:r>
      <w:r>
        <w:rPr>
          <w:rFonts w:ascii="Times New Roman" w:hAnsi="Times New Roman"/>
          <w:sz w:val="28"/>
          <w:szCs w:val="28"/>
        </w:rPr>
        <w:t>6</w:t>
      </w:r>
    </w:p>
    <w:p w:rsidR="00024491" w:rsidRDefault="00A94F72" w:rsidP="00FA7C8F">
      <w:pPr>
        <w:spacing w:after="160" w:line="259" w:lineRule="auto"/>
        <w:ind w:firstLine="426"/>
        <w:jc w:val="both"/>
        <w:rPr>
          <w:sz w:val="28"/>
          <w:szCs w:val="28"/>
        </w:rPr>
      </w:pPr>
      <w:r w:rsidRPr="001D20E2">
        <w:rPr>
          <w:sz w:val="28"/>
          <w:szCs w:val="28"/>
        </w:rPr>
        <w:br w:type="page"/>
      </w:r>
    </w:p>
    <w:p w:rsidR="00A6165E" w:rsidRDefault="00024491" w:rsidP="00FA7C8F">
      <w:pPr>
        <w:ind w:firstLine="426"/>
        <w:jc w:val="both"/>
        <w:rPr>
          <w:rFonts w:ascii="Times New Roman" w:hAnsi="Times New Roman"/>
          <w:sz w:val="28"/>
          <w:szCs w:val="28"/>
        </w:rPr>
      </w:pPr>
      <w:r>
        <w:rPr>
          <w:rFonts w:ascii="Times New Roman" w:hAnsi="Times New Roman"/>
          <w:sz w:val="28"/>
          <w:szCs w:val="28"/>
        </w:rPr>
        <w:lastRenderedPageBreak/>
        <w:tab/>
      </w:r>
      <w:r w:rsidR="005A1D7D" w:rsidRPr="005A1D7D">
        <w:rPr>
          <w:rFonts w:ascii="Times New Roman" w:hAnsi="Times New Roman"/>
          <w:sz w:val="28"/>
          <w:szCs w:val="28"/>
        </w:rPr>
        <w:t xml:space="preserve">В методических рекомендациях </w:t>
      </w:r>
      <w:r w:rsidR="00FA0086">
        <w:rPr>
          <w:rFonts w:ascii="Times New Roman" w:hAnsi="Times New Roman"/>
          <w:sz w:val="28"/>
          <w:szCs w:val="28"/>
        </w:rPr>
        <w:t>приведен</w:t>
      </w:r>
      <w:r w:rsidR="00CA165D">
        <w:rPr>
          <w:rFonts w:ascii="Times New Roman" w:hAnsi="Times New Roman"/>
          <w:sz w:val="28"/>
          <w:szCs w:val="28"/>
        </w:rPr>
        <w:t xml:space="preserve">ы статистические данные по пожарам и их последствиям в </w:t>
      </w:r>
      <w:r w:rsidR="00CA165D" w:rsidRPr="00024491">
        <w:rPr>
          <w:rFonts w:ascii="Times New Roman" w:hAnsi="Times New Roman"/>
          <w:sz w:val="28"/>
          <w:szCs w:val="28"/>
        </w:rPr>
        <w:t>психоневрологических учреждени</w:t>
      </w:r>
      <w:r w:rsidR="00CA165D">
        <w:rPr>
          <w:rFonts w:ascii="Times New Roman" w:hAnsi="Times New Roman"/>
          <w:sz w:val="28"/>
          <w:szCs w:val="28"/>
        </w:rPr>
        <w:t xml:space="preserve">ях Российской Федерации. Дана </w:t>
      </w:r>
      <w:r w:rsidR="00FA0086">
        <w:rPr>
          <w:rFonts w:ascii="Times New Roman" w:hAnsi="Times New Roman"/>
          <w:sz w:val="28"/>
          <w:szCs w:val="28"/>
        </w:rPr>
        <w:t>общая</w:t>
      </w:r>
      <w:r>
        <w:rPr>
          <w:rFonts w:ascii="Times New Roman" w:hAnsi="Times New Roman"/>
          <w:sz w:val="28"/>
          <w:szCs w:val="28"/>
        </w:rPr>
        <w:t xml:space="preserve"> характеристика </w:t>
      </w:r>
      <w:r w:rsidR="00CA165D">
        <w:rPr>
          <w:rFonts w:ascii="Times New Roman" w:hAnsi="Times New Roman"/>
          <w:sz w:val="28"/>
          <w:szCs w:val="28"/>
        </w:rPr>
        <w:t>и приведена</w:t>
      </w:r>
      <w:r>
        <w:rPr>
          <w:rFonts w:ascii="Times New Roman" w:hAnsi="Times New Roman"/>
          <w:sz w:val="28"/>
          <w:szCs w:val="28"/>
        </w:rPr>
        <w:t xml:space="preserve"> информация по </w:t>
      </w:r>
      <w:r w:rsidR="005D63BB">
        <w:rPr>
          <w:rFonts w:ascii="Times New Roman" w:hAnsi="Times New Roman"/>
          <w:sz w:val="28"/>
          <w:szCs w:val="28"/>
        </w:rPr>
        <w:t xml:space="preserve">их </w:t>
      </w:r>
      <w:r w:rsidRPr="008A11B4">
        <w:rPr>
          <w:rFonts w:ascii="Times New Roman" w:eastAsia="Calibri" w:hAnsi="Times New Roman"/>
          <w:sz w:val="28"/>
          <w:szCs w:val="28"/>
        </w:rPr>
        <w:t xml:space="preserve">конструктивным и объемно-планировочным решениям, параметрам горючей нагрузки и возможным источникам зажигания. </w:t>
      </w:r>
      <w:r w:rsidR="006B4DD7" w:rsidRPr="008A11B4">
        <w:rPr>
          <w:rFonts w:ascii="Times New Roman" w:eastAsia="Calibri" w:hAnsi="Times New Roman"/>
          <w:sz w:val="28"/>
          <w:szCs w:val="28"/>
        </w:rPr>
        <w:t xml:space="preserve">Приведены требования нормативных документов по противопожарной защите. </w:t>
      </w:r>
      <w:r w:rsidRPr="008A11B4">
        <w:rPr>
          <w:rFonts w:ascii="Times New Roman" w:eastAsia="Calibri" w:hAnsi="Times New Roman"/>
          <w:sz w:val="28"/>
          <w:szCs w:val="28"/>
        </w:rPr>
        <w:t xml:space="preserve">Рассмотрены вопросы поведения пациентов </w:t>
      </w:r>
      <w:r w:rsidR="005D63BB" w:rsidRPr="008A11B4">
        <w:rPr>
          <w:rFonts w:ascii="Times New Roman" w:eastAsia="Calibri" w:hAnsi="Times New Roman"/>
          <w:sz w:val="28"/>
          <w:szCs w:val="28"/>
        </w:rPr>
        <w:t>и</w:t>
      </w:r>
      <w:r w:rsidRPr="008A11B4">
        <w:rPr>
          <w:rFonts w:ascii="Times New Roman" w:eastAsia="Calibri" w:hAnsi="Times New Roman"/>
          <w:sz w:val="28"/>
          <w:szCs w:val="28"/>
        </w:rPr>
        <w:t xml:space="preserve"> </w:t>
      </w:r>
      <w:r>
        <w:rPr>
          <w:rFonts w:ascii="Times New Roman" w:hAnsi="Times New Roman"/>
          <w:sz w:val="28"/>
          <w:szCs w:val="28"/>
        </w:rPr>
        <w:t>д</w:t>
      </w:r>
      <w:r w:rsidRPr="008A11B4">
        <w:rPr>
          <w:rFonts w:ascii="Times New Roman" w:eastAsia="Calibri" w:hAnsi="Times New Roman"/>
          <w:sz w:val="28"/>
          <w:szCs w:val="28"/>
        </w:rPr>
        <w:t>ействи</w:t>
      </w:r>
      <w:r w:rsidR="005D63BB" w:rsidRPr="008A11B4">
        <w:rPr>
          <w:rFonts w:ascii="Times New Roman" w:eastAsia="Calibri" w:hAnsi="Times New Roman"/>
          <w:sz w:val="28"/>
          <w:szCs w:val="28"/>
        </w:rPr>
        <w:t>й</w:t>
      </w:r>
      <w:r w:rsidRPr="008A11B4">
        <w:rPr>
          <w:rFonts w:ascii="Times New Roman" w:eastAsia="Calibri" w:hAnsi="Times New Roman"/>
          <w:sz w:val="28"/>
          <w:szCs w:val="28"/>
        </w:rPr>
        <w:t xml:space="preserve"> персонала </w:t>
      </w:r>
      <w:r w:rsidR="005D63BB" w:rsidRPr="008A11B4">
        <w:rPr>
          <w:rFonts w:ascii="Times New Roman" w:eastAsia="Calibri" w:hAnsi="Times New Roman"/>
          <w:sz w:val="28"/>
          <w:szCs w:val="28"/>
        </w:rPr>
        <w:t xml:space="preserve">учреждений </w:t>
      </w:r>
      <w:r w:rsidRPr="008A11B4">
        <w:rPr>
          <w:rFonts w:ascii="Times New Roman" w:eastAsia="Calibri" w:hAnsi="Times New Roman"/>
          <w:sz w:val="28"/>
          <w:szCs w:val="28"/>
        </w:rPr>
        <w:t>при пожаре.</w:t>
      </w:r>
      <w:r w:rsidR="00EC1F15">
        <w:rPr>
          <w:rFonts w:ascii="Times New Roman" w:eastAsia="Calibri" w:hAnsi="Times New Roman"/>
          <w:sz w:val="28"/>
          <w:szCs w:val="28"/>
        </w:rPr>
        <w:t xml:space="preserve"> </w:t>
      </w:r>
      <w:r>
        <w:rPr>
          <w:rFonts w:ascii="Times New Roman" w:hAnsi="Times New Roman"/>
          <w:sz w:val="28"/>
          <w:szCs w:val="28"/>
        </w:rPr>
        <w:t xml:space="preserve">Описаны </w:t>
      </w:r>
      <w:r w:rsidR="00A6165E" w:rsidRPr="008A11B4">
        <w:rPr>
          <w:rFonts w:ascii="Times New Roman" w:eastAsia="Calibri" w:hAnsi="Times New Roman"/>
          <w:sz w:val="28"/>
          <w:szCs w:val="28"/>
        </w:rPr>
        <w:t xml:space="preserve">особенности </w:t>
      </w:r>
      <w:r w:rsidR="00FA0086" w:rsidRPr="008A11B4">
        <w:rPr>
          <w:rFonts w:ascii="Times New Roman" w:eastAsia="Calibri" w:hAnsi="Times New Roman"/>
          <w:sz w:val="28"/>
          <w:szCs w:val="28"/>
        </w:rPr>
        <w:t>организации спасения</w:t>
      </w:r>
      <w:r w:rsidR="00A6165E" w:rsidRPr="008A11B4">
        <w:rPr>
          <w:rFonts w:ascii="Times New Roman" w:eastAsia="Calibri" w:hAnsi="Times New Roman"/>
          <w:sz w:val="28"/>
          <w:szCs w:val="28"/>
        </w:rPr>
        <w:t xml:space="preserve"> пациентов </w:t>
      </w:r>
      <w:r w:rsidR="005D63BB" w:rsidRPr="008A11B4">
        <w:rPr>
          <w:rFonts w:ascii="Times New Roman" w:eastAsia="Calibri" w:hAnsi="Times New Roman"/>
          <w:sz w:val="28"/>
          <w:szCs w:val="28"/>
        </w:rPr>
        <w:t>при пожарах</w:t>
      </w:r>
      <w:r w:rsidR="00A6165E" w:rsidRPr="008A11B4">
        <w:rPr>
          <w:rFonts w:ascii="Times New Roman" w:eastAsia="Calibri" w:hAnsi="Times New Roman"/>
          <w:sz w:val="28"/>
          <w:szCs w:val="28"/>
        </w:rPr>
        <w:t xml:space="preserve">, а также </w:t>
      </w:r>
      <w:r w:rsidR="00FA0086" w:rsidRPr="008A11B4">
        <w:rPr>
          <w:rFonts w:ascii="Times New Roman" w:eastAsia="Calibri" w:hAnsi="Times New Roman"/>
          <w:sz w:val="28"/>
          <w:szCs w:val="28"/>
        </w:rPr>
        <w:t>действия пожарно</w:t>
      </w:r>
      <w:r w:rsidR="005D63BB" w:rsidRPr="008A11B4">
        <w:rPr>
          <w:rFonts w:ascii="Times New Roman" w:eastAsia="Calibri" w:hAnsi="Times New Roman"/>
          <w:sz w:val="28"/>
          <w:szCs w:val="28"/>
        </w:rPr>
        <w:t xml:space="preserve">-спасательных подразделений </w:t>
      </w:r>
      <w:r w:rsidR="00A6165E" w:rsidRPr="008A11B4">
        <w:rPr>
          <w:rFonts w:ascii="Times New Roman" w:eastAsia="Calibri" w:hAnsi="Times New Roman"/>
          <w:sz w:val="28"/>
          <w:szCs w:val="28"/>
        </w:rPr>
        <w:t xml:space="preserve">по тушению </w:t>
      </w:r>
      <w:r w:rsidR="00FA0086" w:rsidRPr="008A11B4">
        <w:rPr>
          <w:rFonts w:ascii="Times New Roman" w:eastAsia="Calibri" w:hAnsi="Times New Roman"/>
          <w:sz w:val="28"/>
          <w:szCs w:val="28"/>
        </w:rPr>
        <w:t>пожаров в</w:t>
      </w:r>
      <w:r w:rsidR="00A6165E" w:rsidRPr="008A11B4">
        <w:rPr>
          <w:rFonts w:ascii="Times New Roman" w:eastAsia="Calibri" w:hAnsi="Times New Roman"/>
          <w:sz w:val="28"/>
          <w:szCs w:val="28"/>
        </w:rPr>
        <w:t xml:space="preserve"> </w:t>
      </w:r>
      <w:r w:rsidR="00A6165E" w:rsidRPr="00024491">
        <w:rPr>
          <w:rFonts w:ascii="Times New Roman" w:hAnsi="Times New Roman"/>
          <w:sz w:val="28"/>
          <w:szCs w:val="28"/>
        </w:rPr>
        <w:t>психоневрологических учреждени</w:t>
      </w:r>
      <w:r w:rsidR="00A6165E">
        <w:rPr>
          <w:rFonts w:ascii="Times New Roman" w:hAnsi="Times New Roman"/>
          <w:sz w:val="28"/>
          <w:szCs w:val="28"/>
        </w:rPr>
        <w:t>ях.</w:t>
      </w:r>
    </w:p>
    <w:p w:rsidR="005A1D7D" w:rsidRPr="005A1D7D" w:rsidRDefault="005A1D7D" w:rsidP="00FA7C8F">
      <w:pPr>
        <w:spacing w:after="160" w:line="259" w:lineRule="auto"/>
        <w:ind w:firstLine="426"/>
        <w:jc w:val="both"/>
        <w:rPr>
          <w:rFonts w:ascii="Times New Roman" w:hAnsi="Times New Roman"/>
          <w:sz w:val="28"/>
          <w:szCs w:val="28"/>
        </w:rPr>
      </w:pPr>
      <w:r w:rsidRPr="005A1D7D">
        <w:rPr>
          <w:rFonts w:ascii="Times New Roman" w:hAnsi="Times New Roman"/>
          <w:sz w:val="28"/>
          <w:szCs w:val="28"/>
        </w:rPr>
        <w:t xml:space="preserve">Методические рекомендации предназначены </w:t>
      </w:r>
      <w:r w:rsidRPr="005904BA">
        <w:rPr>
          <w:rFonts w:ascii="Times New Roman" w:hAnsi="Times New Roman"/>
          <w:sz w:val="28"/>
          <w:szCs w:val="28"/>
        </w:rPr>
        <w:t xml:space="preserve">для </w:t>
      </w:r>
      <w:r w:rsidR="005D63BB" w:rsidRPr="005904BA">
        <w:rPr>
          <w:rFonts w:ascii="Times New Roman" w:hAnsi="Times New Roman"/>
          <w:sz w:val="28"/>
          <w:szCs w:val="28"/>
        </w:rPr>
        <w:t xml:space="preserve">органов управления и </w:t>
      </w:r>
      <w:r w:rsidRPr="005904BA">
        <w:rPr>
          <w:rFonts w:ascii="Times New Roman" w:hAnsi="Times New Roman"/>
          <w:sz w:val="28"/>
          <w:szCs w:val="28"/>
        </w:rPr>
        <w:t xml:space="preserve">территориальных </w:t>
      </w:r>
      <w:r w:rsidR="00FA0086" w:rsidRPr="005904BA">
        <w:rPr>
          <w:rFonts w:ascii="Times New Roman" w:hAnsi="Times New Roman"/>
          <w:sz w:val="28"/>
          <w:szCs w:val="28"/>
        </w:rPr>
        <w:t>подразделений МЧС</w:t>
      </w:r>
      <w:r w:rsidRPr="005904BA">
        <w:rPr>
          <w:rFonts w:ascii="Times New Roman" w:hAnsi="Times New Roman"/>
          <w:sz w:val="28"/>
          <w:szCs w:val="28"/>
        </w:rPr>
        <w:t xml:space="preserve"> России.</w:t>
      </w:r>
    </w:p>
    <w:p w:rsidR="005A1D7D" w:rsidRDefault="005A1D7D" w:rsidP="00FA7C8F">
      <w:pPr>
        <w:spacing w:after="160" w:line="259" w:lineRule="auto"/>
        <w:ind w:firstLine="426"/>
        <w:rPr>
          <w:rFonts w:ascii="Times New Roman" w:hAnsi="Times New Roman"/>
          <w:sz w:val="28"/>
          <w:szCs w:val="28"/>
        </w:rPr>
      </w:pPr>
    </w:p>
    <w:p w:rsidR="007A7EF0" w:rsidRPr="005A1D7D" w:rsidRDefault="007A7EF0" w:rsidP="00FA7C8F">
      <w:pPr>
        <w:spacing w:after="160" w:line="259" w:lineRule="auto"/>
        <w:ind w:firstLine="426"/>
        <w:rPr>
          <w:rFonts w:ascii="Times New Roman" w:hAnsi="Times New Roman"/>
          <w:sz w:val="28"/>
          <w:szCs w:val="28"/>
        </w:rPr>
      </w:pPr>
    </w:p>
    <w:p w:rsidR="007A7EF0" w:rsidRPr="008A11B4" w:rsidRDefault="007A7EF0" w:rsidP="00FA7C8F">
      <w:pPr>
        <w:spacing w:line="259" w:lineRule="auto"/>
        <w:ind w:right="142" w:firstLine="426"/>
        <w:jc w:val="both"/>
        <w:rPr>
          <w:rFonts w:ascii="Times New Roman" w:eastAsia="Calibri" w:hAnsi="Times New Roman"/>
          <w:color w:val="000000"/>
          <w:sz w:val="28"/>
          <w:szCs w:val="28"/>
        </w:rPr>
      </w:pPr>
      <w:r w:rsidRPr="008A11B4">
        <w:rPr>
          <w:rFonts w:ascii="Times New Roman" w:eastAsia="Calibri" w:hAnsi="Times New Roman"/>
          <w:i/>
          <w:color w:val="000000"/>
          <w:sz w:val="28"/>
          <w:szCs w:val="28"/>
        </w:rPr>
        <w:t>Авторский коллектив</w:t>
      </w:r>
      <w:r w:rsidRPr="008A11B4">
        <w:rPr>
          <w:rFonts w:ascii="Times New Roman" w:eastAsia="Calibri" w:hAnsi="Times New Roman"/>
          <w:color w:val="000000"/>
          <w:sz w:val="28"/>
          <w:szCs w:val="28"/>
        </w:rPr>
        <w:t xml:space="preserve">: </w:t>
      </w:r>
      <w:r w:rsidRPr="008A11B4">
        <w:rPr>
          <w:rFonts w:ascii="Times New Roman" w:eastAsia="Calibri" w:hAnsi="Times New Roman"/>
          <w:i/>
          <w:color w:val="000000"/>
          <w:sz w:val="28"/>
          <w:szCs w:val="28"/>
        </w:rPr>
        <w:t xml:space="preserve">д-р. техн. наук </w:t>
      </w:r>
      <w:r w:rsidRPr="00F15F6A">
        <w:rPr>
          <w:rFonts w:ascii="Times New Roman" w:hAnsi="Times New Roman"/>
          <w:bCs/>
          <w:i/>
          <w:sz w:val="28"/>
          <w:szCs w:val="28"/>
        </w:rPr>
        <w:t>А.В. Матюшин</w:t>
      </w:r>
      <w:r w:rsidRPr="007A7EF0">
        <w:rPr>
          <w:rFonts w:ascii="Times New Roman" w:hAnsi="Times New Roman"/>
          <w:bCs/>
          <w:i/>
          <w:sz w:val="28"/>
          <w:szCs w:val="28"/>
        </w:rPr>
        <w:t>,</w:t>
      </w:r>
      <w:r w:rsidRPr="008A11B4">
        <w:rPr>
          <w:rFonts w:ascii="Times New Roman" w:eastAsia="Calibri" w:hAnsi="Times New Roman"/>
          <w:i/>
          <w:color w:val="000000"/>
          <w:sz w:val="28"/>
          <w:szCs w:val="28"/>
        </w:rPr>
        <w:t xml:space="preserve"> д-р. техн. наук А.А. Порошин, д-р. техн. наук </w:t>
      </w:r>
      <w:r w:rsidRPr="000B55B3">
        <w:rPr>
          <w:rFonts w:ascii="Times New Roman" w:hAnsi="Times New Roman"/>
          <w:i/>
          <w:sz w:val="28"/>
          <w:szCs w:val="28"/>
        </w:rPr>
        <w:t xml:space="preserve">В.В. </w:t>
      </w:r>
      <w:r w:rsidR="00FA0086" w:rsidRPr="000B55B3">
        <w:rPr>
          <w:rFonts w:ascii="Times New Roman" w:hAnsi="Times New Roman"/>
          <w:i/>
          <w:sz w:val="28"/>
          <w:szCs w:val="28"/>
        </w:rPr>
        <w:t>Логинов</w:t>
      </w:r>
      <w:r w:rsidR="00FA0086" w:rsidRPr="007A7EF0">
        <w:rPr>
          <w:rFonts w:ascii="Times New Roman" w:hAnsi="Times New Roman"/>
          <w:i/>
          <w:sz w:val="28"/>
          <w:szCs w:val="28"/>
        </w:rPr>
        <w:t xml:space="preserve">, </w:t>
      </w:r>
      <w:r w:rsidR="00FA0086" w:rsidRPr="008A11B4">
        <w:rPr>
          <w:rFonts w:ascii="Times New Roman" w:eastAsia="Calibri" w:hAnsi="Times New Roman"/>
          <w:i/>
          <w:color w:val="000000"/>
          <w:sz w:val="28"/>
          <w:szCs w:val="28"/>
        </w:rPr>
        <w:t>канд.</w:t>
      </w:r>
      <w:r w:rsidRPr="008A11B4">
        <w:rPr>
          <w:rFonts w:ascii="Times New Roman" w:eastAsia="Calibri" w:hAnsi="Times New Roman"/>
          <w:i/>
          <w:color w:val="000000"/>
          <w:sz w:val="28"/>
          <w:szCs w:val="28"/>
        </w:rPr>
        <w:t xml:space="preserve"> техн. </w:t>
      </w:r>
      <w:r w:rsidR="00FA0086" w:rsidRPr="008A11B4">
        <w:rPr>
          <w:rFonts w:ascii="Times New Roman" w:eastAsia="Calibri" w:hAnsi="Times New Roman"/>
          <w:i/>
          <w:color w:val="000000"/>
          <w:sz w:val="28"/>
          <w:szCs w:val="28"/>
        </w:rPr>
        <w:t>наук Д.М.</w:t>
      </w:r>
      <w:r w:rsidRPr="008A11B4">
        <w:rPr>
          <w:rFonts w:ascii="Times New Roman" w:eastAsia="Calibri" w:hAnsi="Times New Roman"/>
          <w:i/>
          <w:color w:val="000000"/>
          <w:sz w:val="28"/>
          <w:szCs w:val="28"/>
        </w:rPr>
        <w:t xml:space="preserve"> </w:t>
      </w:r>
      <w:r w:rsidR="00FA0086" w:rsidRPr="008A11B4">
        <w:rPr>
          <w:rFonts w:ascii="Times New Roman" w:eastAsia="Calibri" w:hAnsi="Times New Roman"/>
          <w:i/>
          <w:color w:val="000000"/>
          <w:sz w:val="28"/>
          <w:szCs w:val="28"/>
        </w:rPr>
        <w:t>Гордиенко, В.В.</w:t>
      </w:r>
      <w:r w:rsidRPr="00F15F6A">
        <w:rPr>
          <w:rFonts w:ascii="Times New Roman" w:hAnsi="Times New Roman"/>
          <w:bCs/>
          <w:i/>
          <w:sz w:val="28"/>
          <w:szCs w:val="28"/>
        </w:rPr>
        <w:t xml:space="preserve"> Зыков,</w:t>
      </w:r>
      <w:r>
        <w:rPr>
          <w:rFonts w:ascii="Times New Roman" w:hAnsi="Times New Roman"/>
          <w:bCs/>
          <w:i/>
          <w:sz w:val="28"/>
          <w:szCs w:val="28"/>
        </w:rPr>
        <w:t xml:space="preserve"> </w:t>
      </w:r>
      <w:r w:rsidRPr="00F15F6A">
        <w:rPr>
          <w:rFonts w:ascii="Times New Roman" w:hAnsi="Times New Roman"/>
          <w:bCs/>
          <w:i/>
          <w:sz w:val="28"/>
          <w:szCs w:val="28"/>
        </w:rPr>
        <w:t>А.Н. Гладких</w:t>
      </w:r>
      <w:r w:rsidRPr="007A7EF0">
        <w:rPr>
          <w:rFonts w:ascii="Times New Roman" w:hAnsi="Times New Roman"/>
          <w:bCs/>
          <w:i/>
          <w:sz w:val="28"/>
          <w:szCs w:val="28"/>
        </w:rPr>
        <w:t xml:space="preserve">, </w:t>
      </w:r>
      <w:r>
        <w:rPr>
          <w:rFonts w:ascii="Times New Roman" w:hAnsi="Times New Roman"/>
          <w:bCs/>
          <w:i/>
          <w:sz w:val="28"/>
          <w:szCs w:val="28"/>
        </w:rPr>
        <w:t>Д.В. Ушаков</w:t>
      </w:r>
      <w:r w:rsidRPr="007A7EF0">
        <w:rPr>
          <w:rFonts w:ascii="Times New Roman" w:hAnsi="Times New Roman"/>
          <w:bCs/>
          <w:i/>
          <w:sz w:val="28"/>
          <w:szCs w:val="28"/>
        </w:rPr>
        <w:t xml:space="preserve">, </w:t>
      </w:r>
      <w:r w:rsidRPr="005347FA">
        <w:rPr>
          <w:rFonts w:ascii="Times New Roman" w:hAnsi="Times New Roman"/>
          <w:i/>
          <w:sz w:val="28"/>
          <w:szCs w:val="28"/>
        </w:rPr>
        <w:t>С.М. Дымов, Ю.Н. Маслов</w:t>
      </w:r>
      <w:r w:rsidRPr="008A11B4">
        <w:rPr>
          <w:rFonts w:ascii="Times New Roman" w:eastAsia="Calibri" w:hAnsi="Times New Roman"/>
          <w:i/>
          <w:color w:val="000000"/>
          <w:sz w:val="28"/>
          <w:szCs w:val="28"/>
        </w:rPr>
        <w:t xml:space="preserve"> (ФГБУ ВНИИПО МЧС России)</w:t>
      </w:r>
      <w:r w:rsidR="00400703" w:rsidRPr="008A11B4">
        <w:rPr>
          <w:rFonts w:ascii="Times New Roman" w:eastAsia="Calibri" w:hAnsi="Times New Roman"/>
          <w:i/>
          <w:color w:val="000000"/>
          <w:sz w:val="28"/>
          <w:szCs w:val="28"/>
        </w:rPr>
        <w:t xml:space="preserve">, </w:t>
      </w:r>
      <w:r w:rsidRPr="008A11B4">
        <w:rPr>
          <w:rFonts w:ascii="Times New Roman" w:eastAsia="Calibri" w:hAnsi="Times New Roman"/>
          <w:i/>
          <w:color w:val="000000"/>
          <w:sz w:val="28"/>
          <w:szCs w:val="28"/>
        </w:rPr>
        <w:t>Р.В. Мордовцев, С.Б. Сивенков</w:t>
      </w:r>
      <w:r w:rsidR="009F52FB">
        <w:rPr>
          <w:rFonts w:ascii="Times New Roman" w:eastAsia="Calibri" w:hAnsi="Times New Roman"/>
          <w:i/>
          <w:color w:val="000000"/>
          <w:sz w:val="28"/>
          <w:szCs w:val="28"/>
        </w:rPr>
        <w:t>, М.М. Чанышев</w:t>
      </w:r>
      <w:r w:rsidRPr="008A11B4">
        <w:rPr>
          <w:rFonts w:ascii="Times New Roman" w:eastAsia="Calibri" w:hAnsi="Times New Roman"/>
          <w:i/>
          <w:color w:val="000000"/>
          <w:sz w:val="28"/>
          <w:szCs w:val="28"/>
        </w:rPr>
        <w:t xml:space="preserve"> (ДПСФ МЧС России)</w:t>
      </w:r>
      <w:r w:rsidR="00400703" w:rsidRPr="008A11B4">
        <w:rPr>
          <w:rFonts w:ascii="Times New Roman" w:eastAsia="Calibri" w:hAnsi="Times New Roman"/>
          <w:i/>
          <w:color w:val="000000"/>
          <w:sz w:val="28"/>
          <w:szCs w:val="28"/>
        </w:rPr>
        <w:t>.</w:t>
      </w:r>
    </w:p>
    <w:p w:rsidR="005A1D7D" w:rsidRPr="005A1D7D" w:rsidRDefault="005A1D7D" w:rsidP="00FA7C8F">
      <w:pPr>
        <w:spacing w:after="160" w:line="259" w:lineRule="auto"/>
        <w:ind w:firstLine="426"/>
        <w:rPr>
          <w:rFonts w:ascii="Times New Roman" w:hAnsi="Times New Roman"/>
          <w:sz w:val="28"/>
          <w:szCs w:val="28"/>
        </w:rPr>
      </w:pPr>
    </w:p>
    <w:p w:rsidR="005A1D7D" w:rsidRPr="005A1D7D" w:rsidRDefault="005A1D7D" w:rsidP="00FA7C8F">
      <w:pPr>
        <w:spacing w:after="160" w:line="259" w:lineRule="auto"/>
        <w:ind w:firstLine="426"/>
        <w:rPr>
          <w:rFonts w:ascii="Times New Roman" w:hAnsi="Times New Roman"/>
          <w:sz w:val="28"/>
          <w:szCs w:val="28"/>
        </w:rPr>
      </w:pPr>
    </w:p>
    <w:p w:rsidR="005A1D7D" w:rsidRPr="005A1D7D" w:rsidRDefault="005A1D7D" w:rsidP="00FA7C8F">
      <w:pPr>
        <w:spacing w:after="160" w:line="259" w:lineRule="auto"/>
        <w:ind w:firstLine="426"/>
        <w:rPr>
          <w:rFonts w:ascii="Times New Roman" w:hAnsi="Times New Roman"/>
          <w:sz w:val="28"/>
          <w:szCs w:val="28"/>
        </w:rPr>
      </w:pPr>
    </w:p>
    <w:p w:rsidR="005A1D7D" w:rsidRPr="005A1D7D" w:rsidRDefault="005A1D7D" w:rsidP="00FA7C8F">
      <w:pPr>
        <w:spacing w:after="160" w:line="259" w:lineRule="auto"/>
        <w:ind w:firstLine="426"/>
        <w:rPr>
          <w:rFonts w:ascii="Times New Roman" w:hAnsi="Times New Roman"/>
          <w:sz w:val="28"/>
          <w:szCs w:val="28"/>
        </w:rPr>
      </w:pPr>
    </w:p>
    <w:p w:rsidR="005A1D7D" w:rsidRPr="005A1D7D" w:rsidRDefault="005A1D7D" w:rsidP="00FA7C8F">
      <w:pPr>
        <w:spacing w:after="160" w:line="259" w:lineRule="auto"/>
        <w:ind w:firstLine="426"/>
        <w:rPr>
          <w:rFonts w:ascii="Times New Roman" w:hAnsi="Times New Roman"/>
          <w:sz w:val="28"/>
          <w:szCs w:val="28"/>
        </w:rPr>
      </w:pPr>
    </w:p>
    <w:p w:rsidR="005A1D7D" w:rsidRDefault="005A1D7D" w:rsidP="00FA7C8F">
      <w:pPr>
        <w:spacing w:after="160" w:line="259" w:lineRule="auto"/>
        <w:ind w:firstLine="426"/>
        <w:rPr>
          <w:rFonts w:ascii="Times New Roman" w:hAnsi="Times New Roman"/>
          <w:sz w:val="28"/>
          <w:szCs w:val="28"/>
        </w:rPr>
      </w:pPr>
    </w:p>
    <w:p w:rsidR="006E71CC" w:rsidRDefault="006E71CC" w:rsidP="00FA7C8F">
      <w:pPr>
        <w:spacing w:after="160" w:line="259" w:lineRule="auto"/>
        <w:ind w:firstLine="426"/>
        <w:rPr>
          <w:rFonts w:ascii="Times New Roman" w:hAnsi="Times New Roman"/>
          <w:sz w:val="28"/>
          <w:szCs w:val="28"/>
        </w:rPr>
      </w:pPr>
    </w:p>
    <w:p w:rsidR="005A1D7D" w:rsidRDefault="005A1D7D" w:rsidP="00FA7C8F">
      <w:pPr>
        <w:spacing w:after="160" w:line="259" w:lineRule="auto"/>
        <w:ind w:firstLine="426"/>
        <w:rPr>
          <w:rFonts w:ascii="Times New Roman" w:hAnsi="Times New Roman"/>
          <w:sz w:val="28"/>
          <w:szCs w:val="28"/>
        </w:rPr>
      </w:pPr>
    </w:p>
    <w:p w:rsidR="006E71CC" w:rsidRDefault="006E71CC" w:rsidP="00FA7C8F">
      <w:pPr>
        <w:spacing w:after="160" w:line="259" w:lineRule="auto"/>
        <w:ind w:firstLine="426"/>
        <w:rPr>
          <w:rFonts w:ascii="Times New Roman" w:hAnsi="Times New Roman"/>
          <w:sz w:val="28"/>
          <w:szCs w:val="28"/>
        </w:rPr>
      </w:pPr>
    </w:p>
    <w:p w:rsidR="006E71CC" w:rsidRDefault="006E71CC" w:rsidP="00FA7C8F">
      <w:pPr>
        <w:spacing w:after="160" w:line="259" w:lineRule="auto"/>
        <w:ind w:firstLine="426"/>
        <w:rPr>
          <w:rFonts w:ascii="Times New Roman" w:hAnsi="Times New Roman"/>
          <w:sz w:val="28"/>
          <w:szCs w:val="28"/>
        </w:rPr>
      </w:pPr>
    </w:p>
    <w:p w:rsidR="006E71CC" w:rsidRDefault="006E71CC" w:rsidP="00FA7C8F">
      <w:pPr>
        <w:spacing w:after="160" w:line="259" w:lineRule="auto"/>
        <w:ind w:firstLine="426"/>
        <w:rPr>
          <w:rFonts w:ascii="Times New Roman" w:hAnsi="Times New Roman"/>
          <w:sz w:val="28"/>
          <w:szCs w:val="28"/>
        </w:rPr>
      </w:pPr>
    </w:p>
    <w:p w:rsidR="006E71CC" w:rsidRDefault="006E71CC" w:rsidP="00FA7C8F">
      <w:pPr>
        <w:spacing w:after="160" w:line="259" w:lineRule="auto"/>
        <w:ind w:firstLine="426"/>
        <w:rPr>
          <w:rFonts w:ascii="Times New Roman" w:hAnsi="Times New Roman"/>
          <w:sz w:val="28"/>
          <w:szCs w:val="28"/>
        </w:rPr>
      </w:pPr>
    </w:p>
    <w:p w:rsidR="006E71CC" w:rsidRDefault="006E71CC" w:rsidP="00FA7C8F">
      <w:pPr>
        <w:spacing w:after="160" w:line="259" w:lineRule="auto"/>
        <w:ind w:firstLine="426"/>
        <w:rPr>
          <w:rFonts w:ascii="Times New Roman" w:hAnsi="Times New Roman"/>
          <w:sz w:val="28"/>
          <w:szCs w:val="28"/>
        </w:rPr>
      </w:pPr>
    </w:p>
    <w:p w:rsidR="006E71CC" w:rsidRPr="005A1D7D" w:rsidRDefault="006E71CC" w:rsidP="00FA7C8F">
      <w:pPr>
        <w:spacing w:after="160" w:line="259" w:lineRule="auto"/>
        <w:ind w:firstLine="426"/>
        <w:rPr>
          <w:rFonts w:ascii="Times New Roman" w:hAnsi="Times New Roman"/>
          <w:sz w:val="28"/>
          <w:szCs w:val="28"/>
        </w:rPr>
      </w:pPr>
    </w:p>
    <w:p w:rsidR="005A1D7D" w:rsidRPr="008A11B4" w:rsidRDefault="005A1D7D" w:rsidP="00FA7C8F">
      <w:pPr>
        <w:ind w:left="4536" w:firstLine="426"/>
        <w:rPr>
          <w:rFonts w:ascii="Times New Roman" w:eastAsia="Calibri" w:hAnsi="Times New Roman"/>
          <w:color w:val="000000"/>
          <w:sz w:val="28"/>
          <w:szCs w:val="28"/>
        </w:rPr>
      </w:pPr>
      <w:r w:rsidRPr="008A11B4">
        <w:rPr>
          <w:rFonts w:ascii="Times New Roman" w:eastAsia="Calibri" w:hAnsi="Times New Roman"/>
          <w:color w:val="000000"/>
          <w:sz w:val="28"/>
          <w:szCs w:val="28"/>
        </w:rPr>
        <w:t xml:space="preserve">© </w:t>
      </w:r>
      <w:r w:rsidR="005D63BB" w:rsidRPr="008A11B4">
        <w:rPr>
          <w:rFonts w:ascii="Times New Roman" w:eastAsia="Calibri" w:hAnsi="Times New Roman"/>
          <w:color w:val="000000"/>
          <w:sz w:val="28"/>
          <w:szCs w:val="28"/>
        </w:rPr>
        <w:t xml:space="preserve">ДПСФ </w:t>
      </w:r>
      <w:r w:rsidRPr="008A11B4">
        <w:rPr>
          <w:rFonts w:ascii="Times New Roman" w:eastAsia="Calibri" w:hAnsi="Times New Roman"/>
          <w:color w:val="000000"/>
          <w:sz w:val="28"/>
          <w:szCs w:val="28"/>
        </w:rPr>
        <w:t>МЧС России, 201</w:t>
      </w:r>
      <w:r w:rsidR="006E71CC" w:rsidRPr="008A11B4">
        <w:rPr>
          <w:rFonts w:ascii="Times New Roman" w:eastAsia="Calibri" w:hAnsi="Times New Roman"/>
          <w:color w:val="000000"/>
          <w:sz w:val="28"/>
          <w:szCs w:val="28"/>
        </w:rPr>
        <w:t>6</w:t>
      </w:r>
    </w:p>
    <w:p w:rsidR="00E97CD7" w:rsidRPr="006B4DD7" w:rsidRDefault="00EC1F15" w:rsidP="00097302">
      <w:pPr>
        <w:spacing w:after="160" w:line="259" w:lineRule="auto"/>
        <w:jc w:val="center"/>
        <w:rPr>
          <w:rFonts w:ascii="Times New Roman" w:hAnsi="Times New Roman"/>
          <w:b/>
          <w:sz w:val="28"/>
          <w:szCs w:val="28"/>
        </w:rPr>
      </w:pPr>
      <w:r>
        <w:rPr>
          <w:rFonts w:ascii="Times New Roman" w:eastAsia="Calibri" w:hAnsi="Times New Roman"/>
          <w:color w:val="000000"/>
          <w:sz w:val="28"/>
          <w:szCs w:val="28"/>
        </w:rPr>
        <w:t xml:space="preserve">                              </w:t>
      </w:r>
      <w:r w:rsidR="005A1D7D" w:rsidRPr="008A11B4">
        <w:rPr>
          <w:rFonts w:ascii="Times New Roman" w:eastAsia="Calibri" w:hAnsi="Times New Roman"/>
          <w:color w:val="000000"/>
          <w:sz w:val="28"/>
          <w:szCs w:val="28"/>
        </w:rPr>
        <w:t>© ФГБУ ВНИИПО МЧС России, 201</w:t>
      </w:r>
      <w:r w:rsidR="006E71CC" w:rsidRPr="008A11B4">
        <w:rPr>
          <w:rFonts w:ascii="Times New Roman" w:eastAsia="Calibri" w:hAnsi="Times New Roman"/>
          <w:color w:val="000000"/>
          <w:sz w:val="28"/>
          <w:szCs w:val="28"/>
        </w:rPr>
        <w:t>6</w:t>
      </w:r>
      <w:r w:rsidR="005A1D7D">
        <w:rPr>
          <w:b/>
          <w:sz w:val="28"/>
        </w:rPr>
        <w:br w:type="page"/>
      </w:r>
      <w:r w:rsidR="006B4DD7" w:rsidRPr="006B4DD7">
        <w:rPr>
          <w:rFonts w:ascii="Times New Roman" w:hAnsi="Times New Roman"/>
          <w:b/>
          <w:sz w:val="28"/>
          <w:szCs w:val="28"/>
        </w:rPr>
        <w:lastRenderedPageBreak/>
        <w:t>СОДЕРЖАНИЕ</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gridCol w:w="851"/>
      </w:tblGrid>
      <w:tr w:rsidR="00A2060B" w:rsidRPr="001F7AEB" w:rsidTr="00097302">
        <w:tc>
          <w:tcPr>
            <w:tcW w:w="9356" w:type="dxa"/>
          </w:tcPr>
          <w:p w:rsidR="00A2060B" w:rsidRPr="008A11B4" w:rsidRDefault="00A2060B" w:rsidP="00725A3A">
            <w:pPr>
              <w:ind w:firstLine="426"/>
              <w:jc w:val="center"/>
              <w:rPr>
                <w:rFonts w:ascii="Times New Roman" w:eastAsia="Calibri" w:hAnsi="Times New Roman"/>
                <w:sz w:val="28"/>
                <w:szCs w:val="28"/>
              </w:rPr>
            </w:pPr>
          </w:p>
        </w:tc>
        <w:tc>
          <w:tcPr>
            <w:tcW w:w="851" w:type="dxa"/>
            <w:vAlign w:val="center"/>
          </w:tcPr>
          <w:p w:rsidR="00725A3A" w:rsidRPr="00B51EE0" w:rsidRDefault="00725A3A" w:rsidP="00097302">
            <w:pPr>
              <w:jc w:val="center"/>
              <w:rPr>
                <w:rFonts w:ascii="Times New Roman" w:hAnsi="Times New Roman"/>
                <w:b/>
                <w:sz w:val="28"/>
                <w:szCs w:val="28"/>
              </w:rPr>
            </w:pPr>
            <w:r w:rsidRPr="00B51EE0">
              <w:rPr>
                <w:rFonts w:ascii="Times New Roman" w:hAnsi="Times New Roman"/>
                <w:b/>
                <w:sz w:val="28"/>
                <w:szCs w:val="28"/>
              </w:rPr>
              <w:t>стр.</w:t>
            </w:r>
          </w:p>
          <w:p w:rsidR="00A2060B" w:rsidRPr="008A11B4" w:rsidRDefault="00A2060B" w:rsidP="00FA7C8F">
            <w:pPr>
              <w:ind w:firstLine="426"/>
              <w:jc w:val="center"/>
              <w:rPr>
                <w:rFonts w:ascii="Times New Roman" w:eastAsia="Calibri" w:hAnsi="Times New Roman"/>
              </w:rPr>
            </w:pPr>
          </w:p>
        </w:tc>
      </w:tr>
      <w:tr w:rsidR="00725A3A" w:rsidRPr="001F7AEB" w:rsidTr="00097302">
        <w:tc>
          <w:tcPr>
            <w:tcW w:w="9356" w:type="dxa"/>
          </w:tcPr>
          <w:p w:rsidR="00725A3A" w:rsidRPr="00B51EE0" w:rsidRDefault="00123FD2" w:rsidP="00123FD2">
            <w:pPr>
              <w:ind w:left="176"/>
              <w:jc w:val="both"/>
              <w:rPr>
                <w:rFonts w:ascii="Times New Roman" w:eastAsia="Calibri" w:hAnsi="Times New Roman"/>
                <w:b/>
                <w:sz w:val="28"/>
                <w:szCs w:val="28"/>
              </w:rPr>
            </w:pPr>
            <w:r>
              <w:rPr>
                <w:rFonts w:ascii="Times New Roman" w:eastAsia="Calibri" w:hAnsi="Times New Roman"/>
                <w:b/>
                <w:sz w:val="28"/>
                <w:szCs w:val="28"/>
              </w:rPr>
              <w:t xml:space="preserve">Перечень принятых </w:t>
            </w:r>
            <w:r w:rsidR="00725A3A" w:rsidRPr="00B51EE0">
              <w:rPr>
                <w:rFonts w:ascii="Times New Roman" w:eastAsia="Calibri" w:hAnsi="Times New Roman"/>
                <w:b/>
                <w:sz w:val="28"/>
                <w:szCs w:val="28"/>
              </w:rPr>
              <w:t xml:space="preserve"> сокращений</w:t>
            </w:r>
          </w:p>
          <w:p w:rsidR="00725A3A" w:rsidRPr="008A11B4" w:rsidRDefault="00725A3A" w:rsidP="00123FD2">
            <w:pPr>
              <w:ind w:left="176"/>
              <w:jc w:val="both"/>
              <w:rPr>
                <w:rFonts w:ascii="Times New Roman" w:eastAsia="Calibri" w:hAnsi="Times New Roman"/>
                <w:sz w:val="28"/>
                <w:szCs w:val="28"/>
              </w:rPr>
            </w:pPr>
          </w:p>
        </w:tc>
        <w:tc>
          <w:tcPr>
            <w:tcW w:w="851" w:type="dxa"/>
          </w:tcPr>
          <w:p w:rsidR="00725A3A" w:rsidRPr="00B51EE0" w:rsidRDefault="00B51EE0" w:rsidP="00097302">
            <w:pPr>
              <w:jc w:val="center"/>
              <w:rPr>
                <w:rFonts w:ascii="Times New Roman" w:hAnsi="Times New Roman"/>
                <w:b/>
                <w:sz w:val="28"/>
                <w:szCs w:val="28"/>
              </w:rPr>
            </w:pPr>
            <w:r w:rsidRPr="00B51EE0">
              <w:rPr>
                <w:rFonts w:ascii="Times New Roman" w:hAnsi="Times New Roman"/>
                <w:b/>
                <w:sz w:val="28"/>
                <w:szCs w:val="28"/>
              </w:rPr>
              <w:t>4</w:t>
            </w:r>
          </w:p>
        </w:tc>
      </w:tr>
      <w:tr w:rsidR="00E97CD7" w:rsidRPr="001F7AEB" w:rsidTr="00097302">
        <w:tc>
          <w:tcPr>
            <w:tcW w:w="9356" w:type="dxa"/>
          </w:tcPr>
          <w:p w:rsidR="00E97CD7" w:rsidRPr="00B51EE0" w:rsidRDefault="00E97CD7" w:rsidP="00123FD2">
            <w:pPr>
              <w:ind w:left="176"/>
              <w:jc w:val="both"/>
              <w:rPr>
                <w:rFonts w:ascii="Times New Roman" w:eastAsia="Calibri" w:hAnsi="Times New Roman"/>
                <w:b/>
                <w:sz w:val="28"/>
                <w:szCs w:val="28"/>
              </w:rPr>
            </w:pPr>
            <w:r w:rsidRPr="00B51EE0">
              <w:rPr>
                <w:rFonts w:ascii="Times New Roman" w:eastAsia="Calibri" w:hAnsi="Times New Roman"/>
                <w:b/>
                <w:sz w:val="28"/>
                <w:szCs w:val="28"/>
              </w:rPr>
              <w:t xml:space="preserve">Введение </w:t>
            </w:r>
          </w:p>
          <w:p w:rsidR="00CA165D" w:rsidRPr="008A11B4" w:rsidRDefault="00CA165D" w:rsidP="00123FD2">
            <w:pPr>
              <w:ind w:left="176"/>
              <w:jc w:val="both"/>
              <w:rPr>
                <w:rFonts w:ascii="Times New Roman" w:eastAsia="Calibri" w:hAnsi="Times New Roman"/>
              </w:rPr>
            </w:pPr>
          </w:p>
        </w:tc>
        <w:tc>
          <w:tcPr>
            <w:tcW w:w="851" w:type="dxa"/>
          </w:tcPr>
          <w:p w:rsidR="00E97CD7" w:rsidRPr="00B51EE0" w:rsidRDefault="00B51EE0" w:rsidP="00097302">
            <w:pPr>
              <w:jc w:val="center"/>
              <w:rPr>
                <w:rFonts w:ascii="Times New Roman" w:eastAsia="Calibri" w:hAnsi="Times New Roman"/>
                <w:b/>
                <w:sz w:val="28"/>
                <w:szCs w:val="28"/>
              </w:rPr>
            </w:pPr>
            <w:r w:rsidRPr="00B51EE0">
              <w:rPr>
                <w:rFonts w:ascii="Times New Roman" w:eastAsia="Calibri" w:hAnsi="Times New Roman"/>
                <w:b/>
                <w:sz w:val="28"/>
                <w:szCs w:val="28"/>
              </w:rPr>
              <w:t>5</w:t>
            </w:r>
          </w:p>
        </w:tc>
      </w:tr>
      <w:tr w:rsidR="00E97CD7" w:rsidRPr="001F7AEB" w:rsidTr="00097302">
        <w:tc>
          <w:tcPr>
            <w:tcW w:w="9356" w:type="dxa"/>
          </w:tcPr>
          <w:p w:rsidR="00E97CD7" w:rsidRPr="00B51EE0" w:rsidRDefault="00CA165D" w:rsidP="00123FD2">
            <w:pPr>
              <w:widowControl w:val="0"/>
              <w:autoSpaceDE w:val="0"/>
              <w:autoSpaceDN w:val="0"/>
              <w:adjustRightInd w:val="0"/>
              <w:ind w:left="176"/>
              <w:jc w:val="both"/>
              <w:rPr>
                <w:rFonts w:ascii="Times New Roman" w:hAnsi="Times New Roman"/>
                <w:b/>
                <w:sz w:val="28"/>
                <w:szCs w:val="28"/>
              </w:rPr>
            </w:pPr>
            <w:r w:rsidRPr="00B51EE0">
              <w:rPr>
                <w:rFonts w:ascii="Times New Roman" w:hAnsi="Times New Roman"/>
                <w:b/>
                <w:sz w:val="28"/>
                <w:szCs w:val="28"/>
              </w:rPr>
              <w:t>1.</w:t>
            </w:r>
            <w:r w:rsidR="00E97CD7" w:rsidRPr="00B51EE0">
              <w:rPr>
                <w:rFonts w:ascii="Times New Roman" w:hAnsi="Times New Roman"/>
                <w:b/>
                <w:sz w:val="28"/>
                <w:szCs w:val="28"/>
              </w:rPr>
              <w:t xml:space="preserve">Общая характеристика психоневрологических </w:t>
            </w:r>
            <w:r w:rsidR="00B1267E" w:rsidRPr="00B51EE0">
              <w:rPr>
                <w:rFonts w:ascii="Times New Roman" w:hAnsi="Times New Roman"/>
                <w:b/>
                <w:sz w:val="28"/>
                <w:szCs w:val="28"/>
              </w:rPr>
              <w:t>учреждений</w:t>
            </w:r>
            <w:r w:rsidR="00E97CD7" w:rsidRPr="00B51EE0">
              <w:rPr>
                <w:rFonts w:ascii="Times New Roman" w:hAnsi="Times New Roman"/>
                <w:b/>
                <w:sz w:val="28"/>
                <w:szCs w:val="28"/>
              </w:rPr>
              <w:t xml:space="preserve"> </w:t>
            </w:r>
          </w:p>
          <w:p w:rsidR="00CA165D" w:rsidRPr="008A11B4" w:rsidRDefault="00CA165D" w:rsidP="00123FD2">
            <w:pPr>
              <w:widowControl w:val="0"/>
              <w:autoSpaceDE w:val="0"/>
              <w:autoSpaceDN w:val="0"/>
              <w:adjustRightInd w:val="0"/>
              <w:ind w:left="176"/>
              <w:jc w:val="both"/>
              <w:rPr>
                <w:rFonts w:ascii="Times New Roman" w:eastAsia="Calibri" w:hAnsi="Times New Roman"/>
                <w:sz w:val="28"/>
                <w:szCs w:val="28"/>
              </w:rPr>
            </w:pPr>
          </w:p>
        </w:tc>
        <w:tc>
          <w:tcPr>
            <w:tcW w:w="851" w:type="dxa"/>
          </w:tcPr>
          <w:p w:rsidR="00E97CD7" w:rsidRPr="00B51EE0" w:rsidRDefault="00B51EE0" w:rsidP="00097302">
            <w:pPr>
              <w:jc w:val="center"/>
              <w:rPr>
                <w:rFonts w:ascii="Times New Roman" w:eastAsia="Calibri" w:hAnsi="Times New Roman"/>
                <w:b/>
                <w:sz w:val="28"/>
                <w:szCs w:val="28"/>
              </w:rPr>
            </w:pPr>
            <w:r w:rsidRPr="00B51EE0">
              <w:rPr>
                <w:rFonts w:ascii="Times New Roman" w:eastAsia="Calibri" w:hAnsi="Times New Roman"/>
                <w:b/>
                <w:sz w:val="28"/>
                <w:szCs w:val="28"/>
              </w:rPr>
              <w:t>8</w:t>
            </w:r>
          </w:p>
        </w:tc>
      </w:tr>
      <w:tr w:rsidR="00FA0086" w:rsidRPr="00FA0086" w:rsidTr="00097302">
        <w:tc>
          <w:tcPr>
            <w:tcW w:w="9356" w:type="dxa"/>
          </w:tcPr>
          <w:p w:rsidR="00FA0086" w:rsidRPr="00FA0086" w:rsidRDefault="00CA165D" w:rsidP="00123FD2">
            <w:pPr>
              <w:widowControl w:val="0"/>
              <w:spacing w:after="240"/>
              <w:ind w:left="176"/>
              <w:jc w:val="both"/>
              <w:rPr>
                <w:rFonts w:ascii="Times New Roman" w:hAnsi="Times New Roman"/>
                <w:sz w:val="28"/>
                <w:szCs w:val="28"/>
              </w:rPr>
            </w:pPr>
            <w:r>
              <w:rPr>
                <w:rFonts w:ascii="Times New Roman" w:hAnsi="Times New Roman"/>
                <w:sz w:val="28"/>
                <w:szCs w:val="28"/>
              </w:rPr>
              <w:t xml:space="preserve">            </w:t>
            </w:r>
            <w:r w:rsidR="00FA0086" w:rsidRPr="00FA0086">
              <w:rPr>
                <w:rFonts w:ascii="Times New Roman" w:hAnsi="Times New Roman"/>
                <w:sz w:val="28"/>
                <w:szCs w:val="28"/>
              </w:rPr>
              <w:t>1.1. Психоневрологическая (психиатрическая) больница</w:t>
            </w:r>
          </w:p>
        </w:tc>
        <w:tc>
          <w:tcPr>
            <w:tcW w:w="851" w:type="dxa"/>
          </w:tcPr>
          <w:p w:rsidR="00FA0086"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8</w:t>
            </w:r>
          </w:p>
        </w:tc>
      </w:tr>
      <w:tr w:rsidR="00FA0086" w:rsidRPr="00FA0086" w:rsidTr="00097302">
        <w:tc>
          <w:tcPr>
            <w:tcW w:w="9356" w:type="dxa"/>
          </w:tcPr>
          <w:p w:rsidR="00FA0086" w:rsidRPr="00FA0086" w:rsidRDefault="00CA165D" w:rsidP="00123FD2">
            <w:pPr>
              <w:widowControl w:val="0"/>
              <w:spacing w:after="240"/>
              <w:ind w:left="176"/>
              <w:jc w:val="both"/>
              <w:rPr>
                <w:rFonts w:ascii="Times New Roman" w:hAnsi="Times New Roman"/>
                <w:sz w:val="28"/>
                <w:szCs w:val="28"/>
              </w:rPr>
            </w:pPr>
            <w:r>
              <w:rPr>
                <w:rFonts w:ascii="Times New Roman" w:hAnsi="Times New Roman"/>
                <w:sz w:val="28"/>
                <w:szCs w:val="28"/>
              </w:rPr>
              <w:t xml:space="preserve">            </w:t>
            </w:r>
            <w:r w:rsidR="00FA0086" w:rsidRPr="00FA0086">
              <w:rPr>
                <w:rFonts w:ascii="Times New Roman" w:hAnsi="Times New Roman"/>
                <w:sz w:val="28"/>
                <w:szCs w:val="28"/>
              </w:rPr>
              <w:t>1.2. Психоневрологический интернат</w:t>
            </w:r>
          </w:p>
        </w:tc>
        <w:tc>
          <w:tcPr>
            <w:tcW w:w="851" w:type="dxa"/>
          </w:tcPr>
          <w:p w:rsidR="00FA0086"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9</w:t>
            </w:r>
          </w:p>
        </w:tc>
      </w:tr>
      <w:tr w:rsidR="00E97CD7" w:rsidRPr="001F7AEB" w:rsidTr="00097302">
        <w:tc>
          <w:tcPr>
            <w:tcW w:w="9356" w:type="dxa"/>
          </w:tcPr>
          <w:p w:rsidR="00E97CD7" w:rsidRPr="00123FD2" w:rsidRDefault="00CA165D" w:rsidP="00123FD2">
            <w:pPr>
              <w:ind w:left="176"/>
              <w:jc w:val="both"/>
              <w:rPr>
                <w:rFonts w:ascii="Times New Roman" w:eastAsia="Calibri" w:hAnsi="Times New Roman"/>
                <w:b/>
                <w:sz w:val="28"/>
                <w:szCs w:val="28"/>
              </w:rPr>
            </w:pPr>
            <w:r w:rsidRPr="00123FD2">
              <w:rPr>
                <w:rFonts w:ascii="Times New Roman" w:eastAsia="Calibri" w:hAnsi="Times New Roman"/>
                <w:b/>
                <w:sz w:val="28"/>
                <w:szCs w:val="28"/>
              </w:rPr>
              <w:t xml:space="preserve">2. </w:t>
            </w:r>
            <w:r w:rsidR="00E97CD7" w:rsidRPr="00123FD2">
              <w:rPr>
                <w:rFonts w:ascii="Times New Roman" w:eastAsia="Calibri" w:hAnsi="Times New Roman"/>
                <w:b/>
                <w:sz w:val="28"/>
                <w:szCs w:val="28"/>
              </w:rPr>
              <w:t xml:space="preserve">Пожарная опасность зданий </w:t>
            </w:r>
            <w:r w:rsidR="00B1267E" w:rsidRPr="00123FD2">
              <w:rPr>
                <w:rFonts w:ascii="Times New Roman" w:eastAsia="Calibri" w:hAnsi="Times New Roman"/>
                <w:b/>
                <w:sz w:val="28"/>
                <w:szCs w:val="28"/>
              </w:rPr>
              <w:t xml:space="preserve">(сооружений) </w:t>
            </w:r>
            <w:r w:rsidR="00E97CD7" w:rsidRPr="00123FD2">
              <w:rPr>
                <w:rFonts w:ascii="Times New Roman" w:hAnsi="Times New Roman"/>
                <w:b/>
                <w:sz w:val="28"/>
                <w:szCs w:val="28"/>
              </w:rPr>
              <w:t xml:space="preserve">психоневрологических </w:t>
            </w:r>
            <w:r w:rsidR="00B1267E" w:rsidRPr="00123FD2">
              <w:rPr>
                <w:rFonts w:ascii="Times New Roman" w:hAnsi="Times New Roman"/>
                <w:b/>
                <w:sz w:val="28"/>
                <w:szCs w:val="28"/>
              </w:rPr>
              <w:t>учреждений</w:t>
            </w:r>
            <w:r w:rsidR="006B4DD7" w:rsidRPr="00123FD2">
              <w:rPr>
                <w:rFonts w:ascii="Times New Roman" w:hAnsi="Times New Roman"/>
                <w:b/>
                <w:sz w:val="28"/>
                <w:szCs w:val="28"/>
              </w:rPr>
              <w:t xml:space="preserve"> и особенности поведения </w:t>
            </w:r>
            <w:r w:rsidR="006B4DD7" w:rsidRPr="00123FD2">
              <w:rPr>
                <w:rFonts w:ascii="Times New Roman" w:eastAsia="Calibri" w:hAnsi="Times New Roman"/>
                <w:b/>
                <w:sz w:val="28"/>
                <w:szCs w:val="28"/>
              </w:rPr>
              <w:t xml:space="preserve">пациентов </w:t>
            </w:r>
          </w:p>
          <w:p w:rsidR="00CA165D" w:rsidRPr="008A11B4" w:rsidRDefault="00CA165D" w:rsidP="00123FD2">
            <w:pPr>
              <w:ind w:left="176"/>
              <w:jc w:val="both"/>
              <w:rPr>
                <w:rFonts w:ascii="Times New Roman" w:eastAsia="Calibri" w:hAnsi="Times New Roman"/>
                <w:sz w:val="28"/>
                <w:szCs w:val="28"/>
              </w:rPr>
            </w:pPr>
          </w:p>
        </w:tc>
        <w:tc>
          <w:tcPr>
            <w:tcW w:w="851" w:type="dxa"/>
          </w:tcPr>
          <w:p w:rsidR="00E97CD7"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9</w:t>
            </w:r>
          </w:p>
        </w:tc>
      </w:tr>
      <w:tr w:rsidR="00FA0086" w:rsidRPr="001F7AEB" w:rsidTr="00097302">
        <w:tc>
          <w:tcPr>
            <w:tcW w:w="9356" w:type="dxa"/>
          </w:tcPr>
          <w:p w:rsidR="00FA0086" w:rsidRPr="00123FD2" w:rsidRDefault="00123FD2" w:rsidP="00123FD2">
            <w:pPr>
              <w:spacing w:after="240"/>
              <w:ind w:left="176"/>
              <w:jc w:val="both"/>
              <w:rPr>
                <w:rFonts w:ascii="Times New Roman" w:eastAsia="Calibri" w:hAnsi="Times New Roman"/>
                <w:sz w:val="28"/>
                <w:szCs w:val="28"/>
              </w:rPr>
            </w:pPr>
            <w:r>
              <w:rPr>
                <w:rFonts w:ascii="Times New Roman" w:hAnsi="Times New Roman"/>
                <w:sz w:val="28"/>
                <w:szCs w:val="28"/>
              </w:rPr>
              <w:t xml:space="preserve">            </w:t>
            </w:r>
            <w:r w:rsidR="00FA0086" w:rsidRPr="00123FD2">
              <w:rPr>
                <w:rFonts w:ascii="Times New Roman" w:hAnsi="Times New Roman"/>
                <w:sz w:val="28"/>
                <w:szCs w:val="28"/>
              </w:rPr>
              <w:t xml:space="preserve">2.1. Пожарная опасность </w:t>
            </w:r>
            <w:r w:rsidR="00BD0F94" w:rsidRPr="00123FD2">
              <w:rPr>
                <w:rFonts w:ascii="Times New Roman" w:hAnsi="Times New Roman"/>
                <w:sz w:val="28"/>
                <w:szCs w:val="28"/>
              </w:rPr>
              <w:t>психоневрологических учреждений</w:t>
            </w:r>
          </w:p>
        </w:tc>
        <w:tc>
          <w:tcPr>
            <w:tcW w:w="851" w:type="dxa"/>
          </w:tcPr>
          <w:p w:rsidR="00FA0086"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9</w:t>
            </w:r>
          </w:p>
        </w:tc>
      </w:tr>
      <w:tr w:rsidR="00FA0086" w:rsidRPr="001F7AEB" w:rsidTr="00097302">
        <w:tc>
          <w:tcPr>
            <w:tcW w:w="9356" w:type="dxa"/>
          </w:tcPr>
          <w:p w:rsidR="00FA0086" w:rsidRPr="008A11B4" w:rsidRDefault="00CA165D" w:rsidP="00123FD2">
            <w:pPr>
              <w:widowControl w:val="0"/>
              <w:spacing w:after="240"/>
              <w:ind w:left="176"/>
              <w:jc w:val="both"/>
              <w:rPr>
                <w:rFonts w:ascii="Times New Roman" w:eastAsia="Calibri" w:hAnsi="Times New Roman"/>
                <w:sz w:val="28"/>
                <w:szCs w:val="28"/>
              </w:rPr>
            </w:pPr>
            <w:r>
              <w:rPr>
                <w:rFonts w:ascii="Times New Roman" w:hAnsi="Times New Roman"/>
                <w:sz w:val="28"/>
                <w:szCs w:val="28"/>
              </w:rPr>
              <w:t xml:space="preserve">            </w:t>
            </w:r>
            <w:r w:rsidR="00FA0086" w:rsidRPr="00FA0086">
              <w:rPr>
                <w:rFonts w:ascii="Times New Roman" w:hAnsi="Times New Roman"/>
                <w:sz w:val="28"/>
                <w:szCs w:val="28"/>
              </w:rPr>
              <w:t>2.2. Структура психоневрологической больницы</w:t>
            </w:r>
          </w:p>
        </w:tc>
        <w:tc>
          <w:tcPr>
            <w:tcW w:w="851" w:type="dxa"/>
          </w:tcPr>
          <w:p w:rsidR="00FA0086"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10</w:t>
            </w:r>
          </w:p>
        </w:tc>
      </w:tr>
      <w:tr w:rsidR="00FA0086" w:rsidRPr="001F7AEB" w:rsidTr="00097302">
        <w:tc>
          <w:tcPr>
            <w:tcW w:w="9356" w:type="dxa"/>
          </w:tcPr>
          <w:p w:rsidR="00FA0086" w:rsidRPr="008A11B4" w:rsidRDefault="00CA165D" w:rsidP="00123FD2">
            <w:pPr>
              <w:widowControl w:val="0"/>
              <w:spacing w:after="240"/>
              <w:ind w:left="176"/>
              <w:jc w:val="both"/>
              <w:rPr>
                <w:rFonts w:ascii="Times New Roman" w:eastAsia="Calibri" w:hAnsi="Times New Roman"/>
                <w:sz w:val="28"/>
                <w:szCs w:val="28"/>
              </w:rPr>
            </w:pPr>
            <w:r>
              <w:rPr>
                <w:rFonts w:ascii="Times New Roman" w:hAnsi="Times New Roman"/>
                <w:sz w:val="28"/>
                <w:szCs w:val="28"/>
              </w:rPr>
              <w:t xml:space="preserve">            </w:t>
            </w:r>
            <w:r w:rsidR="00FA0086" w:rsidRPr="00FA0086">
              <w:rPr>
                <w:rFonts w:ascii="Times New Roman" w:hAnsi="Times New Roman"/>
                <w:sz w:val="28"/>
                <w:szCs w:val="28"/>
              </w:rPr>
              <w:t>2.3.  Структура психоневрологического интерната</w:t>
            </w:r>
          </w:p>
        </w:tc>
        <w:tc>
          <w:tcPr>
            <w:tcW w:w="851" w:type="dxa"/>
          </w:tcPr>
          <w:p w:rsidR="00FA0086"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11</w:t>
            </w:r>
          </w:p>
        </w:tc>
      </w:tr>
      <w:tr w:rsidR="00FA0086" w:rsidRPr="001F7AEB" w:rsidTr="00097302">
        <w:tc>
          <w:tcPr>
            <w:tcW w:w="9356" w:type="dxa"/>
          </w:tcPr>
          <w:p w:rsidR="00FA0086" w:rsidRPr="008A11B4" w:rsidRDefault="00CA165D" w:rsidP="00123FD2">
            <w:pPr>
              <w:widowControl w:val="0"/>
              <w:spacing w:after="240"/>
              <w:ind w:left="176"/>
              <w:jc w:val="both"/>
              <w:rPr>
                <w:rFonts w:ascii="Times New Roman" w:eastAsia="Calibri" w:hAnsi="Times New Roman"/>
                <w:sz w:val="28"/>
                <w:szCs w:val="28"/>
              </w:rPr>
            </w:pPr>
            <w:r>
              <w:rPr>
                <w:rFonts w:ascii="Times New Roman" w:hAnsi="Times New Roman"/>
                <w:sz w:val="28"/>
                <w:szCs w:val="28"/>
              </w:rPr>
              <w:t xml:space="preserve">            </w:t>
            </w:r>
            <w:r w:rsidR="00FA0086" w:rsidRPr="00FA0086">
              <w:rPr>
                <w:rFonts w:ascii="Times New Roman" w:hAnsi="Times New Roman"/>
                <w:sz w:val="28"/>
                <w:szCs w:val="28"/>
              </w:rPr>
              <w:t>2.4. Поведенческие особенности пациентов</w:t>
            </w:r>
            <w:r w:rsidR="00B51EE0">
              <w:rPr>
                <w:rFonts w:ascii="Times New Roman" w:hAnsi="Times New Roman"/>
                <w:sz w:val="28"/>
                <w:szCs w:val="28"/>
              </w:rPr>
              <w:t xml:space="preserve"> </w:t>
            </w:r>
          </w:p>
        </w:tc>
        <w:tc>
          <w:tcPr>
            <w:tcW w:w="851" w:type="dxa"/>
          </w:tcPr>
          <w:p w:rsidR="00FA0086"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12</w:t>
            </w:r>
          </w:p>
        </w:tc>
      </w:tr>
      <w:tr w:rsidR="00E97CD7" w:rsidRPr="001F7AEB" w:rsidTr="00097302">
        <w:tc>
          <w:tcPr>
            <w:tcW w:w="9356" w:type="dxa"/>
          </w:tcPr>
          <w:p w:rsidR="00E97CD7" w:rsidRPr="00BD0F94" w:rsidRDefault="00327824" w:rsidP="00123FD2">
            <w:pPr>
              <w:ind w:left="176"/>
              <w:jc w:val="both"/>
              <w:rPr>
                <w:rFonts w:ascii="Times New Roman" w:eastAsia="Calibri" w:hAnsi="Times New Roman"/>
                <w:b/>
                <w:sz w:val="28"/>
                <w:szCs w:val="28"/>
              </w:rPr>
            </w:pPr>
            <w:r w:rsidRPr="00BD0F94">
              <w:rPr>
                <w:rFonts w:ascii="Times New Roman" w:eastAsia="Calibri" w:hAnsi="Times New Roman"/>
                <w:b/>
                <w:sz w:val="28"/>
                <w:szCs w:val="28"/>
              </w:rPr>
              <w:t>3</w:t>
            </w:r>
            <w:r w:rsidR="00B1267E" w:rsidRPr="00BD0F94">
              <w:rPr>
                <w:rFonts w:ascii="Times New Roman" w:eastAsia="Calibri" w:hAnsi="Times New Roman"/>
                <w:b/>
                <w:sz w:val="28"/>
                <w:szCs w:val="28"/>
              </w:rPr>
              <w:t xml:space="preserve">. </w:t>
            </w:r>
            <w:r w:rsidR="00E97CD7" w:rsidRPr="00BD0F94">
              <w:rPr>
                <w:rFonts w:ascii="Times New Roman" w:eastAsia="Calibri" w:hAnsi="Times New Roman"/>
                <w:b/>
                <w:sz w:val="28"/>
                <w:szCs w:val="28"/>
              </w:rPr>
              <w:t xml:space="preserve">Организация противопожарного режима в </w:t>
            </w:r>
            <w:r w:rsidR="00B1267E" w:rsidRPr="00BD0F94">
              <w:rPr>
                <w:rFonts w:ascii="Times New Roman" w:hAnsi="Times New Roman"/>
                <w:b/>
                <w:sz w:val="28"/>
                <w:szCs w:val="28"/>
              </w:rPr>
              <w:t xml:space="preserve">психоневрологических </w:t>
            </w:r>
            <w:r w:rsidR="00FA0086" w:rsidRPr="00BD0F94">
              <w:rPr>
                <w:rFonts w:ascii="Times New Roman" w:hAnsi="Times New Roman"/>
                <w:b/>
                <w:sz w:val="28"/>
                <w:szCs w:val="28"/>
              </w:rPr>
              <w:t>учреждениях и действия</w:t>
            </w:r>
            <w:r w:rsidR="00E97CD7" w:rsidRPr="00BD0F94">
              <w:rPr>
                <w:rFonts w:ascii="Times New Roman" w:eastAsia="Calibri" w:hAnsi="Times New Roman"/>
                <w:b/>
                <w:sz w:val="28"/>
                <w:szCs w:val="28"/>
              </w:rPr>
              <w:t xml:space="preserve"> персо</w:t>
            </w:r>
            <w:r w:rsidR="00B1267E" w:rsidRPr="00BD0F94">
              <w:rPr>
                <w:rFonts w:ascii="Times New Roman" w:eastAsia="Calibri" w:hAnsi="Times New Roman"/>
                <w:b/>
                <w:sz w:val="28"/>
                <w:szCs w:val="28"/>
              </w:rPr>
              <w:t>нала при пожар</w:t>
            </w:r>
            <w:r w:rsidR="00141D90" w:rsidRPr="00BD0F94">
              <w:rPr>
                <w:rFonts w:ascii="Times New Roman" w:eastAsia="Calibri" w:hAnsi="Times New Roman"/>
                <w:b/>
                <w:sz w:val="28"/>
                <w:szCs w:val="28"/>
              </w:rPr>
              <w:t>е</w:t>
            </w:r>
            <w:r w:rsidR="006B4DD7" w:rsidRPr="00BD0F94">
              <w:rPr>
                <w:rFonts w:ascii="Times New Roman" w:eastAsia="Calibri" w:hAnsi="Times New Roman"/>
                <w:b/>
                <w:sz w:val="28"/>
                <w:szCs w:val="28"/>
              </w:rPr>
              <w:t xml:space="preserve"> </w:t>
            </w:r>
          </w:p>
          <w:p w:rsidR="00CA165D" w:rsidRPr="008A11B4" w:rsidRDefault="00CA165D" w:rsidP="00123FD2">
            <w:pPr>
              <w:ind w:left="176"/>
              <w:jc w:val="both"/>
              <w:rPr>
                <w:rFonts w:ascii="Times New Roman" w:eastAsia="Calibri" w:hAnsi="Times New Roman"/>
                <w:i/>
                <w:sz w:val="28"/>
                <w:szCs w:val="28"/>
              </w:rPr>
            </w:pPr>
          </w:p>
        </w:tc>
        <w:tc>
          <w:tcPr>
            <w:tcW w:w="851" w:type="dxa"/>
          </w:tcPr>
          <w:p w:rsidR="00E97CD7"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12</w:t>
            </w:r>
          </w:p>
        </w:tc>
      </w:tr>
      <w:tr w:rsidR="00CC215F" w:rsidRPr="001F7AEB" w:rsidTr="00097302">
        <w:tc>
          <w:tcPr>
            <w:tcW w:w="9356" w:type="dxa"/>
          </w:tcPr>
          <w:p w:rsidR="00CC215F" w:rsidRPr="00BD0F94" w:rsidRDefault="00327824" w:rsidP="00123FD2">
            <w:pPr>
              <w:ind w:left="176"/>
              <w:jc w:val="both"/>
              <w:rPr>
                <w:rFonts w:ascii="Times New Roman" w:hAnsi="Times New Roman"/>
                <w:b/>
                <w:sz w:val="28"/>
                <w:szCs w:val="28"/>
              </w:rPr>
            </w:pPr>
            <w:r w:rsidRPr="00BD0F94">
              <w:rPr>
                <w:rFonts w:ascii="Times New Roman" w:eastAsia="Calibri" w:hAnsi="Times New Roman"/>
                <w:b/>
                <w:sz w:val="28"/>
                <w:szCs w:val="28"/>
              </w:rPr>
              <w:t>4</w:t>
            </w:r>
            <w:r w:rsidR="00CC215F" w:rsidRPr="00BD0F94">
              <w:rPr>
                <w:rFonts w:ascii="Times New Roman" w:eastAsia="Calibri" w:hAnsi="Times New Roman"/>
                <w:b/>
                <w:sz w:val="28"/>
                <w:szCs w:val="28"/>
              </w:rPr>
              <w:t xml:space="preserve">. </w:t>
            </w:r>
            <w:r w:rsidR="0085611B" w:rsidRPr="00BD0F94">
              <w:rPr>
                <w:rFonts w:ascii="Times New Roman" w:eastAsia="Calibri" w:hAnsi="Times New Roman"/>
                <w:b/>
                <w:sz w:val="28"/>
                <w:szCs w:val="28"/>
              </w:rPr>
              <w:t>П</w:t>
            </w:r>
            <w:r w:rsidR="000F582F" w:rsidRPr="00BD0F94">
              <w:rPr>
                <w:rFonts w:ascii="Times New Roman" w:eastAsia="Calibri" w:hAnsi="Times New Roman"/>
                <w:b/>
                <w:sz w:val="28"/>
                <w:szCs w:val="28"/>
              </w:rPr>
              <w:t>редварительно</w:t>
            </w:r>
            <w:r w:rsidR="0085611B" w:rsidRPr="00BD0F94">
              <w:rPr>
                <w:rFonts w:ascii="Times New Roman" w:eastAsia="Calibri" w:hAnsi="Times New Roman"/>
                <w:b/>
                <w:sz w:val="28"/>
                <w:szCs w:val="28"/>
              </w:rPr>
              <w:t>е</w:t>
            </w:r>
            <w:r w:rsidR="000F582F" w:rsidRPr="00BD0F94">
              <w:rPr>
                <w:rFonts w:ascii="Times New Roman" w:eastAsia="Calibri" w:hAnsi="Times New Roman"/>
                <w:b/>
                <w:sz w:val="28"/>
                <w:szCs w:val="28"/>
              </w:rPr>
              <w:t xml:space="preserve"> планировани</w:t>
            </w:r>
            <w:r w:rsidR="0085611B" w:rsidRPr="00BD0F94">
              <w:rPr>
                <w:rFonts w:ascii="Times New Roman" w:eastAsia="Calibri" w:hAnsi="Times New Roman"/>
                <w:b/>
                <w:sz w:val="28"/>
                <w:szCs w:val="28"/>
              </w:rPr>
              <w:t>е</w:t>
            </w:r>
            <w:r w:rsidR="000F582F" w:rsidRPr="00BD0F94">
              <w:rPr>
                <w:rFonts w:ascii="Times New Roman" w:eastAsia="Calibri" w:hAnsi="Times New Roman"/>
                <w:b/>
                <w:sz w:val="28"/>
                <w:szCs w:val="28"/>
              </w:rPr>
              <w:t xml:space="preserve"> действий по тушению пожаров и проведению аварийно-спасательных работ, связанных с тушением пожаров в психоневрологических </w:t>
            </w:r>
            <w:r w:rsidR="00CC215F" w:rsidRPr="00BD0F94">
              <w:rPr>
                <w:rFonts w:ascii="Times New Roman" w:hAnsi="Times New Roman"/>
                <w:b/>
                <w:sz w:val="28"/>
                <w:szCs w:val="28"/>
              </w:rPr>
              <w:t>учреждени</w:t>
            </w:r>
            <w:r w:rsidR="000F582F" w:rsidRPr="00BD0F94">
              <w:rPr>
                <w:rFonts w:ascii="Times New Roman" w:hAnsi="Times New Roman"/>
                <w:b/>
                <w:sz w:val="28"/>
                <w:szCs w:val="28"/>
              </w:rPr>
              <w:t>ях</w:t>
            </w:r>
          </w:p>
          <w:p w:rsidR="00CA165D" w:rsidRPr="008A11B4" w:rsidRDefault="00CA165D" w:rsidP="00123FD2">
            <w:pPr>
              <w:ind w:left="176"/>
              <w:jc w:val="both"/>
              <w:rPr>
                <w:rFonts w:ascii="Times New Roman" w:eastAsia="Calibri" w:hAnsi="Times New Roman"/>
                <w:sz w:val="28"/>
                <w:szCs w:val="28"/>
              </w:rPr>
            </w:pPr>
          </w:p>
        </w:tc>
        <w:tc>
          <w:tcPr>
            <w:tcW w:w="851" w:type="dxa"/>
          </w:tcPr>
          <w:p w:rsidR="00CC215F" w:rsidRPr="00B51EE0" w:rsidRDefault="00B51EE0" w:rsidP="00097302">
            <w:pPr>
              <w:jc w:val="center"/>
              <w:rPr>
                <w:rFonts w:ascii="Times New Roman" w:eastAsia="Calibri" w:hAnsi="Times New Roman"/>
                <w:b/>
                <w:sz w:val="28"/>
                <w:szCs w:val="28"/>
              </w:rPr>
            </w:pPr>
            <w:r>
              <w:rPr>
                <w:rFonts w:ascii="Times New Roman" w:eastAsia="Calibri" w:hAnsi="Times New Roman"/>
                <w:b/>
                <w:sz w:val="28"/>
                <w:szCs w:val="28"/>
              </w:rPr>
              <w:t>17</w:t>
            </w:r>
          </w:p>
        </w:tc>
      </w:tr>
      <w:tr w:rsidR="00E97CD7" w:rsidRPr="001F7AEB" w:rsidTr="00097302">
        <w:tc>
          <w:tcPr>
            <w:tcW w:w="9356" w:type="dxa"/>
          </w:tcPr>
          <w:p w:rsidR="00E97CD7" w:rsidRPr="00BD0F94" w:rsidRDefault="00327824" w:rsidP="00123FD2">
            <w:pPr>
              <w:ind w:left="176"/>
              <w:jc w:val="both"/>
              <w:rPr>
                <w:rFonts w:ascii="Times New Roman" w:eastAsia="Calibri" w:hAnsi="Times New Roman"/>
                <w:b/>
                <w:sz w:val="28"/>
                <w:szCs w:val="28"/>
              </w:rPr>
            </w:pPr>
            <w:r w:rsidRPr="00BD0F94">
              <w:rPr>
                <w:rFonts w:ascii="Times New Roman" w:eastAsia="Calibri" w:hAnsi="Times New Roman"/>
                <w:b/>
                <w:sz w:val="28"/>
                <w:szCs w:val="28"/>
              </w:rPr>
              <w:t>5</w:t>
            </w:r>
            <w:r w:rsidR="00B1267E" w:rsidRPr="00BD0F94">
              <w:rPr>
                <w:rFonts w:ascii="Times New Roman" w:eastAsia="Calibri" w:hAnsi="Times New Roman"/>
                <w:b/>
                <w:sz w:val="28"/>
                <w:szCs w:val="28"/>
              </w:rPr>
              <w:t>.</w:t>
            </w:r>
            <w:r w:rsidR="00141D90" w:rsidRPr="00BD0F94">
              <w:rPr>
                <w:rFonts w:ascii="Times New Roman" w:eastAsia="Calibri" w:hAnsi="Times New Roman"/>
                <w:b/>
                <w:sz w:val="28"/>
                <w:szCs w:val="28"/>
              </w:rPr>
              <w:t xml:space="preserve"> </w:t>
            </w:r>
            <w:r w:rsidR="00123FD2">
              <w:rPr>
                <w:rFonts w:ascii="Times New Roman" w:eastAsia="Calibri" w:hAnsi="Times New Roman"/>
                <w:b/>
                <w:sz w:val="28"/>
                <w:szCs w:val="28"/>
              </w:rPr>
              <w:t>Т</w:t>
            </w:r>
            <w:r w:rsidR="00705D38" w:rsidRPr="00BD0F94">
              <w:rPr>
                <w:rFonts w:ascii="Times New Roman" w:eastAsia="Calibri" w:hAnsi="Times New Roman"/>
                <w:b/>
                <w:sz w:val="28"/>
                <w:szCs w:val="28"/>
              </w:rPr>
              <w:t>ушение пожар</w:t>
            </w:r>
            <w:r w:rsidR="00123FD2">
              <w:rPr>
                <w:rFonts w:ascii="Times New Roman" w:eastAsia="Calibri" w:hAnsi="Times New Roman"/>
                <w:b/>
                <w:sz w:val="28"/>
                <w:szCs w:val="28"/>
              </w:rPr>
              <w:t>ов</w:t>
            </w:r>
            <w:r w:rsidR="00705D38" w:rsidRPr="00BD0F94">
              <w:rPr>
                <w:rFonts w:ascii="Times New Roman" w:eastAsia="Calibri" w:hAnsi="Times New Roman"/>
                <w:b/>
                <w:sz w:val="28"/>
                <w:szCs w:val="28"/>
              </w:rPr>
              <w:t xml:space="preserve"> </w:t>
            </w:r>
            <w:r w:rsidR="008E48C6" w:rsidRPr="00BD0F94">
              <w:rPr>
                <w:rFonts w:ascii="Times New Roman" w:eastAsia="Calibri" w:hAnsi="Times New Roman"/>
                <w:b/>
                <w:sz w:val="28"/>
                <w:szCs w:val="28"/>
              </w:rPr>
              <w:t>на объектах психоневрологических учреждений</w:t>
            </w:r>
          </w:p>
          <w:p w:rsidR="00CA165D" w:rsidRPr="008A11B4" w:rsidRDefault="00CA165D" w:rsidP="00123FD2">
            <w:pPr>
              <w:ind w:left="176"/>
              <w:jc w:val="both"/>
              <w:rPr>
                <w:rFonts w:ascii="Times New Roman" w:eastAsia="Calibri" w:hAnsi="Times New Roman"/>
                <w:sz w:val="28"/>
                <w:szCs w:val="28"/>
              </w:rPr>
            </w:pPr>
          </w:p>
        </w:tc>
        <w:tc>
          <w:tcPr>
            <w:tcW w:w="851" w:type="dxa"/>
          </w:tcPr>
          <w:p w:rsidR="00E97CD7" w:rsidRPr="00B51EE0" w:rsidRDefault="00123FD2" w:rsidP="00097302">
            <w:pPr>
              <w:jc w:val="center"/>
              <w:rPr>
                <w:rFonts w:ascii="Times New Roman" w:eastAsia="Calibri" w:hAnsi="Times New Roman"/>
                <w:b/>
                <w:sz w:val="28"/>
                <w:szCs w:val="28"/>
              </w:rPr>
            </w:pPr>
            <w:r>
              <w:rPr>
                <w:rFonts w:ascii="Times New Roman" w:eastAsia="Calibri" w:hAnsi="Times New Roman"/>
                <w:b/>
                <w:sz w:val="28"/>
                <w:szCs w:val="28"/>
              </w:rPr>
              <w:t>19</w:t>
            </w:r>
          </w:p>
        </w:tc>
      </w:tr>
      <w:tr w:rsidR="00E97CD7" w:rsidRPr="001F7AEB" w:rsidTr="00097302">
        <w:tc>
          <w:tcPr>
            <w:tcW w:w="9356" w:type="dxa"/>
          </w:tcPr>
          <w:p w:rsidR="00E97CD7" w:rsidRPr="008A11B4" w:rsidRDefault="0083725A" w:rsidP="00123FD2">
            <w:pPr>
              <w:ind w:left="176"/>
              <w:jc w:val="both"/>
              <w:rPr>
                <w:rFonts w:ascii="Times New Roman" w:eastAsia="Calibri" w:hAnsi="Times New Roman"/>
                <w:sz w:val="28"/>
                <w:szCs w:val="28"/>
              </w:rPr>
            </w:pPr>
            <w:r w:rsidRPr="00B51EE0">
              <w:rPr>
                <w:rFonts w:ascii="Times New Roman" w:eastAsia="Calibri" w:hAnsi="Times New Roman"/>
                <w:b/>
                <w:sz w:val="28"/>
                <w:szCs w:val="28"/>
              </w:rPr>
              <w:t>Приложение.</w:t>
            </w:r>
            <w:r w:rsidRPr="008A11B4">
              <w:rPr>
                <w:rFonts w:ascii="Times New Roman" w:eastAsia="Calibri" w:hAnsi="Times New Roman"/>
                <w:sz w:val="28"/>
                <w:szCs w:val="28"/>
              </w:rPr>
              <w:t xml:space="preserve"> Описание средств защиты и спасения, которыми могут быть оснащены объекты психоневрологических учреждений. Порядок их применения</w:t>
            </w:r>
          </w:p>
        </w:tc>
        <w:tc>
          <w:tcPr>
            <w:tcW w:w="851" w:type="dxa"/>
          </w:tcPr>
          <w:p w:rsidR="00E97CD7" w:rsidRPr="00B51EE0" w:rsidRDefault="00BD0F94" w:rsidP="00097302">
            <w:pPr>
              <w:jc w:val="center"/>
              <w:rPr>
                <w:rFonts w:ascii="Times New Roman" w:eastAsia="Calibri" w:hAnsi="Times New Roman"/>
                <w:b/>
                <w:sz w:val="28"/>
                <w:szCs w:val="28"/>
              </w:rPr>
            </w:pPr>
            <w:r>
              <w:rPr>
                <w:rFonts w:ascii="Times New Roman" w:eastAsia="Calibri" w:hAnsi="Times New Roman"/>
                <w:b/>
                <w:sz w:val="28"/>
                <w:szCs w:val="28"/>
              </w:rPr>
              <w:t>24</w:t>
            </w:r>
          </w:p>
        </w:tc>
      </w:tr>
    </w:tbl>
    <w:p w:rsidR="00DD2F50" w:rsidRPr="001F7AEB" w:rsidRDefault="00DD2F50" w:rsidP="00FA7C8F">
      <w:pPr>
        <w:tabs>
          <w:tab w:val="left" w:pos="7371"/>
        </w:tabs>
        <w:ind w:firstLine="426"/>
        <w:rPr>
          <w:rFonts w:ascii="Times New Roman" w:hAnsi="Times New Roman"/>
        </w:rPr>
      </w:pPr>
    </w:p>
    <w:p w:rsidR="005904BA" w:rsidRDefault="005904BA" w:rsidP="00FA7C8F">
      <w:pPr>
        <w:spacing w:after="160" w:line="259" w:lineRule="auto"/>
        <w:ind w:firstLine="426"/>
        <w:jc w:val="center"/>
        <w:rPr>
          <w:rFonts w:ascii="Times New Roman" w:hAnsi="Times New Roman"/>
          <w:b/>
          <w:sz w:val="28"/>
        </w:rPr>
        <w:sectPr w:rsidR="005904BA" w:rsidSect="009F52FB">
          <w:footerReference w:type="default" r:id="rId9"/>
          <w:pgSz w:w="11900" w:h="16840"/>
          <w:pgMar w:top="568" w:right="850" w:bottom="1134" w:left="1276" w:header="708" w:footer="708" w:gutter="0"/>
          <w:pgNumType w:start="1"/>
          <w:cols w:space="708"/>
          <w:docGrid w:linePitch="360"/>
        </w:sectPr>
      </w:pPr>
    </w:p>
    <w:p w:rsidR="00B1267E" w:rsidRPr="00B1267E" w:rsidRDefault="00B1267E" w:rsidP="00FA7C8F">
      <w:pPr>
        <w:spacing w:after="160" w:line="259" w:lineRule="auto"/>
        <w:ind w:firstLine="426"/>
        <w:jc w:val="center"/>
        <w:rPr>
          <w:rFonts w:ascii="Times New Roman" w:hAnsi="Times New Roman"/>
          <w:b/>
          <w:sz w:val="28"/>
        </w:rPr>
      </w:pPr>
    </w:p>
    <w:p w:rsidR="002A4B0B" w:rsidRPr="005904BA" w:rsidRDefault="002A4B0B" w:rsidP="00FA7C8F">
      <w:pPr>
        <w:spacing w:after="160" w:line="259" w:lineRule="auto"/>
        <w:ind w:firstLine="426"/>
        <w:jc w:val="center"/>
        <w:rPr>
          <w:rFonts w:ascii="Times New Roman" w:hAnsi="Times New Roman"/>
          <w:b/>
          <w:sz w:val="28"/>
        </w:rPr>
      </w:pPr>
      <w:r w:rsidRPr="005904BA">
        <w:rPr>
          <w:rFonts w:ascii="Times New Roman" w:hAnsi="Times New Roman"/>
          <w:b/>
          <w:sz w:val="28"/>
        </w:rPr>
        <w:t>ПЕРЕЧЕНЬ ПРИНЯТЫХ СОКРАЩЕНИЙ</w:t>
      </w:r>
    </w:p>
    <w:p w:rsidR="00A47C50" w:rsidRDefault="00A47C50" w:rsidP="002A4B0B">
      <w:pPr>
        <w:spacing w:after="160" w:line="259" w:lineRule="auto"/>
        <w:ind w:firstLine="426"/>
        <w:jc w:val="both"/>
        <w:rPr>
          <w:rFonts w:ascii="Times New Roman" w:hAnsi="Times New Roman"/>
          <w:b/>
          <w:sz w:val="28"/>
        </w:rPr>
      </w:pPr>
    </w:p>
    <w:p w:rsidR="002A4B0B" w:rsidRDefault="002A4B0B" w:rsidP="002A4B0B">
      <w:pPr>
        <w:spacing w:after="160" w:line="259" w:lineRule="auto"/>
        <w:ind w:firstLine="426"/>
        <w:jc w:val="both"/>
        <w:rPr>
          <w:rFonts w:ascii="Times New Roman" w:hAnsi="Times New Roman"/>
          <w:sz w:val="28"/>
        </w:rPr>
      </w:pPr>
      <w:r w:rsidRPr="005904BA">
        <w:rPr>
          <w:rFonts w:ascii="Times New Roman" w:hAnsi="Times New Roman"/>
          <w:b/>
          <w:sz w:val="28"/>
        </w:rPr>
        <w:t xml:space="preserve">ПНУ </w:t>
      </w:r>
      <w:r w:rsidR="00327824">
        <w:rPr>
          <w:rFonts w:ascii="Times New Roman" w:hAnsi="Times New Roman"/>
          <w:sz w:val="28"/>
        </w:rPr>
        <w:t>–</w:t>
      </w:r>
      <w:r>
        <w:rPr>
          <w:rFonts w:ascii="Times New Roman" w:hAnsi="Times New Roman"/>
          <w:sz w:val="28"/>
        </w:rPr>
        <w:t xml:space="preserve"> психоневрологическое учреждение</w:t>
      </w:r>
    </w:p>
    <w:p w:rsidR="00A47C50" w:rsidRDefault="00A47C50" w:rsidP="002A4B0B">
      <w:pPr>
        <w:spacing w:after="160" w:line="259" w:lineRule="auto"/>
        <w:ind w:firstLine="426"/>
        <w:jc w:val="both"/>
        <w:rPr>
          <w:rFonts w:ascii="Times New Roman" w:hAnsi="Times New Roman"/>
          <w:sz w:val="28"/>
        </w:rPr>
      </w:pPr>
      <w:r w:rsidRPr="00A47C50">
        <w:rPr>
          <w:rFonts w:ascii="Times New Roman" w:hAnsi="Times New Roman"/>
          <w:b/>
          <w:sz w:val="28"/>
        </w:rPr>
        <w:t>ПНБ</w:t>
      </w:r>
      <w:r>
        <w:rPr>
          <w:rFonts w:ascii="Times New Roman" w:hAnsi="Times New Roman"/>
          <w:b/>
          <w:sz w:val="28"/>
        </w:rPr>
        <w:t xml:space="preserve"> – </w:t>
      </w:r>
      <w:r w:rsidRPr="00A47C50">
        <w:rPr>
          <w:rFonts w:ascii="Times New Roman" w:hAnsi="Times New Roman"/>
          <w:sz w:val="28"/>
        </w:rPr>
        <w:t>психо</w:t>
      </w:r>
      <w:r>
        <w:rPr>
          <w:rFonts w:ascii="Times New Roman" w:hAnsi="Times New Roman"/>
          <w:sz w:val="28"/>
        </w:rPr>
        <w:t>невролгическая (психиатрическая) больница</w:t>
      </w:r>
    </w:p>
    <w:p w:rsidR="00A47C50" w:rsidRPr="00A47C50" w:rsidRDefault="00EC1F15" w:rsidP="002A4B0B">
      <w:pPr>
        <w:spacing w:after="160" w:line="259" w:lineRule="auto"/>
        <w:ind w:firstLine="426"/>
        <w:jc w:val="both"/>
        <w:rPr>
          <w:rFonts w:ascii="Times New Roman" w:hAnsi="Times New Roman"/>
          <w:sz w:val="28"/>
        </w:rPr>
      </w:pPr>
      <w:r>
        <w:rPr>
          <w:rFonts w:ascii="Times New Roman" w:hAnsi="Times New Roman"/>
          <w:b/>
          <w:sz w:val="28"/>
        </w:rPr>
        <w:t>ПН</w:t>
      </w:r>
      <w:r w:rsidR="00A47C50" w:rsidRPr="00A47C50">
        <w:rPr>
          <w:rFonts w:ascii="Times New Roman" w:hAnsi="Times New Roman"/>
          <w:b/>
          <w:sz w:val="28"/>
        </w:rPr>
        <w:t>И</w:t>
      </w:r>
      <w:r w:rsidR="00A47C50">
        <w:rPr>
          <w:rFonts w:ascii="Times New Roman" w:hAnsi="Times New Roman"/>
          <w:sz w:val="28"/>
        </w:rPr>
        <w:t xml:space="preserve">  - </w:t>
      </w:r>
      <w:r w:rsidR="00A47C50" w:rsidRPr="00A47C50">
        <w:rPr>
          <w:rFonts w:ascii="Times New Roman" w:hAnsi="Times New Roman"/>
          <w:sz w:val="28"/>
        </w:rPr>
        <w:t>психо</w:t>
      </w:r>
      <w:r w:rsidR="00A47C50">
        <w:rPr>
          <w:rFonts w:ascii="Times New Roman" w:hAnsi="Times New Roman"/>
          <w:sz w:val="28"/>
        </w:rPr>
        <w:t>неврол</w:t>
      </w:r>
      <w:r>
        <w:rPr>
          <w:rFonts w:ascii="Times New Roman" w:hAnsi="Times New Roman"/>
          <w:sz w:val="28"/>
        </w:rPr>
        <w:t>о</w:t>
      </w:r>
      <w:r w:rsidR="00A47C50">
        <w:rPr>
          <w:rFonts w:ascii="Times New Roman" w:hAnsi="Times New Roman"/>
          <w:sz w:val="28"/>
        </w:rPr>
        <w:t>гический интернат</w:t>
      </w:r>
    </w:p>
    <w:p w:rsidR="002A4B0B" w:rsidRDefault="002A4B0B" w:rsidP="002A4B0B">
      <w:pPr>
        <w:spacing w:after="160" w:line="259" w:lineRule="auto"/>
        <w:ind w:firstLine="426"/>
        <w:jc w:val="both"/>
        <w:rPr>
          <w:rFonts w:ascii="Times New Roman" w:hAnsi="Times New Roman"/>
          <w:sz w:val="28"/>
        </w:rPr>
      </w:pPr>
      <w:r w:rsidRPr="005904BA">
        <w:rPr>
          <w:rFonts w:ascii="Times New Roman" w:hAnsi="Times New Roman"/>
          <w:b/>
          <w:sz w:val="28"/>
        </w:rPr>
        <w:t>РТП</w:t>
      </w:r>
      <w:r>
        <w:rPr>
          <w:rFonts w:ascii="Times New Roman" w:hAnsi="Times New Roman"/>
          <w:sz w:val="28"/>
        </w:rPr>
        <w:t xml:space="preserve"> </w:t>
      </w:r>
      <w:r w:rsidR="00327824">
        <w:rPr>
          <w:rFonts w:ascii="Times New Roman" w:hAnsi="Times New Roman"/>
          <w:sz w:val="28"/>
        </w:rPr>
        <w:t>–</w:t>
      </w:r>
      <w:r>
        <w:rPr>
          <w:rFonts w:ascii="Times New Roman" w:hAnsi="Times New Roman"/>
          <w:sz w:val="28"/>
        </w:rPr>
        <w:t xml:space="preserve"> руководитель тушения пожара</w:t>
      </w:r>
    </w:p>
    <w:p w:rsidR="002A4B0B" w:rsidRDefault="002A4B0B" w:rsidP="002A4B0B">
      <w:pPr>
        <w:spacing w:after="160" w:line="259" w:lineRule="auto"/>
        <w:ind w:firstLine="426"/>
        <w:jc w:val="both"/>
        <w:rPr>
          <w:rFonts w:ascii="Times New Roman" w:hAnsi="Times New Roman"/>
          <w:sz w:val="28"/>
        </w:rPr>
      </w:pPr>
      <w:r w:rsidRPr="005904BA">
        <w:rPr>
          <w:rFonts w:ascii="Times New Roman" w:hAnsi="Times New Roman"/>
          <w:b/>
          <w:sz w:val="28"/>
        </w:rPr>
        <w:t>ПТП</w:t>
      </w:r>
      <w:r>
        <w:rPr>
          <w:rFonts w:ascii="Times New Roman" w:hAnsi="Times New Roman"/>
          <w:sz w:val="28"/>
        </w:rPr>
        <w:t xml:space="preserve"> </w:t>
      </w:r>
      <w:r w:rsidR="00327824">
        <w:rPr>
          <w:rFonts w:ascii="Times New Roman" w:hAnsi="Times New Roman"/>
          <w:sz w:val="28"/>
        </w:rPr>
        <w:t>–</w:t>
      </w:r>
      <w:r>
        <w:rPr>
          <w:rFonts w:ascii="Times New Roman" w:hAnsi="Times New Roman"/>
          <w:sz w:val="28"/>
        </w:rPr>
        <w:t xml:space="preserve"> план тушения пожара</w:t>
      </w:r>
    </w:p>
    <w:p w:rsidR="002A4B0B" w:rsidRDefault="002A4B0B" w:rsidP="002A4B0B">
      <w:pPr>
        <w:spacing w:after="160" w:line="259" w:lineRule="auto"/>
        <w:ind w:firstLine="426"/>
        <w:jc w:val="both"/>
        <w:rPr>
          <w:rFonts w:ascii="Times New Roman" w:hAnsi="Times New Roman"/>
          <w:sz w:val="28"/>
        </w:rPr>
      </w:pPr>
      <w:r w:rsidRPr="005904BA">
        <w:rPr>
          <w:rFonts w:ascii="Times New Roman" w:hAnsi="Times New Roman"/>
          <w:b/>
          <w:sz w:val="28"/>
        </w:rPr>
        <w:t xml:space="preserve">КТП </w:t>
      </w:r>
      <w:r w:rsidR="00327824">
        <w:rPr>
          <w:rFonts w:ascii="Times New Roman" w:hAnsi="Times New Roman"/>
          <w:sz w:val="28"/>
        </w:rPr>
        <w:t>–</w:t>
      </w:r>
      <w:r>
        <w:rPr>
          <w:rFonts w:ascii="Times New Roman" w:hAnsi="Times New Roman"/>
          <w:sz w:val="28"/>
        </w:rPr>
        <w:t xml:space="preserve"> карточка тушения пожара</w:t>
      </w:r>
    </w:p>
    <w:p w:rsidR="002A4B0B" w:rsidRPr="002A4B0B" w:rsidRDefault="002A4B0B" w:rsidP="002A4B0B">
      <w:pPr>
        <w:spacing w:after="160" w:line="259" w:lineRule="auto"/>
        <w:ind w:firstLine="426"/>
        <w:jc w:val="both"/>
        <w:rPr>
          <w:rFonts w:ascii="Times New Roman" w:hAnsi="Times New Roman"/>
          <w:sz w:val="28"/>
        </w:rPr>
      </w:pPr>
      <w:r w:rsidRPr="005904BA">
        <w:rPr>
          <w:rFonts w:ascii="Times New Roman" w:hAnsi="Times New Roman"/>
          <w:b/>
          <w:sz w:val="28"/>
        </w:rPr>
        <w:t>ПСП</w:t>
      </w:r>
      <w:r>
        <w:rPr>
          <w:rFonts w:ascii="Times New Roman" w:hAnsi="Times New Roman"/>
          <w:sz w:val="28"/>
        </w:rPr>
        <w:t xml:space="preserve"> </w:t>
      </w:r>
      <w:r w:rsidR="00327824">
        <w:rPr>
          <w:rFonts w:ascii="Times New Roman" w:hAnsi="Times New Roman"/>
          <w:sz w:val="28"/>
        </w:rPr>
        <w:t>–</w:t>
      </w:r>
      <w:r>
        <w:rPr>
          <w:rFonts w:ascii="Times New Roman" w:hAnsi="Times New Roman"/>
          <w:sz w:val="28"/>
        </w:rPr>
        <w:t xml:space="preserve"> пожарно-спасательное подразделение</w:t>
      </w:r>
    </w:p>
    <w:p w:rsidR="002A4B0B" w:rsidRPr="00327824" w:rsidRDefault="00327824" w:rsidP="00327824">
      <w:pPr>
        <w:spacing w:after="160" w:line="259" w:lineRule="auto"/>
        <w:ind w:firstLine="426"/>
        <w:rPr>
          <w:rFonts w:ascii="Times New Roman" w:hAnsi="Times New Roman"/>
          <w:sz w:val="28"/>
        </w:rPr>
      </w:pPr>
      <w:r w:rsidRPr="005904BA">
        <w:rPr>
          <w:rFonts w:ascii="Times New Roman" w:hAnsi="Times New Roman"/>
          <w:b/>
          <w:sz w:val="28"/>
        </w:rPr>
        <w:t>СИЗОД</w:t>
      </w:r>
      <w:r>
        <w:rPr>
          <w:rFonts w:ascii="Times New Roman" w:hAnsi="Times New Roman"/>
          <w:sz w:val="28"/>
        </w:rPr>
        <w:t xml:space="preserve"> – средство индивидуальной защиты органов дыхания</w:t>
      </w:r>
    </w:p>
    <w:p w:rsidR="002A4B0B" w:rsidRPr="00327824" w:rsidRDefault="00327824" w:rsidP="00327824">
      <w:pPr>
        <w:spacing w:after="160" w:line="259" w:lineRule="auto"/>
        <w:ind w:firstLine="426"/>
        <w:rPr>
          <w:rFonts w:ascii="Times New Roman" w:hAnsi="Times New Roman"/>
          <w:sz w:val="28"/>
        </w:rPr>
      </w:pPr>
      <w:r w:rsidRPr="005904BA">
        <w:rPr>
          <w:rFonts w:ascii="Times New Roman" w:hAnsi="Times New Roman"/>
          <w:b/>
          <w:sz w:val="28"/>
        </w:rPr>
        <w:t>ГДЗС</w:t>
      </w:r>
      <w:r w:rsidRPr="00327824">
        <w:rPr>
          <w:rFonts w:ascii="Times New Roman" w:hAnsi="Times New Roman"/>
          <w:sz w:val="28"/>
        </w:rPr>
        <w:t xml:space="preserve"> – газодымозащитная служба</w:t>
      </w:r>
    </w:p>
    <w:p w:rsidR="005904BA" w:rsidRDefault="005904BA" w:rsidP="00FA7C8F">
      <w:pPr>
        <w:spacing w:after="160" w:line="259" w:lineRule="auto"/>
        <w:ind w:firstLine="426"/>
        <w:jc w:val="center"/>
        <w:rPr>
          <w:b/>
          <w:sz w:val="28"/>
        </w:rPr>
        <w:sectPr w:rsidR="005904BA" w:rsidSect="00026FFB">
          <w:pgSz w:w="11900" w:h="16840"/>
          <w:pgMar w:top="568" w:right="850" w:bottom="1134" w:left="1276" w:header="708" w:footer="708" w:gutter="0"/>
          <w:cols w:space="708"/>
          <w:docGrid w:linePitch="360"/>
        </w:sectPr>
      </w:pPr>
    </w:p>
    <w:p w:rsidR="00B1267E" w:rsidRDefault="00B1267E" w:rsidP="00EC1F15">
      <w:pPr>
        <w:spacing w:after="160" w:line="259" w:lineRule="auto"/>
        <w:jc w:val="center"/>
        <w:rPr>
          <w:b/>
          <w:sz w:val="28"/>
        </w:rPr>
      </w:pPr>
      <w:r>
        <w:rPr>
          <w:b/>
          <w:sz w:val="28"/>
        </w:rPr>
        <w:lastRenderedPageBreak/>
        <w:t>ВВЕДЕНИЕ</w:t>
      </w:r>
    </w:p>
    <w:p w:rsidR="009F62C3" w:rsidRDefault="009F62C3" w:rsidP="00FA7C8F">
      <w:pPr>
        <w:spacing w:after="160" w:line="259" w:lineRule="auto"/>
        <w:ind w:firstLine="426"/>
        <w:jc w:val="both"/>
        <w:rPr>
          <w:rFonts w:ascii="Times New Roman" w:hAnsi="Times New Roman"/>
          <w:b/>
          <w:sz w:val="28"/>
          <w:szCs w:val="28"/>
        </w:rPr>
      </w:pPr>
    </w:p>
    <w:p w:rsidR="005904BA" w:rsidRDefault="005904BA" w:rsidP="005904BA">
      <w:pPr>
        <w:widowControl w:val="0"/>
        <w:autoSpaceDE w:val="0"/>
        <w:autoSpaceDN w:val="0"/>
        <w:adjustRightInd w:val="0"/>
        <w:ind w:firstLine="567"/>
        <w:jc w:val="both"/>
        <w:rPr>
          <w:rFonts w:ascii="Times New Roman" w:hAnsi="Times New Roman"/>
          <w:sz w:val="28"/>
          <w:szCs w:val="28"/>
        </w:rPr>
      </w:pPr>
      <w:r>
        <w:rPr>
          <w:rFonts w:ascii="Times New Roman" w:hAnsi="Times New Roman"/>
          <w:sz w:val="28"/>
          <w:szCs w:val="28"/>
        </w:rPr>
        <w:t xml:space="preserve">Проблема обеспечения пожарной безопасности объектов системы социальной защиты и здравоохранения с круглосуточным пребыванием людей, особенно психоневрологических диспансеров, интернатов, больниц  и психиатрических больниц (далее – психоневрологические учреждения), актуальна и требует своего решения. </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Статистика свидетельствует, что за период с 2011 по 2015 годы в Российской Федерации произошло 30 пожаров в психоневрологических учреждениях. Их них, в психоневрологических диспансерах, интернатах, больницах  – 18 пожаров, в психиатрических больницах – 12 пожар. За пятилетний период  погибло 99 человек и  27 получили травмы.</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Особый резонанс в обществе вызвали три пожара с массовой гибелью людей. Первый из них произошел 26.04.2013 в психиатрической больнице в поселке Раменском Дмитровского района Московской области, на котором погибло 38 человек. Причиной данного пожара стала неосторожность при курении. Пожар произошел в 1-этажном здании 5-й степени огнестойкости. Установленная в здании пожарная сигнализация сработала и подала сигнал о пожаре, однако неподготовленность персонала к действиям по тушению пожара и большое расстояние от пожарной части до объекта пожара (</w:t>
      </w:r>
      <w:smartTag w:uri="urn:schemas-microsoft-com:office:smarttags" w:element="metricconverter">
        <w:smartTagPr>
          <w:attr w:name="ProductID" w:val="63 км"/>
        </w:smartTagPr>
        <w:r>
          <w:rPr>
            <w:rFonts w:ascii="Times New Roman" w:hAnsi="Times New Roman"/>
            <w:sz w:val="28"/>
            <w:szCs w:val="28"/>
          </w:rPr>
          <w:t>63 км</w:t>
        </w:r>
      </w:smartTag>
      <w:r>
        <w:rPr>
          <w:rFonts w:ascii="Times New Roman" w:hAnsi="Times New Roman"/>
          <w:sz w:val="28"/>
          <w:szCs w:val="28"/>
        </w:rPr>
        <w:t>) способствовали быстрому развитию опасных факторов пожара. В тушении пожара участвовало 18 единиц техники. Смерть всех 38 человек наступила вследствие отравления токсичными продуктами горения при нахождении в состоянии сна.</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Второй пожар произошел также в </w:t>
      </w:r>
      <w:smartTag w:uri="urn:schemas-microsoft-com:office:smarttags" w:element="metricconverter">
        <w:smartTagPr>
          <w:attr w:name="ProductID" w:val="2013 г"/>
        </w:smartTagPr>
        <w:r>
          <w:rPr>
            <w:rFonts w:ascii="Times New Roman" w:hAnsi="Times New Roman"/>
            <w:sz w:val="28"/>
            <w:szCs w:val="28"/>
          </w:rPr>
          <w:t>2013 г</w:t>
        </w:r>
      </w:smartTag>
      <w:r>
        <w:rPr>
          <w:rFonts w:ascii="Times New Roman" w:hAnsi="Times New Roman"/>
          <w:sz w:val="28"/>
          <w:szCs w:val="28"/>
        </w:rPr>
        <w:t xml:space="preserve">. 13 сентября по неустановленной в ходе проведенного расследования по пожару причине загорелся психоневрологический интернат «Оксочи», расположенный в деревне Лука Маловишерского района Новгородской области. В результате пожара погибло 37 человек. Объектом пожара стало 1-этажное здание 5-й степени огнестойкости. В тушении пожара было задействовано 18 единиц пожарно-спасательной техники. </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Третий пожар возник 12.12.2015 в психоневрологическом интернате в селе Алферовка Новохоперского района Воронежской области, который унес жизни 23 людей, еще 23 человека были травмированы. Данный пожар возник вследствие неосторожности при курении в здании 4-й степени огнестойкости, которое было полностью уничтожено огнем. Условием, способствовавшим развитию пожара, стало позднее обнаружение пожара, несмотря на наличие на объекте пожарной сигнализации, которая вовремя не сработала. На тушение данного пожара было привлечено 27 единиц пожарно-спасательной техники. Все 23 человека на данном пожаре погибли до прибытия подразделений пожарной охраны к месту пожара вследствие отравления токсичными продуктами горения. Условиями, способствовавшими как гибели, так и получению травм, стали физические недостатки, затрудняющие самостоятельное передвижение.</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Причинами  пожаров в психоневрологических учреждениях были следующие: </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lastRenderedPageBreak/>
        <w:t xml:space="preserve"> - 11 пожаров (36,7% от общего их числа) возникли по причинам, связанным с нарушением правил устройства и эксплуатации (НПУиЭ) электрооборудования, </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 - 11 пожаров (36,7%) – вследствие неосторожного обращения с огнем, в том числе 5 пожаров (16,7%) – неосторожности при курении;</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 - 5 пожаров (16,7%)  возникло по причине поджогов;</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 - 1 пожар (3,3%)  возник от неисправности производственного оборудования, нарушения технологического процесса производства;</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- 2 пожара (6,7%) – по неустановленным причинам.</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Участниками тушения 25 из 30 пожаров в психоневрологических учреждениях являлись подразделения пожарной охраны. Характеристики оперативного реагирования пожарно-спасательных подразделений следующие. В тушении большинства пожаров (20 ед.) участвовало от 1 до 9 ед. пожарной техники. На пожарах, тушившихся с участием пожарно-спасательных подразделений, среднее время сообщения о пожаре не превысило 5 минут. Соответственно,  в </w:t>
      </w:r>
      <w:smartTag w:uri="urn:schemas-microsoft-com:office:smarttags" w:element="metricconverter">
        <w:smartTagPr>
          <w:attr w:name="ProductID" w:val="2015 г"/>
        </w:smartTagPr>
        <w:r>
          <w:rPr>
            <w:rFonts w:ascii="Times New Roman" w:hAnsi="Times New Roman"/>
            <w:sz w:val="28"/>
            <w:szCs w:val="28"/>
          </w:rPr>
          <w:t>2011 г</w:t>
        </w:r>
      </w:smartTag>
      <w:r>
        <w:rPr>
          <w:rFonts w:ascii="Times New Roman" w:hAnsi="Times New Roman"/>
          <w:sz w:val="28"/>
          <w:szCs w:val="28"/>
        </w:rPr>
        <w:t xml:space="preserve">. – 4,1 мин., в </w:t>
      </w:r>
      <w:smartTag w:uri="urn:schemas-microsoft-com:office:smarttags" w:element="metricconverter">
        <w:smartTagPr>
          <w:attr w:name="ProductID" w:val="2015 г"/>
        </w:smartTagPr>
        <w:r>
          <w:rPr>
            <w:rFonts w:ascii="Times New Roman" w:hAnsi="Times New Roman"/>
            <w:sz w:val="28"/>
            <w:szCs w:val="28"/>
          </w:rPr>
          <w:t>2012 г</w:t>
        </w:r>
      </w:smartTag>
      <w:r>
        <w:rPr>
          <w:rFonts w:ascii="Times New Roman" w:hAnsi="Times New Roman"/>
          <w:sz w:val="28"/>
          <w:szCs w:val="28"/>
        </w:rPr>
        <w:t xml:space="preserve">. – 2,6 мин., в </w:t>
      </w:r>
      <w:smartTag w:uri="urn:schemas-microsoft-com:office:smarttags" w:element="metricconverter">
        <w:smartTagPr>
          <w:attr w:name="ProductID" w:val="2015 г"/>
        </w:smartTagPr>
        <w:r>
          <w:rPr>
            <w:rFonts w:ascii="Times New Roman" w:hAnsi="Times New Roman"/>
            <w:sz w:val="28"/>
            <w:szCs w:val="28"/>
          </w:rPr>
          <w:t>2013 г</w:t>
        </w:r>
      </w:smartTag>
      <w:r>
        <w:rPr>
          <w:rFonts w:ascii="Times New Roman" w:hAnsi="Times New Roman"/>
          <w:sz w:val="28"/>
          <w:szCs w:val="28"/>
        </w:rPr>
        <w:t xml:space="preserve">. – 2,4 мин., в </w:t>
      </w:r>
      <w:smartTag w:uri="urn:schemas-microsoft-com:office:smarttags" w:element="metricconverter">
        <w:smartTagPr>
          <w:attr w:name="ProductID" w:val="2015 г"/>
        </w:smartTagPr>
        <w:r>
          <w:rPr>
            <w:rFonts w:ascii="Times New Roman" w:hAnsi="Times New Roman"/>
            <w:sz w:val="28"/>
            <w:szCs w:val="28"/>
          </w:rPr>
          <w:t>2014 г</w:t>
        </w:r>
      </w:smartTag>
      <w:r>
        <w:rPr>
          <w:rFonts w:ascii="Times New Roman" w:hAnsi="Times New Roman"/>
          <w:sz w:val="28"/>
          <w:szCs w:val="28"/>
        </w:rPr>
        <w:t xml:space="preserve">. –1 мин., в </w:t>
      </w:r>
      <w:smartTag w:uri="urn:schemas-microsoft-com:office:smarttags" w:element="metricconverter">
        <w:smartTagPr>
          <w:attr w:name="ProductID" w:val="2015 г"/>
        </w:smartTagPr>
        <w:r>
          <w:rPr>
            <w:rFonts w:ascii="Times New Roman" w:hAnsi="Times New Roman"/>
            <w:sz w:val="28"/>
            <w:szCs w:val="28"/>
          </w:rPr>
          <w:t>2015 г</w:t>
        </w:r>
      </w:smartTag>
      <w:r>
        <w:rPr>
          <w:rFonts w:ascii="Times New Roman" w:hAnsi="Times New Roman"/>
          <w:sz w:val="28"/>
          <w:szCs w:val="28"/>
        </w:rPr>
        <w:t xml:space="preserve">. - 1 мин. </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Величина среднего времени прибытия (следования) на пожар первого пожарно-спасательного подразделения составила в 2012 и 2013 годах – 16,8 и 16,2 минуты, соответственно.  В  2014 - 7,2 минут и в 2015 году  - 5,5 минут,  соответственно. Среднее время тушения пожаров в </w:t>
      </w:r>
      <w:smartTag w:uri="urn:schemas-microsoft-com:office:smarttags" w:element="metricconverter">
        <w:smartTagPr>
          <w:attr w:name="ProductID" w:val="2015 г"/>
        </w:smartTagPr>
        <w:r>
          <w:rPr>
            <w:rFonts w:ascii="Times New Roman" w:hAnsi="Times New Roman"/>
            <w:sz w:val="28"/>
            <w:szCs w:val="28"/>
          </w:rPr>
          <w:t>2011 г</w:t>
        </w:r>
      </w:smartTag>
      <w:r>
        <w:rPr>
          <w:rFonts w:ascii="Times New Roman" w:hAnsi="Times New Roman"/>
          <w:sz w:val="28"/>
          <w:szCs w:val="28"/>
        </w:rPr>
        <w:t xml:space="preserve">. составило 19,5 минут, в </w:t>
      </w:r>
      <w:smartTag w:uri="urn:schemas-microsoft-com:office:smarttags" w:element="metricconverter">
        <w:smartTagPr>
          <w:attr w:name="ProductID" w:val="2015 г"/>
        </w:smartTagPr>
        <w:r>
          <w:rPr>
            <w:rFonts w:ascii="Times New Roman" w:hAnsi="Times New Roman"/>
            <w:sz w:val="28"/>
            <w:szCs w:val="28"/>
          </w:rPr>
          <w:t>2012 г</w:t>
        </w:r>
      </w:smartTag>
      <w:r>
        <w:rPr>
          <w:rFonts w:ascii="Times New Roman" w:hAnsi="Times New Roman"/>
          <w:sz w:val="28"/>
          <w:szCs w:val="28"/>
        </w:rPr>
        <w:t xml:space="preserve">. – 94,0 мин. Причиной большого среднего значения стало очень большое время тушения пожара, возникшего 21.09.2012 в Сарпинском психоневрологическом доме-интернате в Республике Калмыкия, который пожарно-спасательные подразделения тушили 6 часов 19 минут. Увеличение времени тушения в </w:t>
      </w:r>
      <w:smartTag w:uri="urn:schemas-microsoft-com:office:smarttags" w:element="metricconverter">
        <w:smartTagPr>
          <w:attr w:name="ProductID" w:val="2015 г"/>
        </w:smartTagPr>
        <w:r>
          <w:rPr>
            <w:rFonts w:ascii="Times New Roman" w:hAnsi="Times New Roman"/>
            <w:sz w:val="28"/>
            <w:szCs w:val="28"/>
          </w:rPr>
          <w:t>2013 г</w:t>
        </w:r>
      </w:smartTag>
      <w:r>
        <w:rPr>
          <w:rFonts w:ascii="Times New Roman" w:hAnsi="Times New Roman"/>
          <w:sz w:val="28"/>
          <w:szCs w:val="28"/>
        </w:rPr>
        <w:t xml:space="preserve">. до 60,2 мин. связано продолжительным тушением пожара в психиатрической больнице в Дмитровском районе Московской области (время тушения – 1 ч. 40 мин.) и в психоневрологическом интернате в Новгородской области (время тушения – 3 ч. 02 мин.). В </w:t>
      </w:r>
      <w:smartTag w:uri="urn:schemas-microsoft-com:office:smarttags" w:element="metricconverter">
        <w:smartTagPr>
          <w:attr w:name="ProductID" w:val="2015 г"/>
        </w:smartTagPr>
        <w:r>
          <w:rPr>
            <w:rFonts w:ascii="Times New Roman" w:hAnsi="Times New Roman"/>
            <w:sz w:val="28"/>
            <w:szCs w:val="28"/>
          </w:rPr>
          <w:t>2014 г</w:t>
        </w:r>
      </w:smartTag>
      <w:r>
        <w:rPr>
          <w:rFonts w:ascii="Times New Roman" w:hAnsi="Times New Roman"/>
          <w:sz w:val="28"/>
          <w:szCs w:val="28"/>
        </w:rPr>
        <w:t xml:space="preserve">. и 2015 годах среднее время тушения составило 9,3 и 125,5 минут. Увеличение времени тушения пожара в </w:t>
      </w:r>
      <w:smartTag w:uri="urn:schemas-microsoft-com:office:smarttags" w:element="metricconverter">
        <w:smartTagPr>
          <w:attr w:name="ProductID" w:val="2015 г"/>
        </w:smartTagPr>
        <w:r>
          <w:rPr>
            <w:rFonts w:ascii="Times New Roman" w:hAnsi="Times New Roman"/>
            <w:sz w:val="28"/>
            <w:szCs w:val="28"/>
          </w:rPr>
          <w:t>2015 г</w:t>
        </w:r>
      </w:smartTag>
      <w:r>
        <w:rPr>
          <w:rFonts w:ascii="Times New Roman" w:hAnsi="Times New Roman"/>
          <w:sz w:val="28"/>
          <w:szCs w:val="28"/>
        </w:rPr>
        <w:t xml:space="preserve">. обусловлено пожаром в психоневрологическом интернате в Воронежской области.  Данный пожар тушился более 4 часов. </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Как показал анализ происшедших пожаров, проблемными вопросами  спасения людей при пожарах в психоневрологические учреждения является наличие специфичных контингентов больных, которые не способны самостоятельно передвигаться или находятся под воздействием лекарственных препаратов, в том числе в состоянии лечебного сна. При пожаре, среди данных контингентов возникает паника,  последствиями которой является  блокировка путей эвакуации и затруднение доступа пожарных к очагам горения. Либо наоборот, наличие больных, неспособных самостоятельно передвигаться по путям эвакуации.</w:t>
      </w:r>
    </w:p>
    <w:p w:rsidR="005904BA" w:rsidRDefault="005904BA" w:rsidP="005904BA">
      <w:pPr>
        <w:ind w:firstLine="720"/>
        <w:jc w:val="both"/>
        <w:rPr>
          <w:rFonts w:ascii="Times New Roman" w:hAnsi="Times New Roman"/>
          <w:sz w:val="28"/>
          <w:szCs w:val="28"/>
        </w:rPr>
      </w:pPr>
      <w:r>
        <w:rPr>
          <w:rFonts w:ascii="Times New Roman" w:hAnsi="Times New Roman"/>
          <w:sz w:val="28"/>
          <w:szCs w:val="28"/>
        </w:rPr>
        <w:t xml:space="preserve">При этом тушение пожаров на этих объектах осложняется наличием на окнах и дверях металлических сеток и решеток, быстрым распространением пламени по системам вентиляции и кондиционирования воздуха, наличием специальной медицинской аппаратуры, различных фармацевтических,  </w:t>
      </w:r>
      <w:r>
        <w:rPr>
          <w:rFonts w:ascii="Times New Roman" w:hAnsi="Times New Roman"/>
          <w:sz w:val="28"/>
          <w:szCs w:val="28"/>
        </w:rPr>
        <w:lastRenderedPageBreak/>
        <w:t xml:space="preserve">химических реактивов и веществ. Последнее приводит к  выделению большого объема токсичных веществ. </w:t>
      </w:r>
    </w:p>
    <w:p w:rsidR="005904BA" w:rsidRDefault="005904BA" w:rsidP="005904BA">
      <w:pPr>
        <w:ind w:firstLine="709"/>
        <w:jc w:val="both"/>
        <w:rPr>
          <w:rFonts w:ascii="Times New Roman" w:hAnsi="Times New Roman"/>
          <w:sz w:val="28"/>
          <w:szCs w:val="28"/>
        </w:rPr>
      </w:pPr>
      <w:r>
        <w:rPr>
          <w:rFonts w:ascii="Times New Roman" w:hAnsi="Times New Roman"/>
          <w:sz w:val="28"/>
          <w:szCs w:val="28"/>
        </w:rPr>
        <w:t>Поэтому учет  данных особенностей важен для организации  эффективного спасения пациентов при пожарах, а также действия  пожарно-спасательных подразделений по тушению пожаров  в психоневрологических учреждениях. Учет данных особенностей рекомендуется использовать при планировании предварительных действий по тушению пожаров.</w:t>
      </w:r>
    </w:p>
    <w:p w:rsidR="005904BA" w:rsidRDefault="005904BA" w:rsidP="005904BA">
      <w:pPr>
        <w:spacing w:after="160" w:line="256" w:lineRule="auto"/>
        <w:ind w:firstLine="708"/>
        <w:jc w:val="both"/>
        <w:rPr>
          <w:rFonts w:ascii="Times New Roman" w:hAnsi="Times New Roman"/>
          <w:b/>
          <w:sz w:val="28"/>
          <w:szCs w:val="28"/>
        </w:rPr>
      </w:pPr>
      <w:r>
        <w:rPr>
          <w:rFonts w:ascii="Times New Roman" w:hAnsi="Times New Roman"/>
          <w:sz w:val="28"/>
          <w:szCs w:val="28"/>
        </w:rPr>
        <w:t>Методические рекомендации предназначены для органов управления и территориальных подразделений  МЧС России.</w:t>
      </w:r>
      <w:r>
        <w:rPr>
          <w:rFonts w:ascii="Times New Roman" w:hAnsi="Times New Roman"/>
          <w:b/>
          <w:sz w:val="28"/>
          <w:szCs w:val="28"/>
        </w:rPr>
        <w:t xml:space="preserve"> </w:t>
      </w:r>
    </w:p>
    <w:p w:rsidR="005904BA" w:rsidRDefault="005904BA" w:rsidP="00FA7C8F">
      <w:pPr>
        <w:spacing w:after="160" w:line="259" w:lineRule="auto"/>
        <w:ind w:firstLine="426"/>
        <w:jc w:val="both"/>
        <w:rPr>
          <w:rFonts w:ascii="Times New Roman" w:hAnsi="Times New Roman"/>
          <w:b/>
          <w:sz w:val="28"/>
          <w:szCs w:val="28"/>
        </w:rPr>
        <w:sectPr w:rsidR="005904BA" w:rsidSect="00026FFB">
          <w:pgSz w:w="11900" w:h="16840"/>
          <w:pgMar w:top="568" w:right="850" w:bottom="1134" w:left="1276" w:header="708" w:footer="708" w:gutter="0"/>
          <w:cols w:space="708"/>
          <w:docGrid w:linePitch="360"/>
        </w:sectPr>
      </w:pPr>
    </w:p>
    <w:p w:rsidR="00725A3A" w:rsidRPr="00EC1F15" w:rsidRDefault="00725A3A" w:rsidP="00EC1F15">
      <w:pPr>
        <w:pStyle w:val="a3"/>
        <w:widowControl w:val="0"/>
        <w:numPr>
          <w:ilvl w:val="0"/>
          <w:numId w:val="5"/>
        </w:numPr>
        <w:autoSpaceDE w:val="0"/>
        <w:autoSpaceDN w:val="0"/>
        <w:adjustRightInd w:val="0"/>
        <w:spacing w:line="276" w:lineRule="auto"/>
        <w:ind w:left="0" w:firstLine="0"/>
        <w:jc w:val="center"/>
        <w:rPr>
          <w:rFonts w:ascii="Times New Roman" w:hAnsi="Times New Roman"/>
          <w:b/>
          <w:sz w:val="28"/>
          <w:szCs w:val="28"/>
        </w:rPr>
      </w:pPr>
      <w:r w:rsidRPr="00EC1F15">
        <w:rPr>
          <w:rFonts w:ascii="Times New Roman" w:hAnsi="Times New Roman"/>
          <w:b/>
          <w:sz w:val="28"/>
          <w:szCs w:val="28"/>
        </w:rPr>
        <w:lastRenderedPageBreak/>
        <w:t xml:space="preserve">ОБЩАЯ ХАРАКТЕРИСТИКА </w:t>
      </w:r>
    </w:p>
    <w:p w:rsidR="00725A3A" w:rsidRDefault="00725A3A" w:rsidP="00EC1F15">
      <w:pPr>
        <w:widowControl w:val="0"/>
        <w:autoSpaceDE w:val="0"/>
        <w:autoSpaceDN w:val="0"/>
        <w:adjustRightInd w:val="0"/>
        <w:spacing w:after="240" w:line="276" w:lineRule="auto"/>
        <w:jc w:val="center"/>
        <w:rPr>
          <w:rFonts w:ascii="Times New Roman" w:hAnsi="Times New Roman"/>
          <w:b/>
          <w:sz w:val="28"/>
          <w:szCs w:val="28"/>
        </w:rPr>
      </w:pPr>
      <w:r w:rsidRPr="006B4DD7">
        <w:rPr>
          <w:rFonts w:ascii="Times New Roman" w:hAnsi="Times New Roman"/>
          <w:b/>
          <w:sz w:val="28"/>
          <w:szCs w:val="28"/>
        </w:rPr>
        <w:t>ПСИХОНЕВРОЛОГИЧЕСКИХ УЧРЕЖДЕНИЙ</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Стационарные психоневрологические учреждения имеют свою специфику, заключающуюся в присутствии большого количества людей с психическими, психоневрологическими и неврологическими нарушениями здоровья различной степени тяжести, ограничивающими возможность быстрой эвакуации в случае возникновения пожара на объекте. При возникновении внештатной ситуации – в частности пожара – основная роль отводится мероприятиям по своевременному обнаружению пожара и своевременной эвакуации людей. Оповещение при этом, должно иметь свои особенности, учитывающие особое состоянии пациентов.</w:t>
      </w:r>
    </w:p>
    <w:p w:rsidR="00725A3A"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В настоящее время подавляющее большинство стационарных психиатрических учреждений находятся в состоянии, требующем глобальной реконструкции. </w:t>
      </w:r>
    </w:p>
    <w:p w:rsidR="00725A3A" w:rsidRPr="00EF52A9" w:rsidRDefault="00725A3A" w:rsidP="00725A3A">
      <w:pPr>
        <w:widowControl w:val="0"/>
        <w:ind w:firstLine="709"/>
        <w:jc w:val="both"/>
        <w:rPr>
          <w:rFonts w:ascii="Times New Roman" w:hAnsi="Times New Roman"/>
          <w:sz w:val="28"/>
          <w:szCs w:val="28"/>
        </w:rPr>
      </w:pPr>
    </w:p>
    <w:p w:rsidR="00725A3A" w:rsidRPr="00EF52A9" w:rsidRDefault="00725A3A" w:rsidP="00EC1F15">
      <w:pPr>
        <w:widowControl w:val="0"/>
        <w:spacing w:after="240"/>
        <w:jc w:val="center"/>
        <w:rPr>
          <w:rFonts w:ascii="Times New Roman" w:hAnsi="Times New Roman"/>
          <w:b/>
          <w:sz w:val="28"/>
          <w:szCs w:val="28"/>
        </w:rPr>
      </w:pPr>
      <w:r w:rsidRPr="00EF52A9">
        <w:rPr>
          <w:rFonts w:ascii="Times New Roman" w:hAnsi="Times New Roman"/>
          <w:b/>
          <w:sz w:val="28"/>
          <w:szCs w:val="28"/>
        </w:rPr>
        <w:t>1.1. Психоневрологическая (психиатрическая) больница</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Психоневрологическая больница является специализированным лечебно-профилактическим учреждением, осуществляющим стационарное обследование, лечение, социально-трудовую реабилитацию, военную и трудовую экспертизу лиц, страдающих пограничными психическими, в т.ч. психосоматическими, расстройствами, неврозоподобными и компенсированными психопатоподобными расстройствами эндогенного и экзогенно-органического генеза, эпилепсией без выраженных явлений изменения личности, легкой степенью умственной отсталости, патологии речи и т.п.</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Основные задачи и функции психоневрологической больницы:</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 </w:t>
      </w:r>
      <w:r w:rsidR="006A0641">
        <w:rPr>
          <w:rFonts w:ascii="Times New Roman" w:hAnsi="Times New Roman"/>
          <w:sz w:val="28"/>
          <w:szCs w:val="28"/>
        </w:rPr>
        <w:t>о</w:t>
      </w:r>
      <w:r w:rsidRPr="00EF52A9">
        <w:rPr>
          <w:rFonts w:ascii="Times New Roman" w:hAnsi="Times New Roman"/>
          <w:sz w:val="28"/>
          <w:szCs w:val="28"/>
        </w:rPr>
        <w:t>казание специализированной высококвалифицированной лечебно-диагностической и социально-восстановительной помощи лицам, страдающим пограничными психическими, в т.ч. психосоматическими, расстройствами.</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 </w:t>
      </w:r>
      <w:r w:rsidR="006A0641">
        <w:rPr>
          <w:rFonts w:ascii="Times New Roman" w:hAnsi="Times New Roman"/>
          <w:sz w:val="28"/>
          <w:szCs w:val="28"/>
        </w:rPr>
        <w:t>с</w:t>
      </w:r>
      <w:r w:rsidRPr="00EF52A9">
        <w:rPr>
          <w:rFonts w:ascii="Times New Roman" w:hAnsi="Times New Roman"/>
          <w:sz w:val="28"/>
          <w:szCs w:val="28"/>
        </w:rPr>
        <w:t>тационарное обследование лиц, страдающих пограничными психическими расстройствами, для уточнения диагноза, в целях определения трудоспособности, годности к службе в армии, возможности обучения и т.п.</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 </w:t>
      </w:r>
      <w:r w:rsidR="006A0641">
        <w:rPr>
          <w:rFonts w:ascii="Times New Roman" w:hAnsi="Times New Roman"/>
          <w:sz w:val="28"/>
          <w:szCs w:val="28"/>
        </w:rPr>
        <w:t>о</w:t>
      </w:r>
      <w:r w:rsidRPr="00EF52A9">
        <w:rPr>
          <w:rFonts w:ascii="Times New Roman" w:hAnsi="Times New Roman"/>
          <w:sz w:val="28"/>
          <w:szCs w:val="28"/>
        </w:rPr>
        <w:t>беспечение преемственности с психоневрологическими диспансерами (отделениями, кабинетами) и другими лечебно-профилактическими учреждениями в лечении больных с пограничными психическими расстройствами.</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 </w:t>
      </w:r>
      <w:r w:rsidR="006A0641">
        <w:rPr>
          <w:rFonts w:ascii="Times New Roman" w:hAnsi="Times New Roman"/>
          <w:sz w:val="28"/>
          <w:szCs w:val="28"/>
        </w:rPr>
        <w:t>с</w:t>
      </w:r>
      <w:r w:rsidRPr="00EF52A9">
        <w:rPr>
          <w:rFonts w:ascii="Times New Roman" w:hAnsi="Times New Roman"/>
          <w:sz w:val="28"/>
          <w:szCs w:val="28"/>
        </w:rPr>
        <w:t>истематическое повышение квалификации врачей, среднего и младшего медицинского персонала в области пограничной психиатрии, психотерапии, медицинской психологии и деонтологии.</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 </w:t>
      </w:r>
      <w:r w:rsidR="006A0641">
        <w:rPr>
          <w:rFonts w:ascii="Times New Roman" w:hAnsi="Times New Roman"/>
          <w:sz w:val="28"/>
          <w:szCs w:val="28"/>
        </w:rPr>
        <w:t>а</w:t>
      </w:r>
      <w:r w:rsidRPr="00EF52A9">
        <w:rPr>
          <w:rFonts w:ascii="Times New Roman" w:hAnsi="Times New Roman"/>
          <w:sz w:val="28"/>
          <w:szCs w:val="28"/>
        </w:rPr>
        <w:t>нализ и обобщение проводимой лечебно-профилактической и реабилитационной работы.</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 </w:t>
      </w:r>
      <w:r w:rsidR="006A0641">
        <w:rPr>
          <w:rFonts w:ascii="Times New Roman" w:hAnsi="Times New Roman"/>
          <w:sz w:val="28"/>
          <w:szCs w:val="28"/>
        </w:rPr>
        <w:t>о</w:t>
      </w:r>
      <w:r w:rsidRPr="00EF52A9">
        <w:rPr>
          <w:rFonts w:ascii="Times New Roman" w:hAnsi="Times New Roman"/>
          <w:sz w:val="28"/>
          <w:szCs w:val="28"/>
        </w:rPr>
        <w:t>своение и внедрение в практику новых организационных форм, современных средств и методов диагностики, лечения и социально-трудовой реабилитации при пограничной психической патологии, основанных на достижениях науки, техники и передового опыта учреждений здравоохранения.</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 xml:space="preserve">Территория психоневрологической больницы, ее здания, помещения, </w:t>
      </w:r>
      <w:r w:rsidRPr="00EF52A9">
        <w:rPr>
          <w:rFonts w:ascii="Times New Roman" w:hAnsi="Times New Roman"/>
          <w:sz w:val="28"/>
          <w:szCs w:val="28"/>
        </w:rPr>
        <w:lastRenderedPageBreak/>
        <w:t>техническое оборудование планируются и организуются в соответствии с действующими Правилами устройства и эксплуатации психиатрических больниц, с учетом условий, необходимых для полноценного лечения больных с пограничными психическими расстройствами, и содержатся согласно требованиям санитарного законодательства.</w:t>
      </w:r>
    </w:p>
    <w:p w:rsidR="00725A3A" w:rsidRPr="00EF52A9" w:rsidRDefault="00725A3A" w:rsidP="00725A3A">
      <w:pPr>
        <w:rPr>
          <w:rFonts w:ascii="Times New Roman" w:hAnsi="Times New Roman"/>
          <w:sz w:val="28"/>
          <w:szCs w:val="28"/>
        </w:rPr>
      </w:pPr>
    </w:p>
    <w:p w:rsidR="00725A3A" w:rsidRPr="00EF52A9" w:rsidRDefault="00725A3A" w:rsidP="00EC1F15">
      <w:pPr>
        <w:widowControl w:val="0"/>
        <w:spacing w:after="240"/>
        <w:jc w:val="center"/>
        <w:rPr>
          <w:rFonts w:ascii="Times New Roman" w:hAnsi="Times New Roman"/>
          <w:b/>
          <w:sz w:val="28"/>
          <w:szCs w:val="28"/>
        </w:rPr>
      </w:pPr>
      <w:r w:rsidRPr="00EF52A9">
        <w:rPr>
          <w:rFonts w:ascii="Times New Roman" w:hAnsi="Times New Roman"/>
          <w:b/>
          <w:sz w:val="28"/>
          <w:szCs w:val="28"/>
        </w:rPr>
        <w:t>1.2. Психоневрологический интернат</w:t>
      </w:r>
    </w:p>
    <w:p w:rsidR="00725A3A" w:rsidRPr="00EF52A9" w:rsidRDefault="00725A3A" w:rsidP="00725A3A">
      <w:pPr>
        <w:widowControl w:val="0"/>
        <w:ind w:firstLine="709"/>
        <w:jc w:val="both"/>
        <w:rPr>
          <w:rFonts w:ascii="Times New Roman" w:hAnsi="Times New Roman"/>
          <w:sz w:val="28"/>
          <w:szCs w:val="28"/>
        </w:rPr>
      </w:pPr>
      <w:r w:rsidRPr="00EF52A9">
        <w:rPr>
          <w:rFonts w:ascii="Times New Roman" w:hAnsi="Times New Roman"/>
          <w:sz w:val="28"/>
          <w:szCs w:val="28"/>
        </w:rPr>
        <w:t>Психоневрологический интернат - это место постоянного проживания лиц, страдающих хроническими психическими расстройствами и нуждающихся в уходе, бытовом и медицинском обслуживании. В его задачи входят материально-бытовое обеспечение и создание для пациентов условий, приближенных к домашним, уход за ними и оказание медицинской помощи, проведение культурно-массовой работы и социально-трудовой реабилитации.</w:t>
      </w:r>
    </w:p>
    <w:p w:rsidR="00725A3A" w:rsidRPr="00EF52A9" w:rsidRDefault="00725A3A" w:rsidP="00725A3A">
      <w:pPr>
        <w:widowControl w:val="0"/>
        <w:ind w:firstLine="709"/>
        <w:jc w:val="both"/>
        <w:rPr>
          <w:rFonts w:ascii="Times New Roman" w:hAnsi="Times New Roman"/>
        </w:rPr>
      </w:pPr>
      <w:r w:rsidRPr="00EF52A9">
        <w:rPr>
          <w:rFonts w:ascii="Times New Roman" w:hAnsi="Times New Roman"/>
          <w:sz w:val="28"/>
          <w:szCs w:val="28"/>
        </w:rPr>
        <w:t>Администрация интерната при необходимости выполняет обязанности опекуна или попечителя в отношении проживающих в нем лиц. Страдающие психическими расстройствами лица могут приниматься на временное проживание в интернате в течение 2 – 6 месяцев.</w:t>
      </w:r>
    </w:p>
    <w:p w:rsidR="00725A3A" w:rsidRDefault="00725A3A" w:rsidP="00725A3A">
      <w:pPr>
        <w:rPr>
          <w:sz w:val="20"/>
          <w:szCs w:val="20"/>
        </w:rPr>
      </w:pPr>
    </w:p>
    <w:p w:rsidR="00725A3A" w:rsidRPr="00EC1F15" w:rsidRDefault="00725A3A" w:rsidP="00EC1F15">
      <w:pPr>
        <w:pStyle w:val="a3"/>
        <w:widowControl w:val="0"/>
        <w:numPr>
          <w:ilvl w:val="0"/>
          <w:numId w:val="5"/>
        </w:numPr>
        <w:autoSpaceDE w:val="0"/>
        <w:autoSpaceDN w:val="0"/>
        <w:adjustRightInd w:val="0"/>
        <w:spacing w:after="240" w:line="276" w:lineRule="auto"/>
        <w:ind w:left="0" w:firstLine="0"/>
        <w:jc w:val="center"/>
        <w:rPr>
          <w:rFonts w:ascii="Times New Roman" w:eastAsia="Calibri" w:hAnsi="Times New Roman"/>
          <w:b/>
          <w:sz w:val="28"/>
          <w:szCs w:val="28"/>
        </w:rPr>
      </w:pPr>
      <w:r w:rsidRPr="00EC1F15">
        <w:rPr>
          <w:rFonts w:ascii="Times New Roman" w:eastAsia="Calibri" w:hAnsi="Times New Roman"/>
          <w:b/>
          <w:sz w:val="28"/>
          <w:szCs w:val="28"/>
        </w:rPr>
        <w:t xml:space="preserve">ПОЖАРНАЯ ОПАСНОСТЬ ЗДАНИЙ (СООРУЖЕНИЙ) </w:t>
      </w:r>
      <w:r w:rsidRPr="00EC1F15">
        <w:rPr>
          <w:rFonts w:ascii="Times New Roman" w:hAnsi="Times New Roman"/>
          <w:b/>
          <w:sz w:val="28"/>
          <w:szCs w:val="28"/>
        </w:rPr>
        <w:t xml:space="preserve">ПСИХОНЕВРОЛОГИЧЕСКИХ УЧРЕЖДЕНИЙ И ОСОБЕННОСТИ ПОВЕДЕНИЯ </w:t>
      </w:r>
      <w:r w:rsidRPr="00EC1F15">
        <w:rPr>
          <w:rFonts w:ascii="Times New Roman" w:eastAsia="Calibri" w:hAnsi="Times New Roman"/>
          <w:b/>
          <w:sz w:val="28"/>
          <w:szCs w:val="28"/>
        </w:rPr>
        <w:t>ПАЦИЕНТОВ</w:t>
      </w:r>
    </w:p>
    <w:p w:rsidR="00725A3A" w:rsidRDefault="00725A3A" w:rsidP="00123FD2">
      <w:pPr>
        <w:jc w:val="center"/>
        <w:rPr>
          <w:rFonts w:ascii="Times New Roman" w:hAnsi="Times New Roman"/>
          <w:b/>
          <w:sz w:val="28"/>
          <w:szCs w:val="28"/>
        </w:rPr>
      </w:pPr>
      <w:r w:rsidRPr="00E7219A">
        <w:rPr>
          <w:rFonts w:ascii="Times New Roman" w:hAnsi="Times New Roman"/>
          <w:b/>
          <w:sz w:val="28"/>
          <w:szCs w:val="28"/>
        </w:rPr>
        <w:t xml:space="preserve">2.1. Пожарная опасность </w:t>
      </w:r>
      <w:r w:rsidR="00BD0F94" w:rsidRPr="00BD0F94">
        <w:rPr>
          <w:rFonts w:ascii="Times New Roman" w:hAnsi="Times New Roman"/>
          <w:b/>
          <w:sz w:val="28"/>
          <w:szCs w:val="28"/>
        </w:rPr>
        <w:t>психоневрологических учреждений</w:t>
      </w:r>
    </w:p>
    <w:p w:rsidR="00BD0F94" w:rsidRPr="00E7219A" w:rsidRDefault="00BD0F94" w:rsidP="00BD0F94">
      <w:pPr>
        <w:ind w:firstLine="618"/>
        <w:jc w:val="center"/>
        <w:rPr>
          <w:rFonts w:ascii="Times New Roman" w:hAnsi="Times New Roman"/>
          <w:b/>
          <w:sz w:val="28"/>
          <w:szCs w:val="28"/>
        </w:rPr>
      </w:pP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Пожарная опасность психоневрологических учреждений обуславливается конструктивными особенностями и планировкой зданий, их степенью огнестойкости и пожарной нагрузкой, а также наличием психически больных людей.</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Психоневрологические учреждения строят, как правило, по типовым проектам не ниже I— II степеней огнестойкости на отдельных участках. Корпуса нередко объединяют между собой закрытыми переходами и галереями. Вместимость учреждения может быть от 50 до 3000 человек, а высота от 1 до 5 этажей.</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 xml:space="preserve">До настоящего времени существует еще много психоневрологических больниц, интернатов и диспансеров старой постройки III— V степеней огнестойкости с конструкциями из трудногорючих и горючих материалов. Стены и перегородки имеют пустоты, которые нередко соединяются с пустотами междуэтажных и чердачных перекрытий через неплотности и щели в местах их сочленения. </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 xml:space="preserve">Внутренняя планировка зданий преимущественно коридорная с односторонним или двусторонним расположением различных помещений. Коридоры могут быть большой протяженности и не иметь естественного освещения, а центральные лестничные клетки нередко выполняют открытыми. На этажах располагают кабинеты врачей, персонала, процедурные кабинеты, </w:t>
      </w:r>
      <w:r w:rsidRPr="00E7219A">
        <w:rPr>
          <w:rFonts w:ascii="Times New Roman" w:hAnsi="Times New Roman"/>
          <w:sz w:val="28"/>
          <w:szCs w:val="28"/>
        </w:rPr>
        <w:lastRenderedPageBreak/>
        <w:t xml:space="preserve">палаты, которые могут быть объединены в секции, а также различные подсобные помещения (пищеблоки, раздевалки и т.д.). </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 xml:space="preserve">Многие помещения психоневрологических учреждений оборудуют установками кондиционирования воздуха с разветвленной сетью вентиляционных каналов. В настоящее время широко применяют воздушное отопление, централизованные системы пылеулавливания, мусоропроводы, различные системы электро- и радиоустройств, телевидения и т.п. </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Пожарная нагрузка в помещениях неодинаковая, так в регистратурах она составляет 80-100, в палатах 40-50, а в других помещениях 20-50 кг/м.</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При пожарах наибольшую опасность представляют этажи, где расположены палаты, так как в них круглосуточно находится большое количество людей различного состояния (ходячих и коечных). В зданиях I и II степеней огнестойкости огонь распространяется в основном по горючим материалам, мебели и оборудованию, находящемся в помещениях, со скоростью 0,5— 1,5 м/мин. Из помещений огонь и продукты сгорания распространяются в коридоры.</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Если лестничные клетки не отделены от коридоров, тогда продукты сгорания и огонь быстро распространяются на вышерасположенные этажи и могут отрезать пути эвакуации. В отдельных зданиях коридорами соединены несколько лестничных клеток, это приводит к быстрому их задымлению.</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Быстрому распространению огня и дыма способствуют системы вентиляции, воздушного отопления, мусоропроводы, а также пустоты в конструкциях зданий III и IV степеней огнестойкости. Скорость распространения огня в таких зданиях достигает 2— 3 м/мин, а в коридорах, галереях и переходах иногда 4— 5 м/мин.</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При пожарах наибольшую опасность представляют продукты сгорания в рентгеновских кабинетах, аптеках, складах медикаментов, фармацевтических отделениях, где возможно выделение разнообразных токсичных паров и газов.</w:t>
      </w:r>
    </w:p>
    <w:p w:rsidR="00725A3A" w:rsidRPr="00E7219A" w:rsidRDefault="00725A3A" w:rsidP="00725A3A">
      <w:pPr>
        <w:widowControl w:val="0"/>
        <w:ind w:firstLine="709"/>
        <w:jc w:val="both"/>
        <w:rPr>
          <w:rFonts w:ascii="Times New Roman" w:hAnsi="Times New Roman"/>
          <w:b/>
          <w:sz w:val="28"/>
          <w:szCs w:val="28"/>
        </w:rPr>
      </w:pPr>
    </w:p>
    <w:p w:rsidR="00725A3A" w:rsidRPr="00E7219A" w:rsidRDefault="00725A3A" w:rsidP="00EC1F15">
      <w:pPr>
        <w:widowControl w:val="0"/>
        <w:spacing w:after="240"/>
        <w:jc w:val="center"/>
        <w:rPr>
          <w:rFonts w:ascii="Times New Roman" w:hAnsi="Times New Roman"/>
          <w:b/>
          <w:sz w:val="28"/>
          <w:szCs w:val="28"/>
        </w:rPr>
      </w:pPr>
      <w:r w:rsidRPr="00E7219A">
        <w:rPr>
          <w:rFonts w:ascii="Times New Roman" w:hAnsi="Times New Roman"/>
          <w:b/>
          <w:sz w:val="28"/>
          <w:szCs w:val="28"/>
        </w:rPr>
        <w:t>2.2. Структура психоневрологической больницы</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В соответствии с задачами и функциями в структуру психоневрологической больницы входят:</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приемное отделение (приемный покой), организуемое по типу санитарного пропускника;</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лечебные отделения, организация режима и внутренняя структура которых, должны обеспечивать наиболее адекватные условия содержания и лечения больных с пограничными психическими расстройствами.</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отделение функциональной диагностики;</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физиотерапевтическое отделение с кабинетами лечебной физкультуры, иглорефлексотерапии, лечебного массажа, гипербарической оксигенации, водолечебницей и др.;</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рентгенологическое отделение (кабинет);</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специализированные кабинеты (стоматологический, неврологический, гинекологический, офтальмологический, оториноларингологический и т.д.);</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xml:space="preserve">- лаборатории медицинской психологии, клиническая биохимическая, </w:t>
      </w:r>
      <w:r w:rsidRPr="00E7219A">
        <w:rPr>
          <w:rFonts w:ascii="Times New Roman" w:hAnsi="Times New Roman"/>
          <w:sz w:val="28"/>
          <w:szCs w:val="28"/>
        </w:rPr>
        <w:lastRenderedPageBreak/>
        <w:t>бактериологическая, серологическая и др.;</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лечебно-производственные (трудовые) мастерские;</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дневной стационар;</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спортивный зал;</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киноконцертный зал;</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библиотека;</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централизованная столовая;</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вспомогательные отделения, службы и административно-хозяйственные помещения в соответствии с перечнем, установленным действующими Правилами устройства и эксплуатации психиатрических больниц.</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По согласованию с вышестоящим органом здравоохранения в составе психоневрологической больницы может быть организовано консультативно-поликлиническое отделение для оказания амбулаторной помощи больным с пограничными психическими расстройствами.</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Лечебные отделения могут быть дифференцированы по возрасту (детское, подростковое, геронтологическое) и клинико-нозологическому принципу (психосоматическое, эпилептологическое, психоэндокринологическое, кризисных состояний, патологии речи и т.д.);</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В структуру психоневрологической больницы могут быть введены наркологическое (для больных с сопутствующим алкоголизмом), неврологическое, нейрохирургическое, инвалидов Отечественной войны и другие специализированные отделения, которые в своей деятельности руководствуются положениями о соответствующих больницах и отделениях.</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Организация деятельности при психоневрологической больнице или в ее составе подсобного сельского хозяйства, лечебно-производственных (трудовых) мастерских, дневного стационара и других структурных подразделений больницы регламентируется действующими положениями о них.</w:t>
      </w:r>
    </w:p>
    <w:p w:rsidR="00725A3A" w:rsidRPr="00E7219A" w:rsidRDefault="00725A3A" w:rsidP="00725A3A">
      <w:pPr>
        <w:widowControl w:val="0"/>
        <w:ind w:firstLine="709"/>
        <w:jc w:val="both"/>
        <w:rPr>
          <w:rFonts w:ascii="Times New Roman" w:hAnsi="Times New Roman"/>
          <w:b/>
          <w:sz w:val="28"/>
          <w:szCs w:val="28"/>
        </w:rPr>
      </w:pPr>
      <w:r w:rsidRPr="00E7219A">
        <w:rPr>
          <w:rFonts w:ascii="Times New Roman" w:hAnsi="Times New Roman"/>
          <w:sz w:val="28"/>
          <w:szCs w:val="28"/>
        </w:rPr>
        <w:t>Лечебные отделения, как правило, делают смешанными по полу. Для этой цели каждое отделение разделяется на две палатные секции (для мужчин и для женщин), сообщающихся с блоком общеотделенческих помещений: дневного пребывания больных, кабинеты старшей медицинской сестры, психолога, врачей и заведующего отделением, процедурный кабинет, комната для среднего медицинского персонала, гипнотарий, комната для трудотерапии, комната для групповой и коллективной психотерапии, комната отдыха.</w:t>
      </w:r>
    </w:p>
    <w:p w:rsidR="00725A3A" w:rsidRPr="00E7219A" w:rsidRDefault="00725A3A" w:rsidP="00725A3A">
      <w:pPr>
        <w:widowControl w:val="0"/>
        <w:ind w:firstLine="709"/>
        <w:jc w:val="both"/>
        <w:rPr>
          <w:rFonts w:ascii="Times New Roman" w:hAnsi="Times New Roman"/>
          <w:b/>
          <w:sz w:val="28"/>
          <w:szCs w:val="28"/>
        </w:rPr>
      </w:pPr>
    </w:p>
    <w:p w:rsidR="00725A3A" w:rsidRPr="00E7219A" w:rsidRDefault="00EC1F15" w:rsidP="00EC1F15">
      <w:pPr>
        <w:widowControl w:val="0"/>
        <w:spacing w:after="240"/>
        <w:jc w:val="center"/>
        <w:rPr>
          <w:rFonts w:ascii="Times New Roman" w:hAnsi="Times New Roman"/>
          <w:b/>
          <w:sz w:val="28"/>
          <w:szCs w:val="28"/>
        </w:rPr>
      </w:pPr>
      <w:r>
        <w:rPr>
          <w:rFonts w:ascii="Times New Roman" w:hAnsi="Times New Roman"/>
          <w:b/>
          <w:sz w:val="28"/>
          <w:szCs w:val="28"/>
        </w:rPr>
        <w:t xml:space="preserve">2.3. </w:t>
      </w:r>
      <w:r w:rsidR="00725A3A" w:rsidRPr="00E7219A">
        <w:rPr>
          <w:rFonts w:ascii="Times New Roman" w:hAnsi="Times New Roman"/>
          <w:b/>
          <w:sz w:val="28"/>
          <w:szCs w:val="28"/>
        </w:rPr>
        <w:t>Структура психоневрологического интерната</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В интернате может быть несколько типов отделений:</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интенсивного ухода – для больных с тяжелыми соматическими и неврологическими расстройствами, глубокой степенью слабоумия, не способных к самообслуживанию и самостоятельному передвижению, и с другими серьезными нарушениями,</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медико-педагогической коррекции – для больных, у которых интеллектуальный дефект сочетается с выраженными эмоционально-волевыми расстройствами, дезорганизацией деятельности и поведения,</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xml:space="preserve">- социальной реабилитации – для тех, у кого интеллектуальный дефект не </w:t>
      </w:r>
      <w:r w:rsidRPr="00E7219A">
        <w:rPr>
          <w:rFonts w:ascii="Times New Roman" w:hAnsi="Times New Roman"/>
          <w:sz w:val="28"/>
          <w:szCs w:val="28"/>
        </w:rPr>
        <w:lastRenderedPageBreak/>
        <w:t>препятствует обучению несложным профессиям, систематическому занятию трудом,</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 общежитие.</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Для пациентов отделений медико-педагогической коррекции, социальной реабилитации и проживающих в общежитии существуют условия свободного перемещения как внутри интерната, так и за его пределами.</w:t>
      </w:r>
    </w:p>
    <w:p w:rsidR="00725A3A" w:rsidRPr="00E7219A" w:rsidRDefault="00725A3A" w:rsidP="00725A3A">
      <w:pPr>
        <w:widowControl w:val="0"/>
        <w:ind w:firstLine="709"/>
        <w:jc w:val="both"/>
        <w:rPr>
          <w:rFonts w:ascii="Times New Roman" w:hAnsi="Times New Roman"/>
          <w:sz w:val="28"/>
          <w:szCs w:val="28"/>
        </w:rPr>
      </w:pPr>
      <w:r w:rsidRPr="00E7219A">
        <w:rPr>
          <w:rFonts w:ascii="Times New Roman" w:hAnsi="Times New Roman"/>
          <w:sz w:val="28"/>
          <w:szCs w:val="28"/>
        </w:rPr>
        <w:t>Помимо перечисленных отделений, в структуру интерната входят приемно-карантинное отделение, изолятор, кабинеты врачей и среднего медицинского персонала (процедурный, физиотерапевтический, зубоврачебный, отоларингологический, массажный  и др.), лаборатория, аптека.</w:t>
      </w:r>
    </w:p>
    <w:p w:rsidR="00725A3A" w:rsidRPr="00E7219A" w:rsidRDefault="00725A3A" w:rsidP="00725A3A">
      <w:pPr>
        <w:pStyle w:val="12"/>
        <w:ind w:firstLine="618"/>
        <w:jc w:val="both"/>
        <w:rPr>
          <w:sz w:val="28"/>
          <w:szCs w:val="28"/>
        </w:rPr>
      </w:pPr>
      <w:r w:rsidRPr="00E7219A">
        <w:rPr>
          <w:sz w:val="28"/>
          <w:szCs w:val="28"/>
        </w:rPr>
        <w:t>Внутренняя планировка - коридорная с расположением помещений (лечебных палат) с одной или обеих сторон коридора и делением на секции по 10 - 15 метров (25 - 30 коек).</w:t>
      </w:r>
    </w:p>
    <w:p w:rsidR="00725A3A" w:rsidRPr="00E7219A" w:rsidRDefault="00725A3A" w:rsidP="00725A3A">
      <w:pPr>
        <w:pStyle w:val="12"/>
        <w:ind w:firstLine="618"/>
        <w:jc w:val="both"/>
        <w:rPr>
          <w:sz w:val="28"/>
          <w:szCs w:val="28"/>
        </w:rPr>
      </w:pPr>
      <w:r w:rsidRPr="00E7219A">
        <w:rPr>
          <w:sz w:val="28"/>
          <w:szCs w:val="28"/>
        </w:rPr>
        <w:t>Отдельные коридоры, помещения и лечебные палаты разделяют сетками или решетками. Сетки и решетки устанавливают и на оконные проемы. Это одна из особенностей психоневрологических учреждений, которая должна учитываться при тушении пожара и проведения АСР.</w:t>
      </w:r>
    </w:p>
    <w:p w:rsidR="00725A3A" w:rsidRPr="00E7219A" w:rsidRDefault="00725A3A" w:rsidP="00725A3A">
      <w:pPr>
        <w:widowControl w:val="0"/>
        <w:ind w:firstLine="709"/>
        <w:jc w:val="both"/>
        <w:rPr>
          <w:rFonts w:ascii="Times New Roman" w:hAnsi="Times New Roman"/>
          <w:b/>
          <w:sz w:val="28"/>
          <w:szCs w:val="28"/>
        </w:rPr>
      </w:pPr>
    </w:p>
    <w:p w:rsidR="00725A3A" w:rsidRPr="00E7219A" w:rsidRDefault="00725A3A" w:rsidP="00EC1F15">
      <w:pPr>
        <w:widowControl w:val="0"/>
        <w:spacing w:after="240"/>
        <w:jc w:val="center"/>
        <w:rPr>
          <w:rFonts w:ascii="Times New Roman" w:hAnsi="Times New Roman"/>
          <w:b/>
          <w:sz w:val="28"/>
          <w:szCs w:val="28"/>
        </w:rPr>
      </w:pPr>
      <w:r w:rsidRPr="00E7219A">
        <w:rPr>
          <w:rFonts w:ascii="Times New Roman" w:hAnsi="Times New Roman"/>
          <w:b/>
          <w:sz w:val="28"/>
          <w:szCs w:val="28"/>
        </w:rPr>
        <w:t>2.4. Поведенческие особенности пациентов</w:t>
      </w:r>
    </w:p>
    <w:p w:rsidR="00725A3A" w:rsidRPr="00E7219A" w:rsidRDefault="00725A3A" w:rsidP="00725A3A">
      <w:pPr>
        <w:pStyle w:val="12"/>
        <w:ind w:firstLine="618"/>
        <w:jc w:val="both"/>
        <w:rPr>
          <w:sz w:val="28"/>
          <w:szCs w:val="28"/>
        </w:rPr>
      </w:pPr>
      <w:r w:rsidRPr="00E7219A">
        <w:rPr>
          <w:sz w:val="28"/>
          <w:szCs w:val="28"/>
        </w:rPr>
        <w:t>С большой вероятностью возникновение  возгорания в психоневрологическом учреждении могут спровоцировать люди, находящиеся на круглосуточном пребывании. Причиной пожара чаще всего становится курение, использование электронагревательных приборов, неосторожное обращение с огнём.</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 xml:space="preserve">Сложность тушения пожаров в психоневрологических учреждениях заключается в особенностях психического состояния и поведения пациентов. Важно, какое психическое состояние у клиентов, как они поведут себя в случае непредвиденной ситуации. При пожаре у пациентов возможны разные психические реакции: панический испуг больных, неуправляемость или укрытие их в труднодоступных местах. </w:t>
      </w:r>
    </w:p>
    <w:p w:rsidR="00725A3A" w:rsidRPr="00E7219A" w:rsidRDefault="00725A3A" w:rsidP="00725A3A">
      <w:pPr>
        <w:ind w:firstLine="618"/>
        <w:jc w:val="both"/>
        <w:rPr>
          <w:rFonts w:ascii="Times New Roman" w:hAnsi="Times New Roman"/>
          <w:sz w:val="28"/>
          <w:szCs w:val="28"/>
        </w:rPr>
      </w:pPr>
      <w:r w:rsidRPr="00E7219A">
        <w:rPr>
          <w:rFonts w:ascii="Times New Roman" w:hAnsi="Times New Roman"/>
          <w:sz w:val="28"/>
          <w:szCs w:val="28"/>
        </w:rPr>
        <w:t xml:space="preserve">Велика опасность возникновения паники среди пациентов (психически неуравновешенные больные могут обладать очень большой физической силой, могут не иметь возможности самостоятельно принимать решения, иметь смешанные эмоции). </w:t>
      </w:r>
    </w:p>
    <w:p w:rsidR="00725A3A" w:rsidRPr="00E7219A" w:rsidRDefault="00725A3A" w:rsidP="00725A3A">
      <w:pPr>
        <w:pStyle w:val="12"/>
        <w:ind w:firstLine="618"/>
        <w:jc w:val="both"/>
        <w:rPr>
          <w:sz w:val="28"/>
          <w:szCs w:val="28"/>
        </w:rPr>
      </w:pPr>
      <w:r w:rsidRPr="00E7219A">
        <w:rPr>
          <w:sz w:val="28"/>
          <w:szCs w:val="28"/>
        </w:rPr>
        <w:t>Многие  не способны самостоятельно передвигаться или находятся под воздействием успокоительных препаратов.</w:t>
      </w:r>
    </w:p>
    <w:p w:rsidR="006B4DD7" w:rsidRDefault="006B4DD7" w:rsidP="00FA7C8F">
      <w:pPr>
        <w:widowControl w:val="0"/>
        <w:autoSpaceDE w:val="0"/>
        <w:autoSpaceDN w:val="0"/>
        <w:adjustRightInd w:val="0"/>
        <w:spacing w:line="276" w:lineRule="auto"/>
        <w:ind w:left="709" w:firstLine="426"/>
        <w:jc w:val="center"/>
        <w:rPr>
          <w:rFonts w:ascii="Times New Roman" w:hAnsi="Times New Roman"/>
          <w:b/>
          <w:sz w:val="28"/>
          <w:szCs w:val="28"/>
        </w:rPr>
      </w:pPr>
    </w:p>
    <w:p w:rsidR="00FA7C8F" w:rsidRPr="008A11B4" w:rsidRDefault="0083725A" w:rsidP="00EC1F15">
      <w:pPr>
        <w:widowControl w:val="0"/>
        <w:autoSpaceDE w:val="0"/>
        <w:autoSpaceDN w:val="0"/>
        <w:adjustRightInd w:val="0"/>
        <w:spacing w:line="276" w:lineRule="auto"/>
        <w:jc w:val="center"/>
        <w:rPr>
          <w:rFonts w:ascii="Times New Roman" w:eastAsia="Calibri" w:hAnsi="Times New Roman"/>
          <w:b/>
          <w:sz w:val="28"/>
          <w:szCs w:val="28"/>
        </w:rPr>
      </w:pPr>
      <w:r w:rsidRPr="008A11B4">
        <w:rPr>
          <w:rFonts w:ascii="Times New Roman" w:eastAsia="Calibri" w:hAnsi="Times New Roman"/>
          <w:b/>
          <w:sz w:val="28"/>
          <w:szCs w:val="28"/>
        </w:rPr>
        <w:t>3</w:t>
      </w:r>
      <w:r w:rsidR="005965AA" w:rsidRPr="008A11B4">
        <w:rPr>
          <w:rFonts w:ascii="Times New Roman" w:eastAsia="Calibri" w:hAnsi="Times New Roman"/>
          <w:b/>
          <w:sz w:val="28"/>
          <w:szCs w:val="28"/>
        </w:rPr>
        <w:t xml:space="preserve">. ОРГАНИЗАЦИЯ ПРОТИВОПОЖАРНОГО РЕЖИМА </w:t>
      </w:r>
      <w:r w:rsidR="00123FD2">
        <w:rPr>
          <w:rFonts w:ascii="Times New Roman" w:eastAsia="Calibri" w:hAnsi="Times New Roman"/>
          <w:b/>
          <w:sz w:val="28"/>
          <w:szCs w:val="28"/>
        </w:rPr>
        <w:t>В</w:t>
      </w:r>
      <w:r w:rsidR="005965AA" w:rsidRPr="008A11B4">
        <w:rPr>
          <w:rFonts w:ascii="Times New Roman" w:eastAsia="Calibri" w:hAnsi="Times New Roman"/>
          <w:b/>
          <w:sz w:val="28"/>
          <w:szCs w:val="28"/>
        </w:rPr>
        <w:t xml:space="preserve"> ПСИХОНЕВРОЛОГИЧЕСКИХ УЧРЕЖДЕНИ</w:t>
      </w:r>
      <w:r w:rsidR="00123FD2">
        <w:rPr>
          <w:rFonts w:ascii="Times New Roman" w:eastAsia="Calibri" w:hAnsi="Times New Roman"/>
          <w:b/>
          <w:sz w:val="28"/>
          <w:szCs w:val="28"/>
        </w:rPr>
        <w:t>ЯХ</w:t>
      </w:r>
      <w:r w:rsidR="005965AA" w:rsidRPr="008A11B4">
        <w:rPr>
          <w:rFonts w:ascii="Times New Roman" w:eastAsia="Calibri" w:hAnsi="Times New Roman"/>
          <w:b/>
          <w:sz w:val="28"/>
          <w:szCs w:val="28"/>
        </w:rPr>
        <w:t xml:space="preserve"> И ДЕЙСТВИЯ ПЕРСОНАЛА ПРИ ПОЖАРЕ</w:t>
      </w:r>
    </w:p>
    <w:p w:rsidR="00FA7C8F" w:rsidRDefault="00FA7C8F" w:rsidP="00FA7C8F">
      <w:pPr>
        <w:spacing w:line="360" w:lineRule="auto"/>
        <w:ind w:firstLine="426"/>
        <w:jc w:val="center"/>
        <w:rPr>
          <w:rFonts w:ascii="Times New Roman" w:hAnsi="Times New Roman"/>
          <w:sz w:val="28"/>
          <w:szCs w:val="28"/>
        </w:rPr>
      </w:pP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Каждый объект </w:t>
      </w:r>
      <w:r w:rsidR="00972F24">
        <w:rPr>
          <w:rFonts w:ascii="Times New Roman" w:hAnsi="Times New Roman"/>
          <w:sz w:val="28"/>
          <w:szCs w:val="28"/>
        </w:rPr>
        <w:t>ПНУ</w:t>
      </w:r>
      <w:r w:rsidRPr="00C0190C">
        <w:rPr>
          <w:rFonts w:ascii="Times New Roman" w:hAnsi="Times New Roman"/>
          <w:sz w:val="28"/>
          <w:szCs w:val="28"/>
        </w:rPr>
        <w:t xml:space="preserve"> должен иметь систему обеспечения пожарной безопасности, состоящую из: системы предотвращения пожара, системы противопожарной защиты и комплекса организационно-технических </w:t>
      </w:r>
      <w:r w:rsidRPr="00C0190C">
        <w:rPr>
          <w:rFonts w:ascii="Times New Roman" w:hAnsi="Times New Roman"/>
          <w:sz w:val="28"/>
          <w:szCs w:val="28"/>
        </w:rPr>
        <w:lastRenderedPageBreak/>
        <w:t>мероприятий по обеспечению пожарной безопасности, включающего в себя разработку и</w:t>
      </w:r>
      <w:r>
        <w:rPr>
          <w:rFonts w:ascii="Times New Roman" w:hAnsi="Times New Roman"/>
          <w:sz w:val="28"/>
          <w:szCs w:val="28"/>
        </w:rPr>
        <w:t xml:space="preserve"> выполнение норм</w:t>
      </w:r>
      <w:r w:rsidRPr="00C0190C">
        <w:rPr>
          <w:rFonts w:ascii="Times New Roman" w:hAnsi="Times New Roman"/>
          <w:sz w:val="28"/>
          <w:szCs w:val="28"/>
        </w:rPr>
        <w:t>, инструкций о порядке обращения с пожароопасными веществами и материалами, о соблюдении противопожарного режима и действий людей при возникновении пожара.</w:t>
      </w:r>
    </w:p>
    <w:p w:rsidR="00FA7C8F" w:rsidRPr="006A0641" w:rsidRDefault="00B378CB" w:rsidP="00FD2872">
      <w:pPr>
        <w:ind w:firstLine="426"/>
        <w:jc w:val="both"/>
        <w:rPr>
          <w:rFonts w:ascii="Times New Roman" w:hAnsi="Times New Roman"/>
          <w:sz w:val="28"/>
          <w:szCs w:val="28"/>
        </w:rPr>
      </w:pPr>
      <w:hyperlink r:id="rId10" w:history="1">
        <w:r w:rsidR="00FA7C8F" w:rsidRPr="006A0641">
          <w:rPr>
            <w:rFonts w:ascii="Times New Roman" w:hAnsi="Times New Roman"/>
            <w:sz w:val="28"/>
            <w:szCs w:val="28"/>
          </w:rPr>
          <w:t>Противопожарный режим</w:t>
        </w:r>
      </w:hyperlink>
      <w:r w:rsidR="00FA7C8F" w:rsidRPr="006A0641">
        <w:rPr>
          <w:rFonts w:ascii="Times New Roman" w:hAnsi="Times New Roman"/>
          <w:sz w:val="28"/>
          <w:szCs w:val="28"/>
        </w:rPr>
        <w:t xml:space="preserve"> - комплекс установленных норм поведения людей, правил выполнения работ и эксплуатации объекта (изделия), направленных на обеспечение его пожарной безопасности. Противопожарный режим устанавливается в </w:t>
      </w:r>
      <w:r w:rsidR="00972F24" w:rsidRPr="006A0641">
        <w:rPr>
          <w:rFonts w:ascii="Times New Roman" w:hAnsi="Times New Roman"/>
          <w:sz w:val="28"/>
          <w:szCs w:val="28"/>
        </w:rPr>
        <w:t>ПНУ</w:t>
      </w:r>
      <w:r w:rsidR="00FA7C8F" w:rsidRPr="006A0641">
        <w:rPr>
          <w:rFonts w:ascii="Times New Roman" w:hAnsi="Times New Roman"/>
          <w:sz w:val="28"/>
          <w:szCs w:val="28"/>
        </w:rPr>
        <w:t xml:space="preserve"> соответствующим приказом. Правила противопожарного режима содержат нормы и требования по следующим направлениям:</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разработка документации в целях обеспечения пожарной безопасности;</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 xml:space="preserve">лица ответственные, за пожарную безопасность; </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установление порядка содержания территории, зданий, сооружений и помещений, в том числе путей эвакуации;</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определение порядка и норм хранения и транспортировки пожаровзрывоопасных и пожароопасных веществ (материалов);</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определение порядка использования электрооборудования;</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определение и оборудование мест для курения;</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обучение мерам пожарной безопасности;</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 xml:space="preserve">взаимодействие </w:t>
      </w:r>
      <w:r w:rsidR="00972F24" w:rsidRPr="006A0641">
        <w:rPr>
          <w:rFonts w:ascii="Times New Roman" w:hAnsi="Times New Roman"/>
          <w:sz w:val="28"/>
          <w:szCs w:val="28"/>
        </w:rPr>
        <w:t>ПНУ</w:t>
      </w:r>
      <w:r w:rsidRPr="006A0641">
        <w:rPr>
          <w:rFonts w:ascii="Times New Roman" w:hAnsi="Times New Roman"/>
          <w:sz w:val="28"/>
          <w:szCs w:val="28"/>
        </w:rPr>
        <w:t xml:space="preserve"> с пожарной охраной;</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 xml:space="preserve">организация действий персонала </w:t>
      </w:r>
      <w:r w:rsidR="00972F24" w:rsidRPr="006A0641">
        <w:rPr>
          <w:rFonts w:ascii="Times New Roman" w:hAnsi="Times New Roman"/>
          <w:sz w:val="28"/>
          <w:szCs w:val="28"/>
        </w:rPr>
        <w:t>ПНУ</w:t>
      </w:r>
      <w:r w:rsidRPr="006A0641">
        <w:rPr>
          <w:rFonts w:ascii="Times New Roman" w:hAnsi="Times New Roman"/>
          <w:sz w:val="28"/>
          <w:szCs w:val="28"/>
        </w:rPr>
        <w:t xml:space="preserve"> при пожаре;</w:t>
      </w:r>
    </w:p>
    <w:p w:rsidR="00FA7C8F" w:rsidRPr="006A0641" w:rsidRDefault="00FA7C8F" w:rsidP="00FD2872">
      <w:pPr>
        <w:pStyle w:val="a3"/>
        <w:ind w:left="0" w:firstLine="426"/>
        <w:jc w:val="both"/>
        <w:rPr>
          <w:rFonts w:ascii="Times New Roman" w:hAnsi="Times New Roman"/>
          <w:sz w:val="28"/>
          <w:szCs w:val="28"/>
        </w:rPr>
      </w:pPr>
      <w:r w:rsidRPr="006A0641">
        <w:rPr>
          <w:rFonts w:ascii="Times New Roman" w:hAnsi="Times New Roman"/>
          <w:sz w:val="28"/>
          <w:szCs w:val="28"/>
        </w:rPr>
        <w:t>обеспечение первичными средствами пожаротушения.</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Руководители </w:t>
      </w:r>
      <w:r w:rsidR="00972F24" w:rsidRPr="006A0641">
        <w:rPr>
          <w:rFonts w:ascii="Times New Roman" w:hAnsi="Times New Roman"/>
          <w:sz w:val="28"/>
          <w:szCs w:val="28"/>
        </w:rPr>
        <w:t>ПНУ</w:t>
      </w:r>
      <w:r w:rsidRPr="006A0641">
        <w:rPr>
          <w:rFonts w:ascii="Times New Roman" w:hAnsi="Times New Roman"/>
          <w:sz w:val="28"/>
          <w:szCs w:val="28"/>
        </w:rPr>
        <w:t xml:space="preserve"> и лица, ответственные за пожарную безопасность должны знать и выполнять правила противопожарного режима, а также следить за строгим соблюдением установленного противопожарного режима лицами, работающими в </w:t>
      </w:r>
      <w:r w:rsidR="00972F24" w:rsidRPr="006A0641">
        <w:rPr>
          <w:rFonts w:ascii="Times New Roman" w:hAnsi="Times New Roman"/>
          <w:sz w:val="28"/>
          <w:szCs w:val="28"/>
        </w:rPr>
        <w:t>ПНУ</w:t>
      </w:r>
      <w:r w:rsidRPr="006A0641">
        <w:rPr>
          <w:rFonts w:ascii="Times New Roman" w:hAnsi="Times New Roman"/>
          <w:sz w:val="28"/>
          <w:szCs w:val="28"/>
        </w:rPr>
        <w:t>, пациентами и посетителями.</w:t>
      </w:r>
    </w:p>
    <w:p w:rsidR="00FA7C8F" w:rsidRPr="006A0641" w:rsidRDefault="00FA7C8F" w:rsidP="00FD2872">
      <w:pPr>
        <w:pStyle w:val="a3"/>
        <w:ind w:left="0" w:firstLine="426"/>
        <w:jc w:val="both"/>
        <w:rPr>
          <w:rFonts w:ascii="Times New Roman" w:hAnsi="Times New Roman"/>
          <w:sz w:val="28"/>
          <w:szCs w:val="28"/>
        </w:rPr>
      </w:pPr>
    </w:p>
    <w:p w:rsidR="00FA7C8F" w:rsidRPr="006A0641" w:rsidRDefault="00FA7C8F" w:rsidP="00EC1F15">
      <w:pPr>
        <w:jc w:val="center"/>
        <w:rPr>
          <w:rFonts w:ascii="Times New Roman" w:hAnsi="Times New Roman"/>
          <w:sz w:val="28"/>
          <w:szCs w:val="28"/>
          <w:u w:val="single"/>
        </w:rPr>
      </w:pPr>
      <w:r w:rsidRPr="006A0641">
        <w:rPr>
          <w:rFonts w:ascii="Times New Roman" w:hAnsi="Times New Roman"/>
          <w:sz w:val="28"/>
          <w:szCs w:val="28"/>
          <w:u w:val="single"/>
        </w:rPr>
        <w:t xml:space="preserve">Разработка документации </w:t>
      </w:r>
    </w:p>
    <w:p w:rsidR="00FA7C8F" w:rsidRPr="006A0641" w:rsidRDefault="00FA7C8F" w:rsidP="00EC1F15">
      <w:pPr>
        <w:spacing w:after="240"/>
        <w:jc w:val="center"/>
        <w:rPr>
          <w:rFonts w:ascii="Times New Roman" w:hAnsi="Times New Roman"/>
          <w:sz w:val="28"/>
          <w:szCs w:val="28"/>
          <w:u w:val="single"/>
        </w:rPr>
      </w:pPr>
      <w:r w:rsidRPr="006A0641">
        <w:rPr>
          <w:rFonts w:ascii="Times New Roman" w:hAnsi="Times New Roman"/>
          <w:sz w:val="28"/>
          <w:szCs w:val="28"/>
          <w:u w:val="single"/>
        </w:rPr>
        <w:t xml:space="preserve">в целях обеспечения пожарной безопасности на объектах </w:t>
      </w:r>
      <w:r w:rsidR="00972F24" w:rsidRPr="006A0641">
        <w:rPr>
          <w:rFonts w:ascii="Times New Roman" w:hAnsi="Times New Roman"/>
          <w:sz w:val="28"/>
          <w:szCs w:val="28"/>
          <w:u w:val="single"/>
        </w:rPr>
        <w:t>ПНУ</w:t>
      </w:r>
    </w:p>
    <w:p w:rsidR="00FA7C8F" w:rsidRPr="006A0641" w:rsidRDefault="00FA7C8F" w:rsidP="00FD2872">
      <w:pPr>
        <w:ind w:firstLine="426"/>
        <w:jc w:val="both"/>
        <w:rPr>
          <w:rFonts w:ascii="Times New Roman" w:hAnsi="Times New Roman"/>
          <w:b/>
          <w:sz w:val="28"/>
          <w:szCs w:val="28"/>
        </w:rPr>
      </w:pPr>
      <w:r w:rsidRPr="006A0641">
        <w:rPr>
          <w:rFonts w:ascii="Times New Roman" w:hAnsi="Times New Roman"/>
          <w:sz w:val="28"/>
          <w:szCs w:val="28"/>
        </w:rPr>
        <w:t xml:space="preserve">В отношении каждого объекта руководителем </w:t>
      </w:r>
      <w:r w:rsidR="00972F24" w:rsidRPr="006A0641">
        <w:rPr>
          <w:rFonts w:ascii="Times New Roman" w:hAnsi="Times New Roman"/>
          <w:sz w:val="28"/>
          <w:szCs w:val="28"/>
        </w:rPr>
        <w:t>ПНУ</w:t>
      </w:r>
      <w:r w:rsidRPr="006A0641">
        <w:rPr>
          <w:rFonts w:ascii="Times New Roman" w:hAnsi="Times New Roman"/>
          <w:sz w:val="28"/>
          <w:szCs w:val="28"/>
        </w:rPr>
        <w:t xml:space="preserve"> утверждается инструкци</w:t>
      </w:r>
      <w:bookmarkStart w:id="1" w:name="sub_1003"/>
      <w:r w:rsidRPr="006A0641">
        <w:rPr>
          <w:rFonts w:ascii="Times New Roman" w:hAnsi="Times New Roman"/>
          <w:sz w:val="28"/>
          <w:szCs w:val="28"/>
        </w:rPr>
        <w:t>я о мерах пожарной безопасности.</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В зданиях </w:t>
      </w:r>
      <w:r w:rsidR="00972F24" w:rsidRPr="006A0641">
        <w:rPr>
          <w:rFonts w:ascii="Times New Roman" w:hAnsi="Times New Roman"/>
          <w:sz w:val="28"/>
          <w:szCs w:val="28"/>
        </w:rPr>
        <w:t>ПНУ</w:t>
      </w:r>
      <w:r w:rsidRPr="006A0641">
        <w:rPr>
          <w:rFonts w:ascii="Times New Roman" w:hAnsi="Times New Roman"/>
          <w:sz w:val="28"/>
          <w:szCs w:val="28"/>
        </w:rPr>
        <w:t xml:space="preserve"> с массовым пребыванием людей, а также в зданиях </w:t>
      </w:r>
      <w:r w:rsidR="00972F24" w:rsidRPr="006A0641">
        <w:rPr>
          <w:rFonts w:ascii="Times New Roman" w:hAnsi="Times New Roman"/>
          <w:sz w:val="28"/>
          <w:szCs w:val="28"/>
        </w:rPr>
        <w:t>ПНУ</w:t>
      </w:r>
      <w:r w:rsidRPr="006A0641">
        <w:rPr>
          <w:rFonts w:ascii="Times New Roman" w:hAnsi="Times New Roman"/>
          <w:sz w:val="28"/>
          <w:szCs w:val="28"/>
        </w:rPr>
        <w:t xml:space="preserve"> с рабочими местами на этаже для 10 и более человек руководитель </w:t>
      </w:r>
      <w:r w:rsidR="00972F24" w:rsidRPr="006A0641">
        <w:rPr>
          <w:rFonts w:ascii="Times New Roman" w:hAnsi="Times New Roman"/>
          <w:sz w:val="28"/>
          <w:szCs w:val="28"/>
        </w:rPr>
        <w:t>ПНУ</w:t>
      </w:r>
      <w:r w:rsidRPr="006A0641">
        <w:rPr>
          <w:rFonts w:ascii="Times New Roman" w:hAnsi="Times New Roman"/>
          <w:sz w:val="28"/>
          <w:szCs w:val="28"/>
        </w:rPr>
        <w:t xml:space="preserve"> обеспечивает наличие планов эвакуации людей при пожаре. </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В зданиях </w:t>
      </w:r>
      <w:r w:rsidR="00972F24" w:rsidRPr="006A0641">
        <w:rPr>
          <w:rFonts w:ascii="Times New Roman" w:hAnsi="Times New Roman"/>
          <w:sz w:val="28"/>
          <w:szCs w:val="28"/>
        </w:rPr>
        <w:t>ПНУ</w:t>
      </w:r>
      <w:r w:rsidRPr="006A0641">
        <w:rPr>
          <w:rFonts w:ascii="Times New Roman" w:hAnsi="Times New Roman"/>
          <w:sz w:val="28"/>
          <w:szCs w:val="28"/>
        </w:rPr>
        <w:t xml:space="preserve"> с ночным пребыванием людей руководитель </w:t>
      </w:r>
      <w:r w:rsidR="00972F24" w:rsidRPr="006A0641">
        <w:rPr>
          <w:rFonts w:ascii="Times New Roman" w:hAnsi="Times New Roman"/>
          <w:sz w:val="28"/>
          <w:szCs w:val="28"/>
        </w:rPr>
        <w:t>ПНУ</w:t>
      </w:r>
      <w:r w:rsidRPr="006A0641">
        <w:rPr>
          <w:rFonts w:ascii="Times New Roman" w:hAnsi="Times New Roman"/>
          <w:sz w:val="28"/>
          <w:szCs w:val="28"/>
        </w:rPr>
        <w:t xml:space="preserve"> обеспечивает наличие инструкции о порядке действий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На объекте </w:t>
      </w:r>
      <w:r w:rsidR="00972F24" w:rsidRPr="006A0641">
        <w:rPr>
          <w:rFonts w:ascii="Times New Roman" w:hAnsi="Times New Roman"/>
          <w:sz w:val="28"/>
          <w:szCs w:val="28"/>
        </w:rPr>
        <w:t>ПНУ</w:t>
      </w:r>
      <w:r w:rsidRPr="006A0641">
        <w:rPr>
          <w:rFonts w:ascii="Times New Roman" w:hAnsi="Times New Roman"/>
          <w:sz w:val="28"/>
          <w:szCs w:val="28"/>
        </w:rPr>
        <w:t xml:space="preserve"> с массовым пребыванием людей руководитель </w:t>
      </w:r>
      <w:r w:rsidR="00972F24" w:rsidRPr="006A0641">
        <w:rPr>
          <w:rFonts w:ascii="Times New Roman" w:hAnsi="Times New Roman"/>
          <w:sz w:val="28"/>
          <w:szCs w:val="28"/>
        </w:rPr>
        <w:t>ПНУ</w:t>
      </w:r>
      <w:r w:rsidRPr="006A0641">
        <w:rPr>
          <w:rFonts w:ascii="Times New Roman" w:hAnsi="Times New Roman"/>
          <w:sz w:val="28"/>
          <w:szCs w:val="28"/>
        </w:rPr>
        <w:t xml:space="preserve"> обеспечивает наличие инструкции о действиях персонала по эвакуации людей при пожаре, а также проведение не реже одного раза в 6 месяцев с дежурным персоналом, ответственным за эвакуацию людей при пожаре, отработку планов эвакуации пациентов и инструктажей по правилам пользования средствами </w:t>
      </w:r>
      <w:r w:rsidRPr="006A0641">
        <w:rPr>
          <w:rFonts w:ascii="Times New Roman" w:hAnsi="Times New Roman"/>
          <w:sz w:val="28"/>
          <w:szCs w:val="28"/>
        </w:rPr>
        <w:lastRenderedPageBreak/>
        <w:t>индивидуальной защиты, индивидуальными и коллективными средствами спасения людей.</w:t>
      </w:r>
    </w:p>
    <w:p w:rsidR="00226BA6" w:rsidRPr="002A4B0B" w:rsidRDefault="00FA7C8F" w:rsidP="00226BA6">
      <w:pPr>
        <w:ind w:firstLine="426"/>
        <w:jc w:val="both"/>
        <w:rPr>
          <w:rFonts w:ascii="Times New Roman" w:hAnsi="Times New Roman"/>
          <w:sz w:val="28"/>
          <w:szCs w:val="28"/>
        </w:rPr>
      </w:pPr>
      <w:r w:rsidRPr="006A0641">
        <w:rPr>
          <w:rFonts w:ascii="Times New Roman" w:hAnsi="Times New Roman"/>
          <w:sz w:val="28"/>
          <w:szCs w:val="28"/>
        </w:rPr>
        <w:t xml:space="preserve">В зданиях </w:t>
      </w:r>
      <w:r w:rsidR="00972F24" w:rsidRPr="006A0641">
        <w:rPr>
          <w:rFonts w:ascii="Times New Roman" w:hAnsi="Times New Roman"/>
          <w:sz w:val="28"/>
          <w:szCs w:val="28"/>
        </w:rPr>
        <w:t>ПНУ</w:t>
      </w:r>
      <w:r w:rsidRPr="006A0641">
        <w:rPr>
          <w:rFonts w:ascii="Times New Roman" w:hAnsi="Times New Roman"/>
          <w:sz w:val="28"/>
          <w:szCs w:val="28"/>
        </w:rPr>
        <w:t xml:space="preserve"> с ночным пребыванием людей руководитель </w:t>
      </w:r>
      <w:r w:rsidR="00972F24" w:rsidRPr="006A0641">
        <w:rPr>
          <w:rFonts w:ascii="Times New Roman" w:hAnsi="Times New Roman"/>
          <w:sz w:val="28"/>
          <w:szCs w:val="28"/>
        </w:rPr>
        <w:t>ПНУ</w:t>
      </w:r>
      <w:r w:rsidRPr="006A0641">
        <w:rPr>
          <w:rFonts w:ascii="Times New Roman" w:hAnsi="Times New Roman"/>
          <w:sz w:val="28"/>
          <w:szCs w:val="28"/>
        </w:rPr>
        <w:t xml:space="preserve"> организует круглосуточное дежурство обслуживающего персонала.</w:t>
      </w:r>
      <w:r w:rsidR="008139CD" w:rsidRPr="006A0641">
        <w:rPr>
          <w:rFonts w:ascii="Times New Roman" w:hAnsi="Times New Roman"/>
          <w:sz w:val="28"/>
          <w:szCs w:val="28"/>
        </w:rPr>
        <w:t xml:space="preserve"> На медицинском посту(посту охраны) должен быть список п</w:t>
      </w:r>
      <w:r w:rsidR="008139CD" w:rsidRPr="00D153E3">
        <w:rPr>
          <w:rFonts w:ascii="Times New Roman" w:hAnsi="Times New Roman"/>
          <w:sz w:val="28"/>
          <w:szCs w:val="28"/>
        </w:rPr>
        <w:t>ациентов, не имеющих возможности самостоятельно передвигаться.</w:t>
      </w:r>
      <w:r w:rsidR="008139CD" w:rsidRPr="00F66405">
        <w:rPr>
          <w:rFonts w:ascii="Times New Roman" w:hAnsi="Times New Roman"/>
          <w:sz w:val="28"/>
          <w:szCs w:val="28"/>
        </w:rPr>
        <w:t xml:space="preserve"> </w:t>
      </w:r>
    </w:p>
    <w:p w:rsidR="00226BA6" w:rsidRPr="00C0190C" w:rsidRDefault="00226BA6" w:rsidP="00226BA6">
      <w:pPr>
        <w:ind w:firstLine="426"/>
        <w:jc w:val="both"/>
        <w:rPr>
          <w:rFonts w:ascii="Times New Roman" w:hAnsi="Times New Roman"/>
          <w:sz w:val="28"/>
          <w:szCs w:val="28"/>
        </w:rPr>
      </w:pPr>
      <w:r w:rsidRPr="00C0190C">
        <w:rPr>
          <w:rFonts w:ascii="Times New Roman" w:hAnsi="Times New Roman"/>
          <w:sz w:val="28"/>
          <w:szCs w:val="28"/>
        </w:rPr>
        <w:t xml:space="preserve">Руководитель </w:t>
      </w:r>
      <w:r>
        <w:rPr>
          <w:rFonts w:ascii="Times New Roman" w:hAnsi="Times New Roman"/>
          <w:sz w:val="28"/>
          <w:szCs w:val="28"/>
        </w:rPr>
        <w:t>ПНУ</w:t>
      </w:r>
      <w:r w:rsidRPr="00C0190C">
        <w:rPr>
          <w:rFonts w:ascii="Times New Roman" w:hAnsi="Times New Roman"/>
          <w:sz w:val="28"/>
          <w:szCs w:val="28"/>
        </w:rPr>
        <w:t xml:space="preserve"> обеспечивает ежедневно передачу информации в </w:t>
      </w:r>
      <w:r>
        <w:rPr>
          <w:rFonts w:ascii="Times New Roman" w:hAnsi="Times New Roman"/>
          <w:sz w:val="28"/>
          <w:szCs w:val="28"/>
        </w:rPr>
        <w:t xml:space="preserve">пожарно-спасательное </w:t>
      </w:r>
      <w:r w:rsidRPr="00C0190C">
        <w:rPr>
          <w:rFonts w:ascii="Times New Roman" w:hAnsi="Times New Roman"/>
          <w:sz w:val="28"/>
          <w:szCs w:val="28"/>
        </w:rPr>
        <w:t>подразделение, в районе выезда которого находится объект с ночным пребыванием людей, о количестве людей (</w:t>
      </w:r>
      <w:r>
        <w:rPr>
          <w:rFonts w:ascii="Times New Roman" w:hAnsi="Times New Roman"/>
          <w:sz w:val="28"/>
          <w:szCs w:val="28"/>
        </w:rPr>
        <w:t>пациентов</w:t>
      </w:r>
      <w:r w:rsidRPr="00C0190C">
        <w:rPr>
          <w:rFonts w:ascii="Times New Roman" w:hAnsi="Times New Roman"/>
          <w:sz w:val="28"/>
          <w:szCs w:val="28"/>
        </w:rPr>
        <w:t>), находящихся на объекте (в том числе в ночное время).</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 xml:space="preserve">Территория </w:t>
      </w:r>
      <w:r w:rsidR="00972F24">
        <w:rPr>
          <w:rFonts w:ascii="Times New Roman" w:hAnsi="Times New Roman"/>
          <w:color w:val="2F2F2F"/>
          <w:sz w:val="28"/>
          <w:szCs w:val="28"/>
        </w:rPr>
        <w:t>ПНУ</w:t>
      </w:r>
      <w:r w:rsidRPr="00C0190C">
        <w:rPr>
          <w:rFonts w:ascii="Times New Roman" w:hAnsi="Times New Roman"/>
          <w:color w:val="2F2F2F"/>
          <w:sz w:val="28"/>
          <w:szCs w:val="28"/>
        </w:rPr>
        <w:t xml:space="preserve"> в ночное время должна периодически (не менее 1 раза в 2 часа) осматриваться дежурным персоналом.</w:t>
      </w:r>
    </w:p>
    <w:p w:rsidR="00FA7C8F" w:rsidRPr="00C0190C" w:rsidRDefault="00FA7C8F" w:rsidP="00FD2872">
      <w:pPr>
        <w:ind w:firstLine="426"/>
        <w:jc w:val="both"/>
        <w:rPr>
          <w:rFonts w:ascii="Times New Roman" w:hAnsi="Times New Roman"/>
          <w:color w:val="2F2F2F"/>
          <w:sz w:val="28"/>
          <w:szCs w:val="28"/>
        </w:rPr>
      </w:pPr>
    </w:p>
    <w:p w:rsidR="00EC1F15" w:rsidRDefault="00FA7C8F" w:rsidP="00EC1F15">
      <w:pPr>
        <w:jc w:val="center"/>
        <w:rPr>
          <w:rFonts w:ascii="Times New Roman" w:hAnsi="Times New Roman"/>
          <w:sz w:val="28"/>
          <w:szCs w:val="28"/>
          <w:u w:val="single"/>
        </w:rPr>
      </w:pPr>
      <w:r w:rsidRPr="006A0641">
        <w:rPr>
          <w:rFonts w:ascii="Times New Roman" w:hAnsi="Times New Roman"/>
          <w:sz w:val="28"/>
          <w:szCs w:val="28"/>
          <w:u w:val="single"/>
        </w:rPr>
        <w:t>Содержание территории, зданий, сооружений и помещений, в том числе</w:t>
      </w:r>
      <w:r w:rsidR="00972F24" w:rsidRPr="006A0641">
        <w:rPr>
          <w:rFonts w:ascii="Times New Roman" w:hAnsi="Times New Roman"/>
          <w:sz w:val="28"/>
          <w:szCs w:val="28"/>
          <w:u w:val="single"/>
        </w:rPr>
        <w:t xml:space="preserve"> </w:t>
      </w:r>
    </w:p>
    <w:p w:rsidR="00FA7C8F" w:rsidRDefault="00FA7C8F" w:rsidP="00EC1F15">
      <w:pPr>
        <w:jc w:val="center"/>
        <w:rPr>
          <w:rFonts w:ascii="Times New Roman" w:hAnsi="Times New Roman"/>
          <w:sz w:val="28"/>
          <w:szCs w:val="28"/>
          <w:u w:val="single"/>
        </w:rPr>
      </w:pPr>
      <w:r w:rsidRPr="006A0641">
        <w:rPr>
          <w:rFonts w:ascii="Times New Roman" w:hAnsi="Times New Roman"/>
          <w:sz w:val="28"/>
          <w:szCs w:val="28"/>
          <w:u w:val="single"/>
        </w:rPr>
        <w:t>путей эвакуации</w:t>
      </w:r>
    </w:p>
    <w:p w:rsidR="00EC1F15" w:rsidRPr="006A0641" w:rsidRDefault="00EC1F15" w:rsidP="00EC1F15">
      <w:pPr>
        <w:jc w:val="center"/>
        <w:rPr>
          <w:rFonts w:ascii="Times New Roman" w:hAnsi="Times New Roman"/>
          <w:sz w:val="28"/>
          <w:szCs w:val="28"/>
          <w:u w:val="single"/>
        </w:rPr>
      </w:pPr>
    </w:p>
    <w:p w:rsidR="00FA7C8F" w:rsidRPr="006A0641" w:rsidRDefault="00FA7C8F" w:rsidP="00FD2872">
      <w:pPr>
        <w:ind w:firstLine="426"/>
        <w:jc w:val="both"/>
        <w:rPr>
          <w:rFonts w:ascii="Times New Roman" w:hAnsi="Times New Roman"/>
          <w:bCs/>
          <w:sz w:val="28"/>
          <w:szCs w:val="28"/>
        </w:rPr>
      </w:pPr>
      <w:r w:rsidRPr="006A0641">
        <w:rPr>
          <w:rFonts w:ascii="Times New Roman" w:hAnsi="Times New Roman"/>
          <w:bCs/>
          <w:sz w:val="28"/>
          <w:szCs w:val="28"/>
        </w:rPr>
        <w:t xml:space="preserve">Руководителем </w:t>
      </w:r>
      <w:r w:rsidR="00972F24" w:rsidRPr="006A0641">
        <w:rPr>
          <w:rFonts w:ascii="Times New Roman" w:hAnsi="Times New Roman"/>
          <w:bCs/>
          <w:sz w:val="28"/>
          <w:szCs w:val="28"/>
        </w:rPr>
        <w:t>ПНУ</w:t>
      </w:r>
      <w:r w:rsidRPr="006A0641">
        <w:rPr>
          <w:rFonts w:ascii="Times New Roman" w:hAnsi="Times New Roman"/>
          <w:bCs/>
          <w:sz w:val="28"/>
          <w:szCs w:val="28"/>
        </w:rPr>
        <w:t xml:space="preserve"> обеспечивается:</w:t>
      </w:r>
    </w:p>
    <w:p w:rsidR="00FA7C8F" w:rsidRPr="006A0641" w:rsidRDefault="00FA7C8F" w:rsidP="00FD2872">
      <w:pPr>
        <w:ind w:firstLine="426"/>
        <w:jc w:val="both"/>
        <w:rPr>
          <w:rFonts w:ascii="Times New Roman" w:hAnsi="Times New Roman"/>
          <w:bCs/>
          <w:sz w:val="28"/>
          <w:szCs w:val="28"/>
        </w:rPr>
      </w:pPr>
      <w:r w:rsidRPr="006A0641">
        <w:rPr>
          <w:rFonts w:ascii="Times New Roman" w:hAnsi="Times New Roman"/>
          <w:bCs/>
          <w:sz w:val="28"/>
          <w:szCs w:val="28"/>
        </w:rPr>
        <w:t>- исправное состояние пожарных гидрантов, их утепление и очистка от снега и льда в зимнее время, доступность подъезда пожарной техники к пожарным гидрантам в любое время года;</w:t>
      </w:r>
    </w:p>
    <w:p w:rsidR="00FA7C8F" w:rsidRPr="006A0641" w:rsidRDefault="00FA7C8F" w:rsidP="00FD2872">
      <w:pPr>
        <w:ind w:firstLine="426"/>
        <w:jc w:val="both"/>
        <w:rPr>
          <w:rFonts w:ascii="Times New Roman" w:hAnsi="Times New Roman"/>
          <w:bCs/>
          <w:sz w:val="28"/>
          <w:szCs w:val="28"/>
        </w:rPr>
      </w:pPr>
      <w:r w:rsidRPr="006A0641">
        <w:rPr>
          <w:rFonts w:ascii="Times New Roman" w:hAnsi="Times New Roman"/>
          <w:bCs/>
          <w:sz w:val="28"/>
          <w:szCs w:val="28"/>
        </w:rPr>
        <w:t>- обозначение указателями с четко нанесенными цифрами направления движения и расстояний до месторасположения пожарных гидрантов и водоемов, являющихся источниками противопожарного водоснабжения;</w:t>
      </w:r>
    </w:p>
    <w:p w:rsidR="00FA7C8F" w:rsidRPr="007F454B" w:rsidRDefault="00FA7C8F" w:rsidP="00FD2872">
      <w:pPr>
        <w:ind w:firstLine="426"/>
        <w:jc w:val="both"/>
        <w:rPr>
          <w:rFonts w:ascii="Times New Roman" w:hAnsi="Times New Roman"/>
          <w:bCs/>
          <w:color w:val="000000"/>
          <w:sz w:val="28"/>
          <w:szCs w:val="28"/>
        </w:rPr>
      </w:pPr>
      <w:r>
        <w:rPr>
          <w:rFonts w:ascii="Times New Roman" w:hAnsi="Times New Roman"/>
          <w:bCs/>
          <w:color w:val="000000"/>
          <w:sz w:val="28"/>
          <w:szCs w:val="28"/>
        </w:rPr>
        <w:t>-з</w:t>
      </w:r>
      <w:r w:rsidRPr="007F454B">
        <w:rPr>
          <w:rFonts w:ascii="Times New Roman" w:hAnsi="Times New Roman"/>
          <w:bCs/>
          <w:color w:val="000000"/>
          <w:sz w:val="28"/>
          <w:szCs w:val="28"/>
        </w:rPr>
        <w:t>апре</w:t>
      </w:r>
      <w:r w:rsidRPr="00C0190C">
        <w:rPr>
          <w:rFonts w:ascii="Times New Roman" w:hAnsi="Times New Roman"/>
          <w:bCs/>
          <w:color w:val="000000"/>
          <w:sz w:val="28"/>
          <w:szCs w:val="28"/>
        </w:rPr>
        <w:t>т</w:t>
      </w:r>
      <w:r w:rsidRPr="007F454B">
        <w:rPr>
          <w:rFonts w:ascii="Times New Roman" w:hAnsi="Times New Roman"/>
          <w:bCs/>
          <w:color w:val="000000"/>
          <w:sz w:val="28"/>
          <w:szCs w:val="28"/>
        </w:rPr>
        <w:t xml:space="preserve"> стоянк</w:t>
      </w:r>
      <w:r>
        <w:rPr>
          <w:rFonts w:ascii="Times New Roman" w:hAnsi="Times New Roman"/>
          <w:bCs/>
          <w:color w:val="000000"/>
          <w:sz w:val="28"/>
          <w:szCs w:val="28"/>
        </w:rPr>
        <w:t>и</w:t>
      </w:r>
      <w:r w:rsidRPr="007F454B">
        <w:rPr>
          <w:rFonts w:ascii="Times New Roman" w:hAnsi="Times New Roman"/>
          <w:bCs/>
          <w:color w:val="000000"/>
          <w:sz w:val="28"/>
          <w:szCs w:val="28"/>
        </w:rPr>
        <w:t xml:space="preserve"> автотранспорта на крышках колодцев пожарных гидрантов</w:t>
      </w:r>
      <w:r w:rsidRPr="00C0190C">
        <w:rPr>
          <w:rFonts w:ascii="Times New Roman" w:hAnsi="Times New Roman"/>
          <w:bCs/>
          <w:color w:val="000000"/>
          <w:sz w:val="28"/>
          <w:szCs w:val="28"/>
        </w:rPr>
        <w:t>.</w:t>
      </w:r>
    </w:p>
    <w:p w:rsidR="0080573D" w:rsidRPr="007F454B" w:rsidRDefault="0080573D" w:rsidP="0080573D">
      <w:pPr>
        <w:ind w:firstLine="426"/>
        <w:jc w:val="both"/>
        <w:rPr>
          <w:rFonts w:ascii="Times New Roman" w:hAnsi="Times New Roman"/>
          <w:bCs/>
          <w:color w:val="000000"/>
          <w:sz w:val="28"/>
          <w:szCs w:val="28"/>
        </w:rPr>
      </w:pPr>
      <w:r>
        <w:rPr>
          <w:rFonts w:ascii="Times New Roman" w:hAnsi="Times New Roman"/>
          <w:bCs/>
          <w:color w:val="000000"/>
          <w:sz w:val="28"/>
          <w:szCs w:val="28"/>
        </w:rPr>
        <w:t>П</w:t>
      </w:r>
      <w:r w:rsidRPr="007F454B">
        <w:rPr>
          <w:rFonts w:ascii="Times New Roman" w:hAnsi="Times New Roman"/>
          <w:bCs/>
          <w:color w:val="000000"/>
          <w:sz w:val="28"/>
          <w:szCs w:val="28"/>
        </w:rPr>
        <w:t xml:space="preserve">ри отключении участков водопроводной сети и (или) пожарных гидрантов, </w:t>
      </w:r>
      <w:r w:rsidRPr="00C0190C">
        <w:rPr>
          <w:rFonts w:ascii="Times New Roman" w:hAnsi="Times New Roman"/>
          <w:bCs/>
          <w:color w:val="000000"/>
          <w:sz w:val="28"/>
          <w:szCs w:val="28"/>
        </w:rPr>
        <w:t xml:space="preserve">предназначенных для пожаротушения объектов </w:t>
      </w:r>
      <w:r>
        <w:rPr>
          <w:rFonts w:ascii="Times New Roman" w:hAnsi="Times New Roman"/>
          <w:bCs/>
          <w:color w:val="000000"/>
          <w:sz w:val="28"/>
          <w:szCs w:val="28"/>
        </w:rPr>
        <w:t>ПНУ</w:t>
      </w:r>
      <w:r w:rsidRPr="00C0190C">
        <w:rPr>
          <w:rFonts w:ascii="Times New Roman" w:hAnsi="Times New Roman"/>
          <w:bCs/>
          <w:color w:val="000000"/>
          <w:sz w:val="28"/>
          <w:szCs w:val="28"/>
        </w:rPr>
        <w:t xml:space="preserve">, </w:t>
      </w:r>
      <w:r w:rsidRPr="007F454B">
        <w:rPr>
          <w:rFonts w:ascii="Times New Roman" w:hAnsi="Times New Roman"/>
          <w:bCs/>
          <w:color w:val="000000"/>
          <w:sz w:val="28"/>
          <w:szCs w:val="28"/>
        </w:rPr>
        <w:t xml:space="preserve">а также при уменьшении давления в водопроводной сети ниже требуемого </w:t>
      </w:r>
      <w:r>
        <w:rPr>
          <w:rFonts w:ascii="Times New Roman" w:hAnsi="Times New Roman"/>
          <w:bCs/>
          <w:color w:val="000000"/>
          <w:sz w:val="28"/>
          <w:szCs w:val="28"/>
        </w:rPr>
        <w:t>р</w:t>
      </w:r>
      <w:r w:rsidRPr="007F454B">
        <w:rPr>
          <w:rFonts w:ascii="Times New Roman" w:hAnsi="Times New Roman"/>
          <w:bCs/>
          <w:color w:val="000000"/>
          <w:sz w:val="28"/>
          <w:szCs w:val="28"/>
        </w:rPr>
        <w:t xml:space="preserve">уководитель </w:t>
      </w:r>
      <w:r>
        <w:rPr>
          <w:rFonts w:ascii="Times New Roman" w:hAnsi="Times New Roman"/>
          <w:bCs/>
          <w:color w:val="000000"/>
          <w:sz w:val="28"/>
          <w:szCs w:val="28"/>
        </w:rPr>
        <w:t>ПНУ</w:t>
      </w:r>
      <w:r w:rsidRPr="007F454B">
        <w:rPr>
          <w:rFonts w:ascii="Times New Roman" w:hAnsi="Times New Roman"/>
          <w:bCs/>
          <w:color w:val="000000"/>
          <w:sz w:val="28"/>
          <w:szCs w:val="28"/>
        </w:rPr>
        <w:t xml:space="preserve"> извещает об этом </w:t>
      </w:r>
      <w:r>
        <w:rPr>
          <w:rFonts w:ascii="Times New Roman" w:hAnsi="Times New Roman"/>
          <w:sz w:val="28"/>
          <w:szCs w:val="28"/>
        </w:rPr>
        <w:t>пожарно-спасательное</w:t>
      </w:r>
      <w:r w:rsidRPr="007F454B">
        <w:rPr>
          <w:rFonts w:ascii="Times New Roman" w:hAnsi="Times New Roman"/>
          <w:bCs/>
          <w:color w:val="000000"/>
          <w:sz w:val="28"/>
          <w:szCs w:val="28"/>
        </w:rPr>
        <w:t xml:space="preserve"> подразделение.</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Стулья, тумбочки мебель и друг</w:t>
      </w:r>
      <w:r>
        <w:rPr>
          <w:rFonts w:ascii="Times New Roman" w:hAnsi="Times New Roman"/>
          <w:color w:val="2F2F2F"/>
          <w:sz w:val="28"/>
          <w:szCs w:val="28"/>
        </w:rPr>
        <w:t>ое</w:t>
      </w:r>
      <w:r w:rsidRPr="00C0190C">
        <w:rPr>
          <w:rFonts w:ascii="Times New Roman" w:hAnsi="Times New Roman"/>
          <w:color w:val="2F2F2F"/>
          <w:sz w:val="28"/>
          <w:szCs w:val="28"/>
        </w:rPr>
        <w:t xml:space="preserve"> оборудовани</w:t>
      </w:r>
      <w:r>
        <w:rPr>
          <w:rFonts w:ascii="Times New Roman" w:hAnsi="Times New Roman"/>
          <w:color w:val="2F2F2F"/>
          <w:sz w:val="28"/>
          <w:szCs w:val="28"/>
        </w:rPr>
        <w:t>е</w:t>
      </w:r>
      <w:r w:rsidRPr="00C0190C">
        <w:rPr>
          <w:rFonts w:ascii="Times New Roman" w:hAnsi="Times New Roman"/>
          <w:color w:val="2F2F2F"/>
          <w:sz w:val="28"/>
          <w:szCs w:val="28"/>
        </w:rPr>
        <w:t xml:space="preserve"> не должны загромождать эвакуационные </w:t>
      </w:r>
      <w:r>
        <w:rPr>
          <w:rFonts w:ascii="Times New Roman" w:hAnsi="Times New Roman"/>
          <w:color w:val="2F2F2F"/>
          <w:sz w:val="28"/>
          <w:szCs w:val="28"/>
        </w:rPr>
        <w:t xml:space="preserve">пути, </w:t>
      </w:r>
      <w:r w:rsidRPr="00C0190C">
        <w:rPr>
          <w:rFonts w:ascii="Times New Roman" w:hAnsi="Times New Roman"/>
          <w:color w:val="2F2F2F"/>
          <w:sz w:val="28"/>
          <w:szCs w:val="28"/>
        </w:rPr>
        <w:t>проходы</w:t>
      </w:r>
      <w:r>
        <w:rPr>
          <w:rFonts w:ascii="Times New Roman" w:hAnsi="Times New Roman"/>
          <w:color w:val="2F2F2F"/>
          <w:sz w:val="28"/>
          <w:szCs w:val="28"/>
        </w:rPr>
        <w:t xml:space="preserve"> к ним</w:t>
      </w:r>
      <w:r w:rsidRPr="00C0190C">
        <w:rPr>
          <w:rFonts w:ascii="Times New Roman" w:hAnsi="Times New Roman"/>
          <w:color w:val="2F2F2F"/>
          <w:sz w:val="28"/>
          <w:szCs w:val="28"/>
        </w:rPr>
        <w:t xml:space="preserve"> и эвакуационны</w:t>
      </w:r>
      <w:r>
        <w:rPr>
          <w:rFonts w:ascii="Times New Roman" w:hAnsi="Times New Roman"/>
          <w:color w:val="2F2F2F"/>
          <w:sz w:val="28"/>
          <w:szCs w:val="28"/>
        </w:rPr>
        <w:t>е</w:t>
      </w:r>
      <w:r w:rsidRPr="00C0190C">
        <w:rPr>
          <w:rFonts w:ascii="Times New Roman" w:hAnsi="Times New Roman"/>
          <w:color w:val="2F2F2F"/>
          <w:sz w:val="28"/>
          <w:szCs w:val="28"/>
        </w:rPr>
        <w:t xml:space="preserve"> выходы.</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Запоры на дверях эвакуационных выходов должны обеспечивать возможность их свободного открывания изнутри без ключа.</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При эксплуатации эвакуационных путей, эвакуационных и аварийных выходов запрещается:</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а)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FA7C8F" w:rsidRPr="00C0190C" w:rsidRDefault="00FA7C8F" w:rsidP="00FD2872">
      <w:pPr>
        <w:ind w:firstLine="426"/>
        <w:jc w:val="both"/>
        <w:rPr>
          <w:rFonts w:ascii="Times New Roman" w:hAnsi="Times New Roman"/>
          <w:color w:val="2F2F2F"/>
          <w:sz w:val="28"/>
          <w:szCs w:val="28"/>
        </w:rPr>
      </w:pPr>
      <w:r w:rsidRPr="00C0190C">
        <w:rPr>
          <w:rFonts w:ascii="Times New Roman" w:hAnsi="Times New Roman"/>
          <w:color w:val="2F2F2F"/>
          <w:sz w:val="28"/>
          <w:szCs w:val="28"/>
        </w:rPr>
        <w:t>в) устраивать в тамбурах выходов сушилки и вешалки для одежды, гардеробы, а также хранить (в том числе временно) инвентарь и материалы;</w:t>
      </w:r>
    </w:p>
    <w:p w:rsidR="00FA7C8F" w:rsidRPr="006A0641" w:rsidRDefault="00FA7C8F" w:rsidP="00FD2872">
      <w:pPr>
        <w:ind w:firstLine="426"/>
        <w:jc w:val="both"/>
        <w:rPr>
          <w:rFonts w:ascii="Times New Roman" w:hAnsi="Times New Roman"/>
          <w:sz w:val="28"/>
          <w:szCs w:val="28"/>
        </w:rPr>
      </w:pPr>
      <w:r w:rsidRPr="00C0190C">
        <w:rPr>
          <w:rFonts w:ascii="Times New Roman" w:hAnsi="Times New Roman"/>
          <w:color w:val="2F2F2F"/>
          <w:sz w:val="28"/>
          <w:szCs w:val="28"/>
        </w:rPr>
        <w:lastRenderedPageBreak/>
        <w:t>г) фиксировать самозакрывающиеся двери лестничных клеток, коридоров, холлов и тамбуров в открытом положении (если для этих целей не используются у</w:t>
      </w:r>
      <w:r w:rsidRPr="006A0641">
        <w:rPr>
          <w:rFonts w:ascii="Times New Roman" w:hAnsi="Times New Roman"/>
          <w:sz w:val="28"/>
          <w:szCs w:val="28"/>
        </w:rPr>
        <w:t>стройства, автоматически срабатывающие при пожаре), а также снимать их;</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д) закрывать жалюзи или остеклять переходы воздушных зон в незадымляемых лестничных клетках;</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е) заменять армированное стекло обычным в остеклении дверей и фрамуг;</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ж)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з) устанавливать кровати на путях эвакуации;</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и) размещать в корпусах с палатами для пациентов, помещения, не связанные с лечебным процессом;</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к) размещать в подвальных и цокольных этажах </w:t>
      </w:r>
      <w:r w:rsidR="00972F24" w:rsidRPr="006A0641">
        <w:rPr>
          <w:rFonts w:ascii="Times New Roman" w:hAnsi="Times New Roman"/>
          <w:sz w:val="28"/>
          <w:szCs w:val="28"/>
        </w:rPr>
        <w:t>ПНУ</w:t>
      </w:r>
      <w:r w:rsidRPr="006A0641">
        <w:rPr>
          <w:rFonts w:ascii="Times New Roman" w:hAnsi="Times New Roman"/>
          <w:sz w:val="28"/>
          <w:szCs w:val="28"/>
        </w:rPr>
        <w:t xml:space="preserve"> мастерские, склады, и кладовые;</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л) применять резиновые и пластмассовые шланги – для подачи кислорода от баллонов в палаты </w:t>
      </w:r>
      <w:r w:rsidR="00972F24" w:rsidRPr="006A0641">
        <w:rPr>
          <w:rFonts w:ascii="Times New Roman" w:hAnsi="Times New Roman"/>
          <w:sz w:val="28"/>
          <w:szCs w:val="28"/>
        </w:rPr>
        <w:t>ПНУ</w:t>
      </w:r>
      <w:r w:rsidRPr="006A0641">
        <w:rPr>
          <w:rFonts w:ascii="Times New Roman" w:hAnsi="Times New Roman"/>
          <w:sz w:val="28"/>
          <w:szCs w:val="28"/>
        </w:rPr>
        <w:t>;</w:t>
      </w:r>
    </w:p>
    <w:p w:rsidR="00FA7C8F" w:rsidRPr="006A0641" w:rsidRDefault="00FA7C8F" w:rsidP="00FD2872">
      <w:pPr>
        <w:ind w:firstLine="426"/>
        <w:jc w:val="both"/>
        <w:rPr>
          <w:rFonts w:ascii="Times New Roman" w:hAnsi="Times New Roman"/>
          <w:sz w:val="28"/>
          <w:szCs w:val="28"/>
        </w:rPr>
      </w:pPr>
      <w:r w:rsidRPr="006A0641">
        <w:rPr>
          <w:rFonts w:ascii="Times New Roman" w:hAnsi="Times New Roman"/>
          <w:sz w:val="28"/>
          <w:szCs w:val="28"/>
        </w:rPr>
        <w:t xml:space="preserve">м) устанавливать и хранить баллоны с кислородом в зданиях </w:t>
      </w:r>
      <w:r w:rsidR="00972F24" w:rsidRPr="006A0641">
        <w:rPr>
          <w:rFonts w:ascii="Times New Roman" w:hAnsi="Times New Roman"/>
          <w:sz w:val="28"/>
          <w:szCs w:val="28"/>
        </w:rPr>
        <w:t>ПНУ</w:t>
      </w:r>
      <w:r w:rsidRPr="006A0641">
        <w:rPr>
          <w:rFonts w:ascii="Times New Roman" w:hAnsi="Times New Roman"/>
          <w:sz w:val="28"/>
          <w:szCs w:val="28"/>
        </w:rPr>
        <w:t>.</w:t>
      </w:r>
    </w:p>
    <w:p w:rsidR="00FA7C8F" w:rsidRPr="006A0641" w:rsidRDefault="00FA7C8F" w:rsidP="00FD2872">
      <w:pPr>
        <w:ind w:firstLine="426"/>
        <w:rPr>
          <w:rFonts w:ascii="Times New Roman" w:hAnsi="Times New Roman"/>
          <w:sz w:val="28"/>
          <w:szCs w:val="28"/>
        </w:rPr>
      </w:pPr>
      <w:r w:rsidRPr="006A0641">
        <w:rPr>
          <w:rFonts w:ascii="Times New Roman" w:hAnsi="Times New Roman"/>
          <w:sz w:val="28"/>
          <w:szCs w:val="28"/>
        </w:rPr>
        <w:t xml:space="preserve">При эксплуатации электросетей и приборов на объектах </w:t>
      </w:r>
      <w:r w:rsidR="00972F24" w:rsidRPr="006A0641">
        <w:rPr>
          <w:rFonts w:ascii="Times New Roman" w:hAnsi="Times New Roman"/>
          <w:sz w:val="28"/>
          <w:szCs w:val="28"/>
        </w:rPr>
        <w:t>ПНУ</w:t>
      </w:r>
      <w:r w:rsidRPr="006A0641">
        <w:rPr>
          <w:rFonts w:ascii="Times New Roman" w:hAnsi="Times New Roman"/>
          <w:sz w:val="28"/>
          <w:szCs w:val="28"/>
        </w:rPr>
        <w:t xml:space="preserve"> запрещается:</w:t>
      </w:r>
    </w:p>
    <w:p w:rsidR="00FA7C8F" w:rsidRPr="006A0641" w:rsidRDefault="00FA7C8F" w:rsidP="00FD2872">
      <w:pPr>
        <w:ind w:firstLine="426"/>
        <w:rPr>
          <w:rFonts w:ascii="Times New Roman" w:hAnsi="Times New Roman"/>
          <w:sz w:val="28"/>
          <w:szCs w:val="28"/>
        </w:rPr>
      </w:pPr>
      <w:r w:rsidRPr="006A0641">
        <w:rPr>
          <w:rFonts w:ascii="Times New Roman" w:hAnsi="Times New Roman"/>
          <w:sz w:val="28"/>
          <w:szCs w:val="28"/>
        </w:rPr>
        <w:t>эксплуатировать провода с поврежденной изоляцией;</w:t>
      </w:r>
    </w:p>
    <w:p w:rsidR="00FA7C8F" w:rsidRPr="00C0190C" w:rsidRDefault="00FA7C8F" w:rsidP="00FD2872">
      <w:pPr>
        <w:ind w:firstLine="426"/>
        <w:rPr>
          <w:rFonts w:ascii="Times New Roman" w:hAnsi="Times New Roman"/>
          <w:sz w:val="28"/>
          <w:szCs w:val="28"/>
        </w:rPr>
      </w:pPr>
      <w:r w:rsidRPr="00C0190C">
        <w:rPr>
          <w:rFonts w:ascii="Times New Roman" w:hAnsi="Times New Roman"/>
          <w:sz w:val="28"/>
          <w:szCs w:val="28"/>
        </w:rPr>
        <w:t>снимать электропровода с роликов, крепить электропровода на гвоздях;</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применять в электросети некалиброванные предохранители "жучки";</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завязывать провода, применять абажуры из бумаги;</w:t>
      </w:r>
    </w:p>
    <w:p w:rsidR="00FA7C8F" w:rsidRPr="00C0190C" w:rsidRDefault="00FA7C8F" w:rsidP="00972F24">
      <w:pPr>
        <w:spacing w:after="240"/>
        <w:ind w:firstLine="426"/>
        <w:jc w:val="both"/>
        <w:rPr>
          <w:rFonts w:ascii="Times New Roman" w:hAnsi="Times New Roman"/>
          <w:sz w:val="28"/>
          <w:szCs w:val="28"/>
        </w:rPr>
      </w:pPr>
      <w:r w:rsidRPr="00C0190C">
        <w:rPr>
          <w:rFonts w:ascii="Times New Roman" w:hAnsi="Times New Roman"/>
          <w:sz w:val="28"/>
          <w:szCs w:val="28"/>
        </w:rPr>
        <w:t>пользоваться разбитыми выключателями, розетками, электропатронами и т.п.</w:t>
      </w:r>
    </w:p>
    <w:p w:rsidR="00FA7C8F" w:rsidRPr="00C0190C" w:rsidRDefault="00FA7C8F" w:rsidP="00FD2872">
      <w:pPr>
        <w:ind w:firstLine="426"/>
        <w:jc w:val="both"/>
        <w:rPr>
          <w:rFonts w:ascii="Times New Roman" w:hAnsi="Times New Roman"/>
          <w:sz w:val="28"/>
          <w:szCs w:val="28"/>
        </w:rPr>
      </w:pPr>
      <w:bookmarkStart w:id="2" w:name="sub_1004"/>
      <w:bookmarkStart w:id="3" w:name="sub_10072"/>
      <w:bookmarkEnd w:id="1"/>
    </w:p>
    <w:p w:rsidR="00FA7C8F" w:rsidRPr="00A141C4" w:rsidRDefault="00FA7C8F" w:rsidP="00EC1F15">
      <w:pPr>
        <w:spacing w:after="240"/>
        <w:jc w:val="center"/>
        <w:rPr>
          <w:rFonts w:ascii="Times New Roman" w:hAnsi="Times New Roman"/>
          <w:sz w:val="28"/>
          <w:szCs w:val="28"/>
          <w:u w:val="single"/>
        </w:rPr>
      </w:pPr>
      <w:r w:rsidRPr="00A141C4">
        <w:rPr>
          <w:rFonts w:ascii="Times New Roman" w:hAnsi="Times New Roman"/>
          <w:sz w:val="28"/>
          <w:szCs w:val="28"/>
          <w:u w:val="single"/>
        </w:rPr>
        <w:t xml:space="preserve">Действия персонала </w:t>
      </w:r>
      <w:r w:rsidR="00972F24" w:rsidRPr="00A141C4">
        <w:rPr>
          <w:rFonts w:ascii="Times New Roman" w:hAnsi="Times New Roman"/>
          <w:sz w:val="28"/>
          <w:szCs w:val="28"/>
          <w:u w:val="single"/>
        </w:rPr>
        <w:t>ПНУ</w:t>
      </w:r>
      <w:r w:rsidRPr="00A141C4">
        <w:rPr>
          <w:rFonts w:ascii="Times New Roman" w:hAnsi="Times New Roman"/>
          <w:sz w:val="28"/>
          <w:szCs w:val="28"/>
          <w:u w:val="single"/>
        </w:rPr>
        <w:t xml:space="preserve"> при пожаре</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При возникновении пожара первоочередной обязанностью каждого работника </w:t>
      </w:r>
      <w:r w:rsidR="00972F24">
        <w:rPr>
          <w:rFonts w:ascii="Times New Roman" w:hAnsi="Times New Roman"/>
          <w:sz w:val="28"/>
          <w:szCs w:val="28"/>
        </w:rPr>
        <w:t>ПНУ</w:t>
      </w:r>
      <w:r w:rsidRPr="00C0190C">
        <w:rPr>
          <w:rFonts w:ascii="Times New Roman" w:hAnsi="Times New Roman"/>
          <w:sz w:val="28"/>
          <w:szCs w:val="28"/>
        </w:rPr>
        <w:t xml:space="preserve"> является спасение жизни людей. </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Действия персонала при пожаре указываются в инструкциях о мерах пожарной безопасности и в включают в себя: </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сообщение о возникновении пожара в пожарно</w:t>
      </w:r>
      <w:r>
        <w:rPr>
          <w:rFonts w:ascii="Times New Roman" w:hAnsi="Times New Roman"/>
          <w:sz w:val="28"/>
          <w:szCs w:val="28"/>
        </w:rPr>
        <w:t>-спасательную службу</w:t>
      </w:r>
      <w:r w:rsidRPr="00C0190C">
        <w:rPr>
          <w:rFonts w:ascii="Times New Roman" w:hAnsi="Times New Roman"/>
          <w:sz w:val="28"/>
          <w:szCs w:val="28"/>
        </w:rPr>
        <w:t xml:space="preserve"> и оповещение (информирование) руководства и дежурных служб объекта;</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организацию спасания людей с использованием для этого имеющихся сил и средств, в том числе за оказание первой помощи пострадавшим;</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проверку включения автоматических систем противопожарной защиты (систем оповещения людей о пожаре, пожаротушения, противодымной защиты);</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отключение при необходимости электроэнергии (за исключением систем противопожарной защиты), перекрывание газовых, паровых и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прекращение всех работ в здании </w:t>
      </w:r>
      <w:r w:rsidR="00972F24">
        <w:rPr>
          <w:rFonts w:ascii="Times New Roman" w:hAnsi="Times New Roman"/>
          <w:sz w:val="28"/>
          <w:szCs w:val="28"/>
        </w:rPr>
        <w:t>ПНУ</w:t>
      </w:r>
      <w:r w:rsidRPr="00C0190C">
        <w:rPr>
          <w:rFonts w:ascii="Times New Roman" w:hAnsi="Times New Roman"/>
          <w:sz w:val="28"/>
          <w:szCs w:val="28"/>
        </w:rPr>
        <w:t xml:space="preserve"> (если это допустимо), кроме работ, связанных с мероприятиями по ликвидации пожара;</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удаление за пределы опасной зоны всех работников, не участвующих в тушении пожара;</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lastRenderedPageBreak/>
        <w:t xml:space="preserve">осуществление общего руководства по тушению пожара (с учетом специфических особенностей объекта </w:t>
      </w:r>
      <w:r w:rsidR="00972F24">
        <w:rPr>
          <w:rFonts w:ascii="Times New Roman" w:hAnsi="Times New Roman"/>
          <w:sz w:val="28"/>
          <w:szCs w:val="28"/>
        </w:rPr>
        <w:t>ПНУ</w:t>
      </w:r>
      <w:r w:rsidRPr="00C0190C">
        <w:rPr>
          <w:rFonts w:ascii="Times New Roman" w:hAnsi="Times New Roman"/>
          <w:sz w:val="28"/>
          <w:szCs w:val="28"/>
        </w:rPr>
        <w:t xml:space="preserve">) до прибытия </w:t>
      </w:r>
      <w:r>
        <w:rPr>
          <w:rFonts w:ascii="Times New Roman" w:hAnsi="Times New Roman"/>
          <w:sz w:val="28"/>
          <w:szCs w:val="28"/>
        </w:rPr>
        <w:t>пожарно-спасательного</w:t>
      </w:r>
      <w:r w:rsidRPr="00C0190C">
        <w:rPr>
          <w:rFonts w:ascii="Times New Roman" w:hAnsi="Times New Roman"/>
          <w:sz w:val="28"/>
          <w:szCs w:val="28"/>
        </w:rPr>
        <w:t xml:space="preserve"> подразделения;</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обеспечение соблюдения требований безопасности работниками, принимающими участие в тушении пожара;</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организацию одновременно с тушением пожара эвакуации и защиты материальных ценностей;</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встречу </w:t>
      </w:r>
      <w:r>
        <w:rPr>
          <w:rFonts w:ascii="Times New Roman" w:hAnsi="Times New Roman"/>
          <w:sz w:val="28"/>
          <w:szCs w:val="28"/>
        </w:rPr>
        <w:t>пожарно-спасательных</w:t>
      </w:r>
      <w:r w:rsidRPr="00C0190C">
        <w:rPr>
          <w:rFonts w:ascii="Times New Roman" w:hAnsi="Times New Roman"/>
          <w:sz w:val="28"/>
          <w:szCs w:val="28"/>
        </w:rPr>
        <w:t xml:space="preserve"> подразделений и оказание помощи в выборе кратчайшего пути для подъезда к очагу пожара;</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сообщение </w:t>
      </w:r>
      <w:r>
        <w:rPr>
          <w:rFonts w:ascii="Times New Roman" w:hAnsi="Times New Roman"/>
          <w:sz w:val="28"/>
          <w:szCs w:val="28"/>
        </w:rPr>
        <w:t>пожарно-спасательным</w:t>
      </w:r>
      <w:r w:rsidRPr="00C0190C">
        <w:rPr>
          <w:rFonts w:ascii="Times New Roman" w:hAnsi="Times New Roman"/>
          <w:sz w:val="28"/>
          <w:szCs w:val="28"/>
        </w:rPr>
        <w:t xml:space="preserve"> подразделениям, привлекаемым для тушения пожаров и проведения аварийно-спасательных работ, сведений, необходимых для обеспечения безопасности личного состава, о хранящихся на объекте опасных, ядовитых веществах;</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 xml:space="preserve">по прибытии пожарного подразделения информирование руководителя тушения пожара о конструктивных особенностях объекта </w:t>
      </w:r>
      <w:r w:rsidR="00972F24">
        <w:rPr>
          <w:rFonts w:ascii="Times New Roman" w:hAnsi="Times New Roman"/>
          <w:sz w:val="28"/>
          <w:szCs w:val="28"/>
        </w:rPr>
        <w:t>ПНУ</w:t>
      </w:r>
      <w:r w:rsidRPr="00C0190C">
        <w:rPr>
          <w:rFonts w:ascii="Times New Roman" w:hAnsi="Times New Roman"/>
          <w:sz w:val="28"/>
          <w:szCs w:val="28"/>
        </w:rPr>
        <w:t>,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w:t>
      </w:r>
    </w:p>
    <w:p w:rsidR="00FA7C8F" w:rsidRPr="00C0190C" w:rsidRDefault="00FA7C8F" w:rsidP="00FD2872">
      <w:pPr>
        <w:ind w:firstLine="426"/>
        <w:jc w:val="both"/>
        <w:rPr>
          <w:rFonts w:ascii="Times New Roman" w:hAnsi="Times New Roman"/>
          <w:sz w:val="28"/>
          <w:szCs w:val="28"/>
        </w:rPr>
      </w:pPr>
      <w:r w:rsidRPr="00C0190C">
        <w:rPr>
          <w:rFonts w:ascii="Times New Roman" w:hAnsi="Times New Roman"/>
          <w:sz w:val="28"/>
          <w:szCs w:val="28"/>
        </w:rPr>
        <w:t>организацию привлечения сил и средств объекта к осуществлению мероприятий, связанных с</w:t>
      </w:r>
      <w:r>
        <w:rPr>
          <w:rFonts w:ascii="Times New Roman" w:hAnsi="Times New Roman"/>
          <w:sz w:val="28"/>
          <w:szCs w:val="28"/>
        </w:rPr>
        <w:t>о спасением людей,</w:t>
      </w:r>
      <w:r w:rsidRPr="00C0190C">
        <w:rPr>
          <w:rFonts w:ascii="Times New Roman" w:hAnsi="Times New Roman"/>
          <w:sz w:val="28"/>
          <w:szCs w:val="28"/>
        </w:rPr>
        <w:t xml:space="preserve"> ликвидацией пожара</w:t>
      </w:r>
      <w:r>
        <w:rPr>
          <w:rFonts w:ascii="Times New Roman" w:hAnsi="Times New Roman"/>
          <w:sz w:val="28"/>
          <w:szCs w:val="28"/>
        </w:rPr>
        <w:t xml:space="preserve"> </w:t>
      </w:r>
      <w:r w:rsidRPr="00C0190C">
        <w:rPr>
          <w:rFonts w:ascii="Times New Roman" w:hAnsi="Times New Roman"/>
          <w:sz w:val="28"/>
          <w:szCs w:val="28"/>
        </w:rPr>
        <w:t>и предупреждением его развития.</w:t>
      </w:r>
    </w:p>
    <w:p w:rsidR="00FA7C8F" w:rsidRPr="006A0641" w:rsidRDefault="00FA7C8F" w:rsidP="00FD2872">
      <w:pPr>
        <w:ind w:firstLine="426"/>
        <w:jc w:val="center"/>
        <w:rPr>
          <w:rFonts w:ascii="Times New Roman" w:hAnsi="Times New Roman"/>
          <w:b/>
          <w:sz w:val="28"/>
          <w:szCs w:val="28"/>
        </w:rPr>
      </w:pPr>
    </w:p>
    <w:bookmarkEnd w:id="2"/>
    <w:bookmarkEnd w:id="3"/>
    <w:p w:rsidR="00FA7C8F" w:rsidRPr="006A0641" w:rsidRDefault="00FA7C8F" w:rsidP="00EC1F15">
      <w:pPr>
        <w:spacing w:after="240"/>
        <w:jc w:val="center"/>
        <w:rPr>
          <w:rFonts w:ascii="Times New Roman" w:hAnsi="Times New Roman"/>
          <w:sz w:val="28"/>
          <w:szCs w:val="28"/>
          <w:u w:val="single"/>
        </w:rPr>
      </w:pPr>
      <w:r w:rsidRPr="006A0641">
        <w:rPr>
          <w:rFonts w:ascii="Times New Roman" w:hAnsi="Times New Roman"/>
          <w:sz w:val="28"/>
          <w:szCs w:val="28"/>
          <w:u w:val="single"/>
        </w:rPr>
        <w:t>Требования по оснащению зданий средствами защиты и спасения</w:t>
      </w:r>
    </w:p>
    <w:p w:rsidR="003F327A" w:rsidRPr="00F60330" w:rsidRDefault="003F327A" w:rsidP="003F327A">
      <w:pPr>
        <w:ind w:firstLine="426"/>
        <w:jc w:val="both"/>
        <w:rPr>
          <w:rFonts w:ascii="Times New Roman" w:hAnsi="Times New Roman"/>
          <w:sz w:val="28"/>
          <w:szCs w:val="28"/>
        </w:rPr>
      </w:pPr>
      <w:r w:rsidRPr="00F60330">
        <w:rPr>
          <w:rFonts w:ascii="Times New Roman" w:hAnsi="Times New Roman"/>
          <w:sz w:val="28"/>
          <w:szCs w:val="28"/>
        </w:rPr>
        <w:t xml:space="preserve">Для обеспечения процесса по спасанию пациентов и дежурного персонала психоневрологических </w:t>
      </w:r>
      <w:r>
        <w:rPr>
          <w:rFonts w:ascii="Times New Roman" w:hAnsi="Times New Roman"/>
          <w:sz w:val="28"/>
          <w:szCs w:val="28"/>
        </w:rPr>
        <w:t>учреждений</w:t>
      </w:r>
      <w:r w:rsidRPr="00F60330">
        <w:rPr>
          <w:rFonts w:ascii="Times New Roman" w:hAnsi="Times New Roman"/>
          <w:sz w:val="28"/>
          <w:szCs w:val="28"/>
        </w:rPr>
        <w:t xml:space="preserve"> при пожаре помещения </w:t>
      </w:r>
      <w:r>
        <w:rPr>
          <w:rFonts w:ascii="Times New Roman" w:hAnsi="Times New Roman"/>
          <w:sz w:val="28"/>
          <w:szCs w:val="28"/>
        </w:rPr>
        <w:t>учреждений</w:t>
      </w:r>
      <w:r w:rsidRPr="00F60330">
        <w:rPr>
          <w:rFonts w:ascii="Times New Roman" w:hAnsi="Times New Roman"/>
          <w:sz w:val="28"/>
          <w:szCs w:val="28"/>
        </w:rPr>
        <w:t xml:space="preserve"> должны оснащаться средствами индивидуальной защиты, а также индивидуальными и коллективными средствами спасения людей.</w:t>
      </w:r>
    </w:p>
    <w:p w:rsidR="00FA7C8F" w:rsidRPr="002603BE" w:rsidRDefault="00FA7C8F" w:rsidP="00FD2872">
      <w:pPr>
        <w:autoSpaceDE w:val="0"/>
        <w:autoSpaceDN w:val="0"/>
        <w:adjustRightInd w:val="0"/>
        <w:ind w:firstLine="426"/>
        <w:jc w:val="both"/>
        <w:rPr>
          <w:rFonts w:ascii="Times New Roman" w:hAnsi="Times New Roman"/>
          <w:sz w:val="28"/>
          <w:szCs w:val="28"/>
        </w:rPr>
      </w:pPr>
      <w:r w:rsidRPr="002603BE">
        <w:rPr>
          <w:rFonts w:ascii="Times New Roman" w:hAnsi="Times New Roman"/>
          <w:sz w:val="28"/>
          <w:szCs w:val="28"/>
        </w:rPr>
        <w:t xml:space="preserve">Персонал </w:t>
      </w:r>
      <w:r w:rsidR="00D02EAA">
        <w:rPr>
          <w:rFonts w:ascii="Times New Roman" w:hAnsi="Times New Roman"/>
          <w:sz w:val="28"/>
          <w:szCs w:val="28"/>
        </w:rPr>
        <w:t>учреждения</w:t>
      </w:r>
      <w:r w:rsidRPr="002603BE">
        <w:rPr>
          <w:rFonts w:ascii="Times New Roman" w:hAnsi="Times New Roman"/>
          <w:sz w:val="28"/>
          <w:szCs w:val="28"/>
        </w:rPr>
        <w:t>, ответственный за оповещение, организацию эвакуации людей во время пожара (чрезвычайной ситуации) в здании, должен быть индивидуально оснащен фильтрующими самоспасателями для защиты органов дыхания и зрения и огнестойкими накидками для защиты кожных покровов человека от тепловых и механических воздействий. Самоспасатели и накидки должны находиться в удобном для доступа к ним месте расположения дежурного персонала в ночное время.</w:t>
      </w:r>
      <w:r w:rsidR="009147C8">
        <w:rPr>
          <w:rFonts w:ascii="Times New Roman" w:hAnsi="Times New Roman"/>
          <w:sz w:val="28"/>
          <w:szCs w:val="28"/>
        </w:rPr>
        <w:t xml:space="preserve"> Порядок применения указанных средств защиты и спасения приведён в приложении</w:t>
      </w:r>
      <w:r w:rsidRPr="002603BE">
        <w:rPr>
          <w:rFonts w:ascii="Times New Roman" w:hAnsi="Times New Roman"/>
          <w:sz w:val="28"/>
          <w:szCs w:val="28"/>
        </w:rPr>
        <w:t xml:space="preserve"> </w:t>
      </w:r>
      <w:r w:rsidR="009147C8">
        <w:rPr>
          <w:rFonts w:ascii="Times New Roman" w:hAnsi="Times New Roman"/>
          <w:sz w:val="28"/>
          <w:szCs w:val="28"/>
        </w:rPr>
        <w:t>к настоящим Рекомендациям.</w:t>
      </w:r>
    </w:p>
    <w:p w:rsidR="00FA7C8F" w:rsidRPr="002603BE" w:rsidRDefault="00FA7C8F" w:rsidP="00FD2872">
      <w:pPr>
        <w:ind w:firstLine="426"/>
        <w:jc w:val="both"/>
        <w:rPr>
          <w:rFonts w:ascii="Times New Roman" w:hAnsi="Times New Roman"/>
          <w:sz w:val="28"/>
          <w:szCs w:val="28"/>
        </w:rPr>
      </w:pPr>
      <w:r w:rsidRPr="002603BE">
        <w:rPr>
          <w:rFonts w:ascii="Times New Roman" w:hAnsi="Times New Roman"/>
          <w:sz w:val="28"/>
          <w:szCs w:val="28"/>
        </w:rPr>
        <w:t>В коридорах этажей диспансера, вблизи расположения путей эвакуации, должны размещаться шкафы для хранения медицинских носилок и огнестойких накидок-носилок для защиты и транспортирования людей с ограниченными двигательными возможностями, исходя из расчета 1 медицинские носилки и 1 накидки-носилки на 5 стационарно размещенных пациентов.</w:t>
      </w:r>
      <w:r w:rsidR="00430AAD" w:rsidRPr="00430AAD">
        <w:rPr>
          <w:rFonts w:ascii="Times New Roman" w:hAnsi="Times New Roman"/>
          <w:sz w:val="28"/>
          <w:szCs w:val="28"/>
        </w:rPr>
        <w:t xml:space="preserve"> </w:t>
      </w:r>
      <w:r w:rsidR="00430AAD">
        <w:rPr>
          <w:rFonts w:ascii="Times New Roman" w:hAnsi="Times New Roman"/>
          <w:sz w:val="28"/>
          <w:szCs w:val="28"/>
        </w:rPr>
        <w:t>В случае размещения указанных средств в отдельном помещении двери помещения должны иметь соответствующие цветографические указатели (обозначения).</w:t>
      </w:r>
      <w:r w:rsidRPr="002603BE">
        <w:rPr>
          <w:rFonts w:ascii="Times New Roman" w:hAnsi="Times New Roman"/>
          <w:sz w:val="28"/>
          <w:szCs w:val="28"/>
        </w:rPr>
        <w:t xml:space="preserve"> </w:t>
      </w:r>
    </w:p>
    <w:p w:rsidR="00FA7C8F" w:rsidRPr="002603BE" w:rsidRDefault="00FA7C8F" w:rsidP="00FD2872">
      <w:pPr>
        <w:autoSpaceDE w:val="0"/>
        <w:autoSpaceDN w:val="0"/>
        <w:adjustRightInd w:val="0"/>
        <w:ind w:firstLine="426"/>
        <w:jc w:val="both"/>
        <w:rPr>
          <w:rFonts w:ascii="Times New Roman" w:hAnsi="Times New Roman"/>
          <w:sz w:val="28"/>
          <w:szCs w:val="28"/>
        </w:rPr>
      </w:pPr>
      <w:r w:rsidRPr="002603BE">
        <w:rPr>
          <w:rFonts w:ascii="Times New Roman" w:hAnsi="Times New Roman"/>
          <w:sz w:val="28"/>
          <w:szCs w:val="28"/>
        </w:rPr>
        <w:t xml:space="preserve">В коридорах этажей диспансера, вблизи расположения путей эвакуации, рекомендуется размещать контейнеры для хранения фильтрующих самоспасателей и огнестойких накидок, предназначенных для самостоятельного </w:t>
      </w:r>
      <w:r w:rsidRPr="002603BE">
        <w:rPr>
          <w:rFonts w:ascii="Times New Roman" w:hAnsi="Times New Roman"/>
          <w:sz w:val="28"/>
          <w:szCs w:val="28"/>
        </w:rPr>
        <w:lastRenderedPageBreak/>
        <w:t xml:space="preserve">применения пациентами. Контейнеры должны быть окрашены в красный цвет и маркироваться специальным знаком типа М 04 по ГОСТ Р 12.4.026-2001 на красном фоне. На наружную поверхность контейнеров должны наноситься пиктограммы, указывающие порядок использования хранящихся изделий. Крепления печатей (пломб) и замки на контейнерах должны позволять вскрывать их руками во время чрезвычайной ситуации, либо контейнеры должны вскрываться автоматически. </w:t>
      </w:r>
    </w:p>
    <w:p w:rsidR="00FA7C8F" w:rsidRPr="002603BE" w:rsidRDefault="00D02EAA" w:rsidP="00FD2872">
      <w:pPr>
        <w:autoSpaceDE w:val="0"/>
        <w:autoSpaceDN w:val="0"/>
        <w:adjustRightInd w:val="0"/>
        <w:ind w:firstLine="426"/>
        <w:jc w:val="both"/>
        <w:rPr>
          <w:rFonts w:ascii="Times New Roman" w:hAnsi="Times New Roman"/>
          <w:szCs w:val="28"/>
          <w:highlight w:val="yellow"/>
        </w:rPr>
      </w:pPr>
      <w:r>
        <w:rPr>
          <w:rFonts w:ascii="Times New Roman" w:hAnsi="Times New Roman"/>
          <w:sz w:val="28"/>
          <w:szCs w:val="28"/>
        </w:rPr>
        <w:t>ПНУ</w:t>
      </w:r>
      <w:r w:rsidR="00FA7C8F" w:rsidRPr="002603BE">
        <w:rPr>
          <w:rFonts w:ascii="Times New Roman" w:hAnsi="Times New Roman"/>
          <w:sz w:val="28"/>
          <w:szCs w:val="28"/>
        </w:rPr>
        <w:t>, расположенные в сельской местности, должны быть обеспечены приставными лестницами, способными достать до верхнего окна, из расчета 1 лестница на 1 отдельно стоящее здание.</w:t>
      </w:r>
    </w:p>
    <w:p w:rsidR="00FA7C8F" w:rsidRPr="002603BE" w:rsidRDefault="00D02EAA" w:rsidP="00FD2872">
      <w:pPr>
        <w:autoSpaceDE w:val="0"/>
        <w:autoSpaceDN w:val="0"/>
        <w:adjustRightInd w:val="0"/>
        <w:ind w:firstLine="426"/>
        <w:jc w:val="both"/>
        <w:rPr>
          <w:rFonts w:ascii="Times New Roman" w:hAnsi="Times New Roman"/>
          <w:sz w:val="28"/>
          <w:szCs w:val="28"/>
        </w:rPr>
      </w:pPr>
      <w:r>
        <w:rPr>
          <w:rFonts w:ascii="Times New Roman" w:hAnsi="Times New Roman"/>
          <w:sz w:val="28"/>
          <w:szCs w:val="28"/>
        </w:rPr>
        <w:t>Ответственные д</w:t>
      </w:r>
      <w:r w:rsidR="00FA7C8F" w:rsidRPr="002603BE">
        <w:rPr>
          <w:rFonts w:ascii="Times New Roman" w:hAnsi="Times New Roman"/>
          <w:sz w:val="28"/>
          <w:szCs w:val="28"/>
        </w:rPr>
        <w:t xml:space="preserve">олжностные лица </w:t>
      </w:r>
      <w:r>
        <w:rPr>
          <w:rFonts w:ascii="Times New Roman" w:hAnsi="Times New Roman"/>
          <w:sz w:val="28"/>
          <w:szCs w:val="28"/>
        </w:rPr>
        <w:t>учреждения</w:t>
      </w:r>
      <w:r w:rsidR="00FA7C8F" w:rsidRPr="002603BE">
        <w:rPr>
          <w:rFonts w:ascii="Times New Roman" w:hAnsi="Times New Roman"/>
          <w:sz w:val="28"/>
          <w:szCs w:val="28"/>
        </w:rPr>
        <w:t xml:space="preserve"> обязаны обеспечить наличие, содержание в исправном состоянии в режиме ожидания применения средств индивидуальной защиты и спасения и не допускать их использования не по назначению.</w:t>
      </w:r>
    </w:p>
    <w:p w:rsidR="00FA7C8F" w:rsidRDefault="00FA7C8F" w:rsidP="00FD2872">
      <w:pPr>
        <w:widowControl w:val="0"/>
        <w:suppressAutoHyphens/>
        <w:ind w:firstLine="426"/>
        <w:jc w:val="both"/>
        <w:rPr>
          <w:rStyle w:val="2"/>
          <w:color w:val="000000"/>
        </w:rPr>
      </w:pPr>
    </w:p>
    <w:p w:rsidR="005965AA" w:rsidRDefault="005965AA" w:rsidP="00FD2872">
      <w:pPr>
        <w:widowControl w:val="0"/>
        <w:suppressAutoHyphens/>
        <w:ind w:firstLine="426"/>
        <w:jc w:val="center"/>
        <w:rPr>
          <w:rStyle w:val="2"/>
          <w:rFonts w:ascii="Times New Roman" w:hAnsi="Times New Roman"/>
          <w:b/>
          <w:color w:val="000000"/>
        </w:rPr>
      </w:pPr>
    </w:p>
    <w:p w:rsidR="00950300" w:rsidRPr="004E40D3" w:rsidRDefault="0083725A" w:rsidP="00EC1F15">
      <w:pPr>
        <w:widowControl w:val="0"/>
        <w:suppressAutoHyphens/>
        <w:jc w:val="center"/>
        <w:rPr>
          <w:rStyle w:val="2"/>
          <w:rFonts w:ascii="Times New Roman" w:hAnsi="Times New Roman"/>
          <w:b/>
        </w:rPr>
      </w:pPr>
      <w:r>
        <w:rPr>
          <w:rStyle w:val="2"/>
          <w:rFonts w:ascii="Times New Roman" w:hAnsi="Times New Roman"/>
          <w:b/>
          <w:color w:val="000000"/>
        </w:rPr>
        <w:t>4</w:t>
      </w:r>
      <w:r w:rsidR="005965AA">
        <w:rPr>
          <w:rStyle w:val="2"/>
          <w:rFonts w:ascii="Times New Roman" w:hAnsi="Times New Roman"/>
          <w:b/>
          <w:color w:val="000000"/>
        </w:rPr>
        <w:t>. П</w:t>
      </w:r>
      <w:r w:rsidR="005965AA" w:rsidRPr="004E40D3">
        <w:rPr>
          <w:rStyle w:val="2"/>
          <w:rFonts w:ascii="Times New Roman" w:hAnsi="Times New Roman"/>
          <w:b/>
          <w:color w:val="000000"/>
        </w:rPr>
        <w:t>РЕДВАРИТЕЛЬНО</w:t>
      </w:r>
      <w:r w:rsidR="005965AA">
        <w:rPr>
          <w:rStyle w:val="2"/>
          <w:rFonts w:ascii="Times New Roman" w:hAnsi="Times New Roman"/>
          <w:b/>
          <w:color w:val="000000"/>
        </w:rPr>
        <w:t>Е</w:t>
      </w:r>
      <w:r w:rsidR="005965AA" w:rsidRPr="004E40D3">
        <w:rPr>
          <w:rStyle w:val="2"/>
          <w:rFonts w:ascii="Times New Roman" w:hAnsi="Times New Roman"/>
          <w:b/>
          <w:color w:val="000000"/>
        </w:rPr>
        <w:t xml:space="preserve"> ПЛАНИРОВАНИ</w:t>
      </w:r>
      <w:r w:rsidR="005965AA">
        <w:rPr>
          <w:rStyle w:val="2"/>
          <w:rFonts w:ascii="Times New Roman" w:hAnsi="Times New Roman"/>
          <w:b/>
          <w:color w:val="000000"/>
        </w:rPr>
        <w:t>Е</w:t>
      </w:r>
      <w:r w:rsidR="005965AA" w:rsidRPr="004E40D3">
        <w:rPr>
          <w:rStyle w:val="2"/>
          <w:rFonts w:ascii="Times New Roman" w:hAnsi="Times New Roman"/>
          <w:b/>
          <w:color w:val="000000"/>
        </w:rPr>
        <w:t xml:space="preserve"> ДЕЙСТВИЙ ПО ТУШЕНИЮ ПОЖАРОВ И ПРОВЕДЕНИЮ АВАРИЙНО-СПАСАТЕЛЬНЫХ РАБОТ, СВЯЗАННЫХ С ТУШЕНИЕМ ПОЖАРОВ</w:t>
      </w:r>
      <w:r w:rsidR="006A0641">
        <w:rPr>
          <w:rStyle w:val="2"/>
          <w:rFonts w:ascii="Times New Roman" w:hAnsi="Times New Roman"/>
          <w:b/>
          <w:color w:val="000000"/>
        </w:rPr>
        <w:t xml:space="preserve"> </w:t>
      </w:r>
      <w:r w:rsidR="005965AA" w:rsidRPr="004E40D3">
        <w:rPr>
          <w:rStyle w:val="2"/>
          <w:rFonts w:ascii="Times New Roman" w:hAnsi="Times New Roman"/>
          <w:b/>
          <w:color w:val="000000"/>
        </w:rPr>
        <w:t xml:space="preserve">В ПСИХОНЕВРОЛОГИЧЕСКИХ </w:t>
      </w:r>
      <w:r w:rsidR="005965AA">
        <w:rPr>
          <w:rStyle w:val="2"/>
          <w:rFonts w:ascii="Times New Roman" w:hAnsi="Times New Roman"/>
          <w:b/>
          <w:color w:val="000000"/>
        </w:rPr>
        <w:t>УЧРЕЖДЕНИЯХ</w:t>
      </w:r>
    </w:p>
    <w:p w:rsidR="00950300" w:rsidRDefault="00950300" w:rsidP="00FD2872">
      <w:pPr>
        <w:widowControl w:val="0"/>
        <w:suppressAutoHyphens/>
        <w:ind w:firstLine="426"/>
        <w:jc w:val="both"/>
        <w:rPr>
          <w:rStyle w:val="2"/>
          <w:color w:val="000000"/>
          <w:sz w:val="26"/>
          <w:szCs w:val="26"/>
        </w:rPr>
      </w:pPr>
    </w:p>
    <w:p w:rsidR="00ED4D3A" w:rsidRPr="00CF074C" w:rsidRDefault="00ED4D3A" w:rsidP="00ED4D3A">
      <w:pPr>
        <w:ind w:firstLine="426"/>
        <w:jc w:val="both"/>
        <w:rPr>
          <w:rFonts w:ascii="Times New Roman" w:hAnsi="Times New Roman"/>
          <w:sz w:val="28"/>
          <w:szCs w:val="28"/>
        </w:rPr>
      </w:pPr>
      <w:r>
        <w:rPr>
          <w:rFonts w:ascii="Times New Roman" w:hAnsi="Times New Roman"/>
          <w:sz w:val="28"/>
          <w:szCs w:val="28"/>
        </w:rPr>
        <w:t xml:space="preserve">В связи со специфическими особенностями планирования и ведения действий по тушению пожаров и проведению аварийно-спасательных работ на объектах ПНУ, на каждое </w:t>
      </w:r>
      <w:r w:rsidRPr="00A53E03">
        <w:rPr>
          <w:rFonts w:ascii="Times New Roman" w:hAnsi="Times New Roman"/>
          <w:sz w:val="28"/>
          <w:szCs w:val="28"/>
        </w:rPr>
        <w:t>психоневрологическ</w:t>
      </w:r>
      <w:r>
        <w:rPr>
          <w:rFonts w:ascii="Times New Roman" w:hAnsi="Times New Roman"/>
          <w:sz w:val="28"/>
          <w:szCs w:val="28"/>
        </w:rPr>
        <w:t>ое</w:t>
      </w:r>
      <w:r w:rsidRPr="00A53E03">
        <w:rPr>
          <w:rFonts w:ascii="Times New Roman" w:hAnsi="Times New Roman"/>
          <w:sz w:val="28"/>
          <w:szCs w:val="28"/>
        </w:rPr>
        <w:t xml:space="preserve"> учреждени</w:t>
      </w:r>
      <w:r>
        <w:rPr>
          <w:rFonts w:ascii="Times New Roman" w:hAnsi="Times New Roman"/>
          <w:sz w:val="28"/>
          <w:szCs w:val="28"/>
        </w:rPr>
        <w:t>е с количеством круглосуточного пребывания пациентов 20 и более человек устанавливается необходимость разработки плана тушения пожара.</w:t>
      </w:r>
      <w:r w:rsidRPr="00A53E03">
        <w:rPr>
          <w:rFonts w:ascii="Times New Roman" w:hAnsi="Times New Roman"/>
          <w:sz w:val="28"/>
          <w:szCs w:val="28"/>
        </w:rPr>
        <w:t xml:space="preserve"> </w:t>
      </w:r>
    </w:p>
    <w:p w:rsidR="00FA10B2" w:rsidRDefault="00ED4D3A" w:rsidP="004022FD">
      <w:pPr>
        <w:ind w:firstLine="426"/>
        <w:jc w:val="both"/>
        <w:rPr>
          <w:rFonts w:ascii="Times New Roman" w:hAnsi="Times New Roman"/>
          <w:sz w:val="28"/>
          <w:szCs w:val="28"/>
        </w:rPr>
      </w:pPr>
      <w:r>
        <w:rPr>
          <w:rFonts w:ascii="Times New Roman" w:hAnsi="Times New Roman"/>
          <w:sz w:val="28"/>
          <w:szCs w:val="28"/>
        </w:rPr>
        <w:t xml:space="preserve">План тушения пожара на </w:t>
      </w:r>
      <w:r w:rsidR="004022FD">
        <w:rPr>
          <w:rFonts w:ascii="Times New Roman" w:hAnsi="Times New Roman"/>
          <w:sz w:val="28"/>
          <w:szCs w:val="28"/>
        </w:rPr>
        <w:t>ПНУ составля</w:t>
      </w:r>
      <w:r>
        <w:rPr>
          <w:rFonts w:ascii="Times New Roman" w:hAnsi="Times New Roman"/>
          <w:sz w:val="28"/>
          <w:szCs w:val="28"/>
        </w:rPr>
        <w:t>е</w:t>
      </w:r>
      <w:r w:rsidR="004022FD">
        <w:rPr>
          <w:rFonts w:ascii="Times New Roman" w:hAnsi="Times New Roman"/>
          <w:sz w:val="28"/>
          <w:szCs w:val="28"/>
        </w:rPr>
        <w:t xml:space="preserve">тся в </w:t>
      </w:r>
      <w:r w:rsidR="00AA5A09">
        <w:rPr>
          <w:rFonts w:ascii="Times New Roman" w:hAnsi="Times New Roman"/>
          <w:sz w:val="28"/>
          <w:szCs w:val="28"/>
        </w:rPr>
        <w:t xml:space="preserve">объёме и </w:t>
      </w:r>
      <w:r w:rsidR="004022FD">
        <w:rPr>
          <w:rFonts w:ascii="Times New Roman" w:hAnsi="Times New Roman"/>
          <w:sz w:val="28"/>
          <w:szCs w:val="28"/>
        </w:rPr>
        <w:t>порядке, предусмотренном</w:t>
      </w:r>
      <w:r w:rsidR="00FA10B2">
        <w:rPr>
          <w:rFonts w:ascii="Times New Roman" w:hAnsi="Times New Roman"/>
          <w:sz w:val="28"/>
          <w:szCs w:val="28"/>
        </w:rPr>
        <w:t xml:space="preserve"> "Методическими рекомендациями по составлению планов</w:t>
      </w:r>
      <w:r w:rsidR="00D02EAA">
        <w:rPr>
          <w:rFonts w:ascii="Times New Roman" w:hAnsi="Times New Roman"/>
          <w:sz w:val="28"/>
          <w:szCs w:val="28"/>
        </w:rPr>
        <w:t xml:space="preserve"> тушения пожаров</w:t>
      </w:r>
      <w:r w:rsidR="00FA10B2">
        <w:rPr>
          <w:rFonts w:ascii="Times New Roman" w:hAnsi="Times New Roman"/>
          <w:sz w:val="28"/>
          <w:szCs w:val="28"/>
        </w:rPr>
        <w:t xml:space="preserve"> и карточек тушения пожаров", </w:t>
      </w:r>
      <w:r w:rsidR="00FA10B2" w:rsidRPr="00D02EAA">
        <w:rPr>
          <w:rFonts w:ascii="Times New Roman" w:hAnsi="Times New Roman"/>
          <w:sz w:val="28"/>
          <w:szCs w:val="28"/>
        </w:rPr>
        <w:t xml:space="preserve">утверждёнными главным военным экспертом МЧС России </w:t>
      </w:r>
      <w:r w:rsidR="00D02EAA" w:rsidRPr="00D02EAA">
        <w:rPr>
          <w:rFonts w:ascii="Times New Roman" w:hAnsi="Times New Roman"/>
          <w:sz w:val="28"/>
          <w:szCs w:val="28"/>
        </w:rPr>
        <w:t>27</w:t>
      </w:r>
      <w:r w:rsidR="00FA10B2" w:rsidRPr="00D02EAA">
        <w:rPr>
          <w:rFonts w:ascii="Times New Roman" w:hAnsi="Times New Roman"/>
          <w:sz w:val="28"/>
          <w:szCs w:val="28"/>
        </w:rPr>
        <w:t>.02.2013 № 2-4-</w:t>
      </w:r>
      <w:r w:rsidR="00D02EAA" w:rsidRPr="00D02EAA">
        <w:rPr>
          <w:rFonts w:ascii="Times New Roman" w:hAnsi="Times New Roman"/>
          <w:sz w:val="28"/>
          <w:szCs w:val="28"/>
        </w:rPr>
        <w:t>8</w:t>
      </w:r>
      <w:r w:rsidR="00FA10B2" w:rsidRPr="00D02EAA">
        <w:rPr>
          <w:rFonts w:ascii="Times New Roman" w:hAnsi="Times New Roman"/>
          <w:sz w:val="28"/>
          <w:szCs w:val="28"/>
        </w:rPr>
        <w:t>7</w:t>
      </w:r>
      <w:r w:rsidR="00D02EAA">
        <w:rPr>
          <w:rFonts w:ascii="Times New Roman" w:hAnsi="Times New Roman"/>
          <w:sz w:val="28"/>
          <w:szCs w:val="28"/>
        </w:rPr>
        <w:t>-1-18</w:t>
      </w:r>
      <w:r w:rsidR="00FA10B2">
        <w:rPr>
          <w:rFonts w:ascii="Times New Roman" w:hAnsi="Times New Roman"/>
          <w:sz w:val="28"/>
          <w:szCs w:val="28"/>
        </w:rPr>
        <w:t>.</w:t>
      </w:r>
    </w:p>
    <w:p w:rsidR="00950300" w:rsidRDefault="00950300" w:rsidP="00EC1F15">
      <w:pPr>
        <w:jc w:val="both"/>
        <w:rPr>
          <w:rFonts w:ascii="Times New Roman" w:hAnsi="Times New Roman"/>
          <w:sz w:val="28"/>
          <w:szCs w:val="28"/>
        </w:rPr>
      </w:pPr>
    </w:p>
    <w:p w:rsidR="00950300" w:rsidRDefault="00950300" w:rsidP="00EC1F15">
      <w:pPr>
        <w:jc w:val="center"/>
        <w:rPr>
          <w:rFonts w:ascii="Times New Roman" w:hAnsi="Times New Roman"/>
          <w:sz w:val="28"/>
          <w:szCs w:val="28"/>
          <w:u w:val="single"/>
        </w:rPr>
      </w:pPr>
      <w:r w:rsidRPr="004E40D3">
        <w:rPr>
          <w:rFonts w:ascii="Times New Roman" w:hAnsi="Times New Roman"/>
          <w:sz w:val="28"/>
          <w:szCs w:val="28"/>
          <w:u w:val="single"/>
        </w:rPr>
        <w:t xml:space="preserve">Мероприятия, проводимые при разработке и </w:t>
      </w:r>
      <w:r w:rsidR="00595A83">
        <w:rPr>
          <w:rFonts w:ascii="Times New Roman" w:hAnsi="Times New Roman"/>
          <w:sz w:val="28"/>
          <w:szCs w:val="28"/>
          <w:u w:val="single"/>
        </w:rPr>
        <w:t>утвержде</w:t>
      </w:r>
      <w:r w:rsidRPr="004E40D3">
        <w:rPr>
          <w:rFonts w:ascii="Times New Roman" w:hAnsi="Times New Roman"/>
          <w:sz w:val="28"/>
          <w:szCs w:val="28"/>
          <w:u w:val="single"/>
        </w:rPr>
        <w:t>нии плана тушения пожара на психоневрологический диспансер</w:t>
      </w:r>
    </w:p>
    <w:p w:rsidR="00950300" w:rsidRPr="004E40D3" w:rsidRDefault="00950300" w:rsidP="00EC1F15">
      <w:pPr>
        <w:jc w:val="center"/>
        <w:rPr>
          <w:rFonts w:ascii="Times New Roman" w:hAnsi="Times New Roman"/>
          <w:sz w:val="28"/>
          <w:szCs w:val="28"/>
          <w:u w:val="single"/>
        </w:rPr>
      </w:pPr>
    </w:p>
    <w:p w:rsidR="00950300" w:rsidRPr="004F07F5" w:rsidRDefault="00950300" w:rsidP="00FD2872">
      <w:pPr>
        <w:pStyle w:val="a9"/>
        <w:spacing w:before="0" w:beforeAutospacing="0" w:after="0" w:afterAutospacing="0"/>
        <w:ind w:firstLine="426"/>
        <w:jc w:val="both"/>
        <w:rPr>
          <w:sz w:val="28"/>
          <w:szCs w:val="28"/>
        </w:rPr>
      </w:pPr>
      <w:r w:rsidRPr="004F07F5">
        <w:rPr>
          <w:sz w:val="28"/>
          <w:szCs w:val="28"/>
        </w:rPr>
        <w:t>Для быстрой и слаженной работы личного состава пожарн</w:t>
      </w:r>
      <w:r w:rsidR="002D28D7">
        <w:rPr>
          <w:sz w:val="28"/>
          <w:szCs w:val="28"/>
        </w:rPr>
        <w:t xml:space="preserve">о-спасательных </w:t>
      </w:r>
      <w:r w:rsidRPr="004F07F5">
        <w:rPr>
          <w:sz w:val="28"/>
          <w:szCs w:val="28"/>
        </w:rPr>
        <w:t xml:space="preserve">подразделений и обслуживающего персонала </w:t>
      </w:r>
      <w:r w:rsidR="002D28D7">
        <w:rPr>
          <w:sz w:val="28"/>
          <w:szCs w:val="28"/>
        </w:rPr>
        <w:t xml:space="preserve">ПНУ </w:t>
      </w:r>
      <w:r w:rsidRPr="004F07F5">
        <w:rPr>
          <w:sz w:val="28"/>
          <w:szCs w:val="28"/>
        </w:rPr>
        <w:t>администрацией заранее разрабатывается план эвакуации больных, в котором указ</w:t>
      </w:r>
      <w:r w:rsidR="006D05ED">
        <w:rPr>
          <w:sz w:val="28"/>
          <w:szCs w:val="28"/>
        </w:rPr>
        <w:t>ываются</w:t>
      </w:r>
      <w:r w:rsidRPr="004F07F5">
        <w:rPr>
          <w:sz w:val="28"/>
          <w:szCs w:val="28"/>
        </w:rPr>
        <w:t xml:space="preserve"> действия персонала</w:t>
      </w:r>
      <w:r w:rsidR="006D05ED" w:rsidRPr="006D05ED">
        <w:rPr>
          <w:sz w:val="28"/>
          <w:szCs w:val="28"/>
        </w:rPr>
        <w:t xml:space="preserve"> </w:t>
      </w:r>
      <w:r w:rsidR="006D05ED" w:rsidRPr="004F07F5">
        <w:rPr>
          <w:sz w:val="28"/>
          <w:szCs w:val="28"/>
        </w:rPr>
        <w:t>и один его экземпляр включа</w:t>
      </w:r>
      <w:r w:rsidR="006D05ED">
        <w:rPr>
          <w:sz w:val="28"/>
          <w:szCs w:val="28"/>
        </w:rPr>
        <w:t>е</w:t>
      </w:r>
      <w:r w:rsidR="006D05ED" w:rsidRPr="004F07F5">
        <w:rPr>
          <w:sz w:val="28"/>
          <w:szCs w:val="28"/>
        </w:rPr>
        <w:t>т</w:t>
      </w:r>
      <w:r w:rsidR="006D05ED">
        <w:rPr>
          <w:sz w:val="28"/>
          <w:szCs w:val="28"/>
        </w:rPr>
        <w:t>ся</w:t>
      </w:r>
      <w:r w:rsidR="006D05ED" w:rsidRPr="004F07F5">
        <w:rPr>
          <w:sz w:val="28"/>
          <w:szCs w:val="28"/>
        </w:rPr>
        <w:t xml:space="preserve"> как составн</w:t>
      </w:r>
      <w:r w:rsidR="006D05ED">
        <w:rPr>
          <w:sz w:val="28"/>
          <w:szCs w:val="28"/>
        </w:rPr>
        <w:t>ая</w:t>
      </w:r>
      <w:r w:rsidR="006D05ED" w:rsidRPr="004F07F5">
        <w:rPr>
          <w:sz w:val="28"/>
          <w:szCs w:val="28"/>
        </w:rPr>
        <w:t xml:space="preserve"> часть план</w:t>
      </w:r>
      <w:r w:rsidR="006D05ED">
        <w:rPr>
          <w:sz w:val="28"/>
          <w:szCs w:val="28"/>
        </w:rPr>
        <w:t>а</w:t>
      </w:r>
      <w:r w:rsidR="006D05ED" w:rsidRPr="004F07F5">
        <w:rPr>
          <w:sz w:val="28"/>
          <w:szCs w:val="28"/>
        </w:rPr>
        <w:t xml:space="preserve"> тушения пожара.</w:t>
      </w:r>
      <w:r w:rsidR="00F17DD5" w:rsidRPr="00F17DD5">
        <w:t xml:space="preserve"> </w:t>
      </w:r>
      <w:r w:rsidR="00F17DD5" w:rsidRPr="00F17DD5">
        <w:rPr>
          <w:sz w:val="28"/>
          <w:szCs w:val="28"/>
        </w:rPr>
        <w:t>План должен содержать</w:t>
      </w:r>
      <w:r w:rsidR="00F17DD5">
        <w:t xml:space="preserve"> </w:t>
      </w:r>
      <w:r w:rsidR="00F17DD5" w:rsidRPr="00F17DD5">
        <w:rPr>
          <w:sz w:val="28"/>
          <w:szCs w:val="28"/>
        </w:rPr>
        <w:t>действия персонала по оповещению работников ПН</w:t>
      </w:r>
      <w:r w:rsidR="00F17DD5">
        <w:rPr>
          <w:sz w:val="28"/>
          <w:szCs w:val="28"/>
        </w:rPr>
        <w:t>У</w:t>
      </w:r>
      <w:r w:rsidR="00F17DD5" w:rsidRPr="00F17DD5">
        <w:rPr>
          <w:sz w:val="28"/>
          <w:szCs w:val="28"/>
        </w:rPr>
        <w:t xml:space="preserve"> с расчётом времени прибытия для оказания помощи дежурным по эвакуации пациентов в ночное время и встречи </w:t>
      </w:r>
      <w:r w:rsidR="00F17DD5">
        <w:rPr>
          <w:sz w:val="28"/>
          <w:szCs w:val="28"/>
        </w:rPr>
        <w:t>ПСП</w:t>
      </w:r>
      <w:r w:rsidR="00595A83">
        <w:rPr>
          <w:sz w:val="28"/>
          <w:szCs w:val="28"/>
        </w:rPr>
        <w:t>.</w:t>
      </w:r>
      <w:r w:rsidRPr="004F07F5">
        <w:rPr>
          <w:sz w:val="28"/>
          <w:szCs w:val="28"/>
        </w:rPr>
        <w:t xml:space="preserve"> </w:t>
      </w:r>
      <w:r w:rsidR="00595A83">
        <w:rPr>
          <w:sz w:val="28"/>
          <w:szCs w:val="28"/>
        </w:rPr>
        <w:t>П</w:t>
      </w:r>
      <w:r w:rsidR="002D28D7" w:rsidRPr="004F07F5">
        <w:rPr>
          <w:sz w:val="28"/>
          <w:szCs w:val="28"/>
        </w:rPr>
        <w:t xml:space="preserve">лан </w:t>
      </w:r>
      <w:r w:rsidRPr="004F07F5">
        <w:rPr>
          <w:sz w:val="28"/>
          <w:szCs w:val="28"/>
        </w:rPr>
        <w:t xml:space="preserve">отрабатывается на пожарно-тактических учениях совместно с персоналом </w:t>
      </w:r>
      <w:r w:rsidR="002D28D7">
        <w:rPr>
          <w:sz w:val="28"/>
          <w:szCs w:val="28"/>
        </w:rPr>
        <w:t>ПНУ</w:t>
      </w:r>
      <w:r w:rsidR="006D05ED">
        <w:rPr>
          <w:sz w:val="28"/>
          <w:szCs w:val="28"/>
        </w:rPr>
        <w:t>.</w:t>
      </w:r>
      <w:r w:rsidRPr="004F07F5">
        <w:rPr>
          <w:sz w:val="28"/>
          <w:szCs w:val="28"/>
        </w:rPr>
        <w:t xml:space="preserve"> </w:t>
      </w:r>
    </w:p>
    <w:p w:rsidR="00106560" w:rsidRDefault="00950300" w:rsidP="00FD2872">
      <w:pPr>
        <w:pStyle w:val="a9"/>
        <w:shd w:val="clear" w:color="auto" w:fill="FFFFFF"/>
        <w:spacing w:before="0" w:beforeAutospacing="0" w:after="0" w:afterAutospacing="0"/>
        <w:ind w:right="-1" w:firstLine="426"/>
        <w:contextualSpacing/>
        <w:jc w:val="both"/>
        <w:rPr>
          <w:color w:val="000000"/>
          <w:sz w:val="28"/>
          <w:szCs w:val="28"/>
        </w:rPr>
      </w:pPr>
      <w:r w:rsidRPr="00080688">
        <w:rPr>
          <w:color w:val="000000"/>
          <w:sz w:val="28"/>
          <w:szCs w:val="28"/>
        </w:rPr>
        <w:t xml:space="preserve">На этапе согласования </w:t>
      </w:r>
      <w:r w:rsidR="006D05ED">
        <w:rPr>
          <w:color w:val="000000"/>
          <w:sz w:val="28"/>
          <w:szCs w:val="28"/>
        </w:rPr>
        <w:t xml:space="preserve">и утверждения </w:t>
      </w:r>
      <w:r w:rsidRPr="00080688">
        <w:rPr>
          <w:color w:val="000000"/>
          <w:sz w:val="28"/>
          <w:szCs w:val="28"/>
        </w:rPr>
        <w:t xml:space="preserve">ПТП </w:t>
      </w:r>
      <w:r w:rsidR="006D05ED">
        <w:rPr>
          <w:color w:val="000000"/>
          <w:sz w:val="28"/>
          <w:szCs w:val="28"/>
        </w:rPr>
        <w:t xml:space="preserve">администрация ПНУ должна </w:t>
      </w:r>
      <w:r w:rsidRPr="00080688">
        <w:rPr>
          <w:color w:val="000000"/>
          <w:sz w:val="28"/>
          <w:szCs w:val="28"/>
        </w:rPr>
        <w:t>обеспечит</w:t>
      </w:r>
      <w:r w:rsidR="006D05ED">
        <w:rPr>
          <w:color w:val="000000"/>
          <w:sz w:val="28"/>
          <w:szCs w:val="28"/>
        </w:rPr>
        <w:t>ь</w:t>
      </w:r>
      <w:r w:rsidRPr="00080688">
        <w:rPr>
          <w:color w:val="000000"/>
          <w:sz w:val="28"/>
          <w:szCs w:val="28"/>
        </w:rPr>
        <w:t>:</w:t>
      </w:r>
    </w:p>
    <w:p w:rsidR="00950300" w:rsidRDefault="00950300" w:rsidP="00FD2872">
      <w:pPr>
        <w:pStyle w:val="a9"/>
        <w:shd w:val="clear" w:color="auto" w:fill="FFFFFF"/>
        <w:spacing w:before="0" w:beforeAutospacing="0" w:after="0" w:afterAutospacing="0"/>
        <w:ind w:right="-1" w:firstLine="426"/>
        <w:contextualSpacing/>
        <w:jc w:val="both"/>
        <w:rPr>
          <w:color w:val="000000"/>
          <w:sz w:val="28"/>
          <w:szCs w:val="28"/>
        </w:rPr>
      </w:pPr>
      <w:r w:rsidRPr="00080688">
        <w:rPr>
          <w:color w:val="000000"/>
          <w:sz w:val="28"/>
          <w:szCs w:val="28"/>
        </w:rPr>
        <w:lastRenderedPageBreak/>
        <w:t>реализаци</w:t>
      </w:r>
      <w:r w:rsidR="006D05ED">
        <w:rPr>
          <w:color w:val="000000"/>
          <w:sz w:val="28"/>
          <w:szCs w:val="28"/>
        </w:rPr>
        <w:t>ю</w:t>
      </w:r>
      <w:r w:rsidRPr="00080688">
        <w:rPr>
          <w:color w:val="000000"/>
          <w:sz w:val="28"/>
          <w:szCs w:val="28"/>
        </w:rPr>
        <w:t xml:space="preserve"> требований </w:t>
      </w:r>
      <w:r w:rsidR="006D05ED" w:rsidRPr="00080688">
        <w:rPr>
          <w:color w:val="000000"/>
          <w:sz w:val="28"/>
          <w:szCs w:val="28"/>
        </w:rPr>
        <w:t>противопожарного режима</w:t>
      </w:r>
      <w:r w:rsidR="006D05ED">
        <w:rPr>
          <w:color w:val="000000"/>
          <w:sz w:val="28"/>
          <w:szCs w:val="28"/>
        </w:rPr>
        <w:t>,</w:t>
      </w:r>
      <w:r w:rsidR="006D05ED" w:rsidRPr="00080688">
        <w:rPr>
          <w:color w:val="000000"/>
          <w:sz w:val="28"/>
          <w:szCs w:val="28"/>
        </w:rPr>
        <w:t xml:space="preserve"> </w:t>
      </w:r>
      <w:r w:rsidR="006D05ED">
        <w:rPr>
          <w:color w:val="000000"/>
          <w:sz w:val="28"/>
          <w:szCs w:val="28"/>
        </w:rPr>
        <w:t xml:space="preserve">выполнение </w:t>
      </w:r>
      <w:r w:rsidR="006D05ED" w:rsidRPr="00080688">
        <w:rPr>
          <w:color w:val="000000"/>
          <w:sz w:val="28"/>
          <w:szCs w:val="28"/>
        </w:rPr>
        <w:t>соответствующих приказов и инструкций</w:t>
      </w:r>
      <w:r w:rsidR="006D05ED">
        <w:rPr>
          <w:color w:val="000000"/>
          <w:sz w:val="28"/>
          <w:szCs w:val="28"/>
        </w:rPr>
        <w:t>,</w:t>
      </w:r>
      <w:r w:rsidR="006D05ED" w:rsidRPr="00080688">
        <w:rPr>
          <w:color w:val="000000"/>
          <w:sz w:val="28"/>
          <w:szCs w:val="28"/>
        </w:rPr>
        <w:t xml:space="preserve"> </w:t>
      </w:r>
      <w:r w:rsidR="006D05ED">
        <w:rPr>
          <w:color w:val="000000"/>
          <w:sz w:val="28"/>
          <w:szCs w:val="28"/>
        </w:rPr>
        <w:t>а также</w:t>
      </w:r>
      <w:r w:rsidRPr="00080688">
        <w:rPr>
          <w:color w:val="000000"/>
          <w:sz w:val="28"/>
          <w:szCs w:val="28"/>
        </w:rPr>
        <w:t xml:space="preserve"> </w:t>
      </w:r>
      <w:r w:rsidR="006D05ED">
        <w:rPr>
          <w:color w:val="000000"/>
          <w:sz w:val="28"/>
          <w:szCs w:val="28"/>
        </w:rPr>
        <w:t xml:space="preserve">плана </w:t>
      </w:r>
      <w:r w:rsidRPr="00080688">
        <w:rPr>
          <w:color w:val="000000"/>
          <w:sz w:val="28"/>
          <w:szCs w:val="28"/>
        </w:rPr>
        <w:t>эвакуаци</w:t>
      </w:r>
      <w:r>
        <w:rPr>
          <w:color w:val="000000"/>
          <w:sz w:val="28"/>
          <w:szCs w:val="28"/>
        </w:rPr>
        <w:t>и</w:t>
      </w:r>
      <w:r w:rsidRPr="00080688">
        <w:rPr>
          <w:color w:val="000000"/>
          <w:sz w:val="28"/>
          <w:szCs w:val="28"/>
        </w:rPr>
        <w:t xml:space="preserve"> пациентов в случае пожара</w:t>
      </w:r>
      <w:r w:rsidR="00106560">
        <w:rPr>
          <w:color w:val="000000"/>
          <w:sz w:val="28"/>
          <w:szCs w:val="28"/>
        </w:rPr>
        <w:t>;</w:t>
      </w:r>
    </w:p>
    <w:p w:rsidR="00950300" w:rsidRPr="00A221FB" w:rsidRDefault="00950300" w:rsidP="00FD2872">
      <w:pPr>
        <w:pStyle w:val="a9"/>
        <w:shd w:val="clear" w:color="auto" w:fill="FFFFFF"/>
        <w:spacing w:before="0" w:beforeAutospacing="0" w:after="0" w:afterAutospacing="0"/>
        <w:ind w:right="-1" w:firstLine="426"/>
        <w:contextualSpacing/>
        <w:jc w:val="both"/>
        <w:rPr>
          <w:color w:val="000000"/>
          <w:sz w:val="28"/>
          <w:szCs w:val="28"/>
        </w:rPr>
      </w:pPr>
      <w:r>
        <w:rPr>
          <w:color w:val="000000"/>
          <w:sz w:val="28"/>
          <w:szCs w:val="28"/>
        </w:rPr>
        <w:t>размещ</w:t>
      </w:r>
      <w:r w:rsidR="00106560">
        <w:rPr>
          <w:color w:val="000000"/>
          <w:sz w:val="28"/>
          <w:szCs w:val="28"/>
        </w:rPr>
        <w:t>ение</w:t>
      </w:r>
      <w:r>
        <w:rPr>
          <w:color w:val="000000"/>
          <w:sz w:val="28"/>
          <w:szCs w:val="28"/>
        </w:rPr>
        <w:t xml:space="preserve"> </w:t>
      </w:r>
      <w:r w:rsidR="006D05ED" w:rsidRPr="00A221FB">
        <w:rPr>
          <w:color w:val="000000"/>
          <w:sz w:val="28"/>
          <w:szCs w:val="28"/>
        </w:rPr>
        <w:t>неходячих</w:t>
      </w:r>
      <w:r w:rsidR="006D05ED">
        <w:rPr>
          <w:color w:val="000000"/>
          <w:sz w:val="28"/>
          <w:szCs w:val="28"/>
        </w:rPr>
        <w:t xml:space="preserve">, тяжелобольных пациентов </w:t>
      </w:r>
      <w:r>
        <w:rPr>
          <w:color w:val="000000"/>
          <w:sz w:val="28"/>
          <w:szCs w:val="28"/>
        </w:rPr>
        <w:t>в палатах</w:t>
      </w:r>
      <w:r w:rsidR="009F01B9">
        <w:rPr>
          <w:color w:val="000000"/>
          <w:sz w:val="28"/>
          <w:szCs w:val="28"/>
        </w:rPr>
        <w:t xml:space="preserve"> не выше 2-го этажа</w:t>
      </w:r>
      <w:r>
        <w:rPr>
          <w:color w:val="000000"/>
          <w:sz w:val="28"/>
          <w:szCs w:val="28"/>
        </w:rPr>
        <w:t>, расположенных в непосредственной близости к эвакуационным выходам</w:t>
      </w:r>
      <w:r w:rsidRPr="00A221FB">
        <w:rPr>
          <w:color w:val="000000"/>
          <w:sz w:val="28"/>
          <w:szCs w:val="28"/>
        </w:rPr>
        <w:t>;</w:t>
      </w:r>
    </w:p>
    <w:p w:rsidR="00950300" w:rsidRDefault="00950300" w:rsidP="00FD2872">
      <w:pPr>
        <w:ind w:right="-1" w:firstLine="426"/>
        <w:rPr>
          <w:rFonts w:ascii="Times New Roman" w:hAnsi="Times New Roman"/>
          <w:sz w:val="28"/>
          <w:szCs w:val="28"/>
        </w:rPr>
      </w:pPr>
      <w:r w:rsidRPr="00D00B3A">
        <w:rPr>
          <w:rFonts w:ascii="Times New Roman" w:hAnsi="Times New Roman"/>
          <w:sz w:val="28"/>
          <w:szCs w:val="28"/>
        </w:rPr>
        <w:t>четко</w:t>
      </w:r>
      <w:r w:rsidR="009F01B9">
        <w:rPr>
          <w:rFonts w:ascii="Times New Roman" w:hAnsi="Times New Roman"/>
          <w:sz w:val="28"/>
          <w:szCs w:val="28"/>
        </w:rPr>
        <w:t>е</w:t>
      </w:r>
      <w:r w:rsidRPr="00D00B3A">
        <w:rPr>
          <w:rFonts w:ascii="Times New Roman" w:hAnsi="Times New Roman"/>
          <w:sz w:val="28"/>
          <w:szCs w:val="28"/>
        </w:rPr>
        <w:t xml:space="preserve"> разделени</w:t>
      </w:r>
      <w:r w:rsidR="009F01B9">
        <w:rPr>
          <w:rFonts w:ascii="Times New Roman" w:hAnsi="Times New Roman"/>
          <w:sz w:val="28"/>
          <w:szCs w:val="28"/>
        </w:rPr>
        <w:t>е</w:t>
      </w:r>
      <w:r w:rsidRPr="00D00B3A">
        <w:rPr>
          <w:rFonts w:ascii="Times New Roman" w:hAnsi="Times New Roman"/>
          <w:sz w:val="28"/>
          <w:szCs w:val="28"/>
        </w:rPr>
        <w:t xml:space="preserve"> обязанностей и </w:t>
      </w:r>
      <w:r w:rsidR="009F01B9">
        <w:rPr>
          <w:rFonts w:ascii="Times New Roman" w:hAnsi="Times New Roman"/>
          <w:sz w:val="28"/>
          <w:szCs w:val="28"/>
        </w:rPr>
        <w:t xml:space="preserve">установление </w:t>
      </w:r>
      <w:r w:rsidRPr="00D00B3A">
        <w:rPr>
          <w:rFonts w:ascii="Times New Roman" w:hAnsi="Times New Roman"/>
          <w:sz w:val="28"/>
          <w:szCs w:val="28"/>
        </w:rPr>
        <w:t>порядк</w:t>
      </w:r>
      <w:r w:rsidR="009F01B9">
        <w:rPr>
          <w:rFonts w:ascii="Times New Roman" w:hAnsi="Times New Roman"/>
          <w:sz w:val="28"/>
          <w:szCs w:val="28"/>
        </w:rPr>
        <w:t>а</w:t>
      </w:r>
      <w:r w:rsidRPr="00D00B3A">
        <w:rPr>
          <w:rFonts w:ascii="Times New Roman" w:hAnsi="Times New Roman"/>
          <w:sz w:val="28"/>
          <w:szCs w:val="28"/>
        </w:rPr>
        <w:t xml:space="preserve"> </w:t>
      </w:r>
      <w:r w:rsidR="009F01B9">
        <w:rPr>
          <w:rFonts w:ascii="Times New Roman" w:hAnsi="Times New Roman"/>
          <w:sz w:val="28"/>
          <w:szCs w:val="28"/>
        </w:rPr>
        <w:t>дей</w:t>
      </w:r>
      <w:r w:rsidRPr="00D00B3A">
        <w:rPr>
          <w:rFonts w:ascii="Times New Roman" w:hAnsi="Times New Roman"/>
          <w:sz w:val="28"/>
          <w:szCs w:val="28"/>
        </w:rPr>
        <w:t>стви</w:t>
      </w:r>
      <w:r w:rsidR="009F01B9">
        <w:rPr>
          <w:rFonts w:ascii="Times New Roman" w:hAnsi="Times New Roman"/>
          <w:sz w:val="28"/>
          <w:szCs w:val="28"/>
        </w:rPr>
        <w:t>й</w:t>
      </w:r>
      <w:r w:rsidRPr="00D00B3A">
        <w:rPr>
          <w:rFonts w:ascii="Times New Roman" w:hAnsi="Times New Roman"/>
          <w:sz w:val="28"/>
          <w:szCs w:val="28"/>
        </w:rPr>
        <w:t xml:space="preserve"> дежурн</w:t>
      </w:r>
      <w:r w:rsidR="009F01B9">
        <w:rPr>
          <w:rFonts w:ascii="Times New Roman" w:hAnsi="Times New Roman"/>
          <w:sz w:val="28"/>
          <w:szCs w:val="28"/>
        </w:rPr>
        <w:t>ого</w:t>
      </w:r>
      <w:r w:rsidRPr="00D00B3A">
        <w:rPr>
          <w:rFonts w:ascii="Times New Roman" w:hAnsi="Times New Roman"/>
          <w:sz w:val="28"/>
          <w:szCs w:val="28"/>
        </w:rPr>
        <w:t xml:space="preserve"> персонал</w:t>
      </w:r>
      <w:r w:rsidR="009F01B9">
        <w:rPr>
          <w:rFonts w:ascii="Times New Roman" w:hAnsi="Times New Roman"/>
          <w:sz w:val="28"/>
          <w:szCs w:val="28"/>
        </w:rPr>
        <w:t>а</w:t>
      </w:r>
      <w:r w:rsidRPr="00D00B3A">
        <w:rPr>
          <w:rFonts w:ascii="Times New Roman" w:hAnsi="Times New Roman"/>
          <w:sz w:val="28"/>
          <w:szCs w:val="28"/>
        </w:rPr>
        <w:t xml:space="preserve"> </w:t>
      </w:r>
      <w:r w:rsidR="009F01B9">
        <w:rPr>
          <w:rFonts w:ascii="Times New Roman" w:hAnsi="Times New Roman"/>
          <w:sz w:val="28"/>
          <w:szCs w:val="28"/>
        </w:rPr>
        <w:t xml:space="preserve">по </w:t>
      </w:r>
      <w:r w:rsidRPr="00D00B3A">
        <w:rPr>
          <w:rFonts w:ascii="Times New Roman" w:hAnsi="Times New Roman"/>
          <w:sz w:val="28"/>
          <w:szCs w:val="28"/>
        </w:rPr>
        <w:t xml:space="preserve">эвакуации, </w:t>
      </w:r>
      <w:r w:rsidR="009F01B9" w:rsidRPr="00D00B3A">
        <w:rPr>
          <w:rFonts w:ascii="Times New Roman" w:hAnsi="Times New Roman"/>
          <w:sz w:val="28"/>
          <w:szCs w:val="28"/>
        </w:rPr>
        <w:t>передачи информации о местонахождении особо тяжелобольных</w:t>
      </w:r>
      <w:r w:rsidR="009F01B9">
        <w:rPr>
          <w:rFonts w:ascii="Times New Roman" w:hAnsi="Times New Roman"/>
          <w:sz w:val="28"/>
          <w:szCs w:val="28"/>
        </w:rPr>
        <w:t>,</w:t>
      </w:r>
      <w:r w:rsidR="009F01B9" w:rsidRPr="00D00B3A">
        <w:rPr>
          <w:rFonts w:ascii="Times New Roman" w:hAnsi="Times New Roman"/>
          <w:sz w:val="28"/>
          <w:szCs w:val="28"/>
        </w:rPr>
        <w:t xml:space="preserve"> </w:t>
      </w:r>
      <w:r w:rsidRPr="00D00B3A">
        <w:rPr>
          <w:rFonts w:ascii="Times New Roman" w:hAnsi="Times New Roman"/>
          <w:sz w:val="28"/>
          <w:szCs w:val="28"/>
        </w:rPr>
        <w:t xml:space="preserve">встречи </w:t>
      </w:r>
      <w:r w:rsidR="00106560">
        <w:rPr>
          <w:rFonts w:ascii="Times New Roman" w:hAnsi="Times New Roman"/>
          <w:sz w:val="28"/>
          <w:szCs w:val="28"/>
        </w:rPr>
        <w:t xml:space="preserve">пожарно-спасательных </w:t>
      </w:r>
      <w:r w:rsidRPr="00D00B3A">
        <w:rPr>
          <w:rFonts w:ascii="Times New Roman" w:hAnsi="Times New Roman"/>
          <w:sz w:val="28"/>
          <w:szCs w:val="28"/>
        </w:rPr>
        <w:t>подразделений.</w:t>
      </w:r>
    </w:p>
    <w:p w:rsidR="003A4885" w:rsidRDefault="003A4885" w:rsidP="003A4885">
      <w:pPr>
        <w:ind w:firstLine="426"/>
        <w:jc w:val="both"/>
        <w:rPr>
          <w:rFonts w:ascii="Times New Roman" w:hAnsi="Times New Roman"/>
          <w:sz w:val="28"/>
          <w:szCs w:val="28"/>
        </w:rPr>
      </w:pPr>
      <w:r>
        <w:rPr>
          <w:rFonts w:ascii="Times New Roman" w:hAnsi="Times New Roman"/>
          <w:sz w:val="28"/>
          <w:szCs w:val="28"/>
        </w:rPr>
        <w:t>В целях быстрого ориентирования личного состава ПСП при ведении действий по спасению пациентов ПНУ, целесообразно установить единое цветографическое обозначение помещений с неходячими (тяжелобольными) пациентами –  вертикальная красная полоса шириной 20 см, наносимая снаружи вдоль левой части оконного проёма</w:t>
      </w:r>
      <w:r w:rsidR="00EF6921">
        <w:rPr>
          <w:rFonts w:ascii="Times New Roman" w:hAnsi="Times New Roman"/>
          <w:sz w:val="28"/>
          <w:szCs w:val="28"/>
        </w:rPr>
        <w:t>.</w:t>
      </w:r>
      <w:r>
        <w:rPr>
          <w:rFonts w:ascii="Times New Roman" w:hAnsi="Times New Roman"/>
          <w:sz w:val="28"/>
          <w:szCs w:val="28"/>
        </w:rPr>
        <w:t xml:space="preserve"> </w:t>
      </w:r>
      <w:r w:rsidR="00EF6921">
        <w:rPr>
          <w:rFonts w:ascii="Times New Roman" w:hAnsi="Times New Roman"/>
          <w:sz w:val="28"/>
          <w:szCs w:val="28"/>
        </w:rPr>
        <w:t>П</w:t>
      </w:r>
      <w:r>
        <w:rPr>
          <w:rFonts w:ascii="Times New Roman" w:hAnsi="Times New Roman"/>
          <w:sz w:val="28"/>
          <w:szCs w:val="28"/>
        </w:rPr>
        <w:t xml:space="preserve">ри размещении средств спасения в помещении </w:t>
      </w:r>
      <w:r w:rsidR="00EF6921">
        <w:rPr>
          <w:rFonts w:ascii="Times New Roman" w:hAnsi="Times New Roman"/>
          <w:sz w:val="28"/>
          <w:szCs w:val="28"/>
        </w:rPr>
        <w:t xml:space="preserve">ПНУ </w:t>
      </w:r>
      <w:r>
        <w:rPr>
          <w:rFonts w:ascii="Times New Roman" w:hAnsi="Times New Roman"/>
          <w:sz w:val="28"/>
          <w:szCs w:val="28"/>
        </w:rPr>
        <w:t>с окнами – полоса синего цвета</w:t>
      </w:r>
      <w:r w:rsidR="00EF6921">
        <w:rPr>
          <w:rFonts w:ascii="Times New Roman" w:hAnsi="Times New Roman"/>
          <w:sz w:val="28"/>
          <w:szCs w:val="28"/>
        </w:rPr>
        <w:t>.</w:t>
      </w:r>
      <w:r>
        <w:rPr>
          <w:rFonts w:ascii="Times New Roman" w:hAnsi="Times New Roman"/>
          <w:sz w:val="28"/>
          <w:szCs w:val="28"/>
        </w:rPr>
        <w:t xml:space="preserve"> </w:t>
      </w:r>
    </w:p>
    <w:p w:rsidR="00950300" w:rsidRDefault="00950300" w:rsidP="003A4885">
      <w:pPr>
        <w:ind w:firstLine="426"/>
        <w:jc w:val="both"/>
        <w:rPr>
          <w:rFonts w:ascii="Times New Roman" w:hAnsi="Times New Roman"/>
          <w:b/>
          <w:sz w:val="28"/>
          <w:szCs w:val="28"/>
          <w:u w:val="single"/>
        </w:rPr>
      </w:pPr>
    </w:p>
    <w:p w:rsidR="00EC1F15" w:rsidRDefault="00950300" w:rsidP="00EC1F15">
      <w:pPr>
        <w:jc w:val="center"/>
        <w:rPr>
          <w:rFonts w:ascii="Times New Roman" w:hAnsi="Times New Roman"/>
          <w:sz w:val="28"/>
          <w:szCs w:val="28"/>
          <w:u w:val="single"/>
        </w:rPr>
      </w:pPr>
      <w:r w:rsidRPr="00A141C4">
        <w:rPr>
          <w:rFonts w:ascii="Times New Roman" w:hAnsi="Times New Roman"/>
          <w:sz w:val="28"/>
          <w:szCs w:val="28"/>
          <w:u w:val="single"/>
        </w:rPr>
        <w:t>Требования к содержанию плана тушения пожара</w:t>
      </w:r>
      <w:r w:rsidR="00736D85">
        <w:rPr>
          <w:rFonts w:ascii="Times New Roman" w:hAnsi="Times New Roman"/>
          <w:sz w:val="28"/>
          <w:szCs w:val="28"/>
          <w:u w:val="single"/>
        </w:rPr>
        <w:t xml:space="preserve"> </w:t>
      </w:r>
    </w:p>
    <w:p w:rsidR="00950300" w:rsidRDefault="00950300" w:rsidP="00EC1F15">
      <w:pPr>
        <w:jc w:val="center"/>
        <w:rPr>
          <w:rFonts w:ascii="Times New Roman" w:hAnsi="Times New Roman"/>
          <w:sz w:val="28"/>
          <w:szCs w:val="28"/>
          <w:u w:val="single"/>
        </w:rPr>
      </w:pPr>
      <w:r w:rsidRPr="00A141C4">
        <w:rPr>
          <w:rFonts w:ascii="Times New Roman" w:hAnsi="Times New Roman"/>
          <w:sz w:val="28"/>
          <w:szCs w:val="28"/>
          <w:u w:val="single"/>
        </w:rPr>
        <w:t>на психоневрологическ</w:t>
      </w:r>
      <w:r w:rsidR="00A141C4">
        <w:rPr>
          <w:rFonts w:ascii="Times New Roman" w:hAnsi="Times New Roman"/>
          <w:sz w:val="28"/>
          <w:szCs w:val="28"/>
          <w:u w:val="single"/>
        </w:rPr>
        <w:t>ое</w:t>
      </w:r>
      <w:r w:rsidRPr="00A141C4">
        <w:rPr>
          <w:rFonts w:ascii="Times New Roman" w:hAnsi="Times New Roman"/>
          <w:sz w:val="28"/>
          <w:szCs w:val="28"/>
          <w:u w:val="single"/>
        </w:rPr>
        <w:t xml:space="preserve"> </w:t>
      </w:r>
      <w:r w:rsidR="00A141C4">
        <w:rPr>
          <w:rFonts w:ascii="Times New Roman" w:hAnsi="Times New Roman"/>
          <w:sz w:val="28"/>
          <w:szCs w:val="28"/>
          <w:u w:val="single"/>
        </w:rPr>
        <w:t>учреждение</w:t>
      </w:r>
    </w:p>
    <w:p w:rsidR="00EC1F15" w:rsidRPr="00A141C4" w:rsidRDefault="00EC1F15" w:rsidP="00EC1F15">
      <w:pPr>
        <w:jc w:val="center"/>
        <w:rPr>
          <w:rFonts w:ascii="Times New Roman" w:hAnsi="Times New Roman"/>
          <w:sz w:val="28"/>
          <w:szCs w:val="28"/>
          <w:u w:val="single"/>
        </w:rPr>
      </w:pPr>
    </w:p>
    <w:p w:rsidR="00950300" w:rsidRDefault="00956042" w:rsidP="00FD2872">
      <w:pPr>
        <w:ind w:firstLine="426"/>
        <w:rPr>
          <w:rFonts w:ascii="Times New Roman" w:hAnsi="Times New Roman"/>
          <w:sz w:val="28"/>
          <w:szCs w:val="28"/>
        </w:rPr>
      </w:pPr>
      <w:r>
        <w:rPr>
          <w:rFonts w:ascii="Times New Roman" w:hAnsi="Times New Roman"/>
          <w:sz w:val="28"/>
          <w:szCs w:val="28"/>
        </w:rPr>
        <w:t xml:space="preserve">Кроме установленных "Методическими рекомендациями по составлению планов тушения пожаров и карточек тушения пожаров" требований к содержанию,  </w:t>
      </w:r>
      <w:r w:rsidR="00950300">
        <w:rPr>
          <w:rFonts w:ascii="Times New Roman" w:hAnsi="Times New Roman"/>
          <w:sz w:val="28"/>
          <w:szCs w:val="28"/>
        </w:rPr>
        <w:t>П</w:t>
      </w:r>
      <w:r w:rsidR="00BF7371">
        <w:rPr>
          <w:rFonts w:ascii="Times New Roman" w:hAnsi="Times New Roman"/>
          <w:sz w:val="28"/>
          <w:szCs w:val="28"/>
        </w:rPr>
        <w:t>ТП</w:t>
      </w:r>
      <w:r w:rsidR="00950300">
        <w:rPr>
          <w:rFonts w:ascii="Times New Roman" w:hAnsi="Times New Roman"/>
          <w:sz w:val="28"/>
          <w:szCs w:val="28"/>
        </w:rPr>
        <w:t xml:space="preserve"> </w:t>
      </w:r>
      <w:r w:rsidR="00341896">
        <w:rPr>
          <w:rFonts w:ascii="Times New Roman" w:hAnsi="Times New Roman"/>
          <w:sz w:val="28"/>
          <w:szCs w:val="28"/>
        </w:rPr>
        <w:t xml:space="preserve">на объект ПНУ </w:t>
      </w:r>
      <w:r w:rsidR="00950300">
        <w:rPr>
          <w:rFonts w:ascii="Times New Roman" w:hAnsi="Times New Roman"/>
          <w:sz w:val="28"/>
          <w:szCs w:val="28"/>
        </w:rPr>
        <w:t>должен отражать:</w:t>
      </w:r>
    </w:p>
    <w:p w:rsidR="00950300" w:rsidRDefault="00950300" w:rsidP="00FD2872">
      <w:pPr>
        <w:ind w:firstLine="426"/>
        <w:rPr>
          <w:rFonts w:ascii="Times New Roman" w:hAnsi="Times New Roman"/>
          <w:sz w:val="28"/>
          <w:szCs w:val="28"/>
        </w:rPr>
      </w:pPr>
      <w:r>
        <w:rPr>
          <w:rFonts w:ascii="Times New Roman" w:hAnsi="Times New Roman"/>
          <w:sz w:val="28"/>
          <w:szCs w:val="28"/>
        </w:rPr>
        <w:t xml:space="preserve">- количество персонала </w:t>
      </w:r>
      <w:r w:rsidR="008139CD">
        <w:rPr>
          <w:rFonts w:ascii="Times New Roman" w:hAnsi="Times New Roman"/>
          <w:sz w:val="28"/>
          <w:szCs w:val="28"/>
        </w:rPr>
        <w:t>ПНУ</w:t>
      </w:r>
      <w:r>
        <w:rPr>
          <w:rFonts w:ascii="Times New Roman" w:hAnsi="Times New Roman"/>
          <w:sz w:val="28"/>
          <w:szCs w:val="28"/>
        </w:rPr>
        <w:t xml:space="preserve"> в дневное и в ночное время;</w:t>
      </w:r>
    </w:p>
    <w:p w:rsidR="00950300" w:rsidRPr="00D00B3A" w:rsidRDefault="00950300" w:rsidP="00FD2872">
      <w:pPr>
        <w:ind w:right="-1" w:firstLine="426"/>
        <w:rPr>
          <w:rFonts w:ascii="Times New Roman" w:hAnsi="Times New Roman"/>
          <w:sz w:val="28"/>
          <w:szCs w:val="28"/>
        </w:rPr>
      </w:pPr>
      <w:r>
        <w:rPr>
          <w:rFonts w:ascii="Times New Roman" w:hAnsi="Times New Roman"/>
          <w:sz w:val="28"/>
          <w:szCs w:val="28"/>
        </w:rPr>
        <w:t xml:space="preserve">- расположение палат с тяжелобольными и неходячими </w:t>
      </w:r>
      <w:r w:rsidR="00430AAD">
        <w:rPr>
          <w:rFonts w:ascii="Times New Roman" w:hAnsi="Times New Roman"/>
          <w:sz w:val="28"/>
          <w:szCs w:val="28"/>
        </w:rPr>
        <w:t>пациентами</w:t>
      </w:r>
      <w:r>
        <w:rPr>
          <w:rFonts w:ascii="Times New Roman" w:hAnsi="Times New Roman"/>
          <w:sz w:val="28"/>
          <w:szCs w:val="28"/>
        </w:rPr>
        <w:t xml:space="preserve"> </w:t>
      </w:r>
      <w:r w:rsidRPr="00D00B3A">
        <w:rPr>
          <w:rFonts w:ascii="Times New Roman" w:hAnsi="Times New Roman"/>
          <w:sz w:val="28"/>
          <w:szCs w:val="28"/>
        </w:rPr>
        <w:t>с последующей корректировкой при каждом проведении ПТУ и ПТЗ</w:t>
      </w:r>
      <w:r>
        <w:rPr>
          <w:rFonts w:ascii="Times New Roman" w:hAnsi="Times New Roman"/>
          <w:sz w:val="28"/>
          <w:szCs w:val="28"/>
        </w:rPr>
        <w:t>;</w:t>
      </w:r>
    </w:p>
    <w:p w:rsidR="00950300" w:rsidRDefault="00950300" w:rsidP="00FD2872">
      <w:pPr>
        <w:ind w:firstLine="426"/>
        <w:rPr>
          <w:rFonts w:ascii="Times New Roman" w:hAnsi="Times New Roman"/>
          <w:sz w:val="28"/>
          <w:szCs w:val="28"/>
        </w:rPr>
      </w:pPr>
      <w:r>
        <w:rPr>
          <w:rFonts w:ascii="Times New Roman" w:hAnsi="Times New Roman"/>
          <w:sz w:val="28"/>
          <w:szCs w:val="28"/>
        </w:rPr>
        <w:t xml:space="preserve">- очерёдность эвакуации пациентов из палат в зависимости от варианта </w:t>
      </w:r>
      <w:r w:rsidR="00430AAD">
        <w:rPr>
          <w:rFonts w:ascii="Times New Roman" w:hAnsi="Times New Roman"/>
          <w:sz w:val="28"/>
          <w:szCs w:val="28"/>
        </w:rPr>
        <w:t xml:space="preserve">места возникновения пожара и его </w:t>
      </w:r>
      <w:r>
        <w:rPr>
          <w:rFonts w:ascii="Times New Roman" w:hAnsi="Times New Roman"/>
          <w:sz w:val="28"/>
          <w:szCs w:val="28"/>
        </w:rPr>
        <w:t>развития;</w:t>
      </w:r>
    </w:p>
    <w:p w:rsidR="00950300" w:rsidRDefault="00950300" w:rsidP="00F66405">
      <w:pPr>
        <w:ind w:firstLine="426"/>
        <w:rPr>
          <w:rFonts w:ascii="Times New Roman" w:hAnsi="Times New Roman"/>
          <w:sz w:val="28"/>
          <w:szCs w:val="28"/>
        </w:rPr>
      </w:pPr>
      <w:r>
        <w:rPr>
          <w:rFonts w:ascii="Times New Roman" w:hAnsi="Times New Roman"/>
          <w:sz w:val="28"/>
          <w:szCs w:val="28"/>
        </w:rPr>
        <w:t xml:space="preserve">- места размещения мягких носилок, обычных носилок, электрофонарей, </w:t>
      </w:r>
      <w:r w:rsidR="009C1CEB">
        <w:rPr>
          <w:rFonts w:ascii="Times New Roman" w:hAnsi="Times New Roman"/>
          <w:sz w:val="28"/>
          <w:szCs w:val="28"/>
        </w:rPr>
        <w:t xml:space="preserve"> </w:t>
      </w:r>
      <w:r>
        <w:rPr>
          <w:rFonts w:ascii="Times New Roman" w:hAnsi="Times New Roman"/>
          <w:sz w:val="28"/>
          <w:szCs w:val="28"/>
        </w:rPr>
        <w:t>СИЗОД фильтрующего типа</w:t>
      </w:r>
      <w:r w:rsidR="00956042">
        <w:rPr>
          <w:rFonts w:ascii="Times New Roman" w:hAnsi="Times New Roman"/>
          <w:sz w:val="28"/>
          <w:szCs w:val="28"/>
        </w:rPr>
        <w:t>;</w:t>
      </w:r>
      <w:r>
        <w:rPr>
          <w:rFonts w:ascii="Times New Roman" w:hAnsi="Times New Roman"/>
          <w:sz w:val="28"/>
          <w:szCs w:val="28"/>
        </w:rPr>
        <w:t xml:space="preserve"> </w:t>
      </w:r>
    </w:p>
    <w:p w:rsidR="006A7C7A" w:rsidRDefault="006A7C7A" w:rsidP="006A7C7A">
      <w:pPr>
        <w:ind w:firstLine="426"/>
        <w:rPr>
          <w:rFonts w:ascii="Times New Roman" w:hAnsi="Times New Roman"/>
          <w:sz w:val="28"/>
          <w:szCs w:val="28"/>
        </w:rPr>
      </w:pPr>
      <w:r>
        <w:rPr>
          <w:rFonts w:ascii="Times New Roman" w:hAnsi="Times New Roman"/>
          <w:sz w:val="28"/>
          <w:szCs w:val="28"/>
        </w:rPr>
        <w:t xml:space="preserve">- места хранения универсальных ключей (устройств) для открывания оконных решёток и дверей эвакуационных выходов; </w:t>
      </w:r>
    </w:p>
    <w:p w:rsidR="0073616B" w:rsidRPr="00A221FB" w:rsidRDefault="006A7C7A" w:rsidP="0073616B">
      <w:pPr>
        <w:pStyle w:val="a9"/>
        <w:shd w:val="clear" w:color="auto" w:fill="FFFFFF"/>
        <w:spacing w:before="0" w:beforeAutospacing="0" w:after="0" w:afterAutospacing="0"/>
        <w:ind w:right="-1" w:firstLine="426"/>
        <w:contextualSpacing/>
        <w:jc w:val="both"/>
        <w:rPr>
          <w:color w:val="000000"/>
          <w:sz w:val="28"/>
          <w:szCs w:val="28"/>
        </w:rPr>
      </w:pPr>
      <w:r>
        <w:rPr>
          <w:color w:val="000000"/>
          <w:sz w:val="28"/>
          <w:szCs w:val="28"/>
        </w:rPr>
        <w:t xml:space="preserve">- наличие на </w:t>
      </w:r>
      <w:r w:rsidR="0073616B" w:rsidRPr="00A221FB">
        <w:rPr>
          <w:color w:val="000000"/>
          <w:sz w:val="28"/>
          <w:szCs w:val="28"/>
        </w:rPr>
        <w:t>решетк</w:t>
      </w:r>
      <w:r>
        <w:rPr>
          <w:color w:val="000000"/>
          <w:sz w:val="28"/>
          <w:szCs w:val="28"/>
        </w:rPr>
        <w:t>ах</w:t>
      </w:r>
      <w:r w:rsidR="0073616B" w:rsidRPr="00A221FB">
        <w:rPr>
          <w:color w:val="000000"/>
          <w:sz w:val="28"/>
          <w:szCs w:val="28"/>
        </w:rPr>
        <w:t>, двер</w:t>
      </w:r>
      <w:r>
        <w:rPr>
          <w:color w:val="000000"/>
          <w:sz w:val="28"/>
          <w:szCs w:val="28"/>
        </w:rPr>
        <w:t>ях</w:t>
      </w:r>
      <w:r w:rsidR="0073616B" w:rsidRPr="00A221FB">
        <w:rPr>
          <w:color w:val="000000"/>
          <w:sz w:val="28"/>
          <w:szCs w:val="28"/>
        </w:rPr>
        <w:t xml:space="preserve"> в палаты, двер</w:t>
      </w:r>
      <w:r>
        <w:rPr>
          <w:color w:val="000000"/>
          <w:sz w:val="28"/>
          <w:szCs w:val="28"/>
        </w:rPr>
        <w:t>ях</w:t>
      </w:r>
      <w:r w:rsidR="0073616B" w:rsidRPr="00A221FB">
        <w:rPr>
          <w:color w:val="000000"/>
          <w:sz w:val="28"/>
          <w:szCs w:val="28"/>
        </w:rPr>
        <w:t xml:space="preserve"> коридор</w:t>
      </w:r>
      <w:r>
        <w:rPr>
          <w:color w:val="000000"/>
          <w:sz w:val="28"/>
          <w:szCs w:val="28"/>
        </w:rPr>
        <w:t>ов</w:t>
      </w:r>
      <w:r w:rsidR="0073616B" w:rsidRPr="00A221FB">
        <w:rPr>
          <w:color w:val="000000"/>
          <w:sz w:val="28"/>
          <w:szCs w:val="28"/>
        </w:rPr>
        <w:t xml:space="preserve"> электронны</w:t>
      </w:r>
      <w:r>
        <w:rPr>
          <w:color w:val="000000"/>
          <w:sz w:val="28"/>
          <w:szCs w:val="28"/>
        </w:rPr>
        <w:t>х</w:t>
      </w:r>
      <w:r w:rsidR="0073616B" w:rsidRPr="00A221FB">
        <w:rPr>
          <w:color w:val="000000"/>
          <w:sz w:val="28"/>
          <w:szCs w:val="28"/>
        </w:rPr>
        <w:t xml:space="preserve"> замк</w:t>
      </w:r>
      <w:r>
        <w:rPr>
          <w:color w:val="000000"/>
          <w:sz w:val="28"/>
          <w:szCs w:val="28"/>
        </w:rPr>
        <w:t>ов</w:t>
      </w:r>
      <w:r w:rsidR="0073616B" w:rsidRPr="00A221FB">
        <w:rPr>
          <w:color w:val="000000"/>
          <w:sz w:val="28"/>
          <w:szCs w:val="28"/>
        </w:rPr>
        <w:t xml:space="preserve"> с централизованным включением и отключением</w:t>
      </w:r>
      <w:r w:rsidR="00AE5979">
        <w:rPr>
          <w:color w:val="000000"/>
          <w:sz w:val="28"/>
          <w:szCs w:val="28"/>
        </w:rPr>
        <w:t>.</w:t>
      </w:r>
    </w:p>
    <w:p w:rsidR="00956042" w:rsidRDefault="00956042" w:rsidP="00270F64">
      <w:pPr>
        <w:pStyle w:val="14-15"/>
        <w:spacing w:line="240" w:lineRule="auto"/>
        <w:ind w:firstLine="426"/>
      </w:pPr>
      <w:r w:rsidRPr="00D153E3">
        <w:t>В план - схемах указыва</w:t>
      </w:r>
      <w:r w:rsidR="00C066AB">
        <w:t>ю</w:t>
      </w:r>
      <w:r w:rsidRPr="00D153E3">
        <w:t>т</w:t>
      </w:r>
      <w:r w:rsidR="00C066AB">
        <w:t>ся</w:t>
      </w:r>
      <w:r w:rsidRPr="00D153E3">
        <w:t xml:space="preserve"> помещения, находящиеся постоянно в закрытом на замок положении в связи с особенностью находящихся в них пациентов</w:t>
      </w:r>
      <w:r w:rsidR="005965AA">
        <w:t>,</w:t>
      </w:r>
      <w:r w:rsidRPr="00D153E3">
        <w:t xml:space="preserve"> </w:t>
      </w:r>
      <w:r w:rsidR="005965AA">
        <w:t xml:space="preserve">места хранения ключей от замков удерживающих устройств и приспособлений, </w:t>
      </w:r>
      <w:r w:rsidRPr="00D153E3">
        <w:t>с указанием местонахождением запасных ключей.</w:t>
      </w:r>
    </w:p>
    <w:p w:rsidR="00270F64" w:rsidRDefault="00270F64" w:rsidP="00270F64">
      <w:pPr>
        <w:pStyle w:val="14-15"/>
        <w:spacing w:line="240" w:lineRule="auto"/>
        <w:ind w:firstLine="426"/>
      </w:pPr>
      <w:r>
        <w:t xml:space="preserve">В плане тушения пожара, а также других документах, регламентирующих порядок проведения спасательных работ (инструкции, план эвакуации), </w:t>
      </w:r>
      <w:r w:rsidR="001D10A0">
        <w:t>должны быть</w:t>
      </w:r>
      <w:r>
        <w:t xml:space="preserve"> определ</w:t>
      </w:r>
      <w:r w:rsidR="001D10A0">
        <w:t>ены</w:t>
      </w:r>
      <w:r>
        <w:t xml:space="preserve"> особенности эвакуации пациентов, которые по каким-либо причинам способны оказывать сопротивление, причинить вред себе или окружающим. В данных документах необходимо указать особенности действий пожарно-спасательных подразделений в случае необходимости транспортировки пациентов, подключенных к аппаратам поддержания жизнедеятельности.</w:t>
      </w:r>
      <w:r w:rsidR="008B59BB">
        <w:t xml:space="preserve"> В</w:t>
      </w:r>
      <w:r w:rsidR="008B59BB" w:rsidRPr="008B59BB">
        <w:t xml:space="preserve"> журналах учета людей, находящихся в учреждениях с ночным пребыванием, указывать количество больных, которые не могут эвакуироваться самостоятельно</w:t>
      </w:r>
      <w:r w:rsidR="008B59BB">
        <w:t>.</w:t>
      </w:r>
    </w:p>
    <w:p w:rsidR="00950300" w:rsidRDefault="00950300" w:rsidP="00FD2872">
      <w:pPr>
        <w:widowControl w:val="0"/>
        <w:suppressAutoHyphens/>
        <w:ind w:firstLine="426"/>
        <w:jc w:val="both"/>
        <w:rPr>
          <w:rStyle w:val="2"/>
          <w:color w:val="000000"/>
        </w:rPr>
      </w:pPr>
    </w:p>
    <w:p w:rsidR="00D153E3" w:rsidRDefault="00D153E3" w:rsidP="00FD2872">
      <w:pPr>
        <w:widowControl w:val="0"/>
        <w:suppressAutoHyphens/>
        <w:ind w:firstLine="426"/>
        <w:jc w:val="both"/>
        <w:rPr>
          <w:rStyle w:val="2"/>
          <w:color w:val="000000"/>
        </w:rPr>
      </w:pPr>
    </w:p>
    <w:p w:rsidR="00950300" w:rsidRPr="00705D38" w:rsidRDefault="0083725A" w:rsidP="00EC1F15">
      <w:pPr>
        <w:widowControl w:val="0"/>
        <w:suppressAutoHyphens/>
        <w:jc w:val="center"/>
        <w:rPr>
          <w:rStyle w:val="2"/>
          <w:b/>
          <w:color w:val="000000"/>
        </w:rPr>
      </w:pPr>
      <w:r w:rsidRPr="008A11B4">
        <w:rPr>
          <w:rFonts w:ascii="Times New Roman" w:eastAsia="Calibri" w:hAnsi="Times New Roman"/>
          <w:b/>
          <w:sz w:val="28"/>
          <w:szCs w:val="28"/>
        </w:rPr>
        <w:t>5. ТУШЕНИЕ ПОЖАРОВ</w:t>
      </w:r>
      <w:r w:rsidR="00123FD2">
        <w:rPr>
          <w:rFonts w:ascii="Times New Roman" w:eastAsia="Calibri" w:hAnsi="Times New Roman"/>
          <w:b/>
          <w:sz w:val="28"/>
          <w:szCs w:val="28"/>
        </w:rPr>
        <w:t xml:space="preserve"> </w:t>
      </w:r>
      <w:r w:rsidRPr="008A11B4">
        <w:rPr>
          <w:rFonts w:ascii="Times New Roman" w:eastAsia="Calibri" w:hAnsi="Times New Roman"/>
          <w:b/>
          <w:sz w:val="28"/>
          <w:szCs w:val="28"/>
        </w:rPr>
        <w:t xml:space="preserve"> НА ОБЪЕКТАХ </w:t>
      </w:r>
      <w:r w:rsidR="00123FD2">
        <w:rPr>
          <w:rFonts w:ascii="Times New Roman" w:eastAsia="Calibri" w:hAnsi="Times New Roman"/>
          <w:b/>
          <w:sz w:val="28"/>
          <w:szCs w:val="28"/>
        </w:rPr>
        <w:t xml:space="preserve"> </w:t>
      </w:r>
      <w:r w:rsidRPr="008A11B4">
        <w:rPr>
          <w:rFonts w:ascii="Times New Roman" w:eastAsia="Calibri" w:hAnsi="Times New Roman"/>
          <w:b/>
          <w:sz w:val="28"/>
          <w:szCs w:val="28"/>
        </w:rPr>
        <w:t>ПСИХОНЕВРОЛОГИЧЕСКИХ УЧРЕЖДЕНИЙ</w:t>
      </w:r>
    </w:p>
    <w:p w:rsidR="00FA7C8F" w:rsidRDefault="00FA7C8F" w:rsidP="00FD2872">
      <w:pPr>
        <w:pStyle w:val="14-15"/>
        <w:spacing w:line="240" w:lineRule="auto"/>
        <w:ind w:firstLine="426"/>
        <w:rPr>
          <w:rFonts w:eastAsia="Times New Roman"/>
          <w:snapToGrid w:val="0"/>
          <w:color w:val="000000"/>
        </w:rPr>
      </w:pPr>
    </w:p>
    <w:p w:rsidR="00DB722B" w:rsidRDefault="004A10E4" w:rsidP="00DB722B">
      <w:pPr>
        <w:pStyle w:val="14-15"/>
        <w:spacing w:line="240" w:lineRule="auto"/>
        <w:ind w:firstLine="426"/>
      </w:pPr>
      <w:r>
        <w:t xml:space="preserve">В </w:t>
      </w:r>
      <w:r w:rsidRPr="001609AE">
        <w:t xml:space="preserve">пожарно-спасательных </w:t>
      </w:r>
      <w:r>
        <w:t>подразделениях</w:t>
      </w:r>
      <w:r w:rsidRPr="001609AE">
        <w:t xml:space="preserve">, в районе выезда которых </w:t>
      </w:r>
      <w:r>
        <w:t>расположены</w:t>
      </w:r>
      <w:r w:rsidRPr="001609AE">
        <w:t xml:space="preserve"> </w:t>
      </w:r>
      <w:r>
        <w:t>ПНУ</w:t>
      </w:r>
      <w:r w:rsidRPr="001609AE">
        <w:t>, должн</w:t>
      </w:r>
      <w:r>
        <w:t xml:space="preserve">а быть организована газодымозащитная служба, а пожарные автомобили, находящиеся в боевом расчёте, должны быть оснащены пожарными дымососами. В расписании выезда соответствующего пожарно-спасательного гарнизона при вызове на ПНУ </w:t>
      </w:r>
      <w:r w:rsidR="00DB722B">
        <w:t xml:space="preserve">должна быть </w:t>
      </w:r>
      <w:r>
        <w:t>предусм</w:t>
      </w:r>
      <w:r w:rsidR="00DB722B">
        <w:t>о</w:t>
      </w:r>
      <w:r>
        <w:t>тре</w:t>
      </w:r>
      <w:r w:rsidR="00DB722B">
        <w:t>на</w:t>
      </w:r>
      <w:r>
        <w:t xml:space="preserve"> автоматическая высылка автомобиля дымоудаления. </w:t>
      </w:r>
    </w:p>
    <w:p w:rsidR="00B675DB" w:rsidRDefault="00FA7C8F" w:rsidP="00B675DB">
      <w:pPr>
        <w:pStyle w:val="14-15"/>
        <w:spacing w:line="240" w:lineRule="auto"/>
        <w:ind w:firstLine="426"/>
      </w:pPr>
      <w:r w:rsidRPr="005A7272">
        <w:rPr>
          <w:rFonts w:eastAsia="Times New Roman"/>
          <w:snapToGrid w:val="0"/>
          <w:color w:val="000000"/>
        </w:rPr>
        <w:t xml:space="preserve">Сложность тушения пожаров </w:t>
      </w:r>
      <w:r w:rsidRPr="005A7272">
        <w:rPr>
          <w:rFonts w:eastAsia="Times New Roman"/>
          <w:snapToGrid w:val="0"/>
        </w:rPr>
        <w:t xml:space="preserve">в психоневрологических </w:t>
      </w:r>
      <w:r w:rsidR="0005704F">
        <w:rPr>
          <w:rFonts w:eastAsia="Times New Roman"/>
          <w:snapToGrid w:val="0"/>
        </w:rPr>
        <w:t>учреждениях</w:t>
      </w:r>
      <w:r w:rsidRPr="005A7272">
        <w:rPr>
          <w:rFonts w:eastAsia="Times New Roman"/>
          <w:snapToGrid w:val="0"/>
          <w:color w:val="000000"/>
        </w:rPr>
        <w:t xml:space="preserve"> заключается в особенностях психического состояния и поведения пациентов. Важно, какое психическое состояние у клиентов, как они поведут себя в случае непредвиденной ситуации. Также сложность в тушении</w:t>
      </w:r>
      <w:r>
        <w:rPr>
          <w:rFonts w:eastAsia="Times New Roman"/>
          <w:snapToGrid w:val="0"/>
          <w:color w:val="000000"/>
        </w:rPr>
        <w:t xml:space="preserve"> </w:t>
      </w:r>
      <w:r w:rsidRPr="005A7272">
        <w:rPr>
          <w:rFonts w:eastAsia="Times New Roman"/>
          <w:snapToGrid w:val="0"/>
          <w:color w:val="000000"/>
        </w:rPr>
        <w:t>пожара и эвакуации больных на данных объектах представляет наличие на окнах и дверях металлических сеток и решеток.</w:t>
      </w:r>
      <w:r w:rsidRPr="0090067C">
        <w:t xml:space="preserve"> </w:t>
      </w:r>
      <w:r>
        <w:t>Особенностями состояния</w:t>
      </w:r>
      <w:r w:rsidRPr="00777AB4">
        <w:t xml:space="preserve"> пациентов</w:t>
      </w:r>
      <w:r>
        <w:t xml:space="preserve"> </w:t>
      </w:r>
      <w:r w:rsidRPr="00777AB4">
        <w:t xml:space="preserve">психоневрологических </w:t>
      </w:r>
      <w:r w:rsidR="0094748E">
        <w:t>учреждений</w:t>
      </w:r>
      <w:r>
        <w:t xml:space="preserve"> является то, что</w:t>
      </w:r>
      <w:r w:rsidRPr="00777AB4">
        <w:t xml:space="preserve"> многие </w:t>
      </w:r>
      <w:r>
        <w:t>их них</w:t>
      </w:r>
      <w:r w:rsidRPr="00777AB4">
        <w:t xml:space="preserve"> могут обладать очень большой физической силой, </w:t>
      </w:r>
      <w:r>
        <w:t xml:space="preserve">иногда намного превышающую силу и возможности здорового человека. Больные </w:t>
      </w:r>
      <w:r w:rsidRPr="00777AB4">
        <w:t xml:space="preserve">могут не иметь возможности самостоятельно принимать решения, </w:t>
      </w:r>
      <w:r>
        <w:t xml:space="preserve">могут </w:t>
      </w:r>
      <w:r w:rsidRPr="00777AB4">
        <w:t>находиться под действием транквилизаторов, быть прикованными к кроватям, находится взаперти в надзорных палатах, иметь смешанные эмоции</w:t>
      </w:r>
      <w:r>
        <w:t xml:space="preserve">. </w:t>
      </w:r>
      <w:r w:rsidRPr="00185588">
        <w:t xml:space="preserve">В случае экстренной эвакуации </w:t>
      </w:r>
      <w:r>
        <w:t xml:space="preserve">возможно </w:t>
      </w:r>
      <w:r w:rsidRPr="00185588">
        <w:t>больш</w:t>
      </w:r>
      <w:r>
        <w:t>о</w:t>
      </w:r>
      <w:r w:rsidRPr="00185588">
        <w:t>е скопление больных на межэтажных лестничных маршах и около зданий.</w:t>
      </w:r>
      <w:r>
        <w:t xml:space="preserve"> </w:t>
      </w:r>
    </w:p>
    <w:p w:rsidR="00B675DB" w:rsidRDefault="00B675DB" w:rsidP="00B675DB">
      <w:pPr>
        <w:pStyle w:val="14-15"/>
        <w:spacing w:line="240" w:lineRule="auto"/>
        <w:ind w:firstLine="426"/>
        <w:rPr>
          <w:rFonts w:eastAsia="Times New Roman"/>
        </w:rPr>
      </w:pPr>
      <w:r>
        <w:rPr>
          <w:rFonts w:eastAsia="Times New Roman"/>
        </w:rPr>
        <w:t>В целях обеспечения безопасности жизни и здоровья как участников тушения пожара, так и пациентов ПНУ, инструкцией взаимодействий с соответствующим органом внутренних дел устанавливается порядок привлечения личного состава полиции при вызовах на объекты ПНУ</w:t>
      </w:r>
      <w:r w:rsidRPr="00DB722B">
        <w:rPr>
          <w:rFonts w:eastAsia="Times New Roman"/>
        </w:rPr>
        <w:t>.</w:t>
      </w:r>
    </w:p>
    <w:p w:rsidR="00933ADD" w:rsidRPr="001609AE" w:rsidRDefault="00933ADD" w:rsidP="00B675DB">
      <w:pPr>
        <w:pStyle w:val="14-15"/>
        <w:spacing w:line="240" w:lineRule="auto"/>
        <w:ind w:firstLine="426"/>
      </w:pPr>
    </w:p>
    <w:p w:rsidR="00FA7C8F" w:rsidRDefault="00FA7C8F" w:rsidP="00EC1F15">
      <w:pPr>
        <w:widowControl w:val="0"/>
        <w:autoSpaceDE w:val="0"/>
        <w:autoSpaceDN w:val="0"/>
        <w:adjustRightInd w:val="0"/>
        <w:jc w:val="center"/>
        <w:rPr>
          <w:rFonts w:ascii="Times New Roman" w:eastAsia="Times New Roman" w:hAnsi="Times New Roman"/>
          <w:sz w:val="28"/>
          <w:szCs w:val="28"/>
          <w:u w:val="single"/>
        </w:rPr>
      </w:pPr>
      <w:r w:rsidRPr="005A7272">
        <w:rPr>
          <w:rFonts w:ascii="Times New Roman" w:eastAsia="Times New Roman" w:hAnsi="Times New Roman"/>
          <w:sz w:val="28"/>
          <w:szCs w:val="28"/>
          <w:u w:val="single"/>
        </w:rPr>
        <w:t>При пожаре возможны:</w:t>
      </w:r>
    </w:p>
    <w:p w:rsidR="00933ADD" w:rsidRPr="005A7272" w:rsidRDefault="00933ADD" w:rsidP="00EC1F15">
      <w:pPr>
        <w:widowControl w:val="0"/>
        <w:autoSpaceDE w:val="0"/>
        <w:autoSpaceDN w:val="0"/>
        <w:adjustRightInd w:val="0"/>
        <w:jc w:val="center"/>
        <w:rPr>
          <w:rFonts w:ascii="Times New Roman" w:eastAsia="Times New Roman" w:hAnsi="Times New Roman"/>
          <w:sz w:val="28"/>
          <w:szCs w:val="28"/>
          <w:u w:val="single"/>
        </w:rPr>
      </w:pP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возникновение паники;</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наличие большого количества людей, не способных самостоятельно передвигаться;</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наличие нервно-психических больных;</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наличие на окнах и дверях металлических сеток и решеток;</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распространение горения по развитым системам вентиляции и кондиционирования воздуха;</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наличие дорогостоящей специальной медицинской аппаратуры, электрооборудования, различных химических реактивов и веществ;</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наличие газовых баллонов;</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выделение токсичных веществ при горении фармацевтических препаратов.</w:t>
      </w:r>
    </w:p>
    <w:p w:rsidR="00366AF5" w:rsidRDefault="00366AF5" w:rsidP="00FD2872">
      <w:pPr>
        <w:pStyle w:val="14-15"/>
        <w:spacing w:line="240" w:lineRule="auto"/>
        <w:ind w:firstLine="426"/>
        <w:jc w:val="center"/>
        <w:rPr>
          <w:u w:val="single"/>
        </w:rPr>
      </w:pPr>
    </w:p>
    <w:p w:rsidR="00933ADD" w:rsidRDefault="00933ADD" w:rsidP="00FD2872">
      <w:pPr>
        <w:pStyle w:val="14-15"/>
        <w:spacing w:line="240" w:lineRule="auto"/>
        <w:ind w:firstLine="426"/>
        <w:jc w:val="center"/>
        <w:rPr>
          <w:u w:val="single"/>
        </w:rPr>
      </w:pPr>
    </w:p>
    <w:p w:rsidR="00933ADD" w:rsidRDefault="00933ADD" w:rsidP="00FD2872">
      <w:pPr>
        <w:pStyle w:val="14-15"/>
        <w:spacing w:line="240" w:lineRule="auto"/>
        <w:ind w:firstLine="426"/>
        <w:jc w:val="center"/>
        <w:rPr>
          <w:u w:val="single"/>
        </w:rPr>
      </w:pPr>
    </w:p>
    <w:p w:rsidR="00FA7C8F" w:rsidRPr="00470C4B" w:rsidRDefault="00FA7C8F" w:rsidP="00EC1F15">
      <w:pPr>
        <w:pStyle w:val="14-15"/>
        <w:spacing w:after="240" w:line="240" w:lineRule="auto"/>
        <w:ind w:firstLine="0"/>
        <w:jc w:val="center"/>
        <w:rPr>
          <w:u w:val="single"/>
        </w:rPr>
      </w:pPr>
      <w:r w:rsidRPr="00470C4B">
        <w:rPr>
          <w:u w:val="single"/>
        </w:rPr>
        <w:lastRenderedPageBreak/>
        <w:t>Проведение разведки</w:t>
      </w:r>
    </w:p>
    <w:p w:rsidR="00FA7C8F" w:rsidRPr="005A7272" w:rsidRDefault="00FA7C8F" w:rsidP="00FD2872">
      <w:pPr>
        <w:widowControl w:val="0"/>
        <w:ind w:firstLine="426"/>
        <w:jc w:val="both"/>
        <w:rPr>
          <w:rFonts w:ascii="Times New Roman" w:eastAsia="Calibri" w:hAnsi="Times New Roman"/>
          <w:sz w:val="28"/>
          <w:szCs w:val="28"/>
          <w:lang w:eastAsia="en-US"/>
        </w:rPr>
      </w:pPr>
      <w:r w:rsidRPr="005A7272">
        <w:rPr>
          <w:rFonts w:ascii="Times New Roman" w:eastAsia="Calibri" w:hAnsi="Times New Roman"/>
          <w:color w:val="000000"/>
          <w:sz w:val="28"/>
          <w:shd w:val="clear" w:color="auto" w:fill="FFFFFF"/>
          <w:lang w:eastAsia="en-US"/>
        </w:rPr>
        <w:t xml:space="preserve">При подъезде к </w:t>
      </w:r>
      <w:r w:rsidR="00A97B8D">
        <w:rPr>
          <w:rFonts w:ascii="Times New Roman" w:eastAsia="Calibri" w:hAnsi="Times New Roman"/>
          <w:color w:val="000000"/>
          <w:sz w:val="28"/>
          <w:shd w:val="clear" w:color="auto" w:fill="FFFFFF"/>
          <w:lang w:eastAsia="en-US"/>
        </w:rPr>
        <w:t>психоневрологическим</w:t>
      </w:r>
      <w:r w:rsidRPr="005A7272">
        <w:rPr>
          <w:rFonts w:ascii="Times New Roman" w:eastAsia="Calibri" w:hAnsi="Times New Roman"/>
          <w:color w:val="000000"/>
          <w:sz w:val="28"/>
          <w:shd w:val="clear" w:color="auto" w:fill="FFFFFF"/>
          <w:lang w:eastAsia="en-US"/>
        </w:rPr>
        <w:t xml:space="preserve"> учреждениям следует заранее </w:t>
      </w:r>
      <w:r w:rsidRPr="005A7272">
        <w:rPr>
          <w:rFonts w:ascii="Times New Roman" w:eastAsia="Calibri" w:hAnsi="Times New Roman"/>
          <w:sz w:val="28"/>
          <w:szCs w:val="28"/>
          <w:lang w:eastAsia="en-US"/>
        </w:rPr>
        <w:t xml:space="preserve">отключить звуковую и световую сигнализацию пожарно-спасательной техники. </w:t>
      </w:r>
    </w:p>
    <w:p w:rsidR="00FA7C8F" w:rsidRPr="005A7272" w:rsidRDefault="00FA7C8F" w:rsidP="00FD2872">
      <w:pPr>
        <w:widowControl w:val="0"/>
        <w:ind w:firstLine="426"/>
        <w:jc w:val="both"/>
        <w:rPr>
          <w:rFonts w:ascii="Times New Roman" w:eastAsia="Calibri" w:hAnsi="Times New Roman"/>
          <w:sz w:val="28"/>
          <w:szCs w:val="28"/>
          <w:lang w:eastAsia="en-US"/>
        </w:rPr>
      </w:pPr>
      <w:r w:rsidRPr="005A7272">
        <w:rPr>
          <w:rFonts w:ascii="Times New Roman" w:eastAsia="Calibri" w:hAnsi="Times New Roman"/>
          <w:sz w:val="28"/>
          <w:szCs w:val="28"/>
          <w:lang w:eastAsia="en-US"/>
        </w:rPr>
        <w:t xml:space="preserve">Для предотвращения паники, по прибытию расставить пожарно-спасательную технику, по возможности, вне зоны видимости больных. </w:t>
      </w:r>
    </w:p>
    <w:p w:rsidR="00FA7C8F" w:rsidRPr="005A7272" w:rsidRDefault="00FA7C8F" w:rsidP="00FD2872">
      <w:pPr>
        <w:widowControl w:val="0"/>
        <w:ind w:firstLine="426"/>
        <w:jc w:val="both"/>
        <w:rPr>
          <w:rFonts w:ascii="Times New Roman" w:eastAsia="Calibri" w:hAnsi="Times New Roman"/>
          <w:sz w:val="28"/>
          <w:szCs w:val="28"/>
          <w:lang w:eastAsia="en-US"/>
        </w:rPr>
      </w:pPr>
      <w:r>
        <w:rPr>
          <w:rFonts w:ascii="Times New Roman" w:eastAsia="Calibri" w:hAnsi="Times New Roman"/>
          <w:color w:val="000000"/>
          <w:sz w:val="28"/>
          <w:shd w:val="clear" w:color="auto" w:fill="FFFFFF"/>
          <w:lang w:eastAsia="en-US"/>
        </w:rPr>
        <w:t>Связь с</w:t>
      </w:r>
      <w:r w:rsidRPr="003D0252">
        <w:rPr>
          <w:rFonts w:ascii="Times New Roman" w:eastAsia="Calibri" w:hAnsi="Times New Roman"/>
          <w:color w:val="000000"/>
          <w:sz w:val="28"/>
          <w:shd w:val="clear" w:color="auto" w:fill="FFFFFF"/>
          <w:lang w:eastAsia="en-US"/>
        </w:rPr>
        <w:t xml:space="preserve"> </w:t>
      </w:r>
      <w:r w:rsidRPr="005A7272">
        <w:rPr>
          <w:rFonts w:ascii="Times New Roman" w:eastAsia="Calibri" w:hAnsi="Times New Roman"/>
          <w:color w:val="000000"/>
          <w:sz w:val="28"/>
          <w:shd w:val="clear" w:color="auto" w:fill="FFFFFF"/>
          <w:lang w:eastAsia="en-US"/>
        </w:rPr>
        <w:t>администрацией и</w:t>
      </w:r>
      <w:r>
        <w:rPr>
          <w:rFonts w:ascii="Times New Roman" w:eastAsia="Calibri" w:hAnsi="Times New Roman"/>
          <w:color w:val="000000"/>
          <w:sz w:val="28"/>
          <w:shd w:val="clear" w:color="auto" w:fill="FFFFFF"/>
          <w:lang w:eastAsia="en-US"/>
        </w:rPr>
        <w:t>ли</w:t>
      </w:r>
      <w:r w:rsidRPr="005A7272">
        <w:rPr>
          <w:rFonts w:ascii="Times New Roman" w:eastAsia="Calibri" w:hAnsi="Times New Roman"/>
          <w:color w:val="000000"/>
          <w:sz w:val="28"/>
          <w:shd w:val="clear" w:color="auto" w:fill="FFFFFF"/>
          <w:lang w:eastAsia="en-US"/>
        </w:rPr>
        <w:t xml:space="preserve"> обслуживающим персоналом учреждения</w:t>
      </w:r>
      <w:r>
        <w:rPr>
          <w:rFonts w:ascii="Times New Roman" w:eastAsia="Calibri" w:hAnsi="Times New Roman"/>
          <w:color w:val="000000"/>
          <w:sz w:val="28"/>
          <w:shd w:val="clear" w:color="auto" w:fill="FFFFFF"/>
          <w:lang w:eastAsia="en-US"/>
        </w:rPr>
        <w:t xml:space="preserve"> устанавливается в пути следования пожарно-спасательного подразделения, при невозможности - немедленно п</w:t>
      </w:r>
      <w:r w:rsidRPr="005A7272">
        <w:rPr>
          <w:rFonts w:ascii="Times New Roman" w:eastAsia="Calibri" w:hAnsi="Times New Roman"/>
          <w:color w:val="000000"/>
          <w:sz w:val="28"/>
          <w:shd w:val="clear" w:color="auto" w:fill="FFFFFF"/>
          <w:lang w:eastAsia="en-US"/>
        </w:rPr>
        <w:t>о прибыти</w:t>
      </w:r>
      <w:r>
        <w:rPr>
          <w:rFonts w:ascii="Times New Roman" w:eastAsia="Calibri" w:hAnsi="Times New Roman"/>
          <w:color w:val="000000"/>
          <w:sz w:val="28"/>
          <w:shd w:val="clear" w:color="auto" w:fill="FFFFFF"/>
          <w:lang w:eastAsia="en-US"/>
        </w:rPr>
        <w:t>и</w:t>
      </w:r>
      <w:r w:rsidRPr="005A7272">
        <w:rPr>
          <w:rFonts w:ascii="Times New Roman" w:eastAsia="Calibri" w:hAnsi="Times New Roman"/>
          <w:color w:val="000000"/>
          <w:sz w:val="28"/>
          <w:shd w:val="clear" w:color="auto" w:fill="FFFFFF"/>
          <w:lang w:eastAsia="en-US"/>
        </w:rPr>
        <w:t xml:space="preserve"> на </w:t>
      </w:r>
      <w:r>
        <w:rPr>
          <w:rFonts w:ascii="Times New Roman" w:eastAsia="Calibri" w:hAnsi="Times New Roman"/>
          <w:color w:val="000000"/>
          <w:sz w:val="28"/>
          <w:shd w:val="clear" w:color="auto" w:fill="FFFFFF"/>
          <w:lang w:eastAsia="en-US"/>
        </w:rPr>
        <w:t>место вызова.</w:t>
      </w:r>
      <w:r w:rsidRPr="005A7272">
        <w:rPr>
          <w:rFonts w:ascii="Times New Roman" w:eastAsia="Calibri" w:hAnsi="Times New Roman"/>
          <w:color w:val="000000"/>
          <w:sz w:val="28"/>
          <w:shd w:val="clear" w:color="auto" w:fill="FFFFFF"/>
          <w:lang w:eastAsia="en-US"/>
        </w:rPr>
        <w:t xml:space="preserve"> </w:t>
      </w:r>
      <w:r>
        <w:rPr>
          <w:rFonts w:ascii="Times New Roman" w:eastAsia="Calibri" w:hAnsi="Times New Roman"/>
          <w:color w:val="000000"/>
          <w:sz w:val="28"/>
          <w:shd w:val="clear" w:color="auto" w:fill="FFFFFF"/>
          <w:lang w:eastAsia="en-US"/>
        </w:rPr>
        <w:t xml:space="preserve">Далее </w:t>
      </w:r>
      <w:r w:rsidRPr="005A7272">
        <w:rPr>
          <w:rFonts w:ascii="Times New Roman" w:eastAsia="Calibri" w:hAnsi="Times New Roman"/>
          <w:color w:val="000000"/>
          <w:sz w:val="28"/>
          <w:shd w:val="clear" w:color="auto" w:fill="FFFFFF"/>
          <w:lang w:eastAsia="en-US"/>
        </w:rPr>
        <w:t xml:space="preserve">РТП </w:t>
      </w:r>
      <w:r>
        <w:rPr>
          <w:rFonts w:ascii="Times New Roman" w:eastAsia="Calibri" w:hAnsi="Times New Roman"/>
          <w:color w:val="000000"/>
          <w:sz w:val="28"/>
          <w:shd w:val="clear" w:color="auto" w:fill="FFFFFF"/>
          <w:lang w:eastAsia="en-US"/>
        </w:rPr>
        <w:t xml:space="preserve">должен </w:t>
      </w:r>
      <w:r w:rsidRPr="005A7272">
        <w:rPr>
          <w:rFonts w:ascii="Times New Roman" w:eastAsia="Calibri" w:hAnsi="Times New Roman"/>
          <w:color w:val="000000"/>
          <w:sz w:val="28"/>
          <w:shd w:val="clear" w:color="auto" w:fill="FFFFFF"/>
          <w:lang w:eastAsia="en-US"/>
        </w:rPr>
        <w:t>организовыват</w:t>
      </w:r>
      <w:r>
        <w:rPr>
          <w:rFonts w:ascii="Times New Roman" w:eastAsia="Calibri" w:hAnsi="Times New Roman"/>
          <w:color w:val="000000"/>
          <w:sz w:val="28"/>
          <w:shd w:val="clear" w:color="auto" w:fill="FFFFFF"/>
          <w:lang w:eastAsia="en-US"/>
        </w:rPr>
        <w:t>ь</w:t>
      </w:r>
      <w:r w:rsidRPr="005A7272">
        <w:rPr>
          <w:rFonts w:ascii="Times New Roman" w:eastAsia="Calibri" w:hAnsi="Times New Roman"/>
          <w:color w:val="000000"/>
          <w:sz w:val="28"/>
          <w:shd w:val="clear" w:color="auto" w:fill="FFFFFF"/>
          <w:lang w:eastAsia="en-US"/>
        </w:rPr>
        <w:t xml:space="preserve"> взаимодействие, уточн</w:t>
      </w:r>
      <w:r>
        <w:rPr>
          <w:rFonts w:ascii="Times New Roman" w:eastAsia="Calibri" w:hAnsi="Times New Roman"/>
          <w:color w:val="000000"/>
          <w:sz w:val="28"/>
          <w:shd w:val="clear" w:color="auto" w:fill="FFFFFF"/>
          <w:lang w:eastAsia="en-US"/>
        </w:rPr>
        <w:t>и</w:t>
      </w:r>
      <w:r w:rsidRPr="005A7272">
        <w:rPr>
          <w:rFonts w:ascii="Times New Roman" w:eastAsia="Calibri" w:hAnsi="Times New Roman"/>
          <w:color w:val="000000"/>
          <w:sz w:val="28"/>
          <w:shd w:val="clear" w:color="auto" w:fill="FFFFFF"/>
          <w:lang w:eastAsia="en-US"/>
        </w:rPr>
        <w:t>т</w:t>
      </w:r>
      <w:r>
        <w:rPr>
          <w:rFonts w:ascii="Times New Roman" w:eastAsia="Calibri" w:hAnsi="Times New Roman"/>
          <w:color w:val="000000"/>
          <w:sz w:val="28"/>
          <w:shd w:val="clear" w:color="auto" w:fill="FFFFFF"/>
          <w:lang w:eastAsia="en-US"/>
        </w:rPr>
        <w:t>ь</w:t>
      </w:r>
      <w:r w:rsidRPr="005A7272">
        <w:rPr>
          <w:rFonts w:ascii="Times New Roman" w:eastAsia="Calibri" w:hAnsi="Times New Roman"/>
          <w:color w:val="000000"/>
          <w:sz w:val="28"/>
          <w:shd w:val="clear" w:color="auto" w:fill="FFFFFF"/>
          <w:lang w:eastAsia="en-US"/>
        </w:rPr>
        <w:t xml:space="preserve">, какие меры приняты по эвакуации больных, количество больных, подлежащих эвакуации, их состояние, место эвакуации, а также какой обслуживающий персонал можно привлечь для эвакуации больных. РТП </w:t>
      </w:r>
      <w:r>
        <w:rPr>
          <w:rFonts w:ascii="Times New Roman" w:eastAsia="Calibri" w:hAnsi="Times New Roman"/>
          <w:color w:val="000000"/>
          <w:sz w:val="28"/>
          <w:shd w:val="clear" w:color="auto" w:fill="FFFFFF"/>
          <w:lang w:eastAsia="en-US"/>
        </w:rPr>
        <w:t xml:space="preserve">при </w:t>
      </w:r>
      <w:r w:rsidRPr="005A7272">
        <w:rPr>
          <w:rFonts w:ascii="Times New Roman" w:eastAsia="Calibri" w:hAnsi="Times New Roman"/>
          <w:color w:val="000000"/>
          <w:sz w:val="28"/>
          <w:shd w:val="clear" w:color="auto" w:fill="FFFFFF"/>
          <w:lang w:eastAsia="en-US"/>
        </w:rPr>
        <w:t>необходимости организовывает отключение электро- и газоснабжения объекта, создает оперативный штаб пожаротушения.</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 xml:space="preserve">Разведку пожара следует организовывать в нескольких направлениях. </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 xml:space="preserve">В процессе разведки определить: </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угрозу от опасных факторов пожара, кратчайшие и безопасные пути эвакуации и спасения больных;</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месторасположение больных, их количество, способность самостоятельно передвигаться;</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место возникновения и размеры зоны горения и задымления;</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способы удаления дыма из путей эвакуации;</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 xml:space="preserve">угрозу </w:t>
      </w:r>
      <w:r w:rsidRPr="005A7272">
        <w:rPr>
          <w:rFonts w:ascii="Times New Roman" w:eastAsia="Times New Roman" w:hAnsi="Times New Roman"/>
          <w:sz w:val="28"/>
          <w:szCs w:val="20"/>
        </w:rPr>
        <w:t>клад</w:t>
      </w:r>
      <w:r>
        <w:rPr>
          <w:rFonts w:ascii="Times New Roman" w:eastAsia="Times New Roman" w:hAnsi="Times New Roman"/>
          <w:sz w:val="28"/>
          <w:szCs w:val="20"/>
        </w:rPr>
        <w:t>овым</w:t>
      </w:r>
      <w:r w:rsidRPr="005A7272">
        <w:rPr>
          <w:rFonts w:ascii="Times New Roman" w:eastAsia="Times New Roman" w:hAnsi="Times New Roman"/>
          <w:sz w:val="28"/>
          <w:szCs w:val="20"/>
        </w:rPr>
        <w:t xml:space="preserve"> </w:t>
      </w:r>
      <w:r>
        <w:rPr>
          <w:rFonts w:ascii="Times New Roman" w:eastAsia="Times New Roman" w:hAnsi="Times New Roman"/>
          <w:sz w:val="28"/>
          <w:szCs w:val="20"/>
        </w:rPr>
        <w:t xml:space="preserve">с </w:t>
      </w:r>
      <w:r w:rsidRPr="005A7272">
        <w:rPr>
          <w:rFonts w:ascii="Times New Roman" w:eastAsia="Times New Roman" w:hAnsi="Times New Roman"/>
          <w:sz w:val="28"/>
          <w:szCs w:val="20"/>
        </w:rPr>
        <w:t>медикамент</w:t>
      </w:r>
      <w:r>
        <w:rPr>
          <w:rFonts w:ascii="Times New Roman" w:eastAsia="Times New Roman" w:hAnsi="Times New Roman"/>
          <w:sz w:val="28"/>
          <w:szCs w:val="20"/>
        </w:rPr>
        <w:t>ами</w:t>
      </w:r>
      <w:r w:rsidRPr="005A7272">
        <w:rPr>
          <w:rFonts w:ascii="Times New Roman" w:eastAsia="Times New Roman" w:hAnsi="Times New Roman"/>
          <w:sz w:val="28"/>
          <w:szCs w:val="20"/>
        </w:rPr>
        <w:t>, рентгеновски</w:t>
      </w:r>
      <w:r>
        <w:rPr>
          <w:rFonts w:ascii="Times New Roman" w:eastAsia="Times New Roman" w:hAnsi="Times New Roman"/>
          <w:sz w:val="28"/>
          <w:szCs w:val="20"/>
        </w:rPr>
        <w:t>м,</w:t>
      </w:r>
      <w:r w:rsidRPr="005A7272">
        <w:rPr>
          <w:rFonts w:ascii="Times New Roman" w:eastAsia="Times New Roman" w:hAnsi="Times New Roman"/>
          <w:sz w:val="28"/>
          <w:szCs w:val="20"/>
        </w:rPr>
        <w:t xml:space="preserve"> процедурны</w:t>
      </w:r>
      <w:r>
        <w:rPr>
          <w:rFonts w:ascii="Times New Roman" w:eastAsia="Times New Roman" w:hAnsi="Times New Roman"/>
          <w:sz w:val="28"/>
          <w:szCs w:val="20"/>
        </w:rPr>
        <w:t>м</w:t>
      </w:r>
      <w:r w:rsidRPr="005A7272">
        <w:rPr>
          <w:rFonts w:ascii="Times New Roman" w:eastAsia="Times New Roman" w:hAnsi="Times New Roman"/>
          <w:sz w:val="28"/>
          <w:szCs w:val="20"/>
        </w:rPr>
        <w:t xml:space="preserve"> кабинета</w:t>
      </w:r>
      <w:r>
        <w:rPr>
          <w:rFonts w:ascii="Times New Roman" w:eastAsia="Times New Roman" w:hAnsi="Times New Roman"/>
          <w:sz w:val="28"/>
          <w:szCs w:val="20"/>
        </w:rPr>
        <w:t>м</w:t>
      </w:r>
      <w:r w:rsidRPr="005A7272">
        <w:rPr>
          <w:rFonts w:ascii="Times New Roman" w:eastAsia="Calibri" w:hAnsi="Times New Roman"/>
          <w:color w:val="000000"/>
          <w:sz w:val="28"/>
          <w:shd w:val="clear" w:color="auto" w:fill="FFFFFF"/>
          <w:lang w:eastAsia="en-US"/>
        </w:rPr>
        <w:t xml:space="preserve"> и ценному оборудованию. </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Разведку осуществляют по возможности без шума, в палаты без особой необходимости заходить не рекомендуется. Разведку скрытых очагов горения в местах расположения больных, если больные о пожаре не знают, проводят без боевой одежды и снаряжения в больничных халатах под предлогом осмотра инженерных коммуникаций.</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РТП принимает меры по недопущению паники.</w:t>
      </w:r>
    </w:p>
    <w:p w:rsidR="00FA7C8F" w:rsidRPr="00A71DBF" w:rsidRDefault="00FA7C8F" w:rsidP="00EC1F15">
      <w:pPr>
        <w:pStyle w:val="1"/>
        <w:spacing w:after="240"/>
        <w:rPr>
          <w:rFonts w:ascii="Times New Roman" w:hAnsi="Times New Roman"/>
          <w:b w:val="0"/>
          <w:u w:val="single"/>
        </w:rPr>
      </w:pPr>
      <w:r>
        <w:rPr>
          <w:rFonts w:ascii="Times New Roman" w:hAnsi="Times New Roman"/>
          <w:b w:val="0"/>
          <w:u w:val="single"/>
        </w:rPr>
        <w:t>П</w:t>
      </w:r>
      <w:r w:rsidRPr="00A71DBF">
        <w:rPr>
          <w:rFonts w:ascii="Times New Roman" w:hAnsi="Times New Roman"/>
          <w:b w:val="0"/>
          <w:u w:val="single"/>
        </w:rPr>
        <w:t>роведени</w:t>
      </w:r>
      <w:r>
        <w:rPr>
          <w:rFonts w:ascii="Times New Roman" w:hAnsi="Times New Roman"/>
          <w:b w:val="0"/>
          <w:u w:val="single"/>
        </w:rPr>
        <w:t>е</w:t>
      </w:r>
      <w:r w:rsidRPr="00A71DBF">
        <w:rPr>
          <w:rFonts w:ascii="Times New Roman" w:hAnsi="Times New Roman"/>
          <w:b w:val="0"/>
          <w:u w:val="single"/>
        </w:rPr>
        <w:t xml:space="preserve"> </w:t>
      </w:r>
      <w:r w:rsidR="00AD72DC" w:rsidRPr="00AD72DC">
        <w:rPr>
          <w:rFonts w:ascii="Times New Roman" w:hAnsi="Times New Roman"/>
          <w:b w:val="0"/>
          <w:u w:val="single"/>
        </w:rPr>
        <w:t>аварийно</w:t>
      </w:r>
      <w:r w:rsidRPr="00AD72DC">
        <w:rPr>
          <w:rFonts w:ascii="Times New Roman" w:hAnsi="Times New Roman"/>
          <w:b w:val="0"/>
          <w:u w:val="single"/>
        </w:rPr>
        <w:t>-спасательных</w:t>
      </w:r>
      <w:r w:rsidR="00AD72DC">
        <w:rPr>
          <w:rFonts w:ascii="Times New Roman" w:hAnsi="Times New Roman"/>
          <w:b w:val="0"/>
          <w:u w:val="single"/>
        </w:rPr>
        <w:t xml:space="preserve"> работ</w:t>
      </w:r>
    </w:p>
    <w:p w:rsidR="00FA7C8F" w:rsidRPr="002204EA" w:rsidRDefault="00FA7C8F" w:rsidP="00FD2872">
      <w:pPr>
        <w:autoSpaceDE w:val="0"/>
        <w:autoSpaceDN w:val="0"/>
        <w:adjustRightInd w:val="0"/>
        <w:ind w:firstLine="426"/>
        <w:jc w:val="both"/>
        <w:rPr>
          <w:rFonts w:ascii="Times New Roman" w:eastAsia="Calibri" w:hAnsi="Times New Roman"/>
          <w:sz w:val="28"/>
          <w:szCs w:val="28"/>
          <w:lang w:eastAsia="en-US"/>
        </w:rPr>
      </w:pPr>
      <w:r w:rsidRPr="002204EA">
        <w:rPr>
          <w:rFonts w:ascii="Times New Roman" w:eastAsia="Calibri" w:hAnsi="Times New Roman"/>
          <w:sz w:val="28"/>
          <w:szCs w:val="28"/>
          <w:lang w:eastAsia="en-US"/>
        </w:rPr>
        <w:t xml:space="preserve">Первоочередной задачей первого прибывшего пожарно-спасательного  подразделения является </w:t>
      </w:r>
      <w:r w:rsidR="00AD72DC">
        <w:rPr>
          <w:rFonts w:ascii="Times New Roman" w:eastAsia="Calibri" w:hAnsi="Times New Roman"/>
          <w:sz w:val="28"/>
          <w:szCs w:val="28"/>
          <w:lang w:eastAsia="en-US"/>
        </w:rPr>
        <w:t>организация</w:t>
      </w:r>
      <w:r w:rsidRPr="002204EA">
        <w:rPr>
          <w:rFonts w:ascii="Times New Roman" w:eastAsia="Calibri" w:hAnsi="Times New Roman"/>
          <w:sz w:val="28"/>
          <w:szCs w:val="28"/>
          <w:lang w:eastAsia="en-US"/>
        </w:rPr>
        <w:t xml:space="preserve"> эвакуации людей и дальнейшее проведение спасательных работ.</w:t>
      </w:r>
    </w:p>
    <w:p w:rsidR="00FA7C8F" w:rsidRDefault="00FA7C8F" w:rsidP="00FD2872">
      <w:pPr>
        <w:pStyle w:val="14-15"/>
        <w:spacing w:line="240" w:lineRule="auto"/>
        <w:ind w:firstLine="426"/>
      </w:pPr>
      <w:r>
        <w:t xml:space="preserve">Для быстрой и слаженной работы личного состава пожарно-спасательных подразделений и обслуживающего персонала, администрацией все действия рекомендуется выполнять по заранее разработанному плану эвакуации больных, в котором указаны действия обслуживающего персонала. </w:t>
      </w:r>
      <w:r w:rsidRPr="001C60D3">
        <w:t xml:space="preserve">Во всех случаях, когда проводятся спасательные работы, РТП должен одновременно с развертыванием сил и средств вызвать скорую медицинскую помощь. До прибытия на пожар медицинского персонала первую помощь пострадавшим оказывает медицинский персонал </w:t>
      </w:r>
      <w:r w:rsidR="00972F24">
        <w:t>ПНУ</w:t>
      </w:r>
      <w:r w:rsidRPr="001C60D3">
        <w:t xml:space="preserve"> и личный состав пожарно-спасательных подразделений.</w:t>
      </w:r>
    </w:p>
    <w:p w:rsidR="00FA7C8F" w:rsidRDefault="00FA7C8F" w:rsidP="00FD2872">
      <w:pPr>
        <w:ind w:firstLine="426"/>
        <w:jc w:val="both"/>
        <w:rPr>
          <w:rFonts w:ascii="Times New Roman" w:eastAsia="Times New Roman" w:hAnsi="Times New Roman"/>
          <w:sz w:val="28"/>
          <w:szCs w:val="28"/>
        </w:rPr>
      </w:pPr>
      <w:r>
        <w:rPr>
          <w:rFonts w:ascii="Times New Roman" w:eastAsia="Times New Roman" w:hAnsi="Times New Roman"/>
          <w:sz w:val="28"/>
          <w:szCs w:val="28"/>
        </w:rPr>
        <w:t xml:space="preserve">До начала работ по спасанию пациентов </w:t>
      </w:r>
      <w:r w:rsidR="00972F24">
        <w:rPr>
          <w:rFonts w:ascii="Times New Roman" w:eastAsia="Times New Roman" w:hAnsi="Times New Roman"/>
          <w:sz w:val="28"/>
          <w:szCs w:val="28"/>
        </w:rPr>
        <w:t>ПНУ</w:t>
      </w:r>
      <w:r>
        <w:rPr>
          <w:rFonts w:ascii="Times New Roman" w:eastAsia="Times New Roman" w:hAnsi="Times New Roman"/>
          <w:sz w:val="28"/>
          <w:szCs w:val="28"/>
        </w:rPr>
        <w:t xml:space="preserve"> необходимо:</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lastRenderedPageBreak/>
        <w:t>выяснить количество больных, подлежащих эвакуации и их транспортабельность;</w:t>
      </w:r>
    </w:p>
    <w:p w:rsidR="00FA7C8F"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определить количество медицинского персонала, личного состава пожарно-спасательных подразделений и других привлекаемых служб необходимого для спасания и эвакуации больных, материальных ценностей и предотвращения паники;</w:t>
      </w:r>
    </w:p>
    <w:p w:rsidR="00FA7C8F" w:rsidRPr="005A7272" w:rsidRDefault="00FA7C8F" w:rsidP="00FD2872">
      <w:pPr>
        <w:ind w:firstLine="426"/>
        <w:jc w:val="both"/>
        <w:rPr>
          <w:rFonts w:ascii="Times New Roman" w:eastAsia="Times New Roman" w:hAnsi="Times New Roman"/>
          <w:sz w:val="28"/>
          <w:szCs w:val="28"/>
        </w:rPr>
      </w:pPr>
      <w:r>
        <w:rPr>
          <w:rFonts w:ascii="Times New Roman" w:eastAsia="Times New Roman" w:hAnsi="Times New Roman"/>
          <w:sz w:val="28"/>
          <w:szCs w:val="28"/>
        </w:rPr>
        <w:t xml:space="preserve">уточнить наличие и возможность использования средств транспортирования и спасения (носилки, СИЗОД), имеющихся в </w:t>
      </w:r>
      <w:r w:rsidR="00972F24">
        <w:rPr>
          <w:rFonts w:ascii="Times New Roman" w:eastAsia="Times New Roman" w:hAnsi="Times New Roman"/>
          <w:sz w:val="28"/>
          <w:szCs w:val="28"/>
        </w:rPr>
        <w:t>ПНУ</w:t>
      </w:r>
      <w:r>
        <w:rPr>
          <w:rFonts w:ascii="Times New Roman" w:eastAsia="Times New Roman" w:hAnsi="Times New Roman"/>
          <w:sz w:val="28"/>
          <w:szCs w:val="28"/>
        </w:rPr>
        <w:t xml:space="preserve"> и места их хранения;</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определить места, способы и очередность эвакуации больных;</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 xml:space="preserve">назначить конкретное лицо, из обслуживающего персонала </w:t>
      </w:r>
      <w:r w:rsidR="00972F24">
        <w:rPr>
          <w:rFonts w:ascii="Times New Roman" w:eastAsia="Times New Roman" w:hAnsi="Times New Roman"/>
          <w:sz w:val="28"/>
          <w:szCs w:val="28"/>
        </w:rPr>
        <w:t>ПНУ</w:t>
      </w:r>
      <w:r w:rsidRPr="005A7272">
        <w:rPr>
          <w:rFonts w:ascii="Times New Roman" w:eastAsia="Times New Roman" w:hAnsi="Times New Roman"/>
          <w:sz w:val="28"/>
          <w:szCs w:val="28"/>
        </w:rPr>
        <w:t>, ответственного за учет эвакуируемых;</w:t>
      </w:r>
    </w:p>
    <w:p w:rsidR="00FA7C8F" w:rsidRPr="003433E8" w:rsidRDefault="00FA7C8F" w:rsidP="00FD2872">
      <w:pPr>
        <w:pStyle w:val="14-15"/>
        <w:spacing w:line="240" w:lineRule="auto"/>
        <w:ind w:firstLine="426"/>
      </w:pPr>
      <w:r w:rsidRPr="00777AB4">
        <w:t xml:space="preserve">В зависимости от обстановки и количества сил и средств, РТП может одновременно организовать работы по спасению людей и тушению пожара. </w:t>
      </w:r>
      <w:r w:rsidRPr="003433E8">
        <w:t>РТП быстро оценивает достаточность сил для эвакуации больных из опасных помещений и определяет необходимость вызова дополнительных сил и средств на пожар.</w:t>
      </w:r>
      <w:r>
        <w:t xml:space="preserve"> </w:t>
      </w:r>
      <w:r w:rsidRPr="00777AB4">
        <w:t xml:space="preserve">Если сил и средств недостаточно для одновременного решения этих двух задач, РТП должен использовать все силы и средства для эвакуации людей. </w:t>
      </w:r>
    </w:p>
    <w:p w:rsidR="00FA7C8F" w:rsidRDefault="00FA7C8F" w:rsidP="00FD2872">
      <w:pPr>
        <w:pStyle w:val="14-15"/>
        <w:spacing w:line="240" w:lineRule="auto"/>
        <w:ind w:firstLine="426"/>
      </w:pPr>
      <w:r>
        <w:t>Направления, пути и способы эвакуации  людей и имущества, определяются в</w:t>
      </w:r>
      <w:r w:rsidRPr="006A7276">
        <w:t xml:space="preserve"> процессе разведки</w:t>
      </w:r>
      <w:r>
        <w:t xml:space="preserve"> с учетом:</w:t>
      </w:r>
    </w:p>
    <w:p w:rsidR="00FA7C8F" w:rsidRDefault="00FA7C8F" w:rsidP="00FD2872">
      <w:pPr>
        <w:pStyle w:val="14-15"/>
        <w:spacing w:line="240" w:lineRule="auto"/>
        <w:ind w:firstLine="426"/>
      </w:pPr>
      <w:r w:rsidRPr="006A7276">
        <w:t>мест расположения больных</w:t>
      </w:r>
      <w:r>
        <w:t>,</w:t>
      </w:r>
      <w:r w:rsidRPr="006A7276">
        <w:t xml:space="preserve"> их количеств</w:t>
      </w:r>
      <w:r>
        <w:t>а и состояния</w:t>
      </w:r>
      <w:r w:rsidRPr="006A7276">
        <w:t>;</w:t>
      </w:r>
    </w:p>
    <w:p w:rsidR="00FA7C8F" w:rsidRDefault="00FA7C8F" w:rsidP="00FD2872">
      <w:pPr>
        <w:pStyle w:val="14-15"/>
        <w:spacing w:line="240" w:lineRule="auto"/>
        <w:ind w:firstLine="426"/>
      </w:pPr>
      <w:r>
        <w:t xml:space="preserve">расположения эвакуационных выходов; </w:t>
      </w:r>
    </w:p>
    <w:p w:rsidR="00FA7C8F" w:rsidRDefault="00FA7C8F" w:rsidP="00FD2872">
      <w:pPr>
        <w:pStyle w:val="14-15"/>
        <w:spacing w:line="240" w:lineRule="auto"/>
        <w:ind w:firstLine="426"/>
      </w:pPr>
      <w:r>
        <w:t>наличия на окнах и дверях металлических решеток и сеток;</w:t>
      </w:r>
    </w:p>
    <w:p w:rsidR="00FA7C8F" w:rsidRDefault="00FA7C8F" w:rsidP="00FD2872">
      <w:pPr>
        <w:pStyle w:val="14-15"/>
        <w:spacing w:line="240" w:lineRule="auto"/>
        <w:ind w:firstLine="426"/>
      </w:pPr>
      <w:r w:rsidRPr="006A7276">
        <w:t xml:space="preserve">мест </w:t>
      </w:r>
      <w:r>
        <w:t>и</w:t>
      </w:r>
      <w:r w:rsidRPr="006A7276">
        <w:t xml:space="preserve"> размер</w:t>
      </w:r>
      <w:r>
        <w:t xml:space="preserve">ов зоны горения и задымления; </w:t>
      </w:r>
    </w:p>
    <w:p w:rsidR="00FA7C8F" w:rsidRDefault="00FA7C8F" w:rsidP="00FD2872">
      <w:pPr>
        <w:pStyle w:val="14-15"/>
        <w:spacing w:line="240" w:lineRule="auto"/>
        <w:ind w:firstLine="426"/>
      </w:pPr>
      <w:r>
        <w:t xml:space="preserve">наличия легковоспламеняющихся и горючих веществ и материалов, ядовитых и химически активных веществ, газовых баллонов; </w:t>
      </w:r>
    </w:p>
    <w:p w:rsidR="00FA7C8F" w:rsidRDefault="00FA7C8F" w:rsidP="00FD2872">
      <w:pPr>
        <w:pStyle w:val="14-15"/>
        <w:spacing w:line="240" w:lineRule="auto"/>
        <w:ind w:firstLine="426"/>
      </w:pPr>
      <w:r>
        <w:t xml:space="preserve">мест содержания эвакуированных больных. </w:t>
      </w:r>
    </w:p>
    <w:p w:rsidR="00FA7C8F" w:rsidRPr="00BA690F" w:rsidRDefault="00FA7C8F" w:rsidP="00FD2872">
      <w:pPr>
        <w:ind w:firstLine="426"/>
        <w:jc w:val="both"/>
        <w:rPr>
          <w:rFonts w:ascii="Times New Roman" w:hAnsi="Times New Roman"/>
          <w:sz w:val="28"/>
          <w:szCs w:val="28"/>
        </w:rPr>
      </w:pPr>
      <w:r w:rsidRPr="00BA690F">
        <w:rPr>
          <w:rFonts w:ascii="Times New Roman" w:hAnsi="Times New Roman"/>
          <w:sz w:val="28"/>
          <w:szCs w:val="28"/>
        </w:rPr>
        <w:t>Личный состав пожарно-спасательных подразделений (газодымозащитники звена ГДЗС), при необходимости, должны вскрыть решетки на окнах здания для проникновения в здание, а в самом здании вскрыть внутренние двери помещений для эвакуации и спасания людей.</w:t>
      </w:r>
    </w:p>
    <w:p w:rsidR="00FA7C8F" w:rsidRDefault="00FA7C8F" w:rsidP="00FD2872">
      <w:pPr>
        <w:pStyle w:val="14-15"/>
        <w:spacing w:line="240" w:lineRule="auto"/>
        <w:ind w:firstLine="426"/>
      </w:pPr>
      <w:r>
        <w:t xml:space="preserve">При проведении эвакуации людей по возможности стараться не причинять беспокойства больным, не повышать голос, принимать меры к предотвращению паники и неадекватных действий со стороны больных; максимально задействовать персонал </w:t>
      </w:r>
      <w:r w:rsidR="00972F24">
        <w:t>ПНУ</w:t>
      </w:r>
      <w:r>
        <w:t>. Определить места и способы содержания больных, состояние которых может создавать угрозу для окружающих и создавать затруднения для проведения действий пожарно-спасательных подразделений.</w:t>
      </w:r>
    </w:p>
    <w:p w:rsidR="00FA7C8F" w:rsidRDefault="00FA7C8F" w:rsidP="00FD2872">
      <w:pPr>
        <w:pStyle w:val="14-15"/>
        <w:spacing w:line="240" w:lineRule="auto"/>
        <w:ind w:firstLine="426"/>
      </w:pPr>
      <w:r w:rsidRPr="00777AB4">
        <w:t>Для спасательных работ во всех случаях привлекают медицинский персонал</w:t>
      </w:r>
      <w:r>
        <w:t>.</w:t>
      </w:r>
      <w:r w:rsidRPr="00777AB4">
        <w:t xml:space="preserve"> Способы</w:t>
      </w:r>
      <w:r>
        <w:t>,</w:t>
      </w:r>
      <w:r w:rsidRPr="00777AB4">
        <w:t xml:space="preserve"> приёмы </w:t>
      </w:r>
      <w:r>
        <w:t xml:space="preserve">и очередность </w:t>
      </w:r>
      <w:r w:rsidRPr="00777AB4">
        <w:t xml:space="preserve">спасания определяют с учётом рекомендаций медицинского персонала. </w:t>
      </w:r>
    </w:p>
    <w:p w:rsidR="00FA7C8F" w:rsidRPr="00E24A6F" w:rsidRDefault="00FA7C8F" w:rsidP="00FD2872">
      <w:pPr>
        <w:pStyle w:val="14-15"/>
        <w:spacing w:line="240" w:lineRule="auto"/>
        <w:ind w:firstLine="426"/>
      </w:pPr>
      <w:r w:rsidRPr="00E24A6F">
        <w:t>При проведении эвакуации пациентов дежурный персонал должен включиться в закрепленные за ним фильтрующие самоспасатели и надеть накидки, а также помочь надеть самоспасатели и накидки пациентам, которые могут передвигаться самостоятельно.</w:t>
      </w:r>
    </w:p>
    <w:p w:rsidR="00FA7C8F" w:rsidRPr="00AE5606" w:rsidRDefault="00FA7C8F" w:rsidP="00FD2872">
      <w:pPr>
        <w:pStyle w:val="14-15"/>
        <w:spacing w:line="240" w:lineRule="auto"/>
        <w:ind w:firstLine="426"/>
      </w:pPr>
      <w:r w:rsidRPr="00AE5606">
        <w:t xml:space="preserve">Пациенты с ограниченными возможностями должны транспортироваться на медицинских носилках или на накидках-носилках, при этом руки и ноги их </w:t>
      </w:r>
      <w:r w:rsidRPr="00AE5606">
        <w:lastRenderedPageBreak/>
        <w:t>должны быть зафиксированы манжетами. При необходимости органы дыхания и зрения и тело пациентов должны быть защищены средствами защиты.</w:t>
      </w:r>
    </w:p>
    <w:p w:rsidR="00FA7C8F" w:rsidRDefault="00FA7C8F" w:rsidP="00FD2872">
      <w:pPr>
        <w:pStyle w:val="14-15"/>
        <w:spacing w:line="240" w:lineRule="auto"/>
        <w:ind w:firstLine="426"/>
      </w:pPr>
      <w:r w:rsidRPr="00777AB4">
        <w:t xml:space="preserve">При эвакуации инфекционных и лежачих больных, основные работы выполняет медицинский персонал, а </w:t>
      </w:r>
      <w:r>
        <w:t xml:space="preserve">личный состав </w:t>
      </w:r>
      <w:r w:rsidRPr="00777AB4">
        <w:t>пожарно</w:t>
      </w:r>
      <w:r>
        <w:t>-</w:t>
      </w:r>
      <w:r w:rsidRPr="00777AB4">
        <w:t>спасательны</w:t>
      </w:r>
      <w:r>
        <w:t>х</w:t>
      </w:r>
      <w:r w:rsidRPr="00777AB4">
        <w:t xml:space="preserve"> подразделени</w:t>
      </w:r>
      <w:r>
        <w:t>й</w:t>
      </w:r>
      <w:r w:rsidRPr="00777AB4">
        <w:t xml:space="preserve"> оказыва</w:t>
      </w:r>
      <w:r>
        <w:t>е</w:t>
      </w:r>
      <w:r w:rsidRPr="00777AB4">
        <w:t xml:space="preserve">т помощь при переноске больных, спуске их по пожарным лестницам и других работах. В первую очередь выносят тяжелобольных вместе с кроватями, не перекладывая на носилки. Перекладывают их на носилки только по указаниям врачей. Ходячие больные выходят самостоятельно в указанном направлении или под надзором медицинских работников и </w:t>
      </w:r>
      <w:r>
        <w:t>участников тушения пожара</w:t>
      </w:r>
      <w:r w:rsidRPr="00777AB4">
        <w:t>. Из задымленных помещений эвакуацию больных осуществляют звенья и отделения ГДЗС.</w:t>
      </w:r>
    </w:p>
    <w:p w:rsidR="00FA7C8F" w:rsidRDefault="00FA7C8F" w:rsidP="00FD2872">
      <w:pPr>
        <w:pStyle w:val="14-15"/>
        <w:spacing w:line="240" w:lineRule="auto"/>
        <w:ind w:firstLine="426"/>
      </w:pPr>
      <w:r w:rsidRPr="00777AB4">
        <w:t>Все спасательные работы организуют и проводят под контролем опытных сотрудников (работников) пожарно-спасательных подразделений. При эвакуации больных по нескольким направлениям на каждое из них РТП назначает ответственных лиц, а сам возглавляет эвакуацию на наиболее ответственном участке и одновременно осуществляет руководство действиями по тушению пожара.</w:t>
      </w:r>
    </w:p>
    <w:p w:rsidR="00FA7C8F" w:rsidRPr="00B3718F" w:rsidRDefault="00FA7C8F" w:rsidP="00FD2872">
      <w:pPr>
        <w:pStyle w:val="14-15"/>
        <w:spacing w:line="240" w:lineRule="auto"/>
        <w:ind w:firstLine="426"/>
      </w:pPr>
      <w:r w:rsidRPr="00B3718F">
        <w:t xml:space="preserve">При оборудовании здания диспансера средствами спасения с высотных уровней эвакуация (спасание) дежурного персонала и пациентов должно проводиться с использованием таких спасательных средств. Безопасность перемещения людей из здания при их использовании обеспечивается личным составом пожарно-спасательных подразделений. </w:t>
      </w:r>
    </w:p>
    <w:p w:rsidR="00FA7C8F" w:rsidRDefault="00FA7C8F" w:rsidP="00FD2872">
      <w:pPr>
        <w:pStyle w:val="14-15"/>
        <w:spacing w:line="240" w:lineRule="auto"/>
        <w:ind w:firstLine="426"/>
      </w:pPr>
      <w:r>
        <w:t xml:space="preserve">После эвакуации больных, РТП тщательно проверяет все помещения, пути, по которым она проводилась, а персонал </w:t>
      </w:r>
      <w:r w:rsidR="00972F24">
        <w:t>ПНУ</w:t>
      </w:r>
      <w:r>
        <w:t xml:space="preserve"> проверяет больных по спискам. Поисково-спасательные работы заканчиваются тогда, когда все люди вынесены (выведены) из здания.</w:t>
      </w:r>
    </w:p>
    <w:p w:rsidR="00FA7C8F" w:rsidRDefault="00FA7C8F" w:rsidP="00FD2872">
      <w:pPr>
        <w:pStyle w:val="14-15"/>
        <w:spacing w:line="240" w:lineRule="auto"/>
        <w:ind w:firstLine="426"/>
      </w:pPr>
      <w:r w:rsidRPr="00104C83">
        <w:t xml:space="preserve">После эвакуации и спасения больных РТП определяет совместно с персоналом </w:t>
      </w:r>
      <w:r w:rsidR="00972F24">
        <w:t>ПНУ</w:t>
      </w:r>
      <w:r>
        <w:t xml:space="preserve"> </w:t>
      </w:r>
      <w:r w:rsidRPr="00104C83">
        <w:t>места сбора, организует тщательную проверку всех помещений, путей эвакуации и спасения. Принимает от обслуживающего персонала доклад о проверке всех больных по спискам. В зимнее время определяют места в отапливаемых помещения</w:t>
      </w:r>
      <w:r>
        <w:t>х</w:t>
      </w:r>
      <w:r w:rsidRPr="00104C83">
        <w:t xml:space="preserve"> соседних зданий и сооружений.</w:t>
      </w:r>
    </w:p>
    <w:p w:rsidR="00FA7C8F" w:rsidRDefault="00FA7C8F" w:rsidP="00FD2872">
      <w:pPr>
        <w:widowControl w:val="0"/>
        <w:suppressAutoHyphens/>
        <w:ind w:firstLine="426"/>
        <w:jc w:val="both"/>
        <w:rPr>
          <w:sz w:val="28"/>
          <w:szCs w:val="28"/>
        </w:rPr>
      </w:pPr>
    </w:p>
    <w:p w:rsidR="00FA7C8F" w:rsidRPr="00BF0DA9" w:rsidRDefault="00FA7C8F" w:rsidP="00EC1F15">
      <w:pPr>
        <w:widowControl w:val="0"/>
        <w:jc w:val="center"/>
        <w:rPr>
          <w:rFonts w:ascii="Times New Roman" w:eastAsia="Calibri" w:hAnsi="Times New Roman"/>
          <w:color w:val="000000"/>
          <w:sz w:val="28"/>
          <w:u w:val="single"/>
          <w:shd w:val="clear" w:color="auto" w:fill="FFFFFF"/>
          <w:lang w:eastAsia="en-US"/>
        </w:rPr>
      </w:pPr>
      <w:r w:rsidRPr="00BF0DA9">
        <w:rPr>
          <w:rFonts w:ascii="Times New Roman" w:eastAsia="Calibri" w:hAnsi="Times New Roman"/>
          <w:color w:val="000000"/>
          <w:sz w:val="28"/>
          <w:u w:val="single"/>
          <w:shd w:val="clear" w:color="auto" w:fill="FFFFFF"/>
          <w:lang w:eastAsia="en-US"/>
        </w:rPr>
        <w:t xml:space="preserve">Тушение пожара </w:t>
      </w:r>
    </w:p>
    <w:p w:rsidR="00FA7C8F" w:rsidRDefault="00FA7C8F" w:rsidP="00FD2872">
      <w:pPr>
        <w:widowControl w:val="0"/>
        <w:autoSpaceDE w:val="0"/>
        <w:autoSpaceDN w:val="0"/>
        <w:adjustRightInd w:val="0"/>
        <w:ind w:firstLine="426"/>
        <w:jc w:val="both"/>
        <w:rPr>
          <w:rFonts w:ascii="Times New Roman" w:hAnsi="Times New Roman"/>
          <w:sz w:val="28"/>
          <w:szCs w:val="28"/>
        </w:rPr>
      </w:pPr>
    </w:p>
    <w:p w:rsidR="00FA7C8F" w:rsidRPr="00BF0DA9" w:rsidRDefault="00FA7C8F" w:rsidP="00FD2872">
      <w:pPr>
        <w:widowControl w:val="0"/>
        <w:tabs>
          <w:tab w:val="num" w:pos="720"/>
        </w:tabs>
        <w:autoSpaceDE w:val="0"/>
        <w:autoSpaceDN w:val="0"/>
        <w:adjustRightInd w:val="0"/>
        <w:ind w:firstLine="426"/>
        <w:rPr>
          <w:rFonts w:ascii="Times New Roman" w:eastAsia="Times New Roman" w:hAnsi="Times New Roman"/>
          <w:sz w:val="28"/>
          <w:szCs w:val="28"/>
        </w:rPr>
      </w:pPr>
      <w:r w:rsidRPr="00BF0DA9">
        <w:rPr>
          <w:rFonts w:ascii="Times New Roman" w:eastAsia="Times New Roman" w:hAnsi="Times New Roman"/>
          <w:sz w:val="28"/>
          <w:szCs w:val="28"/>
        </w:rPr>
        <w:t>При ведении действий по тушению пожара необходимо:</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выяснить места возможного размещения ядовитых, легковоспламеняющихся, токсичных веществ и материалов;</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прокладывать рукавные линии таким образом, чтобы они не мешали эвакуации и спасению.</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обеспечить защиту от проливаемой воды складов медикаментов, аптек, фармацевтических отделений и оборудования лечебных кабинетов;</w:t>
      </w:r>
    </w:p>
    <w:p w:rsidR="00FA7C8F" w:rsidRPr="005A7272" w:rsidRDefault="00FA7C8F" w:rsidP="00FD2872">
      <w:pPr>
        <w:ind w:firstLine="426"/>
        <w:jc w:val="both"/>
        <w:rPr>
          <w:rFonts w:ascii="Times New Roman" w:eastAsia="Times New Roman" w:hAnsi="Times New Roman"/>
          <w:sz w:val="28"/>
          <w:szCs w:val="28"/>
        </w:rPr>
      </w:pPr>
      <w:r w:rsidRPr="005A7272">
        <w:rPr>
          <w:rFonts w:ascii="Times New Roman" w:eastAsia="Times New Roman" w:hAnsi="Times New Roman"/>
          <w:sz w:val="28"/>
          <w:szCs w:val="28"/>
        </w:rPr>
        <w:t>использовать средства индивидуальной защиты органов дыхания и кожного покрова, в помещениях с возможным хранением ядовитых медицинских препаратов.</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 xml:space="preserve">Для тушения пожаров в </w:t>
      </w:r>
      <w:r>
        <w:rPr>
          <w:rFonts w:ascii="Times New Roman" w:eastAsia="Times New Roman" w:hAnsi="Times New Roman"/>
          <w:sz w:val="28"/>
          <w:szCs w:val="20"/>
        </w:rPr>
        <w:t xml:space="preserve">зданиях </w:t>
      </w:r>
      <w:r w:rsidR="00972F24">
        <w:rPr>
          <w:rFonts w:ascii="Times New Roman" w:eastAsia="Times New Roman" w:hAnsi="Times New Roman"/>
          <w:sz w:val="28"/>
          <w:szCs w:val="20"/>
        </w:rPr>
        <w:t>ПНУ</w:t>
      </w:r>
      <w:r w:rsidRPr="005A7272">
        <w:rPr>
          <w:rFonts w:ascii="Times New Roman" w:eastAsia="Times New Roman" w:hAnsi="Times New Roman"/>
          <w:sz w:val="28"/>
          <w:szCs w:val="20"/>
        </w:rPr>
        <w:t xml:space="preserve"> используют разнообразные огнетушащие вещества. Воду и водные растворы смачивателей применяют для </w:t>
      </w:r>
      <w:r w:rsidRPr="005A7272">
        <w:rPr>
          <w:rFonts w:ascii="Times New Roman" w:eastAsia="Times New Roman" w:hAnsi="Times New Roman"/>
          <w:sz w:val="28"/>
          <w:szCs w:val="20"/>
        </w:rPr>
        <w:lastRenderedPageBreak/>
        <w:t>тушения пожаров в чердаках, подсобных помещениях, палатах больных, кабинетах врачей, коридорах и др.</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 xml:space="preserve">Воздушно-механическую пену целесообразно применять </w:t>
      </w:r>
      <w:r>
        <w:rPr>
          <w:rFonts w:ascii="Times New Roman" w:eastAsia="Times New Roman" w:hAnsi="Times New Roman"/>
          <w:sz w:val="28"/>
          <w:szCs w:val="20"/>
        </w:rPr>
        <w:t>для тушения</w:t>
      </w:r>
      <w:r w:rsidRPr="005A7272">
        <w:rPr>
          <w:rFonts w:ascii="Times New Roman" w:eastAsia="Times New Roman" w:hAnsi="Times New Roman"/>
          <w:sz w:val="28"/>
          <w:szCs w:val="20"/>
        </w:rPr>
        <w:t xml:space="preserve"> клад</w:t>
      </w:r>
      <w:r>
        <w:rPr>
          <w:rFonts w:ascii="Times New Roman" w:eastAsia="Times New Roman" w:hAnsi="Times New Roman"/>
          <w:sz w:val="28"/>
          <w:szCs w:val="20"/>
        </w:rPr>
        <w:t>овы</w:t>
      </w:r>
      <w:r w:rsidRPr="005A7272">
        <w:rPr>
          <w:rFonts w:ascii="Times New Roman" w:eastAsia="Times New Roman" w:hAnsi="Times New Roman"/>
          <w:sz w:val="28"/>
          <w:szCs w:val="20"/>
        </w:rPr>
        <w:t xml:space="preserve">х </w:t>
      </w:r>
      <w:r>
        <w:rPr>
          <w:rFonts w:ascii="Times New Roman" w:eastAsia="Times New Roman" w:hAnsi="Times New Roman"/>
          <w:sz w:val="28"/>
          <w:szCs w:val="20"/>
        </w:rPr>
        <w:t xml:space="preserve">с </w:t>
      </w:r>
      <w:r w:rsidRPr="005A7272">
        <w:rPr>
          <w:rFonts w:ascii="Times New Roman" w:eastAsia="Times New Roman" w:hAnsi="Times New Roman"/>
          <w:sz w:val="28"/>
          <w:szCs w:val="20"/>
        </w:rPr>
        <w:t>медикамент</w:t>
      </w:r>
      <w:r>
        <w:rPr>
          <w:rFonts w:ascii="Times New Roman" w:eastAsia="Times New Roman" w:hAnsi="Times New Roman"/>
          <w:sz w:val="28"/>
          <w:szCs w:val="20"/>
        </w:rPr>
        <w:t>ами</w:t>
      </w:r>
      <w:r w:rsidRPr="005A7272">
        <w:rPr>
          <w:rFonts w:ascii="Times New Roman" w:eastAsia="Times New Roman" w:hAnsi="Times New Roman"/>
          <w:sz w:val="28"/>
          <w:szCs w:val="20"/>
        </w:rPr>
        <w:t>, рентгеновских и процедурных кабинетах и др.</w:t>
      </w:r>
    </w:p>
    <w:p w:rsidR="00FA7C8F" w:rsidRPr="005A7272" w:rsidRDefault="00FA7C8F" w:rsidP="00FD2872">
      <w:pPr>
        <w:widowControl w:val="0"/>
        <w:ind w:firstLine="426"/>
        <w:jc w:val="both"/>
        <w:rPr>
          <w:rFonts w:ascii="Times New Roman" w:eastAsia="Calibri" w:hAnsi="Times New Roman"/>
          <w:color w:val="000000"/>
          <w:sz w:val="28"/>
          <w:shd w:val="clear" w:color="auto" w:fill="FFFFFF"/>
          <w:lang w:eastAsia="en-US"/>
        </w:rPr>
      </w:pPr>
      <w:r w:rsidRPr="005A7272">
        <w:rPr>
          <w:rFonts w:ascii="Times New Roman" w:eastAsia="Calibri" w:hAnsi="Times New Roman"/>
          <w:color w:val="000000"/>
          <w:sz w:val="28"/>
          <w:shd w:val="clear" w:color="auto" w:fill="FFFFFF"/>
          <w:lang w:eastAsia="en-US"/>
        </w:rPr>
        <w:t>Для тушения пожаров, как правило, используют стволы ОРТ-50, РСК-50 и РС-50, распыленные и компактные струи, а при развившихся пожарах, особенно в зданиях IV степени огнестойкости, применяют и более мощные стволы. Количество стволов для тушения пожаров определяют с учетом требуемой интенсивности подачи воды, не менее 0,1л/ (м</w:t>
      </w:r>
      <w:r w:rsidRPr="005A7272">
        <w:rPr>
          <w:rFonts w:ascii="Times New Roman" w:eastAsia="Calibri" w:hAnsi="Times New Roman"/>
          <w:color w:val="000000"/>
          <w:sz w:val="28"/>
          <w:shd w:val="clear" w:color="auto" w:fill="FFFFFF"/>
          <w:vertAlign w:val="superscript"/>
          <w:lang w:eastAsia="en-US"/>
        </w:rPr>
        <w:t>2</w:t>
      </w:r>
      <w:r w:rsidRPr="005A7272">
        <w:rPr>
          <w:rFonts w:ascii="Times New Roman" w:eastAsia="Calibri" w:hAnsi="Times New Roman"/>
          <w:color w:val="000000"/>
          <w:sz w:val="28"/>
          <w:shd w:val="clear" w:color="auto" w:fill="FFFFFF"/>
          <w:lang w:eastAsia="en-US"/>
        </w:rPr>
        <w:t xml:space="preserve"> *с). </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 xml:space="preserve">Магистральные рукавные линии прокладывают по возможности скрыто за зданиями к запасным входам, стационарным пожарным лестницам, а если о пожаре известно больным, </w:t>
      </w:r>
      <w:r>
        <w:rPr>
          <w:rFonts w:ascii="Times New Roman" w:eastAsia="Times New Roman" w:hAnsi="Times New Roman"/>
          <w:sz w:val="28"/>
          <w:szCs w:val="20"/>
        </w:rPr>
        <w:t>то</w:t>
      </w:r>
      <w:r w:rsidRPr="005A7272">
        <w:rPr>
          <w:rFonts w:ascii="Times New Roman" w:eastAsia="Times New Roman" w:hAnsi="Times New Roman"/>
          <w:sz w:val="28"/>
          <w:szCs w:val="20"/>
        </w:rPr>
        <w:t xml:space="preserve"> и к основным входам в здание.</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 xml:space="preserve">Рабочие линии внутри зданий прокладываются так, чтобы они не препятствовали и не мешали эвакуации больных. </w:t>
      </w:r>
    </w:p>
    <w:p w:rsidR="00FA7C8F"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При уверенности РТП в том, что пожар можно быстро потушить и обеспечить безопасность людей, подача стволов осуществляется на тушение и для предотвращения паники среди больных.</w:t>
      </w:r>
      <w:r>
        <w:rPr>
          <w:rFonts w:ascii="Times New Roman" w:eastAsia="Times New Roman" w:hAnsi="Times New Roman"/>
          <w:sz w:val="28"/>
          <w:szCs w:val="20"/>
        </w:rPr>
        <w:t xml:space="preserve"> </w:t>
      </w:r>
    </w:p>
    <w:p w:rsidR="00FA7C8F" w:rsidRPr="00213C49"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213C49">
        <w:rPr>
          <w:rFonts w:ascii="Times New Roman" w:eastAsia="Times New Roman" w:hAnsi="Times New Roman"/>
          <w:sz w:val="28"/>
          <w:szCs w:val="20"/>
        </w:rPr>
        <w:t>При проведении разведки одним звеном ГДЗС, последовательность и способы спасания людей определяется РТП с учетом рекомендаций медицинского персонала в зависимости от обстановки на пожаре, состояния и количества людей, нуждающихся в спасении.</w:t>
      </w:r>
    </w:p>
    <w:p w:rsidR="00FA7C8F"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213C49">
        <w:rPr>
          <w:rFonts w:ascii="Times New Roman" w:eastAsia="Times New Roman" w:hAnsi="Times New Roman"/>
          <w:sz w:val="28"/>
          <w:szCs w:val="20"/>
        </w:rPr>
        <w:t>При спасении людей в небольших по объему помещениях с несложной планировкой и наличием в непосредственной близости выходов на свежий воздух, по решению РТП направляется в непригодную для дыхания среду одновременно такое количество газодымозащитников, которое необходимо для спасения пациентов, нуждающихся в помощи.</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Одновременно с тушением, РТП и начальники на участках тушения пожара определяют наличие дорогостоящего оборудования, запасов медикаментов, рентгеновской плёнки, баллонов с газами, легковоспламеняющихся жидкостей, быстро вводят силы и средства для их защиты от огня, дыма и проливаемой воды, а при необходимости организуют их эвакуацию.</w:t>
      </w:r>
    </w:p>
    <w:p w:rsidR="00FA7C8F" w:rsidRPr="005A7272" w:rsidRDefault="00FA7C8F" w:rsidP="00FD2872">
      <w:pPr>
        <w:widowControl w:val="0"/>
        <w:autoSpaceDE w:val="0"/>
        <w:autoSpaceDN w:val="0"/>
        <w:adjustRightInd w:val="0"/>
        <w:ind w:firstLine="426"/>
        <w:jc w:val="both"/>
        <w:rPr>
          <w:rFonts w:ascii="Times New Roman" w:eastAsia="Times New Roman" w:hAnsi="Times New Roman"/>
          <w:sz w:val="28"/>
          <w:szCs w:val="20"/>
        </w:rPr>
      </w:pPr>
      <w:r w:rsidRPr="005A7272">
        <w:rPr>
          <w:rFonts w:ascii="Times New Roman" w:eastAsia="Times New Roman" w:hAnsi="Times New Roman"/>
          <w:sz w:val="28"/>
          <w:szCs w:val="20"/>
        </w:rPr>
        <w:t>После ликвидации пожара весь личный состав пожарно-спасательных подразделений должен пройти медицинский осмотр на предмет возможного заражения или отравления.</w:t>
      </w:r>
    </w:p>
    <w:p w:rsidR="00FA7C8F" w:rsidRDefault="00FA7C8F" w:rsidP="00FD2872">
      <w:pPr>
        <w:ind w:firstLine="426"/>
        <w:rPr>
          <w:rFonts w:ascii="Times New Roman" w:hAnsi="Times New Roman"/>
          <w:sz w:val="28"/>
          <w:szCs w:val="28"/>
        </w:rPr>
      </w:pPr>
    </w:p>
    <w:p w:rsidR="00FA7C8F" w:rsidRDefault="00FA7C8F" w:rsidP="00FD2872">
      <w:pPr>
        <w:ind w:firstLine="426"/>
        <w:jc w:val="right"/>
        <w:rPr>
          <w:rFonts w:ascii="Times New Roman" w:hAnsi="Times New Roman"/>
          <w:sz w:val="28"/>
          <w:szCs w:val="28"/>
        </w:rPr>
      </w:pPr>
    </w:p>
    <w:p w:rsidR="00FA7C8F" w:rsidRDefault="00FA7C8F" w:rsidP="00FD2872">
      <w:pPr>
        <w:ind w:firstLine="426"/>
        <w:jc w:val="right"/>
        <w:rPr>
          <w:rFonts w:ascii="Times New Roman" w:hAnsi="Times New Roman"/>
          <w:sz w:val="28"/>
          <w:szCs w:val="28"/>
        </w:rPr>
      </w:pPr>
    </w:p>
    <w:p w:rsidR="001B51E0" w:rsidRDefault="001B51E0" w:rsidP="0089459D">
      <w:pPr>
        <w:spacing w:after="240"/>
        <w:ind w:firstLine="426"/>
        <w:jc w:val="right"/>
        <w:rPr>
          <w:rFonts w:ascii="Times New Roman" w:hAnsi="Times New Roman"/>
          <w:sz w:val="28"/>
          <w:szCs w:val="28"/>
        </w:rPr>
      </w:pPr>
    </w:p>
    <w:p w:rsidR="001B51E0" w:rsidRDefault="001B51E0" w:rsidP="0089459D">
      <w:pPr>
        <w:spacing w:after="240"/>
        <w:ind w:firstLine="426"/>
        <w:jc w:val="right"/>
        <w:rPr>
          <w:rFonts w:ascii="Times New Roman" w:hAnsi="Times New Roman"/>
          <w:sz w:val="28"/>
          <w:szCs w:val="28"/>
        </w:rPr>
      </w:pPr>
    </w:p>
    <w:p w:rsidR="001B51E0" w:rsidRDefault="001B51E0" w:rsidP="0089459D">
      <w:pPr>
        <w:spacing w:after="240"/>
        <w:ind w:firstLine="426"/>
        <w:jc w:val="right"/>
        <w:rPr>
          <w:rFonts w:ascii="Times New Roman" w:hAnsi="Times New Roman"/>
          <w:sz w:val="28"/>
          <w:szCs w:val="28"/>
        </w:rPr>
        <w:sectPr w:rsidR="001B51E0" w:rsidSect="00026FFB">
          <w:pgSz w:w="11900" w:h="16840"/>
          <w:pgMar w:top="568" w:right="850" w:bottom="1134" w:left="1276" w:header="708" w:footer="708" w:gutter="0"/>
          <w:cols w:space="708"/>
          <w:docGrid w:linePitch="360"/>
        </w:sectPr>
      </w:pPr>
    </w:p>
    <w:p w:rsidR="00FA7C8F" w:rsidRDefault="00FA7C8F" w:rsidP="0089459D">
      <w:pPr>
        <w:spacing w:after="240"/>
        <w:ind w:firstLine="426"/>
        <w:jc w:val="right"/>
        <w:rPr>
          <w:rFonts w:ascii="Times New Roman" w:hAnsi="Times New Roman"/>
          <w:sz w:val="28"/>
          <w:szCs w:val="28"/>
        </w:rPr>
      </w:pPr>
      <w:r>
        <w:rPr>
          <w:rFonts w:ascii="Times New Roman" w:hAnsi="Times New Roman"/>
          <w:sz w:val="28"/>
          <w:szCs w:val="28"/>
        </w:rPr>
        <w:lastRenderedPageBreak/>
        <w:t xml:space="preserve">Приложение </w:t>
      </w:r>
    </w:p>
    <w:p w:rsidR="00FA7C8F" w:rsidRPr="00D169E6" w:rsidRDefault="006A0641" w:rsidP="00EC1F15">
      <w:pPr>
        <w:jc w:val="center"/>
        <w:rPr>
          <w:rFonts w:ascii="Times New Roman" w:hAnsi="Times New Roman"/>
          <w:b/>
          <w:sz w:val="28"/>
          <w:szCs w:val="28"/>
        </w:rPr>
      </w:pPr>
      <w:r>
        <w:rPr>
          <w:rFonts w:ascii="Times New Roman" w:hAnsi="Times New Roman"/>
          <w:b/>
          <w:sz w:val="28"/>
          <w:szCs w:val="28"/>
        </w:rPr>
        <w:t>С</w:t>
      </w:r>
      <w:r w:rsidR="00FA7C8F" w:rsidRPr="00D169E6">
        <w:rPr>
          <w:rFonts w:ascii="Times New Roman" w:hAnsi="Times New Roman"/>
          <w:b/>
          <w:sz w:val="28"/>
          <w:szCs w:val="28"/>
        </w:rPr>
        <w:t>редств</w:t>
      </w:r>
      <w:r>
        <w:rPr>
          <w:rFonts w:ascii="Times New Roman" w:hAnsi="Times New Roman"/>
          <w:b/>
          <w:sz w:val="28"/>
          <w:szCs w:val="28"/>
        </w:rPr>
        <w:t>а</w:t>
      </w:r>
      <w:r w:rsidR="00FA7C8F" w:rsidRPr="00D169E6">
        <w:rPr>
          <w:rFonts w:ascii="Times New Roman" w:hAnsi="Times New Roman"/>
          <w:b/>
          <w:sz w:val="28"/>
          <w:szCs w:val="28"/>
        </w:rPr>
        <w:t xml:space="preserve"> защиты и спасения, которыми оснащ</w:t>
      </w:r>
      <w:r w:rsidR="00EC1F15">
        <w:rPr>
          <w:rFonts w:ascii="Times New Roman" w:hAnsi="Times New Roman"/>
          <w:b/>
          <w:sz w:val="28"/>
          <w:szCs w:val="28"/>
        </w:rPr>
        <w:t>аются</w:t>
      </w:r>
      <w:r w:rsidR="00FA7C8F" w:rsidRPr="00D169E6">
        <w:rPr>
          <w:rFonts w:ascii="Times New Roman" w:hAnsi="Times New Roman"/>
          <w:b/>
          <w:sz w:val="28"/>
          <w:szCs w:val="28"/>
        </w:rPr>
        <w:t xml:space="preserve"> </w:t>
      </w:r>
      <w:r w:rsidR="009E7FA2">
        <w:rPr>
          <w:rFonts w:ascii="Times New Roman" w:hAnsi="Times New Roman"/>
          <w:b/>
          <w:sz w:val="28"/>
          <w:szCs w:val="28"/>
        </w:rPr>
        <w:t xml:space="preserve">объекты </w:t>
      </w:r>
      <w:r w:rsidR="00FA7C8F" w:rsidRPr="00D169E6">
        <w:rPr>
          <w:rFonts w:ascii="Times New Roman" w:hAnsi="Times New Roman"/>
          <w:b/>
          <w:sz w:val="28"/>
          <w:szCs w:val="28"/>
        </w:rPr>
        <w:t>психоневрологически</w:t>
      </w:r>
      <w:r w:rsidR="009E7FA2">
        <w:rPr>
          <w:rFonts w:ascii="Times New Roman" w:hAnsi="Times New Roman"/>
          <w:b/>
          <w:sz w:val="28"/>
          <w:szCs w:val="28"/>
        </w:rPr>
        <w:t>х</w:t>
      </w:r>
      <w:r w:rsidR="00FA7C8F" w:rsidRPr="00D169E6">
        <w:rPr>
          <w:rFonts w:ascii="Times New Roman" w:hAnsi="Times New Roman"/>
          <w:b/>
          <w:sz w:val="28"/>
          <w:szCs w:val="28"/>
        </w:rPr>
        <w:t xml:space="preserve"> </w:t>
      </w:r>
      <w:r w:rsidR="009E7FA2">
        <w:rPr>
          <w:rFonts w:ascii="Times New Roman" w:hAnsi="Times New Roman"/>
          <w:b/>
          <w:sz w:val="28"/>
          <w:szCs w:val="28"/>
        </w:rPr>
        <w:t>учреждений</w:t>
      </w:r>
      <w:r w:rsidR="00FA7C8F">
        <w:rPr>
          <w:rFonts w:ascii="Times New Roman" w:hAnsi="Times New Roman"/>
          <w:b/>
          <w:sz w:val="28"/>
          <w:szCs w:val="28"/>
        </w:rPr>
        <w:t>. Порядок их применения</w:t>
      </w:r>
    </w:p>
    <w:p w:rsidR="00FA7C8F" w:rsidRPr="00B16707" w:rsidRDefault="00FA7C8F" w:rsidP="00FD2872">
      <w:pPr>
        <w:tabs>
          <w:tab w:val="left" w:pos="567"/>
        </w:tabs>
        <w:autoSpaceDE w:val="0"/>
        <w:autoSpaceDN w:val="0"/>
        <w:adjustRightInd w:val="0"/>
        <w:ind w:firstLine="426"/>
        <w:jc w:val="both"/>
        <w:rPr>
          <w:rFonts w:ascii="Times New Roman" w:hAnsi="Times New Roman"/>
          <w:color w:val="FF0000"/>
          <w:sz w:val="28"/>
          <w:szCs w:val="28"/>
        </w:rPr>
      </w:pPr>
      <w:r w:rsidRPr="00B16707">
        <w:rPr>
          <w:rFonts w:ascii="Times New Roman" w:hAnsi="Times New Roman"/>
          <w:color w:val="FF0000"/>
          <w:sz w:val="28"/>
          <w:szCs w:val="28"/>
        </w:rPr>
        <w:t xml:space="preserve">        </w:t>
      </w:r>
    </w:p>
    <w:p w:rsidR="00FA7C8F" w:rsidRDefault="00FA7C8F" w:rsidP="00FD2872">
      <w:pPr>
        <w:autoSpaceDE w:val="0"/>
        <w:autoSpaceDN w:val="0"/>
        <w:adjustRightInd w:val="0"/>
        <w:ind w:firstLine="426"/>
        <w:jc w:val="both"/>
        <w:rPr>
          <w:rFonts w:ascii="Times New Roman" w:hAnsi="Times New Roman"/>
          <w:sz w:val="28"/>
          <w:szCs w:val="28"/>
        </w:rPr>
      </w:pPr>
      <w:r>
        <w:rPr>
          <w:rFonts w:ascii="Times New Roman" w:hAnsi="Times New Roman"/>
          <w:sz w:val="28"/>
          <w:szCs w:val="28"/>
        </w:rPr>
        <w:t>Для обеспечения защиты органов дыхания и зрения людей от токсичных продуктов горения, а также кожных покровов и одежды персонала и пациентов от воспламенения при угрозе воздействия теплового излучения пожара, искр и кратковременного воздействия открытого пламени в случае пожара применяются:</w:t>
      </w:r>
    </w:p>
    <w:p w:rsidR="00FA7C8F" w:rsidRDefault="00FA7C8F" w:rsidP="00FD2872">
      <w:pPr>
        <w:autoSpaceDE w:val="0"/>
        <w:autoSpaceDN w:val="0"/>
        <w:adjustRightInd w:val="0"/>
        <w:ind w:firstLine="426"/>
        <w:jc w:val="both"/>
        <w:rPr>
          <w:rFonts w:ascii="Times New Roman" w:hAnsi="Times New Roman"/>
          <w:sz w:val="28"/>
          <w:szCs w:val="28"/>
        </w:rPr>
      </w:pPr>
      <w:r>
        <w:rPr>
          <w:rFonts w:ascii="Times New Roman" w:hAnsi="Times New Roman"/>
          <w:sz w:val="28"/>
          <w:szCs w:val="28"/>
        </w:rPr>
        <w:t xml:space="preserve">- для защиты персонала и пациентов, </w:t>
      </w:r>
      <w:r w:rsidRPr="007A3F5E">
        <w:rPr>
          <w:rFonts w:ascii="Times New Roman" w:hAnsi="Times New Roman"/>
          <w:sz w:val="28"/>
          <w:szCs w:val="28"/>
        </w:rPr>
        <w:t xml:space="preserve">которые могут передвигаться самостоятельно – </w:t>
      </w:r>
      <w:r>
        <w:rPr>
          <w:rFonts w:ascii="Times New Roman" w:hAnsi="Times New Roman"/>
          <w:sz w:val="28"/>
          <w:szCs w:val="28"/>
        </w:rPr>
        <w:t xml:space="preserve">фильтрующие самоспасатели и </w:t>
      </w:r>
      <w:r w:rsidRPr="007A3F5E">
        <w:rPr>
          <w:rFonts w:ascii="Times New Roman" w:hAnsi="Times New Roman"/>
          <w:sz w:val="28"/>
          <w:szCs w:val="28"/>
        </w:rPr>
        <w:t xml:space="preserve">специальные огнестойкие накидки </w:t>
      </w:r>
      <w:r w:rsidR="00A97B8D">
        <w:rPr>
          <w:rFonts w:ascii="Times New Roman" w:hAnsi="Times New Roman"/>
          <w:sz w:val="28"/>
          <w:szCs w:val="28"/>
        </w:rPr>
        <w:t xml:space="preserve">   </w:t>
      </w:r>
      <w:r w:rsidRPr="007A3F5E">
        <w:rPr>
          <w:rFonts w:ascii="Times New Roman" w:hAnsi="Times New Roman"/>
          <w:sz w:val="28"/>
          <w:szCs w:val="28"/>
        </w:rPr>
        <w:t xml:space="preserve">(рисунок 1). </w:t>
      </w:r>
      <w:r w:rsidRPr="00B10B2C">
        <w:rPr>
          <w:rFonts w:ascii="Times New Roman" w:hAnsi="Times New Roman"/>
          <w:sz w:val="28"/>
          <w:szCs w:val="28"/>
        </w:rPr>
        <w:t>Фильтрующие самоспасатели обеспечивают защиту органов дыхания и зрения человека от воздействия токсичных продуктов горения, а также от тепловых воздействий на голову человека при эвакуации его во время пожара.</w:t>
      </w:r>
      <w:r>
        <w:rPr>
          <w:rFonts w:ascii="Times New Roman" w:hAnsi="Times New Roman"/>
          <w:sz w:val="28"/>
          <w:szCs w:val="28"/>
        </w:rPr>
        <w:t xml:space="preserve"> </w:t>
      </w:r>
    </w:p>
    <w:p w:rsidR="00FA7C8F" w:rsidRPr="007A3F5E" w:rsidRDefault="00FA7C8F" w:rsidP="00FD2872">
      <w:pPr>
        <w:ind w:firstLine="426"/>
        <w:jc w:val="both"/>
        <w:rPr>
          <w:rFonts w:ascii="Times New Roman" w:hAnsi="Times New Roman"/>
          <w:sz w:val="28"/>
          <w:szCs w:val="28"/>
        </w:rPr>
      </w:pPr>
    </w:p>
    <w:p w:rsidR="00FA7C8F" w:rsidRDefault="006A2601" w:rsidP="00FD2872">
      <w:pPr>
        <w:ind w:firstLine="426"/>
        <w:jc w:val="center"/>
        <w:rPr>
          <w:rFonts w:ascii="Times New Roman" w:hAnsi="Times New Roman"/>
          <w:sz w:val="28"/>
          <w:szCs w:val="28"/>
        </w:rPr>
      </w:pPr>
      <w:r>
        <w:rPr>
          <w:rFonts w:ascii="Times New Roman" w:hAnsi="Times New Roman"/>
          <w:noProof/>
          <w:sz w:val="28"/>
          <w:szCs w:val="28"/>
        </w:rPr>
        <w:drawing>
          <wp:inline distT="0" distB="0" distL="0" distR="0">
            <wp:extent cx="2497913" cy="3552825"/>
            <wp:effectExtent l="19050" t="19050" r="17145" b="28575"/>
            <wp:docPr id="1" name="Рисунок 1" descr="\\Euro08\общая\Иванова\Кате\накидка.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Рисунок 19" descr="\\Euro08\общая\Иванова\Кате\накидка.png"/>
                    <pic:cNvPicPr/>
                  </pic:nvPicPr>
                  <pic:blipFill>
                    <a:blip r:embed="rId11" cstate="print"/>
                    <a:srcRect/>
                    <a:stretch>
                      <a:fillRect/>
                    </a:stretch>
                  </pic:blipFill>
                  <pic:spPr bwMode="auto">
                    <a:xfrm>
                      <a:off x="0" y="0"/>
                      <a:ext cx="2497455" cy="3552825"/>
                    </a:xfrm>
                    <a:prstGeom prst="rect">
                      <a:avLst/>
                    </a:prstGeom>
                    <a:solidFill>
                      <a:schemeClr val="accent1"/>
                    </a:solidFill>
                    <a:ln>
                      <a:solidFill>
                        <a:schemeClr val="bg1">
                          <a:lumMod val="50000"/>
                        </a:schemeClr>
                      </a:solidFill>
                    </a:ln>
                    <a:effectLst>
                      <a:softEdge rad="112500"/>
                    </a:effectLst>
                  </pic:spPr>
                </pic:pic>
              </a:graphicData>
            </a:graphic>
          </wp:inline>
        </w:drawing>
      </w:r>
    </w:p>
    <w:p w:rsidR="00FA7C8F" w:rsidRDefault="00FA7C8F" w:rsidP="00FD2872">
      <w:pPr>
        <w:ind w:firstLine="426"/>
        <w:jc w:val="center"/>
        <w:rPr>
          <w:rFonts w:ascii="Times New Roman" w:hAnsi="Times New Roman"/>
          <w:sz w:val="28"/>
          <w:szCs w:val="28"/>
        </w:rPr>
      </w:pPr>
      <w:r>
        <w:rPr>
          <w:rFonts w:ascii="Times New Roman" w:hAnsi="Times New Roman"/>
          <w:sz w:val="28"/>
          <w:szCs w:val="28"/>
        </w:rPr>
        <w:t>Рисунок 1.  Фильтрующий самоспасатель и специальная огнестойкая накидка</w:t>
      </w:r>
    </w:p>
    <w:p w:rsidR="00FA7C8F" w:rsidRDefault="00FA7C8F" w:rsidP="00FD2872">
      <w:pPr>
        <w:ind w:firstLine="426"/>
        <w:jc w:val="both"/>
        <w:rPr>
          <w:rFonts w:ascii="Times New Roman" w:hAnsi="Times New Roman"/>
          <w:sz w:val="28"/>
          <w:szCs w:val="28"/>
        </w:rPr>
      </w:pPr>
    </w:p>
    <w:p w:rsidR="00FA7C8F" w:rsidRPr="006A12FC" w:rsidRDefault="00FA7C8F" w:rsidP="00FD2872">
      <w:pPr>
        <w:autoSpaceDE w:val="0"/>
        <w:autoSpaceDN w:val="0"/>
        <w:adjustRightInd w:val="0"/>
        <w:ind w:firstLine="426"/>
        <w:jc w:val="both"/>
        <w:rPr>
          <w:rFonts w:ascii="Times New Roman" w:hAnsi="Times New Roman"/>
          <w:sz w:val="28"/>
          <w:szCs w:val="28"/>
        </w:rPr>
      </w:pPr>
      <w:r w:rsidRPr="006A12FC">
        <w:rPr>
          <w:rFonts w:ascii="Times New Roman" w:hAnsi="Times New Roman"/>
          <w:sz w:val="28"/>
          <w:szCs w:val="28"/>
        </w:rPr>
        <w:t>Огнестойкие накидки, предназначенные для дежурного персонала и пациентов, которые могут самостоятельно эвакуироваться при пожаре,  используются для защиты кожных покровов тела человека от механических и тепловых воздействий при эвакуации из зоны пожара.</w:t>
      </w:r>
    </w:p>
    <w:p w:rsidR="00FA7C8F" w:rsidRPr="00B16707" w:rsidRDefault="00FA7C8F" w:rsidP="00FD2872">
      <w:pPr>
        <w:tabs>
          <w:tab w:val="left" w:pos="567"/>
        </w:tabs>
        <w:autoSpaceDE w:val="0"/>
        <w:autoSpaceDN w:val="0"/>
        <w:adjustRightInd w:val="0"/>
        <w:ind w:firstLine="426"/>
        <w:jc w:val="both"/>
        <w:rPr>
          <w:rFonts w:ascii="Times New Roman" w:hAnsi="Times New Roman"/>
          <w:color w:val="FF0000"/>
          <w:sz w:val="28"/>
          <w:szCs w:val="28"/>
        </w:rPr>
      </w:pPr>
      <w:r>
        <w:rPr>
          <w:rFonts w:ascii="Times New Roman" w:hAnsi="Times New Roman"/>
          <w:sz w:val="28"/>
          <w:szCs w:val="28"/>
        </w:rPr>
        <w:t xml:space="preserve">Для защиты и транспортирования пациентов, не способных передвигаться самостоятельно, применяются специальные мягкие бескаркасные огнестойкие накидки-носилки (рисунок 2), имеющие текстильные элементы усиления прочности, пригодные как для транспортирования, так и для укрытия спасаемого. </w:t>
      </w:r>
      <w:r w:rsidRPr="006A12FC">
        <w:rPr>
          <w:rFonts w:ascii="Times New Roman" w:hAnsi="Times New Roman"/>
          <w:sz w:val="28"/>
          <w:szCs w:val="28"/>
        </w:rPr>
        <w:t xml:space="preserve">Накидка-носилки имеет манжеты, предназначенные для фиксации рук и ног людей на носилках, при переноске людей с ограниченными </w:t>
      </w:r>
      <w:r w:rsidRPr="006A12FC">
        <w:rPr>
          <w:rFonts w:ascii="Times New Roman" w:hAnsi="Times New Roman"/>
          <w:sz w:val="28"/>
          <w:szCs w:val="28"/>
        </w:rPr>
        <w:lastRenderedPageBreak/>
        <w:t>возможностями.</w:t>
      </w:r>
      <w:r w:rsidRPr="00B16707">
        <w:rPr>
          <w:rFonts w:ascii="Times New Roman" w:hAnsi="Times New Roman"/>
          <w:color w:val="FF0000"/>
          <w:sz w:val="28"/>
          <w:szCs w:val="28"/>
        </w:rPr>
        <w:t xml:space="preserve"> </w:t>
      </w:r>
      <w:r>
        <w:rPr>
          <w:rFonts w:ascii="Times New Roman" w:hAnsi="Times New Roman"/>
          <w:sz w:val="28"/>
          <w:szCs w:val="28"/>
        </w:rPr>
        <w:t>При необходимости носилки могут трансформироваться в накидку и применяться для укрытия человека.</w:t>
      </w:r>
      <w:r w:rsidRPr="004C4701">
        <w:rPr>
          <w:rFonts w:ascii="Times New Roman" w:hAnsi="Times New Roman"/>
          <w:color w:val="FF0000"/>
          <w:sz w:val="28"/>
          <w:szCs w:val="28"/>
        </w:rPr>
        <w:t xml:space="preserve"> </w:t>
      </w:r>
      <w:r w:rsidRPr="00B2359E">
        <w:rPr>
          <w:rFonts w:ascii="Times New Roman" w:hAnsi="Times New Roman"/>
          <w:sz w:val="28"/>
          <w:szCs w:val="28"/>
        </w:rPr>
        <w:t>Конструкция огнестойкой накидки-носилки обеспечивает защиту кожных покровов человека от воздействия тепловых (в том числе от открытого пламени) и механических воздействий, а также используется как первичное средство пожаротушения – покрывало (кошма) для изоляции очага возгорания и носилок для переноски людей с ограниченными возможностями. Накидки-носилки должны выдерживать массу пациента, переносимого на них, не менее 140 кг</w:t>
      </w:r>
      <w:r w:rsidRPr="00B16707">
        <w:rPr>
          <w:rFonts w:ascii="Times New Roman" w:hAnsi="Times New Roman"/>
          <w:color w:val="FF0000"/>
          <w:sz w:val="28"/>
          <w:szCs w:val="28"/>
        </w:rPr>
        <w:t xml:space="preserve"> </w:t>
      </w:r>
    </w:p>
    <w:p w:rsidR="00FA7C8F" w:rsidRPr="00B16707" w:rsidRDefault="00FA7C8F" w:rsidP="00FD2872">
      <w:pPr>
        <w:ind w:firstLine="426"/>
        <w:jc w:val="both"/>
        <w:rPr>
          <w:rFonts w:ascii="Times New Roman" w:hAnsi="Times New Roman"/>
          <w:color w:val="FF0000"/>
          <w:sz w:val="28"/>
          <w:szCs w:val="28"/>
        </w:rPr>
      </w:pPr>
    </w:p>
    <w:p w:rsidR="00FA7C8F" w:rsidRDefault="00FA7C8F" w:rsidP="00FA7C8F">
      <w:pPr>
        <w:spacing w:line="360" w:lineRule="auto"/>
        <w:ind w:firstLine="426"/>
        <w:jc w:val="both"/>
        <w:rPr>
          <w:rFonts w:ascii="Times New Roman" w:hAnsi="Times New Roman"/>
          <w:sz w:val="28"/>
          <w:szCs w:val="28"/>
        </w:rPr>
      </w:pPr>
    </w:p>
    <w:p w:rsidR="00FA7C8F" w:rsidRDefault="00FA7C8F" w:rsidP="00FA7C8F">
      <w:pPr>
        <w:ind w:firstLine="426"/>
        <w:jc w:val="both"/>
        <w:rPr>
          <w:rFonts w:ascii="Times New Roman" w:hAnsi="Times New Roman"/>
          <w:sz w:val="28"/>
          <w:szCs w:val="28"/>
        </w:rPr>
      </w:pPr>
    </w:p>
    <w:p w:rsidR="00FA7C8F" w:rsidRDefault="006A2601" w:rsidP="00FA7C8F">
      <w:pPr>
        <w:ind w:firstLine="426"/>
        <w:jc w:val="center"/>
        <w:rPr>
          <w:rFonts w:ascii="Times New Roman" w:hAnsi="Times New Roman"/>
          <w:sz w:val="28"/>
          <w:szCs w:val="28"/>
        </w:rPr>
      </w:pPr>
      <w:r>
        <w:rPr>
          <w:rFonts w:ascii="Times New Roman" w:hAnsi="Times New Roman"/>
          <w:noProof/>
          <w:sz w:val="28"/>
          <w:szCs w:val="28"/>
        </w:rPr>
        <w:drawing>
          <wp:inline distT="0" distB="0" distL="0" distR="0">
            <wp:extent cx="3524250" cy="236220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l="23718" t="48099" r="28815" b="25591"/>
                    <a:stretch>
                      <a:fillRect/>
                    </a:stretch>
                  </pic:blipFill>
                  <pic:spPr bwMode="auto">
                    <a:xfrm>
                      <a:off x="0" y="0"/>
                      <a:ext cx="3524250" cy="2362200"/>
                    </a:xfrm>
                    <a:prstGeom prst="rect">
                      <a:avLst/>
                    </a:prstGeom>
                    <a:noFill/>
                    <a:ln>
                      <a:noFill/>
                    </a:ln>
                  </pic:spPr>
                </pic:pic>
              </a:graphicData>
            </a:graphic>
          </wp:inline>
        </w:drawing>
      </w:r>
    </w:p>
    <w:p w:rsidR="00FA7C8F" w:rsidRDefault="00FA7C8F" w:rsidP="00FA7C8F">
      <w:pPr>
        <w:ind w:firstLine="426"/>
        <w:jc w:val="center"/>
        <w:rPr>
          <w:rFonts w:ascii="Times New Roman" w:hAnsi="Times New Roman"/>
          <w:sz w:val="28"/>
          <w:szCs w:val="28"/>
        </w:rPr>
      </w:pPr>
      <w:r>
        <w:rPr>
          <w:rFonts w:ascii="Times New Roman" w:hAnsi="Times New Roman"/>
          <w:sz w:val="28"/>
          <w:szCs w:val="28"/>
        </w:rPr>
        <w:t>Рисунок 2. Специальная огнестойкая накидка-носилки</w:t>
      </w:r>
    </w:p>
    <w:p w:rsidR="00FA7C8F" w:rsidRDefault="00FA7C8F" w:rsidP="00FA7C8F">
      <w:pPr>
        <w:ind w:firstLine="426"/>
        <w:jc w:val="both"/>
        <w:rPr>
          <w:rFonts w:ascii="Times New Roman" w:hAnsi="Times New Roman"/>
          <w:sz w:val="28"/>
          <w:szCs w:val="28"/>
        </w:rPr>
      </w:pPr>
    </w:p>
    <w:p w:rsidR="00FA7C8F" w:rsidRDefault="00FA7C8F" w:rsidP="001C7C0F">
      <w:pPr>
        <w:ind w:firstLine="426"/>
        <w:jc w:val="both"/>
        <w:rPr>
          <w:rFonts w:ascii="Times New Roman" w:hAnsi="Times New Roman"/>
          <w:sz w:val="28"/>
          <w:szCs w:val="28"/>
        </w:rPr>
      </w:pPr>
      <w:r>
        <w:rPr>
          <w:rFonts w:ascii="Times New Roman" w:hAnsi="Times New Roman"/>
          <w:sz w:val="28"/>
          <w:szCs w:val="28"/>
        </w:rPr>
        <w:t>Накидки</w:t>
      </w:r>
      <w:r w:rsidRPr="00B81448">
        <w:rPr>
          <w:rFonts w:ascii="Times New Roman" w:hAnsi="Times New Roman"/>
          <w:sz w:val="28"/>
          <w:szCs w:val="28"/>
        </w:rPr>
        <w:t xml:space="preserve"> также </w:t>
      </w:r>
      <w:r>
        <w:rPr>
          <w:rFonts w:ascii="Times New Roman" w:hAnsi="Times New Roman"/>
          <w:sz w:val="28"/>
          <w:szCs w:val="28"/>
        </w:rPr>
        <w:t>могут применяться</w:t>
      </w:r>
      <w:r w:rsidRPr="00B81448">
        <w:rPr>
          <w:rFonts w:ascii="Times New Roman" w:hAnsi="Times New Roman"/>
          <w:sz w:val="28"/>
          <w:szCs w:val="28"/>
        </w:rPr>
        <w:t xml:space="preserve"> в качестве кошмы для изоляции </w:t>
      </w:r>
      <w:r>
        <w:rPr>
          <w:rFonts w:ascii="Times New Roman" w:hAnsi="Times New Roman"/>
          <w:sz w:val="28"/>
          <w:szCs w:val="28"/>
        </w:rPr>
        <w:t xml:space="preserve">незначительных по площади </w:t>
      </w:r>
      <w:r w:rsidRPr="00B81448">
        <w:rPr>
          <w:rFonts w:ascii="Times New Roman" w:hAnsi="Times New Roman"/>
          <w:sz w:val="28"/>
          <w:szCs w:val="28"/>
        </w:rPr>
        <w:t>очаг</w:t>
      </w:r>
      <w:r>
        <w:rPr>
          <w:rFonts w:ascii="Times New Roman" w:hAnsi="Times New Roman"/>
          <w:sz w:val="28"/>
          <w:szCs w:val="28"/>
        </w:rPr>
        <w:t>ов</w:t>
      </w:r>
      <w:r w:rsidRPr="00B81448">
        <w:rPr>
          <w:rFonts w:ascii="Times New Roman" w:hAnsi="Times New Roman"/>
          <w:sz w:val="28"/>
          <w:szCs w:val="28"/>
        </w:rPr>
        <w:t xml:space="preserve"> возгорания.</w:t>
      </w:r>
    </w:p>
    <w:p w:rsidR="00FA7C8F" w:rsidRDefault="00FA7C8F" w:rsidP="001C7C0F">
      <w:pPr>
        <w:spacing w:after="240"/>
        <w:ind w:firstLine="426"/>
        <w:jc w:val="both"/>
        <w:rPr>
          <w:rFonts w:ascii="Times New Roman" w:hAnsi="Times New Roman"/>
          <w:sz w:val="28"/>
          <w:szCs w:val="28"/>
        </w:rPr>
      </w:pPr>
      <w:r>
        <w:rPr>
          <w:rFonts w:ascii="Times New Roman" w:hAnsi="Times New Roman"/>
          <w:sz w:val="28"/>
          <w:szCs w:val="28"/>
        </w:rPr>
        <w:t xml:space="preserve">Для изготовления различных модификаций накидок используются прочные негорючие материалы, в том числе со специальными покрытиями. Накидки имеют быстрораскрываемую компактную упаковку. </w:t>
      </w:r>
    </w:p>
    <w:p w:rsidR="00FA7C8F" w:rsidRPr="00422FA2" w:rsidRDefault="00FA7C8F" w:rsidP="001C7C0F">
      <w:pPr>
        <w:spacing w:after="240"/>
        <w:ind w:firstLine="426"/>
        <w:jc w:val="center"/>
        <w:rPr>
          <w:rFonts w:ascii="Times New Roman" w:hAnsi="Times New Roman"/>
          <w:b/>
          <w:sz w:val="28"/>
          <w:szCs w:val="28"/>
        </w:rPr>
      </w:pPr>
      <w:r w:rsidRPr="00422FA2">
        <w:rPr>
          <w:rFonts w:ascii="Times New Roman" w:hAnsi="Times New Roman"/>
          <w:b/>
          <w:sz w:val="28"/>
          <w:szCs w:val="28"/>
        </w:rPr>
        <w:t>Порядок применения накидки-носил</w:t>
      </w:r>
      <w:r w:rsidR="001C7C0F">
        <w:rPr>
          <w:rFonts w:ascii="Times New Roman" w:hAnsi="Times New Roman"/>
          <w:b/>
          <w:sz w:val="28"/>
          <w:szCs w:val="28"/>
        </w:rPr>
        <w:t>о</w:t>
      </w:r>
      <w:r w:rsidRPr="00422FA2">
        <w:rPr>
          <w:rFonts w:ascii="Times New Roman" w:hAnsi="Times New Roman"/>
          <w:b/>
          <w:sz w:val="28"/>
          <w:szCs w:val="28"/>
        </w:rPr>
        <w:t>к</w:t>
      </w:r>
    </w:p>
    <w:p w:rsidR="00FA7C8F" w:rsidRPr="00422FA2" w:rsidRDefault="00FA7C8F" w:rsidP="001C7C0F">
      <w:pPr>
        <w:ind w:left="-180" w:firstLine="426"/>
        <w:jc w:val="both"/>
        <w:rPr>
          <w:rFonts w:ascii="Times New Roman" w:hAnsi="Times New Roman"/>
          <w:sz w:val="28"/>
          <w:szCs w:val="28"/>
        </w:rPr>
      </w:pPr>
      <w:r w:rsidRPr="00422FA2">
        <w:rPr>
          <w:rFonts w:ascii="Times New Roman" w:hAnsi="Times New Roman"/>
          <w:sz w:val="28"/>
          <w:szCs w:val="28"/>
        </w:rPr>
        <w:t>1</w:t>
      </w:r>
      <w:r>
        <w:rPr>
          <w:rFonts w:ascii="Times New Roman" w:hAnsi="Times New Roman"/>
          <w:sz w:val="28"/>
          <w:szCs w:val="28"/>
        </w:rPr>
        <w:t xml:space="preserve">. </w:t>
      </w:r>
      <w:r w:rsidRPr="00422FA2">
        <w:rPr>
          <w:rFonts w:ascii="Times New Roman" w:hAnsi="Times New Roman"/>
          <w:sz w:val="28"/>
          <w:szCs w:val="28"/>
        </w:rPr>
        <w:t xml:space="preserve"> Использование в качестве накидки.</w:t>
      </w:r>
    </w:p>
    <w:p w:rsidR="00FA7C8F" w:rsidRPr="002A4600" w:rsidRDefault="00FA7C8F" w:rsidP="001C7C0F">
      <w:pPr>
        <w:ind w:left="-180" w:firstLine="426"/>
        <w:jc w:val="both"/>
        <w:rPr>
          <w:rFonts w:ascii="Times New Roman" w:eastAsia="Calibri" w:hAnsi="Times New Roman"/>
          <w:sz w:val="28"/>
          <w:szCs w:val="28"/>
        </w:rPr>
      </w:pPr>
      <w:r>
        <w:rPr>
          <w:rFonts w:ascii="Times New Roman" w:hAnsi="Times New Roman"/>
          <w:sz w:val="28"/>
          <w:szCs w:val="28"/>
        </w:rPr>
        <w:t>Н</w:t>
      </w:r>
      <w:r w:rsidRPr="002A4600">
        <w:rPr>
          <w:rFonts w:ascii="Times New Roman" w:eastAsia="Calibri" w:hAnsi="Times New Roman"/>
          <w:sz w:val="28"/>
          <w:szCs w:val="28"/>
        </w:rPr>
        <w:t>адеть</w:t>
      </w:r>
      <w:r>
        <w:rPr>
          <w:rFonts w:ascii="Times New Roman" w:eastAsia="Calibri" w:hAnsi="Times New Roman"/>
          <w:sz w:val="28"/>
          <w:szCs w:val="28"/>
        </w:rPr>
        <w:t xml:space="preserve"> </w:t>
      </w:r>
      <w:r w:rsidRPr="002A4600">
        <w:rPr>
          <w:rFonts w:ascii="Times New Roman" w:eastAsia="Calibri" w:hAnsi="Times New Roman"/>
          <w:sz w:val="28"/>
          <w:szCs w:val="28"/>
        </w:rPr>
        <w:t>средство защиты органов дыхания (самоспасатель)</w:t>
      </w:r>
      <w:r>
        <w:rPr>
          <w:rFonts w:ascii="Times New Roman" w:hAnsi="Times New Roman"/>
          <w:sz w:val="28"/>
          <w:szCs w:val="28"/>
        </w:rPr>
        <w:t>. И</w:t>
      </w:r>
      <w:r w:rsidRPr="002A4600">
        <w:rPr>
          <w:rFonts w:ascii="Times New Roman" w:eastAsia="Calibri" w:hAnsi="Times New Roman"/>
          <w:sz w:val="28"/>
          <w:szCs w:val="28"/>
        </w:rPr>
        <w:t>звлечь накидку из упаковки (сумки)</w:t>
      </w:r>
      <w:r>
        <w:rPr>
          <w:rFonts w:ascii="Times New Roman" w:hAnsi="Times New Roman"/>
          <w:sz w:val="28"/>
          <w:szCs w:val="28"/>
        </w:rPr>
        <w:t>. Н</w:t>
      </w:r>
      <w:r w:rsidRPr="002A4600">
        <w:rPr>
          <w:rFonts w:ascii="Times New Roman" w:eastAsia="Calibri" w:hAnsi="Times New Roman"/>
          <w:sz w:val="28"/>
          <w:szCs w:val="28"/>
        </w:rPr>
        <w:t>адеть накидку через голову</w:t>
      </w:r>
      <w:r>
        <w:rPr>
          <w:rFonts w:ascii="Times New Roman" w:hAnsi="Times New Roman"/>
          <w:sz w:val="28"/>
          <w:szCs w:val="28"/>
        </w:rPr>
        <w:t>. В случае использования в качестве накидки накидку-носилки после извлечения ее из упаковки,</w:t>
      </w:r>
      <w:r w:rsidRPr="002A4600">
        <w:rPr>
          <w:rFonts w:ascii="Times New Roman" w:eastAsia="Calibri" w:hAnsi="Times New Roman"/>
          <w:sz w:val="28"/>
          <w:szCs w:val="28"/>
        </w:rPr>
        <w:t xml:space="preserve"> не раскрывая </w:t>
      </w:r>
      <w:r>
        <w:rPr>
          <w:rFonts w:ascii="Times New Roman" w:hAnsi="Times New Roman"/>
          <w:sz w:val="28"/>
          <w:szCs w:val="28"/>
        </w:rPr>
        <w:t xml:space="preserve">текстильную </w:t>
      </w:r>
      <w:r w:rsidRPr="002A4600">
        <w:rPr>
          <w:rFonts w:ascii="Times New Roman" w:eastAsia="Calibri" w:hAnsi="Times New Roman"/>
          <w:sz w:val="28"/>
          <w:szCs w:val="28"/>
        </w:rPr>
        <w:t xml:space="preserve">застежку «велкро», надеть </w:t>
      </w:r>
      <w:r>
        <w:rPr>
          <w:rFonts w:ascii="Times New Roman" w:eastAsia="Calibri" w:hAnsi="Times New Roman"/>
          <w:sz w:val="28"/>
          <w:szCs w:val="28"/>
        </w:rPr>
        <w:t>ее</w:t>
      </w:r>
      <w:r w:rsidRPr="002A4600">
        <w:rPr>
          <w:rFonts w:ascii="Times New Roman" w:eastAsia="Calibri" w:hAnsi="Times New Roman"/>
          <w:sz w:val="28"/>
          <w:szCs w:val="28"/>
        </w:rPr>
        <w:t xml:space="preserve"> через голову</w:t>
      </w:r>
      <w:r>
        <w:rPr>
          <w:rFonts w:ascii="Times New Roman" w:hAnsi="Times New Roman"/>
          <w:sz w:val="28"/>
          <w:szCs w:val="28"/>
        </w:rPr>
        <w:t>.</w:t>
      </w:r>
    </w:p>
    <w:p w:rsidR="00FA7C8F" w:rsidRDefault="00FA7C8F" w:rsidP="001C7C0F">
      <w:pPr>
        <w:ind w:left="-180" w:firstLine="426"/>
        <w:jc w:val="both"/>
        <w:rPr>
          <w:rFonts w:ascii="Times New Roman" w:eastAsia="Calibri" w:hAnsi="Times New Roman"/>
          <w:sz w:val="28"/>
          <w:szCs w:val="28"/>
        </w:rPr>
      </w:pPr>
      <w:r>
        <w:rPr>
          <w:rFonts w:ascii="Times New Roman" w:hAnsi="Times New Roman"/>
          <w:sz w:val="28"/>
          <w:szCs w:val="28"/>
        </w:rPr>
        <w:t xml:space="preserve">2. </w:t>
      </w:r>
      <w:r w:rsidRPr="00422FA2">
        <w:rPr>
          <w:rFonts w:ascii="Times New Roman" w:hAnsi="Times New Roman"/>
          <w:sz w:val="28"/>
          <w:szCs w:val="28"/>
        </w:rPr>
        <w:t xml:space="preserve">Использование </w:t>
      </w:r>
      <w:r>
        <w:rPr>
          <w:rFonts w:ascii="Times New Roman" w:hAnsi="Times New Roman"/>
          <w:sz w:val="28"/>
          <w:szCs w:val="28"/>
        </w:rPr>
        <w:t>в качестве носилок</w:t>
      </w:r>
      <w:r>
        <w:rPr>
          <w:rFonts w:ascii="Times New Roman" w:eastAsia="Calibri" w:hAnsi="Times New Roman"/>
          <w:sz w:val="28"/>
          <w:szCs w:val="28"/>
        </w:rPr>
        <w:t>.</w:t>
      </w:r>
    </w:p>
    <w:p w:rsidR="00FA7C8F" w:rsidRDefault="00FA7C8F" w:rsidP="001C7C0F">
      <w:pPr>
        <w:ind w:left="-180" w:firstLine="426"/>
        <w:jc w:val="both"/>
        <w:rPr>
          <w:rFonts w:ascii="Times New Roman" w:hAnsi="Times New Roman"/>
          <w:sz w:val="28"/>
          <w:szCs w:val="28"/>
        </w:rPr>
      </w:pPr>
      <w:r>
        <w:rPr>
          <w:rFonts w:ascii="Times New Roman" w:hAnsi="Times New Roman"/>
          <w:sz w:val="28"/>
          <w:szCs w:val="28"/>
        </w:rPr>
        <w:t>Н</w:t>
      </w:r>
      <w:r w:rsidRPr="002A4600">
        <w:rPr>
          <w:rFonts w:ascii="Times New Roman" w:eastAsia="Calibri" w:hAnsi="Times New Roman"/>
          <w:sz w:val="28"/>
          <w:szCs w:val="28"/>
        </w:rPr>
        <w:t>адеть</w:t>
      </w:r>
      <w:r>
        <w:rPr>
          <w:rFonts w:ascii="Times New Roman" w:eastAsia="Calibri" w:hAnsi="Times New Roman"/>
          <w:sz w:val="28"/>
          <w:szCs w:val="28"/>
        </w:rPr>
        <w:t xml:space="preserve"> </w:t>
      </w:r>
      <w:r w:rsidRPr="002A4600">
        <w:rPr>
          <w:rFonts w:ascii="Times New Roman" w:eastAsia="Calibri" w:hAnsi="Times New Roman"/>
          <w:sz w:val="28"/>
          <w:szCs w:val="28"/>
        </w:rPr>
        <w:t>средство защиты органов дыхания (самоспасатель)</w:t>
      </w:r>
      <w:r>
        <w:rPr>
          <w:rFonts w:ascii="Times New Roman" w:hAnsi="Times New Roman"/>
          <w:sz w:val="28"/>
          <w:szCs w:val="28"/>
        </w:rPr>
        <w:t>.</w:t>
      </w:r>
    </w:p>
    <w:p w:rsidR="00FA7C8F" w:rsidRPr="002A4600" w:rsidRDefault="00FA7C8F" w:rsidP="001C7C0F">
      <w:pPr>
        <w:ind w:left="-180" w:firstLine="426"/>
        <w:jc w:val="both"/>
        <w:rPr>
          <w:rFonts w:ascii="Times New Roman" w:eastAsia="Calibri" w:hAnsi="Times New Roman"/>
          <w:sz w:val="28"/>
          <w:szCs w:val="28"/>
        </w:rPr>
      </w:pPr>
      <w:r>
        <w:rPr>
          <w:rFonts w:ascii="Times New Roman" w:hAnsi="Times New Roman"/>
          <w:sz w:val="28"/>
          <w:szCs w:val="28"/>
        </w:rPr>
        <w:t>При и</w:t>
      </w:r>
      <w:r w:rsidRPr="002A4600">
        <w:rPr>
          <w:rFonts w:ascii="Times New Roman" w:eastAsia="Calibri" w:hAnsi="Times New Roman"/>
          <w:sz w:val="28"/>
          <w:szCs w:val="28"/>
        </w:rPr>
        <w:t>спользовани</w:t>
      </w:r>
      <w:r>
        <w:rPr>
          <w:rFonts w:ascii="Times New Roman" w:hAnsi="Times New Roman"/>
          <w:sz w:val="28"/>
          <w:szCs w:val="28"/>
        </w:rPr>
        <w:t>и накидки-</w:t>
      </w:r>
      <w:r w:rsidRPr="002A4600">
        <w:rPr>
          <w:rFonts w:ascii="Times New Roman" w:eastAsia="Calibri" w:hAnsi="Times New Roman"/>
          <w:sz w:val="28"/>
          <w:szCs w:val="28"/>
        </w:rPr>
        <w:t>носилок для переноски пострадавших</w:t>
      </w:r>
      <w:r>
        <w:rPr>
          <w:rFonts w:ascii="Times New Roman" w:hAnsi="Times New Roman"/>
          <w:sz w:val="28"/>
          <w:szCs w:val="28"/>
        </w:rPr>
        <w:t xml:space="preserve"> или пациентов, не способных передвигаться самостоятельно, действовать в следующем порядке:</w:t>
      </w:r>
    </w:p>
    <w:p w:rsidR="00FA7C8F" w:rsidRPr="002A4600" w:rsidRDefault="00FA7C8F" w:rsidP="001C7C0F">
      <w:pPr>
        <w:ind w:left="-180" w:firstLine="426"/>
        <w:rPr>
          <w:rFonts w:ascii="Times New Roman" w:eastAsia="Calibri" w:hAnsi="Times New Roman"/>
          <w:sz w:val="28"/>
          <w:szCs w:val="28"/>
        </w:rPr>
      </w:pPr>
      <w:r w:rsidRPr="002A4600">
        <w:rPr>
          <w:rFonts w:ascii="Times New Roman" w:eastAsia="Calibri" w:hAnsi="Times New Roman"/>
          <w:sz w:val="28"/>
          <w:szCs w:val="28"/>
        </w:rPr>
        <w:t>- извлечь носилки из упаковки;</w:t>
      </w:r>
    </w:p>
    <w:p w:rsidR="00FA7C8F" w:rsidRPr="002A4600" w:rsidRDefault="00FA7C8F" w:rsidP="001C7C0F">
      <w:pPr>
        <w:ind w:left="-180" w:firstLine="426"/>
        <w:rPr>
          <w:rFonts w:ascii="Times New Roman" w:eastAsia="Calibri" w:hAnsi="Times New Roman"/>
          <w:sz w:val="28"/>
          <w:szCs w:val="28"/>
        </w:rPr>
      </w:pPr>
      <w:r w:rsidRPr="002A4600">
        <w:rPr>
          <w:rFonts w:ascii="Times New Roman" w:eastAsia="Calibri" w:hAnsi="Times New Roman"/>
          <w:sz w:val="28"/>
          <w:szCs w:val="28"/>
        </w:rPr>
        <w:t>- расс</w:t>
      </w:r>
      <w:r>
        <w:rPr>
          <w:rFonts w:ascii="Times New Roman" w:hAnsi="Times New Roman"/>
          <w:sz w:val="28"/>
          <w:szCs w:val="28"/>
        </w:rPr>
        <w:t>тегну</w:t>
      </w:r>
      <w:r w:rsidRPr="002A4600">
        <w:rPr>
          <w:rFonts w:ascii="Times New Roman" w:eastAsia="Calibri" w:hAnsi="Times New Roman"/>
          <w:sz w:val="28"/>
          <w:szCs w:val="28"/>
        </w:rPr>
        <w:t xml:space="preserve">ть </w:t>
      </w:r>
      <w:r>
        <w:rPr>
          <w:rFonts w:ascii="Times New Roman" w:hAnsi="Times New Roman"/>
          <w:sz w:val="28"/>
          <w:szCs w:val="28"/>
        </w:rPr>
        <w:t>текстильную застежку (</w:t>
      </w:r>
      <w:r w:rsidRPr="002A4600">
        <w:rPr>
          <w:rFonts w:ascii="Times New Roman" w:eastAsia="Calibri" w:hAnsi="Times New Roman"/>
          <w:sz w:val="28"/>
          <w:szCs w:val="28"/>
        </w:rPr>
        <w:t>ленту «велкро»</w:t>
      </w:r>
      <w:r>
        <w:rPr>
          <w:rFonts w:ascii="Times New Roman" w:hAnsi="Times New Roman"/>
          <w:sz w:val="28"/>
          <w:szCs w:val="28"/>
        </w:rPr>
        <w:t>)</w:t>
      </w:r>
      <w:r w:rsidRPr="002A4600">
        <w:rPr>
          <w:rFonts w:ascii="Times New Roman" w:eastAsia="Calibri" w:hAnsi="Times New Roman"/>
          <w:sz w:val="28"/>
          <w:szCs w:val="28"/>
        </w:rPr>
        <w:t>;</w:t>
      </w:r>
    </w:p>
    <w:p w:rsidR="00FA7C8F" w:rsidRDefault="00FA7C8F" w:rsidP="001C7C0F">
      <w:pPr>
        <w:ind w:left="-180" w:firstLine="426"/>
        <w:jc w:val="both"/>
        <w:rPr>
          <w:rFonts w:ascii="Times New Roman" w:hAnsi="Times New Roman"/>
          <w:sz w:val="28"/>
          <w:szCs w:val="28"/>
        </w:rPr>
      </w:pPr>
      <w:r w:rsidRPr="002A4600">
        <w:rPr>
          <w:rFonts w:ascii="Times New Roman" w:eastAsia="Calibri" w:hAnsi="Times New Roman"/>
          <w:sz w:val="28"/>
          <w:szCs w:val="28"/>
        </w:rPr>
        <w:t>- расстелить носилки</w:t>
      </w:r>
      <w:r>
        <w:rPr>
          <w:rFonts w:ascii="Times New Roman" w:hAnsi="Times New Roman"/>
          <w:sz w:val="28"/>
          <w:szCs w:val="28"/>
        </w:rPr>
        <w:t xml:space="preserve"> на ровной поверхности</w:t>
      </w:r>
      <w:r w:rsidRPr="002A4600">
        <w:rPr>
          <w:rFonts w:ascii="Times New Roman" w:eastAsia="Calibri" w:hAnsi="Times New Roman"/>
          <w:sz w:val="28"/>
          <w:szCs w:val="28"/>
        </w:rPr>
        <w:t xml:space="preserve"> и уложить на них пострадавшего</w:t>
      </w:r>
      <w:r>
        <w:rPr>
          <w:rFonts w:ascii="Times New Roman" w:hAnsi="Times New Roman"/>
          <w:sz w:val="28"/>
          <w:szCs w:val="28"/>
        </w:rPr>
        <w:t>;</w:t>
      </w:r>
    </w:p>
    <w:p w:rsidR="00FA7C8F" w:rsidRPr="002A4600" w:rsidRDefault="00FA7C8F" w:rsidP="001C7C0F">
      <w:pPr>
        <w:ind w:left="-180" w:firstLine="426"/>
        <w:jc w:val="both"/>
        <w:rPr>
          <w:rFonts w:ascii="Times New Roman" w:eastAsia="Calibri" w:hAnsi="Times New Roman"/>
          <w:sz w:val="28"/>
          <w:szCs w:val="28"/>
        </w:rPr>
      </w:pPr>
      <w:r>
        <w:rPr>
          <w:rFonts w:ascii="Times New Roman" w:hAnsi="Times New Roman"/>
          <w:sz w:val="28"/>
          <w:szCs w:val="28"/>
        </w:rPr>
        <w:t xml:space="preserve">- поднять носилки при помощи расположенных по бокам специальных ручек. </w:t>
      </w:r>
    </w:p>
    <w:p w:rsidR="00FA7C8F" w:rsidRPr="002A4600" w:rsidRDefault="00FA7C8F" w:rsidP="001C7C0F">
      <w:pPr>
        <w:ind w:left="-180" w:firstLine="426"/>
        <w:jc w:val="both"/>
        <w:rPr>
          <w:rFonts w:ascii="Times New Roman" w:eastAsia="Calibri" w:hAnsi="Times New Roman"/>
          <w:sz w:val="28"/>
          <w:szCs w:val="28"/>
        </w:rPr>
      </w:pPr>
      <w:r w:rsidRPr="002A4600">
        <w:rPr>
          <w:rFonts w:ascii="Times New Roman" w:eastAsia="Calibri" w:hAnsi="Times New Roman"/>
          <w:sz w:val="28"/>
          <w:szCs w:val="28"/>
        </w:rPr>
        <w:lastRenderedPageBreak/>
        <w:t xml:space="preserve">Для </w:t>
      </w:r>
      <w:r>
        <w:rPr>
          <w:rFonts w:ascii="Times New Roman" w:hAnsi="Times New Roman"/>
          <w:sz w:val="28"/>
          <w:szCs w:val="28"/>
        </w:rPr>
        <w:t>пере</w:t>
      </w:r>
      <w:r w:rsidRPr="002A4600">
        <w:rPr>
          <w:rFonts w:ascii="Times New Roman" w:eastAsia="Calibri" w:hAnsi="Times New Roman"/>
          <w:sz w:val="28"/>
          <w:szCs w:val="28"/>
        </w:rPr>
        <w:t xml:space="preserve">носа пострадавшего могут привлекаться от 2 до </w:t>
      </w:r>
      <w:r>
        <w:rPr>
          <w:rFonts w:ascii="Times New Roman" w:eastAsia="Calibri" w:hAnsi="Times New Roman"/>
          <w:sz w:val="28"/>
          <w:szCs w:val="28"/>
        </w:rPr>
        <w:t>4</w:t>
      </w:r>
      <w:r w:rsidRPr="002A4600">
        <w:rPr>
          <w:rFonts w:ascii="Times New Roman" w:eastAsia="Calibri" w:hAnsi="Times New Roman"/>
          <w:sz w:val="28"/>
          <w:szCs w:val="28"/>
        </w:rPr>
        <w:t xml:space="preserve"> человек. </w:t>
      </w:r>
    </w:p>
    <w:p w:rsidR="00FA7C8F" w:rsidRDefault="00FA7C8F" w:rsidP="001C7C0F">
      <w:pPr>
        <w:ind w:left="-180" w:firstLine="426"/>
        <w:jc w:val="both"/>
        <w:rPr>
          <w:rFonts w:ascii="Times New Roman" w:eastAsia="Calibri" w:hAnsi="Times New Roman"/>
          <w:sz w:val="28"/>
          <w:szCs w:val="28"/>
        </w:rPr>
      </w:pPr>
      <w:r>
        <w:rPr>
          <w:rFonts w:ascii="Times New Roman" w:hAnsi="Times New Roman"/>
          <w:sz w:val="28"/>
          <w:szCs w:val="28"/>
        </w:rPr>
        <w:t xml:space="preserve">3.  </w:t>
      </w:r>
      <w:r w:rsidRPr="002A4600">
        <w:rPr>
          <w:rFonts w:ascii="Times New Roman" w:eastAsia="Calibri" w:hAnsi="Times New Roman"/>
          <w:sz w:val="28"/>
          <w:szCs w:val="28"/>
        </w:rPr>
        <w:t xml:space="preserve">Использование </w:t>
      </w:r>
      <w:r>
        <w:rPr>
          <w:rFonts w:ascii="Times New Roman" w:eastAsia="Calibri" w:hAnsi="Times New Roman"/>
          <w:sz w:val="28"/>
          <w:szCs w:val="28"/>
        </w:rPr>
        <w:t>в качестве</w:t>
      </w:r>
      <w:r w:rsidRPr="002A4600">
        <w:rPr>
          <w:rFonts w:ascii="Times New Roman" w:eastAsia="Calibri" w:hAnsi="Times New Roman"/>
          <w:sz w:val="28"/>
          <w:szCs w:val="28"/>
        </w:rPr>
        <w:t xml:space="preserve"> пожарной кошмы</w:t>
      </w:r>
      <w:r>
        <w:rPr>
          <w:rFonts w:ascii="Times New Roman" w:eastAsia="Calibri" w:hAnsi="Times New Roman"/>
          <w:sz w:val="28"/>
          <w:szCs w:val="28"/>
        </w:rPr>
        <w:t>.</w:t>
      </w:r>
    </w:p>
    <w:p w:rsidR="00FA7C8F" w:rsidRPr="002A4600" w:rsidRDefault="00FA7C8F" w:rsidP="001C7C0F">
      <w:pPr>
        <w:ind w:firstLine="426"/>
        <w:jc w:val="both"/>
        <w:rPr>
          <w:rFonts w:ascii="Times New Roman" w:eastAsia="Calibri" w:hAnsi="Times New Roman"/>
          <w:sz w:val="28"/>
          <w:szCs w:val="28"/>
        </w:rPr>
      </w:pPr>
      <w:r>
        <w:rPr>
          <w:rFonts w:ascii="Times New Roman" w:hAnsi="Times New Roman"/>
          <w:sz w:val="28"/>
          <w:szCs w:val="28"/>
        </w:rPr>
        <w:t>Накидки</w:t>
      </w:r>
      <w:r w:rsidRPr="002A4600">
        <w:rPr>
          <w:rFonts w:ascii="Times New Roman" w:eastAsia="Calibri" w:hAnsi="Times New Roman"/>
          <w:sz w:val="28"/>
          <w:szCs w:val="28"/>
        </w:rPr>
        <w:t xml:space="preserve"> могут использоваться в качестве кошмы при тушении пожаров класса А и В в начальной стадии.</w:t>
      </w:r>
    </w:p>
    <w:p w:rsidR="00FA7C8F" w:rsidRPr="002A4600" w:rsidRDefault="00FA7C8F" w:rsidP="001C7C0F">
      <w:pPr>
        <w:ind w:firstLine="426"/>
        <w:jc w:val="both"/>
        <w:rPr>
          <w:rFonts w:ascii="Times New Roman" w:eastAsia="Calibri" w:hAnsi="Times New Roman"/>
          <w:sz w:val="28"/>
          <w:szCs w:val="28"/>
        </w:rPr>
      </w:pPr>
      <w:r>
        <w:rPr>
          <w:rFonts w:ascii="Times New Roman" w:hAnsi="Times New Roman"/>
          <w:sz w:val="28"/>
          <w:szCs w:val="28"/>
        </w:rPr>
        <w:t>Человек, проводящий тушение очага возгорания, должен быть экипирован в огнестойкую накидку и (при задымлении) в</w:t>
      </w:r>
      <w:r w:rsidRPr="002A4600">
        <w:rPr>
          <w:rFonts w:ascii="Times New Roman" w:eastAsia="Calibri" w:hAnsi="Times New Roman"/>
          <w:sz w:val="28"/>
          <w:szCs w:val="28"/>
        </w:rPr>
        <w:t xml:space="preserve"> средство защиты органов дыхания (самоспасатель)</w:t>
      </w:r>
      <w:r>
        <w:rPr>
          <w:rFonts w:ascii="Times New Roman" w:hAnsi="Times New Roman"/>
          <w:sz w:val="28"/>
          <w:szCs w:val="28"/>
        </w:rPr>
        <w:t>.</w:t>
      </w:r>
    </w:p>
    <w:p w:rsidR="00FA7C8F" w:rsidRDefault="00FA7C8F" w:rsidP="001C7C0F">
      <w:pPr>
        <w:ind w:left="-180" w:firstLine="426"/>
        <w:jc w:val="both"/>
        <w:rPr>
          <w:rFonts w:ascii="Times New Roman" w:eastAsia="Calibri" w:hAnsi="Times New Roman"/>
          <w:sz w:val="28"/>
          <w:szCs w:val="28"/>
        </w:rPr>
      </w:pPr>
      <w:r>
        <w:rPr>
          <w:rFonts w:ascii="Times New Roman" w:hAnsi="Times New Roman"/>
          <w:sz w:val="28"/>
          <w:szCs w:val="28"/>
        </w:rPr>
        <w:t>Для тушения очага</w:t>
      </w:r>
      <w:r w:rsidRPr="002A4600">
        <w:rPr>
          <w:rFonts w:ascii="Times New Roman" w:eastAsia="Calibri" w:hAnsi="Times New Roman"/>
          <w:sz w:val="28"/>
          <w:szCs w:val="28"/>
        </w:rPr>
        <w:t xml:space="preserve"> извлечь </w:t>
      </w:r>
      <w:r>
        <w:rPr>
          <w:rFonts w:ascii="Times New Roman" w:hAnsi="Times New Roman"/>
          <w:sz w:val="28"/>
          <w:szCs w:val="28"/>
        </w:rPr>
        <w:t>накидку</w:t>
      </w:r>
      <w:r w:rsidRPr="002A4600">
        <w:rPr>
          <w:rFonts w:ascii="Times New Roman" w:eastAsia="Calibri" w:hAnsi="Times New Roman"/>
          <w:sz w:val="28"/>
          <w:szCs w:val="28"/>
        </w:rPr>
        <w:t xml:space="preserve"> из упаковки</w:t>
      </w:r>
      <w:r>
        <w:rPr>
          <w:rFonts w:ascii="Times New Roman" w:hAnsi="Times New Roman"/>
          <w:sz w:val="28"/>
          <w:szCs w:val="28"/>
        </w:rPr>
        <w:t xml:space="preserve">, </w:t>
      </w:r>
      <w:r w:rsidRPr="002A4600">
        <w:rPr>
          <w:rFonts w:ascii="Times New Roman" w:eastAsia="Calibri" w:hAnsi="Times New Roman"/>
          <w:sz w:val="28"/>
          <w:szCs w:val="28"/>
        </w:rPr>
        <w:t>подойти к очагу возгорания и плотно накрыть его</w:t>
      </w:r>
      <w:r>
        <w:rPr>
          <w:rFonts w:ascii="Times New Roman" w:hAnsi="Times New Roman"/>
          <w:sz w:val="28"/>
          <w:szCs w:val="28"/>
        </w:rPr>
        <w:t xml:space="preserve"> до исчезновения открытого пламени. У</w:t>
      </w:r>
      <w:r w:rsidRPr="002A4600">
        <w:rPr>
          <w:rFonts w:ascii="Times New Roman" w:eastAsia="Calibri" w:hAnsi="Times New Roman"/>
          <w:sz w:val="28"/>
          <w:szCs w:val="28"/>
        </w:rPr>
        <w:t>бедиться, что очаг возгорания</w:t>
      </w:r>
      <w:r>
        <w:rPr>
          <w:rFonts w:ascii="Times New Roman" w:hAnsi="Times New Roman"/>
          <w:sz w:val="28"/>
          <w:szCs w:val="28"/>
        </w:rPr>
        <w:t xml:space="preserve"> полностью</w:t>
      </w:r>
      <w:r w:rsidRPr="002A4600">
        <w:rPr>
          <w:rFonts w:ascii="Times New Roman" w:eastAsia="Calibri" w:hAnsi="Times New Roman"/>
          <w:sz w:val="28"/>
          <w:szCs w:val="28"/>
        </w:rPr>
        <w:t xml:space="preserve"> ликвидирован</w:t>
      </w:r>
      <w:r>
        <w:rPr>
          <w:rFonts w:ascii="Times New Roman" w:eastAsia="Calibri" w:hAnsi="Times New Roman"/>
          <w:sz w:val="28"/>
          <w:szCs w:val="28"/>
        </w:rPr>
        <w:t>.</w:t>
      </w:r>
    </w:p>
    <w:p w:rsidR="00FA7C8F" w:rsidRPr="00676D30" w:rsidRDefault="00FA7C8F" w:rsidP="00FA7C8F">
      <w:pPr>
        <w:ind w:firstLine="426"/>
        <w:rPr>
          <w:rFonts w:ascii="Times New Roman" w:hAnsi="Times New Roman"/>
          <w:sz w:val="28"/>
          <w:szCs w:val="28"/>
          <w:lang w:val="en-US"/>
        </w:rPr>
      </w:pPr>
    </w:p>
    <w:p w:rsidR="00FA7C8F" w:rsidRPr="006B4DD7" w:rsidRDefault="00FA7C8F" w:rsidP="00FA7C8F">
      <w:pPr>
        <w:widowControl w:val="0"/>
        <w:autoSpaceDE w:val="0"/>
        <w:autoSpaceDN w:val="0"/>
        <w:adjustRightInd w:val="0"/>
        <w:spacing w:line="276" w:lineRule="auto"/>
        <w:ind w:left="360" w:firstLine="426"/>
        <w:jc w:val="center"/>
        <w:rPr>
          <w:rFonts w:ascii="Times New Roman" w:hAnsi="Times New Roman"/>
          <w:b/>
          <w:color w:val="FF0000"/>
          <w:sz w:val="28"/>
          <w:szCs w:val="28"/>
        </w:rPr>
      </w:pPr>
    </w:p>
    <w:sectPr w:rsidR="00FA7C8F" w:rsidRPr="006B4DD7" w:rsidSect="00026FFB">
      <w:pgSz w:w="11900" w:h="16840"/>
      <w:pgMar w:top="568"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6E8" w:rsidRDefault="001376E8" w:rsidP="006B4DD7">
      <w:r>
        <w:separator/>
      </w:r>
    </w:p>
  </w:endnote>
  <w:endnote w:type="continuationSeparator" w:id="0">
    <w:p w:rsidR="001376E8" w:rsidRDefault="001376E8" w:rsidP="006B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15" w:rsidRDefault="00EC1F15">
    <w:pPr>
      <w:pStyle w:val="a7"/>
      <w:jc w:val="center"/>
    </w:pPr>
    <w:r>
      <w:fldChar w:fldCharType="begin"/>
    </w:r>
    <w:r>
      <w:instrText xml:space="preserve"> PAGE   \* MERGEFORMAT </w:instrText>
    </w:r>
    <w:r>
      <w:fldChar w:fldCharType="separate"/>
    </w:r>
    <w:r w:rsidR="00B378CB">
      <w:rPr>
        <w:noProof/>
      </w:rPr>
      <w:t>1</w:t>
    </w:r>
    <w:r>
      <w:rPr>
        <w:noProof/>
      </w:rPr>
      <w:fldChar w:fldCharType="end"/>
    </w:r>
  </w:p>
  <w:p w:rsidR="00EC1F15" w:rsidRDefault="00EC1F1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6E8" w:rsidRDefault="001376E8" w:rsidP="006B4DD7">
      <w:r>
        <w:separator/>
      </w:r>
    </w:p>
  </w:footnote>
  <w:footnote w:type="continuationSeparator" w:id="0">
    <w:p w:rsidR="001376E8" w:rsidRDefault="001376E8" w:rsidP="006B4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D79D2"/>
    <w:multiLevelType w:val="hybridMultilevel"/>
    <w:tmpl w:val="E3BAFAF4"/>
    <w:lvl w:ilvl="0" w:tplc="45A0801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40344EA"/>
    <w:multiLevelType w:val="hybridMultilevel"/>
    <w:tmpl w:val="7B96B944"/>
    <w:lvl w:ilvl="0" w:tplc="F086DFC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B495B3B"/>
    <w:multiLevelType w:val="multilevel"/>
    <w:tmpl w:val="B3AC4780"/>
    <w:lvl w:ilvl="0">
      <w:start w:val="1"/>
      <w:numFmt w:val="decimal"/>
      <w:lvlText w:val="%1."/>
      <w:lvlJc w:val="left"/>
      <w:pPr>
        <w:ind w:left="72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C7D7F5D"/>
    <w:multiLevelType w:val="hybridMultilevel"/>
    <w:tmpl w:val="93BAB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D30FF6"/>
    <w:multiLevelType w:val="hybridMultilevel"/>
    <w:tmpl w:val="EDFC6AC2"/>
    <w:lvl w:ilvl="0" w:tplc="D3B8D6E0">
      <w:start w:val="3"/>
      <w:numFmt w:val="bullet"/>
      <w:lvlText w:val="—"/>
      <w:lvlJc w:val="left"/>
      <w:pPr>
        <w:ind w:left="1353" w:hanging="360"/>
      </w:pPr>
      <w:rPr>
        <w:rFonts w:ascii="Times New Roman" w:eastAsia="MS Mincho" w:hAnsi="Times New Roman" w:cs="Times New Roman" w:hint="default"/>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32B"/>
    <w:rsid w:val="000005D0"/>
    <w:rsid w:val="00016682"/>
    <w:rsid w:val="00024491"/>
    <w:rsid w:val="00026FFB"/>
    <w:rsid w:val="00033435"/>
    <w:rsid w:val="00041B78"/>
    <w:rsid w:val="0005704F"/>
    <w:rsid w:val="000941E5"/>
    <w:rsid w:val="00095C78"/>
    <w:rsid w:val="00097302"/>
    <w:rsid w:val="000D57D7"/>
    <w:rsid w:val="000F0D41"/>
    <w:rsid w:val="000F582F"/>
    <w:rsid w:val="00106560"/>
    <w:rsid w:val="00123880"/>
    <w:rsid w:val="00123FD2"/>
    <w:rsid w:val="00132EF9"/>
    <w:rsid w:val="0013332B"/>
    <w:rsid w:val="001376E8"/>
    <w:rsid w:val="00141D90"/>
    <w:rsid w:val="00142810"/>
    <w:rsid w:val="001815BE"/>
    <w:rsid w:val="00185BFA"/>
    <w:rsid w:val="001A2370"/>
    <w:rsid w:val="001B38BA"/>
    <w:rsid w:val="001B51E0"/>
    <w:rsid w:val="001C3B9A"/>
    <w:rsid w:val="001C4FC7"/>
    <w:rsid w:val="001C7C0F"/>
    <w:rsid w:val="001D10A0"/>
    <w:rsid w:val="00212C1D"/>
    <w:rsid w:val="002204EA"/>
    <w:rsid w:val="002211FB"/>
    <w:rsid w:val="002226FF"/>
    <w:rsid w:val="00226BA6"/>
    <w:rsid w:val="00245ED4"/>
    <w:rsid w:val="002518DA"/>
    <w:rsid w:val="002600A7"/>
    <w:rsid w:val="002603BE"/>
    <w:rsid w:val="002605FC"/>
    <w:rsid w:val="00262D20"/>
    <w:rsid w:val="00270F64"/>
    <w:rsid w:val="002A4B0B"/>
    <w:rsid w:val="002B5B36"/>
    <w:rsid w:val="002C7796"/>
    <w:rsid w:val="002D219F"/>
    <w:rsid w:val="002D2771"/>
    <w:rsid w:val="002D28D7"/>
    <w:rsid w:val="002D53F8"/>
    <w:rsid w:val="002E3E00"/>
    <w:rsid w:val="002F4292"/>
    <w:rsid w:val="002F5624"/>
    <w:rsid w:val="00304253"/>
    <w:rsid w:val="00307A59"/>
    <w:rsid w:val="00327824"/>
    <w:rsid w:val="0033404F"/>
    <w:rsid w:val="00341896"/>
    <w:rsid w:val="00363B13"/>
    <w:rsid w:val="00366AF5"/>
    <w:rsid w:val="00371482"/>
    <w:rsid w:val="00380A1D"/>
    <w:rsid w:val="003957E3"/>
    <w:rsid w:val="003A4885"/>
    <w:rsid w:val="003A72FC"/>
    <w:rsid w:val="003D1B3E"/>
    <w:rsid w:val="003D2EB5"/>
    <w:rsid w:val="003E7810"/>
    <w:rsid w:val="003F327A"/>
    <w:rsid w:val="00400703"/>
    <w:rsid w:val="004022FD"/>
    <w:rsid w:val="00423C34"/>
    <w:rsid w:val="00425458"/>
    <w:rsid w:val="00430AAD"/>
    <w:rsid w:val="00457498"/>
    <w:rsid w:val="00471734"/>
    <w:rsid w:val="004823A6"/>
    <w:rsid w:val="004918AF"/>
    <w:rsid w:val="004A10E4"/>
    <w:rsid w:val="004B1DC3"/>
    <w:rsid w:val="004C0837"/>
    <w:rsid w:val="004C7FB4"/>
    <w:rsid w:val="004E0D76"/>
    <w:rsid w:val="00512FF5"/>
    <w:rsid w:val="00532061"/>
    <w:rsid w:val="0053482D"/>
    <w:rsid w:val="00571C51"/>
    <w:rsid w:val="00587DA8"/>
    <w:rsid w:val="005904BA"/>
    <w:rsid w:val="00595A83"/>
    <w:rsid w:val="005965AA"/>
    <w:rsid w:val="005A1D7D"/>
    <w:rsid w:val="005A7130"/>
    <w:rsid w:val="005B727F"/>
    <w:rsid w:val="005D2F66"/>
    <w:rsid w:val="005D63BB"/>
    <w:rsid w:val="005F7917"/>
    <w:rsid w:val="005F7EDC"/>
    <w:rsid w:val="00611BE9"/>
    <w:rsid w:val="00630C29"/>
    <w:rsid w:val="006519F6"/>
    <w:rsid w:val="00675100"/>
    <w:rsid w:val="00676D30"/>
    <w:rsid w:val="006875BE"/>
    <w:rsid w:val="00695874"/>
    <w:rsid w:val="006A0641"/>
    <w:rsid w:val="006A2601"/>
    <w:rsid w:val="006A7C7A"/>
    <w:rsid w:val="006B0D24"/>
    <w:rsid w:val="006B4DD7"/>
    <w:rsid w:val="006B55FD"/>
    <w:rsid w:val="006D05ED"/>
    <w:rsid w:val="006E71CC"/>
    <w:rsid w:val="007030B4"/>
    <w:rsid w:val="00705D38"/>
    <w:rsid w:val="00711A09"/>
    <w:rsid w:val="00716C32"/>
    <w:rsid w:val="00725A3A"/>
    <w:rsid w:val="0073616B"/>
    <w:rsid w:val="007364F9"/>
    <w:rsid w:val="00736D85"/>
    <w:rsid w:val="00781764"/>
    <w:rsid w:val="00791930"/>
    <w:rsid w:val="00793D3E"/>
    <w:rsid w:val="007A7EF0"/>
    <w:rsid w:val="007C3F05"/>
    <w:rsid w:val="007D5CDD"/>
    <w:rsid w:val="007E009C"/>
    <w:rsid w:val="0080573D"/>
    <w:rsid w:val="008139CD"/>
    <w:rsid w:val="00814B01"/>
    <w:rsid w:val="0083725A"/>
    <w:rsid w:val="00850B53"/>
    <w:rsid w:val="0085611B"/>
    <w:rsid w:val="00856B7B"/>
    <w:rsid w:val="0089459D"/>
    <w:rsid w:val="00895E6C"/>
    <w:rsid w:val="008A11B4"/>
    <w:rsid w:val="008B59BB"/>
    <w:rsid w:val="008E48C6"/>
    <w:rsid w:val="009147C8"/>
    <w:rsid w:val="00921FD8"/>
    <w:rsid w:val="00925359"/>
    <w:rsid w:val="009309F2"/>
    <w:rsid w:val="00933ADD"/>
    <w:rsid w:val="009436CC"/>
    <w:rsid w:val="0094748E"/>
    <w:rsid w:val="00950300"/>
    <w:rsid w:val="00950949"/>
    <w:rsid w:val="00956042"/>
    <w:rsid w:val="00970AC7"/>
    <w:rsid w:val="00972F24"/>
    <w:rsid w:val="00990A33"/>
    <w:rsid w:val="009C1CEB"/>
    <w:rsid w:val="009D7461"/>
    <w:rsid w:val="009E35E0"/>
    <w:rsid w:val="009E6A79"/>
    <w:rsid w:val="009E7FA2"/>
    <w:rsid w:val="009F01B9"/>
    <w:rsid w:val="009F52FB"/>
    <w:rsid w:val="009F62C3"/>
    <w:rsid w:val="009F7644"/>
    <w:rsid w:val="00A141C4"/>
    <w:rsid w:val="00A2060B"/>
    <w:rsid w:val="00A234A6"/>
    <w:rsid w:val="00A34306"/>
    <w:rsid w:val="00A42187"/>
    <w:rsid w:val="00A47C50"/>
    <w:rsid w:val="00A53E03"/>
    <w:rsid w:val="00A574E3"/>
    <w:rsid w:val="00A6165E"/>
    <w:rsid w:val="00A93D7C"/>
    <w:rsid w:val="00A94F72"/>
    <w:rsid w:val="00A97377"/>
    <w:rsid w:val="00A97B8D"/>
    <w:rsid w:val="00AA4EAD"/>
    <w:rsid w:val="00AA5A09"/>
    <w:rsid w:val="00AB6D58"/>
    <w:rsid w:val="00AD72DC"/>
    <w:rsid w:val="00AE5979"/>
    <w:rsid w:val="00AF0A60"/>
    <w:rsid w:val="00B0339A"/>
    <w:rsid w:val="00B06821"/>
    <w:rsid w:val="00B1267E"/>
    <w:rsid w:val="00B21B3E"/>
    <w:rsid w:val="00B2397C"/>
    <w:rsid w:val="00B26398"/>
    <w:rsid w:val="00B378CB"/>
    <w:rsid w:val="00B4547D"/>
    <w:rsid w:val="00B46936"/>
    <w:rsid w:val="00B51EE0"/>
    <w:rsid w:val="00B57406"/>
    <w:rsid w:val="00B645C4"/>
    <w:rsid w:val="00B65EA4"/>
    <w:rsid w:val="00B675DB"/>
    <w:rsid w:val="00B90AAA"/>
    <w:rsid w:val="00B924AD"/>
    <w:rsid w:val="00BA5BA3"/>
    <w:rsid w:val="00BC5C77"/>
    <w:rsid w:val="00BD0F94"/>
    <w:rsid w:val="00BE6245"/>
    <w:rsid w:val="00BF7371"/>
    <w:rsid w:val="00C007E8"/>
    <w:rsid w:val="00C066AB"/>
    <w:rsid w:val="00C07A4B"/>
    <w:rsid w:val="00C436F2"/>
    <w:rsid w:val="00C44AA9"/>
    <w:rsid w:val="00C77BD5"/>
    <w:rsid w:val="00CA165D"/>
    <w:rsid w:val="00CB09E9"/>
    <w:rsid w:val="00CC215F"/>
    <w:rsid w:val="00CC28DE"/>
    <w:rsid w:val="00CC2946"/>
    <w:rsid w:val="00CD1593"/>
    <w:rsid w:val="00CF074C"/>
    <w:rsid w:val="00CF3F2E"/>
    <w:rsid w:val="00CF58A7"/>
    <w:rsid w:val="00D02EAA"/>
    <w:rsid w:val="00D153E3"/>
    <w:rsid w:val="00D25F2E"/>
    <w:rsid w:val="00D27102"/>
    <w:rsid w:val="00D463AA"/>
    <w:rsid w:val="00D503FF"/>
    <w:rsid w:val="00D55496"/>
    <w:rsid w:val="00D65B42"/>
    <w:rsid w:val="00D70420"/>
    <w:rsid w:val="00D741EB"/>
    <w:rsid w:val="00D859DF"/>
    <w:rsid w:val="00DB37DC"/>
    <w:rsid w:val="00DB6A02"/>
    <w:rsid w:val="00DB722B"/>
    <w:rsid w:val="00DD2F50"/>
    <w:rsid w:val="00DF363D"/>
    <w:rsid w:val="00E066DD"/>
    <w:rsid w:val="00E1540E"/>
    <w:rsid w:val="00E20449"/>
    <w:rsid w:val="00E25614"/>
    <w:rsid w:val="00E97CD7"/>
    <w:rsid w:val="00EB39F0"/>
    <w:rsid w:val="00EB76D1"/>
    <w:rsid w:val="00EC1F15"/>
    <w:rsid w:val="00ED4D3A"/>
    <w:rsid w:val="00EE2309"/>
    <w:rsid w:val="00EE7A77"/>
    <w:rsid w:val="00EF6921"/>
    <w:rsid w:val="00F17DD5"/>
    <w:rsid w:val="00F5082D"/>
    <w:rsid w:val="00F567B7"/>
    <w:rsid w:val="00F66405"/>
    <w:rsid w:val="00F70686"/>
    <w:rsid w:val="00F762CC"/>
    <w:rsid w:val="00F80D5C"/>
    <w:rsid w:val="00FA0086"/>
    <w:rsid w:val="00FA10B2"/>
    <w:rsid w:val="00FA7C8F"/>
    <w:rsid w:val="00FC0F08"/>
    <w:rsid w:val="00FC2C31"/>
    <w:rsid w:val="00FC7480"/>
    <w:rsid w:val="00FD2872"/>
    <w:rsid w:val="00FE66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100"/>
    <w:rPr>
      <w:sz w:val="24"/>
      <w:szCs w:val="24"/>
    </w:rPr>
  </w:style>
  <w:style w:type="paragraph" w:styleId="1">
    <w:name w:val="heading 1"/>
    <w:basedOn w:val="a"/>
    <w:next w:val="a"/>
    <w:link w:val="10"/>
    <w:uiPriority w:val="9"/>
    <w:qFormat/>
    <w:rsid w:val="00FA7C8F"/>
    <w:pPr>
      <w:keepNext/>
      <w:keepLines/>
      <w:spacing w:before="480"/>
      <w:jc w:val="center"/>
      <w:outlineLvl w:val="0"/>
    </w:pPr>
    <w:rPr>
      <w:rFonts w:eastAsia="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32B"/>
    <w:pPr>
      <w:ind w:left="720"/>
      <w:contextualSpacing/>
    </w:pPr>
  </w:style>
  <w:style w:type="table" w:customStyle="1" w:styleId="11">
    <w:name w:val="Сетка таблицы1"/>
    <w:basedOn w:val="a1"/>
    <w:uiPriority w:val="59"/>
    <w:rsid w:val="00DD2F5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DD2F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6B4DD7"/>
    <w:pPr>
      <w:tabs>
        <w:tab w:val="center" w:pos="4677"/>
        <w:tab w:val="right" w:pos="9355"/>
      </w:tabs>
    </w:pPr>
  </w:style>
  <w:style w:type="character" w:customStyle="1" w:styleId="a6">
    <w:name w:val="Верхний колонтитул Знак"/>
    <w:link w:val="a5"/>
    <w:uiPriority w:val="99"/>
    <w:rsid w:val="006B4DD7"/>
    <w:rPr>
      <w:sz w:val="24"/>
      <w:szCs w:val="24"/>
    </w:rPr>
  </w:style>
  <w:style w:type="paragraph" w:styleId="a7">
    <w:name w:val="footer"/>
    <w:basedOn w:val="a"/>
    <w:link w:val="a8"/>
    <w:uiPriority w:val="99"/>
    <w:unhideWhenUsed/>
    <w:rsid w:val="006B4DD7"/>
    <w:pPr>
      <w:tabs>
        <w:tab w:val="center" w:pos="4677"/>
        <w:tab w:val="right" w:pos="9355"/>
      </w:tabs>
    </w:pPr>
  </w:style>
  <w:style w:type="character" w:customStyle="1" w:styleId="a8">
    <w:name w:val="Нижний колонтитул Знак"/>
    <w:link w:val="a7"/>
    <w:uiPriority w:val="99"/>
    <w:rsid w:val="006B4DD7"/>
    <w:rPr>
      <w:sz w:val="24"/>
      <w:szCs w:val="24"/>
    </w:rPr>
  </w:style>
  <w:style w:type="character" w:customStyle="1" w:styleId="10">
    <w:name w:val="Заголовок 1 Знак"/>
    <w:link w:val="1"/>
    <w:uiPriority w:val="9"/>
    <w:rsid w:val="00FA7C8F"/>
    <w:rPr>
      <w:rFonts w:ascii="Cambria" w:eastAsia="Times New Roman" w:hAnsi="Cambria" w:cs="Times New Roman"/>
      <w:b/>
      <w:bCs/>
      <w:sz w:val="28"/>
      <w:szCs w:val="28"/>
      <w:lang w:eastAsia="en-US"/>
    </w:rPr>
  </w:style>
  <w:style w:type="character" w:customStyle="1" w:styleId="2">
    <w:name w:val="Основной текст (2)_"/>
    <w:link w:val="20"/>
    <w:uiPriority w:val="99"/>
    <w:rsid w:val="00FA7C8F"/>
    <w:rPr>
      <w:sz w:val="28"/>
      <w:szCs w:val="28"/>
      <w:shd w:val="clear" w:color="auto" w:fill="FFFFFF"/>
    </w:rPr>
  </w:style>
  <w:style w:type="paragraph" w:customStyle="1" w:styleId="20">
    <w:name w:val="Основной текст (2)"/>
    <w:basedOn w:val="a"/>
    <w:link w:val="2"/>
    <w:uiPriority w:val="99"/>
    <w:rsid w:val="00FA7C8F"/>
    <w:pPr>
      <w:widowControl w:val="0"/>
      <w:shd w:val="clear" w:color="auto" w:fill="FFFFFF"/>
      <w:spacing w:line="317" w:lineRule="exact"/>
    </w:pPr>
    <w:rPr>
      <w:sz w:val="28"/>
      <w:szCs w:val="28"/>
    </w:rPr>
  </w:style>
  <w:style w:type="paragraph" w:styleId="a9">
    <w:name w:val="Normal (Web)"/>
    <w:basedOn w:val="a"/>
    <w:uiPriority w:val="99"/>
    <w:unhideWhenUsed/>
    <w:rsid w:val="00FA7C8F"/>
    <w:pPr>
      <w:spacing w:before="100" w:beforeAutospacing="1" w:after="100" w:afterAutospacing="1"/>
    </w:pPr>
    <w:rPr>
      <w:rFonts w:ascii="Times New Roman" w:eastAsia="Times New Roman" w:hAnsi="Times New Roman"/>
    </w:rPr>
  </w:style>
  <w:style w:type="paragraph" w:customStyle="1" w:styleId="14-15">
    <w:name w:val="Отст14-1.5"/>
    <w:basedOn w:val="a"/>
    <w:link w:val="14-150"/>
    <w:qFormat/>
    <w:rsid w:val="00FA7C8F"/>
    <w:pPr>
      <w:spacing w:line="360" w:lineRule="auto"/>
      <w:ind w:firstLine="709"/>
      <w:jc w:val="both"/>
    </w:pPr>
    <w:rPr>
      <w:rFonts w:ascii="Times New Roman" w:eastAsia="Calibri" w:hAnsi="Times New Roman"/>
      <w:sz w:val="28"/>
      <w:szCs w:val="28"/>
      <w:lang w:eastAsia="en-US"/>
    </w:rPr>
  </w:style>
  <w:style w:type="character" w:customStyle="1" w:styleId="14-150">
    <w:name w:val="Отст14-1.5 Знак"/>
    <w:link w:val="14-15"/>
    <w:rsid w:val="00FA7C8F"/>
    <w:rPr>
      <w:rFonts w:ascii="Times New Roman" w:eastAsia="Calibri" w:hAnsi="Times New Roman" w:cs="Times New Roman"/>
      <w:sz w:val="28"/>
      <w:szCs w:val="28"/>
      <w:lang w:eastAsia="en-US"/>
    </w:rPr>
  </w:style>
  <w:style w:type="paragraph" w:customStyle="1" w:styleId="12">
    <w:name w:val="Обычный1"/>
    <w:rsid w:val="00725A3A"/>
    <w:pPr>
      <w:widowControl w:val="0"/>
      <w:snapToGrid w:val="0"/>
    </w:pPr>
    <w:rPr>
      <w:rFonts w:ascii="Times New Roman" w:eastAsia="Times New Roman" w:hAnsi="Times New Roman"/>
    </w:rPr>
  </w:style>
  <w:style w:type="paragraph" w:styleId="aa">
    <w:name w:val="Balloon Text"/>
    <w:basedOn w:val="a"/>
    <w:link w:val="ab"/>
    <w:uiPriority w:val="99"/>
    <w:semiHidden/>
    <w:unhideWhenUsed/>
    <w:rsid w:val="00097302"/>
    <w:rPr>
      <w:rFonts w:ascii="Tahoma" w:hAnsi="Tahoma" w:cs="Tahoma"/>
      <w:sz w:val="16"/>
      <w:szCs w:val="16"/>
    </w:rPr>
  </w:style>
  <w:style w:type="character" w:customStyle="1" w:styleId="ab">
    <w:name w:val="Текст выноски Знак"/>
    <w:basedOn w:val="a0"/>
    <w:link w:val="aa"/>
    <w:uiPriority w:val="99"/>
    <w:semiHidden/>
    <w:rsid w:val="000973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100"/>
    <w:rPr>
      <w:sz w:val="24"/>
      <w:szCs w:val="24"/>
    </w:rPr>
  </w:style>
  <w:style w:type="paragraph" w:styleId="1">
    <w:name w:val="heading 1"/>
    <w:basedOn w:val="a"/>
    <w:next w:val="a"/>
    <w:link w:val="10"/>
    <w:uiPriority w:val="9"/>
    <w:qFormat/>
    <w:rsid w:val="00FA7C8F"/>
    <w:pPr>
      <w:keepNext/>
      <w:keepLines/>
      <w:spacing w:before="480"/>
      <w:jc w:val="center"/>
      <w:outlineLvl w:val="0"/>
    </w:pPr>
    <w:rPr>
      <w:rFonts w:eastAsia="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32B"/>
    <w:pPr>
      <w:ind w:left="720"/>
      <w:contextualSpacing/>
    </w:pPr>
  </w:style>
  <w:style w:type="table" w:customStyle="1" w:styleId="11">
    <w:name w:val="Сетка таблицы1"/>
    <w:basedOn w:val="a1"/>
    <w:uiPriority w:val="59"/>
    <w:rsid w:val="00DD2F5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DD2F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6B4DD7"/>
    <w:pPr>
      <w:tabs>
        <w:tab w:val="center" w:pos="4677"/>
        <w:tab w:val="right" w:pos="9355"/>
      </w:tabs>
    </w:pPr>
  </w:style>
  <w:style w:type="character" w:customStyle="1" w:styleId="a6">
    <w:name w:val="Верхний колонтитул Знак"/>
    <w:link w:val="a5"/>
    <w:uiPriority w:val="99"/>
    <w:rsid w:val="006B4DD7"/>
    <w:rPr>
      <w:sz w:val="24"/>
      <w:szCs w:val="24"/>
    </w:rPr>
  </w:style>
  <w:style w:type="paragraph" w:styleId="a7">
    <w:name w:val="footer"/>
    <w:basedOn w:val="a"/>
    <w:link w:val="a8"/>
    <w:uiPriority w:val="99"/>
    <w:unhideWhenUsed/>
    <w:rsid w:val="006B4DD7"/>
    <w:pPr>
      <w:tabs>
        <w:tab w:val="center" w:pos="4677"/>
        <w:tab w:val="right" w:pos="9355"/>
      </w:tabs>
    </w:pPr>
  </w:style>
  <w:style w:type="character" w:customStyle="1" w:styleId="a8">
    <w:name w:val="Нижний колонтитул Знак"/>
    <w:link w:val="a7"/>
    <w:uiPriority w:val="99"/>
    <w:rsid w:val="006B4DD7"/>
    <w:rPr>
      <w:sz w:val="24"/>
      <w:szCs w:val="24"/>
    </w:rPr>
  </w:style>
  <w:style w:type="character" w:customStyle="1" w:styleId="10">
    <w:name w:val="Заголовок 1 Знак"/>
    <w:link w:val="1"/>
    <w:uiPriority w:val="9"/>
    <w:rsid w:val="00FA7C8F"/>
    <w:rPr>
      <w:rFonts w:ascii="Cambria" w:eastAsia="Times New Roman" w:hAnsi="Cambria" w:cs="Times New Roman"/>
      <w:b/>
      <w:bCs/>
      <w:sz w:val="28"/>
      <w:szCs w:val="28"/>
      <w:lang w:eastAsia="en-US"/>
    </w:rPr>
  </w:style>
  <w:style w:type="character" w:customStyle="1" w:styleId="2">
    <w:name w:val="Основной текст (2)_"/>
    <w:link w:val="20"/>
    <w:uiPriority w:val="99"/>
    <w:rsid w:val="00FA7C8F"/>
    <w:rPr>
      <w:sz w:val="28"/>
      <w:szCs w:val="28"/>
      <w:shd w:val="clear" w:color="auto" w:fill="FFFFFF"/>
    </w:rPr>
  </w:style>
  <w:style w:type="paragraph" w:customStyle="1" w:styleId="20">
    <w:name w:val="Основной текст (2)"/>
    <w:basedOn w:val="a"/>
    <w:link w:val="2"/>
    <w:uiPriority w:val="99"/>
    <w:rsid w:val="00FA7C8F"/>
    <w:pPr>
      <w:widowControl w:val="0"/>
      <w:shd w:val="clear" w:color="auto" w:fill="FFFFFF"/>
      <w:spacing w:line="317" w:lineRule="exact"/>
    </w:pPr>
    <w:rPr>
      <w:sz w:val="28"/>
      <w:szCs w:val="28"/>
    </w:rPr>
  </w:style>
  <w:style w:type="paragraph" w:styleId="a9">
    <w:name w:val="Normal (Web)"/>
    <w:basedOn w:val="a"/>
    <w:uiPriority w:val="99"/>
    <w:unhideWhenUsed/>
    <w:rsid w:val="00FA7C8F"/>
    <w:pPr>
      <w:spacing w:before="100" w:beforeAutospacing="1" w:after="100" w:afterAutospacing="1"/>
    </w:pPr>
    <w:rPr>
      <w:rFonts w:ascii="Times New Roman" w:eastAsia="Times New Roman" w:hAnsi="Times New Roman"/>
    </w:rPr>
  </w:style>
  <w:style w:type="paragraph" w:customStyle="1" w:styleId="14-15">
    <w:name w:val="Отст14-1.5"/>
    <w:basedOn w:val="a"/>
    <w:link w:val="14-150"/>
    <w:qFormat/>
    <w:rsid w:val="00FA7C8F"/>
    <w:pPr>
      <w:spacing w:line="360" w:lineRule="auto"/>
      <w:ind w:firstLine="709"/>
      <w:jc w:val="both"/>
    </w:pPr>
    <w:rPr>
      <w:rFonts w:ascii="Times New Roman" w:eastAsia="Calibri" w:hAnsi="Times New Roman"/>
      <w:sz w:val="28"/>
      <w:szCs w:val="28"/>
      <w:lang w:eastAsia="en-US"/>
    </w:rPr>
  </w:style>
  <w:style w:type="character" w:customStyle="1" w:styleId="14-150">
    <w:name w:val="Отст14-1.5 Знак"/>
    <w:link w:val="14-15"/>
    <w:rsid w:val="00FA7C8F"/>
    <w:rPr>
      <w:rFonts w:ascii="Times New Roman" w:eastAsia="Calibri" w:hAnsi="Times New Roman" w:cs="Times New Roman"/>
      <w:sz w:val="28"/>
      <w:szCs w:val="28"/>
      <w:lang w:eastAsia="en-US"/>
    </w:rPr>
  </w:style>
  <w:style w:type="paragraph" w:customStyle="1" w:styleId="12">
    <w:name w:val="Обычный1"/>
    <w:rsid w:val="00725A3A"/>
    <w:pPr>
      <w:widowControl w:val="0"/>
      <w:snapToGrid w:val="0"/>
    </w:pPr>
    <w:rPr>
      <w:rFonts w:ascii="Times New Roman" w:eastAsia="Times New Roman" w:hAnsi="Times New Roman"/>
    </w:rPr>
  </w:style>
  <w:style w:type="paragraph" w:styleId="aa">
    <w:name w:val="Balloon Text"/>
    <w:basedOn w:val="a"/>
    <w:link w:val="ab"/>
    <w:uiPriority w:val="99"/>
    <w:semiHidden/>
    <w:unhideWhenUsed/>
    <w:rsid w:val="00097302"/>
    <w:rPr>
      <w:rFonts w:ascii="Tahoma" w:hAnsi="Tahoma" w:cs="Tahoma"/>
      <w:sz w:val="16"/>
      <w:szCs w:val="16"/>
    </w:rPr>
  </w:style>
  <w:style w:type="character" w:customStyle="1" w:styleId="ab">
    <w:name w:val="Текст выноски Знак"/>
    <w:basedOn w:val="a0"/>
    <w:link w:val="aa"/>
    <w:uiPriority w:val="99"/>
    <w:semiHidden/>
    <w:rsid w:val="000973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930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pojarunet.ru/44-protivopozharnyy-rezhi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A9887-E6E0-43F6-A5E0-8B78E390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7929</Words>
  <Characters>45199</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2016-07-08T10:40:00Z</cp:lastPrinted>
  <dcterms:created xsi:type="dcterms:W3CDTF">2016-07-19T13:23:00Z</dcterms:created>
  <dcterms:modified xsi:type="dcterms:W3CDTF">2016-07-19T13:23:00Z</dcterms:modified>
</cp:coreProperties>
</file>