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CE" w:rsidRPr="00504DCE" w:rsidRDefault="00504DCE" w:rsidP="00892F52">
      <w:pPr>
        <w:ind w:left="54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</w:t>
      </w:r>
      <w:r w:rsidR="00E25B57" w:rsidRPr="00E25B57">
        <w:rPr>
          <w:b/>
          <w:sz w:val="28"/>
          <w:szCs w:val="28"/>
          <w:u w:val="single"/>
        </w:rPr>
        <w:t>3 г.</w:t>
      </w:r>
      <w:r w:rsidRPr="00504DCE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="00892F52"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E25B57">
        <w:rPr>
          <w:b/>
          <w:sz w:val="28"/>
          <w:szCs w:val="28"/>
        </w:rPr>
        <w:t>3</w:t>
      </w:r>
      <w:r w:rsidRPr="00504DCE">
        <w:rPr>
          <w:b/>
          <w:sz w:val="28"/>
          <w:szCs w:val="28"/>
        </w:rPr>
        <w:t xml:space="preserve"> год № </w:t>
      </w:r>
      <w:r w:rsidR="00E25B57" w:rsidRPr="00E25B57">
        <w:rPr>
          <w:b/>
          <w:sz w:val="28"/>
          <w:szCs w:val="28"/>
          <w:u w:val="single"/>
        </w:rPr>
        <w:t>6-21</w:t>
      </w:r>
    </w:p>
    <w:p w:rsidR="00504DCE" w:rsidRPr="00504DCE" w:rsidRDefault="00504DCE" w:rsidP="00892F52">
      <w:pPr>
        <w:ind w:left="540"/>
        <w:rPr>
          <w:b/>
          <w:sz w:val="20"/>
          <w:szCs w:val="20"/>
        </w:rPr>
      </w:pPr>
    </w:p>
    <w:p w:rsidR="00504DCE" w:rsidRPr="00504DCE" w:rsidRDefault="00504DCE" w:rsidP="00CA67A3">
      <w:pPr>
        <w:ind w:left="540"/>
        <w:outlineLvl w:val="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E25B57" w:rsidRPr="00E25B57">
        <w:rPr>
          <w:b/>
          <w:sz w:val="28"/>
          <w:szCs w:val="28"/>
          <w:u w:val="single"/>
        </w:rPr>
        <w:t>636</w:t>
      </w:r>
    </w:p>
    <w:p w:rsidR="00504DCE" w:rsidRPr="00504DCE" w:rsidRDefault="00504DCE" w:rsidP="00892F52">
      <w:pPr>
        <w:ind w:left="540"/>
        <w:rPr>
          <w:b/>
          <w:sz w:val="20"/>
          <w:szCs w:val="20"/>
        </w:rPr>
      </w:pPr>
    </w:p>
    <w:p w:rsidR="00504DCE" w:rsidRPr="00504DCE" w:rsidRDefault="00504DCE" w:rsidP="00CA67A3">
      <w:pPr>
        <w:ind w:left="540"/>
        <w:outlineLvl w:val="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504DCE" w:rsidRDefault="00504DCE" w:rsidP="00892F52">
      <w:pPr>
        <w:ind w:left="540"/>
        <w:jc w:val="center"/>
        <w:rPr>
          <w:b/>
          <w:sz w:val="40"/>
          <w:szCs w:val="40"/>
        </w:rPr>
      </w:pPr>
    </w:p>
    <w:p w:rsidR="00504DCE" w:rsidRDefault="00504DCE" w:rsidP="00892F52">
      <w:pPr>
        <w:ind w:left="540"/>
        <w:jc w:val="center"/>
        <w:rPr>
          <w:b/>
          <w:sz w:val="40"/>
          <w:szCs w:val="40"/>
        </w:rPr>
      </w:pPr>
    </w:p>
    <w:p w:rsidR="00504DCE" w:rsidRDefault="00504DCE" w:rsidP="00CA67A3">
      <w:pPr>
        <w:ind w:left="540"/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504DCE" w:rsidRDefault="00504DCE" w:rsidP="00892F52">
      <w:pPr>
        <w:ind w:left="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504DCE" w:rsidRPr="00504DCE" w:rsidRDefault="00504DCE" w:rsidP="00892F52">
      <w:pPr>
        <w:ind w:left="540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504DCE" w:rsidRDefault="00504DCE" w:rsidP="00892F52">
      <w:pPr>
        <w:ind w:left="540"/>
        <w:jc w:val="center"/>
        <w:rPr>
          <w:b/>
          <w:sz w:val="52"/>
          <w:szCs w:val="52"/>
          <w:u w:val="single"/>
        </w:rPr>
      </w:pPr>
    </w:p>
    <w:p w:rsidR="00504DCE" w:rsidRDefault="00504DCE" w:rsidP="00892F52">
      <w:pPr>
        <w:ind w:left="540"/>
        <w:jc w:val="center"/>
        <w:rPr>
          <w:b/>
          <w:sz w:val="52"/>
          <w:szCs w:val="52"/>
          <w:u w:val="single"/>
        </w:rPr>
      </w:pPr>
    </w:p>
    <w:p w:rsidR="00892F52" w:rsidRPr="00892F52" w:rsidRDefault="00892F52" w:rsidP="00CA67A3">
      <w:pPr>
        <w:spacing w:line="360" w:lineRule="auto"/>
        <w:ind w:left="540"/>
        <w:jc w:val="center"/>
        <w:outlineLvl w:val="0"/>
        <w:rPr>
          <w:b/>
          <w:sz w:val="52"/>
          <w:szCs w:val="52"/>
          <w:u w:val="single"/>
        </w:rPr>
      </w:pPr>
      <w:r w:rsidRPr="00892F52">
        <w:rPr>
          <w:b/>
          <w:sz w:val="52"/>
          <w:szCs w:val="52"/>
          <w:u w:val="single"/>
        </w:rPr>
        <w:t xml:space="preserve">Журнал учета </w:t>
      </w:r>
      <w:r w:rsidR="00E25B57">
        <w:rPr>
          <w:b/>
          <w:sz w:val="52"/>
          <w:szCs w:val="52"/>
          <w:u w:val="single"/>
        </w:rPr>
        <w:t xml:space="preserve">ДТП </w:t>
      </w:r>
    </w:p>
    <w:p w:rsidR="00892F52" w:rsidRDefault="00892F52" w:rsidP="00892F52">
      <w:pPr>
        <w:spacing w:line="360" w:lineRule="auto"/>
        <w:ind w:left="540"/>
        <w:rPr>
          <w:b/>
          <w:sz w:val="20"/>
          <w:szCs w:val="20"/>
        </w:rPr>
      </w:pPr>
    </w:p>
    <w:p w:rsidR="00892F52" w:rsidRDefault="00892F52" w:rsidP="00892F52">
      <w:pPr>
        <w:spacing w:line="360" w:lineRule="auto"/>
        <w:ind w:left="540"/>
        <w:rPr>
          <w:b/>
          <w:sz w:val="20"/>
          <w:szCs w:val="20"/>
        </w:rPr>
      </w:pPr>
    </w:p>
    <w:p w:rsidR="00892F52" w:rsidRPr="00892F52" w:rsidRDefault="00892F52" w:rsidP="00892F52">
      <w:pPr>
        <w:spacing w:line="360" w:lineRule="auto"/>
        <w:ind w:left="540"/>
        <w:rPr>
          <w:b/>
          <w:sz w:val="20"/>
          <w:szCs w:val="20"/>
        </w:rPr>
      </w:pPr>
    </w:p>
    <w:p w:rsidR="00504DCE" w:rsidRPr="00BD2B13" w:rsidRDefault="00504DCE" w:rsidP="00892F52">
      <w:pPr>
        <w:spacing w:line="360" w:lineRule="auto"/>
        <w:ind w:left="1008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E25B57">
        <w:rPr>
          <w:b/>
          <w:sz w:val="36"/>
          <w:szCs w:val="36"/>
        </w:rPr>
        <w:t>23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="00E25B57">
        <w:rPr>
          <w:b/>
          <w:sz w:val="36"/>
          <w:szCs w:val="36"/>
        </w:rPr>
        <w:t>декабря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1</w:t>
      </w:r>
      <w:r w:rsidR="00E25B57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504DCE" w:rsidRPr="00BD2B13" w:rsidRDefault="00504DCE" w:rsidP="00892F52">
      <w:pPr>
        <w:spacing w:line="360" w:lineRule="auto"/>
        <w:ind w:left="1008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504DCE" w:rsidRPr="00892F52" w:rsidRDefault="00504DCE" w:rsidP="00CA67A3">
      <w:pPr>
        <w:spacing w:line="360" w:lineRule="auto"/>
        <w:ind w:left="12780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На ____листах</w:t>
      </w:r>
    </w:p>
    <w:p w:rsidR="00892F52" w:rsidRDefault="00892F52" w:rsidP="004343CF">
      <w:pPr>
        <w:jc w:val="center"/>
        <w:rPr>
          <w:b/>
          <w:sz w:val="18"/>
          <w:szCs w:val="18"/>
        </w:rPr>
      </w:pPr>
    </w:p>
    <w:p w:rsidR="00892F52" w:rsidRDefault="00892F52" w:rsidP="004343CF">
      <w:pPr>
        <w:jc w:val="center"/>
        <w:rPr>
          <w:b/>
          <w:sz w:val="18"/>
          <w:szCs w:val="18"/>
        </w:rPr>
        <w:sectPr w:rsidR="00892F52" w:rsidSect="003539AE">
          <w:pgSz w:w="16838" w:h="11906" w:orient="landscape"/>
          <w:pgMar w:top="851" w:right="539" w:bottom="539" w:left="539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53"/>
      </w:tblGrid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Pr="003F5DF1" w:rsidRDefault="00E25B57" w:rsidP="00B87B48">
            <w:pPr>
              <w:jc w:val="center"/>
              <w:rPr>
                <w:b/>
                <w:u w:val="single"/>
              </w:rPr>
            </w:pPr>
            <w:r w:rsidRPr="003F5DF1">
              <w:rPr>
                <w:b/>
                <w:u w:val="single"/>
              </w:rPr>
              <w:lastRenderedPageBreak/>
              <w:t>ОПРЕДЕЛЕНИЕ И ВИДЫ ДТП</w:t>
            </w:r>
          </w:p>
          <w:p w:rsidR="00E25B57" w:rsidRPr="003F5DF1" w:rsidRDefault="00E25B57" w:rsidP="00B87B48">
            <w:pPr>
              <w:rPr>
                <w:b/>
                <w:i/>
              </w:rPr>
            </w:pPr>
            <w:r w:rsidRPr="003F5DF1">
              <w:rPr>
                <w:b/>
                <w:i/>
              </w:rPr>
              <w:t xml:space="preserve">Определение ДТП </w:t>
            </w:r>
          </w:p>
          <w:p w:rsidR="00E25B57" w:rsidRDefault="00E25B57" w:rsidP="00B87B48">
            <w:r>
              <w:rPr>
                <w:sz w:val="20"/>
                <w:szCs w:val="20"/>
              </w:rPr>
              <w:t>«</w:t>
            </w:r>
            <w:r>
              <w:rPr>
                <w:sz w:val="22"/>
                <w:szCs w:val="22"/>
              </w:rPr>
              <w:t>Дорожно-транспортное происшествие» –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      </w:r>
          </w:p>
          <w:p w:rsidR="00E25B57" w:rsidRPr="003F5DF1" w:rsidRDefault="00E25B57" w:rsidP="00B87B48">
            <w:pPr>
              <w:jc w:val="center"/>
              <w:rPr>
                <w:b/>
                <w:sz w:val="28"/>
              </w:rPr>
            </w:pPr>
            <w:r w:rsidRPr="003F5DF1">
              <w:rPr>
                <w:b/>
                <w:sz w:val="28"/>
              </w:rPr>
              <w:t>Виды ДТП</w:t>
            </w:r>
          </w:p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0"/>
                <w:szCs w:val="20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0"/>
                <w:szCs w:val="20"/>
              </w:rPr>
              <w:t> </w:t>
            </w:r>
            <w:r w:rsidRPr="003F5DF1">
              <w:rPr>
                <w:rFonts w:cs="Arial"/>
                <w:b/>
                <w:u w:val="single"/>
              </w:rPr>
              <w:t>Столкновение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движущиеся транспортные средства столкнулись: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1" name="Рисунок 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       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между собой;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2" name="Рисунок 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с подвижным составом железных дорог;</w:t>
            </w:r>
          </w:p>
          <w:p w:rsidR="00E25B57" w:rsidRDefault="009F4154" w:rsidP="00B87B48">
            <w:r>
              <w:rPr>
                <w:rFonts w:ascii="Wingdings" w:hAnsi="Wingdings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3" name="Рисунок 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sz w:val="22"/>
                <w:szCs w:val="22"/>
              </w:rPr>
              <w:t>с внезапно остановившимся транспортным средством (например, в случае неисправности, перед запрещающим сигналом светофора, неожиданно возникшим препятствием и т.д.).</w:t>
            </w:r>
          </w:p>
          <w:p w:rsidR="00E25B57" w:rsidRDefault="00E25B57" w:rsidP="00B87B48">
            <w:r>
              <w:rPr>
                <w:sz w:val="22"/>
                <w:szCs w:val="22"/>
              </w:rPr>
              <w:t>Столкновения могут быть: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4" name="Рисунок 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встречные;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5" name="Рисунок 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попутные;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6" name="Рисунок 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боковые.</w:t>
            </w:r>
          </w:p>
        </w:tc>
      </w:tr>
      <w:tr w:rsidR="00E25B57" w:rsidRPr="003F5DF1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Pr="003F5DF1" w:rsidRDefault="00E25B57" w:rsidP="00B87B48">
            <w:pPr>
              <w:rPr>
                <w:rFonts w:ascii="Arial" w:hAnsi="Arial" w:cs="Arial"/>
                <w:b/>
                <w:color w:val="000000"/>
                <w:u w:val="single"/>
              </w:rPr>
            </w:pPr>
            <w:r w:rsidRPr="003F5DF1">
              <w:rPr>
                <w:rFonts w:cs="Arial"/>
                <w:b/>
                <w:sz w:val="22"/>
                <w:szCs w:val="22"/>
                <w:u w:val="single"/>
              </w:rPr>
              <w:t>· </w:t>
            </w:r>
            <w:r w:rsidRPr="003F5DF1">
              <w:rPr>
                <w:rStyle w:val="apple-converted-space"/>
                <w:rFonts w:ascii="Monotype Corsiva" w:hAnsi="Monotype Corsiva" w:cs="Arial"/>
                <w:b/>
                <w:color w:val="004895"/>
                <w:sz w:val="22"/>
                <w:szCs w:val="22"/>
                <w:u w:val="single"/>
              </w:rPr>
              <w:t> </w:t>
            </w:r>
            <w:r w:rsidRPr="003F5DF1">
              <w:rPr>
                <w:rFonts w:cs="Arial"/>
                <w:b/>
                <w:u w:val="single"/>
              </w:rPr>
              <w:t>Опрокидывание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движущееся транспортное средство опрокинулось. Опрокидывание может произойти</w:t>
            </w:r>
            <w:r>
              <w:rPr>
                <w:rStyle w:val="apple-converted-space"/>
                <w:rFonts w:ascii="Monotype Corsiva" w:hAnsi="Monotype Corsiva"/>
                <w:color w:val="004895"/>
                <w:sz w:val="22"/>
                <w:szCs w:val="22"/>
              </w:rPr>
              <w:t> </w:t>
            </w:r>
            <w:r w:rsidRPr="003F5DF1">
              <w:t>вследствие: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7" name="Рисунок 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воздействия неблагоприятных погодных условий;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8" name="Рисунок 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технической неисправности;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9" name="Рисунок 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неправильного размещения или крепления груза;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10" name="Рисунок 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из-за применения неправильных приемов управления.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Например, если автомобиль превысил критическую скорость на повороте и опрокинулся, то это ДТП квалифицируется как опрокидывание; если же автомобиль по касательной столкнулся с другим автомобилем и был вынужден изменить направление движения и поэтому опрокинулся, то это ДТП квалифицируется не как опрокидывание, а как столкновение.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8"/>
                <w:szCs w:val="28"/>
              </w:rPr>
              <w:t> </w:t>
            </w:r>
            <w:r w:rsidRPr="003F5DF1">
              <w:rPr>
                <w:rFonts w:cs="Arial"/>
                <w:b/>
              </w:rPr>
              <w:t>Наезд на препятствие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движущееся транспортное средство наехало или ударилось о неподвижный предмет (столб, дерево, ограждение, строение, куча строительных материалов и т.п.).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2"/>
                <w:szCs w:val="22"/>
              </w:rPr>
              <w:t> </w:t>
            </w:r>
            <w:r w:rsidRPr="003F5DF1">
              <w:rPr>
                <w:rFonts w:cs="Arial"/>
                <w:b/>
              </w:rPr>
              <w:t>Наезд на пешехода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котором: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11" name="Рисунок 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движущееся транспортное средство наехало на человека;</w:t>
            </w:r>
          </w:p>
          <w:p w:rsidR="00E25B57" w:rsidRDefault="009F4154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Wingdings" w:hAnsi="Wingdings" w:cs="Arial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12" name="Рисунок 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rFonts w:cs="Arial"/>
                <w:sz w:val="22"/>
                <w:szCs w:val="22"/>
              </w:rPr>
              <w:t>человек натолкнулся на движущееся транспортное средство;</w:t>
            </w:r>
          </w:p>
          <w:p w:rsidR="00E25B57" w:rsidRDefault="009F4154" w:rsidP="00B87B48">
            <w:r>
              <w:rPr>
                <w:rFonts w:ascii="Wingdings" w:hAnsi="Wingdings"/>
                <w:noProof/>
                <w:sz w:val="22"/>
                <w:szCs w:val="22"/>
              </w:rPr>
              <w:drawing>
                <wp:inline distT="0" distB="0" distL="0" distR="0">
                  <wp:extent cx="110490" cy="110490"/>
                  <wp:effectExtent l="19050" t="0" r="3810" b="0"/>
                  <wp:docPr id="13" name="Рисунок 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rPr>
                <w:sz w:val="22"/>
                <w:szCs w:val="22"/>
              </w:rPr>
              <w:t>человек пострадал от перевозимого транспортным средством груза (или частей транспортного средства), выступающего за габариты транспортного средства.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К наездам на пешехода причисляются случаи наезда на людей, катающихся на лыжах, санках, коньках, самокатах, перемещающихся в инвалидных колясках без двигателя, на детей, катающихся на трехколесных велосипедах.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2"/>
                <w:szCs w:val="22"/>
              </w:rPr>
              <w:t> </w:t>
            </w:r>
            <w:r w:rsidRPr="003F5DF1">
              <w:rPr>
                <w:rFonts w:cs="Arial"/>
                <w:b/>
              </w:rPr>
              <w:t>Наезд на велосипедиста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движущееся транспортное средство наехало на велосипедиста или он сам натолкнулся на движущееся транспортное средство.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2"/>
                <w:szCs w:val="22"/>
              </w:rPr>
              <w:t> </w:t>
            </w:r>
            <w:r w:rsidRPr="003F5DF1">
              <w:rPr>
                <w:rFonts w:cs="Arial"/>
                <w:b/>
              </w:rPr>
              <w:t>Наезд на животное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движущееся транспортное средство наехало на птиц, диких или домашних животных, либо сами эти животные и птицы ударились о движущееся транспортное средство, в результате чего пострадали люди или причинен материальный ущерб.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2"/>
                <w:szCs w:val="22"/>
              </w:rPr>
              <w:t> </w:t>
            </w:r>
            <w:r w:rsidRPr="003F5DF1">
              <w:rPr>
                <w:rFonts w:cs="Arial"/>
                <w:b/>
              </w:rPr>
              <w:t>Наезд на гужевой транспорт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движущееся транспортное средство наехало на упряжных животных или гужевые повозки, либо сами эти упряжные животные или гужевые повозки ударились о движущееся транспортное средство.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2"/>
                <w:szCs w:val="22"/>
              </w:rPr>
              <w:t> </w:t>
            </w:r>
            <w:r w:rsidRPr="003F5DF1">
              <w:rPr>
                <w:rFonts w:cs="Arial"/>
                <w:b/>
              </w:rPr>
              <w:t>Наезд на стоящее транспортное средство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525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r>
              <w:rPr>
                <w:sz w:val="22"/>
                <w:szCs w:val="22"/>
              </w:rPr>
              <w:t>Происшествие, при котором одно движущееся транспортное средство наехало на другое стоящее транспортное средство или на прицеп.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E25B57" w:rsidP="00B87B48">
            <w:pPr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· </w:t>
            </w:r>
            <w:r>
              <w:rPr>
                <w:rStyle w:val="apple-converted-space"/>
                <w:rFonts w:ascii="Monotype Corsiva" w:hAnsi="Monotype Corsiva" w:cs="Arial"/>
                <w:color w:val="004895"/>
                <w:sz w:val="22"/>
                <w:szCs w:val="22"/>
              </w:rPr>
              <w:t> </w:t>
            </w:r>
            <w:r w:rsidRPr="003F5DF1">
              <w:rPr>
                <w:rFonts w:cs="Arial"/>
                <w:b/>
              </w:rPr>
              <w:t>Прочие происшествия</w:t>
            </w:r>
          </w:p>
        </w:tc>
      </w:tr>
      <w:tr w:rsidR="00E25B57" w:rsidTr="00B87B48">
        <w:trPr>
          <w:tblCellSpacing w:w="15" w:type="dxa"/>
        </w:trPr>
        <w:tc>
          <w:tcPr>
            <w:tcW w:w="10893" w:type="dxa"/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  <w:hideMark/>
          </w:tcPr>
          <w:p w:rsidR="00E25B57" w:rsidRDefault="009F4154" w:rsidP="00B87B48">
            <w:r>
              <w:rPr>
                <w:rFonts w:ascii="Wingdings" w:hAnsi="Wingdings"/>
                <w:noProof/>
              </w:rPr>
              <w:drawing>
                <wp:inline distT="0" distB="0" distL="0" distR="0">
                  <wp:extent cx="110490" cy="110490"/>
                  <wp:effectExtent l="19050" t="0" r="3810" b="0"/>
                  <wp:docPr id="14" name="Рисунок 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t>падение перевозимого груза или отброшенного колесом предмета на человека, животное или другое транспортное средство;</w:t>
            </w:r>
          </w:p>
          <w:p w:rsidR="00E25B57" w:rsidRDefault="009F4154" w:rsidP="00B87B48">
            <w:r>
              <w:rPr>
                <w:rFonts w:ascii="Wingdings" w:hAnsi="Wingdings"/>
                <w:noProof/>
              </w:rPr>
              <w:drawing>
                <wp:inline distT="0" distB="0" distL="0" distR="0">
                  <wp:extent cx="110490" cy="110490"/>
                  <wp:effectExtent l="19050" t="0" r="3810" b="0"/>
                  <wp:docPr id="15" name="Рисунок 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t>наезды на внезапно появившееся препятствие (упавший груз, отвалившееся колесо и др.);</w:t>
            </w:r>
          </w:p>
          <w:p w:rsidR="00E25B57" w:rsidRDefault="009F4154" w:rsidP="00B87B48">
            <w:r>
              <w:rPr>
                <w:rFonts w:ascii="Wingdings" w:hAnsi="Wingdings"/>
                <w:noProof/>
              </w:rPr>
              <w:drawing>
                <wp:inline distT="0" distB="0" distL="0" distR="0">
                  <wp:extent cx="110490" cy="110490"/>
                  <wp:effectExtent l="19050" t="0" r="3810" b="0"/>
                  <wp:docPr id="16" name="Рисунок 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 w:rsidRPr="003F5DF1">
              <w:t>наезды на лиц, не являющихся участниками дорожного движения;</w:t>
            </w:r>
          </w:p>
          <w:p w:rsidR="00E25B57" w:rsidRDefault="009F4154" w:rsidP="00B87B48">
            <w:r>
              <w:rPr>
                <w:rFonts w:ascii="Wingdings" w:hAnsi="Wingdings"/>
                <w:noProof/>
              </w:rPr>
              <w:drawing>
                <wp:inline distT="0" distB="0" distL="0" distR="0">
                  <wp:extent cx="110490" cy="110490"/>
                  <wp:effectExtent l="19050" t="0" r="3810" b="0"/>
                  <wp:docPr id="17" name="Рисунок 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t>падение пассажиров с движущегося транспортного средства или внутри его вследствие резкого торможения, ускорения или изменения направления движения;</w:t>
            </w:r>
          </w:p>
          <w:p w:rsidR="00E25B57" w:rsidRDefault="009F4154" w:rsidP="00B87B48">
            <w:r>
              <w:rPr>
                <w:rFonts w:ascii="Wingdings" w:hAnsi="Wingdings"/>
                <w:noProof/>
                <w:sz w:val="20"/>
                <w:szCs w:val="20"/>
              </w:rPr>
              <w:drawing>
                <wp:inline distT="0" distB="0" distL="0" distR="0">
                  <wp:extent cx="110490" cy="110490"/>
                  <wp:effectExtent l="19050" t="0" r="3810" b="0"/>
                  <wp:docPr id="18" name="Рисунок 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" cy="11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5B57">
              <w:rPr>
                <w:sz w:val="14"/>
                <w:szCs w:val="14"/>
              </w:rPr>
              <w:t>      </w:t>
            </w:r>
            <w:r w:rsidR="00E25B57">
              <w:rPr>
                <w:rStyle w:val="apple-converted-space"/>
                <w:color w:val="004895"/>
                <w:sz w:val="14"/>
                <w:szCs w:val="14"/>
              </w:rPr>
              <w:t> </w:t>
            </w:r>
            <w:r w:rsidR="00E25B57">
              <w:t>и др.</w:t>
            </w:r>
          </w:p>
        </w:tc>
      </w:tr>
    </w:tbl>
    <w:p w:rsidR="00E25B57" w:rsidRDefault="00E25B57">
      <w:pPr>
        <w:sectPr w:rsidR="00E25B57" w:rsidSect="00E25B57">
          <w:pgSz w:w="11906" w:h="16838"/>
          <w:pgMar w:top="737" w:right="284" w:bottom="567" w:left="425" w:header="709" w:footer="709" w:gutter="0"/>
          <w:cols w:space="708"/>
          <w:docGrid w:linePitch="360"/>
        </w:sectPr>
      </w:pPr>
    </w:p>
    <w:p w:rsidR="00E25B57" w:rsidRDefault="00E25B57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92"/>
        <w:gridCol w:w="2575"/>
        <w:gridCol w:w="1536"/>
        <w:gridCol w:w="1299"/>
        <w:gridCol w:w="1326"/>
        <w:gridCol w:w="1010"/>
        <w:gridCol w:w="1011"/>
        <w:gridCol w:w="1010"/>
        <w:gridCol w:w="1011"/>
        <w:gridCol w:w="1011"/>
        <w:gridCol w:w="2244"/>
      </w:tblGrid>
      <w:tr w:rsidR="003F5DF1" w:rsidTr="00E25B57">
        <w:trPr>
          <w:trHeight w:val="780"/>
        </w:trPr>
        <w:tc>
          <w:tcPr>
            <w:tcW w:w="568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2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575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Место ДТП</w:t>
            </w:r>
          </w:p>
        </w:tc>
        <w:tc>
          <w:tcPr>
            <w:tcW w:w="1536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Вид ДТП</w:t>
            </w:r>
          </w:p>
        </w:tc>
        <w:tc>
          <w:tcPr>
            <w:tcW w:w="1299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 xml:space="preserve">Кол-во ТС участников ДТП </w:t>
            </w:r>
          </w:p>
        </w:tc>
        <w:tc>
          <w:tcPr>
            <w:tcW w:w="1326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Пострадало/погибло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получения вызова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выезда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прибытия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закрытия работ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Продолжительность АСР</w:t>
            </w:r>
          </w:p>
        </w:tc>
        <w:tc>
          <w:tcPr>
            <w:tcW w:w="2244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Вид АСР</w:t>
            </w:r>
          </w:p>
        </w:tc>
      </w:tr>
      <w:tr w:rsidR="003F5DF1" w:rsidTr="00E25B57">
        <w:trPr>
          <w:trHeight w:val="315"/>
        </w:trPr>
        <w:tc>
          <w:tcPr>
            <w:tcW w:w="568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5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6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9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6" w:type="dxa"/>
            <w:shd w:val="pct10" w:color="auto" w:fill="auto"/>
            <w:noWrap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4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3F5DF1" w:rsidRPr="003F5DF1" w:rsidTr="00E25B57">
        <w:trPr>
          <w:trHeight w:val="315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</w:rPr>
            </w:pPr>
            <w:r w:rsidRPr="00E25B57">
              <w:rPr>
                <w:rFonts w:ascii="Calibri" w:hAnsi="Calibri" w:cs="Calibri"/>
                <w:color w:val="000000"/>
              </w:rPr>
              <w:t> 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01.01.13 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E25B57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 w:rsidR="00E25B57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а/д Новопавловск - 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3F5DF1" w:rsidRPr="00E25B57" w:rsidRDefault="00E25B57" w:rsidP="003F5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Наезд на 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  <w:r w:rsidR="00E25B57" w:rsidRPr="00E25B57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E25B57" w:rsidRDefault="00E25B57" w:rsidP="003F5DF1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1/0</w:t>
            </w:r>
            <w:r w:rsidR="003F5DF1"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E25B57" w:rsidP="003F5DF1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12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.</w:t>
            </w:r>
            <w:r w:rsidRPr="00E25B57">
              <w:rPr>
                <w:rFonts w:ascii="Calibri" w:hAnsi="Calibri" w:cs="Calibri"/>
                <w:color w:val="000000"/>
                <w:szCs w:val="22"/>
              </w:rPr>
              <w:t>00</w:t>
            </w:r>
            <w:r w:rsidR="003F5DF1"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  <w:r w:rsidR="00E25B57"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12.01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E25B57" w:rsidP="003F5DF1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12.35</w:t>
            </w:r>
            <w:r w:rsidR="003F5DF1"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E25B57" w:rsidP="00E25B57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13.35</w:t>
            </w:r>
            <w:r w:rsidR="003F5DF1"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  <w:r w:rsidR="00E25B57"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60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E25B57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 w:rsidR="00E25B57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Отключение клемм </w:t>
            </w:r>
          </w:p>
        </w:tc>
      </w:tr>
      <w:tr w:rsidR="003F5DF1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</w:rPr>
            </w:pPr>
            <w:r w:rsidRPr="00E25B5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 w:rsidR="00E25B57"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Пятигорск</w:t>
            </w:r>
            <w:r w:rsidR="00E25B57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35 км+50 м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25B57" w:rsidRPr="00E25B57">
              <w:rPr>
                <w:rFonts w:ascii="Calibri" w:hAnsi="Calibri" w:cs="Calibri"/>
                <w:color w:val="000000"/>
                <w:sz w:val="22"/>
                <w:szCs w:val="22"/>
              </w:rPr>
              <w:t>препятствие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E25B57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 w:rsidR="00E25B57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АКБ, извлечение </w:t>
            </w:r>
          </w:p>
        </w:tc>
      </w:tr>
      <w:tr w:rsidR="003F5DF1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</w:rPr>
            </w:pPr>
            <w:r w:rsidRPr="00E25B5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 w:rsidR="00E25B57">
              <w:rPr>
                <w:rFonts w:ascii="Calibri" w:hAnsi="Calibri" w:cs="Calibri"/>
                <w:color w:val="000000"/>
                <w:sz w:val="20"/>
                <w:szCs w:val="22"/>
              </w:rPr>
              <w:t>пострадавшего</w:t>
            </w:r>
          </w:p>
        </w:tc>
      </w:tr>
      <w:tr w:rsidR="003F5DF1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</w:rPr>
            </w:pPr>
            <w:r w:rsidRPr="00E25B57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E25B57" w:rsidRDefault="003F5DF1" w:rsidP="003F5DF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3F5DF1">
            <w:pPr>
              <w:rPr>
                <w:rFonts w:ascii="Calibri" w:hAnsi="Calibri" w:cs="Calibri"/>
                <w:color w:val="000000"/>
              </w:rPr>
            </w:pPr>
            <w:r w:rsidRPr="00E25B57">
              <w:rPr>
                <w:rFonts w:ascii="Calibri" w:hAnsi="Calibri" w:cs="Calibri"/>
                <w:color w:val="000000"/>
              </w:rPr>
              <w:t> 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05.01.13 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а/д Новопавловск - 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Наезд на 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 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1/0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.</w:t>
            </w:r>
            <w:r w:rsidRPr="00E25B57">
              <w:rPr>
                <w:rFonts w:ascii="Calibri" w:hAnsi="Calibri" w:cs="Calibri"/>
                <w:color w:val="000000"/>
                <w:szCs w:val="22"/>
              </w:rPr>
              <w:t>00 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E25B57">
            <w:pPr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.01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.35</w:t>
            </w: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.35</w:t>
            </w: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Cs w:val="22"/>
                <w:lang w:val="en-US"/>
              </w:rPr>
            </w:pPr>
            <w:r w:rsidRPr="00E25B57">
              <w:rPr>
                <w:rFonts w:ascii="Calibri" w:hAnsi="Calibri" w:cs="Calibri"/>
                <w:color w:val="000000"/>
                <w:szCs w:val="22"/>
              </w:rPr>
              <w:t> </w:t>
            </w:r>
            <w:r w:rsidRPr="00E25B57">
              <w:rPr>
                <w:rFonts w:ascii="Calibri" w:hAnsi="Calibri" w:cs="Calibri"/>
                <w:color w:val="000000"/>
                <w:szCs w:val="22"/>
                <w:lang w:val="en-US"/>
              </w:rPr>
              <w:t>60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Отключение клемм 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Пятигорск</w:t>
            </w:r>
            <w:r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40 км +400 м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2"/>
                <w:szCs w:val="22"/>
              </w:rPr>
              <w:t> препятствие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АКБ, извлечение 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E25B57" w:rsidRDefault="00E25B57" w:rsidP="00B87B48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25B57">
              <w:rPr>
                <w:rFonts w:ascii="Calibri" w:hAnsi="Calibri" w:cs="Calibri"/>
                <w:color w:val="000000"/>
                <w:sz w:val="20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2"/>
              </w:rPr>
              <w:t>пострадавшего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883F6F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-34.85pt;margin-top:1.35pt;width:839.6pt;height:138.05pt;rotation:-1727429fd;z-index:251657728;mso-position-horizontal-relative:text;mso-position-vertical-relative:text" fillcolor="#d8d8d8" strokeweight="2.5pt">
                  <v:fill opacity="24248f"/>
                  <v:stroke r:id="rId9" o:title=""/>
                  <v:shadow color="#868686"/>
                  <v:textpath style="font-family:&quot;Arial Black&quot;;v-text-kern:t" trim="t" fitpath="t" string="ОБРАЗЕЦ"/>
                </v:shape>
              </w:pict>
            </w:r>
            <w:r w:rsidR="00E25B57"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E25B57" w:rsidRPr="003F5DF1" w:rsidTr="00E25B57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299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E25B57" w:rsidRPr="003F5DF1" w:rsidRDefault="00E25B57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</w:tbl>
    <w:p w:rsidR="003F5DF1" w:rsidRDefault="003F5DF1">
      <w:r>
        <w:br w:type="page"/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92"/>
        <w:gridCol w:w="2575"/>
        <w:gridCol w:w="1417"/>
        <w:gridCol w:w="1418"/>
        <w:gridCol w:w="1326"/>
        <w:gridCol w:w="1010"/>
        <w:gridCol w:w="1011"/>
        <w:gridCol w:w="1010"/>
        <w:gridCol w:w="1011"/>
        <w:gridCol w:w="1011"/>
        <w:gridCol w:w="2244"/>
      </w:tblGrid>
      <w:tr w:rsidR="003F5DF1" w:rsidTr="003F5DF1">
        <w:trPr>
          <w:trHeight w:val="780"/>
        </w:trPr>
        <w:tc>
          <w:tcPr>
            <w:tcW w:w="568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2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575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Место ДТП</w:t>
            </w:r>
          </w:p>
        </w:tc>
        <w:tc>
          <w:tcPr>
            <w:tcW w:w="1417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Вид ДТП</w:t>
            </w:r>
          </w:p>
        </w:tc>
        <w:tc>
          <w:tcPr>
            <w:tcW w:w="1418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 xml:space="preserve">Кол-во ТС участников ДТП </w:t>
            </w:r>
          </w:p>
        </w:tc>
        <w:tc>
          <w:tcPr>
            <w:tcW w:w="1326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Пострадало/погибло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получения вызова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выезда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прибытия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закрытия работ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Продолжительность АСР</w:t>
            </w:r>
          </w:p>
        </w:tc>
        <w:tc>
          <w:tcPr>
            <w:tcW w:w="2244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Вид АСР</w:t>
            </w:r>
          </w:p>
        </w:tc>
      </w:tr>
      <w:tr w:rsidR="003F5DF1" w:rsidTr="003F5DF1">
        <w:trPr>
          <w:trHeight w:val="315"/>
        </w:trPr>
        <w:tc>
          <w:tcPr>
            <w:tcW w:w="568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5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6" w:type="dxa"/>
            <w:shd w:val="pct10" w:color="auto" w:fill="auto"/>
            <w:noWrap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4" w:type="dxa"/>
            <w:shd w:val="pct10" w:color="auto" w:fill="auto"/>
            <w:vAlign w:val="center"/>
            <w:hideMark/>
          </w:tcPr>
          <w:p w:rsidR="003F5DF1" w:rsidRPr="003F5DF1" w:rsidRDefault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3F5DF1" w:rsidRPr="003F5DF1" w:rsidTr="003F5DF1">
        <w:trPr>
          <w:trHeight w:val="315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</w:tbl>
    <w:p w:rsidR="003F5DF1" w:rsidRPr="003F5DF1" w:rsidRDefault="003F5DF1">
      <w:pPr>
        <w:rPr>
          <w:sz w:val="2"/>
        </w:rPr>
      </w:pPr>
      <w:r>
        <w:br w:type="page"/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92"/>
        <w:gridCol w:w="2575"/>
        <w:gridCol w:w="1417"/>
        <w:gridCol w:w="1418"/>
        <w:gridCol w:w="1326"/>
        <w:gridCol w:w="1010"/>
        <w:gridCol w:w="1011"/>
        <w:gridCol w:w="1010"/>
        <w:gridCol w:w="1011"/>
        <w:gridCol w:w="1011"/>
        <w:gridCol w:w="2244"/>
      </w:tblGrid>
      <w:tr w:rsidR="003F5DF1" w:rsidTr="003F5DF1">
        <w:trPr>
          <w:trHeight w:val="780"/>
        </w:trPr>
        <w:tc>
          <w:tcPr>
            <w:tcW w:w="568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3F5DF1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2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575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Место ДТП</w:t>
            </w:r>
          </w:p>
        </w:tc>
        <w:tc>
          <w:tcPr>
            <w:tcW w:w="1417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Вид ДТП</w:t>
            </w:r>
          </w:p>
        </w:tc>
        <w:tc>
          <w:tcPr>
            <w:tcW w:w="1418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 xml:space="preserve">Кол-во ТС участников ДТП </w:t>
            </w:r>
          </w:p>
        </w:tc>
        <w:tc>
          <w:tcPr>
            <w:tcW w:w="1326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Пострадало/погибло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получения вызова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выезда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прибытия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Время закрытия работ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Продолжительность АСР</w:t>
            </w:r>
          </w:p>
        </w:tc>
        <w:tc>
          <w:tcPr>
            <w:tcW w:w="2244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Вид АСР</w:t>
            </w:r>
          </w:p>
        </w:tc>
      </w:tr>
      <w:tr w:rsidR="003F5DF1" w:rsidTr="003F5DF1">
        <w:trPr>
          <w:trHeight w:val="315"/>
        </w:trPr>
        <w:tc>
          <w:tcPr>
            <w:tcW w:w="568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5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6" w:type="dxa"/>
            <w:shd w:val="pct10" w:color="auto" w:fill="auto"/>
            <w:noWrap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0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1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4" w:type="dxa"/>
            <w:shd w:val="pct10" w:color="auto" w:fill="auto"/>
            <w:vAlign w:val="center"/>
            <w:hideMark/>
          </w:tcPr>
          <w:p w:rsidR="003F5DF1" w:rsidRPr="003F5DF1" w:rsidRDefault="003F5DF1" w:rsidP="003F5DF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F5DF1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3F5DF1" w:rsidRPr="003F5DF1" w:rsidTr="003F5DF1">
        <w:trPr>
          <w:trHeight w:val="315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  <w:tr w:rsidR="003F5DF1" w:rsidRPr="003F5DF1" w:rsidTr="003F5DF1">
        <w:trPr>
          <w:trHeight w:val="300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244" w:type="dxa"/>
            <w:shd w:val="clear" w:color="auto" w:fill="auto"/>
            <w:noWrap/>
            <w:vAlign w:val="bottom"/>
            <w:hideMark/>
          </w:tcPr>
          <w:p w:rsidR="003F5DF1" w:rsidRPr="003F5DF1" w:rsidRDefault="003F5DF1" w:rsidP="003F5DF1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3F5DF1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</w:tbl>
    <w:p w:rsidR="00E25B57" w:rsidRDefault="00E25B57" w:rsidP="00E25B57"/>
    <w:sectPr w:rsidR="00E25B57" w:rsidSect="00E25B57">
      <w:pgSz w:w="16838" w:h="11906" w:orient="landscape"/>
      <w:pgMar w:top="425" w:right="737" w:bottom="28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359" w:rsidRDefault="002B4359">
      <w:r>
        <w:separator/>
      </w:r>
    </w:p>
  </w:endnote>
  <w:endnote w:type="continuationSeparator" w:id="1">
    <w:p w:rsidR="002B4359" w:rsidRDefault="002B4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359" w:rsidRDefault="002B4359">
      <w:r>
        <w:separator/>
      </w:r>
    </w:p>
  </w:footnote>
  <w:footnote w:type="continuationSeparator" w:id="1">
    <w:p w:rsidR="002B4359" w:rsidRDefault="002B4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1035"/>
    <w:multiLevelType w:val="hybridMultilevel"/>
    <w:tmpl w:val="CC14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07A9E"/>
    <w:multiLevelType w:val="hybridMultilevel"/>
    <w:tmpl w:val="CC149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AAB"/>
    <w:rsid w:val="000207FD"/>
    <w:rsid w:val="0013300E"/>
    <w:rsid w:val="002B4359"/>
    <w:rsid w:val="003539AE"/>
    <w:rsid w:val="00356AAB"/>
    <w:rsid w:val="003D497D"/>
    <w:rsid w:val="003F5DF1"/>
    <w:rsid w:val="004343CF"/>
    <w:rsid w:val="004F6FC4"/>
    <w:rsid w:val="00504DCE"/>
    <w:rsid w:val="00552D70"/>
    <w:rsid w:val="00883F6F"/>
    <w:rsid w:val="008879C9"/>
    <w:rsid w:val="00892F52"/>
    <w:rsid w:val="008A5F63"/>
    <w:rsid w:val="00995FF3"/>
    <w:rsid w:val="009A0F09"/>
    <w:rsid w:val="009F4154"/>
    <w:rsid w:val="00B87B48"/>
    <w:rsid w:val="00BD1995"/>
    <w:rsid w:val="00BE36E9"/>
    <w:rsid w:val="00CA67A3"/>
    <w:rsid w:val="00CD12E7"/>
    <w:rsid w:val="00D27ADC"/>
    <w:rsid w:val="00DA6416"/>
    <w:rsid w:val="00E25B57"/>
    <w:rsid w:val="00F363AA"/>
    <w:rsid w:val="00F5151F"/>
    <w:rsid w:val="00FA602A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AA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56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F6FC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rsid w:val="004F6FC4"/>
    <w:rPr>
      <w:rFonts w:ascii="Arial" w:hAnsi="Arial" w:cs="Arial"/>
      <w:b/>
      <w:bCs/>
      <w:sz w:val="18"/>
      <w:szCs w:val="18"/>
    </w:rPr>
  </w:style>
  <w:style w:type="paragraph" w:styleId="a4">
    <w:name w:val="Balloon Text"/>
    <w:basedOn w:val="a"/>
    <w:semiHidden/>
    <w:rsid w:val="00504DCE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rsid w:val="00CA67A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link w:val="a5"/>
    <w:rsid w:val="00CA67A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F5DF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F5DF1"/>
  </w:style>
  <w:style w:type="character" w:customStyle="1" w:styleId="grame">
    <w:name w:val="grame"/>
    <w:rsid w:val="003F5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B9F35-678F-477A-AC4F-EAC3BF48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AlexSoft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ОФПС-7</dc:creator>
  <cp:lastModifiedBy>Home</cp:lastModifiedBy>
  <cp:revision>2</cp:revision>
  <cp:lastPrinted>2013-12-23T07:35:00Z</cp:lastPrinted>
  <dcterms:created xsi:type="dcterms:W3CDTF">2016-07-10T09:27:00Z</dcterms:created>
  <dcterms:modified xsi:type="dcterms:W3CDTF">2016-07-10T09:27:00Z</dcterms:modified>
</cp:coreProperties>
</file>