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  <w:bookmarkStart w:id="0" w:name="_GoBack"/>
      <w:bookmarkEnd w:id="0"/>
    </w:p>
    <w:p w:rsidR="004D0FA6" w:rsidRDefault="004D0FA6"/>
    <w:p w:rsidR="002C00A5" w:rsidRDefault="002C00A5" w:rsidP="002C00A5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2C00A5" w:rsidRDefault="002C00A5" w:rsidP="002C00A5">
      <w:pPr>
        <w:jc w:val="center"/>
        <w:rPr>
          <w:sz w:val="24"/>
        </w:rPr>
      </w:pPr>
    </w:p>
    <w:p w:rsidR="002C00A5" w:rsidRDefault="002C00A5" w:rsidP="002C00A5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2C00A5" w:rsidRDefault="002C00A5" w:rsidP="002C00A5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2C00A5" w:rsidRDefault="002C00A5" w:rsidP="002C00A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2C00A5" w:rsidRDefault="002C00A5" w:rsidP="002C00A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2C00A5" w:rsidRDefault="002C00A5" w:rsidP="002C00A5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2C00A5" w:rsidRPr="00CE409B" w:rsidRDefault="008E07B6" w:rsidP="002C00A5">
      <w:pPr>
        <w:jc w:val="center"/>
        <w:rPr>
          <w:sz w:val="48"/>
          <w:szCs w:val="44"/>
        </w:rPr>
      </w:pPr>
      <w:r w:rsidRPr="00CE409B">
        <w:rPr>
          <w:b/>
          <w:bCs/>
          <w:color w:val="000000"/>
          <w:sz w:val="48"/>
          <w:szCs w:val="44"/>
        </w:rPr>
        <w:t>контроля за состоянием охраны труда и противопожарной безопасности</w:t>
      </w:r>
    </w:p>
    <w:p w:rsidR="002C00A5" w:rsidRDefault="002C00A5" w:rsidP="002C00A5">
      <w:pPr>
        <w:jc w:val="right"/>
        <w:rPr>
          <w:sz w:val="24"/>
        </w:rPr>
      </w:pPr>
    </w:p>
    <w:p w:rsidR="002C00A5" w:rsidRPr="00CE409B" w:rsidRDefault="002C00A5" w:rsidP="002C00A5">
      <w:pPr>
        <w:jc w:val="right"/>
      </w:pPr>
    </w:p>
    <w:p w:rsidR="002C00A5" w:rsidRPr="00CE409B" w:rsidRDefault="002C00A5" w:rsidP="002C00A5">
      <w:pPr>
        <w:jc w:val="right"/>
      </w:pPr>
    </w:p>
    <w:p w:rsidR="002C00A5" w:rsidRPr="00CE409B" w:rsidRDefault="002C00A5" w:rsidP="002C00A5">
      <w:pPr>
        <w:jc w:val="right"/>
      </w:pPr>
    </w:p>
    <w:p w:rsidR="002C00A5" w:rsidRPr="00CE409B" w:rsidRDefault="002C00A5" w:rsidP="002C00A5">
      <w:pPr>
        <w:jc w:val="right"/>
      </w:pPr>
    </w:p>
    <w:p w:rsidR="002C00A5" w:rsidRPr="00CE409B" w:rsidRDefault="002C00A5" w:rsidP="002C00A5">
      <w:pPr>
        <w:jc w:val="right"/>
      </w:pPr>
    </w:p>
    <w:p w:rsidR="002C00A5" w:rsidRPr="00CE409B" w:rsidRDefault="002C00A5" w:rsidP="002C00A5">
      <w:pPr>
        <w:jc w:val="right"/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p w:rsidR="00AF002A" w:rsidRDefault="00AF002A" w:rsidP="00BC025B">
      <w:pPr>
        <w:pStyle w:val="HTML"/>
        <w:ind w:firstLine="400"/>
        <w:jc w:val="both"/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595"/>
        <w:gridCol w:w="1851"/>
        <w:gridCol w:w="4675"/>
        <w:gridCol w:w="4242"/>
        <w:gridCol w:w="1405"/>
        <w:gridCol w:w="1088"/>
        <w:gridCol w:w="1166"/>
      </w:tblGrid>
      <w:tr w:rsidR="008E07B6" w:rsidTr="00BA5028">
        <w:trPr>
          <w:trHeight w:val="403"/>
        </w:trPr>
        <w:tc>
          <w:tcPr>
            <w:tcW w:w="198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Начальник смены, инженерно-технический персонал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Выявленные недостатки и нарушения норм и правил по охране труда и противопожарной безопасности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Мероприятия по устранению недостатков и нарушений по охране труда и противопожарной безопасности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Ответственный за исполнение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Срок устранения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Отметка о выполнении</w:t>
            </w:r>
          </w:p>
        </w:tc>
      </w:tr>
      <w:tr w:rsidR="008E07B6" w:rsidTr="00BA5028">
        <w:trPr>
          <w:trHeight w:val="209"/>
        </w:trPr>
        <w:tc>
          <w:tcPr>
            <w:tcW w:w="198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A5028">
              <w:rPr>
                <w:color w:val="000000"/>
                <w:sz w:val="18"/>
                <w:szCs w:val="18"/>
              </w:rPr>
              <w:t>7</w:t>
            </w: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  <w:r w:rsidRPr="00BA5028">
              <w:rPr>
                <w:color w:val="000000"/>
                <w:sz w:val="36"/>
                <w:szCs w:val="36"/>
              </w:rPr>
              <w:t> </w:t>
            </w: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14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  <w:tr w:rsidR="008E07B6" w:rsidTr="00BA5028">
        <w:trPr>
          <w:trHeight w:val="328"/>
        </w:trPr>
        <w:tc>
          <w:tcPr>
            <w:tcW w:w="198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61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556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1412" w:type="pct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  <w:tc>
          <w:tcPr>
            <w:tcW w:w="0" w:type="auto"/>
            <w:shd w:val="clear" w:color="auto" w:fill="auto"/>
          </w:tcPr>
          <w:p w:rsidR="008E07B6" w:rsidRPr="00BA5028" w:rsidRDefault="008E07B6" w:rsidP="00BA5028">
            <w:pPr>
              <w:widowControl/>
              <w:autoSpaceDE/>
              <w:autoSpaceDN/>
              <w:adjustRightInd/>
              <w:rPr>
                <w:color w:val="000000"/>
                <w:sz w:val="36"/>
                <w:szCs w:val="36"/>
              </w:rPr>
            </w:pPr>
          </w:p>
        </w:tc>
      </w:tr>
    </w:tbl>
    <w:p w:rsidR="00740B47" w:rsidRPr="003B1E2F" w:rsidRDefault="00740B47" w:rsidP="00BC025B">
      <w:pPr>
        <w:pStyle w:val="HTML"/>
        <w:ind w:firstLine="400"/>
        <w:jc w:val="both"/>
      </w:pPr>
    </w:p>
    <w:sectPr w:rsidR="00740B47" w:rsidRPr="003B1E2F" w:rsidSect="0095037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0F2" w:rsidRDefault="00D870F2">
      <w:r>
        <w:separator/>
      </w:r>
    </w:p>
  </w:endnote>
  <w:endnote w:type="continuationSeparator" w:id="0">
    <w:p w:rsidR="00D870F2" w:rsidRDefault="00D8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B6" w:rsidRPr="00037A03" w:rsidRDefault="008E07B6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8E07B6" w:rsidRDefault="008E07B6" w:rsidP="004F07BE">
    <w:pPr>
      <w:pStyle w:val="a4"/>
    </w:pPr>
  </w:p>
  <w:p w:rsidR="008E07B6" w:rsidRDefault="008E07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0F2" w:rsidRDefault="00D870F2">
      <w:r>
        <w:separator/>
      </w:r>
    </w:p>
  </w:footnote>
  <w:footnote w:type="continuationSeparator" w:id="0">
    <w:p w:rsidR="00D870F2" w:rsidRDefault="00D8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32189"/>
    <w:rsid w:val="0015497C"/>
    <w:rsid w:val="001763AB"/>
    <w:rsid w:val="001B7237"/>
    <w:rsid w:val="001D029A"/>
    <w:rsid w:val="001D11EC"/>
    <w:rsid w:val="00225385"/>
    <w:rsid w:val="002B2218"/>
    <w:rsid w:val="002C00A5"/>
    <w:rsid w:val="00316434"/>
    <w:rsid w:val="00354489"/>
    <w:rsid w:val="003B1E2F"/>
    <w:rsid w:val="003E0D3A"/>
    <w:rsid w:val="00411CF2"/>
    <w:rsid w:val="0041528C"/>
    <w:rsid w:val="0049591D"/>
    <w:rsid w:val="004D0FA6"/>
    <w:rsid w:val="004F07BE"/>
    <w:rsid w:val="00552DA9"/>
    <w:rsid w:val="005A6A46"/>
    <w:rsid w:val="005D5BAC"/>
    <w:rsid w:val="005F604D"/>
    <w:rsid w:val="00604C32"/>
    <w:rsid w:val="00616E1D"/>
    <w:rsid w:val="006773CA"/>
    <w:rsid w:val="006A34E9"/>
    <w:rsid w:val="006E268C"/>
    <w:rsid w:val="00740B47"/>
    <w:rsid w:val="00891500"/>
    <w:rsid w:val="008D3A70"/>
    <w:rsid w:val="008E07B6"/>
    <w:rsid w:val="008F7451"/>
    <w:rsid w:val="009031B9"/>
    <w:rsid w:val="00927313"/>
    <w:rsid w:val="0095037B"/>
    <w:rsid w:val="0098404C"/>
    <w:rsid w:val="009959FE"/>
    <w:rsid w:val="009B4C54"/>
    <w:rsid w:val="009E6A45"/>
    <w:rsid w:val="00A3076E"/>
    <w:rsid w:val="00A62765"/>
    <w:rsid w:val="00AF002A"/>
    <w:rsid w:val="00BA2350"/>
    <w:rsid w:val="00BA5028"/>
    <w:rsid w:val="00BC025B"/>
    <w:rsid w:val="00BE1A40"/>
    <w:rsid w:val="00C23AD9"/>
    <w:rsid w:val="00C27F8C"/>
    <w:rsid w:val="00CB2BF7"/>
    <w:rsid w:val="00CE409B"/>
    <w:rsid w:val="00CE463C"/>
    <w:rsid w:val="00D30195"/>
    <w:rsid w:val="00D35E1C"/>
    <w:rsid w:val="00D62E34"/>
    <w:rsid w:val="00D870F2"/>
    <w:rsid w:val="00E327CE"/>
    <w:rsid w:val="00E9391F"/>
    <w:rsid w:val="00EB71DE"/>
    <w:rsid w:val="00ED7386"/>
    <w:rsid w:val="00F1540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qFormat/>
    <w:rsid w:val="00740B47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table" w:styleId="1">
    <w:name w:val="Table Grid 1"/>
    <w:basedOn w:val="a1"/>
    <w:rsid w:val="00740B47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qFormat/>
    <w:rsid w:val="00740B47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table" w:styleId="1">
    <w:name w:val="Table Grid 1"/>
    <w:basedOn w:val="a1"/>
    <w:rsid w:val="00740B47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2006-12-10T14:29:00Z</cp:lastPrinted>
  <dcterms:created xsi:type="dcterms:W3CDTF">2016-08-20T20:14:00Z</dcterms:created>
  <dcterms:modified xsi:type="dcterms:W3CDTF">2016-08-20T20:14:00Z</dcterms:modified>
</cp:coreProperties>
</file>