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030CE" w:rsidRDefault="00B75B69">
      <w:pPr>
        <w:pStyle w:val="1"/>
        <w:rPr>
          <w:color w:val="auto"/>
        </w:rPr>
      </w:pPr>
      <w:r w:rsidRPr="009030CE">
        <w:rPr>
          <w:rStyle w:val="a4"/>
          <w:b w:val="0"/>
          <w:bCs w:val="0"/>
          <w:color w:val="auto"/>
        </w:rPr>
        <w:t>Постановление Правительства РФ от 9 сентября 2016 г. N 894</w:t>
      </w:r>
      <w:r w:rsidRPr="009030CE">
        <w:rPr>
          <w:rStyle w:val="a4"/>
          <w:b w:val="0"/>
          <w:bCs w:val="0"/>
          <w:color w:val="auto"/>
        </w:rPr>
        <w:br/>
        <w:t>"О порядке и размерах выплаты денежной компенсации за наем (поднаем) жилых помещен</w:t>
      </w:r>
      <w:r w:rsidRPr="009030CE">
        <w:rPr>
          <w:rStyle w:val="a4"/>
          <w:b w:val="0"/>
          <w:bCs w:val="0"/>
          <w:color w:val="auto"/>
        </w:rPr>
        <w:t>ий сотрудникам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а также членам семей сотрудников указанных учреждений и органов, погиб</w:t>
      </w:r>
      <w:r w:rsidRPr="009030CE">
        <w:rPr>
          <w:rStyle w:val="a4"/>
          <w:b w:val="0"/>
          <w:bCs w:val="0"/>
          <w:color w:val="auto"/>
        </w:rPr>
        <w:t>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этих учреждениях и органах"</w:t>
      </w:r>
    </w:p>
    <w:p w:rsidR="009030CE" w:rsidRDefault="009030CE"/>
    <w:p w:rsidR="00000000" w:rsidRDefault="00B75B69">
      <w:r>
        <w:t xml:space="preserve">В соответствии со </w:t>
      </w:r>
      <w:r>
        <w:rPr>
          <w:rStyle w:val="a4"/>
        </w:rPr>
        <w:t>статьей 8</w:t>
      </w:r>
      <w:r>
        <w:t xml:space="preserve">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r>
        <w:t>Правительство Российской Федерации постановляет:</w:t>
      </w:r>
    </w:p>
    <w:p w:rsidR="00000000" w:rsidRDefault="00B75B69">
      <w:bookmarkStart w:id="0" w:name="sub_1"/>
      <w:r>
        <w:t>1. Утвердить прилагаемые:</w:t>
      </w:r>
    </w:p>
    <w:bookmarkStart w:id="1" w:name="sub_12"/>
    <w:bookmarkEnd w:id="0"/>
    <w:p w:rsidR="00000000" w:rsidRDefault="00B75B69">
      <w:r>
        <w:fldChar w:fldCharType="begin"/>
      </w:r>
      <w:r>
        <w:instrText>HYPERLINK \l "sub_1000"</w:instrText>
      </w:r>
      <w:r>
        <w:fldChar w:fldCharType="separate"/>
      </w:r>
      <w:r>
        <w:rPr>
          <w:rStyle w:val="a4"/>
        </w:rPr>
        <w:t>Правила</w:t>
      </w:r>
      <w:r>
        <w:fldChar w:fldCharType="end"/>
      </w:r>
      <w:r>
        <w:t xml:space="preserve"> выплаты денежной компенсации за наем (поднаем) жилых помещений сотрудникам учреждений и органов уголовно-исполнительной системы, фе</w:t>
      </w:r>
      <w:r>
        <w:t>деральной противопожарной службы Государственной противопожарной службы и таможенных органов Российской Федерации;</w:t>
      </w:r>
    </w:p>
    <w:bookmarkStart w:id="2" w:name="sub_13"/>
    <w:bookmarkEnd w:id="1"/>
    <w:p w:rsidR="00000000" w:rsidRDefault="00B75B69">
      <w:r>
        <w:fldChar w:fldCharType="begin"/>
      </w:r>
      <w:r>
        <w:instrText>HYPERLINK \l "sub_2000"</w:instrText>
      </w:r>
      <w:r>
        <w:fldChar w:fldCharType="separate"/>
      </w:r>
      <w:proofErr w:type="gramStart"/>
      <w:r>
        <w:rPr>
          <w:rStyle w:val="a4"/>
        </w:rPr>
        <w:t>Правила</w:t>
      </w:r>
      <w:r>
        <w:fldChar w:fldCharType="end"/>
      </w:r>
      <w:r>
        <w:t xml:space="preserve"> выплаты денежной компенсации за наем (поднаем) жилых помещений членам семей сотрудников учрежде</w:t>
      </w:r>
      <w:r>
        <w:t>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погибших (умерших) вследствие увечья или иного повреждения здоровья, полученных в связи с вы</w:t>
      </w:r>
      <w:r>
        <w:t>полнением служебных обязанностей, либо вследствие заболевания, полученного в период прохождения службы в этих учреждениях и органах.</w:t>
      </w:r>
      <w:proofErr w:type="gramEnd"/>
    </w:p>
    <w:p w:rsidR="00000000" w:rsidRDefault="00B75B69">
      <w:bookmarkStart w:id="3" w:name="sub_2"/>
      <w:bookmarkEnd w:id="2"/>
      <w:r>
        <w:t>2. </w:t>
      </w:r>
      <w:proofErr w:type="gramStart"/>
      <w:r>
        <w:t>Установить, что денежная компенсация за наем (поднаем) жилых помещений (далее - денежная компенсация) сотрудн</w:t>
      </w:r>
      <w:r>
        <w:t xml:space="preserve">икам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(далее - сотрудники), замещающим должности младшего, среднего, старшего, высшего </w:t>
      </w:r>
      <w:r>
        <w:t>начальствующего состава, не имеющим жилого помещения по месту службы, в случае отсутствия жилых помещений специализированного жилищного фонда у федерального органа исполнительной власти, в</w:t>
      </w:r>
      <w:proofErr w:type="gramEnd"/>
      <w:r>
        <w:t xml:space="preserve"> </w:t>
      </w:r>
      <w:proofErr w:type="gramStart"/>
      <w:r>
        <w:t>котором проходят службу сотрудники, а также членам семей таких сотр</w:t>
      </w:r>
      <w:r>
        <w:t xml:space="preserve">удников,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указанных учреждениях и органах, совместно с ними </w:t>
      </w:r>
      <w:r>
        <w:t>проживавшим, имеющим право на получение единовременной социальной выплаты для приобретения или строительства жилого помещения, не обеспеченным жилым помещением специализированного</w:t>
      </w:r>
      <w:proofErr w:type="gramEnd"/>
      <w:r>
        <w:t xml:space="preserve"> </w:t>
      </w:r>
      <w:proofErr w:type="gramStart"/>
      <w:r>
        <w:t>жилищного фонда и не являющимся нанимателями жилого помещения по договору со</w:t>
      </w:r>
      <w:r>
        <w:t xml:space="preserve">циального найма или членами семьи нанимателя жилого помещения по договору социального найма либо собственниками жилого помещения или членами семьи собственника жилого </w:t>
      </w:r>
      <w:r>
        <w:lastRenderedPageBreak/>
        <w:t>помещения (далее - члены семьи погибшего (умершего) сотрудника), до истечения 3 месяцев с</w:t>
      </w:r>
      <w:r>
        <w:t>о дня получения единовременной социальной выплаты для приобретения или строительства жилого помещения выплачивается в размере фактических расходов, но</w:t>
      </w:r>
      <w:proofErr w:type="gramEnd"/>
      <w:r>
        <w:t xml:space="preserve"> </w:t>
      </w:r>
      <w:proofErr w:type="gramStart"/>
      <w:r>
        <w:t xml:space="preserve">не превышающем размеров, определенных исходя из норматива общей площади жилого помещения, установленного </w:t>
      </w:r>
      <w:r>
        <w:t xml:space="preserve">в соответствии с </w:t>
      </w:r>
      <w:hyperlink w:anchor="sub_23" w:history="1">
        <w:r>
          <w:rPr>
            <w:rStyle w:val="a4"/>
          </w:rPr>
          <w:t>абзацем третьим</w:t>
        </w:r>
      </w:hyperlink>
      <w:r>
        <w:t xml:space="preserve"> настоящего пункта, и предельной стоимости найма (поднайма) 1 кв. метра общей площади жилого помещения, ежегодно утверждаемой Министерством труда и социальной защиты Российской Федерации в соответстви</w:t>
      </w:r>
      <w:r>
        <w:t xml:space="preserve">и с </w:t>
      </w:r>
      <w:r>
        <w:rPr>
          <w:rStyle w:val="a4"/>
        </w:rPr>
        <w:t>постановлением</w:t>
      </w:r>
      <w:r>
        <w:t xml:space="preserve"> Правительства Российской Федерации от 27 октября 2012 г. N 1103 "Об обеспечении федеральных государственных гражданских служащих</w:t>
      </w:r>
      <w:proofErr w:type="gramEnd"/>
      <w:r>
        <w:t>, назначенных в порядке ротации на должность фе</w:t>
      </w:r>
      <w:r>
        <w:t>деральной государственной гражданской службы в федеральный государственный орган, расположенный в другой местности в пределах Российской Федерации, служебными жилыми помещениями и о возмещении указанным гражданским служащим расходов на наем (поднаем) жилог</w:t>
      </w:r>
      <w:r>
        <w:t>о помещения".</w:t>
      </w:r>
    </w:p>
    <w:p w:rsidR="00000000" w:rsidRDefault="00B75B69">
      <w:bookmarkStart w:id="4" w:name="sub_22"/>
      <w:bookmarkEnd w:id="3"/>
      <w:r>
        <w:t xml:space="preserve">В случае если размеры денежной компенсации, рассчитанные в порядке, установленном </w:t>
      </w:r>
      <w:hyperlink w:anchor="sub_2" w:history="1">
        <w:r>
          <w:rPr>
            <w:rStyle w:val="a4"/>
          </w:rPr>
          <w:t>абзацем первым</w:t>
        </w:r>
      </w:hyperlink>
      <w:r>
        <w:t xml:space="preserve"> настоящего пункта, будут ниже размеров, установленных </w:t>
      </w:r>
      <w:hyperlink w:anchor="sub_3" w:history="1">
        <w:r>
          <w:rPr>
            <w:rStyle w:val="a4"/>
          </w:rPr>
          <w:t>пунктом 3</w:t>
        </w:r>
      </w:hyperlink>
      <w:r>
        <w:t xml:space="preserve"> настоящего постановления</w:t>
      </w:r>
      <w:r>
        <w:t>, денежная компенсация указанной в настоящем пункте категории лиц выплачивается в размере фактических расходов, но не превышающем размеров, установленных пунктом  3 настоящего постановления.</w:t>
      </w:r>
    </w:p>
    <w:p w:rsidR="00000000" w:rsidRDefault="00B75B69">
      <w:bookmarkStart w:id="5" w:name="sub_23"/>
      <w:bookmarkEnd w:id="4"/>
      <w:proofErr w:type="gramStart"/>
      <w:r>
        <w:t>Норматив общей площади жилого помещения для расчета р</w:t>
      </w:r>
      <w:r>
        <w:t>азмера денежной компенсации устанавливается в размере 24 кв. метров для одиноко проживающего сотрудника либо члена семьи погибшего (умершего) сотрудника, 36 кв. метров - на семью из 2 человек, 43 кв. метров - на семью из 3 человек, по 12 кв. метров - на ка</w:t>
      </w:r>
      <w:r>
        <w:t>ждого члена семьи при численности семьи 4 человека и более.</w:t>
      </w:r>
      <w:proofErr w:type="gramEnd"/>
    </w:p>
    <w:p w:rsidR="00000000" w:rsidRDefault="00B75B69">
      <w:bookmarkStart w:id="6" w:name="sub_24"/>
      <w:bookmarkEnd w:id="5"/>
      <w:r>
        <w:t>При расчете в соответствии с настоящим пунктом размера денежной компенсации членам семьи погибшего (умершего) сотрудника, указанного в настоящем пункте, норматив общей площади жилого п</w:t>
      </w:r>
      <w:r>
        <w:t>омещения определяется исходя из состава семьи на дату гибели (смерти) этого сотрудника.</w:t>
      </w:r>
    </w:p>
    <w:p w:rsidR="00000000" w:rsidRDefault="00B75B69">
      <w:bookmarkStart w:id="7" w:name="sub_25"/>
      <w:bookmarkEnd w:id="6"/>
      <w:proofErr w:type="gramStart"/>
      <w:r>
        <w:t xml:space="preserve">Денежная компенсация, размеры которой превышают размеры, установленные </w:t>
      </w:r>
      <w:hyperlink w:anchor="sub_3" w:history="1">
        <w:r>
          <w:rPr>
            <w:rStyle w:val="a4"/>
          </w:rPr>
          <w:t>пунктом 3</w:t>
        </w:r>
      </w:hyperlink>
      <w:r>
        <w:t xml:space="preserve"> настоящего постановления (при условии, что указанные</w:t>
      </w:r>
      <w:r>
        <w:t xml:space="preserve"> расходы произведены с разрешения руководителей федеральных органов исполнительной власти, в которых проходят службу сотрудники, или уполномоченных ими должностных лиц), выплачивается этими федеральными органами исполнительной власти за счет и в пределах с</w:t>
      </w:r>
      <w:r>
        <w:t>редств, предусмотренных в федеральном бюджете на эти цели.</w:t>
      </w:r>
      <w:proofErr w:type="gramEnd"/>
      <w:r>
        <w:t xml:space="preserve"> В случае если решение о выплате денежной компенсации в размерах, рассчитанных в соответствии с настоящим пунктом, руководителями федеральных органов исполнительной власти, в которых проходят службу</w:t>
      </w:r>
      <w:r>
        <w:t xml:space="preserve"> сотрудники, или уполномоченными ими должностными лицами не принято, денежная компенсация выплачивается в размерах, установленных пунктом 3 настоящего постановления.</w:t>
      </w:r>
    </w:p>
    <w:p w:rsidR="00000000" w:rsidRDefault="00B75B69">
      <w:bookmarkStart w:id="8" w:name="sub_3"/>
      <w:bookmarkEnd w:id="7"/>
      <w:r>
        <w:t>3. Установить, что денежная компенсация сотрудникам, замещающим должности рядов</w:t>
      </w:r>
      <w:r>
        <w:t xml:space="preserve">ого состава, не имеющим жилого помещения по месту службы, в случае отсутствия жилых помещений специализированного жилищного фонда у федерального органа исполнительной власти, в котором проходят службу </w:t>
      </w:r>
      <w:r>
        <w:lastRenderedPageBreak/>
        <w:t>сотрудники, а также членам семей погибших (умерших) сот</w:t>
      </w:r>
      <w:r>
        <w:t>рудников, указанных в настоящем пункте, выплачивается в размере, не превышающем:</w:t>
      </w:r>
    </w:p>
    <w:bookmarkEnd w:id="8"/>
    <w:p w:rsidR="00000000" w:rsidRDefault="00B75B69">
      <w:r>
        <w:t>в гг. Москве и Санкт-Петербурге - 15000 рублей;</w:t>
      </w:r>
    </w:p>
    <w:p w:rsidR="00000000" w:rsidRDefault="00B75B69">
      <w:r>
        <w:t>в других городах и районных центрах - 3600 рублей;</w:t>
      </w:r>
    </w:p>
    <w:p w:rsidR="00000000" w:rsidRDefault="00B75B69">
      <w:r>
        <w:t>в прочих населенных пунктах - 2700 рублей.</w:t>
      </w:r>
    </w:p>
    <w:p w:rsidR="00000000" w:rsidRDefault="00B75B69">
      <w:r>
        <w:t>Указанные размеры денежной к</w:t>
      </w:r>
      <w:r>
        <w:t>омпенсации повышаются на 50 процентов при следующих условиях:</w:t>
      </w:r>
    </w:p>
    <w:p w:rsidR="00000000" w:rsidRDefault="00B75B69">
      <w:r>
        <w:t>совместно с сотрудником проживают 3 и более члена семьи;</w:t>
      </w:r>
    </w:p>
    <w:p w:rsidR="00000000" w:rsidRDefault="00B75B69">
      <w:r>
        <w:t>семья погибшего (умершего) сотрудника состоит из 3 и более человек.</w:t>
      </w:r>
    </w:p>
    <w:p w:rsidR="00000000" w:rsidRDefault="00B75B69">
      <w:bookmarkStart w:id="9" w:name="sub_4"/>
      <w:r>
        <w:t>4. Признать утратившими силу:</w:t>
      </w:r>
    </w:p>
    <w:p w:rsidR="00000000" w:rsidRDefault="00B75B69">
      <w:bookmarkStart w:id="10" w:name="sub_42"/>
      <w:bookmarkEnd w:id="9"/>
      <w:proofErr w:type="gramStart"/>
      <w:r>
        <w:rPr>
          <w:rStyle w:val="a4"/>
        </w:rPr>
        <w:t>постановление</w:t>
      </w:r>
      <w:r>
        <w:t xml:space="preserve"> Правительства Российской Федерации от 27 декабря 2004 г. N 852 "О порядке и размерах выплаты компенсаций за наем (поднаем) жилых помещений сотрудникам органов внутренних дел Российской Федерации, Федерал</w:t>
      </w:r>
      <w:r>
        <w:t>ьной службы исполнения наказаний,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по контролю за оборотом наркотических средс</w:t>
      </w:r>
      <w:r>
        <w:t>тв и психотропных веществ, таможенных</w:t>
      </w:r>
      <w:proofErr w:type="gramEnd"/>
      <w:r>
        <w:t xml:space="preserve"> органов Российской Федерации, лицам начальствующего состава Государственной фельдъегерской службы Российской Федерации" (Собрание законодательства Российской Федерации, 2004, N 52, ст. 5516);</w:t>
      </w:r>
    </w:p>
    <w:p w:rsidR="00000000" w:rsidRDefault="00B75B69">
      <w:bookmarkStart w:id="11" w:name="sub_43"/>
      <w:bookmarkEnd w:id="10"/>
      <w:r>
        <w:rPr>
          <w:rStyle w:val="a4"/>
        </w:rPr>
        <w:t>пункт 1</w:t>
      </w:r>
      <w:r>
        <w:t xml:space="preserve"> постановления Правительства Российской Федерации от 21 октября 2005 г. N 631 "О внесении изменений в постановление Правительства Российской Федерации от 27 декабря 2004 г. N 852 и признании утратившим</w:t>
      </w:r>
      <w:r>
        <w:t>и силу отдельных решений Правительства Российской Федерации" (Собрание законодательства Российской Федерации, 2005, N 44, ст. 4557);</w:t>
      </w:r>
    </w:p>
    <w:p w:rsidR="00000000" w:rsidRDefault="00B75B69">
      <w:bookmarkStart w:id="12" w:name="sub_44"/>
      <w:bookmarkEnd w:id="11"/>
      <w:proofErr w:type="gramStart"/>
      <w:r>
        <w:rPr>
          <w:rStyle w:val="a4"/>
        </w:rPr>
        <w:t>пункт 1</w:t>
      </w:r>
      <w:r>
        <w:t xml:space="preserve"> изменений, которые вносятся в постановл</w:t>
      </w:r>
      <w:r>
        <w:t xml:space="preserve">ения Правительства Российской Федерации </w:t>
      </w:r>
      <w:r>
        <w:rPr>
          <w:rStyle w:val="a4"/>
        </w:rPr>
        <w:t>от 27 декабря 2004 г. N 852</w:t>
      </w:r>
      <w:r>
        <w:t xml:space="preserve"> и </w:t>
      </w:r>
      <w:hyperlink r:id="rId4" w:history="1">
        <w:r>
          <w:rPr>
            <w:rStyle w:val="a4"/>
          </w:rPr>
          <w:t>от 31 декабря 2004 г. N 909</w:t>
        </w:r>
      </w:hyperlink>
      <w:r>
        <w:t xml:space="preserve">, утвержденных </w:t>
      </w:r>
      <w:r>
        <w:rPr>
          <w:rStyle w:val="a4"/>
        </w:rPr>
        <w:t>постановлением</w:t>
      </w:r>
      <w:r>
        <w:t xml:space="preserve"> Правительства Российской Федерации от 3 сентября 2008 г. N 653 "О  внесении изменений в постановления Правительства Российской Федерации от 27 декабря 2004 г. N 852 и от 31 декабря 2004 г. N 909</w:t>
      </w:r>
      <w:proofErr w:type="gramEnd"/>
      <w:r>
        <w:t>" (</w:t>
      </w:r>
      <w:proofErr w:type="gramStart"/>
      <w:r>
        <w:t>Со</w:t>
      </w:r>
      <w:r>
        <w:t>брание законодательства Российской Федерации, 2008, N 36, ст. 4125);</w:t>
      </w:r>
      <w:proofErr w:type="gramEnd"/>
    </w:p>
    <w:p w:rsidR="00000000" w:rsidRDefault="00B75B69">
      <w:bookmarkStart w:id="13" w:name="sub_45"/>
      <w:bookmarkEnd w:id="12"/>
      <w:r>
        <w:rPr>
          <w:rStyle w:val="a4"/>
        </w:rPr>
        <w:t>пункт 14</w:t>
      </w:r>
      <w:r>
        <w:t xml:space="preserve"> изменений, которые вносятся в акты Правительства Российской Федерации, утвержденных </w:t>
      </w:r>
      <w:r>
        <w:rPr>
          <w:rStyle w:val="a4"/>
        </w:rPr>
        <w:t>постановлением</w:t>
      </w:r>
      <w:r>
        <w:t xml:space="preserve"> Правительства Российской Федерации от 17 декабря 2010 г. N 1045 "Об  изменении и признании утратившими силу некоторых актов Правительства Российской Федерации" (Собрание законодательства Российско</w:t>
      </w:r>
      <w:r>
        <w:t>й Федерации, 2010, N 52, ст. 7104);</w:t>
      </w:r>
    </w:p>
    <w:p w:rsidR="00000000" w:rsidRDefault="00B75B69">
      <w:bookmarkStart w:id="14" w:name="sub_46"/>
      <w:bookmarkEnd w:id="13"/>
      <w:proofErr w:type="gramStart"/>
      <w:r>
        <w:rPr>
          <w:rStyle w:val="a4"/>
        </w:rPr>
        <w:t>постановление</w:t>
      </w:r>
      <w:r>
        <w:t xml:space="preserve"> Правительства Российской Федерации от 12 марта 2013 г. N 204 "О порядке и размерах выплаты денежной компенсации за наем (поднаем) жи</w:t>
      </w:r>
      <w:r>
        <w:t>лых помещений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w:t>
      </w:r>
      <w:r>
        <w:t>сийской Федерации, а также членам семей сотрудников указанных учреждений и органов, погибших</w:t>
      </w:r>
      <w:proofErr w:type="gramEnd"/>
      <w:r>
        <w:t xml:space="preserve">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w:t>
      </w:r>
      <w:r>
        <w:t xml:space="preserve">иод прохождения службы в этих учреждениях и органах" (Собрание </w:t>
      </w:r>
      <w:r>
        <w:lastRenderedPageBreak/>
        <w:t>законодательства Российской Федерации, 2013, N 11, ст. 1131).</w:t>
      </w:r>
    </w:p>
    <w:p w:rsidR="00000000" w:rsidRDefault="00B75B69">
      <w:bookmarkStart w:id="15" w:name="sub_5"/>
      <w:bookmarkEnd w:id="14"/>
      <w:r>
        <w:t>5. Финансовое обеспечение расходов, связанных с реализацией настоящего постановления, осуществлять за счет бюджетных асс</w:t>
      </w:r>
      <w:r>
        <w:t>игнований, предусмотренных в федеральном бюджете федеральным органам исполнительной власти на указанные цели.</w:t>
      </w:r>
    </w:p>
    <w:bookmarkEnd w:id="15"/>
    <w:p w:rsidR="00000000" w:rsidRDefault="00B75B69"/>
    <w:tbl>
      <w:tblPr>
        <w:tblW w:w="0" w:type="auto"/>
        <w:tblInd w:w="108" w:type="dxa"/>
        <w:tblLook w:val="0000"/>
      </w:tblPr>
      <w:tblGrid>
        <w:gridCol w:w="6867"/>
        <w:gridCol w:w="3432"/>
      </w:tblGrid>
      <w:tr w:rsidR="00000000">
        <w:tblPrEx>
          <w:tblCellMar>
            <w:top w:w="0" w:type="dxa"/>
            <w:bottom w:w="0" w:type="dxa"/>
          </w:tblCellMar>
        </w:tblPrEx>
        <w:tc>
          <w:tcPr>
            <w:tcW w:w="6867" w:type="dxa"/>
            <w:tcBorders>
              <w:top w:val="nil"/>
              <w:left w:val="nil"/>
              <w:bottom w:val="nil"/>
              <w:right w:val="nil"/>
            </w:tcBorders>
            <w:vAlign w:val="bottom"/>
          </w:tcPr>
          <w:p w:rsidR="00000000" w:rsidRDefault="00B75B69">
            <w:pPr>
              <w:pStyle w:val="afff2"/>
            </w:pPr>
            <w:r>
              <w:t>Председатель Правительства</w:t>
            </w:r>
            <w:r>
              <w:br/>
              <w:t>Российской Федерации</w:t>
            </w:r>
          </w:p>
        </w:tc>
        <w:tc>
          <w:tcPr>
            <w:tcW w:w="3432" w:type="dxa"/>
            <w:tcBorders>
              <w:top w:val="nil"/>
              <w:left w:val="nil"/>
              <w:bottom w:val="nil"/>
              <w:right w:val="nil"/>
            </w:tcBorders>
            <w:vAlign w:val="bottom"/>
          </w:tcPr>
          <w:p w:rsidR="00000000" w:rsidRDefault="00B75B69">
            <w:pPr>
              <w:pStyle w:val="aff9"/>
              <w:jc w:val="right"/>
            </w:pPr>
            <w:r>
              <w:t>Д. Медведев</w:t>
            </w:r>
          </w:p>
        </w:tc>
      </w:tr>
    </w:tbl>
    <w:p w:rsidR="00000000" w:rsidRDefault="00B75B69"/>
    <w:p w:rsidR="00000000" w:rsidRDefault="00B75B69">
      <w:pPr>
        <w:pStyle w:val="1"/>
      </w:pPr>
      <w:bookmarkStart w:id="16" w:name="sub_1000"/>
      <w:r>
        <w:t>Правила</w:t>
      </w:r>
      <w:r>
        <w:br/>
      </w:r>
      <w:r>
        <w:t>выплаты денежной компенсации за наем (поднаем) жилых помещений сотрудникам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w:t>
      </w:r>
      <w:r>
        <w:br/>
        <w:t xml:space="preserve">(утв. </w:t>
      </w:r>
      <w:hyperlink w:anchor="sub_0" w:history="1">
        <w:r>
          <w:rPr>
            <w:rStyle w:val="a4"/>
            <w:b w:val="0"/>
            <w:bCs w:val="0"/>
          </w:rPr>
          <w:t>постановлением</w:t>
        </w:r>
      </w:hyperlink>
      <w:r>
        <w:t xml:space="preserve"> Правительства РФ от 9 сентября 2016 г. N 894)</w:t>
      </w:r>
    </w:p>
    <w:bookmarkEnd w:id="16"/>
    <w:p w:rsidR="00000000" w:rsidRDefault="00B75B69"/>
    <w:p w:rsidR="00000000" w:rsidRDefault="00B75B69">
      <w:bookmarkStart w:id="17" w:name="sub_1001"/>
      <w:r>
        <w:t>1. </w:t>
      </w:r>
      <w:proofErr w:type="gramStart"/>
      <w:r>
        <w:t>Настоящие Правила определяют порядок выплаты денежной компенсации за наем (поднаем) жилых помещений (далее - денежная компенсация) сотрудникам учреждений и о</w:t>
      </w:r>
      <w:r>
        <w:t>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(далее соответственно - сотрудники, органы (учреждения).</w:t>
      </w:r>
      <w:proofErr w:type="gramEnd"/>
    </w:p>
    <w:p w:rsidR="00000000" w:rsidRDefault="00B75B69">
      <w:bookmarkStart w:id="18" w:name="sub_1002"/>
      <w:bookmarkEnd w:id="17"/>
      <w:r>
        <w:t>2. Денежная компенсация вып</w:t>
      </w:r>
      <w:r>
        <w:t>лачивается сотруднику, не имеющему жилого помещения по месту службы, если ему не было предоставлено жилое помещение специализированного жилищного фонда, формируемого соответственно Федеральной службой исполнения наказаний, Министерством Российской Федераци</w:t>
      </w:r>
      <w:r>
        <w:t>и по делам гражданской обороны, чрезвычайным ситуациям и ликвидации последствий стихийных бедствий и Федеральной таможенной службой.</w:t>
      </w:r>
    </w:p>
    <w:p w:rsidR="00000000" w:rsidRDefault="00B75B69">
      <w:bookmarkStart w:id="19" w:name="sub_1003"/>
      <w:bookmarkEnd w:id="18"/>
      <w:r>
        <w:t xml:space="preserve">3. В настоящих Правилах к членам семьи сотрудника относятся проживающие совместно с ним лица, указанные в </w:t>
      </w:r>
      <w:r>
        <w:rPr>
          <w:rStyle w:val="a4"/>
        </w:rPr>
        <w:t>части 2 статьи 1</w:t>
      </w:r>
      <w:r>
        <w:t xml:space="preserve">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w:t>
      </w:r>
      <w:r>
        <w:t>дерации".</w:t>
      </w:r>
    </w:p>
    <w:p w:rsidR="00000000" w:rsidRDefault="00B75B69">
      <w:bookmarkStart w:id="20" w:name="sub_1004"/>
      <w:bookmarkEnd w:id="19"/>
      <w:r>
        <w:t>4. Для получения денежной компенсации сотрудник подает на имя руководителя органа (учреждения), в котором он проходит службу, рапо</w:t>
      </w:r>
      <w:proofErr w:type="gramStart"/>
      <w:r>
        <w:t>рт с пр</w:t>
      </w:r>
      <w:proofErr w:type="gramEnd"/>
      <w:r>
        <w:t>иложением следующих документов:</w:t>
      </w:r>
    </w:p>
    <w:p w:rsidR="00000000" w:rsidRDefault="00B75B69">
      <w:bookmarkStart w:id="21" w:name="sub_1041"/>
      <w:bookmarkEnd w:id="20"/>
      <w:r>
        <w:t>а) копия договора найма (поднайма) жилого пом</w:t>
      </w:r>
      <w:r>
        <w:t>ещения, заключенного в соответствии с законодательством Российской Федерации;</w:t>
      </w:r>
    </w:p>
    <w:p w:rsidR="00000000" w:rsidRDefault="00B75B69">
      <w:bookmarkStart w:id="22" w:name="sub_1042"/>
      <w:bookmarkEnd w:id="21"/>
      <w:r>
        <w:t>б) копии документов, удостоверяющих личность сотрудника и  членов его семьи;</w:t>
      </w:r>
    </w:p>
    <w:p w:rsidR="00000000" w:rsidRDefault="00B75B69">
      <w:bookmarkStart w:id="23" w:name="sub_1043"/>
      <w:bookmarkEnd w:id="22"/>
      <w:r>
        <w:t>в) документы, подтверждающие наличие либо отсутствие в  собственности</w:t>
      </w:r>
      <w:r>
        <w:t xml:space="preserve"> сотрудника и членов его семьи жилых помещений в  субъекте Российской Федерации, в котором он проходит службу.</w:t>
      </w:r>
    </w:p>
    <w:p w:rsidR="00000000" w:rsidRDefault="00B75B69">
      <w:bookmarkStart w:id="24" w:name="sub_1005"/>
      <w:bookmarkEnd w:id="23"/>
      <w:r>
        <w:t xml:space="preserve">5. Копии документов, предусмотренных </w:t>
      </w:r>
      <w:hyperlink w:anchor="sub_1004" w:history="1">
        <w:r>
          <w:rPr>
            <w:rStyle w:val="a4"/>
          </w:rPr>
          <w:t>пунктом 4</w:t>
        </w:r>
      </w:hyperlink>
      <w:r>
        <w:t xml:space="preserve"> настоящих Правил, заверяются в установленном порядке или</w:t>
      </w:r>
      <w:r>
        <w:t xml:space="preserve"> представляются с предъявлением </w:t>
      </w:r>
      <w:r>
        <w:lastRenderedPageBreak/>
        <w:t>оригиналов.</w:t>
      </w:r>
    </w:p>
    <w:p w:rsidR="00000000" w:rsidRDefault="00B75B69">
      <w:bookmarkStart w:id="25" w:name="sub_1006"/>
      <w:bookmarkEnd w:id="24"/>
      <w:r>
        <w:t xml:space="preserve">6. Рапорт и документы, предусмотренные </w:t>
      </w:r>
      <w:hyperlink w:anchor="sub_1004" w:history="1">
        <w:r>
          <w:rPr>
            <w:rStyle w:val="a4"/>
          </w:rPr>
          <w:t>пунктом 4</w:t>
        </w:r>
      </w:hyperlink>
      <w:r>
        <w:t xml:space="preserve"> настоящих Правил, в месячный срок рассматриваются жилищной (жилищно-бытовой) комиссией, созданной приказом руководителя о</w:t>
      </w:r>
      <w:r>
        <w:t xml:space="preserve">ргана (учреждения), или уполномоченным органом (его территориальным подразделением), на который одним из федеральных органов исполнительной власти, указанных в </w:t>
      </w:r>
      <w:hyperlink w:anchor="sub_1002" w:history="1">
        <w:r>
          <w:rPr>
            <w:rStyle w:val="a4"/>
          </w:rPr>
          <w:t>пункте 2</w:t>
        </w:r>
      </w:hyperlink>
      <w:r>
        <w:t xml:space="preserve"> настоящих Правил, возложены функции по жилищному обеспечению.</w:t>
      </w:r>
    </w:p>
    <w:p w:rsidR="00000000" w:rsidRDefault="00B75B69">
      <w:bookmarkStart w:id="26" w:name="sub_1007"/>
      <w:bookmarkEnd w:id="25"/>
      <w:r>
        <w:t xml:space="preserve">7. На основании решения жилищной (жилищно-бытовой) комиссии или уполномоченного органа (его территориального подразделения), указанных в </w:t>
      </w:r>
      <w:hyperlink w:anchor="sub_1006" w:history="1">
        <w:r>
          <w:rPr>
            <w:rStyle w:val="a4"/>
          </w:rPr>
          <w:t>пункте 6</w:t>
        </w:r>
      </w:hyperlink>
      <w:r>
        <w:t xml:space="preserve"> настоящих Правил, издается приказ руководителя органа (учреждения) </w:t>
      </w:r>
      <w:r>
        <w:t>о выплате денежной компенсации, в котором указывается размер денежной компенсации.</w:t>
      </w:r>
    </w:p>
    <w:p w:rsidR="00000000" w:rsidRDefault="00B75B69">
      <w:bookmarkStart w:id="27" w:name="sub_1008"/>
      <w:bookmarkEnd w:id="26"/>
      <w:r>
        <w:t>8. Денежная компенсация выплачивается по месту службы сотрудника за истекший месяц одновременно с выплатой денежного довольствия за текущий месяц.</w:t>
      </w:r>
    </w:p>
    <w:p w:rsidR="00000000" w:rsidRDefault="00B75B69">
      <w:bookmarkStart w:id="28" w:name="sub_1009"/>
      <w:bookmarkEnd w:id="27"/>
      <w:r>
        <w:t>9. Выплата денежной компенсации производится со дня заключения договора найма (поднайма) жилого помещения по день утраты сотрудником права на ее получение. Основанием для прекращения выплаты денежной компенсации является приказ руководителя органа (у</w:t>
      </w:r>
      <w:r>
        <w:t>чреждения).</w:t>
      </w:r>
    </w:p>
    <w:p w:rsidR="00000000" w:rsidRDefault="00B75B69">
      <w:bookmarkStart w:id="29" w:name="sub_1010"/>
      <w:bookmarkEnd w:id="28"/>
      <w:r>
        <w:t>10. В случае возникновения обстоятельств, влекущих прекращение права на получение денежной компенсации или права на ее получение в повышенном размере, сотрудник обязан в течение 10 рабочих дней уведомить об этом руководителя орг</w:t>
      </w:r>
      <w:r>
        <w:t>ана (учреждения).</w:t>
      </w:r>
    </w:p>
    <w:bookmarkEnd w:id="29"/>
    <w:p w:rsidR="00000000" w:rsidRDefault="00B75B69"/>
    <w:p w:rsidR="00000000" w:rsidRDefault="00B75B69">
      <w:pPr>
        <w:pStyle w:val="1"/>
      </w:pPr>
      <w:bookmarkStart w:id="30" w:name="sub_2000"/>
      <w:proofErr w:type="gramStart"/>
      <w:r>
        <w:t>Правила</w:t>
      </w:r>
      <w:r>
        <w:br/>
        <w:t>выплаты денежной компенсации за наем (поднаем) жилых помещений членам семей сотрудников учреждений и органов уголовно-исполнительной системы, федеральной противопожарной службы Государственной противопожарной служ</w:t>
      </w:r>
      <w:r>
        <w:t>бы и таможенных органов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этих учрежден</w:t>
      </w:r>
      <w:r>
        <w:t>иях и органах</w:t>
      </w:r>
      <w:r>
        <w:br/>
        <w:t xml:space="preserve">(утв. </w:t>
      </w:r>
      <w:hyperlink w:anchor="sub_0" w:history="1">
        <w:r w:rsidRPr="009030CE">
          <w:rPr>
            <w:rStyle w:val="a4"/>
            <w:b w:val="0"/>
            <w:bCs w:val="0"/>
            <w:color w:val="auto"/>
          </w:rPr>
          <w:t>постановлением</w:t>
        </w:r>
      </w:hyperlink>
      <w:r>
        <w:t xml:space="preserve"> Правительства РФ</w:t>
      </w:r>
      <w:proofErr w:type="gramEnd"/>
      <w:r>
        <w:t xml:space="preserve"> от 9 сентября 2016 г. N 894)</w:t>
      </w:r>
    </w:p>
    <w:bookmarkEnd w:id="30"/>
    <w:p w:rsidR="00000000" w:rsidRDefault="00B75B69"/>
    <w:p w:rsidR="00000000" w:rsidRDefault="00B75B69">
      <w:bookmarkStart w:id="31" w:name="sub_2001"/>
      <w:r>
        <w:t>1. </w:t>
      </w:r>
      <w:proofErr w:type="gramStart"/>
      <w:r>
        <w:t>Настоящие Правила определяют порядок выплаты денежной компенсации за наем (поднаем) жилых помещений (далее - денежная компенсация) ч</w:t>
      </w:r>
      <w:r>
        <w:t>ленам семей сотрудников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(далее - органы (учреждения), погибших (умерших) вследствие ув</w:t>
      </w:r>
      <w:r>
        <w:t>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t xml:space="preserve"> в  органах (учреждениях) (далее - члены семей погибших (умерших) сотрудников).</w:t>
      </w:r>
    </w:p>
    <w:p w:rsidR="00000000" w:rsidRDefault="00B75B69">
      <w:bookmarkStart w:id="32" w:name="sub_2002"/>
      <w:bookmarkEnd w:id="31"/>
      <w:r>
        <w:t>2. </w:t>
      </w:r>
      <w:proofErr w:type="gramStart"/>
      <w:r>
        <w:t xml:space="preserve">Денежная компенсация выплачивается членам семьи погибшего (умершего) сотрудника, имеющим право на получение единовременной социальной выплаты </w:t>
      </w:r>
      <w:r>
        <w:lastRenderedPageBreak/>
        <w:t>для приобретения или строительства жилого помещения, не обеспеченным жилым помещением специализированно</w:t>
      </w:r>
      <w:r>
        <w:t xml:space="preserve">го жилищного фонда, формируемого соответственно Федеральной службой исполнения наказаний, Министерством Российской Федерации по делам гражданской обороны, чрезвычайным ситуациям и ликвидации последствий стихийных бедствий и Федеральной таможенной службой, </w:t>
      </w:r>
      <w:r>
        <w:t>и  не являющимся нанимателями жилого помещения по договору</w:t>
      </w:r>
      <w:proofErr w:type="gramEnd"/>
      <w:r>
        <w:t xml:space="preserve"> социального найма или членами семьи нанимателя жилого помещения по договору социального найма либо собственниками жилого помещения или членами семьи собственника жилого помещения, до истечения 3 ме</w:t>
      </w:r>
      <w:r>
        <w:t>сяцев со дня получения единовременной социальной выплаты для приобретения или строительства жилого помещения.</w:t>
      </w:r>
    </w:p>
    <w:p w:rsidR="00000000" w:rsidRDefault="00B75B69">
      <w:bookmarkStart w:id="33" w:name="sub_2003"/>
      <w:bookmarkEnd w:id="32"/>
      <w:r>
        <w:t xml:space="preserve">3. В настоящих Правилах к членам семьи погибшего (умершего) сотрудника относятся проживавшие совместно с ним лица, указанные в </w:t>
      </w:r>
      <w:r>
        <w:rPr>
          <w:rStyle w:val="a4"/>
        </w:rPr>
        <w:t>части 2 статьи 1</w:t>
      </w:r>
      <w:r>
        <w:t xml:space="preserve">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w:t>
      </w:r>
      <w:r>
        <w:t>рации".</w:t>
      </w:r>
    </w:p>
    <w:p w:rsidR="00000000" w:rsidRDefault="00B75B69">
      <w:bookmarkStart w:id="34" w:name="sub_2004"/>
      <w:bookmarkEnd w:id="33"/>
      <w:r>
        <w:t>4. Денежная компенсация выплачивается членам семей погибших (умерших) сотрудников:</w:t>
      </w:r>
    </w:p>
    <w:p w:rsidR="00000000" w:rsidRDefault="00B75B69">
      <w:bookmarkStart w:id="35" w:name="sub_2041"/>
      <w:bookmarkEnd w:id="34"/>
      <w:r>
        <w:t>а) не получающим пенсию по случаю потери кормильца, - органом (учреждением) по последнему месту службы погибшего (умершего) сотрудник</w:t>
      </w:r>
      <w:r>
        <w:t>а;</w:t>
      </w:r>
    </w:p>
    <w:p w:rsidR="00000000" w:rsidRDefault="00B75B69">
      <w:bookmarkStart w:id="36" w:name="sub_2042"/>
      <w:bookmarkEnd w:id="35"/>
      <w:r>
        <w:t>б) получающим пенсию по случаю потери кормильца, - пенсионным подразделением органа (учреждения) по месту получения пенсии.</w:t>
      </w:r>
    </w:p>
    <w:p w:rsidR="00000000" w:rsidRDefault="00B75B69">
      <w:bookmarkStart w:id="37" w:name="sub_2005"/>
      <w:bookmarkEnd w:id="36"/>
      <w:r>
        <w:t>5. Для получения денежной компенсации один из членов семьи погибшего (умершего) сотрудника предст</w:t>
      </w:r>
      <w:r>
        <w:t>авляет на имя руководителя органа (учреждения), в котором проходил службу сотрудник, заявление с приложением следующих документов:</w:t>
      </w:r>
    </w:p>
    <w:p w:rsidR="00000000" w:rsidRDefault="00B75B69">
      <w:bookmarkStart w:id="38" w:name="sub_2051"/>
      <w:bookmarkEnd w:id="37"/>
      <w:r>
        <w:t>а) копия договора найма (поднайма) жилого помещения, заключенного в соответствии с законодательством Российск</w:t>
      </w:r>
      <w:r>
        <w:t>ой Федерации;</w:t>
      </w:r>
    </w:p>
    <w:p w:rsidR="00000000" w:rsidRDefault="00B75B69">
      <w:bookmarkStart w:id="39" w:name="sub_2052"/>
      <w:bookmarkEnd w:id="38"/>
      <w:r>
        <w:t>б) копии документов, удостоверяющих личность членов семьи погибшего (умершего) сотрудника;</w:t>
      </w:r>
    </w:p>
    <w:p w:rsidR="00000000" w:rsidRDefault="00B75B69">
      <w:bookmarkStart w:id="40" w:name="sub_2053"/>
      <w:bookmarkEnd w:id="39"/>
      <w:r>
        <w:t>в) документы, подтверждающие наличие либо отсутствие в  собственности у членов семьи погибшего (умершего) сотрудника жи</w:t>
      </w:r>
      <w:r>
        <w:t>лых помещений в субъекте Российской Федерации, в котором он проходил службу.</w:t>
      </w:r>
    </w:p>
    <w:p w:rsidR="00000000" w:rsidRDefault="00B75B69">
      <w:bookmarkStart w:id="41" w:name="sub_2006"/>
      <w:bookmarkEnd w:id="40"/>
      <w:r>
        <w:t xml:space="preserve">6. Копии документов, предусмотренных </w:t>
      </w:r>
      <w:hyperlink w:anchor="sub_2005" w:history="1">
        <w:r>
          <w:rPr>
            <w:rStyle w:val="a4"/>
          </w:rPr>
          <w:t>пунктом 5</w:t>
        </w:r>
      </w:hyperlink>
      <w:r>
        <w:t xml:space="preserve"> настоящих Правил, заверяются в установленном порядке или представляются с </w:t>
      </w:r>
      <w:r>
        <w:t>предъявлением оригиналов.</w:t>
      </w:r>
    </w:p>
    <w:p w:rsidR="00000000" w:rsidRDefault="00B75B69">
      <w:bookmarkStart w:id="42" w:name="sub_2007"/>
      <w:bookmarkEnd w:id="41"/>
      <w:r>
        <w:t xml:space="preserve">7. Заявление и документы, предусмотренные </w:t>
      </w:r>
      <w:hyperlink w:anchor="sub_2005" w:history="1">
        <w:r>
          <w:rPr>
            <w:rStyle w:val="a4"/>
          </w:rPr>
          <w:t>пунктом 5</w:t>
        </w:r>
      </w:hyperlink>
      <w:r>
        <w:t xml:space="preserve"> настоящих Правил, в месячный срок рассматриваются жилищной (жилищно-бытовой) комиссией, созданной приказом руководителя органа (учрежден</w:t>
      </w:r>
      <w:r>
        <w:t xml:space="preserve">ия), или уполномоченным органом (его территориальным подразделением), на который одним из федеральных органов исполнительной власти, указанных в </w:t>
      </w:r>
      <w:hyperlink w:anchor="sub_2002" w:history="1">
        <w:r>
          <w:rPr>
            <w:rStyle w:val="a4"/>
          </w:rPr>
          <w:t>пункте 2</w:t>
        </w:r>
      </w:hyperlink>
      <w:r>
        <w:t xml:space="preserve"> настоящих Правил, возложены функции по жилищному обеспечению.</w:t>
      </w:r>
    </w:p>
    <w:p w:rsidR="00000000" w:rsidRDefault="00B75B69">
      <w:bookmarkStart w:id="43" w:name="sub_2008"/>
      <w:bookmarkEnd w:id="42"/>
      <w:r>
        <w:t>8. Выплата денежной компенсации производится со дня заключения договора найма (поднайма) жилого помещения по день утраты членами семьи погибшего (умершего) сотрудника права на ее получение.</w:t>
      </w:r>
    </w:p>
    <w:p w:rsidR="00000000" w:rsidRDefault="00B75B69">
      <w:bookmarkStart w:id="44" w:name="sub_2009"/>
      <w:bookmarkEnd w:id="43"/>
      <w:r>
        <w:t>9. Денежная компенсация выплачивается члену семь</w:t>
      </w:r>
      <w:r>
        <w:t xml:space="preserve">и погибшего (умершего) сотрудника за истекший месяц до 10-го числа месяца, следующего </w:t>
      </w:r>
      <w:proofErr w:type="gramStart"/>
      <w:r>
        <w:t>за</w:t>
      </w:r>
      <w:proofErr w:type="gramEnd"/>
      <w:r>
        <w:t xml:space="preserve"> отчетным.</w:t>
      </w:r>
    </w:p>
    <w:p w:rsidR="00000000" w:rsidRDefault="00B75B69">
      <w:bookmarkStart w:id="45" w:name="sub_2010"/>
      <w:bookmarkEnd w:id="44"/>
      <w:r>
        <w:lastRenderedPageBreak/>
        <w:t>10. В случае возникновения обстоятельств, влекущих прекращение права на получение денежной компенсации или права на ее получение в повышенном</w:t>
      </w:r>
      <w:r>
        <w:t xml:space="preserve"> размере, член семьи погибшего (умершего) сотрудника обязан в течение 10 рабочих дней уведомить об этом руководителя органа (учреждения).</w:t>
      </w:r>
    </w:p>
    <w:bookmarkEnd w:id="45"/>
    <w:p w:rsidR="00B75B69" w:rsidRDefault="00B75B69"/>
    <w:sectPr w:rsidR="00B75B69">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030CE"/>
    <w:rsid w:val="006E0728"/>
    <w:rsid w:val="009030CE"/>
    <w:rsid w:val="00B75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character" w:customStyle="1" w:styleId="ab">
    <w:name w:val="Сравнение редакций"/>
    <w:basedOn w:val="a3"/>
    <w:uiPriority w:val="99"/>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right="300"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document?id=12038435&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2684</Words>
  <Characters>15304</Characters>
  <Application>Microsoft Office Word</Application>
  <DocSecurity>0</DocSecurity>
  <Lines>127</Lines>
  <Paragraphs>35</Paragraphs>
  <ScaleCrop>false</ScaleCrop>
  <Company>НПП "Гарант-Сервис"</Company>
  <LinksUpToDate>false</LinksUpToDate>
  <CharactersWithSpaces>17953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Home</cp:lastModifiedBy>
  <cp:revision>3</cp:revision>
  <dcterms:created xsi:type="dcterms:W3CDTF">2016-11-02T08:39:00Z</dcterms:created>
  <dcterms:modified xsi:type="dcterms:W3CDTF">2016-11-02T08:42:00Z</dcterms:modified>
</cp:coreProperties>
</file>