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270" w:rsidRDefault="008A3270" w:rsidP="008A3270">
      <w:r>
        <w:rPr>
          <w:noProof/>
          <w:lang w:eastAsia="ru-RU"/>
        </w:rPr>
        <w:drawing>
          <wp:anchor distT="0" distB="0" distL="114300" distR="114300" simplePos="0" relativeHeight="251659264" behindDoc="0" locked="0" layoutInCell="1" allowOverlap="1">
            <wp:simplePos x="0" y="0"/>
            <wp:positionH relativeFrom="column">
              <wp:posOffset>2546350</wp:posOffset>
            </wp:positionH>
            <wp:positionV relativeFrom="paragraph">
              <wp:posOffset>39370</wp:posOffset>
            </wp:positionV>
            <wp:extent cx="688340" cy="7664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340" cy="76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270" w:rsidRPr="00FF0B1E" w:rsidRDefault="008A3270" w:rsidP="008A3270"/>
    <w:p w:rsidR="008A3270" w:rsidRDefault="008A3270" w:rsidP="008A3270"/>
    <w:p w:rsidR="008A3270" w:rsidRPr="008A3270" w:rsidRDefault="008A3270" w:rsidP="008A3270">
      <w:pPr>
        <w:pStyle w:val="Style1"/>
        <w:widowControl/>
        <w:spacing w:line="240" w:lineRule="auto"/>
        <w:ind w:left="-284"/>
        <w:contextualSpacing/>
        <w:rPr>
          <w:rStyle w:val="FontStyle21"/>
          <w:b/>
          <w:sz w:val="24"/>
          <w:szCs w:val="24"/>
        </w:rPr>
      </w:pPr>
      <w:r w:rsidRPr="008A3270">
        <w:rPr>
          <w:rStyle w:val="FontStyle21"/>
          <w:b/>
          <w:sz w:val="24"/>
          <w:szCs w:val="24"/>
        </w:rPr>
        <w:t xml:space="preserve">МИНИСТЕРСТВО РОССИЙСКОЙ ФЕДЕРАЦИИ </w:t>
      </w:r>
    </w:p>
    <w:p w:rsidR="008A3270" w:rsidRPr="008A3270" w:rsidRDefault="008A3270" w:rsidP="008A3270">
      <w:pPr>
        <w:pStyle w:val="Style1"/>
        <w:widowControl/>
        <w:spacing w:line="240" w:lineRule="auto"/>
        <w:ind w:left="-284"/>
        <w:contextualSpacing/>
        <w:rPr>
          <w:rStyle w:val="FontStyle21"/>
          <w:b/>
          <w:sz w:val="24"/>
          <w:szCs w:val="24"/>
        </w:rPr>
      </w:pPr>
      <w:r w:rsidRPr="008A3270">
        <w:rPr>
          <w:rStyle w:val="FontStyle21"/>
          <w:b/>
          <w:sz w:val="24"/>
          <w:szCs w:val="24"/>
        </w:rPr>
        <w:t xml:space="preserve">ПО ДЕЛАМ ГРАЖДАНСКОЙ ОБОРОНЫ, </w:t>
      </w:r>
    </w:p>
    <w:p w:rsidR="008A3270" w:rsidRPr="008A3270" w:rsidRDefault="008A3270" w:rsidP="008A3270">
      <w:pPr>
        <w:pStyle w:val="Style1"/>
        <w:widowControl/>
        <w:spacing w:line="240" w:lineRule="auto"/>
        <w:ind w:left="-284"/>
        <w:contextualSpacing/>
        <w:rPr>
          <w:rStyle w:val="FontStyle21"/>
          <w:b/>
          <w:sz w:val="24"/>
          <w:szCs w:val="24"/>
        </w:rPr>
      </w:pPr>
      <w:r w:rsidRPr="008A3270">
        <w:rPr>
          <w:rStyle w:val="FontStyle21"/>
          <w:b/>
          <w:sz w:val="24"/>
          <w:szCs w:val="24"/>
        </w:rPr>
        <w:t xml:space="preserve">ЧРЕЗВЫЧАЙНЫМ СИТУАЦИЯМ И ЛИКВИДАЦИИ ПОСЛЕДСТВИЙ </w:t>
      </w:r>
    </w:p>
    <w:p w:rsidR="008A3270" w:rsidRPr="008A3270" w:rsidRDefault="008A3270" w:rsidP="008A3270">
      <w:pPr>
        <w:pStyle w:val="Style1"/>
        <w:widowControl/>
        <w:spacing w:line="240" w:lineRule="auto"/>
        <w:ind w:left="-284"/>
        <w:contextualSpacing/>
        <w:rPr>
          <w:rStyle w:val="FontStyle21"/>
          <w:b/>
          <w:sz w:val="24"/>
          <w:szCs w:val="24"/>
        </w:rPr>
      </w:pPr>
      <w:r w:rsidRPr="008A3270">
        <w:rPr>
          <w:rStyle w:val="FontStyle21"/>
          <w:b/>
          <w:sz w:val="24"/>
          <w:szCs w:val="24"/>
        </w:rPr>
        <w:t>СТИХИЙНЫХ БЕДСТВИЙ</w:t>
      </w:r>
    </w:p>
    <w:p w:rsidR="008A3270" w:rsidRDefault="008A3270" w:rsidP="008A3270">
      <w:pPr>
        <w:jc w:val="cente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-276972</wp:posOffset>
                </wp:positionH>
                <wp:positionV relativeFrom="paragraph">
                  <wp:posOffset>114300</wp:posOffset>
                </wp:positionV>
                <wp:extent cx="6466840" cy="0"/>
                <wp:effectExtent l="0" t="19050" r="1016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66840" cy="0"/>
                        </a:xfrm>
                        <a:prstGeom prst="line">
                          <a:avLst/>
                        </a:prstGeom>
                        <a:noFill/>
                        <a:ln w="381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8pt,9pt" to="487.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" strokeweight="3pt">
                <o:lock v:ext="edit" shapetype="f"/>
              </v:line>
            </w:pict>
          </mc:Fallback>
        </mc:AlternateContent>
      </w:r>
    </w:p>
    <w:p w:rsidR="008A3270" w:rsidRPr="008A3270" w:rsidRDefault="008A3270" w:rsidP="008A3270">
      <w:pPr>
        <w:pStyle w:val="Style3"/>
        <w:widowControl/>
        <w:spacing w:before="192"/>
        <w:ind w:left="-284"/>
        <w:jc w:val="center"/>
        <w:rPr>
          <w:rStyle w:val="FontStyle20"/>
          <w:spacing w:val="60"/>
          <w:sz w:val="32"/>
          <w:szCs w:val="32"/>
        </w:rPr>
      </w:pPr>
      <w:r w:rsidRPr="008A3270">
        <w:rPr>
          <w:rStyle w:val="FontStyle20"/>
          <w:spacing w:val="60"/>
          <w:sz w:val="32"/>
          <w:szCs w:val="32"/>
        </w:rPr>
        <w:t>ПРИКАЗ</w:t>
      </w:r>
    </w:p>
    <w:p w:rsidR="008A3270" w:rsidRPr="002A0AA7" w:rsidRDefault="008A3270" w:rsidP="008A3270">
      <w:pPr>
        <w:pStyle w:val="Style4"/>
        <w:widowControl/>
        <w:spacing w:before="216"/>
        <w:ind w:left="-284"/>
        <w:jc w:val="center"/>
        <w:rPr>
          <w:rStyle w:val="FontStyle15"/>
          <w:sz w:val="22"/>
          <w:szCs w:val="22"/>
        </w:rPr>
      </w:pPr>
      <w:r w:rsidRPr="002A0AA7">
        <w:rPr>
          <w:rStyle w:val="FontStyle15"/>
          <w:sz w:val="22"/>
          <w:szCs w:val="22"/>
        </w:rPr>
        <w:t>г. Москва</w:t>
      </w:r>
    </w:p>
    <w:p w:rsidR="008A3270" w:rsidRPr="008A3270" w:rsidRDefault="008A3270" w:rsidP="008A3270">
      <w:pPr>
        <w:pStyle w:val="Style4"/>
        <w:widowControl/>
        <w:spacing w:before="216"/>
        <w:ind w:left="-284"/>
        <w:rPr>
          <w:rStyle w:val="FontStyle15"/>
          <w:b w:val="0"/>
          <w:sz w:val="24"/>
          <w:szCs w:val="24"/>
          <w:u w:val="single"/>
        </w:rPr>
      </w:pPr>
      <w:r w:rsidRPr="008A3270">
        <w:rPr>
          <w:rStyle w:val="FontStyle15"/>
          <w:b w:val="0"/>
          <w:sz w:val="24"/>
          <w:szCs w:val="24"/>
          <w:u w:val="single"/>
        </w:rPr>
        <w:t>05.07.2013 г.</w:t>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rPr>
        <w:tab/>
      </w:r>
      <w:r w:rsidRPr="008A3270">
        <w:rPr>
          <w:rStyle w:val="FontStyle15"/>
          <w:b w:val="0"/>
          <w:sz w:val="24"/>
          <w:szCs w:val="24"/>
          <w:u w:val="single"/>
        </w:rPr>
        <w:t>№ 437</w:t>
      </w:r>
    </w:p>
    <w:p w:rsidR="008A3270" w:rsidRPr="002A0AA7" w:rsidRDefault="008A3270" w:rsidP="008A3270">
      <w:pPr>
        <w:rPr>
          <w:sz w:val="28"/>
          <w:szCs w:val="28"/>
        </w:rPr>
      </w:pPr>
    </w:p>
    <w:p w:rsidR="008A3270" w:rsidRPr="008A3270" w:rsidRDefault="008A3270" w:rsidP="008A3270">
      <w:pPr>
        <w:pStyle w:val="Style1"/>
        <w:widowControl/>
        <w:spacing w:before="106" w:line="240" w:lineRule="auto"/>
        <w:contextualSpacing/>
        <w:rPr>
          <w:rStyle w:val="FontStyle22"/>
        </w:rPr>
      </w:pPr>
      <w:r w:rsidRPr="008A3270">
        <w:rPr>
          <w:rStyle w:val="FontStyle22"/>
        </w:rPr>
        <w:t xml:space="preserve">О смотре-конкурсе на лучший музей, комнату </w:t>
      </w:r>
      <w:proofErr w:type="gramStart"/>
      <w:r w:rsidRPr="008A3270">
        <w:rPr>
          <w:rStyle w:val="FontStyle22"/>
        </w:rPr>
        <w:t>воинской</w:t>
      </w:r>
      <w:proofErr w:type="gramEnd"/>
      <w:r w:rsidRPr="008A3270">
        <w:rPr>
          <w:rStyle w:val="FontStyle22"/>
        </w:rPr>
        <w:t xml:space="preserve"> </w:t>
      </w:r>
    </w:p>
    <w:p w:rsidR="008A3270" w:rsidRPr="008A3270" w:rsidRDefault="008A3270" w:rsidP="008A3270">
      <w:pPr>
        <w:pStyle w:val="Style1"/>
        <w:widowControl/>
        <w:spacing w:before="106" w:line="240" w:lineRule="auto"/>
        <w:contextualSpacing/>
        <w:rPr>
          <w:rStyle w:val="FontStyle22"/>
        </w:rPr>
      </w:pPr>
      <w:r w:rsidRPr="008A3270">
        <w:rPr>
          <w:rStyle w:val="FontStyle22"/>
        </w:rPr>
        <w:t>и трудовой славы в системе МЧС России</w:t>
      </w:r>
    </w:p>
    <w:p w:rsidR="008A3270" w:rsidRPr="008A3270" w:rsidRDefault="008A3270" w:rsidP="008A3270">
      <w:pPr>
        <w:pStyle w:val="Style6"/>
        <w:widowControl/>
        <w:spacing w:line="240" w:lineRule="exact"/>
      </w:pPr>
    </w:p>
    <w:p w:rsidR="008A3270" w:rsidRPr="008A3270" w:rsidRDefault="008A3270" w:rsidP="008A3270">
      <w:pPr>
        <w:pStyle w:val="Style6"/>
        <w:widowControl/>
        <w:spacing w:before="62" w:line="302" w:lineRule="exact"/>
        <w:rPr>
          <w:rStyle w:val="FontStyle27"/>
          <w:spacing w:val="60"/>
        </w:rPr>
      </w:pPr>
      <w:r w:rsidRPr="008A3270">
        <w:rPr>
          <w:rStyle w:val="FontStyle27"/>
        </w:rPr>
        <w:t>В соответствии с Концепцией совершенствования и развития исторической работы в системе МЧС России до 2020 года, утвержденной п</w:t>
      </w:r>
      <w:bookmarkStart w:id="0" w:name="_GoBack"/>
      <w:bookmarkEnd w:id="0"/>
      <w:r w:rsidRPr="008A3270">
        <w:rPr>
          <w:rStyle w:val="FontStyle27"/>
        </w:rPr>
        <w:t xml:space="preserve">риказом МЧС России от 03.05.2011 № 216, и Планом мероприятий по реализации Концепции совершенствования и развития исторической работы в системе МЧС России до 2020 года, утвержденным приказом МЧС России от 05.12.2011 № 725, </w:t>
      </w:r>
      <w:r w:rsidRPr="008A3270">
        <w:rPr>
          <w:rStyle w:val="FontStyle27"/>
          <w:spacing w:val="60"/>
        </w:rPr>
        <w:t>приказываю:</w:t>
      </w:r>
    </w:p>
    <w:p w:rsidR="008A3270" w:rsidRPr="008A3270" w:rsidRDefault="008A3270" w:rsidP="008A3270">
      <w:pPr>
        <w:pStyle w:val="Style7"/>
        <w:widowControl/>
        <w:tabs>
          <w:tab w:val="left" w:pos="986"/>
        </w:tabs>
        <w:spacing w:before="310"/>
        <w:ind w:right="14"/>
        <w:rPr>
          <w:rStyle w:val="FontStyle27"/>
        </w:rPr>
      </w:pPr>
      <w:r>
        <w:rPr>
          <w:rStyle w:val="FontStyle27"/>
        </w:rPr>
        <w:t xml:space="preserve">1. </w:t>
      </w:r>
      <w:r w:rsidRPr="008A3270">
        <w:rPr>
          <w:rStyle w:val="FontStyle27"/>
        </w:rPr>
        <w:t>Утвердить прилагаемое Положение о смотре-конкурсе на лучший музей, комнату воинской и трудовой славы в системе МЧС России.</w:t>
      </w:r>
    </w:p>
    <w:p w:rsidR="008A3270" w:rsidRDefault="008A3270" w:rsidP="008A3270">
      <w:pPr>
        <w:ind w:firstLine="698"/>
        <w:jc w:val="both"/>
      </w:pPr>
      <w:r>
        <w:rPr>
          <w:rStyle w:val="FontStyle27"/>
        </w:rPr>
        <w:t xml:space="preserve">2. </w:t>
      </w:r>
      <w:r w:rsidRPr="008A3270">
        <w:rPr>
          <w:rStyle w:val="FontStyle27"/>
        </w:rPr>
        <w:t>Признать утратившим силу приказ МЧС России от 30.05.2006 № 328 «Об утверждении Положения о порядке проведения смотра - конкурса на лучший музей, комнату боевой и трудовой славы в системе МЧС России».</w:t>
      </w:r>
    </w:p>
    <w:p w:rsidR="008A3270" w:rsidRPr="008A3270" w:rsidRDefault="008A3270" w:rsidP="008A3270">
      <w:r>
        <w:rPr>
          <w:noProof/>
          <w:lang w:eastAsia="ru-RU"/>
        </w:rPr>
        <w:drawing>
          <wp:anchor distT="0" distB="0" distL="114300" distR="114300" simplePos="0" relativeHeight="251661312" behindDoc="1" locked="0" layoutInCell="1" allowOverlap="1" wp14:anchorId="15117647" wp14:editId="59F34258">
            <wp:simplePos x="0" y="0"/>
            <wp:positionH relativeFrom="column">
              <wp:posOffset>2079625</wp:posOffset>
            </wp:positionH>
            <wp:positionV relativeFrom="paragraph">
              <wp:posOffset>37465</wp:posOffset>
            </wp:positionV>
            <wp:extent cx="1573530" cy="1035685"/>
            <wp:effectExtent l="0" t="0" r="7620" b="0"/>
            <wp:wrapTight wrapText="bothSides">
              <wp:wrapPolygon edited="0">
                <wp:start x="0" y="0"/>
                <wp:lineTo x="0" y="21057"/>
                <wp:lineTo x="21443" y="21057"/>
                <wp:lineTo x="2144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3530" cy="1035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270" w:rsidRPr="008A3270" w:rsidRDefault="008A3270" w:rsidP="008A3270">
      <w:r w:rsidRPr="008A3270">
        <w:t>Министр</w:t>
      </w:r>
      <w:r>
        <w:tab/>
      </w:r>
      <w:r>
        <w:tab/>
      </w:r>
      <w:r>
        <w:tab/>
      </w:r>
      <w:r>
        <w:tab/>
      </w:r>
      <w:r>
        <w:tab/>
      </w:r>
      <w:r>
        <w:tab/>
        <w:t>В.А. Пучков</w:t>
      </w:r>
    </w:p>
    <w:p w:rsidR="008A3270" w:rsidRDefault="008A3270" w:rsidP="008A3270"/>
    <w:p w:rsidR="008A3270" w:rsidRDefault="008A3270" w:rsidP="008A3270">
      <w:pPr>
        <w:jc w:val="center"/>
      </w:pPr>
    </w:p>
    <w:p w:rsidR="008A3270" w:rsidRPr="008A3270" w:rsidRDefault="008A3270" w:rsidP="008A3270"/>
    <w:p w:rsidR="008A3270" w:rsidRPr="008A3270" w:rsidRDefault="008A3270" w:rsidP="008A3270"/>
    <w:p w:rsidR="008A3270" w:rsidRPr="008A3270" w:rsidRDefault="008A3270" w:rsidP="008A3270"/>
    <w:p w:rsidR="008A3270" w:rsidRDefault="008A3270" w:rsidP="008A3270"/>
    <w:p w:rsidR="00BA3CB6" w:rsidRDefault="008A3270" w:rsidP="008A3270">
      <w:pPr>
        <w:jc w:val="right"/>
        <w:rPr>
          <w:rStyle w:val="FontStyle26"/>
        </w:rPr>
      </w:pPr>
      <w:r>
        <w:rPr>
          <w:noProof/>
          <w:lang w:eastAsia="ru-RU"/>
        </w:rPr>
        <w:drawing>
          <wp:inline distT="0" distB="0" distL="0" distR="0">
            <wp:extent cx="1694180" cy="645160"/>
            <wp:effectExtent l="0" t="0" r="127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4180" cy="645160"/>
                    </a:xfrm>
                    <a:prstGeom prst="rect">
                      <a:avLst/>
                    </a:prstGeom>
                    <a:noFill/>
                    <a:ln>
                      <a:noFill/>
                    </a:ln>
                  </pic:spPr>
                </pic:pic>
              </a:graphicData>
            </a:graphic>
          </wp:inline>
        </w:drawing>
      </w:r>
      <w:r w:rsidR="009B19CE">
        <w:t xml:space="preserve"> </w:t>
      </w:r>
      <w:r>
        <w:rPr>
          <w:rStyle w:val="FontStyle26"/>
        </w:rPr>
        <w:t>081566</w:t>
      </w:r>
    </w:p>
    <w:p w:rsidR="008A3270" w:rsidRPr="008A3270" w:rsidRDefault="008A3270" w:rsidP="00F6786A">
      <w:pPr>
        <w:pStyle w:val="Style11"/>
        <w:widowControl/>
        <w:tabs>
          <w:tab w:val="left" w:pos="0"/>
        </w:tabs>
        <w:spacing w:before="58"/>
        <w:ind w:left="5904" w:firstLine="50"/>
        <w:jc w:val="center"/>
        <w:rPr>
          <w:rStyle w:val="FontStyle27"/>
        </w:rPr>
      </w:pPr>
      <w:r w:rsidRPr="008A3270">
        <w:rPr>
          <w:rStyle w:val="FontStyle27"/>
        </w:rPr>
        <w:lastRenderedPageBreak/>
        <w:t>Приложение</w:t>
      </w:r>
    </w:p>
    <w:p w:rsidR="008A3270" w:rsidRPr="008A3270" w:rsidRDefault="008A3270" w:rsidP="00F6786A">
      <w:pPr>
        <w:pStyle w:val="Style11"/>
        <w:widowControl/>
        <w:tabs>
          <w:tab w:val="left" w:pos="0"/>
        </w:tabs>
        <w:spacing w:before="58"/>
        <w:ind w:left="5904" w:firstLine="50"/>
        <w:jc w:val="center"/>
        <w:rPr>
          <w:rStyle w:val="FontStyle27"/>
        </w:rPr>
      </w:pPr>
      <w:r w:rsidRPr="008A3270">
        <w:rPr>
          <w:rStyle w:val="FontStyle27"/>
        </w:rPr>
        <w:t>к приказу МЧС России</w:t>
      </w:r>
    </w:p>
    <w:p w:rsidR="008A3270" w:rsidRPr="008A3270" w:rsidRDefault="008A3270" w:rsidP="00F6786A">
      <w:pPr>
        <w:pStyle w:val="Style11"/>
        <w:widowControl/>
        <w:tabs>
          <w:tab w:val="left" w:pos="0"/>
        </w:tabs>
        <w:spacing w:before="58"/>
        <w:ind w:left="5904" w:firstLine="50"/>
        <w:jc w:val="center"/>
        <w:rPr>
          <w:rStyle w:val="FontStyle27"/>
          <w:u w:val="single"/>
        </w:rPr>
      </w:pPr>
      <w:r w:rsidRPr="008A3270">
        <w:rPr>
          <w:rStyle w:val="FontStyle27"/>
        </w:rPr>
        <w:t xml:space="preserve">от </w:t>
      </w:r>
      <w:r w:rsidRPr="008A3270">
        <w:rPr>
          <w:rStyle w:val="FontStyle27"/>
          <w:u w:val="single"/>
        </w:rPr>
        <w:t>05.07.2013</w:t>
      </w:r>
      <w:r w:rsidRPr="008A3270">
        <w:rPr>
          <w:rStyle w:val="FontStyle27"/>
        </w:rPr>
        <w:t xml:space="preserve"> № </w:t>
      </w:r>
      <w:r w:rsidRPr="008A3270">
        <w:rPr>
          <w:rStyle w:val="FontStyle27"/>
          <w:u w:val="single"/>
        </w:rPr>
        <w:t>437</w:t>
      </w:r>
    </w:p>
    <w:p w:rsidR="008A3270" w:rsidRPr="008A3270" w:rsidRDefault="008A3270" w:rsidP="008A3270">
      <w:pPr>
        <w:pStyle w:val="Style1"/>
        <w:widowControl/>
        <w:tabs>
          <w:tab w:val="left" w:pos="0"/>
        </w:tabs>
        <w:spacing w:line="240" w:lineRule="exact"/>
        <w:ind w:left="353"/>
      </w:pPr>
    </w:p>
    <w:p w:rsidR="008A3270" w:rsidRPr="008A3270" w:rsidRDefault="008A3270" w:rsidP="00F6786A">
      <w:pPr>
        <w:pStyle w:val="Style1"/>
        <w:widowControl/>
        <w:tabs>
          <w:tab w:val="left" w:pos="0"/>
        </w:tabs>
        <w:spacing w:before="19" w:line="317" w:lineRule="exact"/>
        <w:rPr>
          <w:rStyle w:val="FontStyle22"/>
        </w:rPr>
      </w:pPr>
      <w:r w:rsidRPr="008A3270">
        <w:rPr>
          <w:rStyle w:val="FontStyle22"/>
        </w:rPr>
        <w:t>Положение</w:t>
      </w:r>
    </w:p>
    <w:p w:rsidR="008A3270" w:rsidRPr="008A3270" w:rsidRDefault="008A3270" w:rsidP="00F6786A">
      <w:pPr>
        <w:pStyle w:val="Style1"/>
        <w:widowControl/>
        <w:tabs>
          <w:tab w:val="left" w:pos="0"/>
        </w:tabs>
        <w:spacing w:line="317" w:lineRule="exact"/>
        <w:rPr>
          <w:rStyle w:val="FontStyle22"/>
        </w:rPr>
      </w:pPr>
      <w:r w:rsidRPr="008A3270">
        <w:rPr>
          <w:rStyle w:val="FontStyle22"/>
        </w:rPr>
        <w:t xml:space="preserve">о смотре-конкурсе на лучший музей, комнату </w:t>
      </w:r>
      <w:proofErr w:type="gramStart"/>
      <w:r w:rsidRPr="008A3270">
        <w:rPr>
          <w:rStyle w:val="FontStyle22"/>
        </w:rPr>
        <w:t>воинской</w:t>
      </w:r>
      <w:proofErr w:type="gramEnd"/>
      <w:r w:rsidRPr="008A3270">
        <w:rPr>
          <w:rStyle w:val="FontStyle22"/>
        </w:rPr>
        <w:t xml:space="preserve"> </w:t>
      </w:r>
    </w:p>
    <w:p w:rsidR="008A3270" w:rsidRPr="008A3270" w:rsidRDefault="008A3270" w:rsidP="00F6786A">
      <w:pPr>
        <w:pStyle w:val="Style1"/>
        <w:widowControl/>
        <w:tabs>
          <w:tab w:val="left" w:pos="0"/>
        </w:tabs>
        <w:spacing w:line="317" w:lineRule="exact"/>
        <w:rPr>
          <w:rStyle w:val="FontStyle22"/>
        </w:rPr>
      </w:pPr>
      <w:r w:rsidRPr="008A3270">
        <w:rPr>
          <w:rStyle w:val="FontStyle22"/>
        </w:rPr>
        <w:t>и трудовой славы в системе МЧС России</w:t>
      </w:r>
    </w:p>
    <w:p w:rsidR="008A3270" w:rsidRPr="008A3270" w:rsidRDefault="008A3270" w:rsidP="008A3270">
      <w:pPr>
        <w:pStyle w:val="Style1"/>
        <w:widowControl/>
        <w:tabs>
          <w:tab w:val="left" w:pos="0"/>
        </w:tabs>
        <w:spacing w:line="240" w:lineRule="exact"/>
      </w:pPr>
    </w:p>
    <w:p w:rsidR="008A3270" w:rsidRPr="008A3270" w:rsidRDefault="008A3270" w:rsidP="008A3270">
      <w:pPr>
        <w:pStyle w:val="Style1"/>
        <w:widowControl/>
        <w:tabs>
          <w:tab w:val="left" w:pos="0"/>
        </w:tabs>
        <w:spacing w:before="84" w:line="240" w:lineRule="auto"/>
        <w:rPr>
          <w:rStyle w:val="FontStyle22"/>
        </w:rPr>
      </w:pPr>
      <w:r w:rsidRPr="008A3270">
        <w:rPr>
          <w:rStyle w:val="FontStyle22"/>
        </w:rPr>
        <w:t>1. Общие положения</w:t>
      </w:r>
    </w:p>
    <w:p w:rsidR="008A3270" w:rsidRPr="008A3270" w:rsidRDefault="008A3270" w:rsidP="008A3270">
      <w:pPr>
        <w:pStyle w:val="Style7"/>
        <w:widowControl/>
        <w:numPr>
          <w:ilvl w:val="0"/>
          <w:numId w:val="2"/>
        </w:numPr>
        <w:tabs>
          <w:tab w:val="left" w:pos="0"/>
          <w:tab w:val="left" w:pos="1152"/>
        </w:tabs>
        <w:spacing w:before="310"/>
        <w:ind w:right="7" w:firstLine="706"/>
        <w:rPr>
          <w:rStyle w:val="FontStyle27"/>
        </w:rPr>
      </w:pPr>
      <w:r w:rsidRPr="008A3270">
        <w:rPr>
          <w:rStyle w:val="FontStyle27"/>
        </w:rPr>
        <w:t>Положение о смотре-конкурсе на лучший музей, комнату воинской и трудовой славы в системе МЧС России определяет основные цели и задачи, порядок организации и проведения смотра-конкурса на лучший музей, комнату воинской и трудовой славы в системе МЧС России (далее - смотр-конкурс).</w:t>
      </w:r>
    </w:p>
    <w:p w:rsidR="008A3270" w:rsidRPr="008A3270" w:rsidRDefault="008A3270" w:rsidP="008A3270">
      <w:pPr>
        <w:pStyle w:val="Style7"/>
        <w:widowControl/>
        <w:numPr>
          <w:ilvl w:val="0"/>
          <w:numId w:val="2"/>
        </w:numPr>
        <w:tabs>
          <w:tab w:val="left" w:pos="0"/>
          <w:tab w:val="left" w:pos="1152"/>
        </w:tabs>
        <w:ind w:right="7" w:firstLine="706"/>
        <w:rPr>
          <w:rStyle w:val="FontStyle27"/>
        </w:rPr>
      </w:pPr>
      <w:r w:rsidRPr="008A3270">
        <w:rPr>
          <w:rStyle w:val="FontStyle27"/>
        </w:rPr>
        <w:t>Участниками смотра-конкурса на добровольной основе являются музеи, комнаты воинской и трудовой славы подразделений системы МЧС России (далее - образования музейного типа).</w:t>
      </w:r>
    </w:p>
    <w:p w:rsidR="008A3270" w:rsidRPr="008A3270" w:rsidRDefault="008A3270" w:rsidP="008A3270">
      <w:pPr>
        <w:pStyle w:val="Style16"/>
        <w:widowControl/>
        <w:tabs>
          <w:tab w:val="left" w:pos="0"/>
        </w:tabs>
        <w:spacing w:before="7"/>
        <w:ind w:left="634" w:right="1555"/>
        <w:jc w:val="left"/>
        <w:rPr>
          <w:rStyle w:val="FontStyle27"/>
        </w:rPr>
      </w:pPr>
      <w:r w:rsidRPr="008A3270">
        <w:rPr>
          <w:rStyle w:val="FontStyle27"/>
        </w:rPr>
        <w:t>1.3. Смотр-конкурс проводится 1 раз в 3 года в два этапа: 1 этап проводится одновременно:</w:t>
      </w:r>
    </w:p>
    <w:p w:rsidR="008A3270" w:rsidRPr="008A3270" w:rsidRDefault="008A3270" w:rsidP="008A3270">
      <w:pPr>
        <w:pStyle w:val="Style6"/>
        <w:widowControl/>
        <w:tabs>
          <w:tab w:val="left" w:pos="0"/>
        </w:tabs>
        <w:spacing w:line="302" w:lineRule="exact"/>
        <w:ind w:firstLine="590"/>
        <w:rPr>
          <w:rStyle w:val="FontStyle27"/>
        </w:rPr>
      </w:pPr>
      <w:r w:rsidRPr="008A3270">
        <w:rPr>
          <w:rStyle w:val="FontStyle27"/>
        </w:rPr>
        <w:t xml:space="preserve">среди образований музейного типа главных управлений МЧС России по субъектам Российской Федерации, подразделений федеральной противопожарной службы Государственной противопожарной службы, спасательных воинских формирований МЧС России, поисково-спасательных формирований, военизированных горноспасательных частей, подразделений Государственной инспекции по маломерным судам МЧС России - в региональных центрах по делам гражданской обороны, чрезвычайным ситуациям и ликвидации последствий стихийных бедствий (далее </w:t>
      </w:r>
      <w:proofErr w:type="gramStart"/>
      <w:r w:rsidRPr="008A3270">
        <w:rPr>
          <w:rStyle w:val="FontStyle27"/>
        </w:rPr>
        <w:t>-р</w:t>
      </w:r>
      <w:proofErr w:type="gramEnd"/>
      <w:r w:rsidRPr="008A3270">
        <w:rPr>
          <w:rStyle w:val="FontStyle27"/>
        </w:rPr>
        <w:t>егиональный центр МЧС России);</w:t>
      </w:r>
    </w:p>
    <w:p w:rsidR="008A3270" w:rsidRPr="008A3270" w:rsidRDefault="008A3270" w:rsidP="008A3270">
      <w:pPr>
        <w:pStyle w:val="Style6"/>
        <w:widowControl/>
        <w:tabs>
          <w:tab w:val="left" w:pos="0"/>
        </w:tabs>
        <w:spacing w:line="302" w:lineRule="exact"/>
        <w:ind w:firstLine="598"/>
        <w:rPr>
          <w:rStyle w:val="FontStyle27"/>
        </w:rPr>
      </w:pPr>
      <w:proofErr w:type="gramStart"/>
      <w:r w:rsidRPr="008A3270">
        <w:rPr>
          <w:rStyle w:val="FontStyle27"/>
        </w:rPr>
        <w:t>среди образований музейного типа Главного управления МЧС России по г. Москве, образовательных учреждений высшего профессионального образования МЧС России, организаций МЧС России центрального подчинения, специальных подразделений федеральной противопожарной службы Государственной противопожарной службы - в федеральном казенном учреждении «Центральный музей Министерства Российской Федерации по делам гражданской обороны, чрезвычайным ситуациям и ликвидации последствий стихийных бедствий» (далее - ФКУ «Центральный музей МЧС России»).</w:t>
      </w:r>
      <w:proofErr w:type="gramEnd"/>
    </w:p>
    <w:p w:rsidR="008A3270" w:rsidRPr="008A3270" w:rsidRDefault="008A3270" w:rsidP="008A3270">
      <w:pPr>
        <w:pStyle w:val="Style6"/>
        <w:widowControl/>
        <w:tabs>
          <w:tab w:val="left" w:pos="0"/>
        </w:tabs>
        <w:spacing w:line="302" w:lineRule="exact"/>
        <w:ind w:right="7" w:firstLine="540"/>
        <w:rPr>
          <w:rStyle w:val="FontStyle27"/>
        </w:rPr>
      </w:pPr>
      <w:r w:rsidRPr="008A3270">
        <w:rPr>
          <w:rStyle w:val="FontStyle27"/>
        </w:rPr>
        <w:t>2 этап организуется и проводится Департаментом кадровой политики МЧС России совместно с ФКУ «Центральный музей МЧС России» среди победителей 1-го этапа смотра - конкурса.</w:t>
      </w:r>
    </w:p>
    <w:p w:rsidR="008A3270" w:rsidRPr="008A3270" w:rsidRDefault="008A3270" w:rsidP="008A3270">
      <w:pPr>
        <w:pStyle w:val="Style1"/>
        <w:widowControl/>
        <w:tabs>
          <w:tab w:val="left" w:pos="0"/>
        </w:tabs>
        <w:spacing w:before="58" w:line="240" w:lineRule="auto"/>
        <w:ind w:left="266"/>
        <w:rPr>
          <w:rStyle w:val="FontStyle22"/>
        </w:rPr>
      </w:pPr>
      <w:r w:rsidRPr="008A3270">
        <w:rPr>
          <w:rStyle w:val="FontStyle22"/>
        </w:rPr>
        <w:t>2. Цели и задачи смотра - конкурса</w:t>
      </w:r>
    </w:p>
    <w:p w:rsidR="008A3270" w:rsidRPr="008A3270" w:rsidRDefault="008A3270" w:rsidP="008A3270">
      <w:pPr>
        <w:pStyle w:val="Style7"/>
        <w:widowControl/>
        <w:tabs>
          <w:tab w:val="left" w:pos="0"/>
        </w:tabs>
        <w:spacing w:line="240" w:lineRule="exact"/>
        <w:ind w:right="14" w:firstLine="691"/>
      </w:pPr>
    </w:p>
    <w:p w:rsidR="008A3270" w:rsidRPr="008A3270" w:rsidRDefault="008A3270" w:rsidP="008A3270">
      <w:pPr>
        <w:pStyle w:val="Style7"/>
        <w:widowControl/>
        <w:tabs>
          <w:tab w:val="left" w:pos="0"/>
          <w:tab w:val="left" w:pos="1339"/>
        </w:tabs>
        <w:spacing w:before="91"/>
        <w:ind w:right="14" w:firstLine="691"/>
        <w:rPr>
          <w:rStyle w:val="FontStyle27"/>
        </w:rPr>
      </w:pPr>
      <w:r w:rsidRPr="008A3270">
        <w:rPr>
          <w:rStyle w:val="FontStyle27"/>
        </w:rPr>
        <w:t>2.1.</w:t>
      </w:r>
      <w:r w:rsidRPr="008A3270">
        <w:rPr>
          <w:rStyle w:val="FontStyle27"/>
        </w:rPr>
        <w:tab/>
        <w:t>Целью смотра - конкурса является определение лучших образований музейного типа и распространение положительного опыта их работы по направлениям деятельности.</w:t>
      </w:r>
    </w:p>
    <w:p w:rsidR="008A3270" w:rsidRPr="008A3270" w:rsidRDefault="008A3270" w:rsidP="008A3270">
      <w:pPr>
        <w:pStyle w:val="Style7"/>
        <w:widowControl/>
        <w:tabs>
          <w:tab w:val="left" w:pos="0"/>
          <w:tab w:val="left" w:pos="1152"/>
        </w:tabs>
        <w:ind w:left="691" w:firstLine="0"/>
        <w:jc w:val="left"/>
        <w:rPr>
          <w:rStyle w:val="FontStyle27"/>
        </w:rPr>
      </w:pPr>
      <w:r w:rsidRPr="008A3270">
        <w:rPr>
          <w:rStyle w:val="FontStyle27"/>
        </w:rPr>
        <w:t>2.2.</w:t>
      </w:r>
      <w:r w:rsidRPr="008A3270">
        <w:rPr>
          <w:rStyle w:val="FontStyle27"/>
        </w:rPr>
        <w:tab/>
        <w:t>Основные задачи смотра - конкурса:</w:t>
      </w:r>
    </w:p>
    <w:p w:rsidR="008A3270" w:rsidRPr="008A3270" w:rsidRDefault="008A3270" w:rsidP="008A3270">
      <w:pPr>
        <w:pStyle w:val="Style6"/>
        <w:widowControl/>
        <w:tabs>
          <w:tab w:val="left" w:pos="0"/>
        </w:tabs>
        <w:spacing w:line="302" w:lineRule="exact"/>
        <w:ind w:firstLine="662"/>
        <w:rPr>
          <w:rStyle w:val="FontStyle27"/>
        </w:rPr>
      </w:pPr>
      <w:r w:rsidRPr="008A3270">
        <w:rPr>
          <w:rStyle w:val="FontStyle27"/>
        </w:rPr>
        <w:t>совершенствование исторической работы в системе МЧС России, форм и методов работы по изучению и популяризации истории, воинских и трудовых традиций;</w:t>
      </w:r>
    </w:p>
    <w:p w:rsidR="008A3270" w:rsidRPr="008A3270" w:rsidRDefault="008A3270" w:rsidP="008A3270">
      <w:pPr>
        <w:pStyle w:val="Style6"/>
        <w:widowControl/>
        <w:tabs>
          <w:tab w:val="left" w:pos="0"/>
        </w:tabs>
        <w:spacing w:before="7" w:line="302" w:lineRule="exact"/>
        <w:ind w:firstLine="662"/>
        <w:rPr>
          <w:rStyle w:val="FontStyle27"/>
        </w:rPr>
      </w:pPr>
      <w:r w:rsidRPr="008A3270">
        <w:rPr>
          <w:rStyle w:val="FontStyle27"/>
        </w:rPr>
        <w:t>повышение роли образований музейного типа как центров сбора, исследования, обеспечения сохранности и публичного представления воинских и трудовых реликвий, предметов музейного значения и материалов по истории развития спасательного дела в Российской Федерации.</w:t>
      </w:r>
    </w:p>
    <w:p w:rsidR="008A3270" w:rsidRPr="008A3270" w:rsidRDefault="008A3270" w:rsidP="008A3270">
      <w:pPr>
        <w:pStyle w:val="Style1"/>
        <w:widowControl/>
        <w:tabs>
          <w:tab w:val="left" w:pos="0"/>
        </w:tabs>
        <w:spacing w:line="240" w:lineRule="exact"/>
        <w:ind w:left="742"/>
        <w:jc w:val="left"/>
      </w:pPr>
    </w:p>
    <w:p w:rsidR="008A3270" w:rsidRPr="008A3270" w:rsidRDefault="008A3270" w:rsidP="008A3270">
      <w:pPr>
        <w:pStyle w:val="Style1"/>
        <w:widowControl/>
        <w:tabs>
          <w:tab w:val="left" w:pos="0"/>
        </w:tabs>
        <w:spacing w:before="98" w:line="240" w:lineRule="auto"/>
        <w:ind w:left="742"/>
        <w:jc w:val="left"/>
        <w:rPr>
          <w:rStyle w:val="FontStyle22"/>
        </w:rPr>
      </w:pPr>
      <w:r w:rsidRPr="008A3270">
        <w:rPr>
          <w:rStyle w:val="FontStyle22"/>
        </w:rPr>
        <w:lastRenderedPageBreak/>
        <w:t>3. Порядок создания и организации работы конкурсных комиссий</w:t>
      </w:r>
    </w:p>
    <w:p w:rsidR="008A3270" w:rsidRPr="008A3270" w:rsidRDefault="008A3270" w:rsidP="008A3270">
      <w:pPr>
        <w:pStyle w:val="Style7"/>
        <w:widowControl/>
        <w:tabs>
          <w:tab w:val="left" w:pos="0"/>
        </w:tabs>
        <w:spacing w:line="240" w:lineRule="exact"/>
        <w:ind w:firstLine="691"/>
      </w:pPr>
    </w:p>
    <w:p w:rsidR="008A3270" w:rsidRPr="008A3270" w:rsidRDefault="008A3270" w:rsidP="008A3270">
      <w:pPr>
        <w:pStyle w:val="Style7"/>
        <w:widowControl/>
        <w:tabs>
          <w:tab w:val="left" w:pos="0"/>
          <w:tab w:val="left" w:pos="1210"/>
        </w:tabs>
        <w:spacing w:before="70"/>
        <w:ind w:firstLine="691"/>
        <w:rPr>
          <w:rStyle w:val="FontStyle27"/>
        </w:rPr>
      </w:pPr>
      <w:r w:rsidRPr="008A3270">
        <w:rPr>
          <w:rStyle w:val="FontStyle27"/>
        </w:rPr>
        <w:t>3.1.</w:t>
      </w:r>
      <w:r w:rsidRPr="008A3270">
        <w:rPr>
          <w:rStyle w:val="FontStyle27"/>
        </w:rPr>
        <w:tab/>
      </w:r>
      <w:proofErr w:type="gramStart"/>
      <w:r w:rsidRPr="008A3270">
        <w:rPr>
          <w:rStyle w:val="FontStyle27"/>
        </w:rPr>
        <w:t>Для организации, проведения и подведения итогов 1 и 2 этапов</w:t>
      </w:r>
      <w:r w:rsidR="009B19CE">
        <w:rPr>
          <w:rStyle w:val="FontStyle27"/>
        </w:rPr>
        <w:t xml:space="preserve"> </w:t>
      </w:r>
      <w:r w:rsidRPr="008A3270">
        <w:rPr>
          <w:rStyle w:val="FontStyle27"/>
        </w:rPr>
        <w:t>смотра-конкурса создаются в установленном порядке конкурсные комиссии</w:t>
      </w:r>
      <w:r w:rsidR="009B19CE">
        <w:rPr>
          <w:rStyle w:val="FontStyle27"/>
        </w:rPr>
        <w:t xml:space="preserve"> </w:t>
      </w:r>
      <w:r w:rsidRPr="008A3270">
        <w:rPr>
          <w:rStyle w:val="FontStyle27"/>
        </w:rPr>
        <w:t>региональных центров МЧС России, ФКУ «Центральный музей МЧС</w:t>
      </w:r>
      <w:r w:rsidR="009B19CE">
        <w:rPr>
          <w:rStyle w:val="FontStyle27"/>
        </w:rPr>
        <w:t xml:space="preserve"> </w:t>
      </w:r>
      <w:r w:rsidRPr="008A3270">
        <w:rPr>
          <w:rStyle w:val="FontStyle27"/>
        </w:rPr>
        <w:t>России» и центральная конкурсная комиссия МЧС России по подведению</w:t>
      </w:r>
      <w:r w:rsidR="009B19CE">
        <w:rPr>
          <w:rStyle w:val="FontStyle27"/>
        </w:rPr>
        <w:t xml:space="preserve"> </w:t>
      </w:r>
      <w:r w:rsidRPr="008A3270">
        <w:rPr>
          <w:rStyle w:val="FontStyle27"/>
        </w:rPr>
        <w:t>итогов смотра - конкурса на лучший музей, комнату воинской и трудовой</w:t>
      </w:r>
      <w:r w:rsidR="009B19CE">
        <w:rPr>
          <w:rStyle w:val="FontStyle27"/>
        </w:rPr>
        <w:t xml:space="preserve"> </w:t>
      </w:r>
      <w:r w:rsidRPr="008A3270">
        <w:rPr>
          <w:rStyle w:val="FontStyle27"/>
        </w:rPr>
        <w:t>славы в системе МЧС России (далее - центральная конкурсная комиссия</w:t>
      </w:r>
      <w:r w:rsidR="009B19CE">
        <w:rPr>
          <w:rStyle w:val="FontStyle27"/>
        </w:rPr>
        <w:t xml:space="preserve"> </w:t>
      </w:r>
      <w:r w:rsidRPr="008A3270">
        <w:rPr>
          <w:rStyle w:val="FontStyle27"/>
        </w:rPr>
        <w:t>МЧС России) соответственно.</w:t>
      </w:r>
      <w:proofErr w:type="gramEnd"/>
    </w:p>
    <w:p w:rsidR="008A3270" w:rsidRPr="008A3270" w:rsidRDefault="008A3270" w:rsidP="008A3270">
      <w:pPr>
        <w:pStyle w:val="Style7"/>
        <w:widowControl/>
        <w:tabs>
          <w:tab w:val="left" w:pos="0"/>
          <w:tab w:val="left" w:pos="1354"/>
        </w:tabs>
        <w:ind w:firstLine="691"/>
        <w:rPr>
          <w:rStyle w:val="FontStyle27"/>
        </w:rPr>
      </w:pPr>
      <w:r w:rsidRPr="008A3270">
        <w:rPr>
          <w:rStyle w:val="FontStyle27"/>
        </w:rPr>
        <w:t>3.2.</w:t>
      </w:r>
      <w:r w:rsidRPr="008A3270">
        <w:rPr>
          <w:rStyle w:val="FontStyle27"/>
        </w:rPr>
        <w:tab/>
        <w:t>Конкурсные комиссии создаются в составе председателя,</w:t>
      </w:r>
      <w:r w:rsidR="009B19CE">
        <w:rPr>
          <w:rStyle w:val="FontStyle27"/>
        </w:rPr>
        <w:t xml:space="preserve"> </w:t>
      </w:r>
      <w:r w:rsidRPr="008A3270">
        <w:rPr>
          <w:rStyle w:val="FontStyle27"/>
        </w:rPr>
        <w:t>секретаря, членов конкурсной комиссии:</w:t>
      </w:r>
    </w:p>
    <w:p w:rsidR="008A3270" w:rsidRPr="008A3270" w:rsidRDefault="008A3270" w:rsidP="008A3270">
      <w:pPr>
        <w:pStyle w:val="Style6"/>
        <w:widowControl/>
        <w:tabs>
          <w:tab w:val="left" w:pos="0"/>
        </w:tabs>
        <w:spacing w:before="7" w:line="302" w:lineRule="exact"/>
        <w:ind w:firstLine="684"/>
        <w:rPr>
          <w:rStyle w:val="FontStyle27"/>
        </w:rPr>
      </w:pPr>
      <w:r w:rsidRPr="008A3270">
        <w:rPr>
          <w:rStyle w:val="FontStyle27"/>
        </w:rPr>
        <w:t>центральная конкурсная комиссия МЧС России - распоряжением МЧС России;</w:t>
      </w:r>
    </w:p>
    <w:p w:rsidR="008A3270" w:rsidRPr="008A3270" w:rsidRDefault="008A3270" w:rsidP="008A3270">
      <w:pPr>
        <w:pStyle w:val="Style6"/>
        <w:widowControl/>
        <w:tabs>
          <w:tab w:val="left" w:pos="0"/>
        </w:tabs>
        <w:spacing w:line="302" w:lineRule="exact"/>
        <w:ind w:firstLine="691"/>
        <w:rPr>
          <w:rStyle w:val="FontStyle27"/>
        </w:rPr>
      </w:pPr>
      <w:r w:rsidRPr="008A3270">
        <w:rPr>
          <w:rStyle w:val="FontStyle27"/>
        </w:rPr>
        <w:t>конкурсные комиссии региональных центров МЧС России -</w:t>
      </w:r>
      <w:r w:rsidR="009B19CE">
        <w:rPr>
          <w:rStyle w:val="FontStyle27"/>
        </w:rPr>
        <w:t xml:space="preserve"> </w:t>
      </w:r>
      <w:r w:rsidRPr="008A3270">
        <w:rPr>
          <w:rStyle w:val="FontStyle27"/>
        </w:rPr>
        <w:t>приказами начальников региональных центров МЧС России;</w:t>
      </w:r>
    </w:p>
    <w:p w:rsidR="008A3270" w:rsidRPr="008A3270" w:rsidRDefault="008A3270" w:rsidP="008A3270">
      <w:pPr>
        <w:pStyle w:val="Style6"/>
        <w:widowControl/>
        <w:tabs>
          <w:tab w:val="left" w:pos="0"/>
        </w:tabs>
        <w:spacing w:line="302" w:lineRule="exact"/>
        <w:ind w:firstLine="684"/>
        <w:rPr>
          <w:rStyle w:val="FontStyle27"/>
        </w:rPr>
      </w:pPr>
      <w:r w:rsidRPr="008A3270">
        <w:rPr>
          <w:rStyle w:val="FontStyle27"/>
        </w:rPr>
        <w:t>конкурсная комиссия ФКУ «Центральный музей МЧС России» -</w:t>
      </w:r>
      <w:r w:rsidR="009B19CE">
        <w:rPr>
          <w:rStyle w:val="FontStyle27"/>
        </w:rPr>
        <w:t xml:space="preserve"> </w:t>
      </w:r>
      <w:r w:rsidRPr="008A3270">
        <w:rPr>
          <w:rStyle w:val="FontStyle27"/>
        </w:rPr>
        <w:t>приказом директора ФКУ «Центральный музей МЧС России».</w:t>
      </w:r>
    </w:p>
    <w:p w:rsidR="008A3270" w:rsidRPr="008A3270" w:rsidRDefault="008A3270" w:rsidP="008A3270">
      <w:pPr>
        <w:pStyle w:val="Style7"/>
        <w:widowControl/>
        <w:numPr>
          <w:ilvl w:val="0"/>
          <w:numId w:val="3"/>
        </w:numPr>
        <w:tabs>
          <w:tab w:val="left" w:pos="0"/>
          <w:tab w:val="left" w:pos="1210"/>
        </w:tabs>
        <w:spacing w:line="324" w:lineRule="exact"/>
        <w:ind w:firstLine="670"/>
        <w:rPr>
          <w:rStyle w:val="FontStyle27"/>
        </w:rPr>
      </w:pPr>
      <w:proofErr w:type="gramStart"/>
      <w:r w:rsidRPr="008A3270">
        <w:rPr>
          <w:rStyle w:val="FontStyle27"/>
        </w:rPr>
        <w:t>Конкурсные комиссии осуществляют сбор заявок, конкурсных материалов (информации, видеофильмов, фотографий) об оформлении и деятельности участников смотра - конкурса (образований музейного типа), определяют финалистов в соответствии с основными направлениями и оценочными показателями смотра - конкурса на лучшее образование музейного типа согласно приложению к настоящему Положению, организуют процедуру награждения победителей, размещение информации о результатах смотра - конкурса на официальном сайте МЧС России в сети «Интернет</w:t>
      </w:r>
      <w:proofErr w:type="gramEnd"/>
      <w:r w:rsidRPr="008A3270">
        <w:rPr>
          <w:rStyle w:val="FontStyle27"/>
        </w:rPr>
        <w:t xml:space="preserve">» и ведомственных </w:t>
      </w:r>
      <w:proofErr w:type="gramStart"/>
      <w:r w:rsidRPr="008A3270">
        <w:rPr>
          <w:rStyle w:val="FontStyle27"/>
        </w:rPr>
        <w:t>средствах</w:t>
      </w:r>
      <w:proofErr w:type="gramEnd"/>
      <w:r w:rsidRPr="008A3270">
        <w:rPr>
          <w:rStyle w:val="FontStyle27"/>
        </w:rPr>
        <w:t xml:space="preserve"> массовой информации.</w:t>
      </w:r>
    </w:p>
    <w:p w:rsidR="008A3270" w:rsidRPr="009B19CE" w:rsidRDefault="008A3270" w:rsidP="008A3270">
      <w:pPr>
        <w:pStyle w:val="Style7"/>
        <w:widowControl/>
        <w:tabs>
          <w:tab w:val="left" w:pos="0"/>
        </w:tabs>
        <w:spacing w:before="58" w:line="331" w:lineRule="exact"/>
        <w:ind w:right="14" w:firstLine="0"/>
        <w:rPr>
          <w:rStyle w:val="FontStyle27"/>
        </w:rPr>
      </w:pPr>
      <w:r w:rsidRPr="008A3270">
        <w:rPr>
          <w:rStyle w:val="FontStyle27"/>
        </w:rPr>
        <w:t>Решения комиссий принимаются простым большинством голосов присутствующих на заседаниях членов комиссий. Заседания комиссий считаются правомочными, если на них присутствует не менее двух</w:t>
      </w:r>
      <w:r>
        <w:rPr>
          <w:rStyle w:val="FontStyle27"/>
        </w:rPr>
        <w:t xml:space="preserve"> </w:t>
      </w:r>
      <w:r w:rsidRPr="009B19CE">
        <w:rPr>
          <w:rStyle w:val="FontStyle27"/>
        </w:rPr>
        <w:t>третей членов комиссий. При равенстве голосов членов комиссий право решающего голоса остается за председателями комиссий. Результаты заседания комиссий оформляются протоколами, которые подписываются председателями комиссий.</w:t>
      </w:r>
    </w:p>
    <w:p w:rsidR="008A3270" w:rsidRPr="009B19CE" w:rsidRDefault="008A3270" w:rsidP="009B19CE">
      <w:pPr>
        <w:pStyle w:val="Style7"/>
        <w:widowControl/>
        <w:tabs>
          <w:tab w:val="left" w:pos="0"/>
          <w:tab w:val="left" w:pos="1159"/>
        </w:tabs>
        <w:spacing w:line="310" w:lineRule="exact"/>
        <w:ind w:firstLine="677"/>
        <w:rPr>
          <w:rStyle w:val="FontStyle27"/>
        </w:rPr>
      </w:pPr>
      <w:r w:rsidRPr="009B19CE">
        <w:rPr>
          <w:rStyle w:val="FontStyle27"/>
        </w:rPr>
        <w:t>3.5.</w:t>
      </w:r>
      <w:r w:rsidRPr="009B19CE">
        <w:rPr>
          <w:rStyle w:val="FontStyle27"/>
        </w:rPr>
        <w:tab/>
      </w:r>
      <w:proofErr w:type="gramStart"/>
      <w:r w:rsidRPr="009B19CE">
        <w:rPr>
          <w:rStyle w:val="FontStyle27"/>
        </w:rPr>
        <w:t>Конкурсные комиссии региональных центров МЧС России и ФКУ</w:t>
      </w:r>
      <w:r w:rsidR="009B19CE">
        <w:rPr>
          <w:rStyle w:val="FontStyle27"/>
        </w:rPr>
        <w:t xml:space="preserve"> </w:t>
      </w:r>
      <w:r w:rsidRPr="009B19CE">
        <w:rPr>
          <w:rStyle w:val="FontStyle27"/>
        </w:rPr>
        <w:t>«Центральный музей МЧС России» определяют по два победителя в</w:t>
      </w:r>
      <w:r w:rsidR="009B19CE">
        <w:rPr>
          <w:rStyle w:val="FontStyle27"/>
        </w:rPr>
        <w:t xml:space="preserve"> </w:t>
      </w:r>
      <w:r w:rsidRPr="009B19CE">
        <w:rPr>
          <w:rStyle w:val="FontStyle27"/>
        </w:rPr>
        <w:t>номинациях «лучший музей», «лучшая комната воинской и трудовой славы»</w:t>
      </w:r>
      <w:r w:rsidR="009B19CE">
        <w:rPr>
          <w:rStyle w:val="FontStyle27"/>
        </w:rPr>
        <w:t xml:space="preserve"> </w:t>
      </w:r>
      <w:r w:rsidRPr="009B19CE">
        <w:rPr>
          <w:rStyle w:val="FontStyle27"/>
        </w:rPr>
        <w:t>1</w:t>
      </w:r>
      <w:r w:rsidR="009B19CE">
        <w:rPr>
          <w:rStyle w:val="FontStyle27"/>
        </w:rPr>
        <w:t xml:space="preserve"> </w:t>
      </w:r>
      <w:r w:rsidRPr="009B19CE">
        <w:rPr>
          <w:rStyle w:val="FontStyle27"/>
        </w:rPr>
        <w:t>этапа смотра - конкурса соответственно и направляют к 15 октября в центральную конкурсную комиссию МЧС России протоколы 1 этапа смотра - конкурса, заявки на участие, оценочные показатели, конкурсные материалы участников, занявших первое и второе места</w:t>
      </w:r>
      <w:proofErr w:type="gramEnd"/>
      <w:r w:rsidRPr="009B19CE">
        <w:rPr>
          <w:rStyle w:val="FontStyle27"/>
        </w:rPr>
        <w:t xml:space="preserve"> на 1 этапе смотра - конкурса.</w:t>
      </w:r>
    </w:p>
    <w:p w:rsidR="008A3270" w:rsidRPr="009B19CE" w:rsidRDefault="008A3270" w:rsidP="009B19CE">
      <w:pPr>
        <w:pStyle w:val="Style7"/>
        <w:widowControl/>
        <w:tabs>
          <w:tab w:val="left" w:pos="0"/>
          <w:tab w:val="left" w:pos="482"/>
          <w:tab w:val="left" w:pos="709"/>
          <w:tab w:val="left" w:pos="993"/>
        </w:tabs>
        <w:spacing w:line="324" w:lineRule="exact"/>
        <w:ind w:firstLine="709"/>
        <w:rPr>
          <w:rStyle w:val="FontStyle27"/>
        </w:rPr>
      </w:pPr>
      <w:r w:rsidRPr="009B19CE">
        <w:rPr>
          <w:rStyle w:val="FontStyle27"/>
        </w:rPr>
        <w:t>3.6.</w:t>
      </w:r>
      <w:r w:rsidR="009B19CE">
        <w:rPr>
          <w:rStyle w:val="FontStyle27"/>
        </w:rPr>
        <w:t xml:space="preserve"> </w:t>
      </w:r>
      <w:r w:rsidRPr="009B19CE">
        <w:rPr>
          <w:rStyle w:val="FontStyle27"/>
        </w:rPr>
        <w:t>Центральной конкурсной комиссией МЧС России по результатам</w:t>
      </w:r>
      <w:r w:rsidR="009B19CE">
        <w:rPr>
          <w:rStyle w:val="FontStyle27"/>
        </w:rPr>
        <w:t xml:space="preserve"> </w:t>
      </w:r>
      <w:r w:rsidRPr="009B19CE">
        <w:rPr>
          <w:rStyle w:val="FontStyle27"/>
        </w:rPr>
        <w:t>2</w:t>
      </w:r>
      <w:r w:rsidR="009B19CE">
        <w:rPr>
          <w:rStyle w:val="FontStyle27"/>
        </w:rPr>
        <w:t xml:space="preserve"> </w:t>
      </w:r>
      <w:r w:rsidRPr="009B19CE">
        <w:rPr>
          <w:rStyle w:val="FontStyle27"/>
        </w:rPr>
        <w:t>этапа смотра - конкурса определяются победители смотра - конкурса в номинациях «лучший музей», «лучшая комната воинской и трудовой славы», а также занявшие второе и третье места на 2 этапе смотра - конкурса в обеих номинациях.</w:t>
      </w:r>
    </w:p>
    <w:p w:rsidR="008A3270" w:rsidRPr="009B19CE" w:rsidRDefault="008A3270" w:rsidP="008A3270">
      <w:pPr>
        <w:pStyle w:val="Style1"/>
        <w:widowControl/>
        <w:tabs>
          <w:tab w:val="left" w:pos="0"/>
        </w:tabs>
        <w:spacing w:line="240" w:lineRule="exact"/>
        <w:ind w:left="2146"/>
        <w:jc w:val="left"/>
      </w:pPr>
    </w:p>
    <w:p w:rsidR="008A3270" w:rsidRPr="009B19CE" w:rsidRDefault="008A3270" w:rsidP="008A3270">
      <w:pPr>
        <w:pStyle w:val="Style1"/>
        <w:widowControl/>
        <w:tabs>
          <w:tab w:val="left" w:pos="0"/>
        </w:tabs>
        <w:spacing w:before="134" w:line="240" w:lineRule="auto"/>
        <w:ind w:left="2146"/>
        <w:jc w:val="left"/>
        <w:rPr>
          <w:rStyle w:val="FontStyle22"/>
        </w:rPr>
      </w:pPr>
      <w:r w:rsidRPr="009B19CE">
        <w:rPr>
          <w:rStyle w:val="FontStyle22"/>
        </w:rPr>
        <w:t>4. Награждение победителей смотра-конкурса</w:t>
      </w:r>
    </w:p>
    <w:p w:rsidR="008A3270" w:rsidRPr="009B19CE" w:rsidRDefault="009B19CE" w:rsidP="009B19CE">
      <w:pPr>
        <w:pStyle w:val="Style7"/>
        <w:widowControl/>
        <w:tabs>
          <w:tab w:val="left" w:pos="0"/>
          <w:tab w:val="left" w:pos="1260"/>
        </w:tabs>
        <w:spacing w:before="310" w:line="310" w:lineRule="exact"/>
        <w:ind w:firstLine="709"/>
        <w:jc w:val="left"/>
        <w:rPr>
          <w:rStyle w:val="FontStyle27"/>
        </w:rPr>
      </w:pPr>
      <w:r>
        <w:rPr>
          <w:rStyle w:val="FontStyle27"/>
        </w:rPr>
        <w:t xml:space="preserve">4.1 </w:t>
      </w:r>
      <w:r w:rsidR="008A3270" w:rsidRPr="009B19CE">
        <w:rPr>
          <w:rStyle w:val="FontStyle27"/>
        </w:rPr>
        <w:t>Итоги смотра-конкурса объявляются приказом МЧС России.</w:t>
      </w:r>
    </w:p>
    <w:p w:rsidR="008A3270" w:rsidRDefault="009B19CE" w:rsidP="009B19CE">
      <w:pPr>
        <w:ind w:firstLine="709"/>
        <w:jc w:val="both"/>
        <w:rPr>
          <w:rStyle w:val="FontStyle27"/>
        </w:rPr>
      </w:pPr>
      <w:r>
        <w:rPr>
          <w:rStyle w:val="FontStyle27"/>
        </w:rPr>
        <w:t xml:space="preserve">4.2 </w:t>
      </w:r>
      <w:r w:rsidR="008A3270" w:rsidRPr="009B19CE">
        <w:rPr>
          <w:rStyle w:val="FontStyle27"/>
        </w:rPr>
        <w:t>Победители смотра-конкурса награждаются кубком и Почетной грамотой МЧС России.</w:t>
      </w:r>
    </w:p>
    <w:p w:rsidR="009B19CE" w:rsidRPr="009B19CE" w:rsidRDefault="009B19CE" w:rsidP="009B19CE">
      <w:pPr>
        <w:ind w:firstLine="709"/>
        <w:jc w:val="both"/>
        <w:rPr>
          <w:rStyle w:val="FontStyle27"/>
        </w:rPr>
      </w:pPr>
    </w:p>
    <w:p w:rsidR="009B19CE" w:rsidRPr="009B19CE" w:rsidRDefault="008A3270" w:rsidP="009B19CE">
      <w:pPr>
        <w:pStyle w:val="Style8"/>
        <w:widowControl/>
        <w:tabs>
          <w:tab w:val="left" w:pos="0"/>
        </w:tabs>
        <w:spacing w:before="58"/>
        <w:ind w:left="5063"/>
        <w:contextualSpacing/>
        <w:rPr>
          <w:rStyle w:val="FontStyle27"/>
        </w:rPr>
      </w:pPr>
      <w:r w:rsidRPr="009B19CE">
        <w:rPr>
          <w:rStyle w:val="FontStyle27"/>
        </w:rPr>
        <w:lastRenderedPageBreak/>
        <w:t xml:space="preserve">Приложение </w:t>
      </w:r>
    </w:p>
    <w:p w:rsidR="009B19CE" w:rsidRDefault="008A3270" w:rsidP="009B19CE">
      <w:pPr>
        <w:pStyle w:val="Style8"/>
        <w:widowControl/>
        <w:tabs>
          <w:tab w:val="left" w:pos="0"/>
        </w:tabs>
        <w:spacing w:before="58"/>
        <w:ind w:left="5063"/>
        <w:contextualSpacing/>
        <w:rPr>
          <w:rStyle w:val="FontStyle27"/>
        </w:rPr>
      </w:pPr>
      <w:r w:rsidRPr="009B19CE">
        <w:rPr>
          <w:rStyle w:val="FontStyle27"/>
        </w:rPr>
        <w:t xml:space="preserve">к Положению о смотре-конкурсе </w:t>
      </w:r>
    </w:p>
    <w:p w:rsidR="009B19CE" w:rsidRDefault="008A3270" w:rsidP="009B19CE">
      <w:pPr>
        <w:pStyle w:val="Style8"/>
        <w:widowControl/>
        <w:tabs>
          <w:tab w:val="left" w:pos="0"/>
        </w:tabs>
        <w:spacing w:before="58"/>
        <w:ind w:left="5063"/>
        <w:contextualSpacing/>
        <w:rPr>
          <w:rStyle w:val="FontStyle27"/>
        </w:rPr>
      </w:pPr>
      <w:r w:rsidRPr="009B19CE">
        <w:rPr>
          <w:rStyle w:val="FontStyle27"/>
        </w:rPr>
        <w:t xml:space="preserve">на лучший музей, комнату </w:t>
      </w:r>
    </w:p>
    <w:p w:rsidR="008A3270" w:rsidRPr="009B19CE" w:rsidRDefault="008A3270" w:rsidP="009B19CE">
      <w:pPr>
        <w:pStyle w:val="Style8"/>
        <w:widowControl/>
        <w:tabs>
          <w:tab w:val="left" w:pos="0"/>
        </w:tabs>
        <w:spacing w:before="58"/>
        <w:ind w:left="5063"/>
        <w:contextualSpacing/>
        <w:rPr>
          <w:rStyle w:val="FontStyle27"/>
        </w:rPr>
      </w:pPr>
      <w:r w:rsidRPr="009B19CE">
        <w:rPr>
          <w:rStyle w:val="FontStyle27"/>
        </w:rPr>
        <w:t>воинской и трудовой славы в системе МЧС России</w:t>
      </w:r>
    </w:p>
    <w:p w:rsidR="008A3270" w:rsidRPr="009B19CE" w:rsidRDefault="008A3270" w:rsidP="008A3270">
      <w:pPr>
        <w:pStyle w:val="Style17"/>
        <w:widowControl/>
        <w:tabs>
          <w:tab w:val="left" w:pos="0"/>
        </w:tabs>
        <w:spacing w:line="240" w:lineRule="exact"/>
        <w:ind w:left="2095"/>
      </w:pPr>
    </w:p>
    <w:p w:rsidR="008A3270" w:rsidRPr="009B19CE" w:rsidRDefault="008A3270" w:rsidP="00F6786A">
      <w:pPr>
        <w:pStyle w:val="Style17"/>
        <w:widowControl/>
        <w:tabs>
          <w:tab w:val="left" w:pos="0"/>
        </w:tabs>
        <w:spacing w:before="194"/>
        <w:ind w:firstLine="0"/>
        <w:jc w:val="center"/>
        <w:rPr>
          <w:rStyle w:val="FontStyle22"/>
        </w:rPr>
      </w:pPr>
      <w:r w:rsidRPr="009B19CE">
        <w:rPr>
          <w:rStyle w:val="FontStyle22"/>
        </w:rPr>
        <w:t>Основные направления и оценочные показатели смотра-конкурса на лучшее образование музейного типа</w:t>
      </w:r>
    </w:p>
    <w:p w:rsidR="008A3270" w:rsidRPr="009B19CE" w:rsidRDefault="008A3270" w:rsidP="008A3270">
      <w:pPr>
        <w:pStyle w:val="Style1"/>
        <w:widowControl/>
        <w:tabs>
          <w:tab w:val="left" w:pos="0"/>
        </w:tabs>
        <w:spacing w:line="240" w:lineRule="exact"/>
        <w:ind w:left="3377"/>
        <w:jc w:val="left"/>
      </w:pPr>
    </w:p>
    <w:p w:rsidR="008A3270" w:rsidRPr="009B19CE" w:rsidRDefault="008A3270" w:rsidP="008A3270">
      <w:pPr>
        <w:pStyle w:val="Style1"/>
        <w:widowControl/>
        <w:tabs>
          <w:tab w:val="left" w:pos="0"/>
        </w:tabs>
        <w:spacing w:before="98" w:line="240" w:lineRule="auto"/>
        <w:ind w:left="3377"/>
        <w:jc w:val="left"/>
        <w:rPr>
          <w:rStyle w:val="FontStyle22"/>
        </w:rPr>
      </w:pPr>
      <w:r w:rsidRPr="009B19CE">
        <w:rPr>
          <w:rStyle w:val="FontStyle22"/>
        </w:rPr>
        <w:t>Основные направления</w:t>
      </w:r>
    </w:p>
    <w:p w:rsidR="008A3270" w:rsidRPr="009B19CE" w:rsidRDefault="008A3270" w:rsidP="008A3270">
      <w:pPr>
        <w:pStyle w:val="Style6"/>
        <w:widowControl/>
        <w:tabs>
          <w:tab w:val="left" w:pos="0"/>
        </w:tabs>
        <w:spacing w:line="240" w:lineRule="exact"/>
        <w:ind w:firstLine="698"/>
      </w:pPr>
    </w:p>
    <w:p w:rsidR="008A3270" w:rsidRPr="009B19CE" w:rsidRDefault="008A3270" w:rsidP="008A3270">
      <w:pPr>
        <w:pStyle w:val="Style6"/>
        <w:widowControl/>
        <w:tabs>
          <w:tab w:val="left" w:pos="0"/>
        </w:tabs>
        <w:spacing w:before="70" w:line="302" w:lineRule="exact"/>
        <w:ind w:firstLine="698"/>
        <w:rPr>
          <w:rStyle w:val="FontStyle27"/>
        </w:rPr>
      </w:pPr>
      <w:r w:rsidRPr="009B19CE">
        <w:rPr>
          <w:rStyle w:val="FontStyle27"/>
        </w:rPr>
        <w:t>1. Смотр-конкурс на лучшее образование музейного типа проводится и оценивается по следующим направлениям:</w:t>
      </w:r>
    </w:p>
    <w:p w:rsidR="008A3270" w:rsidRPr="009B19CE" w:rsidRDefault="008A3270" w:rsidP="008A3270">
      <w:pPr>
        <w:pStyle w:val="Style18"/>
        <w:widowControl/>
        <w:numPr>
          <w:ilvl w:val="0"/>
          <w:numId w:val="5"/>
        </w:numPr>
        <w:tabs>
          <w:tab w:val="left" w:pos="0"/>
          <w:tab w:val="left" w:pos="1094"/>
        </w:tabs>
        <w:spacing w:line="302" w:lineRule="exact"/>
        <w:ind w:left="720"/>
        <w:jc w:val="left"/>
        <w:rPr>
          <w:rStyle w:val="FontStyle27"/>
          <w:spacing w:val="-20"/>
        </w:rPr>
      </w:pPr>
      <w:r w:rsidRPr="009B19CE">
        <w:rPr>
          <w:rStyle w:val="FontStyle27"/>
        </w:rPr>
        <w:t>Экспозиционно-выставочная работа:</w:t>
      </w:r>
    </w:p>
    <w:p w:rsidR="008A3270" w:rsidRPr="009B19CE" w:rsidRDefault="008A3270" w:rsidP="008A3270">
      <w:pPr>
        <w:pStyle w:val="Style6"/>
        <w:widowControl/>
        <w:tabs>
          <w:tab w:val="left" w:pos="0"/>
        </w:tabs>
        <w:spacing w:before="7" w:line="302" w:lineRule="exact"/>
        <w:ind w:firstLine="677"/>
        <w:rPr>
          <w:rStyle w:val="FontStyle27"/>
        </w:rPr>
      </w:pPr>
      <w:r w:rsidRPr="009B19CE">
        <w:rPr>
          <w:rStyle w:val="FontStyle27"/>
        </w:rPr>
        <w:t>полнота и достоверность отражения в экспозиции истории пожарно-спасательного дела в России;</w:t>
      </w:r>
    </w:p>
    <w:p w:rsidR="008A3270" w:rsidRPr="009B19CE" w:rsidRDefault="008A3270" w:rsidP="008A3270">
      <w:pPr>
        <w:pStyle w:val="Style6"/>
        <w:widowControl/>
        <w:tabs>
          <w:tab w:val="left" w:pos="0"/>
        </w:tabs>
        <w:spacing w:line="302" w:lineRule="exact"/>
        <w:ind w:firstLine="691"/>
        <w:rPr>
          <w:rStyle w:val="FontStyle27"/>
        </w:rPr>
      </w:pPr>
      <w:r w:rsidRPr="009B19CE">
        <w:rPr>
          <w:rStyle w:val="FontStyle27"/>
        </w:rPr>
        <w:t>своевременность внесения в экспозицию материалов о современной деятельности МЧС России;</w:t>
      </w:r>
    </w:p>
    <w:p w:rsidR="008A3270" w:rsidRPr="009B19CE" w:rsidRDefault="008A3270" w:rsidP="008A3270">
      <w:pPr>
        <w:pStyle w:val="Style6"/>
        <w:widowControl/>
        <w:tabs>
          <w:tab w:val="left" w:pos="0"/>
        </w:tabs>
        <w:spacing w:line="302" w:lineRule="exact"/>
        <w:ind w:firstLine="756"/>
        <w:rPr>
          <w:rStyle w:val="FontStyle27"/>
        </w:rPr>
      </w:pPr>
      <w:r w:rsidRPr="009B19CE">
        <w:rPr>
          <w:rStyle w:val="FontStyle27"/>
        </w:rPr>
        <w:t>архитектурно-художественное решение и техническое оснащение экспозиции, сочетание традиционных музейных форм и современных мультимедийных сре</w:t>
      </w:r>
      <w:proofErr w:type="gramStart"/>
      <w:r w:rsidRPr="009B19CE">
        <w:rPr>
          <w:rStyle w:val="FontStyle27"/>
        </w:rPr>
        <w:t>дств в пр</w:t>
      </w:r>
      <w:proofErr w:type="gramEnd"/>
      <w:r w:rsidRPr="009B19CE">
        <w:rPr>
          <w:rStyle w:val="FontStyle27"/>
        </w:rPr>
        <w:t>едставлении предметов и документов музейного значения;</w:t>
      </w:r>
    </w:p>
    <w:p w:rsidR="008A3270" w:rsidRPr="009B19CE" w:rsidRDefault="008A3270" w:rsidP="008A3270">
      <w:pPr>
        <w:pStyle w:val="Style6"/>
        <w:widowControl/>
        <w:tabs>
          <w:tab w:val="left" w:pos="0"/>
        </w:tabs>
        <w:spacing w:before="7" w:line="302" w:lineRule="exact"/>
        <w:ind w:left="684" w:firstLine="0"/>
        <w:jc w:val="left"/>
        <w:rPr>
          <w:rStyle w:val="FontStyle27"/>
        </w:rPr>
      </w:pPr>
      <w:r w:rsidRPr="009B19CE">
        <w:rPr>
          <w:rStyle w:val="FontStyle27"/>
        </w:rPr>
        <w:t>разработка тематико-</w:t>
      </w:r>
      <w:proofErr w:type="spellStart"/>
      <w:r w:rsidRPr="009B19CE">
        <w:rPr>
          <w:rStyle w:val="FontStyle27"/>
        </w:rPr>
        <w:t>экспозидионных</w:t>
      </w:r>
      <w:proofErr w:type="spellEnd"/>
      <w:r w:rsidRPr="009B19CE">
        <w:rPr>
          <w:rStyle w:val="FontStyle27"/>
        </w:rPr>
        <w:t xml:space="preserve"> планов;</w:t>
      </w:r>
    </w:p>
    <w:p w:rsidR="008A3270" w:rsidRPr="009B19CE" w:rsidRDefault="008A3270" w:rsidP="008A3270">
      <w:pPr>
        <w:pStyle w:val="Style6"/>
        <w:widowControl/>
        <w:tabs>
          <w:tab w:val="left" w:pos="0"/>
        </w:tabs>
        <w:spacing w:line="302" w:lineRule="exact"/>
        <w:ind w:left="691" w:firstLine="0"/>
        <w:jc w:val="left"/>
        <w:rPr>
          <w:rStyle w:val="FontStyle27"/>
        </w:rPr>
      </w:pPr>
      <w:r w:rsidRPr="009B19CE">
        <w:rPr>
          <w:rStyle w:val="FontStyle27"/>
        </w:rPr>
        <w:t xml:space="preserve">проведение тематических </w:t>
      </w:r>
      <w:proofErr w:type="spellStart"/>
      <w:r w:rsidRPr="009B19CE">
        <w:rPr>
          <w:rStyle w:val="FontStyle27"/>
        </w:rPr>
        <w:t>внутримузейных</w:t>
      </w:r>
      <w:proofErr w:type="spellEnd"/>
      <w:r w:rsidRPr="009B19CE">
        <w:rPr>
          <w:rStyle w:val="FontStyle27"/>
        </w:rPr>
        <w:t xml:space="preserve"> и передвижных выставок.</w:t>
      </w:r>
    </w:p>
    <w:p w:rsidR="008A3270" w:rsidRPr="009B19CE" w:rsidRDefault="008A3270" w:rsidP="008A3270">
      <w:pPr>
        <w:pStyle w:val="Style18"/>
        <w:widowControl/>
        <w:numPr>
          <w:ilvl w:val="0"/>
          <w:numId w:val="6"/>
        </w:numPr>
        <w:tabs>
          <w:tab w:val="left" w:pos="0"/>
          <w:tab w:val="left" w:pos="1094"/>
        </w:tabs>
        <w:spacing w:line="302" w:lineRule="exact"/>
        <w:ind w:left="720"/>
        <w:jc w:val="left"/>
        <w:rPr>
          <w:rStyle w:val="FontStyle27"/>
        </w:rPr>
      </w:pPr>
      <w:r w:rsidRPr="009B19CE">
        <w:rPr>
          <w:rStyle w:val="FontStyle27"/>
        </w:rPr>
        <w:t>Историческая работа:</w:t>
      </w:r>
    </w:p>
    <w:p w:rsidR="008A3270" w:rsidRPr="009B19CE" w:rsidRDefault="008A3270" w:rsidP="008A3270">
      <w:pPr>
        <w:pStyle w:val="Style6"/>
        <w:widowControl/>
        <w:tabs>
          <w:tab w:val="left" w:pos="0"/>
        </w:tabs>
        <w:spacing w:before="7" w:line="302" w:lineRule="exact"/>
        <w:ind w:firstLine="677"/>
        <w:rPr>
          <w:rStyle w:val="FontStyle27"/>
        </w:rPr>
      </w:pPr>
      <w:r w:rsidRPr="009B19CE">
        <w:rPr>
          <w:rStyle w:val="FontStyle27"/>
        </w:rPr>
        <w:t>выявление и сбор материалов и предметов, имеющих историческую ценность для пополнения коллекций;</w:t>
      </w:r>
    </w:p>
    <w:p w:rsidR="008A3270" w:rsidRPr="009B19CE" w:rsidRDefault="008A3270" w:rsidP="008A3270">
      <w:pPr>
        <w:pStyle w:val="Style6"/>
        <w:widowControl/>
        <w:tabs>
          <w:tab w:val="left" w:pos="0"/>
        </w:tabs>
        <w:spacing w:line="302" w:lineRule="exact"/>
        <w:ind w:firstLine="684"/>
        <w:rPr>
          <w:rStyle w:val="FontStyle27"/>
        </w:rPr>
      </w:pPr>
      <w:r w:rsidRPr="009B19CE">
        <w:rPr>
          <w:rStyle w:val="FontStyle27"/>
        </w:rPr>
        <w:t>изучение и описание предметов музейного значения для включения в коллекционные собрания;</w:t>
      </w:r>
    </w:p>
    <w:p w:rsidR="008A3270" w:rsidRPr="009B19CE" w:rsidRDefault="008A3270" w:rsidP="008A3270">
      <w:pPr>
        <w:pStyle w:val="Style6"/>
        <w:widowControl/>
        <w:tabs>
          <w:tab w:val="left" w:pos="0"/>
        </w:tabs>
        <w:spacing w:line="302" w:lineRule="exact"/>
        <w:ind w:firstLine="691"/>
        <w:rPr>
          <w:rStyle w:val="FontStyle27"/>
        </w:rPr>
      </w:pPr>
      <w:r w:rsidRPr="009B19CE">
        <w:rPr>
          <w:rStyle w:val="FontStyle27"/>
        </w:rPr>
        <w:t>привлечение к собирательской работе ветеранов Государственной противопожарной службы, местной противовоздушной обороны, гражданской обороны, МЧС России, других физических и юридических лиц;</w:t>
      </w:r>
    </w:p>
    <w:p w:rsidR="008A3270" w:rsidRPr="009B19CE" w:rsidRDefault="008A3270" w:rsidP="008A3270">
      <w:pPr>
        <w:pStyle w:val="Style6"/>
        <w:widowControl/>
        <w:tabs>
          <w:tab w:val="left" w:pos="0"/>
        </w:tabs>
        <w:spacing w:line="302" w:lineRule="exact"/>
        <w:ind w:firstLine="684"/>
        <w:rPr>
          <w:rStyle w:val="FontStyle27"/>
        </w:rPr>
      </w:pPr>
      <w:r w:rsidRPr="009B19CE">
        <w:rPr>
          <w:rStyle w:val="FontStyle27"/>
        </w:rPr>
        <w:t>ведение учета и обеспечение сохранности предметов и документов, имеющих музейное значение.</w:t>
      </w:r>
    </w:p>
    <w:p w:rsidR="008A3270" w:rsidRPr="009B19CE" w:rsidRDefault="008A3270" w:rsidP="008A3270">
      <w:pPr>
        <w:pStyle w:val="Style18"/>
        <w:widowControl/>
        <w:tabs>
          <w:tab w:val="left" w:pos="0"/>
          <w:tab w:val="left" w:pos="1231"/>
        </w:tabs>
        <w:spacing w:line="302" w:lineRule="exact"/>
        <w:ind w:left="792"/>
        <w:jc w:val="left"/>
        <w:rPr>
          <w:rStyle w:val="FontStyle27"/>
        </w:rPr>
      </w:pPr>
      <w:r w:rsidRPr="009B19CE">
        <w:rPr>
          <w:rStyle w:val="FontStyle27"/>
        </w:rPr>
        <w:t>1.3.</w:t>
      </w:r>
      <w:r w:rsidRPr="009B19CE">
        <w:rPr>
          <w:rStyle w:val="FontStyle27"/>
        </w:rPr>
        <w:tab/>
        <w:t>Методическая работа:</w:t>
      </w:r>
    </w:p>
    <w:p w:rsidR="008A3270" w:rsidRPr="009B19CE" w:rsidRDefault="008A3270" w:rsidP="008A3270">
      <w:pPr>
        <w:pStyle w:val="Style6"/>
        <w:widowControl/>
        <w:tabs>
          <w:tab w:val="left" w:pos="0"/>
        </w:tabs>
        <w:spacing w:line="302" w:lineRule="exact"/>
        <w:ind w:firstLine="691"/>
        <w:rPr>
          <w:rStyle w:val="FontStyle27"/>
        </w:rPr>
      </w:pPr>
      <w:r w:rsidRPr="009B19CE">
        <w:rPr>
          <w:rStyle w:val="FontStyle27"/>
        </w:rPr>
        <w:t>разработка направлений по совершенствованию собирательской, экспозиционно-выставочной и просветительной работы, инновационных форм работы с аудиторией;</w:t>
      </w:r>
    </w:p>
    <w:p w:rsidR="008A3270" w:rsidRPr="009B19CE" w:rsidRDefault="008A3270" w:rsidP="008A3270">
      <w:pPr>
        <w:pStyle w:val="Style6"/>
        <w:widowControl/>
        <w:tabs>
          <w:tab w:val="left" w:pos="0"/>
        </w:tabs>
        <w:spacing w:line="302" w:lineRule="exact"/>
        <w:ind w:firstLine="677"/>
        <w:rPr>
          <w:rStyle w:val="FontStyle27"/>
        </w:rPr>
      </w:pPr>
      <w:r w:rsidRPr="009B19CE">
        <w:rPr>
          <w:rStyle w:val="FontStyle27"/>
        </w:rPr>
        <w:t>наличие методических материалов в виде пособий, сценариев отдельных массовых мероприятий, занятий, выставок.</w:t>
      </w:r>
    </w:p>
    <w:p w:rsidR="008A3270" w:rsidRPr="009B19CE" w:rsidRDefault="008A3270" w:rsidP="008A3270">
      <w:pPr>
        <w:pStyle w:val="Style6"/>
        <w:widowControl/>
        <w:tabs>
          <w:tab w:val="left" w:pos="0"/>
        </w:tabs>
        <w:spacing w:before="65" w:line="310" w:lineRule="exact"/>
        <w:ind w:left="720" w:firstLine="0"/>
        <w:jc w:val="left"/>
        <w:rPr>
          <w:rStyle w:val="FontStyle27"/>
        </w:rPr>
      </w:pPr>
      <w:r w:rsidRPr="009B19CE">
        <w:rPr>
          <w:rStyle w:val="FontStyle27"/>
        </w:rPr>
        <w:t xml:space="preserve">1 </w:t>
      </w:r>
      <w:r w:rsidRPr="009B19CE">
        <w:rPr>
          <w:rStyle w:val="FontStyle28"/>
          <w:rFonts w:ascii="Times New Roman" w:hAnsi="Times New Roman" w:cs="Times New Roman"/>
          <w:sz w:val="24"/>
          <w:szCs w:val="24"/>
        </w:rPr>
        <w:t xml:space="preserve">Л. </w:t>
      </w:r>
      <w:r w:rsidRPr="009B19CE">
        <w:rPr>
          <w:rStyle w:val="FontStyle27"/>
        </w:rPr>
        <w:t>Просветительная работа:</w:t>
      </w:r>
    </w:p>
    <w:p w:rsidR="008A3270" w:rsidRPr="009B19CE" w:rsidRDefault="008A3270" w:rsidP="008A3270">
      <w:pPr>
        <w:pStyle w:val="Style6"/>
        <w:widowControl/>
        <w:tabs>
          <w:tab w:val="left" w:pos="0"/>
        </w:tabs>
        <w:spacing w:line="310" w:lineRule="exact"/>
        <w:ind w:right="14" w:firstLine="691"/>
        <w:rPr>
          <w:rStyle w:val="FontStyle27"/>
        </w:rPr>
      </w:pPr>
      <w:r w:rsidRPr="009B19CE">
        <w:rPr>
          <w:rStyle w:val="FontStyle27"/>
        </w:rPr>
        <w:t>проведение экскурсий, кинолекториев, тематических мероприятий с участием ветеранов МЧС России, сотрудников МЧС России, проявивших мужество и героизм при ликвидации чрезвычайных ситуаций;</w:t>
      </w:r>
    </w:p>
    <w:p w:rsidR="008A3270" w:rsidRPr="009B19CE" w:rsidRDefault="008A3270" w:rsidP="008A3270">
      <w:pPr>
        <w:pStyle w:val="Style6"/>
        <w:widowControl/>
        <w:tabs>
          <w:tab w:val="left" w:pos="0"/>
        </w:tabs>
        <w:spacing w:before="7" w:line="310" w:lineRule="exact"/>
        <w:ind w:firstLine="691"/>
        <w:rPr>
          <w:rStyle w:val="FontStyle27"/>
        </w:rPr>
      </w:pPr>
      <w:r w:rsidRPr="009B19CE">
        <w:rPr>
          <w:rStyle w:val="FontStyle27"/>
        </w:rPr>
        <w:t>ведение учета заявок, посещаемости экспозиций, выставок и других мероприятий;</w:t>
      </w:r>
    </w:p>
    <w:p w:rsidR="008A3270" w:rsidRPr="009B19CE" w:rsidRDefault="008A3270" w:rsidP="008A3270">
      <w:pPr>
        <w:pStyle w:val="Style6"/>
        <w:widowControl/>
        <w:tabs>
          <w:tab w:val="left" w:pos="0"/>
        </w:tabs>
        <w:spacing w:line="310" w:lineRule="exact"/>
        <w:ind w:firstLine="691"/>
        <w:rPr>
          <w:rStyle w:val="FontStyle27"/>
        </w:rPr>
      </w:pPr>
      <w:r w:rsidRPr="009B19CE">
        <w:rPr>
          <w:rStyle w:val="FontStyle27"/>
        </w:rPr>
        <w:t>содержание отзывов, оставленных различными категориями посетителей.</w:t>
      </w:r>
    </w:p>
    <w:p w:rsidR="008A3270" w:rsidRPr="009B19CE" w:rsidRDefault="008A3270" w:rsidP="008A3270">
      <w:pPr>
        <w:jc w:val="both"/>
        <w:rPr>
          <w:rStyle w:val="FontStyle27"/>
        </w:rPr>
      </w:pPr>
      <w:r w:rsidRPr="009B19CE">
        <w:rPr>
          <w:rStyle w:val="FontStyle27"/>
        </w:rPr>
        <w:t>1.5. Организация работы образования музейного типа: наличие планов, отчетов, исторических справок;</w:t>
      </w:r>
    </w:p>
    <w:p w:rsidR="008A3270" w:rsidRPr="009B19CE" w:rsidRDefault="008A3270" w:rsidP="008A3270">
      <w:pPr>
        <w:jc w:val="both"/>
        <w:rPr>
          <w:rStyle w:val="FontStyle27"/>
        </w:rPr>
      </w:pPr>
      <w:r w:rsidRPr="009B19CE">
        <w:rPr>
          <w:rStyle w:val="FontStyle27"/>
        </w:rPr>
        <w:t>наличие Совета образования музейного типа, регулярность его заседаний и эффективность принимаемых решений.</w:t>
      </w:r>
    </w:p>
    <w:p w:rsidR="008A3270" w:rsidRPr="008A3270" w:rsidRDefault="008A3270" w:rsidP="008A3270">
      <w:pPr>
        <w:jc w:val="center"/>
      </w:pPr>
      <w:r w:rsidRPr="008A3270">
        <w:lastRenderedPageBreak/>
        <w:t>Оценочные показатели для музея</w:t>
      </w:r>
    </w:p>
    <w:tbl>
      <w:tblPr>
        <w:tblStyle w:val="a4"/>
        <w:tblW w:w="0" w:type="auto"/>
        <w:tblLook w:val="04A0" w:firstRow="1" w:lastRow="0" w:firstColumn="1" w:lastColumn="0" w:noHBand="0" w:noVBand="1"/>
      </w:tblPr>
      <w:tblGrid>
        <w:gridCol w:w="817"/>
        <w:gridCol w:w="4536"/>
        <w:gridCol w:w="1854"/>
        <w:gridCol w:w="2364"/>
      </w:tblGrid>
      <w:tr w:rsidR="008A3270" w:rsidTr="00E04E29">
        <w:tc>
          <w:tcPr>
            <w:tcW w:w="817" w:type="dxa"/>
            <w:vAlign w:val="center"/>
          </w:tcPr>
          <w:p w:rsidR="008A3270" w:rsidRDefault="008A3270" w:rsidP="00E6110D">
            <w:pPr>
              <w:pStyle w:val="Style14"/>
              <w:widowControl/>
              <w:contextualSpacing/>
              <w:rPr>
                <w:rStyle w:val="FontStyle27"/>
              </w:rPr>
            </w:pPr>
            <w:r>
              <w:rPr>
                <w:rStyle w:val="FontStyle27"/>
              </w:rPr>
              <w:t xml:space="preserve">№ </w:t>
            </w:r>
            <w:proofErr w:type="gramStart"/>
            <w:r>
              <w:rPr>
                <w:rStyle w:val="FontStyle27"/>
              </w:rPr>
              <w:t>п</w:t>
            </w:r>
            <w:proofErr w:type="gramEnd"/>
            <w:r>
              <w:rPr>
                <w:rStyle w:val="FontStyle27"/>
              </w:rPr>
              <w:t>/п</w:t>
            </w:r>
          </w:p>
        </w:tc>
        <w:tc>
          <w:tcPr>
            <w:tcW w:w="4536" w:type="dxa"/>
            <w:vAlign w:val="center"/>
          </w:tcPr>
          <w:p w:rsidR="008A3270" w:rsidRDefault="008A3270" w:rsidP="00E6110D">
            <w:pPr>
              <w:pStyle w:val="Style14"/>
              <w:widowControl/>
              <w:spacing w:line="240" w:lineRule="auto"/>
              <w:ind w:left="1181"/>
              <w:contextualSpacing/>
              <w:rPr>
                <w:rStyle w:val="FontStyle27"/>
              </w:rPr>
            </w:pPr>
            <w:r>
              <w:rPr>
                <w:rStyle w:val="FontStyle27"/>
              </w:rPr>
              <w:t>Оценочные показатели</w:t>
            </w:r>
          </w:p>
        </w:tc>
        <w:tc>
          <w:tcPr>
            <w:tcW w:w="1854" w:type="dxa"/>
            <w:vAlign w:val="center"/>
          </w:tcPr>
          <w:p w:rsidR="008A3270" w:rsidRDefault="008A3270" w:rsidP="00E6110D">
            <w:pPr>
              <w:pStyle w:val="Style14"/>
              <w:widowControl/>
              <w:spacing w:line="240" w:lineRule="auto"/>
              <w:contextualSpacing/>
              <w:rPr>
                <w:rStyle w:val="FontStyle27"/>
              </w:rPr>
            </w:pPr>
            <w:r>
              <w:rPr>
                <w:rStyle w:val="FontStyle27"/>
              </w:rPr>
              <w:t>Оценка</w:t>
            </w:r>
          </w:p>
        </w:tc>
        <w:tc>
          <w:tcPr>
            <w:tcW w:w="2364" w:type="dxa"/>
            <w:vAlign w:val="center"/>
          </w:tcPr>
          <w:p w:rsidR="008A3270" w:rsidRDefault="008A3270" w:rsidP="00E6110D">
            <w:pPr>
              <w:pStyle w:val="Style14"/>
              <w:widowControl/>
              <w:spacing w:line="240" w:lineRule="auto"/>
              <w:contextualSpacing/>
              <w:rPr>
                <w:rStyle w:val="FontStyle27"/>
              </w:rPr>
            </w:pPr>
            <w:r>
              <w:rPr>
                <w:rStyle w:val="FontStyle27"/>
              </w:rPr>
              <w:t>Примечание</w:t>
            </w:r>
          </w:p>
        </w:tc>
      </w:tr>
      <w:tr w:rsidR="008A3270" w:rsidTr="00E04E29">
        <w:tc>
          <w:tcPr>
            <w:tcW w:w="9571" w:type="dxa"/>
            <w:gridSpan w:val="4"/>
          </w:tcPr>
          <w:p w:rsidR="008A3270" w:rsidRDefault="008A3270" w:rsidP="00E6110D">
            <w:pPr>
              <w:contextualSpacing/>
              <w:jc w:val="center"/>
            </w:pPr>
            <w:r>
              <w:rPr>
                <w:rStyle w:val="FontStyle27"/>
              </w:rPr>
              <w:t xml:space="preserve">1. </w:t>
            </w:r>
            <w:r>
              <w:rPr>
                <w:rStyle w:val="FontStyle22"/>
              </w:rPr>
              <w:t>Художественное оформление экспозиции музея</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1.1</w:t>
            </w:r>
          </w:p>
        </w:tc>
        <w:tc>
          <w:tcPr>
            <w:tcW w:w="4536" w:type="dxa"/>
          </w:tcPr>
          <w:p w:rsidR="008A3270" w:rsidRDefault="008A3270" w:rsidP="00E6110D">
            <w:pPr>
              <w:pStyle w:val="Style13"/>
              <w:widowControl/>
              <w:ind w:right="151" w:firstLine="0"/>
              <w:contextualSpacing/>
              <w:rPr>
                <w:rStyle w:val="FontStyle27"/>
              </w:rPr>
            </w:pPr>
            <w:r>
              <w:rPr>
                <w:rStyle w:val="FontStyle27"/>
              </w:rPr>
              <w:t>Наличие тематико-экспозиционного плана музея</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1.2</w:t>
            </w:r>
          </w:p>
        </w:tc>
        <w:tc>
          <w:tcPr>
            <w:tcW w:w="4536" w:type="dxa"/>
          </w:tcPr>
          <w:p w:rsidR="008A3270" w:rsidRDefault="008A3270" w:rsidP="00E6110D">
            <w:pPr>
              <w:pStyle w:val="Style13"/>
              <w:widowControl/>
              <w:ind w:right="50" w:firstLine="0"/>
              <w:contextualSpacing/>
              <w:jc w:val="both"/>
              <w:rPr>
                <w:rStyle w:val="FontStyle27"/>
              </w:rPr>
            </w:pPr>
            <w:r>
              <w:rPr>
                <w:rStyle w:val="FontStyle27"/>
              </w:rPr>
              <w:t>Наличие</w:t>
            </w:r>
            <w:r w:rsidR="00E04E29">
              <w:rPr>
                <w:rStyle w:val="FontStyle27"/>
              </w:rPr>
              <w:t xml:space="preserve"> </w:t>
            </w:r>
            <w:r>
              <w:rPr>
                <w:rStyle w:val="FontStyle27"/>
              </w:rPr>
              <w:t>в</w:t>
            </w:r>
            <w:r w:rsidR="00E04E29">
              <w:rPr>
                <w:rStyle w:val="FontStyle27"/>
              </w:rPr>
              <w:t xml:space="preserve"> </w:t>
            </w:r>
            <w:r>
              <w:rPr>
                <w:rStyle w:val="FontStyle27"/>
              </w:rPr>
              <w:t>экспозиции</w:t>
            </w:r>
            <w:r w:rsidR="00E04E29">
              <w:rPr>
                <w:rStyle w:val="FontStyle27"/>
              </w:rPr>
              <w:t xml:space="preserve">  </w:t>
            </w:r>
            <w:r>
              <w:rPr>
                <w:rStyle w:val="FontStyle27"/>
              </w:rPr>
              <w:t>собранных и зарегистрированных в книге учёта музейных предметов,</w:t>
            </w:r>
            <w:r w:rsidR="00E04E29">
              <w:rPr>
                <w:rStyle w:val="FontStyle27"/>
              </w:rPr>
              <w:t xml:space="preserve"> </w:t>
            </w:r>
            <w:r>
              <w:rPr>
                <w:rStyle w:val="FontStyle27"/>
              </w:rPr>
              <w:t>документов, фотографий, раскрывающих</w:t>
            </w:r>
            <w:r w:rsidR="00E04E29">
              <w:rPr>
                <w:rStyle w:val="FontStyle27"/>
              </w:rPr>
              <w:t xml:space="preserve">  </w:t>
            </w:r>
            <w:r>
              <w:rPr>
                <w:rStyle w:val="FontStyle27"/>
              </w:rPr>
              <w:t>историю территориального органа</w:t>
            </w:r>
            <w:r w:rsidR="00E04E29">
              <w:rPr>
                <w:rStyle w:val="FontStyle27"/>
              </w:rPr>
              <w:t xml:space="preserve"> </w:t>
            </w:r>
            <w:r>
              <w:rPr>
                <w:rStyle w:val="FontStyle27"/>
              </w:rPr>
              <w:t>МЧС России, подразделения федеральной</w:t>
            </w:r>
            <w:r w:rsidR="00E04E29">
              <w:rPr>
                <w:rStyle w:val="FontStyle27"/>
              </w:rPr>
              <w:t xml:space="preserve"> </w:t>
            </w:r>
            <w:r>
              <w:rPr>
                <w:rStyle w:val="FontStyle27"/>
              </w:rPr>
              <w:t>противопожарной службы Государственной противопожарной службы, спасательного</w:t>
            </w:r>
            <w:r w:rsidR="00E04E29">
              <w:rPr>
                <w:rStyle w:val="FontStyle27"/>
              </w:rPr>
              <w:t xml:space="preserve"> </w:t>
            </w:r>
            <w:r>
              <w:rPr>
                <w:rStyle w:val="FontStyle27"/>
              </w:rPr>
              <w:t>воинского формирования МЧС</w:t>
            </w:r>
            <w:r w:rsidR="00E04E29">
              <w:rPr>
                <w:rStyle w:val="FontStyle27"/>
              </w:rPr>
              <w:t xml:space="preserve"> </w:t>
            </w:r>
            <w:r>
              <w:rPr>
                <w:rStyle w:val="FontStyle27"/>
              </w:rPr>
              <w:t>России, поисково-спасательного формирования, военизированной горноспасательной</w:t>
            </w:r>
            <w:r w:rsidR="00E04E29">
              <w:rPr>
                <w:rStyle w:val="FontStyle27"/>
              </w:rPr>
              <w:t xml:space="preserve">  </w:t>
            </w:r>
            <w:r>
              <w:rPr>
                <w:rStyle w:val="FontStyle27"/>
              </w:rPr>
              <w:t>части, подразделения Государственной инспекции по маломерным судам МЧС России, образовательного, научно-исследовательского учреждения, организации МЧС России:</w:t>
            </w:r>
          </w:p>
          <w:p w:rsidR="008A3270" w:rsidRDefault="008A3270" w:rsidP="00E6110D">
            <w:pPr>
              <w:pStyle w:val="Style14"/>
              <w:widowControl/>
              <w:spacing w:line="281" w:lineRule="exact"/>
              <w:ind w:left="459"/>
              <w:contextualSpacing/>
              <w:rPr>
                <w:rStyle w:val="FontStyle27"/>
              </w:rPr>
            </w:pPr>
            <w:r>
              <w:rPr>
                <w:rStyle w:val="FontStyle27"/>
              </w:rPr>
              <w:t>100-300;</w:t>
            </w:r>
          </w:p>
          <w:p w:rsidR="008A3270" w:rsidRDefault="008A3270" w:rsidP="00E6110D">
            <w:pPr>
              <w:pStyle w:val="Style14"/>
              <w:widowControl/>
              <w:spacing w:line="281" w:lineRule="exact"/>
              <w:ind w:left="459"/>
              <w:contextualSpacing/>
              <w:rPr>
                <w:rStyle w:val="FontStyle27"/>
              </w:rPr>
            </w:pPr>
            <w:r>
              <w:rPr>
                <w:rStyle w:val="FontStyle27"/>
              </w:rPr>
              <w:t>301 -500;</w:t>
            </w:r>
          </w:p>
          <w:p w:rsidR="008A3270" w:rsidRDefault="008A3270" w:rsidP="00E6110D">
            <w:pPr>
              <w:pStyle w:val="Style14"/>
              <w:widowControl/>
              <w:spacing w:line="281" w:lineRule="exact"/>
              <w:ind w:left="459"/>
              <w:contextualSpacing/>
              <w:rPr>
                <w:rStyle w:val="FontStyle27"/>
              </w:rPr>
            </w:pPr>
            <w:r>
              <w:rPr>
                <w:rStyle w:val="FontStyle27"/>
              </w:rPr>
              <w:t>свыше 500</w:t>
            </w:r>
          </w:p>
        </w:tc>
        <w:tc>
          <w:tcPr>
            <w:tcW w:w="1854" w:type="dxa"/>
            <w:vAlign w:val="bottom"/>
          </w:tcPr>
          <w:p w:rsidR="008A3270" w:rsidRDefault="008A3270" w:rsidP="00E6110D">
            <w:pPr>
              <w:pStyle w:val="Style19"/>
              <w:widowControl/>
              <w:tabs>
                <w:tab w:val="left" w:pos="295"/>
              </w:tabs>
              <w:spacing w:line="288"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295"/>
              </w:tabs>
              <w:spacing w:line="288"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295"/>
              </w:tabs>
              <w:spacing w:line="288" w:lineRule="exact"/>
              <w:contextualSpacing/>
              <w:rPr>
                <w:rStyle w:val="FontStyle27"/>
              </w:rPr>
            </w:pPr>
            <w:r>
              <w:rPr>
                <w:rStyle w:val="FontStyle27"/>
              </w:rPr>
              <w:t>5</w:t>
            </w:r>
            <w:r>
              <w:rPr>
                <w:rStyle w:val="FontStyle27"/>
              </w:rPr>
              <w:tab/>
              <w:t>баллов</w:t>
            </w:r>
          </w:p>
        </w:tc>
        <w:tc>
          <w:tcPr>
            <w:tcW w:w="2364" w:type="dxa"/>
            <w:vMerge w:val="restart"/>
          </w:tcPr>
          <w:p w:rsidR="008A3270" w:rsidRDefault="008A3270" w:rsidP="00E6110D">
            <w:pPr>
              <w:pStyle w:val="Style14"/>
              <w:widowControl/>
              <w:spacing w:line="281" w:lineRule="exact"/>
              <w:contextualSpacing/>
            </w:pPr>
            <w:r>
              <w:rPr>
                <w:rStyle w:val="FontStyle27"/>
              </w:rPr>
              <w:t>В случае</w:t>
            </w:r>
            <w:r w:rsidR="00E04E29">
              <w:rPr>
                <w:rStyle w:val="FontStyle27"/>
              </w:rPr>
              <w:t xml:space="preserve"> </w:t>
            </w:r>
            <w:r>
              <w:rPr>
                <w:rStyle w:val="FontStyle27"/>
              </w:rPr>
              <w:t>невыполнения</w:t>
            </w:r>
            <w:r w:rsidR="00E04E29">
              <w:rPr>
                <w:rStyle w:val="FontStyle27"/>
              </w:rPr>
              <w:t xml:space="preserve"> </w:t>
            </w:r>
            <w:r>
              <w:rPr>
                <w:rStyle w:val="FontStyle27"/>
              </w:rPr>
              <w:t>одного из</w:t>
            </w:r>
            <w:r w:rsidR="00E04E29">
              <w:rPr>
                <w:rStyle w:val="FontStyle27"/>
              </w:rPr>
              <w:t xml:space="preserve"> </w:t>
            </w:r>
            <w:r>
              <w:rPr>
                <w:rStyle w:val="FontStyle27"/>
              </w:rPr>
              <w:t>пунктов</w:t>
            </w:r>
            <w:r w:rsidR="00E04E29">
              <w:rPr>
                <w:rStyle w:val="FontStyle27"/>
              </w:rPr>
              <w:t xml:space="preserve"> </w:t>
            </w:r>
            <w:r>
              <w:rPr>
                <w:rStyle w:val="FontStyle27"/>
              </w:rPr>
              <w:t>оценочных</w:t>
            </w:r>
            <w:r w:rsidR="00E04E29">
              <w:rPr>
                <w:rStyle w:val="FontStyle27"/>
              </w:rPr>
              <w:t xml:space="preserve"> </w:t>
            </w:r>
            <w:r>
              <w:rPr>
                <w:rStyle w:val="FontStyle27"/>
              </w:rPr>
              <w:t>показателей</w:t>
            </w:r>
            <w:r w:rsidR="00E04E29">
              <w:rPr>
                <w:rStyle w:val="FontStyle27"/>
              </w:rPr>
              <w:t xml:space="preserve"> </w:t>
            </w:r>
            <w:r>
              <w:rPr>
                <w:rStyle w:val="FontStyle27"/>
              </w:rPr>
              <w:t>выставляются</w:t>
            </w:r>
            <w:r w:rsidR="00E04E29">
              <w:rPr>
                <w:rStyle w:val="FontStyle27"/>
              </w:rPr>
              <w:t xml:space="preserve"> </w:t>
            </w:r>
            <w:r>
              <w:rPr>
                <w:rStyle w:val="FontStyle27"/>
              </w:rPr>
              <w:t>штрафные очки</w:t>
            </w:r>
            <w:r w:rsidR="00E04E29">
              <w:rPr>
                <w:rStyle w:val="FontStyle27"/>
              </w:rPr>
              <w:t xml:space="preserve"> </w:t>
            </w:r>
            <w:r>
              <w:rPr>
                <w:rStyle w:val="FontStyle27"/>
              </w:rPr>
              <w:t>в размере</w:t>
            </w:r>
            <w:r w:rsidR="00E04E29">
              <w:rPr>
                <w:rStyle w:val="FontStyle27"/>
              </w:rPr>
              <w:t xml:space="preserve"> </w:t>
            </w:r>
            <w:r>
              <w:rPr>
                <w:rStyle w:val="FontStyle27"/>
              </w:rPr>
              <w:t>максимального</w:t>
            </w:r>
            <w:r w:rsidR="00E04E29">
              <w:rPr>
                <w:rStyle w:val="FontStyle27"/>
              </w:rPr>
              <w:t xml:space="preserve"> </w:t>
            </w:r>
            <w:r>
              <w:rPr>
                <w:rStyle w:val="FontStyle27"/>
              </w:rPr>
              <w:t>балла</w:t>
            </w:r>
            <w:r w:rsidR="00E04E29">
              <w:rPr>
                <w:rStyle w:val="FontStyle27"/>
              </w:rPr>
              <w:t xml:space="preserve"> </w:t>
            </w:r>
            <w:r>
              <w:rPr>
                <w:rStyle w:val="FontStyle27"/>
              </w:rPr>
              <w:t>(со</w:t>
            </w:r>
            <w:r w:rsidR="00E04E29">
              <w:rPr>
                <w:rStyle w:val="FontStyle27"/>
              </w:rPr>
              <w:t xml:space="preserve"> </w:t>
            </w:r>
            <w:r>
              <w:rPr>
                <w:rStyle w:val="FontStyle27"/>
              </w:rPr>
              <w:t>знаком</w:t>
            </w:r>
            <w:r w:rsidR="00E04E29">
              <w:rPr>
                <w:rStyle w:val="FontStyle27"/>
              </w:rPr>
              <w:t xml:space="preserve"> </w:t>
            </w:r>
            <w:r>
              <w:rPr>
                <w:rStyle w:val="FontStyle27"/>
              </w:rPr>
              <w:t>«минус»)</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1.3</w:t>
            </w:r>
          </w:p>
        </w:tc>
        <w:tc>
          <w:tcPr>
            <w:tcW w:w="4536" w:type="dxa"/>
          </w:tcPr>
          <w:p w:rsidR="008A3270" w:rsidRDefault="008A3270" w:rsidP="00E6110D">
            <w:pPr>
              <w:pStyle w:val="Style13"/>
              <w:widowControl/>
              <w:ind w:right="425" w:firstLine="0"/>
              <w:contextualSpacing/>
              <w:rPr>
                <w:rStyle w:val="FontStyle27"/>
              </w:rPr>
            </w:pPr>
            <w:r>
              <w:rPr>
                <w:rStyle w:val="FontStyle27"/>
              </w:rPr>
              <w:t>Наличие и художественное оформление стендов экспозиции</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1.4</w:t>
            </w:r>
          </w:p>
        </w:tc>
        <w:tc>
          <w:tcPr>
            <w:tcW w:w="4536" w:type="dxa"/>
          </w:tcPr>
          <w:p w:rsidR="008A3270" w:rsidRDefault="008A3270" w:rsidP="00E6110D">
            <w:pPr>
              <w:pStyle w:val="Style13"/>
              <w:widowControl/>
              <w:spacing w:line="295" w:lineRule="exact"/>
              <w:ind w:firstLine="0"/>
              <w:contextualSpacing/>
              <w:rPr>
                <w:rStyle w:val="FontStyle27"/>
              </w:rPr>
            </w:pPr>
            <w:r>
              <w:rPr>
                <w:rStyle w:val="FontStyle27"/>
              </w:rPr>
              <w:t>Наличие</w:t>
            </w:r>
            <w:r w:rsidR="00E04E29">
              <w:rPr>
                <w:rStyle w:val="FontStyle27"/>
              </w:rPr>
              <w:t xml:space="preserve">  </w:t>
            </w:r>
            <w:r>
              <w:rPr>
                <w:rStyle w:val="FontStyle27"/>
              </w:rPr>
              <w:t>передвижных</w:t>
            </w:r>
            <w:r w:rsidR="00E04E29">
              <w:rPr>
                <w:rStyle w:val="FontStyle27"/>
              </w:rPr>
              <w:t xml:space="preserve">  </w:t>
            </w:r>
            <w:r>
              <w:rPr>
                <w:rStyle w:val="FontStyle27"/>
              </w:rPr>
              <w:t>выставок по истории и деятельности МЧС России</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1.5</w:t>
            </w:r>
          </w:p>
        </w:tc>
        <w:tc>
          <w:tcPr>
            <w:tcW w:w="4536" w:type="dxa"/>
          </w:tcPr>
          <w:p w:rsidR="008A3270" w:rsidRDefault="008A3270" w:rsidP="00E6110D">
            <w:pPr>
              <w:pStyle w:val="Style14"/>
              <w:widowControl/>
              <w:spacing w:line="240" w:lineRule="auto"/>
              <w:contextualSpacing/>
              <w:rPr>
                <w:rStyle w:val="FontStyle27"/>
              </w:rPr>
            </w:pPr>
            <w:r>
              <w:rPr>
                <w:rStyle w:val="FontStyle27"/>
              </w:rPr>
              <w:t>Наличие аудио, визуальных средств</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9571" w:type="dxa"/>
            <w:gridSpan w:val="4"/>
          </w:tcPr>
          <w:p w:rsidR="008A3270" w:rsidRDefault="008A3270" w:rsidP="00E6110D">
            <w:pPr>
              <w:contextualSpacing/>
              <w:jc w:val="center"/>
            </w:pPr>
            <w:r>
              <w:rPr>
                <w:rStyle w:val="FontStyle22"/>
              </w:rPr>
              <w:t>2. Фонды музея</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2.1</w:t>
            </w:r>
          </w:p>
        </w:tc>
        <w:tc>
          <w:tcPr>
            <w:tcW w:w="4536" w:type="dxa"/>
          </w:tcPr>
          <w:p w:rsidR="00E6110D" w:rsidRDefault="008A3270" w:rsidP="00E6110D">
            <w:pPr>
              <w:pStyle w:val="Style14"/>
              <w:widowControl/>
              <w:spacing w:line="281" w:lineRule="exact"/>
              <w:ind w:right="459"/>
              <w:contextualSpacing/>
              <w:rPr>
                <w:rStyle w:val="FontStyle27"/>
              </w:rPr>
            </w:pPr>
            <w:r>
              <w:rPr>
                <w:rStyle w:val="FontStyle27"/>
              </w:rPr>
              <w:t xml:space="preserve">Наличие основного фонда: </w:t>
            </w:r>
          </w:p>
          <w:p w:rsidR="00E6110D" w:rsidRDefault="008A3270" w:rsidP="00E6110D">
            <w:pPr>
              <w:pStyle w:val="Style14"/>
              <w:widowControl/>
              <w:spacing w:line="281" w:lineRule="exact"/>
              <w:ind w:left="459" w:right="459"/>
              <w:contextualSpacing/>
              <w:rPr>
                <w:rStyle w:val="FontStyle27"/>
              </w:rPr>
            </w:pPr>
            <w:r>
              <w:rPr>
                <w:rStyle w:val="FontStyle27"/>
              </w:rPr>
              <w:t xml:space="preserve">100 - 300 экспонатов; </w:t>
            </w:r>
          </w:p>
          <w:p w:rsidR="00E6110D" w:rsidRDefault="008A3270" w:rsidP="00E6110D">
            <w:pPr>
              <w:pStyle w:val="Style14"/>
              <w:widowControl/>
              <w:spacing w:line="281" w:lineRule="exact"/>
              <w:ind w:left="459" w:right="459"/>
              <w:contextualSpacing/>
              <w:rPr>
                <w:rStyle w:val="FontStyle27"/>
              </w:rPr>
            </w:pPr>
            <w:r>
              <w:rPr>
                <w:rStyle w:val="FontStyle27"/>
              </w:rPr>
              <w:t xml:space="preserve">301 - 500 экспонатов; </w:t>
            </w:r>
          </w:p>
          <w:p w:rsidR="008A3270" w:rsidRDefault="008A3270" w:rsidP="00E6110D">
            <w:pPr>
              <w:pStyle w:val="Style14"/>
              <w:widowControl/>
              <w:spacing w:line="281" w:lineRule="exact"/>
              <w:ind w:left="459" w:right="459"/>
              <w:contextualSpacing/>
              <w:rPr>
                <w:rStyle w:val="FontStyle27"/>
              </w:rPr>
            </w:pPr>
            <w:r>
              <w:rPr>
                <w:rStyle w:val="FontStyle27"/>
              </w:rPr>
              <w:t>свыше 500 экспонатов</w:t>
            </w:r>
          </w:p>
        </w:tc>
        <w:tc>
          <w:tcPr>
            <w:tcW w:w="1854" w:type="dxa"/>
          </w:tcPr>
          <w:p w:rsidR="00E6110D" w:rsidRDefault="00E6110D" w:rsidP="00E6110D">
            <w:pPr>
              <w:pStyle w:val="Style19"/>
              <w:widowControl/>
              <w:tabs>
                <w:tab w:val="left" w:pos="310"/>
              </w:tabs>
              <w:spacing w:line="281" w:lineRule="exact"/>
              <w:contextualSpacing/>
              <w:rPr>
                <w:rStyle w:val="FontStyle27"/>
              </w:rPr>
            </w:pPr>
          </w:p>
          <w:p w:rsidR="008A3270" w:rsidRDefault="008A3270" w:rsidP="00E6110D">
            <w:pPr>
              <w:pStyle w:val="Style19"/>
              <w:widowControl/>
              <w:tabs>
                <w:tab w:val="left" w:pos="310"/>
              </w:tabs>
              <w:spacing w:line="281"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10"/>
              </w:tabs>
              <w:spacing w:line="281"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10"/>
              </w:tabs>
              <w:spacing w:line="281" w:lineRule="exact"/>
              <w:contextualSpacing/>
              <w:rPr>
                <w:rStyle w:val="FontStyle27"/>
              </w:rPr>
            </w:pPr>
            <w:r>
              <w:rPr>
                <w:rStyle w:val="FontStyle27"/>
              </w:rPr>
              <w:t>5</w:t>
            </w:r>
            <w:r>
              <w:rPr>
                <w:rStyle w:val="FontStyle27"/>
              </w:rPr>
              <w:tab/>
              <w:t>баллов</w:t>
            </w:r>
          </w:p>
        </w:tc>
        <w:tc>
          <w:tcPr>
            <w:tcW w:w="2364" w:type="dxa"/>
            <w:vMerge w:val="restart"/>
          </w:tcPr>
          <w:p w:rsidR="008A3270" w:rsidRDefault="00E04E29" w:rsidP="00E6110D">
            <w:pPr>
              <w:pStyle w:val="a5"/>
              <w:spacing w:line="281" w:lineRule="exact"/>
              <w:contextualSpacing/>
            </w:pPr>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2.2</w:t>
            </w:r>
          </w:p>
        </w:tc>
        <w:tc>
          <w:tcPr>
            <w:tcW w:w="4536" w:type="dxa"/>
          </w:tcPr>
          <w:p w:rsidR="00E6110D" w:rsidRDefault="008A3270" w:rsidP="00E6110D">
            <w:pPr>
              <w:pStyle w:val="Style14"/>
              <w:widowControl/>
              <w:spacing w:line="281" w:lineRule="exact"/>
              <w:ind w:left="34"/>
              <w:contextualSpacing/>
              <w:rPr>
                <w:rStyle w:val="FontStyle27"/>
              </w:rPr>
            </w:pPr>
            <w:r>
              <w:rPr>
                <w:rStyle w:val="FontStyle27"/>
              </w:rPr>
              <w:t>Наличи</w:t>
            </w:r>
            <w:r w:rsidR="00E6110D">
              <w:rPr>
                <w:rStyle w:val="FontStyle27"/>
              </w:rPr>
              <w:t>е научно-вспомогательного фонда:</w:t>
            </w:r>
            <w:r>
              <w:rPr>
                <w:rStyle w:val="FontStyle27"/>
              </w:rPr>
              <w:t xml:space="preserve"> </w:t>
            </w:r>
          </w:p>
          <w:p w:rsidR="00E6110D" w:rsidRDefault="008A3270" w:rsidP="00E6110D">
            <w:pPr>
              <w:pStyle w:val="Style14"/>
              <w:widowControl/>
              <w:spacing w:line="281" w:lineRule="exact"/>
              <w:ind w:left="459"/>
              <w:contextualSpacing/>
              <w:rPr>
                <w:rStyle w:val="FontStyle27"/>
              </w:rPr>
            </w:pPr>
            <w:r>
              <w:rPr>
                <w:rStyle w:val="FontStyle27"/>
              </w:rPr>
              <w:t xml:space="preserve">50 - 100 экспонатов; </w:t>
            </w:r>
          </w:p>
          <w:p w:rsidR="00E6110D" w:rsidRDefault="008A3270" w:rsidP="00E6110D">
            <w:pPr>
              <w:pStyle w:val="Style14"/>
              <w:widowControl/>
              <w:spacing w:line="281" w:lineRule="exact"/>
              <w:ind w:left="459"/>
              <w:contextualSpacing/>
              <w:rPr>
                <w:rStyle w:val="FontStyle27"/>
              </w:rPr>
            </w:pPr>
            <w:r>
              <w:rPr>
                <w:rStyle w:val="FontStyle27"/>
              </w:rPr>
              <w:t xml:space="preserve">101 - 300 экспонатов; </w:t>
            </w:r>
          </w:p>
          <w:p w:rsidR="008A3270" w:rsidRDefault="008A3270" w:rsidP="00E6110D">
            <w:pPr>
              <w:pStyle w:val="Style14"/>
              <w:widowControl/>
              <w:spacing w:line="281" w:lineRule="exact"/>
              <w:ind w:left="459"/>
              <w:contextualSpacing/>
              <w:rPr>
                <w:rStyle w:val="FontStyle27"/>
              </w:rPr>
            </w:pPr>
            <w:r>
              <w:rPr>
                <w:rStyle w:val="FontStyle27"/>
              </w:rPr>
              <w:t>свыше 300 экспонатов</w:t>
            </w:r>
          </w:p>
        </w:tc>
        <w:tc>
          <w:tcPr>
            <w:tcW w:w="1854" w:type="dxa"/>
          </w:tcPr>
          <w:p w:rsidR="00E6110D" w:rsidRDefault="00E6110D" w:rsidP="00E6110D">
            <w:pPr>
              <w:pStyle w:val="Style19"/>
              <w:widowControl/>
              <w:tabs>
                <w:tab w:val="left" w:pos="310"/>
              </w:tabs>
              <w:spacing w:line="288" w:lineRule="exact"/>
              <w:contextualSpacing/>
              <w:rPr>
                <w:rStyle w:val="FontStyle27"/>
              </w:rPr>
            </w:pPr>
          </w:p>
          <w:p w:rsidR="00E6110D" w:rsidRDefault="00E6110D" w:rsidP="00E6110D">
            <w:pPr>
              <w:pStyle w:val="Style19"/>
              <w:widowControl/>
              <w:tabs>
                <w:tab w:val="left" w:pos="310"/>
              </w:tabs>
              <w:spacing w:line="288" w:lineRule="exact"/>
              <w:contextualSpacing/>
              <w:rPr>
                <w:rStyle w:val="FontStyle27"/>
              </w:rPr>
            </w:pPr>
          </w:p>
          <w:p w:rsidR="008A3270" w:rsidRDefault="008A3270" w:rsidP="00E6110D">
            <w:pPr>
              <w:pStyle w:val="Style19"/>
              <w:widowControl/>
              <w:tabs>
                <w:tab w:val="left" w:pos="310"/>
              </w:tabs>
              <w:spacing w:line="288"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5</w:t>
            </w:r>
            <w:r>
              <w:rPr>
                <w:rStyle w:val="FontStyle27"/>
              </w:rPr>
              <w:tab/>
              <w:t>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2.3</w:t>
            </w:r>
          </w:p>
        </w:tc>
        <w:tc>
          <w:tcPr>
            <w:tcW w:w="4536" w:type="dxa"/>
          </w:tcPr>
          <w:p w:rsidR="00E6110D" w:rsidRDefault="008A3270" w:rsidP="00E6110D">
            <w:pPr>
              <w:pStyle w:val="Style14"/>
              <w:widowControl/>
              <w:spacing w:line="281" w:lineRule="exact"/>
              <w:contextualSpacing/>
              <w:rPr>
                <w:rStyle w:val="FontStyle27"/>
              </w:rPr>
            </w:pPr>
            <w:r>
              <w:rPr>
                <w:rStyle w:val="FontStyle27"/>
              </w:rPr>
              <w:t>Наличие</w:t>
            </w:r>
            <w:r w:rsidR="00E04E29">
              <w:rPr>
                <w:rStyle w:val="FontStyle27"/>
              </w:rPr>
              <w:t xml:space="preserve">  </w:t>
            </w:r>
            <w:r>
              <w:rPr>
                <w:rStyle w:val="FontStyle27"/>
              </w:rPr>
              <w:t>библиотеки</w:t>
            </w:r>
            <w:r w:rsidR="00E04E29">
              <w:rPr>
                <w:rStyle w:val="FontStyle27"/>
              </w:rPr>
              <w:t xml:space="preserve">  </w:t>
            </w:r>
            <w:r>
              <w:rPr>
                <w:rStyle w:val="FontStyle27"/>
              </w:rPr>
              <w:t xml:space="preserve">и методической литературы по музейной работе: </w:t>
            </w:r>
          </w:p>
          <w:p w:rsidR="00E6110D" w:rsidRDefault="008A3270" w:rsidP="00E6110D">
            <w:pPr>
              <w:pStyle w:val="Style14"/>
              <w:widowControl/>
              <w:spacing w:line="281" w:lineRule="exact"/>
              <w:ind w:left="459"/>
              <w:contextualSpacing/>
              <w:rPr>
                <w:rStyle w:val="FontStyle27"/>
              </w:rPr>
            </w:pPr>
            <w:r>
              <w:rPr>
                <w:rStyle w:val="FontStyle27"/>
              </w:rPr>
              <w:t xml:space="preserve">100 - 200 экземпляров; </w:t>
            </w:r>
          </w:p>
          <w:p w:rsidR="00E6110D" w:rsidRDefault="008A3270" w:rsidP="00E6110D">
            <w:pPr>
              <w:pStyle w:val="Style14"/>
              <w:widowControl/>
              <w:spacing w:line="281" w:lineRule="exact"/>
              <w:ind w:left="459"/>
              <w:contextualSpacing/>
              <w:rPr>
                <w:rStyle w:val="FontStyle27"/>
              </w:rPr>
            </w:pPr>
            <w:r>
              <w:rPr>
                <w:rStyle w:val="FontStyle27"/>
              </w:rPr>
              <w:t xml:space="preserve">201 - 300 экземпляров; </w:t>
            </w:r>
          </w:p>
          <w:p w:rsidR="008A3270" w:rsidRDefault="008A3270" w:rsidP="00E6110D">
            <w:pPr>
              <w:pStyle w:val="Style14"/>
              <w:widowControl/>
              <w:spacing w:line="281" w:lineRule="exact"/>
              <w:ind w:left="459"/>
              <w:contextualSpacing/>
              <w:rPr>
                <w:rStyle w:val="FontStyle27"/>
              </w:rPr>
            </w:pPr>
            <w:r>
              <w:rPr>
                <w:rStyle w:val="FontStyle27"/>
              </w:rPr>
              <w:t>свыше 300 экземпляров</w:t>
            </w:r>
          </w:p>
        </w:tc>
        <w:tc>
          <w:tcPr>
            <w:tcW w:w="1854" w:type="dxa"/>
          </w:tcPr>
          <w:p w:rsidR="00E6110D" w:rsidRDefault="00E6110D" w:rsidP="00E6110D">
            <w:pPr>
              <w:pStyle w:val="Style19"/>
              <w:widowControl/>
              <w:tabs>
                <w:tab w:val="left" w:pos="302"/>
              </w:tabs>
              <w:spacing w:line="281" w:lineRule="exact"/>
              <w:contextualSpacing/>
              <w:rPr>
                <w:rStyle w:val="FontStyle27"/>
              </w:rPr>
            </w:pPr>
          </w:p>
          <w:p w:rsidR="00E6110D" w:rsidRDefault="00E6110D" w:rsidP="00E6110D">
            <w:pPr>
              <w:pStyle w:val="Style19"/>
              <w:widowControl/>
              <w:tabs>
                <w:tab w:val="left" w:pos="302"/>
              </w:tabs>
              <w:spacing w:line="281" w:lineRule="exact"/>
              <w:contextualSpacing/>
              <w:rPr>
                <w:rStyle w:val="FontStyle27"/>
              </w:rPr>
            </w:pPr>
          </w:p>
          <w:p w:rsidR="008A3270" w:rsidRDefault="008A3270" w:rsidP="00E6110D">
            <w:pPr>
              <w:pStyle w:val="Style19"/>
              <w:widowControl/>
              <w:tabs>
                <w:tab w:val="left" w:pos="302"/>
              </w:tabs>
              <w:spacing w:line="281"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02"/>
              </w:tabs>
              <w:spacing w:line="281"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02"/>
              </w:tabs>
              <w:spacing w:line="281" w:lineRule="exact"/>
              <w:contextualSpacing/>
              <w:rPr>
                <w:rStyle w:val="FontStyle27"/>
              </w:rPr>
            </w:pPr>
            <w:r>
              <w:rPr>
                <w:rStyle w:val="FontStyle27"/>
              </w:rPr>
              <w:t>5</w:t>
            </w:r>
            <w:r>
              <w:rPr>
                <w:rStyle w:val="FontStyle27"/>
              </w:rPr>
              <w:tab/>
              <w:t>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2.4</w:t>
            </w:r>
          </w:p>
        </w:tc>
        <w:tc>
          <w:tcPr>
            <w:tcW w:w="4536" w:type="dxa"/>
          </w:tcPr>
          <w:p w:rsidR="008A3270" w:rsidRDefault="008A3270" w:rsidP="00E6110D">
            <w:pPr>
              <w:pStyle w:val="Style14"/>
              <w:widowControl/>
              <w:spacing w:line="281" w:lineRule="exact"/>
              <w:contextualSpacing/>
              <w:rPr>
                <w:rStyle w:val="FontStyle27"/>
              </w:rPr>
            </w:pPr>
            <w:r>
              <w:rPr>
                <w:rStyle w:val="FontStyle27"/>
              </w:rPr>
              <w:t>Наличие</w:t>
            </w:r>
            <w:r w:rsidR="00E6110D">
              <w:rPr>
                <w:rStyle w:val="FontStyle27"/>
              </w:rPr>
              <w:t xml:space="preserve"> </w:t>
            </w:r>
            <w:r>
              <w:rPr>
                <w:rStyle w:val="FontStyle27"/>
              </w:rPr>
              <w:t>основного</w:t>
            </w:r>
            <w:r w:rsidR="00E04E29">
              <w:rPr>
                <w:rStyle w:val="FontStyle27"/>
              </w:rPr>
              <w:t xml:space="preserve">  </w:t>
            </w:r>
            <w:r w:rsidR="009B19CE">
              <w:rPr>
                <w:rStyle w:val="FontStyle27"/>
              </w:rPr>
              <w:t xml:space="preserve"> </w:t>
            </w:r>
            <w:r>
              <w:rPr>
                <w:rStyle w:val="FontStyle27"/>
              </w:rPr>
              <w:t>и научно-вспомогательного фондов в электронном виде</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9571" w:type="dxa"/>
            <w:gridSpan w:val="4"/>
          </w:tcPr>
          <w:p w:rsidR="008A3270" w:rsidRDefault="008A3270" w:rsidP="00E6110D">
            <w:pPr>
              <w:contextualSpacing/>
              <w:jc w:val="center"/>
            </w:pPr>
            <w:r>
              <w:rPr>
                <w:rStyle w:val="FontStyle22"/>
              </w:rPr>
              <w:t>2. Фонды музея</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2.1</w:t>
            </w:r>
          </w:p>
        </w:tc>
        <w:tc>
          <w:tcPr>
            <w:tcW w:w="4536" w:type="dxa"/>
          </w:tcPr>
          <w:p w:rsidR="00E6110D" w:rsidRDefault="008A3270" w:rsidP="00E6110D">
            <w:pPr>
              <w:pStyle w:val="Style14"/>
              <w:widowControl/>
              <w:spacing w:line="281" w:lineRule="exact"/>
              <w:ind w:left="34" w:right="1634"/>
              <w:contextualSpacing/>
              <w:rPr>
                <w:rStyle w:val="FontStyle27"/>
              </w:rPr>
            </w:pPr>
            <w:r>
              <w:rPr>
                <w:rStyle w:val="FontStyle27"/>
              </w:rPr>
              <w:t xml:space="preserve">Наличие основного </w:t>
            </w:r>
            <w:r>
              <w:rPr>
                <w:rStyle w:val="FontStyle27"/>
              </w:rPr>
              <w:lastRenderedPageBreak/>
              <w:t xml:space="preserve">фонда: </w:t>
            </w:r>
          </w:p>
          <w:p w:rsidR="008A3270" w:rsidRDefault="008A3270" w:rsidP="00E6110D">
            <w:pPr>
              <w:pStyle w:val="Style14"/>
              <w:widowControl/>
              <w:spacing w:line="281" w:lineRule="exact"/>
              <w:ind w:left="288" w:right="1634"/>
              <w:contextualSpacing/>
              <w:rPr>
                <w:rStyle w:val="FontStyle27"/>
              </w:rPr>
            </w:pPr>
            <w:r>
              <w:rPr>
                <w:rStyle w:val="FontStyle27"/>
              </w:rPr>
              <w:t>100 - 300 экспонатов; 301 - 500 экспонатов; свыше 500 экспонатов</w:t>
            </w:r>
          </w:p>
        </w:tc>
        <w:tc>
          <w:tcPr>
            <w:tcW w:w="1854" w:type="dxa"/>
          </w:tcPr>
          <w:p w:rsidR="00E6110D" w:rsidRDefault="00E6110D" w:rsidP="00E6110D">
            <w:pPr>
              <w:pStyle w:val="Style19"/>
              <w:widowControl/>
              <w:tabs>
                <w:tab w:val="left" w:pos="310"/>
              </w:tabs>
              <w:spacing w:line="281" w:lineRule="exact"/>
              <w:contextualSpacing/>
              <w:rPr>
                <w:rStyle w:val="FontStyle27"/>
              </w:rPr>
            </w:pPr>
          </w:p>
          <w:p w:rsidR="00E6110D" w:rsidRDefault="00E6110D" w:rsidP="00E6110D">
            <w:pPr>
              <w:pStyle w:val="Style19"/>
              <w:widowControl/>
              <w:tabs>
                <w:tab w:val="left" w:pos="310"/>
              </w:tabs>
              <w:spacing w:line="281" w:lineRule="exact"/>
              <w:contextualSpacing/>
              <w:rPr>
                <w:rStyle w:val="FontStyle27"/>
              </w:rPr>
            </w:pPr>
          </w:p>
          <w:p w:rsidR="008A3270" w:rsidRDefault="008A3270" w:rsidP="00E6110D">
            <w:pPr>
              <w:pStyle w:val="Style19"/>
              <w:widowControl/>
              <w:tabs>
                <w:tab w:val="left" w:pos="310"/>
              </w:tabs>
              <w:spacing w:line="281"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10"/>
              </w:tabs>
              <w:spacing w:line="281"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10"/>
              </w:tabs>
              <w:spacing w:line="281" w:lineRule="exact"/>
              <w:contextualSpacing/>
              <w:rPr>
                <w:rStyle w:val="FontStyle27"/>
              </w:rPr>
            </w:pPr>
            <w:r>
              <w:rPr>
                <w:rStyle w:val="FontStyle27"/>
              </w:rPr>
              <w:t>5</w:t>
            </w:r>
            <w:r>
              <w:rPr>
                <w:rStyle w:val="FontStyle27"/>
              </w:rPr>
              <w:tab/>
              <w:t>баллов</w:t>
            </w:r>
          </w:p>
        </w:tc>
        <w:tc>
          <w:tcPr>
            <w:tcW w:w="2364" w:type="dxa"/>
            <w:vMerge w:val="restart"/>
          </w:tcPr>
          <w:p w:rsidR="008A3270" w:rsidRDefault="00E04E29" w:rsidP="00E6110D">
            <w:pPr>
              <w:pStyle w:val="a5"/>
              <w:spacing w:line="281" w:lineRule="exact"/>
              <w:contextualSpacing/>
            </w:pPr>
            <w:r>
              <w:rPr>
                <w:rStyle w:val="FontStyle27"/>
              </w:rPr>
              <w:lastRenderedPageBreak/>
              <w:t xml:space="preserve">В случае </w:t>
            </w:r>
            <w:r>
              <w:rPr>
                <w:rStyle w:val="FontStyle27"/>
              </w:rPr>
              <w:lastRenderedPageBreak/>
              <w:t>невыполнения одного из пунктов оценочных показателей выставляются штрафные очки в размере максимального балла (со знаком «минус»)</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lastRenderedPageBreak/>
              <w:t>2.2</w:t>
            </w:r>
          </w:p>
        </w:tc>
        <w:tc>
          <w:tcPr>
            <w:tcW w:w="4536" w:type="dxa"/>
          </w:tcPr>
          <w:p w:rsidR="00E6110D" w:rsidRDefault="008A3270" w:rsidP="00E6110D">
            <w:pPr>
              <w:pStyle w:val="Style14"/>
              <w:widowControl/>
              <w:spacing w:line="281" w:lineRule="exact"/>
              <w:ind w:left="34"/>
              <w:contextualSpacing/>
              <w:rPr>
                <w:rStyle w:val="FontStyle27"/>
              </w:rPr>
            </w:pPr>
            <w:r>
              <w:rPr>
                <w:rStyle w:val="FontStyle27"/>
              </w:rPr>
              <w:t>Наличие научно-вспомогательного фонда</w:t>
            </w:r>
            <w:r w:rsidR="00E6110D">
              <w:rPr>
                <w:rStyle w:val="FontStyle27"/>
              </w:rPr>
              <w:t>:</w:t>
            </w:r>
            <w:r>
              <w:rPr>
                <w:rStyle w:val="FontStyle27"/>
              </w:rPr>
              <w:t xml:space="preserve"> </w:t>
            </w:r>
          </w:p>
          <w:p w:rsidR="00E6110D" w:rsidRDefault="008A3270" w:rsidP="00E6110D">
            <w:pPr>
              <w:pStyle w:val="Style14"/>
              <w:widowControl/>
              <w:spacing w:line="281" w:lineRule="exact"/>
              <w:ind w:left="317"/>
              <w:contextualSpacing/>
              <w:rPr>
                <w:rStyle w:val="FontStyle27"/>
              </w:rPr>
            </w:pPr>
            <w:r>
              <w:rPr>
                <w:rStyle w:val="FontStyle27"/>
              </w:rPr>
              <w:t xml:space="preserve">50 - 100 экспонатов; </w:t>
            </w:r>
          </w:p>
          <w:p w:rsidR="00E6110D" w:rsidRDefault="008A3270" w:rsidP="00E6110D">
            <w:pPr>
              <w:pStyle w:val="Style14"/>
              <w:widowControl/>
              <w:spacing w:line="281" w:lineRule="exact"/>
              <w:ind w:left="317"/>
              <w:contextualSpacing/>
              <w:rPr>
                <w:rStyle w:val="FontStyle27"/>
              </w:rPr>
            </w:pPr>
            <w:r>
              <w:rPr>
                <w:rStyle w:val="FontStyle27"/>
              </w:rPr>
              <w:t xml:space="preserve">101 - 300 экспонатов; </w:t>
            </w:r>
          </w:p>
          <w:p w:rsidR="008A3270" w:rsidRDefault="008A3270" w:rsidP="00E6110D">
            <w:pPr>
              <w:pStyle w:val="Style14"/>
              <w:widowControl/>
              <w:spacing w:line="281" w:lineRule="exact"/>
              <w:ind w:left="317"/>
              <w:contextualSpacing/>
              <w:rPr>
                <w:rStyle w:val="FontStyle27"/>
              </w:rPr>
            </w:pPr>
            <w:r>
              <w:rPr>
                <w:rStyle w:val="FontStyle27"/>
              </w:rPr>
              <w:t>свыше 300 экспонатов</w:t>
            </w:r>
          </w:p>
        </w:tc>
        <w:tc>
          <w:tcPr>
            <w:tcW w:w="1854" w:type="dxa"/>
          </w:tcPr>
          <w:p w:rsidR="00E6110D" w:rsidRDefault="00E6110D" w:rsidP="00E6110D">
            <w:pPr>
              <w:pStyle w:val="Style19"/>
              <w:widowControl/>
              <w:tabs>
                <w:tab w:val="left" w:pos="310"/>
              </w:tabs>
              <w:spacing w:line="288" w:lineRule="exact"/>
              <w:contextualSpacing/>
              <w:rPr>
                <w:rStyle w:val="FontStyle27"/>
              </w:rPr>
            </w:pPr>
          </w:p>
          <w:p w:rsidR="00E6110D" w:rsidRDefault="00E6110D" w:rsidP="00E6110D">
            <w:pPr>
              <w:pStyle w:val="Style19"/>
              <w:widowControl/>
              <w:tabs>
                <w:tab w:val="left" w:pos="310"/>
              </w:tabs>
              <w:spacing w:line="288" w:lineRule="exact"/>
              <w:contextualSpacing/>
              <w:rPr>
                <w:rStyle w:val="FontStyle27"/>
              </w:rPr>
            </w:pPr>
          </w:p>
          <w:p w:rsidR="008A3270" w:rsidRDefault="008A3270" w:rsidP="00E6110D">
            <w:pPr>
              <w:pStyle w:val="Style19"/>
              <w:widowControl/>
              <w:tabs>
                <w:tab w:val="left" w:pos="310"/>
              </w:tabs>
              <w:spacing w:line="288"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5</w:t>
            </w:r>
            <w:r>
              <w:rPr>
                <w:rStyle w:val="FontStyle27"/>
              </w:rPr>
              <w:tab/>
              <w:t>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2.3</w:t>
            </w:r>
          </w:p>
        </w:tc>
        <w:tc>
          <w:tcPr>
            <w:tcW w:w="4536" w:type="dxa"/>
          </w:tcPr>
          <w:p w:rsidR="00E6110D" w:rsidRDefault="008A3270" w:rsidP="00E6110D">
            <w:pPr>
              <w:pStyle w:val="Style14"/>
              <w:widowControl/>
              <w:spacing w:line="281" w:lineRule="exact"/>
              <w:contextualSpacing/>
              <w:rPr>
                <w:rStyle w:val="FontStyle27"/>
              </w:rPr>
            </w:pPr>
            <w:r>
              <w:rPr>
                <w:rStyle w:val="FontStyle27"/>
              </w:rPr>
              <w:t>Наличие</w:t>
            </w:r>
            <w:r w:rsidR="00E04E29">
              <w:rPr>
                <w:rStyle w:val="FontStyle27"/>
              </w:rPr>
              <w:t xml:space="preserve">  </w:t>
            </w:r>
            <w:r>
              <w:rPr>
                <w:rStyle w:val="FontStyle27"/>
              </w:rPr>
              <w:t>библиотеки</w:t>
            </w:r>
            <w:r w:rsidR="00E04E29">
              <w:rPr>
                <w:rStyle w:val="FontStyle27"/>
              </w:rPr>
              <w:t xml:space="preserve">  </w:t>
            </w:r>
            <w:r>
              <w:rPr>
                <w:rStyle w:val="FontStyle27"/>
              </w:rPr>
              <w:t xml:space="preserve">и методической литературы по музейной работе: </w:t>
            </w:r>
          </w:p>
          <w:p w:rsidR="00E6110D" w:rsidRDefault="008A3270" w:rsidP="00E6110D">
            <w:pPr>
              <w:pStyle w:val="Style14"/>
              <w:widowControl/>
              <w:spacing w:line="281" w:lineRule="exact"/>
              <w:ind w:left="317"/>
              <w:contextualSpacing/>
              <w:rPr>
                <w:rStyle w:val="FontStyle27"/>
              </w:rPr>
            </w:pPr>
            <w:r>
              <w:rPr>
                <w:rStyle w:val="FontStyle27"/>
              </w:rPr>
              <w:t xml:space="preserve">100 - 200 экземпляров; </w:t>
            </w:r>
          </w:p>
          <w:p w:rsidR="00E6110D" w:rsidRDefault="008A3270" w:rsidP="00E6110D">
            <w:pPr>
              <w:pStyle w:val="Style14"/>
              <w:widowControl/>
              <w:spacing w:line="281" w:lineRule="exact"/>
              <w:ind w:left="317"/>
              <w:contextualSpacing/>
              <w:rPr>
                <w:rStyle w:val="FontStyle27"/>
              </w:rPr>
            </w:pPr>
            <w:r>
              <w:rPr>
                <w:rStyle w:val="FontStyle27"/>
              </w:rPr>
              <w:t xml:space="preserve">201 - 300 экземпляров; </w:t>
            </w:r>
          </w:p>
          <w:p w:rsidR="008A3270" w:rsidRDefault="008A3270" w:rsidP="00E6110D">
            <w:pPr>
              <w:pStyle w:val="Style14"/>
              <w:widowControl/>
              <w:spacing w:line="281" w:lineRule="exact"/>
              <w:ind w:left="317"/>
              <w:contextualSpacing/>
              <w:rPr>
                <w:rStyle w:val="FontStyle27"/>
              </w:rPr>
            </w:pPr>
            <w:r>
              <w:rPr>
                <w:rStyle w:val="FontStyle27"/>
              </w:rPr>
              <w:t>свыше 300 экземпляров</w:t>
            </w:r>
          </w:p>
        </w:tc>
        <w:tc>
          <w:tcPr>
            <w:tcW w:w="1854" w:type="dxa"/>
          </w:tcPr>
          <w:p w:rsidR="00E6110D" w:rsidRDefault="00E6110D" w:rsidP="00E6110D">
            <w:pPr>
              <w:pStyle w:val="Style19"/>
              <w:widowControl/>
              <w:tabs>
                <w:tab w:val="left" w:pos="302"/>
              </w:tabs>
              <w:spacing w:line="281" w:lineRule="exact"/>
              <w:contextualSpacing/>
              <w:rPr>
                <w:rStyle w:val="FontStyle27"/>
              </w:rPr>
            </w:pPr>
          </w:p>
          <w:p w:rsidR="00E6110D" w:rsidRDefault="00E6110D" w:rsidP="00E6110D">
            <w:pPr>
              <w:pStyle w:val="Style19"/>
              <w:widowControl/>
              <w:tabs>
                <w:tab w:val="left" w:pos="302"/>
              </w:tabs>
              <w:spacing w:line="281" w:lineRule="exact"/>
              <w:contextualSpacing/>
              <w:rPr>
                <w:rStyle w:val="FontStyle27"/>
              </w:rPr>
            </w:pPr>
          </w:p>
          <w:p w:rsidR="008A3270" w:rsidRDefault="008A3270" w:rsidP="00E6110D">
            <w:pPr>
              <w:pStyle w:val="Style19"/>
              <w:widowControl/>
              <w:tabs>
                <w:tab w:val="left" w:pos="302"/>
              </w:tabs>
              <w:spacing w:line="281"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02"/>
              </w:tabs>
              <w:spacing w:line="281"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02"/>
              </w:tabs>
              <w:spacing w:line="281" w:lineRule="exact"/>
              <w:contextualSpacing/>
              <w:rPr>
                <w:rStyle w:val="FontStyle27"/>
              </w:rPr>
            </w:pPr>
            <w:r>
              <w:rPr>
                <w:rStyle w:val="FontStyle27"/>
              </w:rPr>
              <w:t>5</w:t>
            </w:r>
            <w:r>
              <w:rPr>
                <w:rStyle w:val="FontStyle27"/>
              </w:rPr>
              <w:tab/>
              <w:t>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2.4</w:t>
            </w:r>
          </w:p>
        </w:tc>
        <w:tc>
          <w:tcPr>
            <w:tcW w:w="4536" w:type="dxa"/>
          </w:tcPr>
          <w:p w:rsidR="008A3270" w:rsidRDefault="008A3270" w:rsidP="00E6110D">
            <w:pPr>
              <w:pStyle w:val="Style14"/>
              <w:widowControl/>
              <w:spacing w:line="281" w:lineRule="exact"/>
              <w:contextualSpacing/>
              <w:rPr>
                <w:rStyle w:val="FontStyle27"/>
              </w:rPr>
            </w:pPr>
            <w:r>
              <w:rPr>
                <w:rStyle w:val="FontStyle27"/>
              </w:rPr>
              <w:t>Наличие</w:t>
            </w:r>
            <w:r w:rsidR="00E04E29">
              <w:rPr>
                <w:rStyle w:val="FontStyle27"/>
              </w:rPr>
              <w:t xml:space="preserve">  </w:t>
            </w:r>
            <w:r w:rsidR="009B19CE">
              <w:rPr>
                <w:rStyle w:val="FontStyle27"/>
              </w:rPr>
              <w:t xml:space="preserve"> </w:t>
            </w:r>
            <w:r>
              <w:rPr>
                <w:rStyle w:val="FontStyle27"/>
              </w:rPr>
              <w:t>основного</w:t>
            </w:r>
            <w:r w:rsidR="00E04E29">
              <w:rPr>
                <w:rStyle w:val="FontStyle27"/>
              </w:rPr>
              <w:t xml:space="preserve">  </w:t>
            </w:r>
            <w:r w:rsidR="009B19CE">
              <w:rPr>
                <w:rStyle w:val="FontStyle27"/>
              </w:rPr>
              <w:t xml:space="preserve"> </w:t>
            </w:r>
            <w:r>
              <w:rPr>
                <w:rStyle w:val="FontStyle27"/>
              </w:rPr>
              <w:t>и научно-вспомогательного фондов в электронном виде</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9571" w:type="dxa"/>
            <w:gridSpan w:val="4"/>
          </w:tcPr>
          <w:p w:rsidR="008A3270" w:rsidRDefault="008A3270" w:rsidP="00E6110D">
            <w:pPr>
              <w:contextualSpacing/>
              <w:jc w:val="center"/>
            </w:pPr>
            <w:r>
              <w:rPr>
                <w:rStyle w:val="FontStyle22"/>
              </w:rPr>
              <w:t>Э. Помещения музея</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3.1</w:t>
            </w:r>
          </w:p>
        </w:tc>
        <w:tc>
          <w:tcPr>
            <w:tcW w:w="4536" w:type="dxa"/>
          </w:tcPr>
          <w:p w:rsidR="008A3270" w:rsidRDefault="008A3270" w:rsidP="00E6110D">
            <w:pPr>
              <w:pStyle w:val="Style14"/>
              <w:widowControl/>
              <w:spacing w:line="288" w:lineRule="exact"/>
              <w:contextualSpacing/>
              <w:rPr>
                <w:rStyle w:val="FontStyle27"/>
              </w:rPr>
            </w:pPr>
            <w:r>
              <w:rPr>
                <w:rStyle w:val="FontStyle27"/>
              </w:rPr>
              <w:t>Наличие</w:t>
            </w:r>
            <w:r w:rsidR="00E04E29">
              <w:rPr>
                <w:rStyle w:val="FontStyle27"/>
              </w:rPr>
              <w:t xml:space="preserve">  </w:t>
            </w:r>
            <w:r w:rsidR="009B19CE">
              <w:rPr>
                <w:rStyle w:val="FontStyle27"/>
              </w:rPr>
              <w:t xml:space="preserve"> </w:t>
            </w:r>
            <w:r>
              <w:rPr>
                <w:rStyle w:val="FontStyle27"/>
              </w:rPr>
              <w:t>специально оборудованных помещений для размещения экспозиции и хранения фондов</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val="restart"/>
          </w:tcPr>
          <w:p w:rsidR="008A3270" w:rsidRDefault="00E04E29" w:rsidP="00E6110D">
            <w:pPr>
              <w:pStyle w:val="a5"/>
              <w:spacing w:line="281" w:lineRule="exact"/>
              <w:ind w:right="86"/>
              <w:contextualSpacing/>
            </w:pPr>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3.2</w:t>
            </w:r>
          </w:p>
        </w:tc>
        <w:tc>
          <w:tcPr>
            <w:tcW w:w="4536" w:type="dxa"/>
          </w:tcPr>
          <w:p w:rsidR="008A3270" w:rsidRDefault="008A3270" w:rsidP="00E6110D">
            <w:pPr>
              <w:pStyle w:val="Style14"/>
              <w:widowControl/>
              <w:spacing w:line="281" w:lineRule="exact"/>
              <w:contextualSpacing/>
              <w:jc w:val="both"/>
              <w:rPr>
                <w:rStyle w:val="FontStyle27"/>
              </w:rPr>
            </w:pPr>
            <w:r>
              <w:rPr>
                <w:rStyle w:val="FontStyle27"/>
              </w:rPr>
              <w:t>Наличие специального оборудования, обеспечивающего сохранность музейной коллекции, в том числе:</w:t>
            </w:r>
          </w:p>
          <w:p w:rsidR="008A3270" w:rsidRDefault="008A3270" w:rsidP="00E6110D">
            <w:pPr>
              <w:pStyle w:val="Style14"/>
              <w:widowControl/>
              <w:spacing w:line="281" w:lineRule="exact"/>
              <w:ind w:left="317"/>
              <w:contextualSpacing/>
              <w:rPr>
                <w:rStyle w:val="FontStyle27"/>
              </w:rPr>
            </w:pPr>
            <w:r>
              <w:rPr>
                <w:rStyle w:val="FontStyle27"/>
              </w:rPr>
              <w:t>пожарная сигнализация;</w:t>
            </w:r>
          </w:p>
          <w:p w:rsidR="008A3270" w:rsidRDefault="008A3270" w:rsidP="00E6110D">
            <w:pPr>
              <w:pStyle w:val="Style14"/>
              <w:widowControl/>
              <w:spacing w:line="281" w:lineRule="exact"/>
              <w:ind w:left="317"/>
              <w:contextualSpacing/>
              <w:rPr>
                <w:rStyle w:val="FontStyle27"/>
              </w:rPr>
            </w:pPr>
            <w:r>
              <w:rPr>
                <w:rStyle w:val="FontStyle27"/>
              </w:rPr>
              <w:t>охранная сигнализация</w:t>
            </w:r>
          </w:p>
        </w:tc>
        <w:tc>
          <w:tcPr>
            <w:tcW w:w="1854" w:type="dxa"/>
          </w:tcPr>
          <w:p w:rsidR="00E6110D" w:rsidRDefault="00E6110D" w:rsidP="00E6110D">
            <w:pPr>
              <w:pStyle w:val="Style14"/>
              <w:widowControl/>
              <w:spacing w:line="281" w:lineRule="exact"/>
              <w:ind w:left="43"/>
              <w:contextualSpacing/>
              <w:rPr>
                <w:rStyle w:val="FontStyle27"/>
              </w:rPr>
            </w:pPr>
          </w:p>
          <w:p w:rsidR="00E6110D" w:rsidRDefault="00E6110D" w:rsidP="00E6110D">
            <w:pPr>
              <w:pStyle w:val="Style14"/>
              <w:widowControl/>
              <w:spacing w:line="281" w:lineRule="exact"/>
              <w:ind w:left="43"/>
              <w:contextualSpacing/>
              <w:rPr>
                <w:rStyle w:val="FontStyle27"/>
              </w:rPr>
            </w:pPr>
          </w:p>
          <w:p w:rsidR="00E6110D" w:rsidRDefault="00E6110D" w:rsidP="00E6110D">
            <w:pPr>
              <w:pStyle w:val="Style14"/>
              <w:widowControl/>
              <w:spacing w:line="281" w:lineRule="exact"/>
              <w:ind w:left="43"/>
              <w:contextualSpacing/>
              <w:rPr>
                <w:rStyle w:val="FontStyle27"/>
              </w:rPr>
            </w:pPr>
          </w:p>
          <w:p w:rsidR="00E6110D" w:rsidRDefault="008A3270" w:rsidP="00E6110D">
            <w:pPr>
              <w:pStyle w:val="Style14"/>
              <w:widowControl/>
              <w:spacing w:line="281" w:lineRule="exact"/>
              <w:ind w:left="43"/>
              <w:contextualSpacing/>
              <w:rPr>
                <w:rStyle w:val="FontStyle27"/>
              </w:rPr>
            </w:pPr>
            <w:r>
              <w:rPr>
                <w:rStyle w:val="FontStyle27"/>
              </w:rPr>
              <w:t xml:space="preserve">5 баллов </w:t>
            </w:r>
          </w:p>
          <w:p w:rsidR="008A3270" w:rsidRDefault="008A3270" w:rsidP="00E6110D">
            <w:pPr>
              <w:pStyle w:val="Style14"/>
              <w:widowControl/>
              <w:spacing w:line="281" w:lineRule="exact"/>
              <w:ind w:left="43"/>
              <w:contextualSpacing/>
              <w:rPr>
                <w:rStyle w:val="FontStyle27"/>
              </w:rPr>
            </w:pPr>
            <w:r>
              <w:rPr>
                <w:rStyle w:val="FontStyle27"/>
              </w:rPr>
              <w:t>5 баллов</w:t>
            </w:r>
          </w:p>
        </w:tc>
        <w:tc>
          <w:tcPr>
            <w:tcW w:w="2364" w:type="dxa"/>
            <w:vMerge/>
          </w:tcPr>
          <w:p w:rsidR="008A3270" w:rsidRDefault="008A3270" w:rsidP="00E6110D">
            <w:pPr>
              <w:contextualSpacing/>
              <w:jc w:val="center"/>
            </w:pPr>
          </w:p>
        </w:tc>
      </w:tr>
      <w:tr w:rsidR="008A3270" w:rsidTr="00E04E29">
        <w:tc>
          <w:tcPr>
            <w:tcW w:w="9571" w:type="dxa"/>
            <w:gridSpan w:val="4"/>
          </w:tcPr>
          <w:p w:rsidR="008A3270" w:rsidRDefault="008A3270" w:rsidP="00E6110D">
            <w:pPr>
              <w:contextualSpacing/>
              <w:jc w:val="center"/>
            </w:pPr>
            <w:r>
              <w:rPr>
                <w:rStyle w:val="FontStyle22"/>
              </w:rPr>
              <w:t>4. Деятельность музея</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4.1</w:t>
            </w:r>
          </w:p>
        </w:tc>
        <w:tc>
          <w:tcPr>
            <w:tcW w:w="4536" w:type="dxa"/>
          </w:tcPr>
          <w:p w:rsidR="008A3270" w:rsidRDefault="008A3270" w:rsidP="00E6110D">
            <w:pPr>
              <w:pStyle w:val="Style14"/>
              <w:widowControl/>
              <w:spacing w:line="240" w:lineRule="auto"/>
              <w:ind w:left="34"/>
              <w:contextualSpacing/>
              <w:jc w:val="both"/>
              <w:rPr>
                <w:rStyle w:val="FontStyle27"/>
              </w:rPr>
            </w:pPr>
            <w:r>
              <w:rPr>
                <w:rStyle w:val="FontStyle27"/>
              </w:rPr>
              <w:t>Работа по воспитанию у личного состава</w:t>
            </w:r>
            <w:r w:rsidR="00E6110D">
              <w:rPr>
                <w:rStyle w:val="FontStyle27"/>
              </w:rPr>
              <w:t xml:space="preserve"> </w:t>
            </w:r>
            <w:r>
              <w:rPr>
                <w:rStyle w:val="FontStyle27"/>
              </w:rPr>
              <w:t>МЧС</w:t>
            </w:r>
            <w:r w:rsidR="00E04E29">
              <w:rPr>
                <w:rStyle w:val="FontStyle27"/>
              </w:rPr>
              <w:t xml:space="preserve">  </w:t>
            </w:r>
            <w:r>
              <w:rPr>
                <w:rStyle w:val="FontStyle27"/>
              </w:rPr>
              <w:t xml:space="preserve"> России</w:t>
            </w:r>
            <w:r w:rsidR="00E04E29">
              <w:rPr>
                <w:rStyle w:val="FontStyle27"/>
              </w:rPr>
              <w:t xml:space="preserve">  </w:t>
            </w:r>
            <w:r>
              <w:rPr>
                <w:rStyle w:val="FontStyle27"/>
              </w:rPr>
              <w:t xml:space="preserve"> патриотизма, верности</w:t>
            </w:r>
          </w:p>
          <w:p w:rsidR="008A3270" w:rsidRDefault="008A3270" w:rsidP="00E6110D">
            <w:pPr>
              <w:pStyle w:val="Style14"/>
              <w:widowControl/>
              <w:spacing w:line="240" w:lineRule="auto"/>
              <w:ind w:left="34"/>
              <w:contextualSpacing/>
              <w:jc w:val="both"/>
              <w:rPr>
                <w:rStyle w:val="FontStyle27"/>
              </w:rPr>
            </w:pPr>
            <w:r>
              <w:rPr>
                <w:rStyle w:val="FontStyle27"/>
              </w:rPr>
              <w:t>конституционному, воинскому и служебному</w:t>
            </w:r>
            <w:r w:rsidR="00E6110D">
              <w:rPr>
                <w:rStyle w:val="FontStyle27"/>
              </w:rPr>
              <w:t xml:space="preserve"> </w:t>
            </w:r>
            <w:r>
              <w:rPr>
                <w:rStyle w:val="FontStyle27"/>
              </w:rPr>
              <w:t>долгу</w:t>
            </w:r>
            <w:r w:rsidR="00E04E29">
              <w:rPr>
                <w:rStyle w:val="FontStyle27"/>
              </w:rPr>
              <w:t xml:space="preserve">  </w:t>
            </w:r>
            <w:r>
              <w:rPr>
                <w:rStyle w:val="FontStyle27"/>
              </w:rPr>
              <w:t>(проведение</w:t>
            </w:r>
            <w:r w:rsidR="00E04E29">
              <w:rPr>
                <w:rStyle w:val="FontStyle27"/>
              </w:rPr>
              <w:t xml:space="preserve">  </w:t>
            </w:r>
            <w:r>
              <w:rPr>
                <w:rStyle w:val="FontStyle27"/>
              </w:rPr>
              <w:t>вечеров чествования</w:t>
            </w:r>
            <w:r w:rsidR="00E6110D">
              <w:rPr>
                <w:rStyle w:val="FontStyle27"/>
              </w:rPr>
              <w:t xml:space="preserve"> </w:t>
            </w:r>
            <w:r>
              <w:rPr>
                <w:rStyle w:val="FontStyle27"/>
              </w:rPr>
              <w:t>участников</w:t>
            </w:r>
            <w:r w:rsidR="00E04E29">
              <w:rPr>
                <w:rStyle w:val="FontStyle27"/>
              </w:rPr>
              <w:t xml:space="preserve">  </w:t>
            </w:r>
            <w:r w:rsidR="009B19CE">
              <w:rPr>
                <w:rStyle w:val="FontStyle27"/>
              </w:rPr>
              <w:t xml:space="preserve"> </w:t>
            </w:r>
            <w:r>
              <w:rPr>
                <w:rStyle w:val="FontStyle27"/>
              </w:rPr>
              <w:t>ликвидации чрезвычайных</w:t>
            </w:r>
            <w:r w:rsidR="00E6110D">
              <w:rPr>
                <w:rStyle w:val="FontStyle27"/>
              </w:rPr>
              <w:t xml:space="preserve"> </w:t>
            </w:r>
            <w:r>
              <w:rPr>
                <w:rStyle w:val="FontStyle27"/>
              </w:rPr>
              <w:t>ситуаций, молодых офицеров, солдат, лучших</w:t>
            </w:r>
            <w:r w:rsidR="00E6110D">
              <w:rPr>
                <w:rStyle w:val="FontStyle27"/>
              </w:rPr>
              <w:t xml:space="preserve"> </w:t>
            </w:r>
            <w:r>
              <w:rPr>
                <w:rStyle w:val="FontStyle27"/>
              </w:rPr>
              <w:t>специалистов,</w:t>
            </w:r>
            <w:r w:rsidR="00E04E29">
              <w:rPr>
                <w:rStyle w:val="FontStyle27"/>
              </w:rPr>
              <w:t xml:space="preserve">    </w:t>
            </w:r>
            <w:r>
              <w:rPr>
                <w:rStyle w:val="FontStyle27"/>
              </w:rPr>
              <w:t xml:space="preserve"> ветеранов Великой</w:t>
            </w:r>
            <w:r w:rsidR="00E6110D">
              <w:rPr>
                <w:rStyle w:val="FontStyle27"/>
              </w:rPr>
              <w:t xml:space="preserve"> </w:t>
            </w:r>
            <w:r>
              <w:rPr>
                <w:rStyle w:val="FontStyle27"/>
              </w:rPr>
              <w:t>Отечественной</w:t>
            </w:r>
            <w:r w:rsidR="00E04E29">
              <w:rPr>
                <w:rStyle w:val="FontStyle27"/>
              </w:rPr>
              <w:t xml:space="preserve">  </w:t>
            </w:r>
            <w:r>
              <w:rPr>
                <w:rStyle w:val="FontStyle27"/>
              </w:rPr>
              <w:t>войны</w:t>
            </w:r>
            <w:r w:rsidR="00E04E29">
              <w:rPr>
                <w:rStyle w:val="FontStyle27"/>
              </w:rPr>
              <w:t xml:space="preserve">  </w:t>
            </w:r>
            <w:r>
              <w:rPr>
                <w:rStyle w:val="FontStyle27"/>
              </w:rPr>
              <w:t>1941</w:t>
            </w:r>
            <w:r w:rsidR="00E04E29">
              <w:rPr>
                <w:rStyle w:val="FontStyle27"/>
              </w:rPr>
              <w:t xml:space="preserve">  </w:t>
            </w:r>
            <w:r>
              <w:rPr>
                <w:rStyle w:val="FontStyle27"/>
              </w:rPr>
              <w:t>-</w:t>
            </w:r>
            <w:r w:rsidR="00E04E29">
              <w:rPr>
                <w:rStyle w:val="FontStyle27"/>
              </w:rPr>
              <w:t xml:space="preserve">  </w:t>
            </w:r>
            <w:r>
              <w:rPr>
                <w:rStyle w:val="FontStyle27"/>
              </w:rPr>
              <w:t>1945</w:t>
            </w:r>
            <w:r w:rsidR="00E04E29">
              <w:rPr>
                <w:rStyle w:val="FontStyle27"/>
              </w:rPr>
              <w:t xml:space="preserve">  </w:t>
            </w:r>
            <w:r>
              <w:rPr>
                <w:rStyle w:val="FontStyle27"/>
              </w:rPr>
              <w:t>г. г.,</w:t>
            </w:r>
            <w:r w:rsidR="00E6110D">
              <w:rPr>
                <w:rStyle w:val="FontStyle27"/>
              </w:rPr>
              <w:t xml:space="preserve"> </w:t>
            </w:r>
            <w:r>
              <w:rPr>
                <w:rStyle w:val="FontStyle27"/>
              </w:rPr>
              <w:t>участников локальных войн):</w:t>
            </w:r>
          </w:p>
          <w:p w:rsidR="008A3270" w:rsidRDefault="008A3270" w:rsidP="00E6110D">
            <w:pPr>
              <w:pStyle w:val="Style14"/>
              <w:widowControl/>
              <w:spacing w:line="240" w:lineRule="auto"/>
              <w:ind w:left="1130"/>
              <w:contextualSpacing/>
              <w:rPr>
                <w:rStyle w:val="FontStyle27"/>
              </w:rPr>
            </w:pPr>
            <w:r>
              <w:rPr>
                <w:rStyle w:val="FontStyle27"/>
              </w:rPr>
              <w:t>3-10;</w:t>
            </w:r>
          </w:p>
          <w:p w:rsidR="008A3270" w:rsidRDefault="008A3270" w:rsidP="00E6110D">
            <w:pPr>
              <w:pStyle w:val="Style14"/>
              <w:widowControl/>
              <w:spacing w:line="240" w:lineRule="auto"/>
              <w:ind w:left="1022"/>
              <w:contextualSpacing/>
              <w:rPr>
                <w:rStyle w:val="FontStyle27"/>
              </w:rPr>
            </w:pPr>
            <w:r>
              <w:rPr>
                <w:rStyle w:val="FontStyle27"/>
              </w:rPr>
              <w:t>11 -15;</w:t>
            </w:r>
          </w:p>
          <w:p w:rsidR="008A3270" w:rsidRDefault="008A3270" w:rsidP="00E6110D">
            <w:pPr>
              <w:pStyle w:val="Style14"/>
              <w:spacing w:line="240" w:lineRule="auto"/>
              <w:ind w:left="742"/>
              <w:contextualSpacing/>
              <w:rPr>
                <w:rStyle w:val="FontStyle27"/>
              </w:rPr>
            </w:pPr>
            <w:r>
              <w:rPr>
                <w:rStyle w:val="FontStyle27"/>
              </w:rPr>
              <w:t>свыше 15</w:t>
            </w:r>
          </w:p>
        </w:tc>
        <w:tc>
          <w:tcPr>
            <w:tcW w:w="1854" w:type="dxa"/>
          </w:tcPr>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8A3270" w:rsidRDefault="008A3270" w:rsidP="00E6110D">
            <w:pPr>
              <w:pStyle w:val="Style14"/>
              <w:widowControl/>
              <w:spacing w:line="240" w:lineRule="auto"/>
              <w:contextualSpacing/>
              <w:rPr>
                <w:rStyle w:val="FontStyle27"/>
              </w:rPr>
            </w:pPr>
            <w:r>
              <w:rPr>
                <w:rStyle w:val="FontStyle27"/>
              </w:rPr>
              <w:t>3 балла</w:t>
            </w:r>
          </w:p>
          <w:p w:rsidR="008A3270" w:rsidRDefault="008A3270" w:rsidP="00E6110D">
            <w:pPr>
              <w:pStyle w:val="Style14"/>
              <w:widowControl/>
              <w:spacing w:line="240" w:lineRule="auto"/>
              <w:contextualSpacing/>
              <w:rPr>
                <w:rStyle w:val="FontStyle27"/>
              </w:rPr>
            </w:pPr>
            <w:r>
              <w:rPr>
                <w:rStyle w:val="FontStyle27"/>
              </w:rPr>
              <w:t>4 балла</w:t>
            </w:r>
          </w:p>
          <w:p w:rsidR="008A3270" w:rsidRDefault="008A3270" w:rsidP="00E6110D">
            <w:pPr>
              <w:pStyle w:val="Style14"/>
              <w:spacing w:line="240" w:lineRule="auto"/>
              <w:contextualSpacing/>
            </w:pPr>
            <w:r>
              <w:rPr>
                <w:rStyle w:val="FontStyle27"/>
              </w:rPr>
              <w:t>5 баллов</w:t>
            </w:r>
          </w:p>
        </w:tc>
        <w:tc>
          <w:tcPr>
            <w:tcW w:w="2364" w:type="dxa"/>
            <w:vMerge w:val="restart"/>
          </w:tcPr>
          <w:p w:rsidR="008A3270" w:rsidRDefault="00E04E29" w:rsidP="00E6110D">
            <w:pPr>
              <w:contextualSpacing/>
            </w:pPr>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4.2</w:t>
            </w:r>
          </w:p>
        </w:tc>
        <w:tc>
          <w:tcPr>
            <w:tcW w:w="4536" w:type="dxa"/>
          </w:tcPr>
          <w:p w:rsidR="008A3270" w:rsidRDefault="008A3270" w:rsidP="00E6110D">
            <w:pPr>
              <w:pStyle w:val="Style14"/>
              <w:widowControl/>
              <w:spacing w:line="240" w:lineRule="auto"/>
              <w:ind w:left="346"/>
              <w:contextualSpacing/>
              <w:rPr>
                <w:rStyle w:val="FontStyle27"/>
              </w:rPr>
            </w:pPr>
            <w:r>
              <w:rPr>
                <w:rStyle w:val="FontStyle27"/>
              </w:rPr>
              <w:t>Научно-просветительная работа:</w:t>
            </w:r>
          </w:p>
          <w:p w:rsidR="008A3270" w:rsidRDefault="008A3270" w:rsidP="00E6110D">
            <w:pPr>
              <w:pStyle w:val="Style14"/>
              <w:widowControl/>
              <w:spacing w:line="240" w:lineRule="auto"/>
              <w:contextualSpacing/>
              <w:jc w:val="both"/>
              <w:rPr>
                <w:rStyle w:val="FontStyle27"/>
              </w:rPr>
            </w:pPr>
            <w:r>
              <w:rPr>
                <w:rStyle w:val="FontStyle27"/>
              </w:rPr>
              <w:t>проведение экскурсий с учетом тематической</w:t>
            </w:r>
            <w:r w:rsidR="00E6110D">
              <w:rPr>
                <w:rStyle w:val="FontStyle27"/>
              </w:rPr>
              <w:t xml:space="preserve"> </w:t>
            </w:r>
            <w:r>
              <w:rPr>
                <w:rStyle w:val="FontStyle27"/>
              </w:rPr>
              <w:t>направленности</w:t>
            </w:r>
            <w:r w:rsidR="00E04E29">
              <w:rPr>
                <w:rStyle w:val="FontStyle27"/>
              </w:rPr>
              <w:t xml:space="preserve">  </w:t>
            </w:r>
            <w:r>
              <w:rPr>
                <w:rStyle w:val="FontStyle27"/>
              </w:rPr>
              <w:t xml:space="preserve"> и</w:t>
            </w:r>
            <w:r w:rsidR="009B19CE">
              <w:rPr>
                <w:rStyle w:val="FontStyle27"/>
              </w:rPr>
              <w:t xml:space="preserve"> </w:t>
            </w:r>
            <w:r>
              <w:rPr>
                <w:rStyle w:val="FontStyle27"/>
              </w:rPr>
              <w:t>различных категорий</w:t>
            </w:r>
            <w:r w:rsidR="00E6110D">
              <w:rPr>
                <w:rStyle w:val="FontStyle27"/>
              </w:rPr>
              <w:t xml:space="preserve"> </w:t>
            </w:r>
            <w:r>
              <w:rPr>
                <w:rStyle w:val="FontStyle27"/>
              </w:rPr>
              <w:t>населения:</w:t>
            </w:r>
          </w:p>
          <w:p w:rsidR="008A3270" w:rsidRDefault="008A3270" w:rsidP="00E6110D">
            <w:pPr>
              <w:pStyle w:val="Style14"/>
              <w:widowControl/>
              <w:spacing w:line="240" w:lineRule="auto"/>
              <w:ind w:left="1087"/>
              <w:contextualSpacing/>
              <w:rPr>
                <w:rStyle w:val="FontStyle27"/>
              </w:rPr>
            </w:pPr>
            <w:r>
              <w:rPr>
                <w:rStyle w:val="FontStyle27"/>
              </w:rPr>
              <w:t>100-300;</w:t>
            </w:r>
          </w:p>
          <w:p w:rsidR="008A3270" w:rsidRDefault="008A3270" w:rsidP="00E6110D">
            <w:pPr>
              <w:pStyle w:val="Style14"/>
              <w:widowControl/>
              <w:spacing w:line="240" w:lineRule="auto"/>
              <w:ind w:left="1073"/>
              <w:contextualSpacing/>
              <w:rPr>
                <w:rStyle w:val="FontStyle27"/>
              </w:rPr>
            </w:pPr>
            <w:r>
              <w:rPr>
                <w:rStyle w:val="FontStyle27"/>
              </w:rPr>
              <w:t>301 -400;</w:t>
            </w:r>
          </w:p>
          <w:p w:rsidR="008A3270" w:rsidRDefault="008A3270" w:rsidP="00E6110D">
            <w:pPr>
              <w:pStyle w:val="Style14"/>
              <w:widowControl/>
              <w:spacing w:line="240" w:lineRule="auto"/>
              <w:ind w:left="943"/>
              <w:contextualSpacing/>
              <w:rPr>
                <w:rStyle w:val="FontStyle27"/>
              </w:rPr>
            </w:pPr>
            <w:r>
              <w:rPr>
                <w:rStyle w:val="FontStyle27"/>
              </w:rPr>
              <w:t>свыше 400</w:t>
            </w:r>
          </w:p>
          <w:p w:rsidR="008A3270" w:rsidRDefault="008A3270" w:rsidP="00E6110D">
            <w:pPr>
              <w:pStyle w:val="Style14"/>
              <w:widowControl/>
              <w:spacing w:line="240" w:lineRule="auto"/>
              <w:contextualSpacing/>
              <w:jc w:val="both"/>
              <w:rPr>
                <w:rStyle w:val="FontStyle27"/>
              </w:rPr>
            </w:pPr>
            <w:r>
              <w:rPr>
                <w:rStyle w:val="FontStyle27"/>
              </w:rPr>
              <w:t>проведение конференций, тематических</w:t>
            </w:r>
            <w:r w:rsidR="00E6110D">
              <w:rPr>
                <w:rStyle w:val="FontStyle27"/>
              </w:rPr>
              <w:t xml:space="preserve"> </w:t>
            </w:r>
            <w:r>
              <w:rPr>
                <w:rStyle w:val="FontStyle27"/>
              </w:rPr>
              <w:t>мероприятий, музейных уроков:</w:t>
            </w:r>
          </w:p>
          <w:p w:rsidR="008A3270" w:rsidRDefault="008A3270" w:rsidP="00E6110D">
            <w:pPr>
              <w:pStyle w:val="Style14"/>
              <w:widowControl/>
              <w:spacing w:line="240" w:lineRule="auto"/>
              <w:ind w:left="1282"/>
              <w:contextualSpacing/>
              <w:rPr>
                <w:rStyle w:val="FontStyle27"/>
                <w:spacing w:val="20"/>
              </w:rPr>
            </w:pPr>
            <w:r>
              <w:rPr>
                <w:rStyle w:val="FontStyle27"/>
                <w:spacing w:val="20"/>
              </w:rPr>
              <w:t>10-15;</w:t>
            </w:r>
          </w:p>
          <w:p w:rsidR="008A3270" w:rsidRDefault="008A3270" w:rsidP="00E6110D">
            <w:pPr>
              <w:pStyle w:val="Style14"/>
              <w:widowControl/>
              <w:spacing w:line="240" w:lineRule="auto"/>
              <w:ind w:left="1282"/>
              <w:contextualSpacing/>
              <w:rPr>
                <w:rStyle w:val="FontStyle27"/>
                <w:spacing w:val="20"/>
              </w:rPr>
            </w:pPr>
            <w:r>
              <w:rPr>
                <w:rStyle w:val="FontStyle27"/>
                <w:spacing w:val="20"/>
              </w:rPr>
              <w:lastRenderedPageBreak/>
              <w:t>16-20;</w:t>
            </w:r>
          </w:p>
          <w:p w:rsidR="008A3270" w:rsidRDefault="008A3270" w:rsidP="00E6110D">
            <w:pPr>
              <w:pStyle w:val="Style14"/>
              <w:widowControl/>
              <w:spacing w:line="240" w:lineRule="auto"/>
              <w:ind w:left="1260"/>
              <w:contextualSpacing/>
              <w:rPr>
                <w:rStyle w:val="FontStyle27"/>
              </w:rPr>
            </w:pPr>
            <w:r>
              <w:rPr>
                <w:rStyle w:val="FontStyle27"/>
              </w:rPr>
              <w:t>свыше 20</w:t>
            </w:r>
          </w:p>
          <w:p w:rsidR="008A3270" w:rsidRDefault="008A3270" w:rsidP="00E6110D">
            <w:pPr>
              <w:pStyle w:val="Style14"/>
              <w:widowControl/>
              <w:spacing w:line="240" w:lineRule="auto"/>
              <w:contextualSpacing/>
              <w:jc w:val="both"/>
              <w:rPr>
                <w:rStyle w:val="FontStyle27"/>
              </w:rPr>
            </w:pPr>
            <w:r>
              <w:rPr>
                <w:rStyle w:val="FontStyle27"/>
              </w:rPr>
              <w:t>проведение</w:t>
            </w:r>
            <w:r w:rsidR="00E04E29">
              <w:rPr>
                <w:rStyle w:val="FontStyle27"/>
              </w:rPr>
              <w:t xml:space="preserve"> </w:t>
            </w:r>
            <w:r>
              <w:rPr>
                <w:rStyle w:val="FontStyle27"/>
              </w:rPr>
              <w:t>тематических вечеров,</w:t>
            </w:r>
            <w:r w:rsidR="00E6110D">
              <w:rPr>
                <w:rStyle w:val="FontStyle27"/>
              </w:rPr>
              <w:t xml:space="preserve"> </w:t>
            </w:r>
            <w:r>
              <w:rPr>
                <w:rStyle w:val="FontStyle27"/>
              </w:rPr>
              <w:t>посвященных государственным праздникам,</w:t>
            </w:r>
            <w:r w:rsidR="00E6110D">
              <w:rPr>
                <w:rStyle w:val="FontStyle27"/>
              </w:rPr>
              <w:t xml:space="preserve"> </w:t>
            </w:r>
            <w:r>
              <w:rPr>
                <w:rStyle w:val="FontStyle27"/>
              </w:rPr>
              <w:t>дням</w:t>
            </w:r>
            <w:r w:rsidR="00E04E29">
              <w:rPr>
                <w:rStyle w:val="FontStyle27"/>
              </w:rPr>
              <w:t xml:space="preserve"> </w:t>
            </w:r>
            <w:r>
              <w:rPr>
                <w:rStyle w:val="FontStyle27"/>
              </w:rPr>
              <w:t>воинской</w:t>
            </w:r>
            <w:r w:rsidR="00E04E29">
              <w:rPr>
                <w:rStyle w:val="FontStyle27"/>
              </w:rPr>
              <w:t xml:space="preserve"> </w:t>
            </w:r>
            <w:r>
              <w:rPr>
                <w:rStyle w:val="FontStyle27"/>
              </w:rPr>
              <w:t>и</w:t>
            </w:r>
            <w:r w:rsidR="00E04E29">
              <w:rPr>
                <w:rStyle w:val="FontStyle27"/>
              </w:rPr>
              <w:t xml:space="preserve"> </w:t>
            </w:r>
            <w:r>
              <w:rPr>
                <w:rStyle w:val="FontStyle27"/>
              </w:rPr>
              <w:t>трудовой славы,</w:t>
            </w:r>
            <w:r w:rsidR="00E6110D">
              <w:rPr>
                <w:rStyle w:val="FontStyle27"/>
              </w:rPr>
              <w:t xml:space="preserve"> </w:t>
            </w:r>
            <w:r>
              <w:rPr>
                <w:rStyle w:val="FontStyle27"/>
              </w:rPr>
              <w:t>знаменательным</w:t>
            </w:r>
            <w:r w:rsidR="00E04E29">
              <w:rPr>
                <w:rStyle w:val="FontStyle27"/>
              </w:rPr>
              <w:t xml:space="preserve">  </w:t>
            </w:r>
            <w:r>
              <w:rPr>
                <w:rStyle w:val="FontStyle27"/>
              </w:rPr>
              <w:t>датам</w:t>
            </w:r>
            <w:r w:rsidR="00E04E29">
              <w:rPr>
                <w:rStyle w:val="FontStyle27"/>
              </w:rPr>
              <w:t xml:space="preserve">  </w:t>
            </w:r>
            <w:r>
              <w:rPr>
                <w:rStyle w:val="FontStyle27"/>
              </w:rPr>
              <w:t>в</w:t>
            </w:r>
            <w:r w:rsidR="00E04E29">
              <w:rPr>
                <w:rStyle w:val="FontStyle27"/>
              </w:rPr>
              <w:t xml:space="preserve">  </w:t>
            </w:r>
            <w:r>
              <w:rPr>
                <w:rStyle w:val="FontStyle27"/>
              </w:rPr>
              <w:t>истории МЧС</w:t>
            </w:r>
            <w:r w:rsidR="00E6110D">
              <w:rPr>
                <w:rStyle w:val="FontStyle27"/>
              </w:rPr>
              <w:t xml:space="preserve"> </w:t>
            </w:r>
            <w:r>
              <w:rPr>
                <w:rStyle w:val="FontStyle27"/>
              </w:rPr>
              <w:t>России:</w:t>
            </w:r>
          </w:p>
          <w:p w:rsidR="008A3270" w:rsidRDefault="008A3270" w:rsidP="00E6110D">
            <w:pPr>
              <w:pStyle w:val="Style14"/>
              <w:widowControl/>
              <w:spacing w:line="240" w:lineRule="auto"/>
              <w:ind w:left="1296"/>
              <w:contextualSpacing/>
              <w:rPr>
                <w:rStyle w:val="FontStyle27"/>
                <w:spacing w:val="20"/>
              </w:rPr>
            </w:pPr>
            <w:r>
              <w:rPr>
                <w:rStyle w:val="FontStyle27"/>
                <w:spacing w:val="20"/>
              </w:rPr>
              <w:t>10-15;</w:t>
            </w:r>
          </w:p>
          <w:p w:rsidR="008A3270" w:rsidRDefault="008A3270" w:rsidP="00E6110D">
            <w:pPr>
              <w:pStyle w:val="Style14"/>
              <w:widowControl/>
              <w:spacing w:line="240" w:lineRule="auto"/>
              <w:ind w:left="1296"/>
              <w:contextualSpacing/>
              <w:rPr>
                <w:rStyle w:val="FontStyle27"/>
                <w:spacing w:val="20"/>
              </w:rPr>
            </w:pPr>
            <w:r>
              <w:rPr>
                <w:rStyle w:val="FontStyle27"/>
                <w:spacing w:val="20"/>
              </w:rPr>
              <w:t>16-20;</w:t>
            </w:r>
          </w:p>
          <w:p w:rsidR="008A3270" w:rsidRDefault="008A3270" w:rsidP="00E6110D">
            <w:pPr>
              <w:pStyle w:val="Style14"/>
              <w:widowControl/>
              <w:spacing w:line="240" w:lineRule="auto"/>
              <w:ind w:left="1022"/>
              <w:contextualSpacing/>
              <w:rPr>
                <w:rStyle w:val="FontStyle27"/>
              </w:rPr>
            </w:pPr>
            <w:r>
              <w:rPr>
                <w:rStyle w:val="FontStyle27"/>
              </w:rPr>
              <w:t>свыше 20</w:t>
            </w:r>
          </w:p>
          <w:p w:rsidR="008A3270" w:rsidRDefault="008A3270" w:rsidP="00E6110D">
            <w:pPr>
              <w:pStyle w:val="Style14"/>
              <w:widowControl/>
              <w:spacing w:line="240" w:lineRule="auto"/>
              <w:contextualSpacing/>
              <w:rPr>
                <w:rStyle w:val="FontStyle27"/>
              </w:rPr>
            </w:pPr>
            <w:r>
              <w:rPr>
                <w:rStyle w:val="FontStyle27"/>
              </w:rPr>
              <w:t>проведение передвижных выставок:</w:t>
            </w:r>
          </w:p>
          <w:p w:rsidR="008A3270" w:rsidRDefault="008A3270" w:rsidP="00E6110D">
            <w:pPr>
              <w:pStyle w:val="Style14"/>
              <w:widowControl/>
              <w:spacing w:line="240" w:lineRule="auto"/>
              <w:ind w:left="1332"/>
              <w:contextualSpacing/>
              <w:rPr>
                <w:rStyle w:val="FontStyle27"/>
                <w:spacing w:val="20"/>
              </w:rPr>
            </w:pPr>
            <w:r>
              <w:rPr>
                <w:rStyle w:val="FontStyle27"/>
                <w:spacing w:val="20"/>
              </w:rPr>
              <w:t>5-7;</w:t>
            </w:r>
          </w:p>
          <w:p w:rsidR="008A3270" w:rsidRDefault="008A3270" w:rsidP="00E6110D">
            <w:pPr>
              <w:pStyle w:val="Style14"/>
              <w:widowControl/>
              <w:spacing w:line="240" w:lineRule="auto"/>
              <w:ind w:left="1339"/>
              <w:contextualSpacing/>
              <w:rPr>
                <w:rStyle w:val="FontStyle27"/>
                <w:spacing w:val="20"/>
              </w:rPr>
            </w:pPr>
            <w:r>
              <w:rPr>
                <w:rStyle w:val="FontStyle27"/>
                <w:spacing w:val="20"/>
              </w:rPr>
              <w:t>8-10;</w:t>
            </w:r>
          </w:p>
          <w:p w:rsidR="008A3270" w:rsidRDefault="008A3270" w:rsidP="00E6110D">
            <w:pPr>
              <w:pStyle w:val="Style14"/>
              <w:spacing w:line="240" w:lineRule="auto"/>
              <w:ind w:left="1274"/>
              <w:contextualSpacing/>
              <w:rPr>
                <w:rStyle w:val="FontStyle27"/>
              </w:rPr>
            </w:pPr>
            <w:r>
              <w:rPr>
                <w:rStyle w:val="FontStyle27"/>
              </w:rPr>
              <w:t>свыше 10</w:t>
            </w:r>
          </w:p>
        </w:tc>
        <w:tc>
          <w:tcPr>
            <w:tcW w:w="1854" w:type="dxa"/>
          </w:tcPr>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8A3270" w:rsidRDefault="008A3270" w:rsidP="00E6110D">
            <w:pPr>
              <w:pStyle w:val="Style14"/>
              <w:widowControl/>
              <w:spacing w:line="240" w:lineRule="auto"/>
              <w:contextualSpacing/>
              <w:rPr>
                <w:rStyle w:val="FontStyle27"/>
              </w:rPr>
            </w:pPr>
            <w:r>
              <w:rPr>
                <w:rStyle w:val="FontStyle27"/>
              </w:rPr>
              <w:t>3 балла</w:t>
            </w:r>
          </w:p>
          <w:p w:rsidR="008A3270" w:rsidRDefault="008A3270" w:rsidP="00E6110D">
            <w:pPr>
              <w:pStyle w:val="Style14"/>
              <w:widowControl/>
              <w:spacing w:line="240" w:lineRule="auto"/>
              <w:contextualSpacing/>
              <w:rPr>
                <w:rStyle w:val="FontStyle27"/>
              </w:rPr>
            </w:pPr>
            <w:r>
              <w:rPr>
                <w:rStyle w:val="FontStyle27"/>
              </w:rPr>
              <w:t>4 балла</w:t>
            </w:r>
          </w:p>
          <w:p w:rsidR="008A3270" w:rsidRDefault="008A3270" w:rsidP="00E6110D">
            <w:pPr>
              <w:pStyle w:val="Style14"/>
              <w:widowControl/>
              <w:spacing w:line="240" w:lineRule="auto"/>
              <w:contextualSpacing/>
              <w:rPr>
                <w:rStyle w:val="FontStyle27"/>
              </w:rPr>
            </w:pPr>
            <w:r>
              <w:rPr>
                <w:rStyle w:val="FontStyle27"/>
              </w:rPr>
              <w:t>5 баллов</w:t>
            </w: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8A3270" w:rsidRDefault="008A3270" w:rsidP="00E6110D">
            <w:pPr>
              <w:pStyle w:val="Style14"/>
              <w:widowControl/>
              <w:spacing w:line="240" w:lineRule="auto"/>
              <w:contextualSpacing/>
              <w:rPr>
                <w:rStyle w:val="FontStyle27"/>
              </w:rPr>
            </w:pPr>
            <w:r>
              <w:rPr>
                <w:rStyle w:val="FontStyle27"/>
              </w:rPr>
              <w:t>3 балла</w:t>
            </w:r>
          </w:p>
          <w:p w:rsidR="008A3270" w:rsidRDefault="008A3270" w:rsidP="00E6110D">
            <w:pPr>
              <w:pStyle w:val="Style14"/>
              <w:widowControl/>
              <w:spacing w:line="240" w:lineRule="auto"/>
              <w:contextualSpacing/>
              <w:rPr>
                <w:rStyle w:val="FontStyle27"/>
              </w:rPr>
            </w:pPr>
            <w:r>
              <w:rPr>
                <w:rStyle w:val="FontStyle27"/>
              </w:rPr>
              <w:lastRenderedPageBreak/>
              <w:t>4 балла</w:t>
            </w:r>
          </w:p>
          <w:p w:rsidR="008A3270" w:rsidRDefault="008A3270" w:rsidP="00E6110D">
            <w:pPr>
              <w:pStyle w:val="Style14"/>
              <w:widowControl/>
              <w:spacing w:line="240" w:lineRule="auto"/>
              <w:contextualSpacing/>
              <w:rPr>
                <w:rStyle w:val="FontStyle27"/>
              </w:rPr>
            </w:pPr>
            <w:r>
              <w:rPr>
                <w:rStyle w:val="FontStyle27"/>
              </w:rPr>
              <w:t>5 баллов</w:t>
            </w: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E6110D" w:rsidRDefault="00E6110D" w:rsidP="00E6110D">
            <w:pPr>
              <w:pStyle w:val="Style14"/>
              <w:widowControl/>
              <w:spacing w:line="240" w:lineRule="auto"/>
              <w:contextualSpacing/>
              <w:rPr>
                <w:rStyle w:val="FontStyle27"/>
              </w:rPr>
            </w:pPr>
          </w:p>
          <w:p w:rsidR="008A3270" w:rsidRDefault="008A3270" w:rsidP="00E6110D">
            <w:pPr>
              <w:pStyle w:val="Style14"/>
              <w:widowControl/>
              <w:spacing w:line="240" w:lineRule="auto"/>
              <w:contextualSpacing/>
              <w:rPr>
                <w:rStyle w:val="FontStyle27"/>
              </w:rPr>
            </w:pPr>
            <w:r>
              <w:rPr>
                <w:rStyle w:val="FontStyle27"/>
              </w:rPr>
              <w:t>3 балла</w:t>
            </w:r>
          </w:p>
          <w:p w:rsidR="008A3270" w:rsidRDefault="008A3270" w:rsidP="00E6110D">
            <w:pPr>
              <w:pStyle w:val="Style14"/>
              <w:widowControl/>
              <w:spacing w:line="240" w:lineRule="auto"/>
              <w:contextualSpacing/>
              <w:rPr>
                <w:rStyle w:val="FontStyle27"/>
              </w:rPr>
            </w:pPr>
            <w:r>
              <w:rPr>
                <w:rStyle w:val="FontStyle27"/>
              </w:rPr>
              <w:t>4 балла</w:t>
            </w:r>
          </w:p>
          <w:p w:rsidR="008A3270" w:rsidRDefault="008A3270" w:rsidP="00E6110D">
            <w:pPr>
              <w:pStyle w:val="Style14"/>
              <w:widowControl/>
              <w:spacing w:line="240" w:lineRule="auto"/>
              <w:contextualSpacing/>
              <w:rPr>
                <w:rStyle w:val="FontStyle27"/>
              </w:rPr>
            </w:pPr>
            <w:r>
              <w:rPr>
                <w:rStyle w:val="FontStyle27"/>
              </w:rPr>
              <w:t>5 баллов</w:t>
            </w:r>
          </w:p>
          <w:p w:rsidR="00E6110D" w:rsidRDefault="00E6110D" w:rsidP="00E6110D">
            <w:pPr>
              <w:pStyle w:val="Style14"/>
              <w:widowControl/>
              <w:spacing w:line="240" w:lineRule="auto"/>
              <w:contextualSpacing/>
              <w:rPr>
                <w:rStyle w:val="FontStyle27"/>
              </w:rPr>
            </w:pPr>
          </w:p>
          <w:p w:rsidR="008A3270" w:rsidRDefault="008A3270" w:rsidP="00E6110D">
            <w:pPr>
              <w:pStyle w:val="Style14"/>
              <w:widowControl/>
              <w:spacing w:line="240" w:lineRule="auto"/>
              <w:contextualSpacing/>
              <w:rPr>
                <w:rStyle w:val="FontStyle27"/>
              </w:rPr>
            </w:pPr>
            <w:r>
              <w:rPr>
                <w:rStyle w:val="FontStyle27"/>
              </w:rPr>
              <w:t>3 балла</w:t>
            </w:r>
          </w:p>
          <w:p w:rsidR="008A3270" w:rsidRDefault="008A3270" w:rsidP="00E6110D">
            <w:pPr>
              <w:pStyle w:val="Style14"/>
              <w:widowControl/>
              <w:spacing w:line="240" w:lineRule="auto"/>
              <w:contextualSpacing/>
              <w:rPr>
                <w:rStyle w:val="FontStyle27"/>
              </w:rPr>
            </w:pPr>
            <w:r>
              <w:rPr>
                <w:rStyle w:val="FontStyle27"/>
              </w:rPr>
              <w:t>4 балла</w:t>
            </w:r>
          </w:p>
          <w:p w:rsidR="008A3270" w:rsidRDefault="008A3270" w:rsidP="00E6110D">
            <w:pPr>
              <w:pStyle w:val="Style14"/>
              <w:spacing w:line="240" w:lineRule="auto"/>
              <w:contextualSpacing/>
            </w:pPr>
            <w:r>
              <w:rPr>
                <w:rStyle w:val="FontStyle27"/>
              </w:rPr>
              <w:t>5 баллов</w:t>
            </w:r>
          </w:p>
        </w:tc>
        <w:tc>
          <w:tcPr>
            <w:tcW w:w="2364" w:type="dxa"/>
            <w:vMerge/>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lastRenderedPageBreak/>
              <w:t>4.3</w:t>
            </w:r>
          </w:p>
        </w:tc>
        <w:tc>
          <w:tcPr>
            <w:tcW w:w="4536" w:type="dxa"/>
          </w:tcPr>
          <w:p w:rsidR="008A3270" w:rsidRDefault="008A3270" w:rsidP="00E6110D">
            <w:pPr>
              <w:pStyle w:val="Style13"/>
              <w:widowControl/>
              <w:ind w:firstLine="0"/>
              <w:contextualSpacing/>
              <w:rPr>
                <w:rStyle w:val="FontStyle27"/>
              </w:rPr>
            </w:pPr>
            <w:r>
              <w:rPr>
                <w:rStyle w:val="FontStyle27"/>
              </w:rPr>
              <w:t>Наличие и</w:t>
            </w:r>
            <w:r w:rsidR="009B19CE">
              <w:rPr>
                <w:rStyle w:val="FontStyle27"/>
              </w:rPr>
              <w:t xml:space="preserve"> </w:t>
            </w:r>
            <w:r>
              <w:rPr>
                <w:rStyle w:val="FontStyle27"/>
              </w:rPr>
              <w:t>работа</w:t>
            </w:r>
            <w:r w:rsidR="009B19CE">
              <w:rPr>
                <w:rStyle w:val="FontStyle27"/>
              </w:rPr>
              <w:t xml:space="preserve"> </w:t>
            </w:r>
            <w:r>
              <w:rPr>
                <w:rStyle w:val="FontStyle27"/>
              </w:rPr>
              <w:t>Совета</w:t>
            </w:r>
            <w:r w:rsidR="00E04E29">
              <w:rPr>
                <w:rStyle w:val="FontStyle27"/>
              </w:rPr>
              <w:t xml:space="preserve">  </w:t>
            </w:r>
            <w:r>
              <w:rPr>
                <w:rStyle w:val="FontStyle27"/>
              </w:rPr>
              <w:t xml:space="preserve"> музея по повышению</w:t>
            </w:r>
            <w:r w:rsidR="00E04E29">
              <w:rPr>
                <w:rStyle w:val="FontStyle27"/>
              </w:rPr>
              <w:t xml:space="preserve">  </w:t>
            </w:r>
            <w:r>
              <w:rPr>
                <w:rStyle w:val="FontStyle27"/>
              </w:rPr>
              <w:t xml:space="preserve"> эффективности фондовой, экспозиционной и просветительной работы</w:t>
            </w:r>
          </w:p>
        </w:tc>
        <w:tc>
          <w:tcPr>
            <w:tcW w:w="1854" w:type="dxa"/>
          </w:tcPr>
          <w:p w:rsidR="008A3270" w:rsidRDefault="008A3270" w:rsidP="00E6110D">
            <w:pPr>
              <w:pStyle w:val="Style14"/>
              <w:widowControl/>
              <w:spacing w:line="240" w:lineRule="auto"/>
              <w:contextualSpacing/>
              <w:rPr>
                <w:rStyle w:val="FontStyle27"/>
              </w:rPr>
            </w:pPr>
            <w:r>
              <w:rPr>
                <w:rStyle w:val="FontStyle27"/>
              </w:rPr>
              <w:t>5 баллов</w:t>
            </w:r>
          </w:p>
        </w:tc>
        <w:tc>
          <w:tcPr>
            <w:tcW w:w="2364" w:type="dxa"/>
            <w:vMerge w:val="restart"/>
          </w:tcPr>
          <w:p w:rsidR="008A3270" w:rsidRDefault="008A3270" w:rsidP="00E6110D">
            <w:pPr>
              <w:contextualSpacing/>
              <w:jc w:val="center"/>
            </w:pPr>
          </w:p>
        </w:tc>
      </w:tr>
      <w:tr w:rsidR="008A3270" w:rsidTr="00E04E29">
        <w:tc>
          <w:tcPr>
            <w:tcW w:w="817" w:type="dxa"/>
          </w:tcPr>
          <w:p w:rsidR="008A3270" w:rsidRDefault="008A3270" w:rsidP="00E6110D">
            <w:pPr>
              <w:pStyle w:val="Style14"/>
              <w:widowControl/>
              <w:spacing w:line="240" w:lineRule="auto"/>
              <w:contextualSpacing/>
              <w:rPr>
                <w:rStyle w:val="FontStyle27"/>
              </w:rPr>
            </w:pPr>
            <w:r>
              <w:rPr>
                <w:rStyle w:val="FontStyle27"/>
              </w:rPr>
              <w:t>4.4</w:t>
            </w:r>
          </w:p>
        </w:tc>
        <w:tc>
          <w:tcPr>
            <w:tcW w:w="4536" w:type="dxa"/>
          </w:tcPr>
          <w:p w:rsidR="00E6110D" w:rsidRDefault="008A3270" w:rsidP="00E6110D">
            <w:pPr>
              <w:pStyle w:val="Style13"/>
              <w:widowControl/>
              <w:spacing w:line="288" w:lineRule="exact"/>
              <w:ind w:firstLine="0"/>
              <w:contextualSpacing/>
              <w:rPr>
                <w:rStyle w:val="FontStyle27"/>
              </w:rPr>
            </w:pPr>
            <w:r>
              <w:rPr>
                <w:rStyle w:val="FontStyle27"/>
              </w:rPr>
              <w:t xml:space="preserve">Наличие документации: </w:t>
            </w:r>
          </w:p>
          <w:p w:rsidR="00E6110D" w:rsidRDefault="008A3270" w:rsidP="00E6110D">
            <w:pPr>
              <w:pStyle w:val="Style13"/>
              <w:widowControl/>
              <w:spacing w:line="288" w:lineRule="exact"/>
              <w:ind w:left="601" w:firstLine="0"/>
              <w:contextualSpacing/>
              <w:rPr>
                <w:rStyle w:val="FontStyle27"/>
              </w:rPr>
            </w:pPr>
            <w:r>
              <w:rPr>
                <w:rStyle w:val="FontStyle27"/>
              </w:rPr>
              <w:t xml:space="preserve">приказа о создании музея; </w:t>
            </w:r>
          </w:p>
          <w:p w:rsidR="00E6110D" w:rsidRDefault="008A3270" w:rsidP="00E6110D">
            <w:pPr>
              <w:pStyle w:val="Style13"/>
              <w:widowControl/>
              <w:spacing w:line="288" w:lineRule="exact"/>
              <w:ind w:left="601" w:firstLine="0"/>
              <w:contextualSpacing/>
              <w:jc w:val="both"/>
              <w:rPr>
                <w:rStyle w:val="FontStyle27"/>
              </w:rPr>
            </w:pPr>
            <w:r>
              <w:rPr>
                <w:rStyle w:val="FontStyle27"/>
              </w:rPr>
              <w:t>книги отзывов посетителей;</w:t>
            </w:r>
          </w:p>
          <w:p w:rsidR="008A3270" w:rsidRDefault="008A3270" w:rsidP="00E6110D">
            <w:pPr>
              <w:pStyle w:val="Style13"/>
              <w:widowControl/>
              <w:spacing w:line="288" w:lineRule="exact"/>
              <w:ind w:left="601" w:firstLine="0"/>
              <w:contextualSpacing/>
              <w:jc w:val="both"/>
              <w:rPr>
                <w:rStyle w:val="FontStyle27"/>
              </w:rPr>
            </w:pPr>
            <w:r>
              <w:rPr>
                <w:rStyle w:val="FontStyle27"/>
              </w:rPr>
              <w:t xml:space="preserve"> исторического формуляра или исторической справки о музее</w:t>
            </w:r>
          </w:p>
        </w:tc>
        <w:tc>
          <w:tcPr>
            <w:tcW w:w="1854" w:type="dxa"/>
          </w:tcPr>
          <w:p w:rsidR="00E6110D" w:rsidRDefault="00E6110D" w:rsidP="00E6110D">
            <w:pPr>
              <w:pStyle w:val="Style19"/>
              <w:widowControl/>
              <w:tabs>
                <w:tab w:val="left" w:pos="310"/>
              </w:tabs>
              <w:spacing w:line="288" w:lineRule="exact"/>
              <w:contextualSpacing/>
              <w:rPr>
                <w:rStyle w:val="FontStyle27"/>
              </w:rPr>
            </w:pPr>
          </w:p>
          <w:p w:rsidR="008A3270" w:rsidRDefault="008A3270" w:rsidP="00E6110D">
            <w:pPr>
              <w:pStyle w:val="Style19"/>
              <w:widowControl/>
              <w:tabs>
                <w:tab w:val="left" w:pos="310"/>
              </w:tabs>
              <w:spacing w:line="288" w:lineRule="exact"/>
              <w:contextualSpacing/>
              <w:rPr>
                <w:rStyle w:val="FontStyle27"/>
              </w:rPr>
            </w:pPr>
            <w:r>
              <w:rPr>
                <w:rStyle w:val="FontStyle27"/>
              </w:rPr>
              <w:t>3</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4</w:t>
            </w:r>
            <w:r>
              <w:rPr>
                <w:rStyle w:val="FontStyle27"/>
              </w:rPr>
              <w:tab/>
              <w:t>балла</w:t>
            </w:r>
          </w:p>
          <w:p w:rsidR="008A3270" w:rsidRDefault="008A3270" w:rsidP="00E6110D">
            <w:pPr>
              <w:pStyle w:val="Style19"/>
              <w:widowControl/>
              <w:tabs>
                <w:tab w:val="left" w:pos="310"/>
              </w:tabs>
              <w:spacing w:line="288" w:lineRule="exact"/>
              <w:contextualSpacing/>
              <w:rPr>
                <w:rStyle w:val="FontStyle27"/>
              </w:rPr>
            </w:pPr>
            <w:r>
              <w:rPr>
                <w:rStyle w:val="FontStyle27"/>
              </w:rPr>
              <w:t>5</w:t>
            </w:r>
            <w:r>
              <w:rPr>
                <w:rStyle w:val="FontStyle27"/>
              </w:rPr>
              <w:tab/>
              <w:t>баллов</w:t>
            </w:r>
          </w:p>
        </w:tc>
        <w:tc>
          <w:tcPr>
            <w:tcW w:w="2364" w:type="dxa"/>
            <w:vMerge/>
          </w:tcPr>
          <w:p w:rsidR="008A3270" w:rsidRDefault="008A3270" w:rsidP="00E6110D">
            <w:pPr>
              <w:contextualSpacing/>
              <w:jc w:val="center"/>
            </w:pPr>
          </w:p>
        </w:tc>
      </w:tr>
    </w:tbl>
    <w:p w:rsidR="008A3270" w:rsidRDefault="008A3270" w:rsidP="008A3270">
      <w:pPr>
        <w:jc w:val="center"/>
      </w:pPr>
    </w:p>
    <w:p w:rsidR="0048535B" w:rsidRDefault="0048535B" w:rsidP="008A3270">
      <w:pPr>
        <w:jc w:val="center"/>
      </w:pPr>
      <w:r>
        <w:t>Оценочные показатели для комнаты воинской и трудовой славы</w:t>
      </w:r>
    </w:p>
    <w:tbl>
      <w:tblPr>
        <w:tblStyle w:val="a4"/>
        <w:tblW w:w="0" w:type="auto"/>
        <w:tblLook w:val="04A0" w:firstRow="1" w:lastRow="0" w:firstColumn="1" w:lastColumn="0" w:noHBand="0" w:noVBand="1"/>
      </w:tblPr>
      <w:tblGrid>
        <w:gridCol w:w="817"/>
        <w:gridCol w:w="4536"/>
        <w:gridCol w:w="1825"/>
        <w:gridCol w:w="2393"/>
      </w:tblGrid>
      <w:tr w:rsidR="0048535B" w:rsidTr="0048535B">
        <w:tc>
          <w:tcPr>
            <w:tcW w:w="817" w:type="dxa"/>
          </w:tcPr>
          <w:p w:rsidR="0048535B" w:rsidRDefault="0048535B" w:rsidP="001A0312">
            <w:pPr>
              <w:pStyle w:val="Style14"/>
              <w:widowControl/>
              <w:spacing w:line="240" w:lineRule="auto"/>
              <w:rPr>
                <w:rStyle w:val="FontStyle27"/>
              </w:rPr>
            </w:pPr>
            <w:proofErr w:type="gramStart"/>
            <w:r>
              <w:rPr>
                <w:rStyle w:val="FontStyle27"/>
              </w:rPr>
              <w:t>п</w:t>
            </w:r>
            <w:proofErr w:type="gramEnd"/>
            <w:r>
              <w:rPr>
                <w:rStyle w:val="FontStyle27"/>
              </w:rPr>
              <w:t>/п</w:t>
            </w:r>
          </w:p>
        </w:tc>
        <w:tc>
          <w:tcPr>
            <w:tcW w:w="4536" w:type="dxa"/>
          </w:tcPr>
          <w:p w:rsidR="0048535B" w:rsidRDefault="0048535B" w:rsidP="001A0312">
            <w:pPr>
              <w:pStyle w:val="Style14"/>
              <w:widowControl/>
              <w:spacing w:line="240" w:lineRule="auto"/>
              <w:ind w:left="1498"/>
              <w:rPr>
                <w:rStyle w:val="FontStyle27"/>
              </w:rPr>
            </w:pPr>
            <w:r>
              <w:rPr>
                <w:rStyle w:val="FontStyle27"/>
              </w:rPr>
              <w:t>Оценочные показатели</w:t>
            </w:r>
          </w:p>
        </w:tc>
        <w:tc>
          <w:tcPr>
            <w:tcW w:w="1825" w:type="dxa"/>
          </w:tcPr>
          <w:p w:rsidR="0048535B" w:rsidRDefault="0048535B" w:rsidP="001A0312">
            <w:pPr>
              <w:pStyle w:val="Style14"/>
              <w:widowControl/>
              <w:spacing w:line="240" w:lineRule="auto"/>
              <w:rPr>
                <w:rStyle w:val="FontStyle27"/>
              </w:rPr>
            </w:pPr>
            <w:r>
              <w:rPr>
                <w:rStyle w:val="FontStyle27"/>
              </w:rPr>
              <w:t>Оценка</w:t>
            </w:r>
          </w:p>
        </w:tc>
        <w:tc>
          <w:tcPr>
            <w:tcW w:w="2393" w:type="dxa"/>
          </w:tcPr>
          <w:p w:rsidR="0048535B" w:rsidRDefault="0048535B" w:rsidP="001A0312">
            <w:pPr>
              <w:pStyle w:val="Style14"/>
              <w:widowControl/>
              <w:spacing w:line="240" w:lineRule="auto"/>
              <w:rPr>
                <w:rStyle w:val="FontStyle27"/>
              </w:rPr>
            </w:pPr>
            <w:r>
              <w:rPr>
                <w:rStyle w:val="FontStyle27"/>
              </w:rPr>
              <w:t>Примечание</w:t>
            </w:r>
          </w:p>
        </w:tc>
      </w:tr>
      <w:tr w:rsidR="0048535B" w:rsidTr="009200B3">
        <w:tc>
          <w:tcPr>
            <w:tcW w:w="9571" w:type="dxa"/>
            <w:gridSpan w:val="4"/>
          </w:tcPr>
          <w:p w:rsidR="0048535B" w:rsidRDefault="0048535B" w:rsidP="008A3270">
            <w:pPr>
              <w:jc w:val="center"/>
            </w:pPr>
            <w:r>
              <w:rPr>
                <w:rStyle w:val="FontStyle27"/>
                <w:spacing w:val="-20"/>
              </w:rPr>
              <w:t>1.</w:t>
            </w:r>
            <w:r>
              <w:rPr>
                <w:rStyle w:val="FontStyle27"/>
              </w:rPr>
              <w:t xml:space="preserve"> </w:t>
            </w:r>
            <w:r>
              <w:rPr>
                <w:rStyle w:val="FontStyle22"/>
              </w:rPr>
              <w:t xml:space="preserve">Художественное оформление экспозиции комнаты воинской </w:t>
            </w:r>
            <w:r>
              <w:rPr>
                <w:rStyle w:val="FontStyle27"/>
                <w:spacing w:val="-20"/>
              </w:rPr>
              <w:t>и</w:t>
            </w:r>
            <w:r>
              <w:rPr>
                <w:rStyle w:val="FontStyle27"/>
              </w:rPr>
              <w:t xml:space="preserve"> </w:t>
            </w:r>
            <w:r>
              <w:rPr>
                <w:rStyle w:val="FontStyle22"/>
              </w:rPr>
              <w:t>трудовой славы</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1.1</w:t>
            </w:r>
          </w:p>
        </w:tc>
        <w:tc>
          <w:tcPr>
            <w:tcW w:w="4536" w:type="dxa"/>
          </w:tcPr>
          <w:p w:rsidR="0048535B" w:rsidRDefault="0048535B" w:rsidP="001A0312">
            <w:pPr>
              <w:pStyle w:val="Style14"/>
              <w:widowControl/>
              <w:spacing w:line="240" w:lineRule="auto"/>
              <w:ind w:left="295"/>
              <w:rPr>
                <w:rStyle w:val="FontStyle27"/>
              </w:rPr>
            </w:pPr>
            <w:r>
              <w:rPr>
                <w:rStyle w:val="FontStyle27"/>
              </w:rPr>
              <w:t>Наличие тематико-экспозиционного плана</w:t>
            </w:r>
          </w:p>
        </w:tc>
        <w:tc>
          <w:tcPr>
            <w:tcW w:w="1825" w:type="dxa"/>
          </w:tcPr>
          <w:p w:rsidR="0048535B" w:rsidRDefault="0048535B" w:rsidP="001A0312">
            <w:pPr>
              <w:pStyle w:val="Style14"/>
              <w:widowControl/>
              <w:spacing w:line="240" w:lineRule="auto"/>
              <w:rPr>
                <w:rStyle w:val="FontStyle27"/>
              </w:rPr>
            </w:pPr>
            <w:r>
              <w:rPr>
                <w:rStyle w:val="FontStyle27"/>
              </w:rPr>
              <w:t>5 баллов</w:t>
            </w:r>
          </w:p>
        </w:tc>
        <w:tc>
          <w:tcPr>
            <w:tcW w:w="2393" w:type="dxa"/>
            <w:vMerge w:val="restart"/>
          </w:tcPr>
          <w:p w:rsidR="0048535B" w:rsidRDefault="00E04E29" w:rsidP="00E04E29">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1.2</w:t>
            </w:r>
          </w:p>
        </w:tc>
        <w:tc>
          <w:tcPr>
            <w:tcW w:w="4536" w:type="dxa"/>
          </w:tcPr>
          <w:p w:rsidR="0048535B" w:rsidRDefault="0048535B" w:rsidP="001A0312">
            <w:pPr>
              <w:pStyle w:val="Style2"/>
              <w:widowControl/>
              <w:spacing w:line="281" w:lineRule="exact"/>
              <w:rPr>
                <w:rStyle w:val="FontStyle27"/>
              </w:rPr>
            </w:pPr>
            <w:r>
              <w:rPr>
                <w:rStyle w:val="FontStyle27"/>
              </w:rPr>
              <w:t>Наличие в экспозиции собранных и зарегистрированных в книге учёта экспонатов, документов, фотографий, раскрывающих историю территориального органа МЧС России, подразделения федеральной противопожарной службы Государственной противопожарной службы, спасательного воинского формирования МЧС России, поисково-спасательного формирования, военизированной горноспасательной части, подразделения Государственной инспекции по маломерным судам МЧС России, образовательного, научно-исследовательского учреждения, организации МЧС России:</w:t>
            </w:r>
          </w:p>
          <w:p w:rsidR="0048535B" w:rsidRDefault="0048535B" w:rsidP="00E6110D">
            <w:pPr>
              <w:pStyle w:val="Style14"/>
              <w:widowControl/>
              <w:spacing w:line="281" w:lineRule="exact"/>
              <w:ind w:left="601"/>
              <w:rPr>
                <w:rStyle w:val="FontStyle27"/>
              </w:rPr>
            </w:pPr>
            <w:r>
              <w:rPr>
                <w:rStyle w:val="FontStyle27"/>
                <w:spacing w:val="20"/>
              </w:rPr>
              <w:t>50-</w:t>
            </w:r>
            <w:r>
              <w:rPr>
                <w:rStyle w:val="FontStyle27"/>
              </w:rPr>
              <w:t xml:space="preserve"> 150;</w:t>
            </w:r>
          </w:p>
          <w:p w:rsidR="0048535B" w:rsidRDefault="0048535B" w:rsidP="00E6110D">
            <w:pPr>
              <w:pStyle w:val="Style14"/>
              <w:widowControl/>
              <w:spacing w:line="281" w:lineRule="exact"/>
              <w:ind w:left="601"/>
              <w:rPr>
                <w:rStyle w:val="FontStyle27"/>
              </w:rPr>
            </w:pPr>
            <w:r>
              <w:rPr>
                <w:rStyle w:val="FontStyle27"/>
              </w:rPr>
              <w:t>151 -250;</w:t>
            </w:r>
          </w:p>
          <w:p w:rsidR="0048535B" w:rsidRDefault="0048535B" w:rsidP="00E6110D">
            <w:pPr>
              <w:pStyle w:val="Style14"/>
              <w:widowControl/>
              <w:spacing w:line="281" w:lineRule="exact"/>
              <w:ind w:left="601"/>
              <w:rPr>
                <w:rStyle w:val="FontStyle27"/>
              </w:rPr>
            </w:pPr>
            <w:r>
              <w:rPr>
                <w:rStyle w:val="FontStyle27"/>
              </w:rPr>
              <w:t>свыше 250</w:t>
            </w:r>
          </w:p>
        </w:tc>
        <w:tc>
          <w:tcPr>
            <w:tcW w:w="1825" w:type="dxa"/>
          </w:tcPr>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E6110D" w:rsidRDefault="00E6110D" w:rsidP="001A0312">
            <w:pPr>
              <w:pStyle w:val="Style19"/>
              <w:widowControl/>
              <w:tabs>
                <w:tab w:val="left" w:pos="302"/>
              </w:tabs>
              <w:spacing w:line="281" w:lineRule="exact"/>
              <w:rPr>
                <w:rStyle w:val="FontStyle27"/>
              </w:rPr>
            </w:pPr>
          </w:p>
          <w:p w:rsidR="0048535B" w:rsidRDefault="0048535B" w:rsidP="001A0312">
            <w:pPr>
              <w:pStyle w:val="Style19"/>
              <w:widowControl/>
              <w:tabs>
                <w:tab w:val="left" w:pos="302"/>
              </w:tabs>
              <w:spacing w:line="281" w:lineRule="exact"/>
              <w:rPr>
                <w:rStyle w:val="FontStyle27"/>
              </w:rPr>
            </w:pPr>
            <w:r>
              <w:rPr>
                <w:rStyle w:val="FontStyle27"/>
              </w:rPr>
              <w:t>3</w:t>
            </w:r>
            <w:r>
              <w:rPr>
                <w:rStyle w:val="FontStyle27"/>
              </w:rPr>
              <w:tab/>
              <w:t>балла</w:t>
            </w:r>
          </w:p>
          <w:p w:rsidR="0048535B" w:rsidRDefault="0048535B" w:rsidP="001A0312">
            <w:pPr>
              <w:pStyle w:val="Style19"/>
              <w:widowControl/>
              <w:tabs>
                <w:tab w:val="left" w:pos="302"/>
              </w:tabs>
              <w:spacing w:line="281" w:lineRule="exact"/>
              <w:rPr>
                <w:rStyle w:val="FontStyle27"/>
              </w:rPr>
            </w:pPr>
            <w:r>
              <w:rPr>
                <w:rStyle w:val="FontStyle27"/>
              </w:rPr>
              <w:t>4</w:t>
            </w:r>
            <w:r>
              <w:rPr>
                <w:rStyle w:val="FontStyle27"/>
              </w:rPr>
              <w:tab/>
              <w:t>балла</w:t>
            </w:r>
          </w:p>
          <w:p w:rsidR="0048535B" w:rsidRDefault="0048535B" w:rsidP="001A0312">
            <w:pPr>
              <w:pStyle w:val="Style19"/>
              <w:widowControl/>
              <w:tabs>
                <w:tab w:val="left" w:pos="302"/>
              </w:tabs>
              <w:spacing w:line="281" w:lineRule="exact"/>
              <w:rPr>
                <w:rStyle w:val="FontStyle27"/>
              </w:rPr>
            </w:pPr>
            <w:r>
              <w:rPr>
                <w:rStyle w:val="FontStyle27"/>
              </w:rPr>
              <w:t>5</w:t>
            </w:r>
            <w:r>
              <w:rPr>
                <w:rStyle w:val="FontStyle27"/>
              </w:rPr>
              <w:tab/>
              <w:t>баллов</w:t>
            </w:r>
          </w:p>
        </w:tc>
        <w:tc>
          <w:tcPr>
            <w:tcW w:w="2393" w:type="dxa"/>
            <w:vMerge/>
          </w:tcPr>
          <w:p w:rsidR="0048535B" w:rsidRDefault="0048535B" w:rsidP="008A3270">
            <w:pPr>
              <w:jc w:val="center"/>
            </w:pP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1.3</w:t>
            </w:r>
          </w:p>
        </w:tc>
        <w:tc>
          <w:tcPr>
            <w:tcW w:w="4536" w:type="dxa"/>
          </w:tcPr>
          <w:p w:rsidR="0048535B" w:rsidRDefault="0048535B" w:rsidP="00E04E29">
            <w:pPr>
              <w:pStyle w:val="Style14"/>
              <w:widowControl/>
              <w:spacing w:line="240" w:lineRule="auto"/>
              <w:ind w:left="34"/>
              <w:rPr>
                <w:rStyle w:val="FontStyle27"/>
              </w:rPr>
            </w:pPr>
            <w:r>
              <w:rPr>
                <w:rStyle w:val="FontStyle27"/>
              </w:rPr>
              <w:t>Наличие и качество стендов экспозиции</w:t>
            </w:r>
          </w:p>
        </w:tc>
        <w:tc>
          <w:tcPr>
            <w:tcW w:w="1825" w:type="dxa"/>
          </w:tcPr>
          <w:p w:rsidR="0048535B" w:rsidRDefault="0048535B" w:rsidP="001A0312">
            <w:pPr>
              <w:pStyle w:val="Style14"/>
              <w:widowControl/>
              <w:spacing w:line="240" w:lineRule="auto"/>
              <w:rPr>
                <w:rStyle w:val="FontStyle27"/>
              </w:rPr>
            </w:pPr>
            <w:r>
              <w:rPr>
                <w:rStyle w:val="FontStyle27"/>
              </w:rPr>
              <w:t>5 баллов</w:t>
            </w:r>
          </w:p>
        </w:tc>
        <w:tc>
          <w:tcPr>
            <w:tcW w:w="2393" w:type="dxa"/>
            <w:vMerge/>
          </w:tcPr>
          <w:p w:rsidR="0048535B" w:rsidRDefault="0048535B" w:rsidP="008A3270">
            <w:pPr>
              <w:jc w:val="center"/>
            </w:pP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1.4</w:t>
            </w:r>
          </w:p>
        </w:tc>
        <w:tc>
          <w:tcPr>
            <w:tcW w:w="4536" w:type="dxa"/>
          </w:tcPr>
          <w:p w:rsidR="0048535B" w:rsidRDefault="0048535B" w:rsidP="00E04E29">
            <w:pPr>
              <w:pStyle w:val="Style14"/>
              <w:widowControl/>
              <w:spacing w:line="240" w:lineRule="auto"/>
              <w:ind w:left="34"/>
              <w:rPr>
                <w:rStyle w:val="FontStyle27"/>
              </w:rPr>
            </w:pPr>
            <w:r>
              <w:rPr>
                <w:rStyle w:val="FontStyle27"/>
              </w:rPr>
              <w:t>Наличие аудио, визуальных средств</w:t>
            </w:r>
          </w:p>
        </w:tc>
        <w:tc>
          <w:tcPr>
            <w:tcW w:w="1825" w:type="dxa"/>
          </w:tcPr>
          <w:p w:rsidR="0048535B" w:rsidRDefault="0048535B" w:rsidP="001A0312">
            <w:pPr>
              <w:pStyle w:val="Style14"/>
              <w:widowControl/>
              <w:spacing w:line="240" w:lineRule="auto"/>
              <w:rPr>
                <w:rStyle w:val="FontStyle27"/>
              </w:rPr>
            </w:pPr>
            <w:r>
              <w:rPr>
                <w:rStyle w:val="FontStyle27"/>
              </w:rPr>
              <w:t>5 баллов</w:t>
            </w:r>
          </w:p>
        </w:tc>
        <w:tc>
          <w:tcPr>
            <w:tcW w:w="2393" w:type="dxa"/>
            <w:vMerge/>
          </w:tcPr>
          <w:p w:rsidR="0048535B" w:rsidRDefault="0048535B" w:rsidP="008A3270">
            <w:pPr>
              <w:jc w:val="center"/>
            </w:pPr>
          </w:p>
        </w:tc>
      </w:tr>
      <w:tr w:rsidR="0048535B" w:rsidTr="0078425B">
        <w:tc>
          <w:tcPr>
            <w:tcW w:w="9571" w:type="dxa"/>
            <w:gridSpan w:val="4"/>
          </w:tcPr>
          <w:p w:rsidR="0048535B" w:rsidRDefault="0048535B" w:rsidP="008A3270">
            <w:pPr>
              <w:jc w:val="center"/>
            </w:pPr>
            <w:r>
              <w:rPr>
                <w:rStyle w:val="FontStyle22"/>
              </w:rPr>
              <w:lastRenderedPageBreak/>
              <w:t>2. Помещения комнаты воинской и трудовой славы</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2.1</w:t>
            </w:r>
          </w:p>
        </w:tc>
        <w:tc>
          <w:tcPr>
            <w:tcW w:w="4536" w:type="dxa"/>
          </w:tcPr>
          <w:p w:rsidR="0048535B" w:rsidRDefault="0048535B" w:rsidP="001A0312">
            <w:pPr>
              <w:pStyle w:val="Style2"/>
              <w:widowControl/>
              <w:spacing w:line="288" w:lineRule="exact"/>
              <w:rPr>
                <w:rStyle w:val="FontStyle27"/>
              </w:rPr>
            </w:pPr>
            <w:r>
              <w:rPr>
                <w:rStyle w:val="FontStyle27"/>
              </w:rPr>
              <w:t>Наличие специального оборудованного помещения для размещения экспозиции</w:t>
            </w:r>
          </w:p>
        </w:tc>
        <w:tc>
          <w:tcPr>
            <w:tcW w:w="1825" w:type="dxa"/>
          </w:tcPr>
          <w:p w:rsidR="0048535B" w:rsidRDefault="0048535B" w:rsidP="001A0312">
            <w:pPr>
              <w:pStyle w:val="Style14"/>
              <w:widowControl/>
              <w:spacing w:line="240" w:lineRule="auto"/>
              <w:rPr>
                <w:rStyle w:val="FontStyle27"/>
              </w:rPr>
            </w:pPr>
            <w:r>
              <w:rPr>
                <w:rStyle w:val="FontStyle27"/>
              </w:rPr>
              <w:t>5 баллов</w:t>
            </w:r>
          </w:p>
        </w:tc>
        <w:tc>
          <w:tcPr>
            <w:tcW w:w="2393" w:type="dxa"/>
            <w:vMerge w:val="restart"/>
          </w:tcPr>
          <w:p w:rsidR="0048535B" w:rsidRDefault="00E04E29" w:rsidP="00E04E29">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2.2</w:t>
            </w:r>
          </w:p>
        </w:tc>
        <w:tc>
          <w:tcPr>
            <w:tcW w:w="4536" w:type="dxa"/>
          </w:tcPr>
          <w:p w:rsidR="0048535B" w:rsidRDefault="0048535B" w:rsidP="0048535B">
            <w:pPr>
              <w:pStyle w:val="Style14"/>
              <w:widowControl/>
              <w:spacing w:line="288" w:lineRule="exact"/>
              <w:rPr>
                <w:rStyle w:val="FontStyle27"/>
              </w:rPr>
            </w:pPr>
            <w:r>
              <w:rPr>
                <w:rStyle w:val="FontStyle27"/>
              </w:rPr>
              <w:t>Наличие</w:t>
            </w:r>
            <w:r w:rsidR="00E04E29">
              <w:rPr>
                <w:rStyle w:val="FontStyle27"/>
              </w:rPr>
              <w:t xml:space="preserve">    </w:t>
            </w:r>
            <w:r>
              <w:rPr>
                <w:rStyle w:val="FontStyle27"/>
              </w:rPr>
              <w:t>специального оборудования, обеспечивающего сохранность экспозиции, в том числе:</w:t>
            </w:r>
          </w:p>
          <w:p w:rsidR="00E6110D" w:rsidRDefault="0048535B" w:rsidP="00E6110D">
            <w:pPr>
              <w:pStyle w:val="Style14"/>
              <w:widowControl/>
              <w:spacing w:line="240" w:lineRule="auto"/>
              <w:ind w:left="601"/>
              <w:rPr>
                <w:rStyle w:val="FontStyle27"/>
              </w:rPr>
            </w:pPr>
            <w:r>
              <w:rPr>
                <w:rStyle w:val="FontStyle27"/>
              </w:rPr>
              <w:t xml:space="preserve">пожарной сигнализации; </w:t>
            </w:r>
          </w:p>
          <w:p w:rsidR="0048535B" w:rsidRDefault="0048535B" w:rsidP="00E6110D">
            <w:pPr>
              <w:pStyle w:val="Style14"/>
              <w:widowControl/>
              <w:spacing w:line="240" w:lineRule="auto"/>
              <w:ind w:left="601"/>
              <w:rPr>
                <w:rStyle w:val="FontStyle27"/>
              </w:rPr>
            </w:pPr>
            <w:r>
              <w:rPr>
                <w:rStyle w:val="FontStyle27"/>
              </w:rPr>
              <w:t>охранной сигнализации</w:t>
            </w:r>
          </w:p>
        </w:tc>
        <w:tc>
          <w:tcPr>
            <w:tcW w:w="1825" w:type="dxa"/>
          </w:tcPr>
          <w:p w:rsidR="00E6110D" w:rsidRDefault="00E6110D" w:rsidP="008A3270">
            <w:pPr>
              <w:jc w:val="center"/>
              <w:rPr>
                <w:rStyle w:val="FontStyle27"/>
              </w:rPr>
            </w:pPr>
          </w:p>
          <w:p w:rsidR="00E6110D" w:rsidRDefault="00E6110D" w:rsidP="00E6110D">
            <w:pPr>
              <w:rPr>
                <w:rStyle w:val="FontStyle27"/>
              </w:rPr>
            </w:pPr>
          </w:p>
          <w:p w:rsidR="00E6110D" w:rsidRDefault="00E6110D" w:rsidP="00E6110D">
            <w:pPr>
              <w:rPr>
                <w:rStyle w:val="FontStyle27"/>
              </w:rPr>
            </w:pPr>
          </w:p>
          <w:p w:rsidR="00E6110D" w:rsidRDefault="0048535B" w:rsidP="00E6110D">
            <w:pPr>
              <w:rPr>
                <w:rStyle w:val="FontStyle27"/>
              </w:rPr>
            </w:pPr>
            <w:r>
              <w:rPr>
                <w:rStyle w:val="FontStyle27"/>
              </w:rPr>
              <w:t xml:space="preserve">5 баллов </w:t>
            </w:r>
          </w:p>
          <w:p w:rsidR="0048535B" w:rsidRDefault="0048535B" w:rsidP="00E6110D">
            <w:r>
              <w:rPr>
                <w:rStyle w:val="FontStyle27"/>
              </w:rPr>
              <w:t>5 баллов</w:t>
            </w:r>
          </w:p>
        </w:tc>
        <w:tc>
          <w:tcPr>
            <w:tcW w:w="2393" w:type="dxa"/>
            <w:vMerge/>
          </w:tcPr>
          <w:p w:rsidR="0048535B" w:rsidRDefault="0048535B" w:rsidP="008A3270">
            <w:pPr>
              <w:jc w:val="center"/>
            </w:pPr>
          </w:p>
        </w:tc>
      </w:tr>
      <w:tr w:rsidR="0048535B" w:rsidTr="002A66C2">
        <w:tc>
          <w:tcPr>
            <w:tcW w:w="9571" w:type="dxa"/>
            <w:gridSpan w:val="4"/>
          </w:tcPr>
          <w:p w:rsidR="0048535B" w:rsidRDefault="0048535B" w:rsidP="008A3270">
            <w:pPr>
              <w:jc w:val="center"/>
            </w:pPr>
            <w:r>
              <w:rPr>
                <w:rStyle w:val="FontStyle22"/>
              </w:rPr>
              <w:t>3. Деятельность комнаты воинской и трудовой славы</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3.1</w:t>
            </w:r>
          </w:p>
        </w:tc>
        <w:tc>
          <w:tcPr>
            <w:tcW w:w="4536" w:type="dxa"/>
          </w:tcPr>
          <w:p w:rsidR="00E6110D" w:rsidRDefault="0048535B" w:rsidP="001A0312">
            <w:pPr>
              <w:pStyle w:val="Style14"/>
              <w:widowControl/>
              <w:spacing w:line="281" w:lineRule="exact"/>
              <w:rPr>
                <w:rStyle w:val="FontStyle27"/>
              </w:rPr>
            </w:pPr>
            <w:r>
              <w:rPr>
                <w:rStyle w:val="FontStyle27"/>
              </w:rPr>
              <w:t>Работа по воспитанию у личного состава МЧС России патриотизма, верности конституционному, воинскому</w:t>
            </w:r>
            <w:r w:rsidR="009B19CE">
              <w:rPr>
                <w:rStyle w:val="FontStyle27"/>
              </w:rPr>
              <w:t xml:space="preserve"> </w:t>
            </w:r>
            <w:r>
              <w:rPr>
                <w:rStyle w:val="FontStyle27"/>
              </w:rPr>
              <w:t>и</w:t>
            </w:r>
            <w:r w:rsidR="009B19CE">
              <w:rPr>
                <w:rStyle w:val="FontStyle27"/>
              </w:rPr>
              <w:t xml:space="preserve"> </w:t>
            </w:r>
            <w:r>
              <w:rPr>
                <w:rStyle w:val="FontStyle27"/>
              </w:rPr>
              <w:t>служебному долгу (проведение вечеров</w:t>
            </w:r>
            <w:r w:rsidR="00E04E29">
              <w:rPr>
                <w:rStyle w:val="FontStyle27"/>
              </w:rPr>
              <w:t xml:space="preserve">  </w:t>
            </w:r>
            <w:r>
              <w:rPr>
                <w:rStyle w:val="FontStyle27"/>
              </w:rPr>
              <w:t>чествования</w:t>
            </w:r>
            <w:r w:rsidR="00E04E29">
              <w:rPr>
                <w:rStyle w:val="FontStyle27"/>
              </w:rPr>
              <w:t xml:space="preserve">  </w:t>
            </w:r>
            <w:r>
              <w:rPr>
                <w:rStyle w:val="FontStyle27"/>
              </w:rPr>
              <w:t>участников ликвидации чрезвычайных</w:t>
            </w:r>
            <w:r w:rsidR="00E04E29">
              <w:rPr>
                <w:rStyle w:val="FontStyle27"/>
              </w:rPr>
              <w:t xml:space="preserve">  </w:t>
            </w:r>
            <w:r>
              <w:rPr>
                <w:rStyle w:val="FontStyle27"/>
              </w:rPr>
              <w:t>ситуаций,</w:t>
            </w:r>
            <w:r w:rsidR="00E04E29">
              <w:rPr>
                <w:rStyle w:val="FontStyle27"/>
              </w:rPr>
              <w:t xml:space="preserve">  </w:t>
            </w:r>
            <w:r>
              <w:rPr>
                <w:rStyle w:val="FontStyle27"/>
              </w:rPr>
              <w:t xml:space="preserve">молодых офицеров, солдат, лучших специалистов, ветеранов Великой Отечественной войны 1941 - 1945 </w:t>
            </w:r>
            <w:proofErr w:type="spellStart"/>
            <w:r>
              <w:rPr>
                <w:rStyle w:val="FontStyle27"/>
              </w:rPr>
              <w:t>г.г</w:t>
            </w:r>
            <w:proofErr w:type="spellEnd"/>
            <w:r>
              <w:rPr>
                <w:rStyle w:val="FontStyle27"/>
              </w:rPr>
              <w:t xml:space="preserve">., участников локальных войн): </w:t>
            </w:r>
          </w:p>
          <w:p w:rsidR="00E6110D" w:rsidRDefault="0048535B" w:rsidP="00E6110D">
            <w:pPr>
              <w:pStyle w:val="Style14"/>
              <w:widowControl/>
              <w:spacing w:line="281" w:lineRule="exact"/>
              <w:ind w:left="601"/>
              <w:rPr>
                <w:rStyle w:val="FontStyle27"/>
                <w:spacing w:val="20"/>
              </w:rPr>
            </w:pPr>
            <w:r>
              <w:rPr>
                <w:rStyle w:val="FontStyle27"/>
                <w:spacing w:val="20"/>
              </w:rPr>
              <w:t>3</w:t>
            </w:r>
            <w:r>
              <w:rPr>
                <w:rStyle w:val="FontStyle27"/>
              </w:rPr>
              <w:t xml:space="preserve"> </w:t>
            </w:r>
            <w:r>
              <w:rPr>
                <w:rStyle w:val="FontStyle27"/>
                <w:spacing w:val="20"/>
              </w:rPr>
              <w:t xml:space="preserve">-10; </w:t>
            </w:r>
          </w:p>
          <w:p w:rsidR="00E6110D" w:rsidRDefault="0048535B" w:rsidP="00E6110D">
            <w:pPr>
              <w:pStyle w:val="Style14"/>
              <w:widowControl/>
              <w:spacing w:line="281" w:lineRule="exact"/>
              <w:ind w:left="601"/>
              <w:rPr>
                <w:rStyle w:val="FontStyle27"/>
              </w:rPr>
            </w:pPr>
            <w:r>
              <w:rPr>
                <w:rStyle w:val="FontStyle27"/>
              </w:rPr>
              <w:t xml:space="preserve">11 - 15; </w:t>
            </w:r>
          </w:p>
          <w:p w:rsidR="0048535B" w:rsidRDefault="0048535B" w:rsidP="00E6110D">
            <w:pPr>
              <w:pStyle w:val="Style14"/>
              <w:widowControl/>
              <w:spacing w:line="281" w:lineRule="exact"/>
              <w:ind w:left="601"/>
              <w:rPr>
                <w:rStyle w:val="FontStyle27"/>
              </w:rPr>
            </w:pPr>
            <w:r>
              <w:rPr>
                <w:rStyle w:val="FontStyle27"/>
              </w:rPr>
              <w:t>свыше 15</w:t>
            </w:r>
          </w:p>
        </w:tc>
        <w:tc>
          <w:tcPr>
            <w:tcW w:w="1825" w:type="dxa"/>
          </w:tcPr>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E6110D" w:rsidRDefault="00E6110D" w:rsidP="00E6110D">
            <w:pPr>
              <w:pStyle w:val="Style19"/>
              <w:widowControl/>
              <w:tabs>
                <w:tab w:val="left" w:pos="360"/>
              </w:tabs>
              <w:spacing w:line="288" w:lineRule="exact"/>
              <w:ind w:right="7"/>
              <w:rPr>
                <w:rStyle w:val="FontStyle27"/>
              </w:rPr>
            </w:pPr>
          </w:p>
          <w:p w:rsidR="0048535B" w:rsidRDefault="0048535B" w:rsidP="00E6110D">
            <w:pPr>
              <w:pStyle w:val="Style19"/>
              <w:widowControl/>
              <w:tabs>
                <w:tab w:val="left" w:pos="360"/>
              </w:tabs>
              <w:spacing w:line="288" w:lineRule="exact"/>
              <w:ind w:right="7"/>
              <w:rPr>
                <w:rStyle w:val="FontStyle27"/>
              </w:rPr>
            </w:pPr>
            <w:r>
              <w:rPr>
                <w:rStyle w:val="FontStyle27"/>
              </w:rPr>
              <w:t>3</w:t>
            </w:r>
            <w:r>
              <w:rPr>
                <w:rStyle w:val="FontStyle27"/>
              </w:rPr>
              <w:tab/>
              <w:t>балла</w:t>
            </w:r>
          </w:p>
          <w:p w:rsidR="0048535B" w:rsidRDefault="0048535B" w:rsidP="00E6110D">
            <w:pPr>
              <w:pStyle w:val="Style19"/>
              <w:widowControl/>
              <w:tabs>
                <w:tab w:val="left" w:pos="360"/>
              </w:tabs>
              <w:spacing w:line="288" w:lineRule="exact"/>
              <w:ind w:right="7"/>
              <w:rPr>
                <w:rStyle w:val="FontStyle27"/>
              </w:rPr>
            </w:pPr>
            <w:r>
              <w:rPr>
                <w:rStyle w:val="FontStyle27"/>
              </w:rPr>
              <w:t>4</w:t>
            </w:r>
            <w:r>
              <w:rPr>
                <w:rStyle w:val="FontStyle27"/>
              </w:rPr>
              <w:tab/>
              <w:t>балла</w:t>
            </w:r>
          </w:p>
          <w:p w:rsidR="0048535B" w:rsidRDefault="0048535B" w:rsidP="00E6110D">
            <w:pPr>
              <w:pStyle w:val="Style19"/>
              <w:widowControl/>
              <w:tabs>
                <w:tab w:val="left" w:pos="295"/>
              </w:tabs>
              <w:spacing w:line="288" w:lineRule="exact"/>
              <w:rPr>
                <w:rStyle w:val="FontStyle27"/>
              </w:rPr>
            </w:pPr>
            <w:r>
              <w:rPr>
                <w:rStyle w:val="FontStyle27"/>
              </w:rPr>
              <w:t>5</w:t>
            </w:r>
            <w:r>
              <w:rPr>
                <w:rStyle w:val="FontStyle27"/>
              </w:rPr>
              <w:tab/>
              <w:t>баллов</w:t>
            </w:r>
          </w:p>
        </w:tc>
        <w:tc>
          <w:tcPr>
            <w:tcW w:w="2393" w:type="dxa"/>
            <w:vMerge w:val="restart"/>
          </w:tcPr>
          <w:p w:rsidR="0048535B" w:rsidRDefault="00E04E29" w:rsidP="00E04E29">
            <w:r>
              <w:rPr>
                <w:rStyle w:val="FontStyle27"/>
              </w:rPr>
              <w:t>В случае невыполнения одного из пунктов оценочных показателей выставляются штрафные очки в размере максимального балла (со знаком «минус»)</w:t>
            </w: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3.2</w:t>
            </w:r>
          </w:p>
        </w:tc>
        <w:tc>
          <w:tcPr>
            <w:tcW w:w="4536" w:type="dxa"/>
          </w:tcPr>
          <w:p w:rsidR="0048535B" w:rsidRDefault="0048535B" w:rsidP="00E6110D">
            <w:pPr>
              <w:pStyle w:val="Style14"/>
              <w:widowControl/>
              <w:spacing w:line="281" w:lineRule="exact"/>
              <w:jc w:val="both"/>
              <w:rPr>
                <w:rStyle w:val="FontStyle27"/>
              </w:rPr>
            </w:pPr>
            <w:r>
              <w:rPr>
                <w:rStyle w:val="FontStyle27"/>
              </w:rPr>
              <w:t>Научно-просветительная работа: проведение экскурсий с учетом тематической направленности</w:t>
            </w:r>
            <w:r w:rsidR="00E04E29">
              <w:rPr>
                <w:rStyle w:val="FontStyle27"/>
              </w:rPr>
              <w:t xml:space="preserve"> </w:t>
            </w:r>
            <w:r>
              <w:rPr>
                <w:rStyle w:val="FontStyle27"/>
              </w:rPr>
              <w:t>и</w:t>
            </w:r>
            <w:r w:rsidR="00E04E29">
              <w:rPr>
                <w:rStyle w:val="FontStyle27"/>
              </w:rPr>
              <w:t xml:space="preserve">  </w:t>
            </w:r>
            <w:r>
              <w:rPr>
                <w:rStyle w:val="FontStyle27"/>
              </w:rPr>
              <w:t xml:space="preserve"> различных категорий населения:</w:t>
            </w:r>
          </w:p>
          <w:p w:rsidR="00E6110D" w:rsidRDefault="0048535B" w:rsidP="00E6110D">
            <w:pPr>
              <w:pStyle w:val="Style14"/>
              <w:widowControl/>
              <w:spacing w:line="281" w:lineRule="exact"/>
              <w:ind w:left="601"/>
              <w:rPr>
                <w:rStyle w:val="FontStyle27"/>
                <w:spacing w:val="20"/>
              </w:rPr>
            </w:pPr>
            <w:r>
              <w:rPr>
                <w:rStyle w:val="FontStyle27"/>
                <w:spacing w:val="20"/>
              </w:rPr>
              <w:t xml:space="preserve">50-75; </w:t>
            </w:r>
          </w:p>
          <w:p w:rsidR="00E6110D" w:rsidRDefault="0048535B" w:rsidP="00E6110D">
            <w:pPr>
              <w:pStyle w:val="Style14"/>
              <w:widowControl/>
              <w:spacing w:line="281" w:lineRule="exact"/>
              <w:ind w:left="601"/>
              <w:rPr>
                <w:rStyle w:val="FontStyle27"/>
                <w:spacing w:val="20"/>
              </w:rPr>
            </w:pPr>
            <w:r>
              <w:rPr>
                <w:rStyle w:val="FontStyle27"/>
                <w:spacing w:val="20"/>
              </w:rPr>
              <w:t xml:space="preserve">76-100; </w:t>
            </w:r>
          </w:p>
          <w:p w:rsidR="0048535B" w:rsidRDefault="0048535B" w:rsidP="00E6110D">
            <w:pPr>
              <w:pStyle w:val="Style14"/>
              <w:widowControl/>
              <w:spacing w:line="281" w:lineRule="exact"/>
              <w:ind w:left="601"/>
              <w:rPr>
                <w:rStyle w:val="FontStyle27"/>
              </w:rPr>
            </w:pPr>
            <w:r>
              <w:rPr>
                <w:rStyle w:val="FontStyle27"/>
              </w:rPr>
              <w:t>свыше 100</w:t>
            </w:r>
          </w:p>
          <w:p w:rsidR="0048535B" w:rsidRDefault="0048535B" w:rsidP="00E6110D">
            <w:pPr>
              <w:pStyle w:val="Style14"/>
              <w:widowControl/>
              <w:spacing w:line="281" w:lineRule="exact"/>
              <w:jc w:val="both"/>
              <w:rPr>
                <w:rStyle w:val="FontStyle27"/>
              </w:rPr>
            </w:pPr>
            <w:r>
              <w:rPr>
                <w:rStyle w:val="FontStyle27"/>
              </w:rPr>
              <w:t>проведение тематических вечеров, посвященных государственным праздникам, дням воинской и трудовой славы, знаменательным датам в истории МЧС России:</w:t>
            </w:r>
          </w:p>
          <w:p w:rsidR="0048535B" w:rsidRDefault="0048535B" w:rsidP="00E6110D">
            <w:pPr>
              <w:pStyle w:val="Style14"/>
              <w:widowControl/>
              <w:spacing w:line="281" w:lineRule="exact"/>
              <w:ind w:left="601"/>
              <w:rPr>
                <w:rStyle w:val="FontStyle27"/>
                <w:spacing w:val="20"/>
              </w:rPr>
            </w:pPr>
            <w:r>
              <w:rPr>
                <w:rStyle w:val="FontStyle27"/>
                <w:spacing w:val="20"/>
              </w:rPr>
              <w:t>10-12;</w:t>
            </w:r>
          </w:p>
          <w:p w:rsidR="00E6110D" w:rsidRDefault="0048535B" w:rsidP="00E6110D">
            <w:pPr>
              <w:pStyle w:val="Style14"/>
              <w:widowControl/>
              <w:spacing w:line="281" w:lineRule="exact"/>
              <w:ind w:left="601"/>
              <w:rPr>
                <w:rStyle w:val="FontStyle27"/>
                <w:spacing w:val="20"/>
              </w:rPr>
            </w:pPr>
            <w:r>
              <w:rPr>
                <w:rStyle w:val="FontStyle27"/>
                <w:spacing w:val="20"/>
              </w:rPr>
              <w:t xml:space="preserve">13-15; </w:t>
            </w:r>
          </w:p>
          <w:p w:rsidR="0048535B" w:rsidRDefault="0048535B" w:rsidP="00E6110D">
            <w:pPr>
              <w:pStyle w:val="Style14"/>
              <w:widowControl/>
              <w:spacing w:line="281" w:lineRule="exact"/>
              <w:ind w:left="601"/>
              <w:rPr>
                <w:rStyle w:val="FontStyle27"/>
              </w:rPr>
            </w:pPr>
            <w:r>
              <w:rPr>
                <w:rStyle w:val="FontStyle27"/>
              </w:rPr>
              <w:t>свыше 15</w:t>
            </w:r>
          </w:p>
        </w:tc>
        <w:tc>
          <w:tcPr>
            <w:tcW w:w="1825" w:type="dxa"/>
          </w:tcPr>
          <w:p w:rsidR="00E6110D" w:rsidRDefault="00E6110D" w:rsidP="00E6110D">
            <w:pPr>
              <w:pStyle w:val="Style19"/>
              <w:widowControl/>
              <w:tabs>
                <w:tab w:val="left" w:pos="360"/>
              </w:tabs>
              <w:spacing w:line="281" w:lineRule="exact"/>
              <w:ind w:right="7"/>
              <w:rPr>
                <w:rStyle w:val="FontStyle27"/>
              </w:rPr>
            </w:pPr>
          </w:p>
          <w:p w:rsidR="00E6110D" w:rsidRDefault="00E6110D" w:rsidP="00E6110D">
            <w:pPr>
              <w:pStyle w:val="Style19"/>
              <w:widowControl/>
              <w:tabs>
                <w:tab w:val="left" w:pos="360"/>
              </w:tabs>
              <w:spacing w:line="281" w:lineRule="exact"/>
              <w:ind w:right="7"/>
              <w:rPr>
                <w:rStyle w:val="FontStyle27"/>
              </w:rPr>
            </w:pPr>
          </w:p>
          <w:p w:rsidR="00E6110D" w:rsidRDefault="00E6110D" w:rsidP="00E6110D">
            <w:pPr>
              <w:pStyle w:val="Style19"/>
              <w:widowControl/>
              <w:tabs>
                <w:tab w:val="left" w:pos="360"/>
              </w:tabs>
              <w:spacing w:line="281" w:lineRule="exact"/>
              <w:ind w:right="7"/>
              <w:rPr>
                <w:rStyle w:val="FontStyle27"/>
              </w:rPr>
            </w:pPr>
          </w:p>
          <w:p w:rsidR="00E6110D" w:rsidRDefault="00E6110D" w:rsidP="00E6110D">
            <w:pPr>
              <w:pStyle w:val="Style19"/>
              <w:widowControl/>
              <w:tabs>
                <w:tab w:val="left" w:pos="360"/>
              </w:tabs>
              <w:spacing w:line="281" w:lineRule="exact"/>
              <w:ind w:right="7"/>
              <w:rPr>
                <w:rStyle w:val="FontStyle27"/>
              </w:rPr>
            </w:pPr>
          </w:p>
          <w:p w:rsidR="0048535B" w:rsidRDefault="0048535B" w:rsidP="00E6110D">
            <w:pPr>
              <w:pStyle w:val="Style19"/>
              <w:widowControl/>
              <w:tabs>
                <w:tab w:val="left" w:pos="360"/>
              </w:tabs>
              <w:spacing w:line="281" w:lineRule="exact"/>
              <w:ind w:right="7"/>
              <w:rPr>
                <w:rStyle w:val="FontStyle27"/>
              </w:rPr>
            </w:pPr>
            <w:r>
              <w:rPr>
                <w:rStyle w:val="FontStyle27"/>
              </w:rPr>
              <w:t>3</w:t>
            </w:r>
            <w:r>
              <w:rPr>
                <w:rStyle w:val="FontStyle27"/>
              </w:rPr>
              <w:tab/>
              <w:t>балла</w:t>
            </w:r>
          </w:p>
          <w:p w:rsidR="0048535B" w:rsidRDefault="0048535B" w:rsidP="00E6110D">
            <w:pPr>
              <w:pStyle w:val="Style19"/>
              <w:widowControl/>
              <w:tabs>
                <w:tab w:val="left" w:pos="360"/>
              </w:tabs>
              <w:spacing w:line="281" w:lineRule="exact"/>
              <w:ind w:right="7"/>
              <w:rPr>
                <w:rStyle w:val="FontStyle27"/>
              </w:rPr>
            </w:pPr>
            <w:r>
              <w:rPr>
                <w:rStyle w:val="FontStyle27"/>
              </w:rPr>
              <w:t>4</w:t>
            </w:r>
            <w:r>
              <w:rPr>
                <w:rStyle w:val="FontStyle27"/>
              </w:rPr>
              <w:tab/>
              <w:t>балла</w:t>
            </w:r>
          </w:p>
          <w:p w:rsidR="0048535B" w:rsidRDefault="0048535B" w:rsidP="00E6110D">
            <w:pPr>
              <w:pStyle w:val="Style19"/>
              <w:widowControl/>
              <w:tabs>
                <w:tab w:val="left" w:pos="295"/>
              </w:tabs>
              <w:spacing w:line="281" w:lineRule="exact"/>
              <w:rPr>
                <w:rStyle w:val="FontStyle27"/>
              </w:rPr>
            </w:pPr>
            <w:r>
              <w:rPr>
                <w:rStyle w:val="FontStyle27"/>
              </w:rPr>
              <w:t>5</w:t>
            </w:r>
            <w:r>
              <w:rPr>
                <w:rStyle w:val="FontStyle27"/>
              </w:rPr>
              <w:tab/>
              <w:t>баллов</w:t>
            </w:r>
          </w:p>
          <w:p w:rsidR="00E6110D" w:rsidRDefault="00E6110D" w:rsidP="00E6110D">
            <w:pPr>
              <w:pStyle w:val="Style19"/>
              <w:widowControl/>
              <w:tabs>
                <w:tab w:val="left" w:pos="367"/>
              </w:tabs>
              <w:spacing w:line="281" w:lineRule="exact"/>
              <w:ind w:right="7"/>
              <w:rPr>
                <w:rStyle w:val="FontStyle27"/>
              </w:rPr>
            </w:pPr>
          </w:p>
          <w:p w:rsidR="00E6110D" w:rsidRDefault="00E6110D" w:rsidP="00E6110D">
            <w:pPr>
              <w:pStyle w:val="Style19"/>
              <w:widowControl/>
              <w:tabs>
                <w:tab w:val="left" w:pos="367"/>
              </w:tabs>
              <w:spacing w:line="281" w:lineRule="exact"/>
              <w:ind w:right="7"/>
              <w:rPr>
                <w:rStyle w:val="FontStyle27"/>
              </w:rPr>
            </w:pPr>
          </w:p>
          <w:p w:rsidR="00E6110D" w:rsidRDefault="00E6110D" w:rsidP="00E6110D">
            <w:pPr>
              <w:pStyle w:val="Style19"/>
              <w:widowControl/>
              <w:tabs>
                <w:tab w:val="left" w:pos="367"/>
              </w:tabs>
              <w:spacing w:line="281" w:lineRule="exact"/>
              <w:ind w:right="7"/>
              <w:rPr>
                <w:rStyle w:val="FontStyle27"/>
              </w:rPr>
            </w:pPr>
          </w:p>
          <w:p w:rsidR="00E6110D" w:rsidRDefault="00E6110D" w:rsidP="00E6110D">
            <w:pPr>
              <w:pStyle w:val="Style19"/>
              <w:widowControl/>
              <w:tabs>
                <w:tab w:val="left" w:pos="367"/>
              </w:tabs>
              <w:spacing w:line="281" w:lineRule="exact"/>
              <w:ind w:right="7"/>
              <w:rPr>
                <w:rStyle w:val="FontStyle27"/>
              </w:rPr>
            </w:pPr>
          </w:p>
          <w:p w:rsidR="00E6110D" w:rsidRDefault="00E6110D" w:rsidP="00E6110D">
            <w:pPr>
              <w:pStyle w:val="Style19"/>
              <w:widowControl/>
              <w:tabs>
                <w:tab w:val="left" w:pos="367"/>
              </w:tabs>
              <w:spacing w:line="281" w:lineRule="exact"/>
              <w:ind w:right="7"/>
              <w:rPr>
                <w:rStyle w:val="FontStyle27"/>
              </w:rPr>
            </w:pPr>
          </w:p>
          <w:p w:rsidR="0048535B" w:rsidRDefault="0048535B" w:rsidP="00E6110D">
            <w:pPr>
              <w:pStyle w:val="Style19"/>
              <w:widowControl/>
              <w:tabs>
                <w:tab w:val="left" w:pos="367"/>
              </w:tabs>
              <w:spacing w:line="281" w:lineRule="exact"/>
              <w:ind w:right="7"/>
              <w:rPr>
                <w:rStyle w:val="FontStyle27"/>
              </w:rPr>
            </w:pPr>
            <w:r>
              <w:rPr>
                <w:rStyle w:val="FontStyle27"/>
              </w:rPr>
              <w:t>3</w:t>
            </w:r>
            <w:r>
              <w:rPr>
                <w:rStyle w:val="FontStyle27"/>
              </w:rPr>
              <w:tab/>
              <w:t>балла</w:t>
            </w:r>
          </w:p>
          <w:p w:rsidR="0048535B" w:rsidRDefault="0048535B" w:rsidP="00E6110D">
            <w:pPr>
              <w:pStyle w:val="Style19"/>
              <w:widowControl/>
              <w:tabs>
                <w:tab w:val="left" w:pos="367"/>
              </w:tabs>
              <w:spacing w:line="281" w:lineRule="exact"/>
              <w:ind w:right="7"/>
              <w:rPr>
                <w:rStyle w:val="FontStyle27"/>
              </w:rPr>
            </w:pPr>
            <w:r>
              <w:rPr>
                <w:rStyle w:val="FontStyle27"/>
              </w:rPr>
              <w:t>4</w:t>
            </w:r>
            <w:r>
              <w:rPr>
                <w:rStyle w:val="FontStyle27"/>
              </w:rPr>
              <w:tab/>
              <w:t>балла</w:t>
            </w:r>
          </w:p>
          <w:p w:rsidR="0048535B" w:rsidRDefault="0048535B" w:rsidP="00E6110D">
            <w:pPr>
              <w:pStyle w:val="Style19"/>
              <w:widowControl/>
              <w:tabs>
                <w:tab w:val="left" w:pos="302"/>
              </w:tabs>
              <w:spacing w:line="281" w:lineRule="exact"/>
              <w:rPr>
                <w:rStyle w:val="FontStyle27"/>
              </w:rPr>
            </w:pPr>
            <w:r>
              <w:rPr>
                <w:rStyle w:val="FontStyle27"/>
              </w:rPr>
              <w:t>5</w:t>
            </w:r>
            <w:r>
              <w:rPr>
                <w:rStyle w:val="FontStyle27"/>
              </w:rPr>
              <w:tab/>
              <w:t>баллов</w:t>
            </w:r>
          </w:p>
        </w:tc>
        <w:tc>
          <w:tcPr>
            <w:tcW w:w="2393" w:type="dxa"/>
            <w:vMerge/>
          </w:tcPr>
          <w:p w:rsidR="0048535B" w:rsidRDefault="0048535B" w:rsidP="008A3270">
            <w:pPr>
              <w:jc w:val="center"/>
            </w:pP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3.3</w:t>
            </w:r>
          </w:p>
        </w:tc>
        <w:tc>
          <w:tcPr>
            <w:tcW w:w="4536" w:type="dxa"/>
          </w:tcPr>
          <w:p w:rsidR="0048535B" w:rsidRDefault="0048535B" w:rsidP="00E6110D">
            <w:pPr>
              <w:pStyle w:val="Style14"/>
              <w:widowControl/>
              <w:spacing w:line="281" w:lineRule="exact"/>
              <w:jc w:val="both"/>
              <w:rPr>
                <w:rStyle w:val="FontStyle27"/>
              </w:rPr>
            </w:pPr>
            <w:r>
              <w:rPr>
                <w:rStyle w:val="FontStyle27"/>
              </w:rPr>
              <w:t>Наличие и работа Совета комнаты воинской и трудовой славы по повышению эффективности экспозиционной и просветительной работы</w:t>
            </w:r>
          </w:p>
        </w:tc>
        <w:tc>
          <w:tcPr>
            <w:tcW w:w="1825" w:type="dxa"/>
          </w:tcPr>
          <w:p w:rsidR="0048535B" w:rsidRDefault="0048535B" w:rsidP="00E6110D">
            <w:pPr>
              <w:pStyle w:val="Style14"/>
              <w:widowControl/>
              <w:spacing w:line="240" w:lineRule="auto"/>
              <w:ind w:right="65"/>
              <w:rPr>
                <w:rStyle w:val="FontStyle27"/>
              </w:rPr>
            </w:pPr>
            <w:r>
              <w:rPr>
                <w:rStyle w:val="FontStyle27"/>
              </w:rPr>
              <w:t>5 баллов</w:t>
            </w:r>
          </w:p>
        </w:tc>
        <w:tc>
          <w:tcPr>
            <w:tcW w:w="2393" w:type="dxa"/>
            <w:vMerge/>
          </w:tcPr>
          <w:p w:rsidR="0048535B" w:rsidRDefault="0048535B" w:rsidP="008A3270">
            <w:pPr>
              <w:jc w:val="center"/>
            </w:pPr>
          </w:p>
        </w:tc>
      </w:tr>
      <w:tr w:rsidR="0048535B" w:rsidTr="0048535B">
        <w:tc>
          <w:tcPr>
            <w:tcW w:w="817" w:type="dxa"/>
          </w:tcPr>
          <w:p w:rsidR="0048535B" w:rsidRDefault="0048535B" w:rsidP="001A0312">
            <w:pPr>
              <w:pStyle w:val="Style14"/>
              <w:widowControl/>
              <w:spacing w:line="240" w:lineRule="auto"/>
              <w:rPr>
                <w:rStyle w:val="FontStyle27"/>
              </w:rPr>
            </w:pPr>
            <w:r>
              <w:rPr>
                <w:rStyle w:val="FontStyle27"/>
              </w:rPr>
              <w:t>3.4</w:t>
            </w:r>
          </w:p>
        </w:tc>
        <w:tc>
          <w:tcPr>
            <w:tcW w:w="4536" w:type="dxa"/>
          </w:tcPr>
          <w:p w:rsidR="00E6110D" w:rsidRDefault="0048535B" w:rsidP="001A0312">
            <w:pPr>
              <w:pStyle w:val="Style14"/>
              <w:widowControl/>
              <w:spacing w:line="281" w:lineRule="exact"/>
              <w:rPr>
                <w:rStyle w:val="FontStyle27"/>
              </w:rPr>
            </w:pPr>
            <w:r>
              <w:rPr>
                <w:rStyle w:val="FontStyle27"/>
              </w:rPr>
              <w:t xml:space="preserve">Наличие документации: </w:t>
            </w:r>
          </w:p>
          <w:p w:rsidR="0048535B" w:rsidRDefault="0048535B" w:rsidP="00E6110D">
            <w:pPr>
              <w:pStyle w:val="Style14"/>
              <w:widowControl/>
              <w:spacing w:line="281" w:lineRule="exact"/>
              <w:ind w:left="317"/>
              <w:rPr>
                <w:rStyle w:val="FontStyle27"/>
              </w:rPr>
            </w:pPr>
            <w:r>
              <w:rPr>
                <w:rStyle w:val="FontStyle27"/>
              </w:rPr>
              <w:t>приказа о создании комнаты воинской и трудовой славы;</w:t>
            </w:r>
          </w:p>
          <w:p w:rsidR="0048535B" w:rsidRDefault="0048535B" w:rsidP="00E6110D">
            <w:pPr>
              <w:pStyle w:val="Style14"/>
              <w:widowControl/>
              <w:spacing w:line="281" w:lineRule="exact"/>
              <w:ind w:left="317"/>
              <w:rPr>
                <w:rStyle w:val="FontStyle27"/>
              </w:rPr>
            </w:pPr>
            <w:r>
              <w:rPr>
                <w:rStyle w:val="FontStyle27"/>
              </w:rPr>
              <w:t>книги отзывов посетителей;</w:t>
            </w:r>
          </w:p>
          <w:p w:rsidR="0048535B" w:rsidRDefault="0048535B" w:rsidP="00E6110D">
            <w:pPr>
              <w:pStyle w:val="Style14"/>
              <w:widowControl/>
              <w:spacing w:line="281" w:lineRule="exact"/>
              <w:ind w:left="317"/>
              <w:rPr>
                <w:rStyle w:val="FontStyle27"/>
              </w:rPr>
            </w:pPr>
            <w:r>
              <w:rPr>
                <w:rStyle w:val="FontStyle27"/>
              </w:rPr>
              <w:t>исторической справки о комнате воинской и</w:t>
            </w:r>
            <w:r w:rsidR="00E6110D">
              <w:rPr>
                <w:rStyle w:val="FontStyle27"/>
              </w:rPr>
              <w:t xml:space="preserve"> </w:t>
            </w:r>
            <w:r>
              <w:rPr>
                <w:rStyle w:val="FontStyle27"/>
              </w:rPr>
              <w:t>трудовой славы</w:t>
            </w:r>
          </w:p>
        </w:tc>
        <w:tc>
          <w:tcPr>
            <w:tcW w:w="1825" w:type="dxa"/>
          </w:tcPr>
          <w:p w:rsidR="00E6110D" w:rsidRDefault="00E6110D" w:rsidP="00E6110D">
            <w:pPr>
              <w:pStyle w:val="Style19"/>
              <w:widowControl/>
              <w:tabs>
                <w:tab w:val="left" w:pos="367"/>
              </w:tabs>
              <w:ind w:right="122"/>
              <w:rPr>
                <w:rStyle w:val="FontStyle27"/>
              </w:rPr>
            </w:pPr>
          </w:p>
          <w:p w:rsidR="0048535B" w:rsidRDefault="0048535B" w:rsidP="00E6110D">
            <w:pPr>
              <w:pStyle w:val="Style19"/>
              <w:widowControl/>
              <w:tabs>
                <w:tab w:val="left" w:pos="367"/>
              </w:tabs>
              <w:ind w:right="122"/>
              <w:rPr>
                <w:rStyle w:val="FontStyle27"/>
              </w:rPr>
            </w:pPr>
            <w:r>
              <w:rPr>
                <w:rStyle w:val="FontStyle27"/>
              </w:rPr>
              <w:t>3</w:t>
            </w:r>
            <w:r>
              <w:rPr>
                <w:rStyle w:val="FontStyle27"/>
              </w:rPr>
              <w:tab/>
              <w:t>балла</w:t>
            </w:r>
          </w:p>
          <w:p w:rsidR="00E6110D" w:rsidRDefault="00E6110D" w:rsidP="00E6110D">
            <w:pPr>
              <w:pStyle w:val="Style19"/>
              <w:widowControl/>
              <w:tabs>
                <w:tab w:val="left" w:pos="367"/>
              </w:tabs>
              <w:ind w:right="122"/>
              <w:rPr>
                <w:rStyle w:val="FontStyle27"/>
              </w:rPr>
            </w:pPr>
          </w:p>
          <w:p w:rsidR="0048535B" w:rsidRDefault="0048535B" w:rsidP="00E6110D">
            <w:pPr>
              <w:pStyle w:val="Style19"/>
              <w:widowControl/>
              <w:tabs>
                <w:tab w:val="left" w:pos="367"/>
              </w:tabs>
              <w:ind w:right="122"/>
              <w:rPr>
                <w:rStyle w:val="FontStyle27"/>
              </w:rPr>
            </w:pPr>
            <w:r>
              <w:rPr>
                <w:rStyle w:val="FontStyle27"/>
              </w:rPr>
              <w:t>4</w:t>
            </w:r>
            <w:r>
              <w:rPr>
                <w:rStyle w:val="FontStyle27"/>
              </w:rPr>
              <w:tab/>
              <w:t>балла</w:t>
            </w:r>
          </w:p>
          <w:p w:rsidR="0048535B" w:rsidRDefault="0048535B" w:rsidP="00E6110D">
            <w:pPr>
              <w:pStyle w:val="Style19"/>
              <w:widowControl/>
              <w:tabs>
                <w:tab w:val="left" w:pos="367"/>
              </w:tabs>
              <w:ind w:right="122"/>
              <w:rPr>
                <w:rStyle w:val="FontStyle27"/>
              </w:rPr>
            </w:pPr>
            <w:r>
              <w:rPr>
                <w:rStyle w:val="FontStyle27"/>
              </w:rPr>
              <w:t>5</w:t>
            </w:r>
            <w:r>
              <w:rPr>
                <w:rStyle w:val="FontStyle27"/>
              </w:rPr>
              <w:tab/>
              <w:t>балов</w:t>
            </w:r>
          </w:p>
        </w:tc>
        <w:tc>
          <w:tcPr>
            <w:tcW w:w="2393" w:type="dxa"/>
            <w:vMerge/>
          </w:tcPr>
          <w:p w:rsidR="0048535B" w:rsidRDefault="0048535B" w:rsidP="008A3270">
            <w:pPr>
              <w:jc w:val="center"/>
            </w:pPr>
          </w:p>
        </w:tc>
      </w:tr>
    </w:tbl>
    <w:p w:rsidR="0048535B" w:rsidRPr="008A3270" w:rsidRDefault="0048535B" w:rsidP="008A3270">
      <w:pPr>
        <w:jc w:val="center"/>
      </w:pPr>
    </w:p>
    <w:sectPr w:rsidR="0048535B" w:rsidRPr="008A3270" w:rsidSect="00981195">
      <w:pgSz w:w="11906" w:h="16838"/>
      <w:pgMar w:top="67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E3CD1"/>
    <w:multiLevelType w:val="singleLevel"/>
    <w:tmpl w:val="DFA0B85E"/>
    <w:lvl w:ilvl="0">
      <w:start w:val="3"/>
      <w:numFmt w:val="decimal"/>
      <w:lvlText w:val="3.%1."/>
      <w:legacy w:legacy="1" w:legacySpace="0" w:legacyIndent="540"/>
      <w:lvlJc w:val="left"/>
      <w:rPr>
        <w:rFonts w:ascii="Times New Roman" w:hAnsi="Times New Roman" w:cs="Times New Roman" w:hint="default"/>
      </w:rPr>
    </w:lvl>
  </w:abstractNum>
  <w:abstractNum w:abstractNumId="1">
    <w:nsid w:val="328E3777"/>
    <w:multiLevelType w:val="singleLevel"/>
    <w:tmpl w:val="2132C428"/>
    <w:lvl w:ilvl="0">
      <w:start w:val="1"/>
      <w:numFmt w:val="decimal"/>
      <w:lvlText w:val="4.%1."/>
      <w:legacy w:legacy="1" w:legacySpace="0" w:legacyIndent="547"/>
      <w:lvlJc w:val="left"/>
      <w:rPr>
        <w:rFonts w:ascii="Times New Roman" w:hAnsi="Times New Roman" w:cs="Times New Roman" w:hint="default"/>
      </w:rPr>
    </w:lvl>
  </w:abstractNum>
  <w:abstractNum w:abstractNumId="2">
    <w:nsid w:val="3A521792"/>
    <w:multiLevelType w:val="singleLevel"/>
    <w:tmpl w:val="DB003764"/>
    <w:lvl w:ilvl="0">
      <w:start w:val="2"/>
      <w:numFmt w:val="decimal"/>
      <w:lvlText w:val="1.%1."/>
      <w:legacy w:legacy="1" w:legacySpace="0" w:legacyIndent="374"/>
      <w:lvlJc w:val="left"/>
      <w:rPr>
        <w:rFonts w:ascii="Times New Roman" w:hAnsi="Times New Roman" w:cs="Times New Roman" w:hint="default"/>
      </w:rPr>
    </w:lvl>
  </w:abstractNum>
  <w:abstractNum w:abstractNumId="3">
    <w:nsid w:val="5AD903A8"/>
    <w:multiLevelType w:val="singleLevel"/>
    <w:tmpl w:val="CA1AE41A"/>
    <w:lvl w:ilvl="0">
      <w:start w:val="1"/>
      <w:numFmt w:val="decimal"/>
      <w:lvlText w:val="1.%1."/>
      <w:legacy w:legacy="1" w:legacySpace="0" w:legacyIndent="374"/>
      <w:lvlJc w:val="left"/>
      <w:rPr>
        <w:rFonts w:ascii="Times New Roman" w:hAnsi="Times New Roman" w:cs="Times New Roman" w:hint="default"/>
      </w:rPr>
    </w:lvl>
  </w:abstractNum>
  <w:abstractNum w:abstractNumId="4">
    <w:nsid w:val="69DA1189"/>
    <w:multiLevelType w:val="singleLevel"/>
    <w:tmpl w:val="B0D0A988"/>
    <w:lvl w:ilvl="0">
      <w:start w:val="1"/>
      <w:numFmt w:val="decimal"/>
      <w:lvlText w:val="1.%1."/>
      <w:legacy w:legacy="1" w:legacySpace="0" w:legacyIndent="446"/>
      <w:lvlJc w:val="left"/>
      <w:rPr>
        <w:rFonts w:ascii="Times New Roman" w:hAnsi="Times New Roman" w:cs="Times New Roman" w:hint="default"/>
      </w:rPr>
    </w:lvl>
  </w:abstractNum>
  <w:abstractNum w:abstractNumId="5">
    <w:nsid w:val="71690ADD"/>
    <w:multiLevelType w:val="singleLevel"/>
    <w:tmpl w:val="4878B438"/>
    <w:lvl w:ilvl="0">
      <w:start w:val="1"/>
      <w:numFmt w:val="decimal"/>
      <w:lvlText w:val="%1."/>
      <w:legacy w:legacy="1" w:legacySpace="0" w:legacyIndent="288"/>
      <w:lvlJc w:val="left"/>
      <w:rPr>
        <w:rFonts w:ascii="Times New Roman" w:hAnsi="Times New Roman" w:cs="Times New Roman"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606"/>
    <w:rsid w:val="000450C3"/>
    <w:rsid w:val="000F112B"/>
    <w:rsid w:val="0010241B"/>
    <w:rsid w:val="00137737"/>
    <w:rsid w:val="00151606"/>
    <w:rsid w:val="0048535B"/>
    <w:rsid w:val="004878B4"/>
    <w:rsid w:val="005F09E6"/>
    <w:rsid w:val="00731968"/>
    <w:rsid w:val="007D4F38"/>
    <w:rsid w:val="007D71E5"/>
    <w:rsid w:val="008A3270"/>
    <w:rsid w:val="00981195"/>
    <w:rsid w:val="009A0346"/>
    <w:rsid w:val="009B19CE"/>
    <w:rsid w:val="009E50DC"/>
    <w:rsid w:val="00A65365"/>
    <w:rsid w:val="00AB4C6C"/>
    <w:rsid w:val="00AD37AC"/>
    <w:rsid w:val="00B42EF9"/>
    <w:rsid w:val="00BA3CB6"/>
    <w:rsid w:val="00CC067B"/>
    <w:rsid w:val="00D4515B"/>
    <w:rsid w:val="00D55BE3"/>
    <w:rsid w:val="00D70D07"/>
    <w:rsid w:val="00D94379"/>
    <w:rsid w:val="00E04E29"/>
    <w:rsid w:val="00E6110D"/>
    <w:rsid w:val="00F6786A"/>
    <w:rsid w:val="00FF1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4C6C"/>
  </w:style>
  <w:style w:type="character" w:styleId="a3">
    <w:name w:val="Hyperlink"/>
    <w:basedOn w:val="a0"/>
    <w:uiPriority w:val="99"/>
    <w:semiHidden/>
    <w:unhideWhenUsed/>
    <w:rsid w:val="00AB4C6C"/>
    <w:rPr>
      <w:color w:val="0000FF"/>
      <w:u w:val="single"/>
    </w:rPr>
  </w:style>
  <w:style w:type="table" w:styleId="a4">
    <w:name w:val="Table Grid"/>
    <w:basedOn w:val="a1"/>
    <w:uiPriority w:val="59"/>
    <w:rsid w:val="00D70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8A3270"/>
    <w:pPr>
      <w:widowControl w:val="0"/>
      <w:autoSpaceDE w:val="0"/>
      <w:autoSpaceDN w:val="0"/>
      <w:adjustRightInd w:val="0"/>
      <w:spacing w:after="0" w:line="284" w:lineRule="exact"/>
      <w:jc w:val="center"/>
    </w:pPr>
    <w:rPr>
      <w:rFonts w:eastAsiaTheme="minorEastAsia"/>
      <w:lang w:eastAsia="ru-RU"/>
    </w:rPr>
  </w:style>
  <w:style w:type="paragraph" w:customStyle="1" w:styleId="Style3">
    <w:name w:val="Style3"/>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4">
    <w:name w:val="Style4"/>
    <w:basedOn w:val="a"/>
    <w:uiPriority w:val="99"/>
    <w:rsid w:val="008A3270"/>
    <w:pPr>
      <w:widowControl w:val="0"/>
      <w:autoSpaceDE w:val="0"/>
      <w:autoSpaceDN w:val="0"/>
      <w:adjustRightInd w:val="0"/>
      <w:spacing w:after="0" w:line="240" w:lineRule="auto"/>
    </w:pPr>
    <w:rPr>
      <w:rFonts w:eastAsiaTheme="minorEastAsia"/>
      <w:lang w:eastAsia="ru-RU"/>
    </w:rPr>
  </w:style>
  <w:style w:type="character" w:customStyle="1" w:styleId="FontStyle21">
    <w:name w:val="Font Style21"/>
    <w:uiPriority w:val="99"/>
    <w:rsid w:val="008A3270"/>
    <w:rPr>
      <w:rFonts w:ascii="Times New Roman" w:hAnsi="Times New Roman" w:cs="Times New Roman"/>
      <w:sz w:val="16"/>
      <w:szCs w:val="16"/>
    </w:rPr>
  </w:style>
  <w:style w:type="character" w:customStyle="1" w:styleId="FontStyle15">
    <w:name w:val="Font Style15"/>
    <w:uiPriority w:val="99"/>
    <w:rsid w:val="008A3270"/>
    <w:rPr>
      <w:rFonts w:ascii="Times New Roman" w:hAnsi="Times New Roman" w:cs="Times New Roman"/>
      <w:b/>
      <w:bCs/>
      <w:sz w:val="14"/>
      <w:szCs w:val="14"/>
    </w:rPr>
  </w:style>
  <w:style w:type="character" w:customStyle="1" w:styleId="FontStyle20">
    <w:name w:val="Font Style20"/>
    <w:uiPriority w:val="99"/>
    <w:rsid w:val="008A3270"/>
    <w:rPr>
      <w:rFonts w:ascii="Times New Roman" w:hAnsi="Times New Roman" w:cs="Times New Roman"/>
      <w:b/>
      <w:bCs/>
      <w:spacing w:val="30"/>
      <w:sz w:val="24"/>
      <w:szCs w:val="24"/>
    </w:rPr>
  </w:style>
  <w:style w:type="paragraph" w:customStyle="1" w:styleId="Style6">
    <w:name w:val="Style6"/>
    <w:basedOn w:val="a"/>
    <w:uiPriority w:val="99"/>
    <w:rsid w:val="008A3270"/>
    <w:pPr>
      <w:widowControl w:val="0"/>
      <w:autoSpaceDE w:val="0"/>
      <w:autoSpaceDN w:val="0"/>
      <w:adjustRightInd w:val="0"/>
      <w:spacing w:after="0" w:line="308" w:lineRule="exact"/>
      <w:ind w:firstLine="670"/>
      <w:jc w:val="both"/>
    </w:pPr>
    <w:rPr>
      <w:rFonts w:eastAsiaTheme="minorEastAsia"/>
      <w:lang w:eastAsia="ru-RU"/>
    </w:rPr>
  </w:style>
  <w:style w:type="paragraph" w:customStyle="1" w:styleId="Style7">
    <w:name w:val="Style7"/>
    <w:basedOn w:val="a"/>
    <w:uiPriority w:val="99"/>
    <w:rsid w:val="008A3270"/>
    <w:pPr>
      <w:widowControl w:val="0"/>
      <w:autoSpaceDE w:val="0"/>
      <w:autoSpaceDN w:val="0"/>
      <w:adjustRightInd w:val="0"/>
      <w:spacing w:after="0" w:line="302" w:lineRule="exact"/>
      <w:ind w:firstLine="698"/>
      <w:jc w:val="both"/>
    </w:pPr>
    <w:rPr>
      <w:rFonts w:eastAsiaTheme="minorEastAsia"/>
      <w:lang w:eastAsia="ru-RU"/>
    </w:rPr>
  </w:style>
  <w:style w:type="character" w:customStyle="1" w:styleId="FontStyle22">
    <w:name w:val="Font Style22"/>
    <w:basedOn w:val="a0"/>
    <w:uiPriority w:val="99"/>
    <w:rsid w:val="008A3270"/>
    <w:rPr>
      <w:rFonts w:ascii="Times New Roman" w:hAnsi="Times New Roman" w:cs="Times New Roman"/>
      <w:b/>
      <w:bCs/>
      <w:sz w:val="24"/>
      <w:szCs w:val="24"/>
    </w:rPr>
  </w:style>
  <w:style w:type="character" w:customStyle="1" w:styleId="FontStyle27">
    <w:name w:val="Font Style27"/>
    <w:basedOn w:val="a0"/>
    <w:uiPriority w:val="99"/>
    <w:rsid w:val="008A3270"/>
    <w:rPr>
      <w:rFonts w:ascii="Times New Roman" w:hAnsi="Times New Roman" w:cs="Times New Roman"/>
      <w:sz w:val="24"/>
      <w:szCs w:val="24"/>
    </w:rPr>
  </w:style>
  <w:style w:type="paragraph" w:styleId="a5">
    <w:name w:val="Balloon Text"/>
    <w:basedOn w:val="a"/>
    <w:link w:val="a6"/>
    <w:uiPriority w:val="99"/>
    <w:semiHidden/>
    <w:unhideWhenUsed/>
    <w:rsid w:val="008A3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3270"/>
    <w:rPr>
      <w:rFonts w:ascii="Tahoma" w:hAnsi="Tahoma" w:cs="Tahoma"/>
      <w:sz w:val="16"/>
      <w:szCs w:val="16"/>
    </w:rPr>
  </w:style>
  <w:style w:type="character" w:customStyle="1" w:styleId="FontStyle26">
    <w:name w:val="Font Style26"/>
    <w:basedOn w:val="a0"/>
    <w:uiPriority w:val="99"/>
    <w:rsid w:val="008A3270"/>
    <w:rPr>
      <w:rFonts w:ascii="Segoe UI" w:hAnsi="Segoe UI" w:cs="Segoe UI"/>
      <w:spacing w:val="20"/>
      <w:sz w:val="32"/>
      <w:szCs w:val="32"/>
    </w:rPr>
  </w:style>
  <w:style w:type="paragraph" w:customStyle="1" w:styleId="Style11">
    <w:name w:val="Style11"/>
    <w:basedOn w:val="a"/>
    <w:uiPriority w:val="99"/>
    <w:rsid w:val="008A3270"/>
    <w:pPr>
      <w:widowControl w:val="0"/>
      <w:autoSpaceDE w:val="0"/>
      <w:autoSpaceDN w:val="0"/>
      <w:adjustRightInd w:val="0"/>
      <w:spacing w:after="0" w:line="310" w:lineRule="exact"/>
      <w:ind w:firstLine="763"/>
    </w:pPr>
    <w:rPr>
      <w:rFonts w:eastAsiaTheme="minorEastAsia"/>
      <w:lang w:eastAsia="ru-RU"/>
    </w:rPr>
  </w:style>
  <w:style w:type="paragraph" w:customStyle="1" w:styleId="Style16">
    <w:name w:val="Style16"/>
    <w:basedOn w:val="a"/>
    <w:uiPriority w:val="99"/>
    <w:rsid w:val="008A3270"/>
    <w:pPr>
      <w:widowControl w:val="0"/>
      <w:autoSpaceDE w:val="0"/>
      <w:autoSpaceDN w:val="0"/>
      <w:adjustRightInd w:val="0"/>
      <w:spacing w:after="0" w:line="302" w:lineRule="exact"/>
      <w:jc w:val="both"/>
    </w:pPr>
    <w:rPr>
      <w:rFonts w:eastAsiaTheme="minorEastAsia"/>
      <w:lang w:eastAsia="ru-RU"/>
    </w:rPr>
  </w:style>
  <w:style w:type="paragraph" w:customStyle="1" w:styleId="Style18">
    <w:name w:val="Style18"/>
    <w:basedOn w:val="a"/>
    <w:uiPriority w:val="99"/>
    <w:rsid w:val="008A3270"/>
    <w:pPr>
      <w:widowControl w:val="0"/>
      <w:autoSpaceDE w:val="0"/>
      <w:autoSpaceDN w:val="0"/>
      <w:adjustRightInd w:val="0"/>
      <w:spacing w:after="0" w:line="317" w:lineRule="exact"/>
      <w:jc w:val="both"/>
    </w:pPr>
    <w:rPr>
      <w:rFonts w:eastAsiaTheme="minorEastAsia"/>
      <w:lang w:eastAsia="ru-RU"/>
    </w:rPr>
  </w:style>
  <w:style w:type="paragraph" w:customStyle="1" w:styleId="Style8">
    <w:name w:val="Style8"/>
    <w:basedOn w:val="a"/>
    <w:uiPriority w:val="99"/>
    <w:rsid w:val="008A3270"/>
    <w:pPr>
      <w:widowControl w:val="0"/>
      <w:autoSpaceDE w:val="0"/>
      <w:autoSpaceDN w:val="0"/>
      <w:adjustRightInd w:val="0"/>
      <w:spacing w:after="0" w:line="240" w:lineRule="auto"/>
      <w:jc w:val="center"/>
    </w:pPr>
    <w:rPr>
      <w:rFonts w:eastAsiaTheme="minorEastAsia"/>
      <w:lang w:eastAsia="ru-RU"/>
    </w:rPr>
  </w:style>
  <w:style w:type="paragraph" w:customStyle="1" w:styleId="Style17">
    <w:name w:val="Style17"/>
    <w:basedOn w:val="a"/>
    <w:uiPriority w:val="99"/>
    <w:rsid w:val="008A3270"/>
    <w:pPr>
      <w:widowControl w:val="0"/>
      <w:autoSpaceDE w:val="0"/>
      <w:autoSpaceDN w:val="0"/>
      <w:adjustRightInd w:val="0"/>
      <w:spacing w:after="0" w:line="317" w:lineRule="exact"/>
      <w:ind w:hanging="1332"/>
    </w:pPr>
    <w:rPr>
      <w:rFonts w:eastAsiaTheme="minorEastAsia"/>
      <w:lang w:eastAsia="ru-RU"/>
    </w:rPr>
  </w:style>
  <w:style w:type="character" w:customStyle="1" w:styleId="FontStyle28">
    <w:name w:val="Font Style28"/>
    <w:basedOn w:val="a0"/>
    <w:uiPriority w:val="99"/>
    <w:rsid w:val="008A3270"/>
    <w:rPr>
      <w:rFonts w:ascii="Consolas" w:hAnsi="Consolas" w:cs="Consolas"/>
      <w:i/>
      <w:iCs/>
      <w:spacing w:val="-20"/>
      <w:sz w:val="26"/>
      <w:szCs w:val="26"/>
    </w:rPr>
  </w:style>
  <w:style w:type="paragraph" w:customStyle="1" w:styleId="Style12">
    <w:name w:val="Style12"/>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13">
    <w:name w:val="Style13"/>
    <w:basedOn w:val="a"/>
    <w:uiPriority w:val="99"/>
    <w:rsid w:val="008A3270"/>
    <w:pPr>
      <w:widowControl w:val="0"/>
      <w:autoSpaceDE w:val="0"/>
      <w:autoSpaceDN w:val="0"/>
      <w:adjustRightInd w:val="0"/>
      <w:spacing w:after="0" w:line="281" w:lineRule="exact"/>
      <w:ind w:firstLine="302"/>
    </w:pPr>
    <w:rPr>
      <w:rFonts w:eastAsiaTheme="minorEastAsia"/>
      <w:lang w:eastAsia="ru-RU"/>
    </w:rPr>
  </w:style>
  <w:style w:type="paragraph" w:customStyle="1" w:styleId="Style14">
    <w:name w:val="Style14"/>
    <w:basedOn w:val="a"/>
    <w:uiPriority w:val="99"/>
    <w:rsid w:val="008A3270"/>
    <w:pPr>
      <w:widowControl w:val="0"/>
      <w:autoSpaceDE w:val="0"/>
      <w:autoSpaceDN w:val="0"/>
      <w:adjustRightInd w:val="0"/>
      <w:spacing w:after="0" w:line="302" w:lineRule="exact"/>
    </w:pPr>
    <w:rPr>
      <w:rFonts w:eastAsiaTheme="minorEastAsia"/>
      <w:lang w:eastAsia="ru-RU"/>
    </w:rPr>
  </w:style>
  <w:style w:type="paragraph" w:customStyle="1" w:styleId="Style19">
    <w:name w:val="Style19"/>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20">
    <w:name w:val="Style20"/>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2">
    <w:name w:val="Style2"/>
    <w:basedOn w:val="a"/>
    <w:uiPriority w:val="99"/>
    <w:rsid w:val="0048535B"/>
    <w:pPr>
      <w:widowControl w:val="0"/>
      <w:autoSpaceDE w:val="0"/>
      <w:autoSpaceDN w:val="0"/>
      <w:adjustRightInd w:val="0"/>
      <w:spacing w:after="0" w:line="286" w:lineRule="exact"/>
      <w:ind w:firstLine="302"/>
      <w:jc w:val="both"/>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4C6C"/>
  </w:style>
  <w:style w:type="character" w:styleId="a3">
    <w:name w:val="Hyperlink"/>
    <w:basedOn w:val="a0"/>
    <w:uiPriority w:val="99"/>
    <w:semiHidden/>
    <w:unhideWhenUsed/>
    <w:rsid w:val="00AB4C6C"/>
    <w:rPr>
      <w:color w:val="0000FF"/>
      <w:u w:val="single"/>
    </w:rPr>
  </w:style>
  <w:style w:type="table" w:styleId="a4">
    <w:name w:val="Table Grid"/>
    <w:basedOn w:val="a1"/>
    <w:uiPriority w:val="59"/>
    <w:rsid w:val="00D70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8A3270"/>
    <w:pPr>
      <w:widowControl w:val="0"/>
      <w:autoSpaceDE w:val="0"/>
      <w:autoSpaceDN w:val="0"/>
      <w:adjustRightInd w:val="0"/>
      <w:spacing w:after="0" w:line="284" w:lineRule="exact"/>
      <w:jc w:val="center"/>
    </w:pPr>
    <w:rPr>
      <w:rFonts w:eastAsiaTheme="minorEastAsia"/>
      <w:lang w:eastAsia="ru-RU"/>
    </w:rPr>
  </w:style>
  <w:style w:type="paragraph" w:customStyle="1" w:styleId="Style3">
    <w:name w:val="Style3"/>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4">
    <w:name w:val="Style4"/>
    <w:basedOn w:val="a"/>
    <w:uiPriority w:val="99"/>
    <w:rsid w:val="008A3270"/>
    <w:pPr>
      <w:widowControl w:val="0"/>
      <w:autoSpaceDE w:val="0"/>
      <w:autoSpaceDN w:val="0"/>
      <w:adjustRightInd w:val="0"/>
      <w:spacing w:after="0" w:line="240" w:lineRule="auto"/>
    </w:pPr>
    <w:rPr>
      <w:rFonts w:eastAsiaTheme="minorEastAsia"/>
      <w:lang w:eastAsia="ru-RU"/>
    </w:rPr>
  </w:style>
  <w:style w:type="character" w:customStyle="1" w:styleId="FontStyle21">
    <w:name w:val="Font Style21"/>
    <w:uiPriority w:val="99"/>
    <w:rsid w:val="008A3270"/>
    <w:rPr>
      <w:rFonts w:ascii="Times New Roman" w:hAnsi="Times New Roman" w:cs="Times New Roman"/>
      <w:sz w:val="16"/>
      <w:szCs w:val="16"/>
    </w:rPr>
  </w:style>
  <w:style w:type="character" w:customStyle="1" w:styleId="FontStyle15">
    <w:name w:val="Font Style15"/>
    <w:uiPriority w:val="99"/>
    <w:rsid w:val="008A3270"/>
    <w:rPr>
      <w:rFonts w:ascii="Times New Roman" w:hAnsi="Times New Roman" w:cs="Times New Roman"/>
      <w:b/>
      <w:bCs/>
      <w:sz w:val="14"/>
      <w:szCs w:val="14"/>
    </w:rPr>
  </w:style>
  <w:style w:type="character" w:customStyle="1" w:styleId="FontStyle20">
    <w:name w:val="Font Style20"/>
    <w:uiPriority w:val="99"/>
    <w:rsid w:val="008A3270"/>
    <w:rPr>
      <w:rFonts w:ascii="Times New Roman" w:hAnsi="Times New Roman" w:cs="Times New Roman"/>
      <w:b/>
      <w:bCs/>
      <w:spacing w:val="30"/>
      <w:sz w:val="24"/>
      <w:szCs w:val="24"/>
    </w:rPr>
  </w:style>
  <w:style w:type="paragraph" w:customStyle="1" w:styleId="Style6">
    <w:name w:val="Style6"/>
    <w:basedOn w:val="a"/>
    <w:uiPriority w:val="99"/>
    <w:rsid w:val="008A3270"/>
    <w:pPr>
      <w:widowControl w:val="0"/>
      <w:autoSpaceDE w:val="0"/>
      <w:autoSpaceDN w:val="0"/>
      <w:adjustRightInd w:val="0"/>
      <w:spacing w:after="0" w:line="308" w:lineRule="exact"/>
      <w:ind w:firstLine="670"/>
      <w:jc w:val="both"/>
    </w:pPr>
    <w:rPr>
      <w:rFonts w:eastAsiaTheme="minorEastAsia"/>
      <w:lang w:eastAsia="ru-RU"/>
    </w:rPr>
  </w:style>
  <w:style w:type="paragraph" w:customStyle="1" w:styleId="Style7">
    <w:name w:val="Style7"/>
    <w:basedOn w:val="a"/>
    <w:uiPriority w:val="99"/>
    <w:rsid w:val="008A3270"/>
    <w:pPr>
      <w:widowControl w:val="0"/>
      <w:autoSpaceDE w:val="0"/>
      <w:autoSpaceDN w:val="0"/>
      <w:adjustRightInd w:val="0"/>
      <w:spacing w:after="0" w:line="302" w:lineRule="exact"/>
      <w:ind w:firstLine="698"/>
      <w:jc w:val="both"/>
    </w:pPr>
    <w:rPr>
      <w:rFonts w:eastAsiaTheme="minorEastAsia"/>
      <w:lang w:eastAsia="ru-RU"/>
    </w:rPr>
  </w:style>
  <w:style w:type="character" w:customStyle="1" w:styleId="FontStyle22">
    <w:name w:val="Font Style22"/>
    <w:basedOn w:val="a0"/>
    <w:uiPriority w:val="99"/>
    <w:rsid w:val="008A3270"/>
    <w:rPr>
      <w:rFonts w:ascii="Times New Roman" w:hAnsi="Times New Roman" w:cs="Times New Roman"/>
      <w:b/>
      <w:bCs/>
      <w:sz w:val="24"/>
      <w:szCs w:val="24"/>
    </w:rPr>
  </w:style>
  <w:style w:type="character" w:customStyle="1" w:styleId="FontStyle27">
    <w:name w:val="Font Style27"/>
    <w:basedOn w:val="a0"/>
    <w:uiPriority w:val="99"/>
    <w:rsid w:val="008A3270"/>
    <w:rPr>
      <w:rFonts w:ascii="Times New Roman" w:hAnsi="Times New Roman" w:cs="Times New Roman"/>
      <w:sz w:val="24"/>
      <w:szCs w:val="24"/>
    </w:rPr>
  </w:style>
  <w:style w:type="paragraph" w:styleId="a5">
    <w:name w:val="Balloon Text"/>
    <w:basedOn w:val="a"/>
    <w:link w:val="a6"/>
    <w:uiPriority w:val="99"/>
    <w:semiHidden/>
    <w:unhideWhenUsed/>
    <w:rsid w:val="008A3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3270"/>
    <w:rPr>
      <w:rFonts w:ascii="Tahoma" w:hAnsi="Tahoma" w:cs="Tahoma"/>
      <w:sz w:val="16"/>
      <w:szCs w:val="16"/>
    </w:rPr>
  </w:style>
  <w:style w:type="character" w:customStyle="1" w:styleId="FontStyle26">
    <w:name w:val="Font Style26"/>
    <w:basedOn w:val="a0"/>
    <w:uiPriority w:val="99"/>
    <w:rsid w:val="008A3270"/>
    <w:rPr>
      <w:rFonts w:ascii="Segoe UI" w:hAnsi="Segoe UI" w:cs="Segoe UI"/>
      <w:spacing w:val="20"/>
      <w:sz w:val="32"/>
      <w:szCs w:val="32"/>
    </w:rPr>
  </w:style>
  <w:style w:type="paragraph" w:customStyle="1" w:styleId="Style11">
    <w:name w:val="Style11"/>
    <w:basedOn w:val="a"/>
    <w:uiPriority w:val="99"/>
    <w:rsid w:val="008A3270"/>
    <w:pPr>
      <w:widowControl w:val="0"/>
      <w:autoSpaceDE w:val="0"/>
      <w:autoSpaceDN w:val="0"/>
      <w:adjustRightInd w:val="0"/>
      <w:spacing w:after="0" w:line="310" w:lineRule="exact"/>
      <w:ind w:firstLine="763"/>
    </w:pPr>
    <w:rPr>
      <w:rFonts w:eastAsiaTheme="minorEastAsia"/>
      <w:lang w:eastAsia="ru-RU"/>
    </w:rPr>
  </w:style>
  <w:style w:type="paragraph" w:customStyle="1" w:styleId="Style16">
    <w:name w:val="Style16"/>
    <w:basedOn w:val="a"/>
    <w:uiPriority w:val="99"/>
    <w:rsid w:val="008A3270"/>
    <w:pPr>
      <w:widowControl w:val="0"/>
      <w:autoSpaceDE w:val="0"/>
      <w:autoSpaceDN w:val="0"/>
      <w:adjustRightInd w:val="0"/>
      <w:spacing w:after="0" w:line="302" w:lineRule="exact"/>
      <w:jc w:val="both"/>
    </w:pPr>
    <w:rPr>
      <w:rFonts w:eastAsiaTheme="minorEastAsia"/>
      <w:lang w:eastAsia="ru-RU"/>
    </w:rPr>
  </w:style>
  <w:style w:type="paragraph" w:customStyle="1" w:styleId="Style18">
    <w:name w:val="Style18"/>
    <w:basedOn w:val="a"/>
    <w:uiPriority w:val="99"/>
    <w:rsid w:val="008A3270"/>
    <w:pPr>
      <w:widowControl w:val="0"/>
      <w:autoSpaceDE w:val="0"/>
      <w:autoSpaceDN w:val="0"/>
      <w:adjustRightInd w:val="0"/>
      <w:spacing w:after="0" w:line="317" w:lineRule="exact"/>
      <w:jc w:val="both"/>
    </w:pPr>
    <w:rPr>
      <w:rFonts w:eastAsiaTheme="minorEastAsia"/>
      <w:lang w:eastAsia="ru-RU"/>
    </w:rPr>
  </w:style>
  <w:style w:type="paragraph" w:customStyle="1" w:styleId="Style8">
    <w:name w:val="Style8"/>
    <w:basedOn w:val="a"/>
    <w:uiPriority w:val="99"/>
    <w:rsid w:val="008A3270"/>
    <w:pPr>
      <w:widowControl w:val="0"/>
      <w:autoSpaceDE w:val="0"/>
      <w:autoSpaceDN w:val="0"/>
      <w:adjustRightInd w:val="0"/>
      <w:spacing w:after="0" w:line="240" w:lineRule="auto"/>
      <w:jc w:val="center"/>
    </w:pPr>
    <w:rPr>
      <w:rFonts w:eastAsiaTheme="minorEastAsia"/>
      <w:lang w:eastAsia="ru-RU"/>
    </w:rPr>
  </w:style>
  <w:style w:type="paragraph" w:customStyle="1" w:styleId="Style17">
    <w:name w:val="Style17"/>
    <w:basedOn w:val="a"/>
    <w:uiPriority w:val="99"/>
    <w:rsid w:val="008A3270"/>
    <w:pPr>
      <w:widowControl w:val="0"/>
      <w:autoSpaceDE w:val="0"/>
      <w:autoSpaceDN w:val="0"/>
      <w:adjustRightInd w:val="0"/>
      <w:spacing w:after="0" w:line="317" w:lineRule="exact"/>
      <w:ind w:hanging="1332"/>
    </w:pPr>
    <w:rPr>
      <w:rFonts w:eastAsiaTheme="minorEastAsia"/>
      <w:lang w:eastAsia="ru-RU"/>
    </w:rPr>
  </w:style>
  <w:style w:type="character" w:customStyle="1" w:styleId="FontStyle28">
    <w:name w:val="Font Style28"/>
    <w:basedOn w:val="a0"/>
    <w:uiPriority w:val="99"/>
    <w:rsid w:val="008A3270"/>
    <w:rPr>
      <w:rFonts w:ascii="Consolas" w:hAnsi="Consolas" w:cs="Consolas"/>
      <w:i/>
      <w:iCs/>
      <w:spacing w:val="-20"/>
      <w:sz w:val="26"/>
      <w:szCs w:val="26"/>
    </w:rPr>
  </w:style>
  <w:style w:type="paragraph" w:customStyle="1" w:styleId="Style12">
    <w:name w:val="Style12"/>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13">
    <w:name w:val="Style13"/>
    <w:basedOn w:val="a"/>
    <w:uiPriority w:val="99"/>
    <w:rsid w:val="008A3270"/>
    <w:pPr>
      <w:widowControl w:val="0"/>
      <w:autoSpaceDE w:val="0"/>
      <w:autoSpaceDN w:val="0"/>
      <w:adjustRightInd w:val="0"/>
      <w:spacing w:after="0" w:line="281" w:lineRule="exact"/>
      <w:ind w:firstLine="302"/>
    </w:pPr>
    <w:rPr>
      <w:rFonts w:eastAsiaTheme="minorEastAsia"/>
      <w:lang w:eastAsia="ru-RU"/>
    </w:rPr>
  </w:style>
  <w:style w:type="paragraph" w:customStyle="1" w:styleId="Style14">
    <w:name w:val="Style14"/>
    <w:basedOn w:val="a"/>
    <w:uiPriority w:val="99"/>
    <w:rsid w:val="008A3270"/>
    <w:pPr>
      <w:widowControl w:val="0"/>
      <w:autoSpaceDE w:val="0"/>
      <w:autoSpaceDN w:val="0"/>
      <w:adjustRightInd w:val="0"/>
      <w:spacing w:after="0" w:line="302" w:lineRule="exact"/>
    </w:pPr>
    <w:rPr>
      <w:rFonts w:eastAsiaTheme="minorEastAsia"/>
      <w:lang w:eastAsia="ru-RU"/>
    </w:rPr>
  </w:style>
  <w:style w:type="paragraph" w:customStyle="1" w:styleId="Style19">
    <w:name w:val="Style19"/>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20">
    <w:name w:val="Style20"/>
    <w:basedOn w:val="a"/>
    <w:uiPriority w:val="99"/>
    <w:rsid w:val="008A3270"/>
    <w:pPr>
      <w:widowControl w:val="0"/>
      <w:autoSpaceDE w:val="0"/>
      <w:autoSpaceDN w:val="0"/>
      <w:adjustRightInd w:val="0"/>
      <w:spacing w:after="0" w:line="240" w:lineRule="auto"/>
    </w:pPr>
    <w:rPr>
      <w:rFonts w:eastAsiaTheme="minorEastAsia"/>
      <w:lang w:eastAsia="ru-RU"/>
    </w:rPr>
  </w:style>
  <w:style w:type="paragraph" w:customStyle="1" w:styleId="Style2">
    <w:name w:val="Style2"/>
    <w:basedOn w:val="a"/>
    <w:uiPriority w:val="99"/>
    <w:rsid w:val="0048535B"/>
    <w:pPr>
      <w:widowControl w:val="0"/>
      <w:autoSpaceDE w:val="0"/>
      <w:autoSpaceDN w:val="0"/>
      <w:adjustRightInd w:val="0"/>
      <w:spacing w:after="0" w:line="286" w:lineRule="exact"/>
      <w:ind w:firstLine="302"/>
      <w:jc w:val="both"/>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2366</Words>
  <Characters>13488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2013-08-06T11:56:00Z</dcterms:created>
  <dcterms:modified xsi:type="dcterms:W3CDTF">2016-11-17T18:26:00Z</dcterms:modified>
</cp:coreProperties>
</file>