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FC667F">
      <w:pPr>
        <w:jc w:val="center"/>
      </w:pPr>
    </w:p>
    <w:p w:rsidR="00000000" w:rsidRDefault="00FC667F">
      <w:pPr>
        <w:jc w:val="center"/>
        <w:rPr>
          <w:b/>
          <w:sz w:val="24"/>
        </w:rPr>
      </w:pPr>
      <w:r>
        <w:rPr>
          <w:b/>
          <w:sz w:val="24"/>
        </w:rPr>
        <w:t>УЧЕБНЫЙ  ЦЕНТР</w:t>
      </w:r>
    </w:p>
    <w:p w:rsidR="00000000" w:rsidRDefault="00FC667F">
      <w:pPr>
        <w:jc w:val="center"/>
        <w:rPr>
          <w:b/>
          <w:sz w:val="24"/>
        </w:rPr>
      </w:pPr>
      <w:r>
        <w:rPr>
          <w:b/>
          <w:sz w:val="24"/>
        </w:rPr>
        <w:t>УГПС  ГУВД  Ростовской области</w:t>
      </w:r>
    </w:p>
    <w:p w:rsidR="00000000" w:rsidRDefault="00FC667F">
      <w:pPr>
        <w:jc w:val="center"/>
        <w:rPr>
          <w:b/>
          <w:sz w:val="24"/>
        </w:rPr>
      </w:pPr>
    </w:p>
    <w:p w:rsidR="00000000" w:rsidRDefault="00FC667F">
      <w:pPr>
        <w:jc w:val="center"/>
        <w:rPr>
          <w:b/>
          <w:sz w:val="24"/>
        </w:rPr>
      </w:pPr>
    </w:p>
    <w:p w:rsidR="00000000" w:rsidRDefault="00FC667F">
      <w:pPr>
        <w:jc w:val="center"/>
        <w:rPr>
          <w:b/>
          <w:sz w:val="24"/>
        </w:rPr>
      </w:pPr>
    </w:p>
    <w:p w:rsidR="00000000" w:rsidRDefault="00FC667F">
      <w:pPr>
        <w:jc w:val="center"/>
        <w:rPr>
          <w:b/>
          <w:sz w:val="24"/>
        </w:rPr>
      </w:pPr>
    </w:p>
    <w:p w:rsidR="00000000" w:rsidRDefault="00FC667F">
      <w:pPr>
        <w:jc w:val="center"/>
        <w:rPr>
          <w:b/>
          <w:sz w:val="24"/>
        </w:rPr>
      </w:pPr>
    </w:p>
    <w:p w:rsidR="00000000" w:rsidRDefault="00FC667F">
      <w:pPr>
        <w:jc w:val="center"/>
        <w:rPr>
          <w:b/>
          <w:sz w:val="24"/>
        </w:rPr>
      </w:pPr>
    </w:p>
    <w:p w:rsidR="00000000" w:rsidRDefault="00FC667F">
      <w:pPr>
        <w:jc w:val="center"/>
        <w:rPr>
          <w:b/>
          <w:sz w:val="24"/>
        </w:rPr>
      </w:pPr>
    </w:p>
    <w:p w:rsidR="00000000" w:rsidRDefault="00FC667F">
      <w:pPr>
        <w:jc w:val="center"/>
        <w:rPr>
          <w:b/>
          <w:sz w:val="30"/>
        </w:rPr>
      </w:pPr>
      <w:bookmarkStart w:id="0" w:name="_GoBack"/>
      <w:r>
        <w:rPr>
          <w:b/>
          <w:sz w:val="30"/>
        </w:rPr>
        <w:t>ПОЖАРНАЯ   ТАКТИКА И ПРОТИВОП</w:t>
      </w:r>
      <w:r>
        <w:rPr>
          <w:b/>
          <w:sz w:val="30"/>
        </w:rPr>
        <w:t>О</w:t>
      </w:r>
      <w:r>
        <w:rPr>
          <w:b/>
          <w:sz w:val="30"/>
        </w:rPr>
        <w:t>ЖАРНАЯ СЛУЖБА</w:t>
      </w:r>
      <w:bookmarkEnd w:id="0"/>
      <w:r>
        <w:rPr>
          <w:b/>
          <w:sz w:val="30"/>
        </w:rPr>
        <w:t xml:space="preserve"> ГРАЖДАНСКОЙ ОБ</w:t>
      </w:r>
      <w:r>
        <w:rPr>
          <w:b/>
          <w:sz w:val="30"/>
        </w:rPr>
        <w:t>О</w:t>
      </w:r>
      <w:r>
        <w:rPr>
          <w:b/>
          <w:sz w:val="30"/>
        </w:rPr>
        <w:t>РОНЫ</w:t>
      </w:r>
    </w:p>
    <w:p w:rsidR="00000000" w:rsidRDefault="00FC667F">
      <w:pPr>
        <w:jc w:val="center"/>
        <w:rPr>
          <w:sz w:val="34"/>
        </w:rPr>
      </w:pPr>
    </w:p>
    <w:p w:rsidR="00000000" w:rsidRDefault="00FC667F">
      <w:pPr>
        <w:jc w:val="center"/>
        <w:rPr>
          <w:sz w:val="28"/>
        </w:rPr>
      </w:pPr>
    </w:p>
    <w:p w:rsidR="00000000" w:rsidRDefault="00FC667F">
      <w:pPr>
        <w:jc w:val="center"/>
        <w:rPr>
          <w:sz w:val="30"/>
        </w:rPr>
      </w:pPr>
      <w:r>
        <w:rPr>
          <w:sz w:val="30"/>
        </w:rPr>
        <w:t>(методическая разработка по первоначал</w:t>
      </w:r>
      <w:r>
        <w:rPr>
          <w:sz w:val="30"/>
        </w:rPr>
        <w:t>ь</w:t>
      </w:r>
      <w:r>
        <w:rPr>
          <w:sz w:val="30"/>
        </w:rPr>
        <w:t xml:space="preserve">ной </w:t>
      </w:r>
    </w:p>
    <w:p w:rsidR="00000000" w:rsidRDefault="00FC667F">
      <w:pPr>
        <w:jc w:val="center"/>
        <w:rPr>
          <w:b/>
          <w:sz w:val="30"/>
        </w:rPr>
      </w:pPr>
      <w:r>
        <w:rPr>
          <w:sz w:val="30"/>
        </w:rPr>
        <w:t>по</w:t>
      </w:r>
      <w:r>
        <w:rPr>
          <w:sz w:val="30"/>
        </w:rPr>
        <w:t>д</w:t>
      </w:r>
      <w:r>
        <w:rPr>
          <w:sz w:val="30"/>
        </w:rPr>
        <w:t>готовке)</w:t>
      </w:r>
    </w:p>
    <w:p w:rsidR="00000000" w:rsidRDefault="00FC667F">
      <w:pPr>
        <w:jc w:val="center"/>
      </w:pPr>
    </w:p>
    <w:p w:rsidR="00000000" w:rsidRDefault="00FC667F">
      <w:pPr>
        <w:jc w:val="center"/>
      </w:pPr>
    </w:p>
    <w:p w:rsidR="00000000" w:rsidRDefault="00FC667F">
      <w:pPr>
        <w:jc w:val="center"/>
      </w:pPr>
    </w:p>
    <w:p w:rsidR="00000000" w:rsidRDefault="00FC667F">
      <w:pPr>
        <w:jc w:val="center"/>
      </w:pPr>
    </w:p>
    <w:p w:rsidR="00000000" w:rsidRDefault="00FC667F">
      <w:pPr>
        <w:jc w:val="center"/>
      </w:pPr>
    </w:p>
    <w:p w:rsidR="00000000" w:rsidRDefault="00FC667F">
      <w:pPr>
        <w:jc w:val="center"/>
      </w:pPr>
    </w:p>
    <w:p w:rsidR="00000000" w:rsidRDefault="00FC667F">
      <w:pPr>
        <w:jc w:val="center"/>
      </w:pPr>
    </w:p>
    <w:p w:rsidR="00000000" w:rsidRDefault="00FC667F">
      <w:pPr>
        <w:jc w:val="center"/>
      </w:pPr>
    </w:p>
    <w:p w:rsidR="00000000" w:rsidRDefault="00FC667F">
      <w:pPr>
        <w:jc w:val="center"/>
      </w:pPr>
    </w:p>
    <w:p w:rsidR="00000000" w:rsidRDefault="00FC667F">
      <w:pPr>
        <w:jc w:val="center"/>
      </w:pPr>
    </w:p>
    <w:p w:rsidR="00000000" w:rsidRDefault="00FC667F">
      <w:pPr>
        <w:jc w:val="center"/>
      </w:pPr>
    </w:p>
    <w:p w:rsidR="00000000" w:rsidRDefault="00FC667F">
      <w:pPr>
        <w:jc w:val="center"/>
      </w:pPr>
    </w:p>
    <w:p w:rsidR="00000000" w:rsidRDefault="00FC667F">
      <w:pPr>
        <w:jc w:val="center"/>
      </w:pPr>
    </w:p>
    <w:p w:rsidR="00000000" w:rsidRDefault="00FC667F">
      <w:pPr>
        <w:jc w:val="center"/>
      </w:pPr>
    </w:p>
    <w:p w:rsidR="00000000" w:rsidRDefault="00FC667F">
      <w:pPr>
        <w:jc w:val="center"/>
      </w:pPr>
    </w:p>
    <w:p w:rsidR="00000000" w:rsidRDefault="00FC667F">
      <w:pPr>
        <w:jc w:val="center"/>
        <w:rPr>
          <w:sz w:val="24"/>
        </w:rPr>
      </w:pPr>
      <w:r>
        <w:rPr>
          <w:sz w:val="24"/>
        </w:rPr>
        <w:t>г. Волгодонск</w:t>
      </w:r>
    </w:p>
    <w:p w:rsidR="00000000" w:rsidRDefault="00FC667F">
      <w:pPr>
        <w:jc w:val="center"/>
        <w:rPr>
          <w:sz w:val="24"/>
        </w:rPr>
      </w:pPr>
      <w:r>
        <w:rPr>
          <w:sz w:val="24"/>
        </w:rPr>
        <w:t>2000 год.</w:t>
      </w:r>
    </w:p>
    <w:p w:rsidR="00000000" w:rsidRDefault="00FC667F">
      <w:pPr>
        <w:rPr>
          <w:sz w:val="24"/>
        </w:rPr>
      </w:pPr>
    </w:p>
    <w:p w:rsidR="00000000" w:rsidRDefault="00FC667F">
      <w:pPr>
        <w:rPr>
          <w:sz w:val="24"/>
        </w:rPr>
      </w:pPr>
    </w:p>
    <w:p w:rsidR="00000000" w:rsidRDefault="00FC667F">
      <w:pPr>
        <w:rPr>
          <w:sz w:val="24"/>
        </w:rPr>
      </w:pPr>
    </w:p>
    <w:p w:rsidR="00000000" w:rsidRDefault="00FC667F">
      <w:pPr>
        <w:rPr>
          <w:sz w:val="24"/>
        </w:rPr>
      </w:pPr>
    </w:p>
    <w:p w:rsidR="00000000" w:rsidRDefault="00FC667F">
      <w:pPr>
        <w:rPr>
          <w:sz w:val="24"/>
        </w:rPr>
      </w:pPr>
    </w:p>
    <w:p w:rsidR="00000000" w:rsidRDefault="00FC667F">
      <w:pPr>
        <w:rPr>
          <w:sz w:val="24"/>
        </w:rPr>
      </w:pPr>
      <w:r>
        <w:rPr>
          <w:sz w:val="24"/>
        </w:rPr>
        <w:lastRenderedPageBreak/>
        <w:t>Составители:  А.С. Левченко</w:t>
      </w:r>
    </w:p>
    <w:p w:rsidR="00000000" w:rsidRDefault="00FC667F">
      <w:pPr>
        <w:rPr>
          <w:sz w:val="24"/>
        </w:rPr>
      </w:pPr>
      <w:r>
        <w:rPr>
          <w:sz w:val="24"/>
        </w:rPr>
        <w:t xml:space="preserve">        </w:t>
      </w:r>
      <w:r>
        <w:rPr>
          <w:sz w:val="24"/>
        </w:rPr>
        <w:t xml:space="preserve">                 А.В. Коваленко</w:t>
      </w:r>
    </w:p>
    <w:p w:rsidR="00000000" w:rsidRDefault="00FC667F">
      <w:pPr>
        <w:ind w:left="720" w:firstLine="720"/>
        <w:rPr>
          <w:sz w:val="24"/>
        </w:rPr>
      </w:pPr>
      <w:r>
        <w:rPr>
          <w:sz w:val="24"/>
        </w:rPr>
        <w:t xml:space="preserve"> В. П. Плющев</w:t>
      </w:r>
    </w:p>
    <w:p w:rsidR="00000000" w:rsidRDefault="00FC667F">
      <w:pPr>
        <w:ind w:left="720" w:firstLine="720"/>
        <w:rPr>
          <w:sz w:val="24"/>
        </w:rPr>
      </w:pPr>
      <w:r>
        <w:rPr>
          <w:sz w:val="24"/>
        </w:rPr>
        <w:t xml:space="preserve"> Ю. В. Червяков</w:t>
      </w:r>
    </w:p>
    <w:p w:rsidR="00000000" w:rsidRDefault="00FC667F">
      <w:pPr>
        <w:ind w:left="720" w:firstLine="720"/>
        <w:rPr>
          <w:sz w:val="24"/>
        </w:rPr>
      </w:pPr>
      <w:r>
        <w:rPr>
          <w:sz w:val="24"/>
        </w:rPr>
        <w:t xml:space="preserve"> П. П. Крюков</w:t>
      </w:r>
    </w:p>
    <w:p w:rsidR="00000000" w:rsidRDefault="00FC667F">
      <w:pPr>
        <w:ind w:left="720" w:firstLine="720"/>
        <w:rPr>
          <w:sz w:val="24"/>
        </w:rPr>
      </w:pPr>
      <w:r>
        <w:rPr>
          <w:sz w:val="24"/>
        </w:rPr>
        <w:t xml:space="preserve"> А. Б. Ерофеев </w:t>
      </w:r>
    </w:p>
    <w:p w:rsidR="00000000" w:rsidRDefault="00FC667F">
      <w:pPr>
        <w:ind w:left="720" w:firstLine="720"/>
        <w:rPr>
          <w:sz w:val="24"/>
        </w:rPr>
      </w:pPr>
      <w:r>
        <w:rPr>
          <w:sz w:val="24"/>
        </w:rPr>
        <w:t xml:space="preserve"> О. А. Никифоров</w:t>
      </w:r>
    </w:p>
    <w:p w:rsidR="00000000" w:rsidRDefault="00FC667F">
      <w:pPr>
        <w:ind w:left="720" w:firstLine="720"/>
        <w:rPr>
          <w:sz w:val="24"/>
        </w:rPr>
      </w:pPr>
      <w:r>
        <w:rPr>
          <w:sz w:val="24"/>
        </w:rPr>
        <w:t xml:space="preserve"> А. А. Андреев </w:t>
      </w:r>
    </w:p>
    <w:p w:rsidR="00000000" w:rsidRDefault="00FC667F">
      <w:pPr>
        <w:rPr>
          <w:sz w:val="24"/>
        </w:rPr>
      </w:pPr>
    </w:p>
    <w:p w:rsidR="00000000" w:rsidRDefault="00FC667F">
      <w:pPr>
        <w:rPr>
          <w:sz w:val="24"/>
        </w:rPr>
      </w:pPr>
    </w:p>
    <w:p w:rsidR="00000000" w:rsidRDefault="00FC667F">
      <w:pPr>
        <w:rPr>
          <w:sz w:val="24"/>
        </w:rPr>
      </w:pPr>
    </w:p>
    <w:p w:rsidR="00000000" w:rsidRDefault="00FC667F">
      <w:pPr>
        <w:rPr>
          <w:sz w:val="24"/>
        </w:rPr>
      </w:pPr>
    </w:p>
    <w:p w:rsidR="00000000" w:rsidRDefault="00FC667F">
      <w:pPr>
        <w:rPr>
          <w:sz w:val="24"/>
        </w:rPr>
      </w:pPr>
    </w:p>
    <w:p w:rsidR="00000000" w:rsidRDefault="00FC667F">
      <w:pPr>
        <w:rPr>
          <w:sz w:val="24"/>
        </w:rPr>
      </w:pPr>
    </w:p>
    <w:p w:rsidR="00000000" w:rsidRDefault="00FC667F">
      <w:pPr>
        <w:rPr>
          <w:sz w:val="24"/>
        </w:rPr>
      </w:pPr>
    </w:p>
    <w:p w:rsidR="00000000" w:rsidRDefault="00FC667F">
      <w:pPr>
        <w:rPr>
          <w:sz w:val="24"/>
        </w:rPr>
      </w:pPr>
    </w:p>
    <w:p w:rsidR="00000000" w:rsidRDefault="00FC667F">
      <w:pPr>
        <w:rPr>
          <w:sz w:val="24"/>
        </w:rPr>
      </w:pPr>
    </w:p>
    <w:p w:rsidR="00000000" w:rsidRDefault="00FC667F">
      <w:pPr>
        <w:rPr>
          <w:sz w:val="24"/>
        </w:rPr>
      </w:pPr>
      <w:r>
        <w:rPr>
          <w:sz w:val="24"/>
        </w:rPr>
        <w:t>Под  руководством:  В.В. Скородинского.</w:t>
      </w:r>
    </w:p>
    <w:p w:rsidR="00000000" w:rsidRDefault="00FC667F">
      <w:pPr>
        <w:rPr>
          <w:sz w:val="24"/>
        </w:rPr>
      </w:pPr>
    </w:p>
    <w:p w:rsidR="00000000" w:rsidRDefault="00FC667F">
      <w:pPr>
        <w:rPr>
          <w:sz w:val="24"/>
        </w:rPr>
      </w:pPr>
    </w:p>
    <w:p w:rsidR="00000000" w:rsidRDefault="00FC667F">
      <w:pPr>
        <w:rPr>
          <w:sz w:val="24"/>
        </w:rPr>
      </w:pPr>
      <w:r>
        <w:rPr>
          <w:sz w:val="24"/>
        </w:rPr>
        <w:t xml:space="preserve"> Компьютерная верстка:  А. А. Андреев </w:t>
      </w:r>
    </w:p>
    <w:p w:rsidR="00000000" w:rsidRDefault="00FC667F">
      <w:pPr>
        <w:rPr>
          <w:sz w:val="24"/>
        </w:rPr>
      </w:pPr>
    </w:p>
    <w:p w:rsidR="00000000" w:rsidRDefault="00FC667F">
      <w:pPr>
        <w:rPr>
          <w:sz w:val="24"/>
        </w:rPr>
      </w:pPr>
    </w:p>
    <w:p w:rsidR="00000000" w:rsidRDefault="00FC667F">
      <w:pPr>
        <w:rPr>
          <w:sz w:val="24"/>
        </w:rPr>
      </w:pPr>
    </w:p>
    <w:p w:rsidR="00000000" w:rsidRDefault="00FC667F">
      <w:pPr>
        <w:rPr>
          <w:sz w:val="24"/>
        </w:rPr>
      </w:pPr>
    </w:p>
    <w:p w:rsidR="00000000" w:rsidRDefault="00FC667F">
      <w:pPr>
        <w:rPr>
          <w:sz w:val="24"/>
        </w:rPr>
      </w:pPr>
    </w:p>
    <w:p w:rsidR="00000000" w:rsidRDefault="00FC667F">
      <w:pPr>
        <w:rPr>
          <w:sz w:val="24"/>
        </w:rPr>
      </w:pPr>
    </w:p>
    <w:p w:rsidR="00000000" w:rsidRDefault="00FC667F">
      <w:pPr>
        <w:rPr>
          <w:sz w:val="24"/>
        </w:rPr>
      </w:pPr>
    </w:p>
    <w:p w:rsidR="00000000" w:rsidRDefault="00FC667F">
      <w:pPr>
        <w:rPr>
          <w:sz w:val="24"/>
        </w:rPr>
      </w:pPr>
    </w:p>
    <w:p w:rsidR="00000000" w:rsidRDefault="00FC667F">
      <w:pPr>
        <w:jc w:val="center"/>
        <w:rPr>
          <w:sz w:val="24"/>
        </w:rPr>
      </w:pPr>
      <w:r>
        <w:rPr>
          <w:sz w:val="24"/>
        </w:rPr>
        <w:t>Методическая разработка слушателя</w:t>
      </w:r>
      <w:r>
        <w:rPr>
          <w:sz w:val="24"/>
        </w:rPr>
        <w:t>м первоначальной подг</w:t>
      </w:r>
      <w:r>
        <w:rPr>
          <w:sz w:val="24"/>
        </w:rPr>
        <w:t>о</w:t>
      </w:r>
      <w:r>
        <w:rPr>
          <w:sz w:val="24"/>
        </w:rPr>
        <w:t>товки подразделений УГПС  ГУВД  Ростовской области.</w:t>
      </w:r>
    </w:p>
    <w:p w:rsidR="00000000" w:rsidRDefault="00FC667F">
      <w:pPr>
        <w:jc w:val="center"/>
      </w:pPr>
    </w:p>
    <w:p w:rsidR="00000000" w:rsidRDefault="00FC667F"/>
    <w:p w:rsidR="00000000" w:rsidRDefault="00FC667F"/>
    <w:p w:rsidR="00000000" w:rsidRDefault="00FC667F"/>
    <w:p w:rsidR="00000000" w:rsidRDefault="00FC667F"/>
    <w:p w:rsidR="00000000" w:rsidRDefault="00FC667F"/>
    <w:p w:rsidR="00000000" w:rsidRDefault="00FC667F">
      <w:pPr>
        <w:ind w:firstLine="709"/>
        <w:jc w:val="both"/>
      </w:pPr>
      <w:r>
        <w:t>Методическая разработка обсуждена на Педагогическом совете Учебного центра УГПС ГУВД Ростовской области Протокол № ____ от «___»___________ 2000г. года.</w:t>
      </w:r>
    </w:p>
    <w:p w:rsidR="00000000" w:rsidRDefault="00FC667F">
      <w:pPr>
        <w:jc w:val="center"/>
        <w:rPr>
          <w:b/>
          <w:sz w:val="24"/>
        </w:rPr>
      </w:pPr>
    </w:p>
    <w:p w:rsidR="00000000" w:rsidRDefault="00FC667F">
      <w:pPr>
        <w:jc w:val="center"/>
        <w:rPr>
          <w:b/>
          <w:sz w:val="24"/>
        </w:rPr>
      </w:pPr>
      <w:r>
        <w:rPr>
          <w:b/>
          <w:sz w:val="24"/>
        </w:rPr>
        <w:t xml:space="preserve">Содержание </w:t>
      </w:r>
    </w:p>
    <w:p w:rsidR="00000000" w:rsidRDefault="00FC667F">
      <w:pPr>
        <w:jc w:val="center"/>
        <w:rPr>
          <w:b/>
          <w:sz w:val="24"/>
        </w:rPr>
      </w:pPr>
    </w:p>
    <w:p w:rsidR="00000000" w:rsidRDefault="00FC667F">
      <w:pPr>
        <w:pStyle w:val="11"/>
      </w:pPr>
      <w:r>
        <w:fldChar w:fldCharType="begin"/>
      </w:r>
      <w:r>
        <w:instrText xml:space="preserve"> TOC \o </w:instrText>
      </w:r>
      <w:r>
        <w:instrText xml:space="preserve">"1-3" </w:instrText>
      </w:r>
      <w:r>
        <w:fldChar w:fldCharType="separate"/>
      </w:r>
      <w:r>
        <w:t>1. Пожарная тактика и ее задачи.</w:t>
      </w:r>
      <w:r>
        <w:tab/>
      </w:r>
      <w:r>
        <w:fldChar w:fldCharType="begin"/>
      </w:r>
      <w:r>
        <w:instrText xml:space="preserve"> PAGEREF _Toc506020740 \h </w:instrText>
      </w:r>
      <w:r>
        <w:fldChar w:fldCharType="separate"/>
      </w:r>
      <w:r>
        <w:t>6</w:t>
      </w:r>
      <w:r>
        <w:fldChar w:fldCharType="end"/>
      </w:r>
    </w:p>
    <w:p w:rsidR="00000000" w:rsidRDefault="00FC667F">
      <w:pPr>
        <w:pStyle w:val="23"/>
        <w:tabs>
          <w:tab w:val="right" w:leader="dot" w:pos="6703"/>
        </w:tabs>
        <w:rPr>
          <w:noProof/>
        </w:rPr>
      </w:pPr>
      <w:r>
        <w:rPr>
          <w:noProof/>
        </w:rPr>
        <w:t>1.1 Понятие пожарной тактики.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000000" w:rsidRDefault="00FC667F">
      <w:pPr>
        <w:pStyle w:val="23"/>
        <w:tabs>
          <w:tab w:val="right" w:leader="dot" w:pos="6703"/>
        </w:tabs>
        <w:rPr>
          <w:noProof/>
        </w:rPr>
      </w:pPr>
      <w:r>
        <w:rPr>
          <w:noProof/>
        </w:rPr>
        <w:t>1.2 Задачи пожарной тактики.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000000" w:rsidRDefault="00FC667F">
      <w:pPr>
        <w:pStyle w:val="23"/>
        <w:tabs>
          <w:tab w:val="right" w:leader="dot" w:pos="6703"/>
        </w:tabs>
        <w:rPr>
          <w:noProof/>
        </w:rPr>
      </w:pPr>
      <w:r>
        <w:rPr>
          <w:noProof/>
        </w:rPr>
        <w:t>1.3 Развитие и современное состояние пожарной тактики.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</w:instrText>
      </w:r>
      <w:r>
        <w:rPr>
          <w:noProof/>
        </w:rPr>
        <w:instrText xml:space="preserve">REF _Toc506020743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000000" w:rsidRDefault="00FC667F">
      <w:pPr>
        <w:pStyle w:val="23"/>
        <w:tabs>
          <w:tab w:val="right" w:leader="dot" w:pos="6703"/>
        </w:tabs>
        <w:rPr>
          <w:noProof/>
        </w:rPr>
      </w:pPr>
      <w:r>
        <w:rPr>
          <w:noProof/>
        </w:rPr>
        <w:t>1.4 Боевой устав-основа пожарной тактики.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000000" w:rsidRDefault="00FC667F">
      <w:pPr>
        <w:pStyle w:val="11"/>
      </w:pPr>
      <w:r>
        <w:t>2. Пожар и его развитие, прекращение горения на пожаре.</w:t>
      </w:r>
      <w:r>
        <w:tab/>
      </w:r>
      <w:r>
        <w:fldChar w:fldCharType="begin"/>
      </w:r>
      <w:r>
        <w:instrText xml:space="preserve"> PAGEREF _Toc506020745 \h </w:instrText>
      </w:r>
      <w:r>
        <w:fldChar w:fldCharType="separate"/>
      </w:r>
      <w:r>
        <w:t>14</w:t>
      </w:r>
      <w:r>
        <w:fldChar w:fldCharType="end"/>
      </w:r>
    </w:p>
    <w:p w:rsidR="00000000" w:rsidRDefault="00FC667F">
      <w:pPr>
        <w:pStyle w:val="23"/>
        <w:tabs>
          <w:tab w:val="right" w:leader="dot" w:pos="6703"/>
        </w:tabs>
        <w:rPr>
          <w:noProof/>
        </w:rPr>
      </w:pPr>
      <w:r>
        <w:rPr>
          <w:noProof/>
        </w:rPr>
        <w:t>2.1 Понятие пожара и явления, его сопровождающие.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</w:instrText>
      </w:r>
      <w:r>
        <w:rPr>
          <w:noProof/>
        </w:rPr>
        <w:instrText xml:space="preserve">6020746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000000" w:rsidRDefault="00FC667F">
      <w:pPr>
        <w:pStyle w:val="23"/>
        <w:tabs>
          <w:tab w:val="right" w:leader="dot" w:pos="6703"/>
        </w:tabs>
        <w:rPr>
          <w:noProof/>
        </w:rPr>
      </w:pPr>
      <w:r>
        <w:rPr>
          <w:noProof/>
        </w:rPr>
        <w:t>Классификация пожаров.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000000" w:rsidRDefault="00FC667F">
      <w:pPr>
        <w:pStyle w:val="23"/>
        <w:tabs>
          <w:tab w:val="right" w:leader="dot" w:pos="6703"/>
        </w:tabs>
        <w:rPr>
          <w:noProof/>
        </w:rPr>
      </w:pPr>
      <w:r>
        <w:rPr>
          <w:noProof/>
        </w:rPr>
        <w:t>2.2  Основные параметры пожара.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:rsidR="00000000" w:rsidRDefault="00FC667F">
      <w:pPr>
        <w:pStyle w:val="23"/>
        <w:tabs>
          <w:tab w:val="right" w:leader="dot" w:pos="6703"/>
        </w:tabs>
        <w:rPr>
          <w:noProof/>
        </w:rPr>
      </w:pPr>
      <w:r>
        <w:rPr>
          <w:noProof/>
        </w:rPr>
        <w:t>2.3 Зоны и стадии пожара.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:rsidR="00000000" w:rsidRDefault="00FC667F">
      <w:pPr>
        <w:pStyle w:val="23"/>
        <w:tabs>
          <w:tab w:val="right" w:leader="dot" w:pos="6703"/>
        </w:tabs>
        <w:rPr>
          <w:noProof/>
        </w:rPr>
      </w:pPr>
      <w:r>
        <w:rPr>
          <w:noProof/>
        </w:rPr>
        <w:t>2.4 Газообмен на пожаре.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:rsidR="00000000" w:rsidRDefault="00FC667F">
      <w:pPr>
        <w:pStyle w:val="23"/>
        <w:tabs>
          <w:tab w:val="right" w:leader="dot" w:pos="6703"/>
        </w:tabs>
        <w:rPr>
          <w:noProof/>
        </w:rPr>
      </w:pPr>
      <w:r>
        <w:rPr>
          <w:noProof/>
        </w:rPr>
        <w:t>2</w:t>
      </w:r>
      <w:r>
        <w:rPr>
          <w:noProof/>
        </w:rPr>
        <w:t>.5 Классификация огнетушащих веществ, способов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:rsidR="00000000" w:rsidRDefault="00FC667F">
      <w:pPr>
        <w:pStyle w:val="23"/>
        <w:tabs>
          <w:tab w:val="right" w:leader="dot" w:pos="6703"/>
        </w:tabs>
        <w:rPr>
          <w:noProof/>
        </w:rPr>
      </w:pPr>
      <w:r>
        <w:rPr>
          <w:noProof/>
        </w:rPr>
        <w:t>и приемов прекращения горения.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:rsidR="00000000" w:rsidRDefault="00FC667F">
      <w:pPr>
        <w:pStyle w:val="23"/>
        <w:tabs>
          <w:tab w:val="right" w:leader="dot" w:pos="6703"/>
        </w:tabs>
        <w:rPr>
          <w:noProof/>
        </w:rPr>
      </w:pPr>
      <w:r>
        <w:rPr>
          <w:noProof/>
        </w:rPr>
        <w:t>2.6 Механизм прекращения горения.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:rsidR="00000000" w:rsidRDefault="00FC667F">
      <w:pPr>
        <w:pStyle w:val="23"/>
        <w:tabs>
          <w:tab w:val="right" w:leader="dot" w:pos="6703"/>
        </w:tabs>
        <w:rPr>
          <w:noProof/>
        </w:rPr>
      </w:pPr>
      <w:r>
        <w:rPr>
          <w:noProof/>
        </w:rPr>
        <w:t>2.7 Интенсивность подачи и удельный расход ог</w:t>
      </w:r>
      <w:r>
        <w:rPr>
          <w:noProof/>
        </w:rPr>
        <w:t>нетушащих составов.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:rsidR="00000000" w:rsidRDefault="00FC667F">
      <w:pPr>
        <w:pStyle w:val="11"/>
      </w:pPr>
      <w:r>
        <w:t>3. Тактические возможности подразделений пожарной охраны.</w:t>
      </w:r>
      <w:r>
        <w:tab/>
      </w:r>
      <w:r>
        <w:fldChar w:fldCharType="begin"/>
      </w:r>
      <w:r>
        <w:instrText xml:space="preserve"> PAGEREF _Toc506020755 \h </w:instrText>
      </w:r>
      <w:r>
        <w:fldChar w:fldCharType="separate"/>
      </w:r>
      <w:r>
        <w:t>32</w:t>
      </w:r>
      <w:r>
        <w:fldChar w:fldCharType="end"/>
      </w:r>
    </w:p>
    <w:p w:rsidR="00000000" w:rsidRDefault="00FC667F">
      <w:pPr>
        <w:pStyle w:val="23"/>
        <w:tabs>
          <w:tab w:val="right" w:leader="dot" w:pos="6703"/>
        </w:tabs>
        <w:rPr>
          <w:noProof/>
        </w:rPr>
      </w:pPr>
      <w:r>
        <w:rPr>
          <w:noProof/>
        </w:rPr>
        <w:t>3.1 Силы и средства пожарной охраны.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:rsidR="00000000" w:rsidRDefault="00FC667F">
      <w:pPr>
        <w:pStyle w:val="23"/>
        <w:tabs>
          <w:tab w:val="right" w:leader="dot" w:pos="6703"/>
        </w:tabs>
        <w:rPr>
          <w:noProof/>
        </w:rPr>
      </w:pPr>
      <w:r>
        <w:rPr>
          <w:noProof/>
        </w:rPr>
        <w:t xml:space="preserve">3.2 Тактические возможности подразделений </w:t>
      </w:r>
      <w:r>
        <w:rPr>
          <w:noProof/>
        </w:rPr>
        <w:t>пожарной охраны.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</w:p>
    <w:p w:rsidR="00000000" w:rsidRDefault="00FC667F">
      <w:pPr>
        <w:pStyle w:val="23"/>
        <w:tabs>
          <w:tab w:val="right" w:leader="dot" w:pos="6703"/>
        </w:tabs>
        <w:rPr>
          <w:noProof/>
        </w:rPr>
      </w:pPr>
      <w:r>
        <w:rPr>
          <w:noProof/>
        </w:rPr>
        <w:t>3.3 Показатели характеризующие тактические возможности подразделений пожарной охраны.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</w:p>
    <w:p w:rsidR="00000000" w:rsidRDefault="00FC667F">
      <w:pPr>
        <w:pStyle w:val="11"/>
      </w:pPr>
      <w:r>
        <w:t>4. Выезд и следование на пожар</w:t>
      </w:r>
      <w:r>
        <w:tab/>
      </w:r>
      <w:r>
        <w:fldChar w:fldCharType="begin"/>
      </w:r>
      <w:r>
        <w:instrText xml:space="preserve"> PAGEREF _Toc506020759 \h </w:instrText>
      </w:r>
      <w:r>
        <w:fldChar w:fldCharType="separate"/>
      </w:r>
      <w:r>
        <w:t>38</w:t>
      </w:r>
      <w:r>
        <w:fldChar w:fldCharType="end"/>
      </w:r>
    </w:p>
    <w:p w:rsidR="00000000" w:rsidRDefault="00FC667F">
      <w:pPr>
        <w:pStyle w:val="11"/>
      </w:pPr>
      <w:r>
        <w:t>6. Спасение людей на по</w:t>
      </w:r>
      <w:r>
        <w:t>жаре</w:t>
      </w:r>
      <w:r>
        <w:tab/>
      </w:r>
      <w:r>
        <w:fldChar w:fldCharType="begin"/>
      </w:r>
      <w:r>
        <w:instrText xml:space="preserve"> PAGEREF _Toc506020760 \h </w:instrText>
      </w:r>
      <w:r>
        <w:fldChar w:fldCharType="separate"/>
      </w:r>
      <w:r>
        <w:t>47</w:t>
      </w:r>
      <w:r>
        <w:fldChar w:fldCharType="end"/>
      </w:r>
    </w:p>
    <w:p w:rsidR="00000000" w:rsidRDefault="00FC667F">
      <w:pPr>
        <w:pStyle w:val="11"/>
      </w:pPr>
      <w:r>
        <w:t>7. Боевое развертывание</w:t>
      </w:r>
      <w:r>
        <w:tab/>
      </w:r>
      <w:r>
        <w:fldChar w:fldCharType="begin"/>
      </w:r>
      <w:r>
        <w:instrText xml:space="preserve"> PAGEREF _Toc506020761 \h </w:instrText>
      </w:r>
      <w:r>
        <w:fldChar w:fldCharType="separate"/>
      </w:r>
      <w:r>
        <w:t>54</w:t>
      </w:r>
      <w:r>
        <w:fldChar w:fldCharType="end"/>
      </w:r>
    </w:p>
    <w:p w:rsidR="00000000" w:rsidRDefault="00FC667F">
      <w:pPr>
        <w:pStyle w:val="23"/>
        <w:tabs>
          <w:tab w:val="right" w:leader="dot" w:pos="6703"/>
        </w:tabs>
        <w:rPr>
          <w:noProof/>
        </w:rPr>
      </w:pPr>
      <w:r>
        <w:rPr>
          <w:noProof/>
        </w:rPr>
        <w:t>7.1. Общие сведения о боевом развертывание.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54</w:t>
      </w:r>
      <w:r>
        <w:rPr>
          <w:noProof/>
        </w:rPr>
        <w:fldChar w:fldCharType="end"/>
      </w:r>
    </w:p>
    <w:p w:rsidR="00000000" w:rsidRDefault="00FC667F">
      <w:pPr>
        <w:pStyle w:val="23"/>
        <w:tabs>
          <w:tab w:val="right" w:leader="dot" w:pos="6703"/>
        </w:tabs>
        <w:rPr>
          <w:noProof/>
        </w:rPr>
      </w:pPr>
      <w:r>
        <w:rPr>
          <w:noProof/>
        </w:rPr>
        <w:t>7.2 Порядок проведения боевого развертывания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58</w:t>
      </w:r>
      <w:r>
        <w:rPr>
          <w:noProof/>
        </w:rPr>
        <w:fldChar w:fldCharType="end"/>
      </w:r>
    </w:p>
    <w:p w:rsidR="00000000" w:rsidRDefault="00FC667F">
      <w:pPr>
        <w:pStyle w:val="23"/>
        <w:tabs>
          <w:tab w:val="right" w:leader="dot" w:pos="6703"/>
        </w:tabs>
        <w:rPr>
          <w:noProof/>
        </w:rPr>
      </w:pPr>
      <w:r>
        <w:rPr>
          <w:noProof/>
        </w:rPr>
        <w:t>7.3 По</w:t>
      </w:r>
      <w:r>
        <w:rPr>
          <w:noProof/>
        </w:rPr>
        <w:t>рядок и правила прокладки рукавных линий при боевом развертывании.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62</w:t>
      </w:r>
      <w:r>
        <w:rPr>
          <w:noProof/>
        </w:rPr>
        <w:fldChar w:fldCharType="end"/>
      </w:r>
    </w:p>
    <w:p w:rsidR="00000000" w:rsidRDefault="00FC667F">
      <w:pPr>
        <w:pStyle w:val="23"/>
        <w:tabs>
          <w:tab w:val="right" w:leader="dot" w:pos="6703"/>
        </w:tabs>
        <w:rPr>
          <w:noProof/>
        </w:rPr>
      </w:pPr>
      <w:r>
        <w:rPr>
          <w:noProof/>
        </w:rPr>
        <w:t>7.4 Меры безопасности при проведении боевого развертывания.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62</w:t>
      </w:r>
      <w:r>
        <w:rPr>
          <w:noProof/>
        </w:rPr>
        <w:fldChar w:fldCharType="end"/>
      </w:r>
    </w:p>
    <w:p w:rsidR="00000000" w:rsidRDefault="00FC667F">
      <w:pPr>
        <w:pStyle w:val="11"/>
      </w:pPr>
      <w:r>
        <w:t>8. Тушение пожара.</w:t>
      </w:r>
      <w:r>
        <w:tab/>
      </w:r>
      <w:r>
        <w:fldChar w:fldCharType="begin"/>
      </w:r>
      <w:r>
        <w:instrText xml:space="preserve"> PAGEREF _Toc506020766 \h </w:instrText>
      </w:r>
      <w:r>
        <w:fldChar w:fldCharType="separate"/>
      </w:r>
      <w:r>
        <w:t>63</w:t>
      </w:r>
      <w:r>
        <w:fldChar w:fldCharType="end"/>
      </w:r>
    </w:p>
    <w:p w:rsidR="00000000" w:rsidRDefault="00FC667F">
      <w:pPr>
        <w:pStyle w:val="23"/>
        <w:tabs>
          <w:tab w:val="right" w:leader="dot" w:pos="6703"/>
        </w:tabs>
        <w:rPr>
          <w:noProof/>
        </w:rPr>
      </w:pPr>
      <w:r>
        <w:rPr>
          <w:noProof/>
        </w:rPr>
        <w:t>8.1 Управле</w:t>
      </w:r>
      <w:r>
        <w:rPr>
          <w:noProof/>
        </w:rPr>
        <w:t>ние боевыми действиями подразделений на пожаре. Основные понятия  (БУПО).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63</w:t>
      </w:r>
      <w:r>
        <w:rPr>
          <w:noProof/>
        </w:rPr>
        <w:fldChar w:fldCharType="end"/>
      </w:r>
    </w:p>
    <w:p w:rsidR="00000000" w:rsidRDefault="00FC667F">
      <w:pPr>
        <w:pStyle w:val="23"/>
        <w:tabs>
          <w:tab w:val="right" w:leader="dot" w:pos="6703"/>
        </w:tabs>
        <w:rPr>
          <w:noProof/>
        </w:rPr>
      </w:pPr>
      <w:r>
        <w:rPr>
          <w:noProof/>
        </w:rPr>
        <w:t>8.2 Управление боевыми действиями на пожаре.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65</w:t>
      </w:r>
      <w:r>
        <w:rPr>
          <w:noProof/>
        </w:rPr>
        <w:fldChar w:fldCharType="end"/>
      </w:r>
    </w:p>
    <w:p w:rsidR="00000000" w:rsidRDefault="00FC667F">
      <w:pPr>
        <w:pStyle w:val="23"/>
        <w:tabs>
          <w:tab w:val="right" w:leader="dot" w:pos="6703"/>
        </w:tabs>
        <w:rPr>
          <w:noProof/>
        </w:rPr>
      </w:pPr>
      <w:r>
        <w:rPr>
          <w:noProof/>
        </w:rPr>
        <w:lastRenderedPageBreak/>
        <w:t>8.3 Особенности тушения пожара в сложных условиях.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</w:instrText>
      </w:r>
      <w:r>
        <w:rPr>
          <w:noProof/>
        </w:rPr>
        <w:instrText xml:space="preserve">769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74</w:t>
      </w:r>
      <w:r>
        <w:rPr>
          <w:noProof/>
        </w:rPr>
        <w:fldChar w:fldCharType="end"/>
      </w:r>
    </w:p>
    <w:p w:rsidR="00000000" w:rsidRDefault="00FC667F">
      <w:pPr>
        <w:pStyle w:val="32"/>
        <w:tabs>
          <w:tab w:val="right" w:leader="dot" w:pos="6703"/>
        </w:tabs>
        <w:rPr>
          <w:noProof/>
        </w:rPr>
      </w:pPr>
      <w:r>
        <w:rPr>
          <w:noProof/>
        </w:rPr>
        <w:t>8.3.1 Тушение пожаров в непригодной для дыхания среде.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74</w:t>
      </w:r>
      <w:r>
        <w:rPr>
          <w:noProof/>
        </w:rPr>
        <w:fldChar w:fldCharType="end"/>
      </w:r>
    </w:p>
    <w:p w:rsidR="00000000" w:rsidRDefault="00FC667F">
      <w:pPr>
        <w:pStyle w:val="32"/>
        <w:tabs>
          <w:tab w:val="right" w:leader="dot" w:pos="6703"/>
        </w:tabs>
        <w:rPr>
          <w:noProof/>
        </w:rPr>
      </w:pPr>
      <w:r>
        <w:rPr>
          <w:noProof/>
        </w:rPr>
        <w:t>8.3.2 Тушение пожаров при неблагоприятных климатических условиях.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75</w:t>
      </w:r>
      <w:r>
        <w:rPr>
          <w:noProof/>
        </w:rPr>
        <w:fldChar w:fldCharType="end"/>
      </w:r>
    </w:p>
    <w:p w:rsidR="00000000" w:rsidRDefault="00FC667F">
      <w:pPr>
        <w:pStyle w:val="32"/>
        <w:tabs>
          <w:tab w:val="right" w:leader="dot" w:pos="6703"/>
        </w:tabs>
        <w:rPr>
          <w:noProof/>
        </w:rPr>
      </w:pPr>
      <w:r>
        <w:rPr>
          <w:noProof/>
        </w:rPr>
        <w:t>8.3.3 Тушение пожаров при недостатке воды.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</w:instrText>
      </w:r>
      <w:r>
        <w:rPr>
          <w:noProof/>
        </w:rPr>
        <w:instrText xml:space="preserve">c506020772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76</w:t>
      </w:r>
      <w:r>
        <w:rPr>
          <w:noProof/>
        </w:rPr>
        <w:fldChar w:fldCharType="end"/>
      </w:r>
    </w:p>
    <w:p w:rsidR="00000000" w:rsidRDefault="00FC667F">
      <w:pPr>
        <w:pStyle w:val="32"/>
        <w:tabs>
          <w:tab w:val="right" w:leader="dot" w:pos="6703"/>
        </w:tabs>
        <w:rPr>
          <w:noProof/>
        </w:rPr>
      </w:pPr>
      <w:r>
        <w:rPr>
          <w:noProof/>
        </w:rPr>
        <w:t>8.3.4 Тушение пожара в условиях особой опасности для личного состава.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77</w:t>
      </w:r>
      <w:r>
        <w:rPr>
          <w:noProof/>
        </w:rPr>
        <w:fldChar w:fldCharType="end"/>
      </w:r>
    </w:p>
    <w:p w:rsidR="00000000" w:rsidRDefault="00FC667F">
      <w:pPr>
        <w:pStyle w:val="11"/>
      </w:pPr>
      <w:r>
        <w:t>9. Действия пожарного после ликвидации пожара и при возвращении в часть</w:t>
      </w:r>
      <w:r>
        <w:tab/>
      </w:r>
      <w:r>
        <w:fldChar w:fldCharType="begin"/>
      </w:r>
      <w:r>
        <w:instrText xml:space="preserve"> PAGEREF _Toc506020774 \h </w:instrText>
      </w:r>
      <w:r>
        <w:fldChar w:fldCharType="separate"/>
      </w:r>
      <w:r>
        <w:t>77</w:t>
      </w:r>
      <w:r>
        <w:fldChar w:fldCharType="end"/>
      </w:r>
    </w:p>
    <w:p w:rsidR="00000000" w:rsidRDefault="00FC667F">
      <w:pPr>
        <w:pStyle w:val="11"/>
      </w:pPr>
      <w:r>
        <w:t>10. Особенности тушения пожа</w:t>
      </w:r>
      <w:r>
        <w:t>ра на различных объектах народного хозяйства.</w:t>
      </w:r>
      <w:r>
        <w:tab/>
      </w:r>
      <w:r>
        <w:fldChar w:fldCharType="begin"/>
      </w:r>
      <w:r>
        <w:instrText xml:space="preserve"> PAGEREF _Toc506020775 \h </w:instrText>
      </w:r>
      <w:r>
        <w:fldChar w:fldCharType="separate"/>
      </w:r>
      <w:r>
        <w:t>79</w:t>
      </w:r>
      <w:r>
        <w:fldChar w:fldCharType="end"/>
      </w:r>
    </w:p>
    <w:p w:rsidR="00000000" w:rsidRDefault="00FC667F">
      <w:pPr>
        <w:pStyle w:val="23"/>
        <w:tabs>
          <w:tab w:val="right" w:leader="dot" w:pos="6703"/>
        </w:tabs>
        <w:rPr>
          <w:noProof/>
        </w:rPr>
      </w:pPr>
      <w:r>
        <w:rPr>
          <w:noProof/>
        </w:rPr>
        <w:t>10.1 Особенности тушения пожаров в зданиях и сооружениях.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79</w:t>
      </w:r>
      <w:r>
        <w:rPr>
          <w:noProof/>
        </w:rPr>
        <w:fldChar w:fldCharType="end"/>
      </w:r>
    </w:p>
    <w:p w:rsidR="00000000" w:rsidRDefault="00FC667F">
      <w:pPr>
        <w:pStyle w:val="32"/>
        <w:tabs>
          <w:tab w:val="right" w:leader="dot" w:pos="6703"/>
        </w:tabs>
        <w:rPr>
          <w:noProof/>
        </w:rPr>
      </w:pPr>
      <w:r>
        <w:rPr>
          <w:noProof/>
        </w:rPr>
        <w:t>10.1.1. Общая оперативно-тактическая характеристика зданий.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_Toc506020777 \h</w:instrText>
      </w:r>
      <w:r>
        <w:rPr>
          <w:noProof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79</w:t>
      </w:r>
      <w:r>
        <w:rPr>
          <w:noProof/>
        </w:rPr>
        <w:fldChar w:fldCharType="end"/>
      </w:r>
    </w:p>
    <w:p w:rsidR="00000000" w:rsidRDefault="00FC667F">
      <w:pPr>
        <w:pStyle w:val="32"/>
        <w:tabs>
          <w:tab w:val="right" w:leader="dot" w:pos="6703"/>
        </w:tabs>
        <w:rPr>
          <w:noProof/>
        </w:rPr>
      </w:pPr>
      <w:r>
        <w:rPr>
          <w:noProof/>
        </w:rPr>
        <w:t>10.1.3 Тушение пожаров в подвалах. Обстановка на пожаре.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80</w:t>
      </w:r>
      <w:r>
        <w:rPr>
          <w:noProof/>
        </w:rPr>
        <w:fldChar w:fldCharType="end"/>
      </w:r>
    </w:p>
    <w:p w:rsidR="00000000" w:rsidRDefault="00FC667F">
      <w:pPr>
        <w:pStyle w:val="32"/>
        <w:tabs>
          <w:tab w:val="right" w:leader="dot" w:pos="6703"/>
        </w:tabs>
        <w:rPr>
          <w:noProof/>
        </w:rPr>
      </w:pPr>
      <w:r>
        <w:rPr>
          <w:noProof/>
        </w:rPr>
        <w:t>10.1.4. Разведка пожара.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82</w:t>
      </w:r>
      <w:r>
        <w:rPr>
          <w:noProof/>
        </w:rPr>
        <w:fldChar w:fldCharType="end"/>
      </w:r>
    </w:p>
    <w:p w:rsidR="00000000" w:rsidRDefault="00FC667F">
      <w:pPr>
        <w:pStyle w:val="32"/>
        <w:tabs>
          <w:tab w:val="right" w:leader="dot" w:pos="6703"/>
        </w:tabs>
        <w:rPr>
          <w:noProof/>
        </w:rPr>
      </w:pPr>
      <w:r>
        <w:rPr>
          <w:noProof/>
        </w:rPr>
        <w:t>10.1.5 Организация и проведение спасательных работ.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82</w:t>
      </w:r>
      <w:r>
        <w:rPr>
          <w:noProof/>
        </w:rPr>
        <w:fldChar w:fldCharType="end"/>
      </w:r>
    </w:p>
    <w:p w:rsidR="00000000" w:rsidRDefault="00FC667F">
      <w:pPr>
        <w:pStyle w:val="32"/>
        <w:tabs>
          <w:tab w:val="right" w:leader="dot" w:pos="6703"/>
        </w:tabs>
        <w:rPr>
          <w:noProof/>
        </w:rPr>
      </w:pPr>
      <w:r>
        <w:rPr>
          <w:noProof/>
        </w:rPr>
        <w:t>10.1.6 Боевые де</w:t>
      </w:r>
      <w:r>
        <w:rPr>
          <w:noProof/>
        </w:rPr>
        <w:t>йствия по тушению пожаров.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83</w:t>
      </w:r>
      <w:r>
        <w:rPr>
          <w:noProof/>
        </w:rPr>
        <w:fldChar w:fldCharType="end"/>
      </w:r>
    </w:p>
    <w:p w:rsidR="00000000" w:rsidRDefault="00FC667F">
      <w:pPr>
        <w:pStyle w:val="32"/>
        <w:tabs>
          <w:tab w:val="right" w:leader="dot" w:pos="6703"/>
        </w:tabs>
        <w:rPr>
          <w:noProof/>
        </w:rPr>
      </w:pPr>
      <w:r>
        <w:rPr>
          <w:noProof/>
        </w:rPr>
        <w:t>10.1.7 Соблюдение правил техники безопасности.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86</w:t>
      </w:r>
      <w:r>
        <w:rPr>
          <w:noProof/>
        </w:rPr>
        <w:fldChar w:fldCharType="end"/>
      </w:r>
    </w:p>
    <w:p w:rsidR="00000000" w:rsidRDefault="00FC667F">
      <w:pPr>
        <w:pStyle w:val="23"/>
        <w:tabs>
          <w:tab w:val="right" w:leader="dot" w:pos="6703"/>
        </w:tabs>
        <w:rPr>
          <w:noProof/>
        </w:rPr>
      </w:pPr>
      <w:r>
        <w:rPr>
          <w:noProof/>
        </w:rPr>
        <w:t>10.2 Тушение пожаров в детских лечебных учреждениях и учебных заведениях.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95</w:t>
      </w:r>
      <w:r>
        <w:rPr>
          <w:noProof/>
        </w:rPr>
        <w:fldChar w:fldCharType="end"/>
      </w:r>
    </w:p>
    <w:p w:rsidR="00000000" w:rsidRDefault="00FC667F">
      <w:pPr>
        <w:pStyle w:val="32"/>
        <w:tabs>
          <w:tab w:val="right" w:leader="dot" w:pos="6703"/>
        </w:tabs>
        <w:rPr>
          <w:noProof/>
        </w:rPr>
      </w:pPr>
      <w:r>
        <w:rPr>
          <w:noProof/>
        </w:rPr>
        <w:t>10.2.1 Об</w:t>
      </w:r>
      <w:r>
        <w:rPr>
          <w:noProof/>
        </w:rPr>
        <w:t>становка на пожаре в больницах.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_Toc506020784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95</w:t>
      </w:r>
      <w:r>
        <w:rPr>
          <w:noProof/>
        </w:rPr>
        <w:fldChar w:fldCharType="end"/>
      </w:r>
    </w:p>
    <w:p w:rsidR="00000000" w:rsidRDefault="00FC667F">
      <w:pPr>
        <w:pStyle w:val="32"/>
        <w:tabs>
          <w:tab w:val="right" w:leader="dot" w:pos="6703"/>
        </w:tabs>
        <w:rPr>
          <w:noProof/>
        </w:rPr>
      </w:pPr>
      <w:r>
        <w:rPr>
          <w:noProof/>
        </w:rPr>
        <w:t>10.2.2 Тушение пожаров в школах и детских учреждениях. Обстановка на пожаре.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_Toc506020785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97</w:t>
      </w:r>
      <w:r>
        <w:rPr>
          <w:noProof/>
        </w:rPr>
        <w:fldChar w:fldCharType="end"/>
      </w:r>
    </w:p>
    <w:p w:rsidR="00000000" w:rsidRDefault="00FC667F">
      <w:pPr>
        <w:pStyle w:val="23"/>
        <w:tabs>
          <w:tab w:val="right" w:leader="dot" w:pos="6703"/>
        </w:tabs>
        <w:rPr>
          <w:noProof/>
        </w:rPr>
      </w:pPr>
      <w:r>
        <w:rPr>
          <w:noProof/>
        </w:rPr>
        <w:t>10.3. Тушение пожаров в новостроящихся зданиях.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_Toc506020786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99</w:t>
      </w:r>
      <w:r>
        <w:rPr>
          <w:noProof/>
        </w:rPr>
        <w:fldChar w:fldCharType="end"/>
      </w:r>
    </w:p>
    <w:p w:rsidR="00000000" w:rsidRDefault="00FC667F">
      <w:pPr>
        <w:pStyle w:val="23"/>
        <w:tabs>
          <w:tab w:val="right" w:leader="dot" w:pos="6703"/>
        </w:tabs>
        <w:rPr>
          <w:noProof/>
        </w:rPr>
      </w:pPr>
      <w:r>
        <w:rPr>
          <w:noProof/>
        </w:rPr>
        <w:t>10.4 Тушение пожаров и проведение СИДНР в культурно-зрелищных учреждениях.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_Toc506020787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102</w:t>
      </w:r>
      <w:r>
        <w:rPr>
          <w:noProof/>
        </w:rPr>
        <w:fldChar w:fldCharType="end"/>
      </w:r>
    </w:p>
    <w:p w:rsidR="00000000" w:rsidRDefault="00FC667F">
      <w:pPr>
        <w:pStyle w:val="23"/>
        <w:tabs>
          <w:tab w:val="right" w:leader="dot" w:pos="6703"/>
        </w:tabs>
        <w:rPr>
          <w:noProof/>
        </w:rPr>
      </w:pPr>
      <w:r>
        <w:rPr>
          <w:noProof/>
        </w:rPr>
        <w:t>10.5 Тушение пожаров и проведение СИДНР в холодильниках, торговых и складских помещениях.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_Toc506020788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106</w:t>
      </w:r>
      <w:r>
        <w:rPr>
          <w:noProof/>
        </w:rPr>
        <w:fldChar w:fldCharType="end"/>
      </w:r>
    </w:p>
    <w:p w:rsidR="00000000" w:rsidRDefault="00FC667F">
      <w:pPr>
        <w:pStyle w:val="32"/>
        <w:tabs>
          <w:tab w:val="right" w:leader="dot" w:pos="6703"/>
        </w:tabs>
        <w:rPr>
          <w:noProof/>
        </w:rPr>
      </w:pPr>
      <w:r>
        <w:rPr>
          <w:noProof/>
        </w:rPr>
        <w:t>10.5.1 Обстановка на по</w:t>
      </w:r>
      <w:r>
        <w:rPr>
          <w:noProof/>
        </w:rPr>
        <w:t>жаре в холодильниках.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_Toc506020789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106</w:t>
      </w:r>
      <w:r>
        <w:rPr>
          <w:noProof/>
        </w:rPr>
        <w:fldChar w:fldCharType="end"/>
      </w:r>
    </w:p>
    <w:p w:rsidR="00000000" w:rsidRDefault="00FC667F">
      <w:pPr>
        <w:pStyle w:val="32"/>
        <w:tabs>
          <w:tab w:val="right" w:leader="dot" w:pos="6703"/>
        </w:tabs>
        <w:rPr>
          <w:noProof/>
        </w:rPr>
      </w:pPr>
      <w:r>
        <w:rPr>
          <w:noProof/>
        </w:rPr>
        <w:t>10.5.2. Тушение пожаров и проведение ПАСР в холодильниках.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_Toc506020790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107</w:t>
      </w:r>
      <w:r>
        <w:rPr>
          <w:noProof/>
        </w:rPr>
        <w:fldChar w:fldCharType="end"/>
      </w:r>
    </w:p>
    <w:p w:rsidR="00000000" w:rsidRDefault="00FC667F">
      <w:pPr>
        <w:pStyle w:val="32"/>
        <w:tabs>
          <w:tab w:val="right" w:leader="dot" w:pos="6703"/>
        </w:tabs>
        <w:rPr>
          <w:noProof/>
        </w:rPr>
      </w:pPr>
      <w:r>
        <w:rPr>
          <w:noProof/>
        </w:rPr>
        <w:t>10. 5.4. Тушение пожаров и проведение ПАСР в торговых и складских помещениях.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_Toc506020791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110</w:t>
      </w:r>
      <w:r>
        <w:rPr>
          <w:noProof/>
        </w:rPr>
        <w:fldChar w:fldCharType="end"/>
      </w:r>
    </w:p>
    <w:p w:rsidR="00000000" w:rsidRDefault="00FC667F">
      <w:pPr>
        <w:pStyle w:val="11"/>
      </w:pPr>
      <w:r>
        <w:t>11.</w:t>
      </w:r>
      <w:r>
        <w:tab/>
        <w:t>Руководство по тушению нефти и нефтепродуктов в резервуарах и резервуарных парках</w:t>
      </w:r>
      <w:r>
        <w:tab/>
      </w:r>
      <w:r>
        <w:fldChar w:fldCharType="begin"/>
      </w:r>
      <w:r>
        <w:instrText xml:space="preserve"> PAGEREF _Toc506020792 \h </w:instrText>
      </w:r>
      <w:r>
        <w:fldChar w:fldCharType="separate"/>
      </w:r>
      <w:r>
        <w:t>162</w:t>
      </w:r>
      <w:r>
        <w:fldChar w:fldCharType="end"/>
      </w:r>
    </w:p>
    <w:p w:rsidR="00000000" w:rsidRDefault="00FC667F">
      <w:pPr>
        <w:pStyle w:val="23"/>
        <w:tabs>
          <w:tab w:val="right" w:leader="dot" w:pos="6703"/>
        </w:tabs>
        <w:rPr>
          <w:noProof/>
        </w:rPr>
      </w:pPr>
      <w:r>
        <w:rPr>
          <w:noProof/>
        </w:rPr>
        <w:t xml:space="preserve">11. 1 </w:t>
      </w:r>
      <w:r>
        <w:rPr>
          <w:noProof/>
          <w:snapToGrid w:val="0"/>
        </w:rPr>
        <w:t>ВОЗНИКНОВЕНИЕ И РАЗВИТИЕ ПОЖАРОВ В РЕЗЕРВУАРАХ И РЕЗЕРВУАРНЫХ ПАРКАХ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_Toc506020793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163</w:t>
      </w:r>
      <w:r>
        <w:rPr>
          <w:noProof/>
        </w:rPr>
        <w:fldChar w:fldCharType="end"/>
      </w:r>
    </w:p>
    <w:p w:rsidR="00000000" w:rsidRDefault="00FC667F">
      <w:pPr>
        <w:pStyle w:val="23"/>
        <w:tabs>
          <w:tab w:val="right" w:leader="dot" w:pos="6703"/>
        </w:tabs>
        <w:rPr>
          <w:noProof/>
        </w:rPr>
      </w:pPr>
      <w:r>
        <w:rPr>
          <w:noProof/>
        </w:rPr>
        <w:t>11.2 . ОГНЕТУШАЩИЕ ВЕЩ</w:t>
      </w:r>
      <w:r>
        <w:rPr>
          <w:noProof/>
        </w:rPr>
        <w:t>ЕСТВА И СПОСОБЫ ТУШЕНИЯ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166</w:t>
      </w:r>
      <w:r>
        <w:rPr>
          <w:noProof/>
        </w:rPr>
        <w:fldChar w:fldCharType="end"/>
      </w:r>
    </w:p>
    <w:p w:rsidR="00000000" w:rsidRDefault="00FC667F">
      <w:pPr>
        <w:pStyle w:val="23"/>
        <w:tabs>
          <w:tab w:val="right" w:leader="dot" w:pos="6703"/>
        </w:tabs>
        <w:rPr>
          <w:noProof/>
        </w:rPr>
      </w:pPr>
      <w:r>
        <w:rPr>
          <w:noProof/>
        </w:rPr>
        <w:t>11. 3 ТУШЕНИЕ ПОЖАРОВ В РЕЗЕРВУАРАХ И РЕЗЕРВУАРНЫХ ПАРКАХ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171</w:t>
      </w:r>
      <w:r>
        <w:rPr>
          <w:noProof/>
        </w:rPr>
        <w:fldChar w:fldCharType="end"/>
      </w:r>
    </w:p>
    <w:p w:rsidR="00000000" w:rsidRDefault="00FC667F">
      <w:pPr>
        <w:pStyle w:val="23"/>
        <w:tabs>
          <w:tab w:val="right" w:leader="dot" w:pos="6703"/>
        </w:tabs>
        <w:rPr>
          <w:noProof/>
        </w:rPr>
      </w:pPr>
      <w:r>
        <w:rPr>
          <w:noProof/>
        </w:rPr>
        <w:t>11. 4 ОРГАНИЗАЦИОННО-ПОДГОТОВИТЕЛЬНЫЕ МЕРОПРИЯТИЯ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179</w:t>
      </w:r>
      <w:r>
        <w:rPr>
          <w:noProof/>
        </w:rPr>
        <w:fldChar w:fldCharType="end"/>
      </w:r>
    </w:p>
    <w:p w:rsidR="00000000" w:rsidRDefault="00FC667F">
      <w:pPr>
        <w:pStyle w:val="23"/>
        <w:tabs>
          <w:tab w:val="right" w:leader="dot" w:pos="6703"/>
        </w:tabs>
        <w:rPr>
          <w:noProof/>
        </w:rPr>
      </w:pPr>
      <w:r>
        <w:rPr>
          <w:noProof/>
        </w:rPr>
        <w:t>11. 5 МЕРЫ БЕЗОПАСНОСТ</w:t>
      </w:r>
      <w:r>
        <w:rPr>
          <w:noProof/>
        </w:rPr>
        <w:t>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_Toc506020797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182</w:t>
      </w:r>
      <w:r>
        <w:rPr>
          <w:noProof/>
        </w:rPr>
        <w:fldChar w:fldCharType="end"/>
      </w:r>
    </w:p>
    <w:p w:rsidR="00000000" w:rsidRDefault="00FC667F">
      <w:pPr>
        <w:pStyle w:val="11"/>
      </w:pPr>
      <w:r>
        <w:t>12. Задачи и организационная структура ППС ГО. Силы и средства ППС ГО. Организация защиты л/с и техники от ОМП.</w:t>
      </w:r>
      <w:r>
        <w:tab/>
      </w:r>
      <w:r>
        <w:fldChar w:fldCharType="begin"/>
      </w:r>
      <w:r>
        <w:instrText xml:space="preserve"> PAGEREF _Toc506020798 \h </w:instrText>
      </w:r>
      <w:r>
        <w:fldChar w:fldCharType="separate"/>
      </w:r>
      <w:r>
        <w:t>183</w:t>
      </w:r>
      <w:r>
        <w:fldChar w:fldCharType="end"/>
      </w:r>
    </w:p>
    <w:p w:rsidR="00000000" w:rsidRDefault="00FC667F">
      <w:pPr>
        <w:pStyle w:val="23"/>
        <w:tabs>
          <w:tab w:val="right" w:leader="dot" w:pos="6703"/>
        </w:tabs>
        <w:rPr>
          <w:noProof/>
        </w:rPr>
      </w:pPr>
      <w:r>
        <w:rPr>
          <w:noProof/>
        </w:rPr>
        <w:lastRenderedPageBreak/>
        <w:t>12.1 Организационная структура ППС ГО.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_Toc506020799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183</w:t>
      </w:r>
      <w:r>
        <w:rPr>
          <w:noProof/>
        </w:rPr>
        <w:fldChar w:fldCharType="end"/>
      </w:r>
    </w:p>
    <w:p w:rsidR="00000000" w:rsidRDefault="00FC667F">
      <w:pPr>
        <w:pStyle w:val="23"/>
        <w:tabs>
          <w:tab w:val="right" w:leader="dot" w:pos="6703"/>
        </w:tabs>
        <w:rPr>
          <w:noProof/>
        </w:rPr>
      </w:pPr>
      <w:r>
        <w:rPr>
          <w:noProof/>
        </w:rPr>
        <w:t>1</w:t>
      </w:r>
      <w:r>
        <w:rPr>
          <w:noProof/>
        </w:rPr>
        <w:t>2.2 Задачи ППС ГО.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_Toc506020800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185</w:t>
      </w:r>
      <w:r>
        <w:rPr>
          <w:noProof/>
        </w:rPr>
        <w:fldChar w:fldCharType="end"/>
      </w:r>
    </w:p>
    <w:p w:rsidR="00000000" w:rsidRDefault="00FC667F">
      <w:pPr>
        <w:pStyle w:val="23"/>
        <w:tabs>
          <w:tab w:val="right" w:leader="dot" w:pos="6703"/>
        </w:tabs>
        <w:rPr>
          <w:noProof/>
        </w:rPr>
      </w:pPr>
      <w:r>
        <w:rPr>
          <w:noProof/>
        </w:rPr>
        <w:t>12.3 Организация защиты личного состава ППС ГО от оружия массового поражения.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_Toc506020801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185</w:t>
      </w:r>
      <w:r>
        <w:rPr>
          <w:noProof/>
        </w:rPr>
        <w:fldChar w:fldCharType="end"/>
      </w:r>
    </w:p>
    <w:p w:rsidR="00000000" w:rsidRDefault="00FC667F">
      <w:pPr>
        <w:pStyle w:val="11"/>
      </w:pPr>
      <w:r>
        <w:t xml:space="preserve">13. Особенности действий подразделений ППС ГО при работе с массовыми пожарами и в условиях </w:t>
      </w:r>
      <w:r>
        <w:t>радиоактивного заражения местности.</w:t>
      </w:r>
      <w:r>
        <w:tab/>
      </w:r>
      <w:r>
        <w:fldChar w:fldCharType="begin"/>
      </w:r>
      <w:r>
        <w:instrText xml:space="preserve"> PAGEREF _Toc506020802 \h </w:instrText>
      </w:r>
      <w:r>
        <w:fldChar w:fldCharType="separate"/>
      </w:r>
      <w:r>
        <w:t>188</w:t>
      </w:r>
      <w:r>
        <w:fldChar w:fldCharType="end"/>
      </w:r>
    </w:p>
    <w:p w:rsidR="00000000" w:rsidRDefault="00FC667F">
      <w:pPr>
        <w:pStyle w:val="23"/>
        <w:tabs>
          <w:tab w:val="right" w:leader="dot" w:pos="6703"/>
        </w:tabs>
        <w:rPr>
          <w:noProof/>
        </w:rPr>
      </w:pPr>
      <w:r>
        <w:rPr>
          <w:noProof/>
        </w:rPr>
        <w:t>13.1 Локализация и тушение пожаров на объекте ведения спасательных работ.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_Toc506020803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188</w:t>
      </w:r>
      <w:r>
        <w:rPr>
          <w:noProof/>
        </w:rPr>
        <w:fldChar w:fldCharType="end"/>
      </w:r>
    </w:p>
    <w:p w:rsidR="00000000" w:rsidRDefault="00FC667F">
      <w:pPr>
        <w:pStyle w:val="23"/>
        <w:tabs>
          <w:tab w:val="right" w:leader="dot" w:pos="6703"/>
        </w:tabs>
        <w:rPr>
          <w:noProof/>
        </w:rPr>
      </w:pPr>
      <w:r>
        <w:rPr>
          <w:noProof/>
        </w:rPr>
        <w:t>13.2 Противопожарное обеспечение сил ГО при вводе их в очаг поражения.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</w:instrText>
      </w:r>
      <w:r>
        <w:rPr>
          <w:noProof/>
        </w:rPr>
        <w:instrText xml:space="preserve">EF _Toc506020804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189</w:t>
      </w:r>
      <w:r>
        <w:rPr>
          <w:noProof/>
        </w:rPr>
        <w:fldChar w:fldCharType="end"/>
      </w:r>
    </w:p>
    <w:p w:rsidR="00000000" w:rsidRDefault="00FC667F">
      <w:pPr>
        <w:pStyle w:val="23"/>
        <w:tabs>
          <w:tab w:val="right" w:leader="dot" w:pos="6703"/>
        </w:tabs>
        <w:rPr>
          <w:noProof/>
        </w:rPr>
      </w:pPr>
      <w:r>
        <w:rPr>
          <w:noProof/>
        </w:rPr>
        <w:t>13.3 Спасание людей из горящих зданий, сооружений и убежищ.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_Toc506020805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190</w:t>
      </w:r>
      <w:r>
        <w:rPr>
          <w:noProof/>
        </w:rPr>
        <w:fldChar w:fldCharType="end"/>
      </w:r>
    </w:p>
    <w:p w:rsidR="00000000" w:rsidRDefault="00FC667F">
      <w:pPr>
        <w:pStyle w:val="23"/>
        <w:tabs>
          <w:tab w:val="right" w:leader="dot" w:pos="6703"/>
        </w:tabs>
        <w:rPr>
          <w:noProof/>
        </w:rPr>
      </w:pPr>
      <w:r>
        <w:rPr>
          <w:noProof/>
        </w:rPr>
        <w:t>13.4 Основы тактики тушения и борьбы с массовыми пожарами.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_Toc506020806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190</w:t>
      </w:r>
      <w:r>
        <w:rPr>
          <w:noProof/>
        </w:rPr>
        <w:fldChar w:fldCharType="end"/>
      </w:r>
    </w:p>
    <w:p w:rsidR="00000000" w:rsidRDefault="00FC667F">
      <w:pPr>
        <w:pStyle w:val="23"/>
        <w:tabs>
          <w:tab w:val="right" w:leader="dot" w:pos="6703"/>
        </w:tabs>
        <w:rPr>
          <w:noProof/>
        </w:rPr>
      </w:pPr>
      <w:r>
        <w:rPr>
          <w:noProof/>
        </w:rPr>
        <w:t>13. 5 Влияние психологической готовности л</w:t>
      </w:r>
      <w:r>
        <w:rPr>
          <w:noProof/>
        </w:rPr>
        <w:t>/с на выполнение поставленных задач.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_Toc506020807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191</w:t>
      </w:r>
      <w:r>
        <w:rPr>
          <w:noProof/>
        </w:rPr>
        <w:fldChar w:fldCharType="end"/>
      </w:r>
    </w:p>
    <w:p w:rsidR="00000000" w:rsidRDefault="00FC667F">
      <w:pPr>
        <w:pStyle w:val="23"/>
        <w:tabs>
          <w:tab w:val="right" w:leader="dot" w:pos="6703"/>
        </w:tabs>
        <w:rPr>
          <w:noProof/>
        </w:rPr>
      </w:pPr>
      <w:r>
        <w:rPr>
          <w:noProof/>
        </w:rPr>
        <w:t>13. 6 Техника безопасности.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_Toc506020808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191</w:t>
      </w:r>
      <w:r>
        <w:rPr>
          <w:noProof/>
        </w:rPr>
        <w:fldChar w:fldCharType="end"/>
      </w:r>
    </w:p>
    <w:p w:rsidR="00000000" w:rsidRDefault="00FC667F">
      <w:pPr>
        <w:pStyle w:val="11"/>
      </w:pPr>
      <w:r>
        <w:t>14. Особенности действий сил и средств ППС ГО при ликвидации очагов химического заражения.</w:t>
      </w:r>
      <w:r>
        <w:tab/>
      </w:r>
      <w:r>
        <w:fldChar w:fldCharType="begin"/>
      </w:r>
      <w:r>
        <w:instrText xml:space="preserve"> PAGEREF _Toc506020809 \h </w:instrText>
      </w:r>
      <w:r>
        <w:fldChar w:fldCharType="separate"/>
      </w:r>
      <w:r>
        <w:t>192</w:t>
      </w:r>
      <w:r>
        <w:fldChar w:fldCharType="end"/>
      </w:r>
    </w:p>
    <w:p w:rsidR="00000000" w:rsidRDefault="00FC667F">
      <w:pPr>
        <w:pStyle w:val="11"/>
      </w:pPr>
      <w:r>
        <w:t>15. Особенности действий сил и средств ППС ГО при ликвидации производственных аварий и катастроф, имеющих очаги поражений, образованные СДЯВ и ОВ.</w:t>
      </w:r>
      <w:r>
        <w:tab/>
      </w:r>
      <w:r>
        <w:fldChar w:fldCharType="begin"/>
      </w:r>
      <w:r>
        <w:instrText xml:space="preserve"> PAGEREF _Toc506020810 \h </w:instrText>
      </w:r>
      <w:r>
        <w:fldChar w:fldCharType="separate"/>
      </w:r>
      <w:r>
        <w:t>192</w:t>
      </w:r>
      <w:r>
        <w:fldChar w:fldCharType="end"/>
      </w:r>
    </w:p>
    <w:p w:rsidR="00000000" w:rsidRDefault="00FC667F">
      <w:pPr>
        <w:pStyle w:val="11"/>
      </w:pPr>
      <w:r>
        <w:t>Список литературы:</w:t>
      </w:r>
      <w:r>
        <w:tab/>
      </w:r>
      <w:r>
        <w:fldChar w:fldCharType="begin"/>
      </w:r>
      <w:r>
        <w:instrText xml:space="preserve"> PAGEREF _Toc506020813 \h </w:instrText>
      </w:r>
      <w:r>
        <w:fldChar w:fldCharType="separate"/>
      </w:r>
      <w:r>
        <w:t>196</w:t>
      </w:r>
      <w:r>
        <w:fldChar w:fldCharType="end"/>
      </w:r>
    </w:p>
    <w:p w:rsidR="00000000" w:rsidRDefault="00FC667F">
      <w:pPr>
        <w:spacing w:line="192" w:lineRule="auto"/>
        <w:ind w:left="567" w:hanging="283"/>
        <w:jc w:val="both"/>
        <w:rPr>
          <w:sz w:val="24"/>
        </w:rPr>
      </w:pPr>
      <w:r>
        <w:fldChar w:fldCharType="end"/>
      </w:r>
      <w:r>
        <w:rPr>
          <w:sz w:val="24"/>
        </w:rPr>
        <w:br w:type="page"/>
      </w:r>
    </w:p>
    <w:p w:rsidR="00000000" w:rsidRDefault="00FC667F">
      <w:pPr>
        <w:pStyle w:val="1"/>
        <w:jc w:val="center"/>
        <w:rPr>
          <w:rFonts w:ascii="Times New Roman" w:hAnsi="Times New Roman"/>
          <w:sz w:val="24"/>
        </w:rPr>
      </w:pPr>
      <w:bookmarkStart w:id="1" w:name="_Toc506020007"/>
      <w:bookmarkStart w:id="2" w:name="_Toc506020740"/>
      <w:r>
        <w:rPr>
          <w:rFonts w:ascii="Times New Roman" w:hAnsi="Times New Roman"/>
          <w:sz w:val="24"/>
        </w:rPr>
        <w:t>1. Пожарная такти</w:t>
      </w:r>
      <w:r>
        <w:rPr>
          <w:rFonts w:ascii="Times New Roman" w:hAnsi="Times New Roman"/>
          <w:sz w:val="24"/>
        </w:rPr>
        <w:t>ка и ее задачи.</w:t>
      </w:r>
      <w:bookmarkEnd w:id="1"/>
      <w:bookmarkEnd w:id="2"/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pStyle w:val="2"/>
        <w:spacing w:before="0" w:after="0"/>
        <w:jc w:val="center"/>
        <w:rPr>
          <w:rFonts w:ascii="Times New Roman" w:hAnsi="Times New Roman"/>
          <w:i w:val="0"/>
          <w:sz w:val="20"/>
        </w:rPr>
      </w:pPr>
      <w:bookmarkStart w:id="3" w:name="_Toc506020008"/>
      <w:bookmarkStart w:id="4" w:name="_Toc506020741"/>
      <w:r>
        <w:rPr>
          <w:rFonts w:ascii="Times New Roman" w:hAnsi="Times New Roman"/>
          <w:i w:val="0"/>
          <w:sz w:val="20"/>
        </w:rPr>
        <w:t>1.1 Понятие пожарной тактики.</w:t>
      </w:r>
      <w:bookmarkEnd w:id="3"/>
      <w:bookmarkEnd w:id="4"/>
    </w:p>
    <w:p w:rsidR="00000000" w:rsidRDefault="00FC667F">
      <w:pPr>
        <w:spacing w:line="192" w:lineRule="auto"/>
        <w:ind w:firstLine="567"/>
        <w:jc w:val="both"/>
      </w:pPr>
      <w:r>
        <w:t xml:space="preserve"> Усложнение технологических процессов</w:t>
      </w:r>
      <w:r>
        <w:rPr>
          <w:lang w:val="en-US"/>
        </w:rPr>
        <w:t>,</w:t>
      </w:r>
      <w:r>
        <w:t xml:space="preserve"> увеличение площадей з</w:t>
      </w:r>
      <w:r>
        <w:t>а</w:t>
      </w:r>
      <w:r>
        <w:t>стройки объектов народного хозяйства повышает их пожарную опасность. В связи с этим  все больше внимания уделяется совершенствованию профе</w:t>
      </w:r>
      <w:r>
        <w:t>с</w:t>
      </w:r>
      <w:r>
        <w:t>сионально</w:t>
      </w:r>
      <w:r>
        <w:t>го мастерства пожарных</w:t>
      </w:r>
      <w:r>
        <w:rPr>
          <w:lang w:val="en-US"/>
        </w:rPr>
        <w:t>,</w:t>
      </w:r>
      <w:r>
        <w:t xml:space="preserve"> повышению уровня боевой готовности</w:t>
      </w:r>
      <w:r>
        <w:rPr>
          <w:lang w:val="en-US"/>
        </w:rPr>
        <w:t>,</w:t>
      </w:r>
      <w:r>
        <w:t xml:space="preserve"> гарантирующий защиту от огня собственности и имущ</w:t>
      </w:r>
      <w:r>
        <w:t>е</w:t>
      </w:r>
      <w:r>
        <w:t>ства.</w:t>
      </w:r>
    </w:p>
    <w:p w:rsidR="00000000" w:rsidRDefault="00FC667F">
      <w:pPr>
        <w:spacing w:line="192" w:lineRule="auto"/>
        <w:ind w:firstLine="567"/>
        <w:jc w:val="both"/>
      </w:pPr>
      <w:r>
        <w:t>Пожарная тактика - это теория и практика подготовки и ведения бо</w:t>
      </w:r>
      <w:r>
        <w:t>е</w:t>
      </w:r>
      <w:r>
        <w:t>вых действий подразделений пожарной охраны по тушению пожаров. Осно</w:t>
      </w:r>
      <w:r>
        <w:t>в</w:t>
      </w:r>
      <w:r>
        <w:t>ным пре</w:t>
      </w:r>
      <w:r>
        <w:t>дметом изучения пожарной тактики является подготовка к тушению и тушение пожаров различными силами и средствами. Подготовка к тушению включает</w:t>
      </w:r>
      <w:r>
        <w:rPr>
          <w:lang w:val="en-US"/>
        </w:rPr>
        <w:t>:</w:t>
      </w:r>
      <w:r>
        <w:t xml:space="preserve"> определение структуры пожарной охраны</w:t>
      </w:r>
      <w:r>
        <w:rPr>
          <w:lang w:val="en-US"/>
        </w:rPr>
        <w:t>,</w:t>
      </w:r>
      <w:r>
        <w:t xml:space="preserve"> обоснование численн</w:t>
      </w:r>
      <w:r>
        <w:t>о</w:t>
      </w:r>
      <w:r>
        <w:t>сти и дислокации подразделений</w:t>
      </w:r>
      <w:r>
        <w:rPr>
          <w:lang w:val="en-US"/>
        </w:rPr>
        <w:t>,</w:t>
      </w:r>
      <w:r>
        <w:t xml:space="preserve"> разработку и корректи</w:t>
      </w:r>
      <w:r>
        <w:t>ровку оперативных документов</w:t>
      </w:r>
      <w:r>
        <w:rPr>
          <w:lang w:val="en-US"/>
        </w:rPr>
        <w:t>,</w:t>
      </w:r>
      <w:r>
        <w:t xml:space="preserve"> планирующих тактическую и психологическую подготовку по</w:t>
      </w:r>
      <w:r>
        <w:t>д</w:t>
      </w:r>
      <w:r>
        <w:t>разделений  пожарной охраны</w:t>
      </w:r>
      <w:r>
        <w:rPr>
          <w:lang w:val="en-US"/>
        </w:rPr>
        <w:t>,</w:t>
      </w:r>
      <w:r>
        <w:t xml:space="preserve"> а так же разработку мероприятий</w:t>
      </w:r>
      <w:r>
        <w:rPr>
          <w:lang w:val="en-US"/>
        </w:rPr>
        <w:t>,</w:t>
      </w:r>
      <w:r>
        <w:t xml:space="preserve"> обеспеч</w:t>
      </w:r>
      <w:r>
        <w:t>и</w:t>
      </w:r>
      <w:r>
        <w:t>вающих необходимые условия для успешного тушения пожаров в населе</w:t>
      </w:r>
      <w:r>
        <w:t>н</w:t>
      </w:r>
      <w:r>
        <w:t>ных пунктах и на объектах народног</w:t>
      </w:r>
      <w:r>
        <w:t>о хозяйства.</w:t>
      </w:r>
    </w:p>
    <w:p w:rsidR="00000000" w:rsidRDefault="00FC667F">
      <w:pPr>
        <w:spacing w:line="192" w:lineRule="auto"/>
        <w:ind w:firstLine="567"/>
        <w:jc w:val="both"/>
      </w:pPr>
      <w:r>
        <w:t>Пожарная тактика - это совокупность способов и приемов тушения пожара</w:t>
      </w:r>
      <w:r>
        <w:rPr>
          <w:lang w:val="en-US"/>
        </w:rPr>
        <w:t>,</w:t>
      </w:r>
      <w:r>
        <w:t xml:space="preserve"> применяемых с учетом возможностей подразделений пожарной о</w:t>
      </w:r>
      <w:r>
        <w:t>х</w:t>
      </w:r>
      <w:r>
        <w:t>раны и конкретной обстановки на пожаре. Средства тушения пожаров (п</w:t>
      </w:r>
      <w:r>
        <w:t>о</w:t>
      </w:r>
      <w:r>
        <w:t>жарная техника и огнетушащие средства</w:t>
      </w:r>
      <w:r>
        <w:rPr>
          <w:lang w:val="en-US"/>
        </w:rPr>
        <w:t>,</w:t>
      </w:r>
      <w:r>
        <w:t xml:space="preserve"> и люди</w:t>
      </w:r>
      <w:r>
        <w:rPr>
          <w:lang w:val="en-US"/>
        </w:rPr>
        <w:t>,</w:t>
      </w:r>
      <w:r>
        <w:t xml:space="preserve"> работающие с этими сре</w:t>
      </w:r>
      <w:r>
        <w:t>д</w:t>
      </w:r>
      <w:r>
        <w:t>ствами</w:t>
      </w:r>
      <w:r>
        <w:rPr>
          <w:lang w:val="en-US"/>
        </w:rPr>
        <w:t>,</w:t>
      </w:r>
      <w:r>
        <w:t xml:space="preserve"> составляют материальную основу тушения пожара. Поэтому одним из важных вопросов</w:t>
      </w:r>
      <w:r>
        <w:rPr>
          <w:lang w:val="en-US"/>
        </w:rPr>
        <w:t>,</w:t>
      </w:r>
      <w:r>
        <w:t xml:space="preserve"> рассматриваемых пожарной тактикой</w:t>
      </w:r>
      <w:r>
        <w:rPr>
          <w:lang w:val="en-US"/>
        </w:rPr>
        <w:t>,</w:t>
      </w:r>
      <w:r>
        <w:t xml:space="preserve"> являе</w:t>
      </w:r>
      <w:r>
        <w:t>т</w:t>
      </w:r>
      <w:r>
        <w:t>ся тактико-технические данные пожарной техники</w:t>
      </w:r>
      <w:r>
        <w:rPr>
          <w:lang w:val="en-US"/>
        </w:rPr>
        <w:t>,</w:t>
      </w:r>
      <w:r>
        <w:t xml:space="preserve"> свойства огнетушащих средств и правила их применения</w:t>
      </w:r>
      <w:r>
        <w:rPr>
          <w:lang w:val="en-US"/>
        </w:rPr>
        <w:t>,</w:t>
      </w:r>
      <w:r>
        <w:t xml:space="preserve"> а так же способы прекращения горения.</w:t>
      </w:r>
    </w:p>
    <w:p w:rsidR="00000000" w:rsidRDefault="00FC667F">
      <w:pPr>
        <w:spacing w:line="192" w:lineRule="auto"/>
        <w:ind w:firstLine="567"/>
        <w:jc w:val="both"/>
      </w:pPr>
      <w:r>
        <w:t>Составляющими тактики являются не только способы действий по</w:t>
      </w:r>
      <w:r>
        <w:t>д</w:t>
      </w:r>
      <w:r>
        <w:t>разделений пожарной охраны при тушении пожаров</w:t>
      </w:r>
      <w:r>
        <w:rPr>
          <w:lang w:val="en-US"/>
        </w:rPr>
        <w:t>,</w:t>
      </w:r>
      <w:r>
        <w:t xml:space="preserve"> но и действия</w:t>
      </w:r>
      <w:r>
        <w:rPr>
          <w:lang w:val="en-US"/>
        </w:rPr>
        <w:t>,</w:t>
      </w:r>
      <w:r>
        <w:t xml:space="preserve"> связа</w:t>
      </w:r>
      <w:r>
        <w:t>н</w:t>
      </w:r>
      <w:r>
        <w:t>ные с подготовкой к тушению (организация тушения пожаров в населенных пунктах)</w:t>
      </w:r>
      <w:r>
        <w:rPr>
          <w:lang w:val="en-US"/>
        </w:rPr>
        <w:t>,</w:t>
      </w:r>
      <w:r>
        <w:t xml:space="preserve"> предшес</w:t>
      </w:r>
      <w:r>
        <w:t>твующие тушению (выезд и следование на пожар</w:t>
      </w:r>
      <w:r>
        <w:rPr>
          <w:lang w:val="en-US"/>
        </w:rPr>
        <w:t>,</w:t>
      </w:r>
      <w:r>
        <w:t xml:space="preserve"> разведка пожара</w:t>
      </w:r>
      <w:r>
        <w:rPr>
          <w:lang w:val="en-US"/>
        </w:rPr>
        <w:t>,</w:t>
      </w:r>
      <w:r>
        <w:t xml:space="preserve"> боевое развертывание)</w:t>
      </w:r>
      <w:r>
        <w:rPr>
          <w:lang w:val="en-US"/>
        </w:rPr>
        <w:t>,</w:t>
      </w:r>
      <w:r>
        <w:t xml:space="preserve"> выполняемые в процессе тушения пожара (спасание людей</w:t>
      </w:r>
      <w:r>
        <w:rPr>
          <w:lang w:val="en-US"/>
        </w:rPr>
        <w:t>,</w:t>
      </w:r>
      <w:r>
        <w:t xml:space="preserve"> эвакуация материальных ценностей и животных</w:t>
      </w:r>
      <w:r>
        <w:rPr>
          <w:lang w:val="en-US"/>
        </w:rPr>
        <w:t>,</w:t>
      </w:r>
      <w:r>
        <w:t xml:space="preserve"> борьба с дымом и температурой</w:t>
      </w:r>
      <w:r>
        <w:rPr>
          <w:lang w:val="en-US"/>
        </w:rPr>
        <w:t>,</w:t>
      </w:r>
      <w:r>
        <w:t xml:space="preserve"> вскрытие и разборка конструкций и др.)</w:t>
      </w:r>
      <w:r>
        <w:rPr>
          <w:lang w:val="en-US"/>
        </w:rPr>
        <w:t>,</w:t>
      </w:r>
      <w:r>
        <w:t xml:space="preserve"> а так же в</w:t>
      </w:r>
      <w:r>
        <w:t>о</w:t>
      </w:r>
      <w:r>
        <w:t>просы управления подразделениями и поддержания  их в постоянной боевой готовности.</w:t>
      </w:r>
    </w:p>
    <w:p w:rsidR="00000000" w:rsidRDefault="00FC667F">
      <w:pPr>
        <w:spacing w:line="192" w:lineRule="auto"/>
        <w:ind w:firstLine="567"/>
        <w:jc w:val="both"/>
      </w:pPr>
      <w:r>
        <w:t>Тушить пожар умело и быстро</w:t>
      </w:r>
      <w:r>
        <w:rPr>
          <w:lang w:val="en-US"/>
        </w:rPr>
        <w:t>,</w:t>
      </w:r>
      <w:r>
        <w:t xml:space="preserve"> целесообразно используя силы и сре</w:t>
      </w:r>
      <w:r>
        <w:t>д</w:t>
      </w:r>
      <w:r>
        <w:t>ства</w:t>
      </w:r>
      <w:r>
        <w:rPr>
          <w:lang w:val="en-US"/>
        </w:rPr>
        <w:t>,</w:t>
      </w:r>
      <w:r>
        <w:t xml:space="preserve"> могут только подготовленные</w:t>
      </w:r>
      <w:r>
        <w:rPr>
          <w:lang w:val="en-US"/>
        </w:rPr>
        <w:t>,</w:t>
      </w:r>
      <w:r>
        <w:t xml:space="preserve"> хорошо обученные и натренированные подразделения пожарной охра</w:t>
      </w:r>
      <w:r>
        <w:t>ны. Применение разнообразной и сложной бо</w:t>
      </w:r>
      <w:r>
        <w:t>е</w:t>
      </w:r>
      <w:r>
        <w:t>вой техники требует от всего личного состава глубоких знаний пожарной тактики. Поэтому предметом тактики является изучение и обобщение опыта тактической подготовки подразделений пожарной охр</w:t>
      </w:r>
      <w:r>
        <w:t>а</w:t>
      </w:r>
      <w:r>
        <w:t>ны.</w:t>
      </w:r>
    </w:p>
    <w:p w:rsidR="00000000" w:rsidRDefault="00FC667F">
      <w:pPr>
        <w:spacing w:line="192" w:lineRule="auto"/>
        <w:ind w:firstLine="567"/>
        <w:jc w:val="both"/>
      </w:pPr>
      <w:r>
        <w:t>Тактика подразделяе</w:t>
      </w:r>
      <w:r>
        <w:t>тся на теоретическую и прикладную части. В те</w:t>
      </w:r>
      <w:r>
        <w:t>о</w:t>
      </w:r>
      <w:r>
        <w:t>ретической части исследуются теоретические основы</w:t>
      </w:r>
      <w:r>
        <w:rPr>
          <w:lang w:val="en-US"/>
        </w:rPr>
        <w:t>,</w:t>
      </w:r>
      <w:r>
        <w:t xml:space="preserve"> принципы и типовые подходы к решению общих вопросов развития тушения пожаров</w:t>
      </w:r>
      <w:r>
        <w:rPr>
          <w:lang w:val="en-US"/>
        </w:rPr>
        <w:t>,</w:t>
      </w:r>
      <w:r>
        <w:t xml:space="preserve"> раскрыв</w:t>
      </w:r>
      <w:r>
        <w:t>а</w:t>
      </w:r>
      <w:r>
        <w:t>ются их закономерности частные</w:t>
      </w:r>
      <w:r>
        <w:rPr>
          <w:lang w:val="en-US"/>
        </w:rPr>
        <w:t>,</w:t>
      </w:r>
      <w:r>
        <w:t xml:space="preserve"> присущие конкретным объектам</w:t>
      </w:r>
      <w:r>
        <w:rPr>
          <w:lang w:val="en-US"/>
        </w:rPr>
        <w:t>,</w:t>
      </w:r>
      <w:r>
        <w:t xml:space="preserve"> особе</w:t>
      </w:r>
      <w:r>
        <w:t>н</w:t>
      </w:r>
      <w:r>
        <w:t>ности</w:t>
      </w:r>
      <w:r>
        <w:t xml:space="preserve"> развития пожаров</w:t>
      </w:r>
      <w:r>
        <w:rPr>
          <w:lang w:val="en-US"/>
        </w:rPr>
        <w:t>,</w:t>
      </w:r>
      <w:r>
        <w:t xml:space="preserve"> принципы и способы их тушения. Несмотря на такое деление тактики</w:t>
      </w:r>
      <w:r>
        <w:rPr>
          <w:lang w:val="en-US"/>
        </w:rPr>
        <w:t>,</w:t>
      </w:r>
      <w:r>
        <w:t xml:space="preserve"> не следует отдавать предпочтение той или иной ее части. Необходимо сочетать изучение теории тактики с творческим приложением ее на практике.</w:t>
      </w:r>
    </w:p>
    <w:p w:rsidR="00000000" w:rsidRDefault="00FC667F">
      <w:pPr>
        <w:spacing w:line="192" w:lineRule="auto"/>
        <w:ind w:firstLine="851"/>
        <w:jc w:val="both"/>
      </w:pPr>
    </w:p>
    <w:p w:rsidR="00000000" w:rsidRDefault="00FC667F">
      <w:pPr>
        <w:pStyle w:val="2"/>
        <w:spacing w:before="0" w:after="0"/>
        <w:jc w:val="center"/>
        <w:rPr>
          <w:rFonts w:ascii="Times New Roman" w:hAnsi="Times New Roman"/>
          <w:i w:val="0"/>
          <w:sz w:val="20"/>
        </w:rPr>
      </w:pPr>
      <w:bookmarkStart w:id="5" w:name="_Toc506020009"/>
      <w:bookmarkStart w:id="6" w:name="_Toc506020742"/>
      <w:r>
        <w:rPr>
          <w:rFonts w:ascii="Times New Roman" w:hAnsi="Times New Roman"/>
          <w:i w:val="0"/>
          <w:sz w:val="20"/>
        </w:rPr>
        <w:t>1.2 Задачи пожарной тактики.</w:t>
      </w:r>
      <w:bookmarkEnd w:id="5"/>
      <w:bookmarkEnd w:id="6"/>
    </w:p>
    <w:p w:rsidR="00000000" w:rsidRDefault="00FC667F">
      <w:pPr>
        <w:spacing w:line="192" w:lineRule="auto"/>
        <w:ind w:firstLine="567"/>
        <w:jc w:val="both"/>
      </w:pPr>
      <w:r>
        <w:t>За последние годы пожарная тактика из описательной дисциплины все в большей степени стала превращаться в научную</w:t>
      </w:r>
      <w:r>
        <w:rPr>
          <w:lang w:val="en-US"/>
        </w:rPr>
        <w:t>,</w:t>
      </w:r>
      <w:r>
        <w:t xml:space="preserve"> способную исследовать и </w:t>
      </w:r>
      <w:r>
        <w:lastRenderedPageBreak/>
        <w:t>выявлять закономерности</w:t>
      </w:r>
      <w:r>
        <w:rPr>
          <w:lang w:val="en-US"/>
        </w:rPr>
        <w:t>,</w:t>
      </w:r>
      <w:r>
        <w:t xml:space="preserve"> присущие процессам подготовки и ведения боевых действий по тушению пожара.</w:t>
      </w:r>
    </w:p>
    <w:p w:rsidR="00000000" w:rsidRDefault="00FC667F">
      <w:pPr>
        <w:spacing w:line="192" w:lineRule="auto"/>
        <w:ind w:firstLine="567"/>
        <w:jc w:val="both"/>
      </w:pPr>
      <w:r>
        <w:t>Пожарная тактика р</w:t>
      </w:r>
      <w:r>
        <w:t>ешает следующие задачи</w:t>
      </w:r>
      <w:r>
        <w:rPr>
          <w:lang w:val="en-US"/>
        </w:rPr>
        <w:t>:</w:t>
      </w:r>
      <w:r>
        <w:t xml:space="preserve"> познает закономерности развития пожара</w:t>
      </w:r>
      <w:r>
        <w:rPr>
          <w:lang w:val="en-US"/>
        </w:rPr>
        <w:t>,</w:t>
      </w:r>
      <w:r>
        <w:t xml:space="preserve"> разрабатывает способы и приемы спасания людей и туш</w:t>
      </w:r>
      <w:r>
        <w:t>е</w:t>
      </w:r>
      <w:r>
        <w:t>ния пожаров</w:t>
      </w:r>
      <w:r>
        <w:rPr>
          <w:lang w:val="en-US"/>
        </w:rPr>
        <w:t>,</w:t>
      </w:r>
      <w:r>
        <w:t xml:space="preserve"> а так же способы ведения боевых действий подразделений по тушению пожаров</w:t>
      </w:r>
      <w:r>
        <w:rPr>
          <w:lang w:val="en-US"/>
        </w:rPr>
        <w:t>,</w:t>
      </w:r>
      <w:r>
        <w:t xml:space="preserve"> разрабатывает организационную структуру подраздел</w:t>
      </w:r>
      <w:r>
        <w:t>е</w:t>
      </w:r>
      <w:r>
        <w:t>ни</w:t>
      </w:r>
      <w:r>
        <w:t>й</w:t>
      </w:r>
      <w:r>
        <w:rPr>
          <w:lang w:val="en-US"/>
        </w:rPr>
        <w:t>,</w:t>
      </w:r>
      <w:r>
        <w:t xml:space="preserve"> изучает их тактические возможности и методы подгото</w:t>
      </w:r>
      <w:r>
        <w:t>в</w:t>
      </w:r>
      <w:r>
        <w:t>ки.</w:t>
      </w:r>
    </w:p>
    <w:p w:rsidR="00000000" w:rsidRDefault="00FC667F">
      <w:pPr>
        <w:spacing w:line="192" w:lineRule="auto"/>
        <w:ind w:firstLine="567"/>
        <w:jc w:val="both"/>
      </w:pPr>
      <w:r>
        <w:t>Задачами пожарной тактики являются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1"/>
        </w:numPr>
        <w:spacing w:line="192" w:lineRule="auto"/>
        <w:jc w:val="both"/>
        <w:rPr>
          <w:lang w:val="en-US"/>
        </w:rPr>
      </w:pPr>
      <w:r>
        <w:t>Изучение сущности процессов развития и тушения пожаров</w:t>
      </w:r>
      <w:r>
        <w:rPr>
          <w:lang w:val="en-US"/>
        </w:rPr>
        <w:t xml:space="preserve">, </w:t>
      </w:r>
      <w:r>
        <w:t>а так же у</w:t>
      </w:r>
      <w:r>
        <w:t>с</w:t>
      </w:r>
      <w:r>
        <w:t>тановление действующих в этих процессах зак</w:t>
      </w:r>
      <w:r>
        <w:t>о</w:t>
      </w:r>
      <w:r>
        <w:t>номерностей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1"/>
        </w:numPr>
        <w:spacing w:line="192" w:lineRule="auto"/>
        <w:jc w:val="both"/>
      </w:pPr>
      <w:r>
        <w:t>исследование тактических возможностей</w:t>
      </w:r>
      <w:r>
        <w:t xml:space="preserve"> подразделений пожарной охр</w:t>
      </w:r>
      <w:r>
        <w:t>а</w:t>
      </w:r>
      <w:r>
        <w:t>ны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1"/>
        </w:numPr>
        <w:spacing w:line="192" w:lineRule="auto"/>
        <w:jc w:val="both"/>
      </w:pPr>
      <w:r>
        <w:t>разработка способов  действий подразделений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1"/>
        </w:numPr>
        <w:spacing w:line="192" w:lineRule="auto"/>
        <w:jc w:val="both"/>
      </w:pPr>
      <w:r>
        <w:t>организация тушения пожаров и управление боевыми действиями при их тушении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1"/>
        </w:numPr>
        <w:spacing w:line="192" w:lineRule="auto"/>
        <w:jc w:val="both"/>
      </w:pPr>
      <w:r>
        <w:t>организация тактической подготовки подразделений с учетом выработки определенных боевых и моральных кач</w:t>
      </w:r>
      <w:r>
        <w:t>еств личного состава.</w:t>
      </w:r>
    </w:p>
    <w:p w:rsidR="00000000" w:rsidRDefault="00FC667F">
      <w:pPr>
        <w:spacing w:line="192" w:lineRule="auto"/>
        <w:ind w:firstLine="567"/>
        <w:jc w:val="both"/>
      </w:pPr>
      <w:r>
        <w:t>Поскольку факторов</w:t>
      </w:r>
      <w:r>
        <w:rPr>
          <w:lang w:val="en-US"/>
        </w:rPr>
        <w:t>,</w:t>
      </w:r>
      <w:r>
        <w:t xml:space="preserve"> воздействующих на ход и результат тушения п</w:t>
      </w:r>
      <w:r>
        <w:t>о</w:t>
      </w:r>
      <w:r>
        <w:t>жаров</w:t>
      </w:r>
      <w:r>
        <w:rPr>
          <w:lang w:val="en-US"/>
        </w:rPr>
        <w:t>,</w:t>
      </w:r>
      <w:r>
        <w:t xml:space="preserve"> очень много и влияние их на процесс тушения различно</w:t>
      </w:r>
      <w:r>
        <w:rPr>
          <w:lang w:val="en-US"/>
        </w:rPr>
        <w:t>,</w:t>
      </w:r>
      <w:r>
        <w:t xml:space="preserve"> первую зад</w:t>
      </w:r>
      <w:r>
        <w:t>а</w:t>
      </w:r>
      <w:r>
        <w:t>чу можно решить двумя путями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both"/>
      </w:pPr>
      <w:r>
        <w:t>первый - это тщательное исследование и научный анализ тушения п</w:t>
      </w:r>
      <w:r>
        <w:t>о</w:t>
      </w:r>
      <w:r>
        <w:t>жаро</w:t>
      </w:r>
      <w:r>
        <w:t>в</w:t>
      </w:r>
      <w:r>
        <w:rPr>
          <w:lang w:val="en-US"/>
        </w:rPr>
        <w:t>,</w:t>
      </w:r>
      <w:r>
        <w:t xml:space="preserve"> изучение непрерывно меняющихся  условий тушения</w:t>
      </w:r>
      <w:r>
        <w:rPr>
          <w:lang w:val="en-US"/>
        </w:rPr>
        <w:t>,</w:t>
      </w:r>
      <w:r>
        <w:t xml:space="preserve"> учет всех изм</w:t>
      </w:r>
      <w:r>
        <w:t>е</w:t>
      </w:r>
      <w:r>
        <w:t>нений в технических средствах и установление на этой основе общих пол</w:t>
      </w:r>
      <w:r>
        <w:t>о</w:t>
      </w:r>
      <w:r>
        <w:t>жений</w:t>
      </w:r>
      <w:r>
        <w:rPr>
          <w:lang w:val="en-US"/>
        </w:rPr>
        <w:t>,</w:t>
      </w:r>
      <w:r>
        <w:t xml:space="preserve"> раскрывающих су</w:t>
      </w:r>
      <w:r>
        <w:t>щ</w:t>
      </w:r>
      <w:r>
        <w:t>ность тушения пожаров</w:t>
      </w:r>
      <w:r>
        <w:rPr>
          <w:lang w:val="en-US"/>
        </w:rPr>
        <w:t>;</w:t>
      </w:r>
      <w:r>
        <w:t xml:space="preserve">  </w:t>
      </w:r>
    </w:p>
    <w:p w:rsidR="00000000" w:rsidRDefault="00FC667F">
      <w:pPr>
        <w:spacing w:line="192" w:lineRule="auto"/>
        <w:ind w:firstLine="567"/>
        <w:jc w:val="both"/>
      </w:pPr>
      <w:r>
        <w:t>второй - это проведение экспериментальных работ как по изучению процесса</w:t>
      </w:r>
      <w:r>
        <w:t xml:space="preserve">  горения различных веществ в условиях пожара и развития его в зданиях и сооружениях</w:t>
      </w:r>
      <w:r>
        <w:rPr>
          <w:lang w:val="en-US"/>
        </w:rPr>
        <w:t>,</w:t>
      </w:r>
      <w:r>
        <w:t xml:space="preserve"> так и по тушению опытных пож</w:t>
      </w:r>
      <w:r>
        <w:t>а</w:t>
      </w:r>
      <w:r>
        <w:t>ров.</w:t>
      </w:r>
    </w:p>
    <w:p w:rsidR="00000000" w:rsidRDefault="00FC667F">
      <w:pPr>
        <w:spacing w:line="192" w:lineRule="auto"/>
        <w:ind w:firstLine="567"/>
        <w:jc w:val="both"/>
      </w:pPr>
      <w:r>
        <w:t>Большие экспериментальные работы проводит ВНИИПП совместно с гарнизонами  пожарной о</w:t>
      </w:r>
      <w:r>
        <w:t>х</w:t>
      </w:r>
      <w:r>
        <w:t>раны.</w:t>
      </w:r>
    </w:p>
    <w:p w:rsidR="00000000" w:rsidRDefault="00FC667F">
      <w:pPr>
        <w:spacing w:line="192" w:lineRule="auto"/>
        <w:ind w:firstLine="567"/>
        <w:jc w:val="both"/>
      </w:pPr>
      <w:r>
        <w:t>В результате опытов по изучению горения и туш</w:t>
      </w:r>
      <w:r>
        <w:t>ения нефти и нефт</w:t>
      </w:r>
      <w:r>
        <w:t>е</w:t>
      </w:r>
      <w:r>
        <w:t>продуктов в резервуарах</w:t>
      </w:r>
      <w:r>
        <w:rPr>
          <w:lang w:val="en-US"/>
        </w:rPr>
        <w:t>,</w:t>
      </w:r>
      <w:r>
        <w:t xml:space="preserve"> в танкерах</w:t>
      </w:r>
      <w:r>
        <w:rPr>
          <w:lang w:val="en-US"/>
        </w:rPr>
        <w:t>,</w:t>
      </w:r>
      <w:r>
        <w:t xml:space="preserve"> нефти</w:t>
      </w:r>
      <w:r>
        <w:rPr>
          <w:lang w:val="en-US"/>
        </w:rPr>
        <w:t>,</w:t>
      </w:r>
      <w:r>
        <w:t xml:space="preserve"> разлитой на воде</w:t>
      </w:r>
      <w:r>
        <w:rPr>
          <w:lang w:val="en-US"/>
        </w:rPr>
        <w:t>,</w:t>
      </w:r>
      <w:r>
        <w:t xml:space="preserve"> и т.д.</w:t>
      </w:r>
      <w:r>
        <w:rPr>
          <w:lang w:val="en-US"/>
        </w:rPr>
        <w:t>,</w:t>
      </w:r>
      <w:r>
        <w:t xml:space="preserve"> были выявлены закономерности в процессе горения жидкостей</w:t>
      </w:r>
      <w:r>
        <w:rPr>
          <w:lang w:val="en-US"/>
        </w:rPr>
        <w:t>,</w:t>
      </w:r>
      <w:r>
        <w:t xml:space="preserve"> которые позволили разработать новые приемы и способы тушения пожаров (тушение жидкостей способом перемешивани</w:t>
      </w:r>
      <w:r>
        <w:t>я их струей воздуха или самого продукта</w:t>
      </w:r>
      <w:r>
        <w:rPr>
          <w:lang w:val="en-US"/>
        </w:rPr>
        <w:t>,</w:t>
      </w:r>
      <w:r>
        <w:t xml:space="preserve"> тушение воздушно-механической пеной средней и высокой кратности и т.д.).</w:t>
      </w:r>
    </w:p>
    <w:p w:rsidR="00000000" w:rsidRDefault="00FC667F">
      <w:pPr>
        <w:spacing w:line="192" w:lineRule="auto"/>
        <w:ind w:firstLine="567"/>
        <w:jc w:val="both"/>
      </w:pPr>
      <w:r>
        <w:t>В процессе тушения опытных пожаров были определены некоторые общие закономерности тушения. Так</w:t>
      </w:r>
      <w:r>
        <w:rPr>
          <w:lang w:val="en-US"/>
        </w:rPr>
        <w:t>,</w:t>
      </w:r>
      <w:r>
        <w:t xml:space="preserve"> было установлено</w:t>
      </w:r>
      <w:r>
        <w:rPr>
          <w:lang w:val="en-US"/>
        </w:rPr>
        <w:t>,</w:t>
      </w:r>
      <w:r>
        <w:t xml:space="preserve"> что успешное туш</w:t>
      </w:r>
      <w:r>
        <w:t>е</w:t>
      </w:r>
      <w:r>
        <w:t xml:space="preserve">ние пожара </w:t>
      </w:r>
      <w:r>
        <w:t>достигается только при определенной интенсивности подачи о</w:t>
      </w:r>
      <w:r>
        <w:t>г</w:t>
      </w:r>
      <w:r>
        <w:t>нетушащих веществ</w:t>
      </w:r>
      <w:r>
        <w:rPr>
          <w:lang w:val="en-US"/>
        </w:rPr>
        <w:t>,</w:t>
      </w:r>
      <w:r>
        <w:t xml:space="preserve"> время тушения пожара от интенсивности подачи огн</w:t>
      </w:r>
      <w:r>
        <w:t>е</w:t>
      </w:r>
      <w:r>
        <w:t>тушащих средств и т.д. На основании опытных пожаров нефтепродуктов ра</w:t>
      </w:r>
      <w:r>
        <w:t>з</w:t>
      </w:r>
      <w:r>
        <w:t>работаны нормы интенсивности подачи пены различной кратност</w:t>
      </w:r>
      <w:r>
        <w:t>и и расп</w:t>
      </w:r>
      <w:r>
        <w:t>ы</w:t>
      </w:r>
      <w:r>
        <w:t>ленной воды на тушение пожаров различных нефтепродуктов в резервуарах и на других объектах.</w:t>
      </w:r>
    </w:p>
    <w:p w:rsidR="00000000" w:rsidRDefault="00FC667F">
      <w:pPr>
        <w:spacing w:line="192" w:lineRule="auto"/>
        <w:ind w:firstLine="567"/>
        <w:jc w:val="both"/>
      </w:pPr>
      <w:r>
        <w:t>Знание тактических возможностей подразделений</w:t>
      </w:r>
      <w:r>
        <w:rPr>
          <w:lang w:val="en-US"/>
        </w:rPr>
        <w:t>,</w:t>
      </w:r>
      <w:r>
        <w:t xml:space="preserve"> т.е. решение второй задачи</w:t>
      </w:r>
      <w:r>
        <w:rPr>
          <w:lang w:val="en-US"/>
        </w:rPr>
        <w:t>,</w:t>
      </w:r>
      <w:r>
        <w:t xml:space="preserve"> необходимо</w:t>
      </w:r>
      <w:r>
        <w:rPr>
          <w:lang w:val="en-US"/>
        </w:rPr>
        <w:t>,</w:t>
      </w:r>
      <w:r>
        <w:t xml:space="preserve"> правильно использовать боевые расчеты в процессе т</w:t>
      </w:r>
      <w:r>
        <w:t>у</w:t>
      </w:r>
      <w:r>
        <w:t>шения. Не зная</w:t>
      </w:r>
      <w:r>
        <w:rPr>
          <w:lang w:val="en-US"/>
        </w:rPr>
        <w:t>,</w:t>
      </w:r>
      <w:r>
        <w:t xml:space="preserve"> н</w:t>
      </w:r>
      <w:r>
        <w:t>апример</w:t>
      </w:r>
      <w:r>
        <w:rPr>
          <w:lang w:val="en-US"/>
        </w:rPr>
        <w:t>,</w:t>
      </w:r>
      <w:r>
        <w:t xml:space="preserve"> возможностей пожарного отделения на автонасосе</w:t>
      </w:r>
      <w:r>
        <w:rPr>
          <w:lang w:val="en-US"/>
        </w:rPr>
        <w:t>,</w:t>
      </w:r>
      <w:r>
        <w:t xml:space="preserve"> нельзя решить таких вопросов его использования</w:t>
      </w:r>
      <w:r>
        <w:rPr>
          <w:lang w:val="en-US"/>
        </w:rPr>
        <w:t>,</w:t>
      </w:r>
      <w:r>
        <w:t xml:space="preserve"> как постановка задач в различной обстановке</w:t>
      </w:r>
      <w:r>
        <w:rPr>
          <w:lang w:val="en-US"/>
        </w:rPr>
        <w:t>,</w:t>
      </w:r>
      <w:r>
        <w:t xml:space="preserve"> необходимость усиления его дополнительн</w:t>
      </w:r>
      <w:r>
        <w:t>ы</w:t>
      </w:r>
      <w:r>
        <w:t>ми средствами</w:t>
      </w:r>
      <w:r>
        <w:rPr>
          <w:lang w:val="en-US"/>
        </w:rPr>
        <w:t>,</w:t>
      </w:r>
      <w:r>
        <w:t xml:space="preserve"> организация взаимодействия с другими подразделениям</w:t>
      </w:r>
      <w:r>
        <w:t>и и т.д.</w:t>
      </w:r>
    </w:p>
    <w:p w:rsidR="00000000" w:rsidRDefault="00FC667F">
      <w:pPr>
        <w:spacing w:line="192" w:lineRule="auto"/>
        <w:ind w:firstLine="567"/>
        <w:jc w:val="both"/>
      </w:pPr>
      <w:r>
        <w:t>Знание процессов развития и тушения пожаров</w:t>
      </w:r>
      <w:r>
        <w:rPr>
          <w:lang w:val="en-US"/>
        </w:rPr>
        <w:t>,</w:t>
      </w:r>
      <w:r>
        <w:t xml:space="preserve"> а так же знание такт</w:t>
      </w:r>
      <w:r>
        <w:t>и</w:t>
      </w:r>
      <w:r>
        <w:t>ческих возможностей подразделений позволяет решить третью задачу - ра</w:t>
      </w:r>
      <w:r>
        <w:t>з</w:t>
      </w:r>
      <w:r>
        <w:t>работать наиболее целесообразные способы действий подразделений пожа</w:t>
      </w:r>
      <w:r>
        <w:t>р</w:t>
      </w:r>
      <w:r>
        <w:t>ной охраны по тушению пожаров в той или ин</w:t>
      </w:r>
      <w:r>
        <w:t>ой обстановке.</w:t>
      </w:r>
    </w:p>
    <w:p w:rsidR="00000000" w:rsidRDefault="00FC667F">
      <w:pPr>
        <w:spacing w:line="192" w:lineRule="auto"/>
        <w:ind w:firstLine="567"/>
        <w:jc w:val="both"/>
      </w:pPr>
      <w:r>
        <w:t>При решении этой задачи исходят обычно из наиболее типичной о</w:t>
      </w:r>
      <w:r>
        <w:t>б</w:t>
      </w:r>
      <w:r>
        <w:t>становки на пожаре. Определив целесообразные способы действий подразд</w:t>
      </w:r>
      <w:r>
        <w:t>е</w:t>
      </w:r>
      <w:r>
        <w:t>лений в типичной обстановке</w:t>
      </w:r>
      <w:r>
        <w:rPr>
          <w:lang w:val="en-US"/>
        </w:rPr>
        <w:t>,</w:t>
      </w:r>
      <w:r>
        <w:t xml:space="preserve"> их уточняют с учетом особенностей конкре</w:t>
      </w:r>
      <w:r>
        <w:t>т</w:t>
      </w:r>
      <w:r>
        <w:t>ного п</w:t>
      </w:r>
      <w:r>
        <w:t>о</w:t>
      </w:r>
      <w:r>
        <w:t>жара.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Способы действий подраздел</w:t>
      </w:r>
      <w:r>
        <w:t>ений разрабатывают</w:t>
      </w:r>
      <w:r>
        <w:rPr>
          <w:lang w:val="en-US"/>
        </w:rPr>
        <w:t>,</w:t>
      </w:r>
      <w:r>
        <w:t xml:space="preserve"> изучая и обобщая опыт тушения пожаров. Чтобы из всех способов действий выбирать наиболее целесообразные и эффективные</w:t>
      </w:r>
      <w:r>
        <w:rPr>
          <w:lang w:val="en-US"/>
        </w:rPr>
        <w:t>,</w:t>
      </w:r>
      <w:r>
        <w:t xml:space="preserve"> необходимо изучать и учитывать все изм</w:t>
      </w:r>
      <w:r>
        <w:t>е</w:t>
      </w:r>
      <w:r>
        <w:t>нения</w:t>
      </w:r>
      <w:r>
        <w:rPr>
          <w:lang w:val="en-US"/>
        </w:rPr>
        <w:t>,</w:t>
      </w:r>
      <w:r>
        <w:t xml:space="preserve"> происходящие в практике тушения пожаров и в техническом оснащ</w:t>
      </w:r>
      <w:r>
        <w:t>е</w:t>
      </w:r>
      <w:r>
        <w:t>нии подра</w:t>
      </w:r>
      <w:r>
        <w:t>здел</w:t>
      </w:r>
      <w:r>
        <w:t>е</w:t>
      </w:r>
      <w:r>
        <w:t>ний.</w:t>
      </w:r>
    </w:p>
    <w:p w:rsidR="00000000" w:rsidRDefault="00FC667F">
      <w:pPr>
        <w:spacing w:line="192" w:lineRule="auto"/>
        <w:ind w:firstLine="567"/>
        <w:jc w:val="both"/>
      </w:pPr>
      <w:r>
        <w:t>Для решения четвертой задачи - организации тушения пожаров и управления боевыми действиями подразделений - основную роль играют своевременное создание необходимых запасов огнетушащих средств</w:t>
      </w:r>
      <w:r>
        <w:rPr>
          <w:lang w:val="en-US"/>
        </w:rPr>
        <w:t>,</w:t>
      </w:r>
      <w:r>
        <w:t xml:space="preserve"> пр</w:t>
      </w:r>
      <w:r>
        <w:t>а</w:t>
      </w:r>
      <w:r>
        <w:t xml:space="preserve">вильная организация и бесперебойная работа тыла на </w:t>
      </w:r>
      <w:r>
        <w:t>пожаре</w:t>
      </w:r>
      <w:r>
        <w:rPr>
          <w:lang w:val="en-US"/>
        </w:rPr>
        <w:t>,</w:t>
      </w:r>
      <w:r>
        <w:t xml:space="preserve"> медицинское обслуживание личного состава</w:t>
      </w:r>
      <w:r>
        <w:rPr>
          <w:lang w:val="en-US"/>
        </w:rPr>
        <w:t>,</w:t>
      </w:r>
      <w:r>
        <w:t xml:space="preserve"> обеспечение безопасных условий для личного состава при тушении пожара</w:t>
      </w:r>
      <w:r>
        <w:rPr>
          <w:lang w:val="en-US"/>
        </w:rPr>
        <w:t>,</w:t>
      </w:r>
      <w:r>
        <w:t xml:space="preserve"> охрана места пожара и т.д. Успешное решение этой задачи обеспечивается четко наложенным взаимодействием подраздел</w:t>
      </w:r>
      <w:r>
        <w:t>е</w:t>
      </w:r>
      <w:r>
        <w:t>ний пожарной охраны с</w:t>
      </w:r>
      <w:r>
        <w:t xml:space="preserve"> городскими службами</w:t>
      </w:r>
      <w:r>
        <w:rPr>
          <w:lang w:val="en-US"/>
        </w:rPr>
        <w:t>:</w:t>
      </w:r>
      <w:r>
        <w:t xml:space="preserve"> водопроводной</w:t>
      </w:r>
      <w:r>
        <w:rPr>
          <w:lang w:val="en-US"/>
        </w:rPr>
        <w:t>,</w:t>
      </w:r>
      <w:r>
        <w:t xml:space="preserve"> медицинской</w:t>
      </w:r>
      <w:r>
        <w:rPr>
          <w:lang w:val="en-US"/>
        </w:rPr>
        <w:t>,</w:t>
      </w:r>
      <w:r>
        <w:t xml:space="preserve"> энергетической</w:t>
      </w:r>
      <w:r>
        <w:rPr>
          <w:lang w:val="en-US"/>
        </w:rPr>
        <w:t>,</w:t>
      </w:r>
      <w:r>
        <w:t xml:space="preserve"> милице</w:t>
      </w:r>
      <w:r>
        <w:t>й</w:t>
      </w:r>
      <w:r>
        <w:t>ской и др.</w:t>
      </w:r>
    </w:p>
    <w:p w:rsidR="00000000" w:rsidRDefault="00FC667F">
      <w:pPr>
        <w:spacing w:line="192" w:lineRule="auto"/>
        <w:ind w:firstLine="567"/>
        <w:jc w:val="both"/>
      </w:pPr>
      <w:r>
        <w:t>Решение указанных выше задач пожарной тактики во многом зависит от обученности личного состава подразделений и его подготовленности к работе в различных условиях обстановки</w:t>
      </w:r>
      <w:r>
        <w:t xml:space="preserve"> на пожаре. Поэтому следующей задачей тактики является организация и проведение пожар на тактической подготовки личного состава подразделений. Тактические занятия в системе боевой подготовки должны быть направлены на выработку необходимых м</w:t>
      </w:r>
      <w:r>
        <w:t>о</w:t>
      </w:r>
      <w:r>
        <w:t>рально-боевых к</w:t>
      </w:r>
      <w:r>
        <w:t>ачеств личного состава</w:t>
      </w:r>
      <w:r>
        <w:rPr>
          <w:lang w:val="en-US"/>
        </w:rPr>
        <w:t>:</w:t>
      </w:r>
      <w:r>
        <w:t xml:space="preserve"> мужества</w:t>
      </w:r>
      <w:r>
        <w:rPr>
          <w:lang w:val="en-US"/>
        </w:rPr>
        <w:t>,</w:t>
      </w:r>
      <w:r>
        <w:t xml:space="preserve"> решительности</w:t>
      </w:r>
      <w:r>
        <w:rPr>
          <w:lang w:val="en-US"/>
        </w:rPr>
        <w:t>,</w:t>
      </w:r>
      <w:r>
        <w:t xml:space="preserve"> находч</w:t>
      </w:r>
      <w:r>
        <w:t>и</w:t>
      </w:r>
      <w:r>
        <w:t>вости</w:t>
      </w:r>
      <w:r>
        <w:rPr>
          <w:lang w:val="en-US"/>
        </w:rPr>
        <w:t>,</w:t>
      </w:r>
      <w:r>
        <w:t xml:space="preserve"> стойкости</w:t>
      </w:r>
      <w:r>
        <w:rPr>
          <w:lang w:val="en-US"/>
        </w:rPr>
        <w:t>,</w:t>
      </w:r>
      <w:r>
        <w:t xml:space="preserve"> профессионального мастерства и т.д. Воспитать эти качес</w:t>
      </w:r>
      <w:r>
        <w:t>т</w:t>
      </w:r>
      <w:r>
        <w:t>ва можно только в результате постоянной кропотливой и целеустремленной работы всего начальствующего состава подразделений пожа</w:t>
      </w:r>
      <w:r>
        <w:t xml:space="preserve">рной охраны. </w:t>
      </w:r>
    </w:p>
    <w:p w:rsidR="00000000" w:rsidRDefault="00FC667F">
      <w:pPr>
        <w:spacing w:line="192" w:lineRule="auto"/>
        <w:ind w:firstLine="851"/>
        <w:jc w:val="both"/>
      </w:pPr>
    </w:p>
    <w:p w:rsidR="00000000" w:rsidRDefault="00FC667F">
      <w:pPr>
        <w:pStyle w:val="2"/>
        <w:spacing w:before="0" w:after="0"/>
        <w:jc w:val="center"/>
        <w:rPr>
          <w:rFonts w:ascii="Times New Roman" w:hAnsi="Times New Roman"/>
          <w:i w:val="0"/>
          <w:sz w:val="20"/>
        </w:rPr>
      </w:pPr>
      <w:bookmarkStart w:id="7" w:name="_Toc506020010"/>
      <w:bookmarkStart w:id="8" w:name="_Toc506020743"/>
      <w:r>
        <w:rPr>
          <w:rFonts w:ascii="Times New Roman" w:hAnsi="Times New Roman"/>
          <w:i w:val="0"/>
          <w:sz w:val="20"/>
        </w:rPr>
        <w:t>1.3 Развитие и современное состояние пожарной тактики.</w:t>
      </w:r>
      <w:bookmarkEnd w:id="7"/>
      <w:bookmarkEnd w:id="8"/>
    </w:p>
    <w:p w:rsidR="00000000" w:rsidRDefault="00FC667F">
      <w:pPr>
        <w:spacing w:line="192" w:lineRule="auto"/>
        <w:ind w:firstLine="567"/>
        <w:jc w:val="both"/>
      </w:pPr>
      <w:r>
        <w:t>Наука о пожарной тактике в наше стране</w:t>
      </w:r>
      <w:r>
        <w:rPr>
          <w:lang w:val="en-US"/>
        </w:rPr>
        <w:t xml:space="preserve">, </w:t>
      </w:r>
      <w:r>
        <w:t>критически переработав и впитав в себя все лучшее из того</w:t>
      </w:r>
      <w:r>
        <w:rPr>
          <w:lang w:val="en-US"/>
        </w:rPr>
        <w:t>,</w:t>
      </w:r>
      <w:r>
        <w:t xml:space="preserve"> что было накоплено человечеством в борьбе с пожарами</w:t>
      </w:r>
      <w:r>
        <w:rPr>
          <w:lang w:val="en-US"/>
        </w:rPr>
        <w:t>,</w:t>
      </w:r>
      <w:r>
        <w:t xml:space="preserve"> прошла большей путь развития. Она</w:t>
      </w:r>
      <w:r>
        <w:t xml:space="preserve"> формировалась обогащ</w:t>
      </w:r>
      <w:r>
        <w:t>а</w:t>
      </w:r>
      <w:r>
        <w:t>лась постепенно</w:t>
      </w:r>
      <w:r>
        <w:rPr>
          <w:lang w:val="en-US"/>
        </w:rPr>
        <w:t>,</w:t>
      </w:r>
      <w:r>
        <w:t xml:space="preserve"> по мере изменения материальных условий жизни общества</w:t>
      </w:r>
      <w:r>
        <w:rPr>
          <w:lang w:val="en-US"/>
        </w:rPr>
        <w:t>,</w:t>
      </w:r>
      <w:r>
        <w:t xml:space="preserve"> совершенствования технических средств и повышения боевых возможностей подразделений пожарной охраны.</w:t>
      </w:r>
    </w:p>
    <w:p w:rsidR="00000000" w:rsidRDefault="00FC667F">
      <w:pPr>
        <w:spacing w:line="192" w:lineRule="auto"/>
        <w:ind w:firstLine="567"/>
        <w:jc w:val="both"/>
      </w:pPr>
      <w:r>
        <w:t>В прошлом</w:t>
      </w:r>
      <w:r>
        <w:rPr>
          <w:lang w:val="en-US"/>
        </w:rPr>
        <w:t>,</w:t>
      </w:r>
      <w:r>
        <w:t xml:space="preserve"> когда населенные пункты застраивались в основном д</w:t>
      </w:r>
      <w:r>
        <w:t>ер</w:t>
      </w:r>
      <w:r>
        <w:t>е</w:t>
      </w:r>
      <w:r>
        <w:t>вянными домами</w:t>
      </w:r>
      <w:r>
        <w:rPr>
          <w:lang w:val="en-US"/>
        </w:rPr>
        <w:t>,</w:t>
      </w:r>
      <w:r>
        <w:t xml:space="preserve"> крытыми соломой и щепой</w:t>
      </w:r>
      <w:r>
        <w:rPr>
          <w:lang w:val="en-US"/>
        </w:rPr>
        <w:t>,</w:t>
      </w:r>
      <w:r>
        <w:t xml:space="preserve"> пожар</w:t>
      </w:r>
      <w:r>
        <w:rPr>
          <w:lang w:val="en-US"/>
        </w:rPr>
        <w:t>,</w:t>
      </w:r>
      <w:r>
        <w:t xml:space="preserve"> возникший внутри  п</w:t>
      </w:r>
      <w:r>
        <w:t>о</w:t>
      </w:r>
      <w:r>
        <w:t>мещения</w:t>
      </w:r>
      <w:r>
        <w:rPr>
          <w:lang w:val="en-US"/>
        </w:rPr>
        <w:t>,</w:t>
      </w:r>
      <w:r>
        <w:t xml:space="preserve"> быстро переходил в открытый (наружный).</w:t>
      </w:r>
    </w:p>
    <w:p w:rsidR="00000000" w:rsidRDefault="00FC667F">
      <w:pPr>
        <w:spacing w:line="192" w:lineRule="auto"/>
        <w:ind w:firstLine="567"/>
        <w:jc w:val="both"/>
      </w:pPr>
      <w:r>
        <w:t>Тактика тушения такого пожара сводилась к поливанию горящего строения водой из ведер.</w:t>
      </w:r>
    </w:p>
    <w:p w:rsidR="00000000" w:rsidRDefault="00FC667F">
      <w:pPr>
        <w:spacing w:line="192" w:lineRule="auto"/>
        <w:ind w:firstLine="567"/>
        <w:jc w:val="both"/>
      </w:pPr>
      <w:r>
        <w:t>Однако это не могло привести к успеху</w:t>
      </w:r>
      <w:r>
        <w:rPr>
          <w:lang w:val="en-US"/>
        </w:rPr>
        <w:t>,</w:t>
      </w:r>
      <w:r>
        <w:t xml:space="preserve"> поэтому гор</w:t>
      </w:r>
      <w:r>
        <w:t>ящее строение</w:t>
      </w:r>
      <w:r>
        <w:rPr>
          <w:lang w:val="en-US"/>
        </w:rPr>
        <w:t>,</w:t>
      </w:r>
      <w:r>
        <w:t xml:space="preserve"> как правило</w:t>
      </w:r>
      <w:r>
        <w:rPr>
          <w:lang w:val="en-US"/>
        </w:rPr>
        <w:t>,</w:t>
      </w:r>
      <w:r>
        <w:t xml:space="preserve"> сначала разбирали</w:t>
      </w:r>
      <w:r>
        <w:rPr>
          <w:lang w:val="en-US"/>
        </w:rPr>
        <w:t>,</w:t>
      </w:r>
      <w:r>
        <w:t xml:space="preserve"> а затем уже отдельные конструкции поливали водой и ушили.</w:t>
      </w:r>
    </w:p>
    <w:p w:rsidR="00000000" w:rsidRDefault="00FC667F">
      <w:pPr>
        <w:spacing w:line="192" w:lineRule="auto"/>
        <w:ind w:firstLine="567"/>
        <w:jc w:val="both"/>
      </w:pPr>
      <w:r>
        <w:t xml:space="preserve">Появление в России ручных насосов в </w:t>
      </w:r>
      <w:r>
        <w:rPr>
          <w:lang w:val="en-US"/>
        </w:rPr>
        <w:t>XVII</w:t>
      </w:r>
      <w:r>
        <w:t xml:space="preserve"> веке не могло изменить применяемого ранее способа</w:t>
      </w:r>
      <w:r>
        <w:rPr>
          <w:lang w:val="en-US"/>
        </w:rPr>
        <w:t>,</w:t>
      </w:r>
      <w:r>
        <w:t xml:space="preserve"> тушения - разборки конструкций - из-за недо</w:t>
      </w:r>
      <w:r>
        <w:t>с</w:t>
      </w:r>
      <w:r>
        <w:t>таточной эффект</w:t>
      </w:r>
      <w:r>
        <w:t>ивности насосов и их ограниченного чи</w:t>
      </w:r>
      <w:r>
        <w:t>с</w:t>
      </w:r>
      <w:r>
        <w:t>ла.</w:t>
      </w:r>
    </w:p>
    <w:p w:rsidR="00000000" w:rsidRDefault="00FC667F">
      <w:pPr>
        <w:spacing w:line="192" w:lineRule="auto"/>
        <w:ind w:firstLine="567"/>
        <w:jc w:val="both"/>
      </w:pPr>
      <w:r>
        <w:t xml:space="preserve">В </w:t>
      </w:r>
      <w:r>
        <w:rPr>
          <w:lang w:val="en-US"/>
        </w:rPr>
        <w:t>XVIII</w:t>
      </w:r>
      <w:r>
        <w:t xml:space="preserve"> в.</w:t>
      </w:r>
      <w:r>
        <w:rPr>
          <w:lang w:val="en-US"/>
        </w:rPr>
        <w:t>,</w:t>
      </w:r>
      <w:r>
        <w:t xml:space="preserve"> и особенно в </w:t>
      </w:r>
      <w:r>
        <w:rPr>
          <w:lang w:val="en-US"/>
        </w:rPr>
        <w:t xml:space="preserve">XIX </w:t>
      </w:r>
      <w:r>
        <w:t>веке</w:t>
      </w:r>
      <w:r>
        <w:rPr>
          <w:lang w:val="en-US"/>
        </w:rPr>
        <w:t>,</w:t>
      </w:r>
      <w:r>
        <w:t xml:space="preserve"> в связи с увеличением размеров зд</w:t>
      </w:r>
      <w:r>
        <w:t>а</w:t>
      </w:r>
      <w:r>
        <w:t>ний и сооружений и применением в строительстве несгораемых материалов изменился и характер пожаров. Они все чаще стали возникать внутри пом</w:t>
      </w:r>
      <w:r>
        <w:t>е</w:t>
      </w:r>
      <w:r>
        <w:t>щений</w:t>
      </w:r>
      <w:r>
        <w:t xml:space="preserve"> и достигать больших размеров. Для тушения таких пожаров нужны были новые мет</w:t>
      </w:r>
      <w:r>
        <w:t>о</w:t>
      </w:r>
      <w:r>
        <w:t>ды и средства.</w:t>
      </w:r>
    </w:p>
    <w:p w:rsidR="00000000" w:rsidRDefault="00FC667F">
      <w:pPr>
        <w:spacing w:line="192" w:lineRule="auto"/>
        <w:ind w:firstLine="567"/>
        <w:jc w:val="both"/>
      </w:pPr>
      <w:r>
        <w:t>Автор вышедший в Петербурге книги (1818 г.)</w:t>
      </w:r>
      <w:r>
        <w:rPr>
          <w:lang w:val="en-US"/>
        </w:rPr>
        <w:t xml:space="preserve"> “</w:t>
      </w:r>
      <w:r>
        <w:t>Практическое наста</w:t>
      </w:r>
      <w:r>
        <w:t>в</w:t>
      </w:r>
      <w:r>
        <w:t>ление брондместером</w:t>
      </w:r>
      <w:r>
        <w:rPr>
          <w:lang w:val="en-US"/>
        </w:rPr>
        <w:t>”</w:t>
      </w:r>
      <w:r>
        <w:t xml:space="preserve"> В. Горголи считал</w:t>
      </w:r>
      <w:r>
        <w:rPr>
          <w:lang w:val="en-US"/>
        </w:rPr>
        <w:t>,</w:t>
      </w:r>
      <w:r>
        <w:t xml:space="preserve"> что основными принципами туш</w:t>
      </w:r>
      <w:r>
        <w:t>е</w:t>
      </w:r>
      <w:r>
        <w:t>ния пожара является прекращени</w:t>
      </w:r>
      <w:r>
        <w:t>е доступа воздуха к очагу горения. Он опр</w:t>
      </w:r>
      <w:r>
        <w:t>е</w:t>
      </w:r>
      <w:r>
        <w:t>делил три способа туш</w:t>
      </w:r>
      <w:r>
        <w:t>е</w:t>
      </w:r>
      <w:r>
        <w:t>ния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2"/>
        </w:numPr>
        <w:spacing w:line="192" w:lineRule="auto"/>
        <w:jc w:val="both"/>
      </w:pPr>
      <w:r>
        <w:t>поливание  горящих поверхностей водой</w:t>
      </w:r>
      <w:r>
        <w:rPr>
          <w:lang w:val="en-US"/>
        </w:rPr>
        <w:t>,</w:t>
      </w:r>
      <w:r>
        <w:t xml:space="preserve"> накрывание мокрым войлоком</w:t>
      </w:r>
      <w:r>
        <w:rPr>
          <w:lang w:val="en-US"/>
        </w:rPr>
        <w:t>,</w:t>
      </w:r>
      <w:r>
        <w:t xml:space="preserve"> засыпка землей и т.д.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2"/>
        </w:numPr>
        <w:spacing w:line="192" w:lineRule="auto"/>
        <w:jc w:val="both"/>
      </w:pPr>
      <w:r>
        <w:t>защита не горящих частей здания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2"/>
        </w:numPr>
        <w:spacing w:line="192" w:lineRule="auto"/>
        <w:jc w:val="both"/>
      </w:pPr>
      <w:r>
        <w:t>закрывание дверей</w:t>
      </w:r>
      <w:r>
        <w:rPr>
          <w:lang w:val="en-US"/>
        </w:rPr>
        <w:t xml:space="preserve">, </w:t>
      </w:r>
      <w:r>
        <w:t xml:space="preserve">окон и  других проемов в помещении (изоляция </w:t>
      </w:r>
      <w:r>
        <w:t>п</w:t>
      </w:r>
      <w:r>
        <w:t>о</w:t>
      </w:r>
      <w:r>
        <w:t>мещения от притока свежего воздуха).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В книге сделана попытка квалифицировать пожары на наружных и внутренние и выделить виды пожаров</w:t>
      </w:r>
      <w:r>
        <w:rPr>
          <w:lang w:val="en-US"/>
        </w:rPr>
        <w:t>:</w:t>
      </w:r>
      <w:r>
        <w:t xml:space="preserve"> на крыше здания</w:t>
      </w:r>
      <w:r>
        <w:rPr>
          <w:lang w:val="en-US"/>
        </w:rPr>
        <w:t>,</w:t>
      </w:r>
      <w:r>
        <w:t xml:space="preserve"> на верхних этажах</w:t>
      </w:r>
      <w:r>
        <w:rPr>
          <w:lang w:val="en-US"/>
        </w:rPr>
        <w:t>,</w:t>
      </w:r>
      <w:r>
        <w:t xml:space="preserve"> на среднем и на нижнем этажах.</w:t>
      </w:r>
    </w:p>
    <w:p w:rsidR="00000000" w:rsidRDefault="00FC667F">
      <w:pPr>
        <w:spacing w:line="192" w:lineRule="auto"/>
        <w:ind w:firstLine="567"/>
        <w:jc w:val="both"/>
      </w:pPr>
      <w:r>
        <w:t>В 1819 году в Москве была издана брошюра П. Шумлянско</w:t>
      </w:r>
      <w:r>
        <w:t xml:space="preserve">го </w:t>
      </w:r>
      <w:r>
        <w:rPr>
          <w:lang w:val="en-US"/>
        </w:rPr>
        <w:t>“</w:t>
      </w:r>
      <w:r>
        <w:t>Дополнение к сочинению о способах против пожара</w:t>
      </w:r>
      <w:r>
        <w:rPr>
          <w:lang w:val="en-US"/>
        </w:rPr>
        <w:t>”</w:t>
      </w:r>
      <w:r>
        <w:t xml:space="preserve"> в которой рассматр</w:t>
      </w:r>
      <w:r>
        <w:t>и</w:t>
      </w:r>
      <w:r>
        <w:t>вается вопрос о механизме горения и предлагается по тому времени сове</w:t>
      </w:r>
      <w:r>
        <w:t>р</w:t>
      </w:r>
      <w:r>
        <w:t>шенно новый способ подавления горения искусственным дымом. Автор у</w:t>
      </w:r>
      <w:r>
        <w:t>т</w:t>
      </w:r>
      <w:r>
        <w:t>верждал</w:t>
      </w:r>
      <w:r>
        <w:rPr>
          <w:lang w:val="en-US"/>
        </w:rPr>
        <w:t xml:space="preserve">, </w:t>
      </w:r>
      <w:r>
        <w:t>что если воеприпятствовать притоку све</w:t>
      </w:r>
      <w:r>
        <w:t>жего воздуха к очагу гор</w:t>
      </w:r>
      <w:r>
        <w:t>е</w:t>
      </w:r>
      <w:r>
        <w:t>ния посредством образования большой концентрации дыма</w:t>
      </w:r>
      <w:r>
        <w:rPr>
          <w:lang w:val="en-US"/>
        </w:rPr>
        <w:t>,</w:t>
      </w:r>
      <w:r>
        <w:t xml:space="preserve"> то в зоне горения будет недостаточно кислорода. И горение прекратится. В книге приводится так же состав для  получения искусственного дыма (порох</w:t>
      </w:r>
      <w:r>
        <w:rPr>
          <w:lang w:val="en-US"/>
        </w:rPr>
        <w:t>,</w:t>
      </w:r>
      <w:r>
        <w:t xml:space="preserve"> глина и вода). О</w:t>
      </w:r>
      <w:r>
        <w:t>д</w:t>
      </w:r>
      <w:r>
        <w:t>нако</w:t>
      </w:r>
      <w:r>
        <w:rPr>
          <w:lang w:val="en-US"/>
        </w:rPr>
        <w:t>,</w:t>
      </w:r>
      <w:r>
        <w:t xml:space="preserve"> как вы</w:t>
      </w:r>
      <w:r>
        <w:t>яснилось позднее</w:t>
      </w:r>
      <w:r>
        <w:rPr>
          <w:lang w:val="en-US"/>
        </w:rPr>
        <w:t>,</w:t>
      </w:r>
      <w:r>
        <w:t xml:space="preserve"> этот состав достаточными огнетушащими свойствами не обл</w:t>
      </w:r>
      <w:r>
        <w:t>а</w:t>
      </w:r>
      <w:r>
        <w:t>дал.</w:t>
      </w:r>
    </w:p>
    <w:p w:rsidR="00000000" w:rsidRDefault="00FC667F">
      <w:pPr>
        <w:spacing w:line="192" w:lineRule="auto"/>
        <w:ind w:firstLine="567"/>
        <w:jc w:val="both"/>
      </w:pPr>
      <w:r>
        <w:t>В 1888 году вышла в свет книга инженера - технолога М. Колесник - Кулевича</w:t>
      </w:r>
      <w:r>
        <w:rPr>
          <w:lang w:val="en-US"/>
        </w:rPr>
        <w:t xml:space="preserve"> “ </w:t>
      </w:r>
      <w:r>
        <w:t>О противопожарных средствах</w:t>
      </w:r>
      <w:r>
        <w:rPr>
          <w:lang w:val="en-US"/>
        </w:rPr>
        <w:t>”,</w:t>
      </w:r>
      <w:r>
        <w:t xml:space="preserve"> в которой дается обоснование огнетушащего действия воды</w:t>
      </w:r>
      <w:r>
        <w:rPr>
          <w:lang w:val="en-US"/>
        </w:rPr>
        <w:t>,</w:t>
      </w:r>
      <w:r>
        <w:t xml:space="preserve"> водяного пара</w:t>
      </w:r>
      <w:r>
        <w:rPr>
          <w:lang w:val="en-US"/>
        </w:rPr>
        <w:t xml:space="preserve">, </w:t>
      </w:r>
      <w:r>
        <w:t>водных растворов различных солей</w:t>
      </w:r>
      <w:r>
        <w:rPr>
          <w:lang w:val="en-US"/>
        </w:rPr>
        <w:t>,</w:t>
      </w:r>
      <w:r>
        <w:t xml:space="preserve"> негорючих газов</w:t>
      </w:r>
      <w:r>
        <w:rPr>
          <w:lang w:val="en-US"/>
        </w:rPr>
        <w:t>,</w:t>
      </w:r>
      <w:r>
        <w:t xml:space="preserve"> сыпучих (песок</w:t>
      </w:r>
      <w:r>
        <w:rPr>
          <w:lang w:val="en-US"/>
        </w:rPr>
        <w:t>,</w:t>
      </w:r>
      <w:r>
        <w:t xml:space="preserve"> земля). И тому подобных веществ</w:t>
      </w:r>
      <w:r>
        <w:rPr>
          <w:lang w:val="en-US"/>
        </w:rPr>
        <w:t>,</w:t>
      </w:r>
      <w:r>
        <w:t xml:space="preserve"> а так же рассматриваются вопросы теории горения. Эта книга по существу я</w:t>
      </w:r>
      <w:r>
        <w:t>в</w:t>
      </w:r>
      <w:r>
        <w:t>лялась первым в России трудом</w:t>
      </w:r>
      <w:r>
        <w:rPr>
          <w:lang w:val="en-US"/>
        </w:rPr>
        <w:t>,</w:t>
      </w:r>
      <w:r>
        <w:t xml:space="preserve"> в котором были разработаны вопросы те</w:t>
      </w:r>
      <w:r>
        <w:t>о</w:t>
      </w:r>
      <w:r>
        <w:t xml:space="preserve">рии горения </w:t>
      </w:r>
      <w:r>
        <w:t>в условиях пожара и его подавл</w:t>
      </w:r>
      <w:r>
        <w:t>е</w:t>
      </w:r>
      <w:r>
        <w:t>ния.</w:t>
      </w:r>
    </w:p>
    <w:p w:rsidR="00000000" w:rsidRDefault="00FC667F">
      <w:pPr>
        <w:spacing w:line="192" w:lineRule="auto"/>
        <w:ind w:firstLine="567"/>
        <w:jc w:val="both"/>
      </w:pPr>
      <w:r>
        <w:t xml:space="preserve">Во второй половине </w:t>
      </w:r>
      <w:r>
        <w:rPr>
          <w:lang w:val="en-US"/>
        </w:rPr>
        <w:t>XIX</w:t>
      </w:r>
      <w:r>
        <w:t xml:space="preserve"> века в России развиваются нефтедобывающая промышленность</w:t>
      </w:r>
      <w:r>
        <w:rPr>
          <w:lang w:val="en-US"/>
        </w:rPr>
        <w:t>,</w:t>
      </w:r>
      <w:r>
        <w:t xml:space="preserve"> а так же другие отрасли промышленности</w:t>
      </w:r>
      <w:r>
        <w:rPr>
          <w:lang w:val="en-US"/>
        </w:rPr>
        <w:t>,</w:t>
      </w:r>
      <w:r>
        <w:t xml:space="preserve"> связанные с применением огнеопасных веществ. Пожары возникающие на предприятиях</w:t>
      </w:r>
      <w:r>
        <w:rPr>
          <w:lang w:val="en-US"/>
        </w:rPr>
        <w:t>,</w:t>
      </w:r>
      <w:r>
        <w:t xml:space="preserve"> где использовались</w:t>
      </w:r>
      <w:r>
        <w:t xml:space="preserve"> такие вещества</w:t>
      </w:r>
      <w:r>
        <w:rPr>
          <w:lang w:val="en-US"/>
        </w:rPr>
        <w:t>,</w:t>
      </w:r>
      <w:r>
        <w:t xml:space="preserve"> принимали угрожа</w:t>
      </w:r>
      <w:r>
        <w:t>ю</w:t>
      </w:r>
      <w:r>
        <w:t>щие размеры.</w:t>
      </w:r>
    </w:p>
    <w:p w:rsidR="00000000" w:rsidRDefault="00FC667F">
      <w:pPr>
        <w:spacing w:line="192" w:lineRule="auto"/>
        <w:ind w:firstLine="567"/>
        <w:jc w:val="both"/>
      </w:pPr>
      <w:r>
        <w:t>В связи с этим надо было найти способы и средства борьбы с такими пожарами.</w:t>
      </w:r>
    </w:p>
    <w:p w:rsidR="00000000" w:rsidRDefault="00FC667F">
      <w:pPr>
        <w:spacing w:line="192" w:lineRule="auto"/>
        <w:ind w:firstLine="567"/>
        <w:jc w:val="both"/>
      </w:pPr>
      <w:r>
        <w:t xml:space="preserve">В конце </w:t>
      </w:r>
      <w:r>
        <w:rPr>
          <w:lang w:val="en-US"/>
        </w:rPr>
        <w:t>XIX</w:t>
      </w:r>
      <w:r>
        <w:t xml:space="preserve"> века член Русского технического общества И.А. Верм</w:t>
      </w:r>
      <w:r>
        <w:t>и</w:t>
      </w:r>
      <w:r>
        <w:t>шев исследовал вопрос о механизме тушения и пришел к выводу о возможн</w:t>
      </w:r>
      <w:r>
        <w:t>о</w:t>
      </w:r>
      <w:r>
        <w:t>сти тушения горящей нефти распыле</w:t>
      </w:r>
      <w:r>
        <w:t>н</w:t>
      </w:r>
      <w:r>
        <w:t>ной водой.</w:t>
      </w:r>
    </w:p>
    <w:p w:rsidR="00000000" w:rsidRDefault="00FC667F">
      <w:pPr>
        <w:spacing w:line="192" w:lineRule="auto"/>
        <w:ind w:firstLine="567"/>
        <w:jc w:val="both"/>
      </w:pPr>
      <w:r>
        <w:t xml:space="preserve">В начале </w:t>
      </w:r>
      <w:r>
        <w:rPr>
          <w:lang w:val="en-US"/>
        </w:rPr>
        <w:t>XX</w:t>
      </w:r>
      <w:r>
        <w:t xml:space="preserve"> столетия в России инженером-технологом П.Г. Лораном было открыто новое средство тушения пожаров - огнетушащая пена. Он пр</w:t>
      </w:r>
      <w:r>
        <w:t>о</w:t>
      </w:r>
      <w:r>
        <w:t>вел в Баку  более 20 опытов по тушению горящих  нефтепродуктов в разли</w:t>
      </w:r>
      <w:r>
        <w:t>ч</w:t>
      </w:r>
      <w:r>
        <w:t>ных ем</w:t>
      </w:r>
      <w:r>
        <w:t>костях. Большая часть этих опытов показала эффективность тушения пожаров нефти пеной. В докладе сделанном в химическом отделе Русского технологического общества 1 декабря 1904 года Лоран изложил способ пол</w:t>
      </w:r>
      <w:r>
        <w:t>у</w:t>
      </w:r>
      <w:r>
        <w:t>чения пены</w:t>
      </w:r>
      <w:r>
        <w:rPr>
          <w:lang w:val="en-US"/>
        </w:rPr>
        <w:t>,</w:t>
      </w:r>
      <w:r>
        <w:t xml:space="preserve"> основанный  на химической реакции обра</w:t>
      </w:r>
      <w:r>
        <w:t>зования углекислоты при смешивании растворов углекислых солей с жидкими кислотами. Лоран так же разработал способ получения химической пены из порошков</w:t>
      </w:r>
      <w:r>
        <w:rPr>
          <w:lang w:val="en-US"/>
        </w:rPr>
        <w:t>,</w:t>
      </w:r>
      <w:r>
        <w:t xml:space="preserve"> которые предварительно нужно было растворить в воде</w:t>
      </w:r>
      <w:r>
        <w:rPr>
          <w:lang w:val="en-US"/>
        </w:rPr>
        <w:t>,</w:t>
      </w:r>
      <w:r>
        <w:t xml:space="preserve"> и способ получения возду</w:t>
      </w:r>
      <w:r>
        <w:t>ш</w:t>
      </w:r>
      <w:r>
        <w:t>но-механической пены. Отк</w:t>
      </w:r>
      <w:r>
        <w:t>рытие А.Г. Лорана имело мировое значение и б</w:t>
      </w:r>
      <w:r>
        <w:t>ы</w:t>
      </w:r>
      <w:r>
        <w:t>ло признано научными кругами мн</w:t>
      </w:r>
      <w:r>
        <w:t>о</w:t>
      </w:r>
      <w:r>
        <w:t>гих стран.</w:t>
      </w:r>
    </w:p>
    <w:p w:rsidR="00000000" w:rsidRDefault="00FC667F">
      <w:pPr>
        <w:spacing w:line="192" w:lineRule="auto"/>
        <w:ind w:firstLine="567"/>
        <w:jc w:val="both"/>
      </w:pPr>
      <w:r>
        <w:t>А.Г. Лоран выдвинул так же идею способа тушения горящей жидкости путем ее перемешивания. Однако этой идее суждено было претвориться в жизнь лишь спустя нескольких деся</w:t>
      </w:r>
      <w:r>
        <w:t>т</w:t>
      </w:r>
      <w:r>
        <w:t>ков лет.</w:t>
      </w:r>
    </w:p>
    <w:p w:rsidR="00000000" w:rsidRDefault="00FC667F">
      <w:pPr>
        <w:spacing w:line="192" w:lineRule="auto"/>
        <w:ind w:firstLine="567"/>
        <w:jc w:val="both"/>
      </w:pPr>
      <w:r>
        <w:t xml:space="preserve">Завершающим этапом развития пожарной тактики в дореволюционный период можно считать книгу Требезова </w:t>
      </w:r>
      <w:r>
        <w:rPr>
          <w:lang w:val="en-US"/>
        </w:rPr>
        <w:t>“</w:t>
      </w:r>
      <w:r>
        <w:t>Пожарная тактика</w:t>
      </w:r>
      <w:r>
        <w:rPr>
          <w:lang w:val="en-US"/>
        </w:rPr>
        <w:t>” (</w:t>
      </w:r>
      <w:r>
        <w:t>1913). По сущ</w:t>
      </w:r>
      <w:r>
        <w:t>е</w:t>
      </w:r>
      <w:r>
        <w:t>ству</w:t>
      </w:r>
      <w:r>
        <w:rPr>
          <w:lang w:val="en-US"/>
        </w:rPr>
        <w:t>,</w:t>
      </w:r>
      <w:r>
        <w:t xml:space="preserve"> эта была  первая капитальная теоретическая работа</w:t>
      </w:r>
      <w:r>
        <w:rPr>
          <w:lang w:val="en-US"/>
        </w:rPr>
        <w:t>,</w:t>
      </w:r>
      <w:r>
        <w:t xml:space="preserve"> обобщающая пра</w:t>
      </w:r>
      <w:r>
        <w:t>к</w:t>
      </w:r>
      <w:r>
        <w:t>тику тушения пожаров. Правда</w:t>
      </w:r>
      <w:r>
        <w:rPr>
          <w:lang w:val="en-US"/>
        </w:rPr>
        <w:t>,</w:t>
      </w:r>
      <w:r>
        <w:t xml:space="preserve"> она носила </w:t>
      </w:r>
      <w:r>
        <w:t>в основном описательный хара</w:t>
      </w:r>
      <w:r>
        <w:t>к</w:t>
      </w:r>
      <w:r>
        <w:t>тер</w:t>
      </w:r>
      <w:r>
        <w:rPr>
          <w:lang w:val="en-US"/>
        </w:rPr>
        <w:t>,</w:t>
      </w:r>
      <w:r>
        <w:t xml:space="preserve"> но тем не менее имела огромное значение для дальнейшего развития те</w:t>
      </w:r>
      <w:r>
        <w:t>о</w:t>
      </w:r>
      <w:r>
        <w:t>рем пожарной тактики.</w:t>
      </w:r>
    </w:p>
    <w:p w:rsidR="00000000" w:rsidRDefault="00FC667F">
      <w:pPr>
        <w:spacing w:line="192" w:lineRule="auto"/>
        <w:ind w:firstLine="567"/>
        <w:jc w:val="both"/>
      </w:pPr>
      <w:r>
        <w:t>Наибольшее развитие получила пожарная тактика в годы советской власти. Появились мощная и многообразная пожарная техника и оборудов</w:t>
      </w:r>
      <w:r>
        <w:t>а</w:t>
      </w:r>
      <w:r>
        <w:t>ние</w:t>
      </w:r>
      <w:r>
        <w:rPr>
          <w:lang w:val="en-US"/>
        </w:rPr>
        <w:t>,</w:t>
      </w:r>
      <w:r>
        <w:t xml:space="preserve"> значительно увеличилось число огнетушащих средств (пены различных кратности и состава</w:t>
      </w:r>
      <w:r>
        <w:rPr>
          <w:lang w:val="en-US"/>
        </w:rPr>
        <w:t>,</w:t>
      </w:r>
      <w:r>
        <w:t xml:space="preserve"> огнетушащие порошки</w:t>
      </w:r>
      <w:r>
        <w:rPr>
          <w:lang w:val="en-US"/>
        </w:rPr>
        <w:t>,</w:t>
      </w:r>
      <w:r>
        <w:t xml:space="preserve"> растворы смачивателей в воде</w:t>
      </w:r>
      <w:r>
        <w:rPr>
          <w:lang w:val="en-US"/>
        </w:rPr>
        <w:t>,</w:t>
      </w:r>
      <w:r>
        <w:t xml:space="preserve"> галоидирование углеводороды</w:t>
      </w:r>
      <w:r>
        <w:rPr>
          <w:lang w:val="en-US"/>
        </w:rPr>
        <w:t>,</w:t>
      </w:r>
      <w:r>
        <w:t xml:space="preserve"> парогазовые и другие составы)</w:t>
      </w:r>
      <w:r>
        <w:rPr>
          <w:lang w:val="en-US"/>
        </w:rPr>
        <w:t>,</w:t>
      </w:r>
      <w:r>
        <w:t xml:space="preserve"> усовершенс</w:t>
      </w:r>
      <w:r>
        <w:t>т</w:t>
      </w:r>
      <w:r>
        <w:t>вовались способы их пр</w:t>
      </w:r>
      <w:r>
        <w:t>и</w:t>
      </w:r>
      <w:r>
        <w:t>менения.</w:t>
      </w:r>
    </w:p>
    <w:p w:rsidR="00000000" w:rsidRDefault="00FC667F">
      <w:pPr>
        <w:spacing w:line="192" w:lineRule="auto"/>
        <w:ind w:firstLine="567"/>
        <w:jc w:val="both"/>
      </w:pPr>
      <w:r>
        <w:t>Большой ра</w:t>
      </w:r>
      <w:r>
        <w:t>змах получили научные исследования по испытанию и в</w:t>
      </w:r>
      <w:r>
        <w:t>ы</w:t>
      </w:r>
      <w:r>
        <w:t>явлению эффективности н</w:t>
      </w:r>
      <w:r>
        <w:t>о</w:t>
      </w:r>
      <w:r>
        <w:t>вых средств</w:t>
      </w:r>
      <w:r>
        <w:rPr>
          <w:lang w:val="en-US"/>
        </w:rPr>
        <w:t>,</w:t>
      </w:r>
      <w:r>
        <w:t xml:space="preserve"> способов и приемов тушения.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Значительный вклад в разработку теоретических основ  пожарной та</w:t>
      </w:r>
      <w:r>
        <w:t>к</w:t>
      </w:r>
      <w:r>
        <w:t>тики и в практику тушения пожаров в нашей стране внес Н.А. Тарасов-Агалако</w:t>
      </w:r>
      <w:r>
        <w:t>в. Особенно большая его заслуга в том</w:t>
      </w:r>
      <w:r>
        <w:rPr>
          <w:lang w:val="en-US"/>
        </w:rPr>
        <w:t>,</w:t>
      </w:r>
      <w:r>
        <w:t xml:space="preserve"> что он сделал первую серье</w:t>
      </w:r>
      <w:r>
        <w:t>з</w:t>
      </w:r>
      <w:r>
        <w:t xml:space="preserve">ную попытку обоснования пожарной тактики как науки. В 1964 году им был написан доклад на тему </w:t>
      </w:r>
      <w:r>
        <w:rPr>
          <w:lang w:val="en-US"/>
        </w:rPr>
        <w:t>“</w:t>
      </w:r>
      <w:r>
        <w:t>Некоторые вопросы перспектив развития пожарной тактики как науки</w:t>
      </w:r>
      <w:r>
        <w:rPr>
          <w:lang w:val="en-US"/>
        </w:rPr>
        <w:t>”,</w:t>
      </w:r>
      <w:r>
        <w:t xml:space="preserve"> в котором он отмечал</w:t>
      </w:r>
      <w:r>
        <w:rPr>
          <w:lang w:val="en-US"/>
        </w:rPr>
        <w:t>,</w:t>
      </w:r>
      <w:r>
        <w:t xml:space="preserve"> что на</w:t>
      </w:r>
      <w:r>
        <w:t>стало время</w:t>
      </w:r>
      <w:r>
        <w:rPr>
          <w:lang w:val="en-US"/>
        </w:rPr>
        <w:t>,</w:t>
      </w:r>
      <w:r>
        <w:t xml:space="preserve"> когда пожарная тактика может получить свое дальнейшее развитие и  когда именно пожарная тактика может ставить задачи перед исследователями в изыскании новых средств и способов тушения пожаров</w:t>
      </w:r>
      <w:r>
        <w:rPr>
          <w:lang w:val="en-US"/>
        </w:rPr>
        <w:t>,</w:t>
      </w:r>
      <w:r>
        <w:t xml:space="preserve"> разработке новых видов техники</w:t>
      </w:r>
      <w:r>
        <w:rPr>
          <w:lang w:val="en-US"/>
        </w:rPr>
        <w:t>,</w:t>
      </w:r>
      <w:r>
        <w:t xml:space="preserve"> когда пожарная так</w:t>
      </w:r>
      <w:r>
        <w:t>тика может более четко определить наиболее целесообразную систему организации пожарной о</w:t>
      </w:r>
      <w:r>
        <w:t>х</w:t>
      </w:r>
      <w:r>
        <w:t>раны.</w:t>
      </w:r>
    </w:p>
    <w:p w:rsidR="00000000" w:rsidRDefault="00FC667F">
      <w:pPr>
        <w:spacing w:line="192" w:lineRule="auto"/>
        <w:ind w:firstLine="567"/>
        <w:jc w:val="both"/>
      </w:pPr>
      <w:r>
        <w:t>Практический опыт тушения пожаров широко обобщается в руков</w:t>
      </w:r>
      <w:r>
        <w:t>о</w:t>
      </w:r>
      <w:r>
        <w:t>дящих документах</w:t>
      </w:r>
      <w:r>
        <w:rPr>
          <w:lang w:val="en-US"/>
        </w:rPr>
        <w:t>,</w:t>
      </w:r>
      <w:r>
        <w:t xml:space="preserve"> а так же в трудах</w:t>
      </w:r>
      <w:r>
        <w:rPr>
          <w:lang w:val="en-US"/>
        </w:rPr>
        <w:t>,</w:t>
      </w:r>
      <w:r>
        <w:t xml:space="preserve"> изданных опытными работниками п</w:t>
      </w:r>
      <w:r>
        <w:t>о</w:t>
      </w:r>
      <w:r>
        <w:t>жарной охраны. Принятый в 1970 г</w:t>
      </w:r>
      <w:r>
        <w:t>оду и действующий поныне Боевой устав пожарной охраны разработан на основе более чем полувекового опыта туш</w:t>
      </w:r>
      <w:r>
        <w:t>е</w:t>
      </w:r>
      <w:r>
        <w:t>ния пожаров в нашей стране. Широко известны книги С.Г. Голубева</w:t>
      </w:r>
      <w:r>
        <w:rPr>
          <w:lang w:val="en-US"/>
        </w:rPr>
        <w:t>,</w:t>
      </w:r>
      <w:r>
        <w:t xml:space="preserve"> А.М. Гарпинченко</w:t>
      </w:r>
      <w:r>
        <w:rPr>
          <w:lang w:val="en-US"/>
        </w:rPr>
        <w:t>,</w:t>
      </w:r>
      <w:r>
        <w:t xml:space="preserve"> М.В. Данилова</w:t>
      </w:r>
      <w:r>
        <w:rPr>
          <w:lang w:val="en-US"/>
        </w:rPr>
        <w:t>,</w:t>
      </w:r>
      <w:r>
        <w:t xml:space="preserve"> А.А. Кальма</w:t>
      </w:r>
      <w:r>
        <w:rPr>
          <w:lang w:val="en-US"/>
        </w:rPr>
        <w:t xml:space="preserve">, </w:t>
      </w:r>
      <w:r>
        <w:t>И.Ф.Кимстача и других авторов</w:t>
      </w:r>
      <w:r>
        <w:rPr>
          <w:lang w:val="en-US"/>
        </w:rPr>
        <w:t>,</w:t>
      </w:r>
      <w:r>
        <w:t xml:space="preserve"> посв</w:t>
      </w:r>
      <w:r>
        <w:t>я</w:t>
      </w:r>
      <w:r>
        <w:t>щ</w:t>
      </w:r>
      <w:r>
        <w:t>енные различным вопросам пожарной тактики.</w:t>
      </w:r>
    </w:p>
    <w:p w:rsidR="00000000" w:rsidRDefault="00FC667F">
      <w:pPr>
        <w:spacing w:line="192" w:lineRule="auto"/>
        <w:ind w:firstLine="567"/>
        <w:jc w:val="both"/>
      </w:pPr>
      <w:r>
        <w:t>В современных условиях пожарная тактика решает свои задачи исходя из наличия новых огнетушащих средств и возросший необходимости туш</w:t>
      </w:r>
      <w:r>
        <w:t>е</w:t>
      </w:r>
      <w:r>
        <w:t>ния пожара в начальной стадии его развития. Это обусловлено тем</w:t>
      </w:r>
      <w:r>
        <w:rPr>
          <w:lang w:val="en-US"/>
        </w:rPr>
        <w:t>,</w:t>
      </w:r>
      <w:r>
        <w:t xml:space="preserve"> что укр</w:t>
      </w:r>
      <w:r>
        <w:t>е</w:t>
      </w:r>
      <w:r>
        <w:t xml:space="preserve">пление </w:t>
      </w:r>
      <w:r>
        <w:t>объектов</w:t>
      </w:r>
      <w:r>
        <w:rPr>
          <w:lang w:val="en-US"/>
        </w:rPr>
        <w:t>,</w:t>
      </w:r>
      <w:r>
        <w:t xml:space="preserve"> усложнение технологических процессов производств</w:t>
      </w:r>
      <w:r>
        <w:rPr>
          <w:lang w:val="en-US"/>
        </w:rPr>
        <w:t>,</w:t>
      </w:r>
      <w:r>
        <w:t xml:space="preserve"> пр</w:t>
      </w:r>
      <w:r>
        <w:t>и</w:t>
      </w:r>
      <w:r>
        <w:t>менение синтетических материалов и т.д. Создали условия для быстрого ра</w:t>
      </w:r>
      <w:r>
        <w:t>с</w:t>
      </w:r>
      <w:r>
        <w:t>пространения пожаров на большие площади</w:t>
      </w:r>
      <w:r>
        <w:rPr>
          <w:lang w:val="en-US"/>
        </w:rPr>
        <w:t>,</w:t>
      </w:r>
      <w:r>
        <w:t xml:space="preserve"> что может привести к огромным материал</w:t>
      </w:r>
      <w:r>
        <w:t>ь</w:t>
      </w:r>
      <w:r>
        <w:t>ным потерям.</w:t>
      </w:r>
    </w:p>
    <w:p w:rsidR="00000000" w:rsidRDefault="00FC667F">
      <w:pPr>
        <w:spacing w:line="192" w:lineRule="auto"/>
        <w:ind w:firstLine="567"/>
        <w:jc w:val="both"/>
      </w:pPr>
      <w:r>
        <w:t>Современная пожарная  тактик</w:t>
      </w:r>
      <w:r>
        <w:t>а</w:t>
      </w:r>
      <w:r>
        <w:rPr>
          <w:lang w:val="en-US"/>
        </w:rPr>
        <w:t>,</w:t>
      </w:r>
      <w:r>
        <w:t xml:space="preserve"> опирающаяся на новейшие достиж</w:t>
      </w:r>
      <w:r>
        <w:t>е</w:t>
      </w:r>
      <w:r>
        <w:t>ния науки и техники и располагающая грамотными и квалифицированными кадрами</w:t>
      </w:r>
      <w:r>
        <w:rPr>
          <w:lang w:val="en-US"/>
        </w:rPr>
        <w:t>,</w:t>
      </w:r>
      <w:r>
        <w:t xml:space="preserve"> позволяет охранять от пожаров общественную собственность</w:t>
      </w:r>
      <w:r>
        <w:rPr>
          <w:lang w:val="en-US"/>
        </w:rPr>
        <w:t>,</w:t>
      </w:r>
      <w:r>
        <w:t xml:space="preserve"> ли</w:t>
      </w:r>
      <w:r>
        <w:t>ч</w:t>
      </w:r>
      <w:r>
        <w:t>ное имущество граждан Ро</w:t>
      </w:r>
      <w:r>
        <w:t>с</w:t>
      </w:r>
      <w:r>
        <w:t>сийской Федерации.</w:t>
      </w:r>
    </w:p>
    <w:p w:rsidR="00000000" w:rsidRDefault="00FC667F">
      <w:pPr>
        <w:spacing w:line="192" w:lineRule="auto"/>
        <w:ind w:firstLine="567"/>
        <w:jc w:val="both"/>
      </w:pPr>
      <w:r>
        <w:t>Благодаря успехам в развитии науки и тех</w:t>
      </w:r>
      <w:r>
        <w:t>ники качественные измен</w:t>
      </w:r>
      <w:r>
        <w:t>е</w:t>
      </w:r>
      <w:r>
        <w:t>ния произошли в средствах и способах тушения  пожаров. Пожарное дело стало инженерно-технической отраслью. Это требует от личного состава п</w:t>
      </w:r>
      <w:r>
        <w:t>о</w:t>
      </w:r>
      <w:r>
        <w:t>жарной охраны</w:t>
      </w:r>
      <w:r>
        <w:rPr>
          <w:lang w:val="en-US"/>
        </w:rPr>
        <w:t>,</w:t>
      </w:r>
      <w:r>
        <w:t xml:space="preserve"> и прежде всего от начальствующего состава</w:t>
      </w:r>
      <w:r>
        <w:rPr>
          <w:lang w:val="en-US"/>
        </w:rPr>
        <w:t>,</w:t>
      </w:r>
      <w:r>
        <w:t xml:space="preserve"> глубоких теор</w:t>
      </w:r>
      <w:r>
        <w:t>е</w:t>
      </w:r>
      <w:r>
        <w:t>тических и практ</w:t>
      </w:r>
      <w:r>
        <w:t>и</w:t>
      </w:r>
      <w:r>
        <w:t>чес</w:t>
      </w:r>
      <w:r>
        <w:t>ких знаний.</w:t>
      </w:r>
    </w:p>
    <w:p w:rsidR="00000000" w:rsidRDefault="00FC667F">
      <w:pPr>
        <w:spacing w:line="192" w:lineRule="auto"/>
        <w:ind w:firstLine="567"/>
        <w:jc w:val="both"/>
      </w:pPr>
      <w:r>
        <w:t>Одной из задач подготовки начальствующего состава является изуч</w:t>
      </w:r>
      <w:r>
        <w:t>е</w:t>
      </w:r>
      <w:r>
        <w:t>ние пожарной тактики. Основы тактических знаний  изучают в пожрано- те</w:t>
      </w:r>
      <w:r>
        <w:t>х</w:t>
      </w:r>
      <w:r>
        <w:t>нических учебных заведениях (учил</w:t>
      </w:r>
      <w:r>
        <w:t>и</w:t>
      </w:r>
      <w:r>
        <w:t>щах).</w:t>
      </w:r>
    </w:p>
    <w:p w:rsidR="00000000" w:rsidRDefault="00FC667F">
      <w:pPr>
        <w:spacing w:line="192" w:lineRule="auto"/>
        <w:ind w:firstLine="567"/>
        <w:jc w:val="both"/>
      </w:pPr>
      <w:r>
        <w:t>Пожарная тактика рассматривает так же вопросы организации тушения пож</w:t>
      </w:r>
      <w:r>
        <w:t>аров</w:t>
      </w:r>
      <w:r>
        <w:rPr>
          <w:lang w:val="en-US"/>
        </w:rPr>
        <w:t>,</w:t>
      </w:r>
      <w:r>
        <w:t xml:space="preserve"> в городах и сельских населенных пунктах</w:t>
      </w:r>
      <w:r>
        <w:rPr>
          <w:lang w:val="en-US"/>
        </w:rPr>
        <w:t>,</w:t>
      </w:r>
      <w:r>
        <w:t xml:space="preserve"> подготовки населенных пунктов и объектов к тушению пожаров</w:t>
      </w:r>
      <w:r>
        <w:rPr>
          <w:lang w:val="en-US"/>
        </w:rPr>
        <w:t>,</w:t>
      </w:r>
      <w:r>
        <w:t xml:space="preserve"> ведения оперативной документации и т.д.</w:t>
      </w:r>
    </w:p>
    <w:p w:rsidR="00000000" w:rsidRDefault="00FC667F">
      <w:pPr>
        <w:spacing w:line="192" w:lineRule="auto"/>
        <w:ind w:firstLine="567"/>
        <w:jc w:val="both"/>
      </w:pPr>
      <w:r>
        <w:t>Боевая работа подразделений пожарной охраны требует от всего ли</w:t>
      </w:r>
      <w:r>
        <w:t>ч</w:t>
      </w:r>
      <w:r>
        <w:t>ного состава высоких моральных качеств</w:t>
      </w:r>
      <w:r>
        <w:rPr>
          <w:lang w:val="en-US"/>
        </w:rPr>
        <w:t>,</w:t>
      </w:r>
      <w:r>
        <w:t xml:space="preserve"> профе</w:t>
      </w:r>
      <w:r>
        <w:t>ссионального мастерства</w:t>
      </w:r>
      <w:r>
        <w:rPr>
          <w:lang w:val="en-US"/>
        </w:rPr>
        <w:t>,</w:t>
      </w:r>
      <w:r>
        <w:t xml:space="preserve"> инициативы</w:t>
      </w:r>
      <w:r>
        <w:rPr>
          <w:lang w:val="en-US"/>
        </w:rPr>
        <w:t>,</w:t>
      </w:r>
      <w:r>
        <w:t xml:space="preserve"> способности выдерживать большие физические нагрузки. П</w:t>
      </w:r>
      <w:r>
        <w:t>о</w:t>
      </w:r>
      <w:r>
        <w:t>этому необходимо заботиться о воспитании личного состава частей пожарной охраны и поддержании их в состоянии постоянной боевой г</w:t>
      </w:r>
      <w:r>
        <w:t>о</w:t>
      </w:r>
      <w:r>
        <w:t>товности.</w:t>
      </w:r>
    </w:p>
    <w:p w:rsidR="00000000" w:rsidRDefault="00FC667F">
      <w:pPr>
        <w:spacing w:line="192" w:lineRule="auto"/>
        <w:ind w:firstLine="851"/>
        <w:jc w:val="both"/>
      </w:pPr>
    </w:p>
    <w:p w:rsidR="00000000" w:rsidRDefault="00FC667F">
      <w:pPr>
        <w:pStyle w:val="2"/>
        <w:spacing w:before="0" w:after="0"/>
        <w:jc w:val="center"/>
        <w:rPr>
          <w:rFonts w:ascii="Times New Roman" w:hAnsi="Times New Roman"/>
          <w:i w:val="0"/>
          <w:sz w:val="20"/>
        </w:rPr>
      </w:pPr>
      <w:bookmarkStart w:id="9" w:name="_Toc506020011"/>
      <w:bookmarkStart w:id="10" w:name="_Toc506020744"/>
      <w:r>
        <w:rPr>
          <w:rFonts w:ascii="Times New Roman" w:hAnsi="Times New Roman"/>
          <w:i w:val="0"/>
          <w:sz w:val="20"/>
        </w:rPr>
        <w:t xml:space="preserve">1.4 Боевой устав-основа </w:t>
      </w:r>
      <w:r>
        <w:rPr>
          <w:rFonts w:ascii="Times New Roman" w:hAnsi="Times New Roman"/>
          <w:i w:val="0"/>
          <w:sz w:val="20"/>
        </w:rPr>
        <w:t>пожарной тактики.</w:t>
      </w:r>
      <w:bookmarkEnd w:id="9"/>
      <w:bookmarkEnd w:id="10"/>
    </w:p>
    <w:p w:rsidR="00000000" w:rsidRDefault="00FC667F">
      <w:pPr>
        <w:spacing w:line="192" w:lineRule="auto"/>
        <w:ind w:firstLine="851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>Основные исходные положения пожарной тактики содержатся в Бо</w:t>
      </w:r>
      <w:r>
        <w:t>е</w:t>
      </w:r>
      <w:r>
        <w:t>вом уставе пожарной охраны. В нем обобщен многолетний опыт работы по</w:t>
      </w:r>
      <w:r>
        <w:t>д</w:t>
      </w:r>
      <w:r>
        <w:t>разделений пожарной охраны по тушению пожаров</w:t>
      </w:r>
      <w:r>
        <w:rPr>
          <w:lang w:val="en-US"/>
        </w:rPr>
        <w:t>,</w:t>
      </w:r>
      <w:r>
        <w:t xml:space="preserve"> а результаты теоретич</w:t>
      </w:r>
      <w:r>
        <w:t>е</w:t>
      </w:r>
      <w:r>
        <w:t>ских  исследований изложены в виде опр</w:t>
      </w:r>
      <w:r>
        <w:t>еделенных положений</w:t>
      </w:r>
      <w:r>
        <w:rPr>
          <w:lang w:val="en-US"/>
        </w:rPr>
        <w:t>,</w:t>
      </w:r>
      <w:r>
        <w:t xml:space="preserve"> принципов</w:t>
      </w:r>
      <w:r>
        <w:rPr>
          <w:lang w:val="en-US"/>
        </w:rPr>
        <w:t>,</w:t>
      </w:r>
      <w:r>
        <w:t xml:space="preserve"> правил</w:t>
      </w:r>
      <w:r>
        <w:rPr>
          <w:lang w:val="en-US"/>
        </w:rPr>
        <w:t>,</w:t>
      </w:r>
      <w:r>
        <w:t xml:space="preserve"> выведенных на основании глубокого анализа опытных данных и вс</w:t>
      </w:r>
      <w:r>
        <w:t>е</w:t>
      </w:r>
      <w:r>
        <w:t>сторонней теоретической разрабо</w:t>
      </w:r>
      <w:r>
        <w:t>т</w:t>
      </w:r>
      <w:r>
        <w:t>ки.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Боевой устав дает руководящие указания по организации тушения  п</w:t>
      </w:r>
      <w:r>
        <w:t>о</w:t>
      </w:r>
      <w:r>
        <w:t>жаров и обеспечивает общность взглядов начальствующег</w:t>
      </w:r>
      <w:r>
        <w:t>о состава пожарной охраны на вопросы тушения пожаров. Положение Боевого устава облегчают работу руководителя тушения пожара и ускоряют процесс выработки им р</w:t>
      </w:r>
      <w:r>
        <w:t>е</w:t>
      </w:r>
      <w:r>
        <w:t>шения.</w:t>
      </w:r>
    </w:p>
    <w:p w:rsidR="00000000" w:rsidRDefault="00FC667F">
      <w:pPr>
        <w:spacing w:line="192" w:lineRule="auto"/>
        <w:ind w:firstLine="567"/>
        <w:jc w:val="both"/>
      </w:pPr>
      <w:r>
        <w:t>Однако положения</w:t>
      </w:r>
      <w:r>
        <w:rPr>
          <w:lang w:val="en-US"/>
        </w:rPr>
        <w:t>,</w:t>
      </w:r>
      <w:r>
        <w:t xml:space="preserve"> изложенные в Боевом уставе</w:t>
      </w:r>
      <w:r>
        <w:rPr>
          <w:lang w:val="en-US"/>
        </w:rPr>
        <w:t>,</w:t>
      </w:r>
      <w:r>
        <w:t xml:space="preserve"> не объясняют  явл</w:t>
      </w:r>
      <w:r>
        <w:t>е</w:t>
      </w:r>
      <w:r>
        <w:t>ний</w:t>
      </w:r>
      <w:r>
        <w:rPr>
          <w:lang w:val="en-US"/>
        </w:rPr>
        <w:t>,</w:t>
      </w:r>
      <w:r>
        <w:t xml:space="preserve"> происходящих в процесс</w:t>
      </w:r>
      <w:r>
        <w:t>е развития и тушения пожаров. В нем содержа</w:t>
      </w:r>
      <w:r>
        <w:t>т</w:t>
      </w:r>
      <w:r>
        <w:t>ся лишь готовые выводы и обобщения</w:t>
      </w:r>
      <w:r>
        <w:rPr>
          <w:lang w:val="en-US"/>
        </w:rPr>
        <w:t>,</w:t>
      </w:r>
      <w:r>
        <w:t xml:space="preserve"> но не указываются их пре</w:t>
      </w:r>
      <w:r>
        <w:t>д</w:t>
      </w:r>
      <w:r>
        <w:t>посылки.</w:t>
      </w:r>
    </w:p>
    <w:p w:rsidR="00000000" w:rsidRDefault="00FC667F">
      <w:pPr>
        <w:spacing w:line="192" w:lineRule="auto"/>
        <w:ind w:firstLine="567"/>
        <w:jc w:val="both"/>
      </w:pPr>
      <w:r>
        <w:t>Кроме того</w:t>
      </w:r>
      <w:r>
        <w:rPr>
          <w:lang w:val="en-US"/>
        </w:rPr>
        <w:t>,</w:t>
      </w:r>
      <w:r>
        <w:t xml:space="preserve"> привила</w:t>
      </w:r>
      <w:r>
        <w:rPr>
          <w:lang w:val="en-US"/>
        </w:rPr>
        <w:t>,</w:t>
      </w:r>
      <w:r>
        <w:t xml:space="preserve"> способы и приемы</w:t>
      </w:r>
      <w:r>
        <w:rPr>
          <w:lang w:val="en-US"/>
        </w:rPr>
        <w:t>,</w:t>
      </w:r>
      <w:r>
        <w:t xml:space="preserve"> приведенные в уставе</w:t>
      </w:r>
      <w:r>
        <w:rPr>
          <w:lang w:val="en-US"/>
        </w:rPr>
        <w:t>,</w:t>
      </w:r>
      <w:r>
        <w:t xml:space="preserve"> дейс</w:t>
      </w:r>
      <w:r>
        <w:t>т</w:t>
      </w:r>
      <w:r>
        <w:t>вительные лишь для наиболее типичных условий в общим виде. Поскольку обстано</w:t>
      </w:r>
      <w:r>
        <w:t>вка на пожаре может быть самой различной начальствующий состав должен не только знать положения устава</w:t>
      </w:r>
      <w:r>
        <w:rPr>
          <w:lang w:val="en-US"/>
        </w:rPr>
        <w:t>,</w:t>
      </w:r>
      <w:r>
        <w:t xml:space="preserve"> но и уметь применять на практике.</w:t>
      </w:r>
    </w:p>
    <w:p w:rsidR="00000000" w:rsidRDefault="00FC667F">
      <w:pPr>
        <w:spacing w:line="192" w:lineRule="auto"/>
        <w:ind w:firstLine="567"/>
        <w:jc w:val="both"/>
      </w:pPr>
      <w:r>
        <w:t>Следовательно</w:t>
      </w:r>
      <w:r>
        <w:rPr>
          <w:lang w:val="en-US"/>
        </w:rPr>
        <w:t>,</w:t>
      </w:r>
      <w:r>
        <w:t xml:space="preserve"> чтобы успешно руководить тушением пожара</w:t>
      </w:r>
      <w:r>
        <w:rPr>
          <w:lang w:val="en-US"/>
        </w:rPr>
        <w:t>,</w:t>
      </w:r>
      <w:r>
        <w:t xml:space="preserve"> нужно не только  твердо знать положения устава</w:t>
      </w:r>
      <w:r>
        <w:rPr>
          <w:lang w:val="en-US"/>
        </w:rPr>
        <w:t>,</w:t>
      </w:r>
      <w:r>
        <w:t xml:space="preserve"> но и иметь хо</w:t>
      </w:r>
      <w:r>
        <w:t>рошую теоретич</w:t>
      </w:r>
      <w:r>
        <w:t>е</w:t>
      </w:r>
      <w:r>
        <w:t>скую подготовку</w:t>
      </w:r>
      <w:r>
        <w:rPr>
          <w:lang w:val="en-US"/>
        </w:rPr>
        <w:t>,</w:t>
      </w:r>
      <w:r>
        <w:t xml:space="preserve"> глубоко  понимать сущность явлений</w:t>
      </w:r>
      <w:r>
        <w:rPr>
          <w:lang w:val="en-US"/>
        </w:rPr>
        <w:t>,</w:t>
      </w:r>
      <w:r>
        <w:t xml:space="preserve"> происходящих на пожаре. Таким образом</w:t>
      </w:r>
      <w:r>
        <w:rPr>
          <w:lang w:val="en-US"/>
        </w:rPr>
        <w:t>,</w:t>
      </w:r>
      <w:r>
        <w:t xml:space="preserve"> очевидна необходимость глубокого изучения теор</w:t>
      </w:r>
      <w:r>
        <w:t>е</w:t>
      </w:r>
      <w:r>
        <w:t>тических трудов по пожарной тактике</w:t>
      </w:r>
      <w:r>
        <w:rPr>
          <w:lang w:val="en-US"/>
        </w:rPr>
        <w:t>,</w:t>
      </w:r>
      <w:r>
        <w:t xml:space="preserve"> учебников</w:t>
      </w:r>
      <w:r>
        <w:rPr>
          <w:lang w:val="en-US"/>
        </w:rPr>
        <w:t>,</w:t>
      </w:r>
      <w:r>
        <w:t xml:space="preserve"> учебах пособий и пери</w:t>
      </w:r>
      <w:r>
        <w:t>о</w:t>
      </w:r>
      <w:r>
        <w:t>дической пожарно-технической лит</w:t>
      </w:r>
      <w:r>
        <w:t>е</w:t>
      </w:r>
      <w:r>
        <w:t>ратуры.</w:t>
      </w:r>
    </w:p>
    <w:p w:rsidR="00000000" w:rsidRDefault="00FC667F">
      <w:pPr>
        <w:spacing w:line="192" w:lineRule="auto"/>
        <w:ind w:firstLine="567"/>
        <w:jc w:val="both"/>
      </w:pPr>
      <w:r>
        <w:t>Настоящий Боевой устав пожарной охраны определяет основы орган</w:t>
      </w:r>
      <w:r>
        <w:t>и</w:t>
      </w:r>
      <w:r>
        <w:t>зации тушения пожаров и проведения связанных с ним первоочередных ав</w:t>
      </w:r>
      <w:r>
        <w:t>а</w:t>
      </w:r>
      <w:r>
        <w:t>рийно-спасательных работ.</w:t>
      </w:r>
    </w:p>
    <w:p w:rsidR="00000000" w:rsidRDefault="00FC667F">
      <w:pPr>
        <w:spacing w:line="192" w:lineRule="auto"/>
        <w:ind w:firstLine="567"/>
        <w:jc w:val="both"/>
      </w:pPr>
      <w:r>
        <w:t>Выполнение требований Устава является обязательным для всего ли</w:t>
      </w:r>
      <w:r>
        <w:t>ч</w:t>
      </w:r>
      <w:r>
        <w:t>ного состава пожарной охр</w:t>
      </w:r>
      <w:r>
        <w:t>аны и иных</w:t>
      </w:r>
      <w:r>
        <w:rPr>
          <w:lang w:val="en-US"/>
        </w:rPr>
        <w:t>,</w:t>
      </w:r>
      <w:r>
        <w:t xml:space="preserve"> привлеченных к тушению пожаров</w:t>
      </w:r>
      <w:r>
        <w:rPr>
          <w:lang w:val="en-US"/>
        </w:rPr>
        <w:t>,</w:t>
      </w:r>
      <w:r>
        <w:t xml:space="preserve"> сил.</w:t>
      </w:r>
    </w:p>
    <w:p w:rsidR="00000000" w:rsidRDefault="00FC667F">
      <w:pPr>
        <w:spacing w:line="192" w:lineRule="auto"/>
        <w:ind w:firstLine="567"/>
        <w:jc w:val="both"/>
      </w:pPr>
      <w:r>
        <w:rPr>
          <w:b/>
        </w:rPr>
        <w:t>1</w:t>
      </w:r>
      <w:r>
        <w:rPr>
          <w:b/>
        </w:rPr>
        <w:sym w:font="Symbol" w:char="F0B0"/>
      </w:r>
      <w:r>
        <w:rPr>
          <w:b/>
        </w:rPr>
        <w:t xml:space="preserve"> </w:t>
      </w:r>
      <w:r>
        <w:t>В уставе применяются следующие основные понятия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Тушение пожаров</w:t>
      </w:r>
      <w:r>
        <w:t xml:space="preserve"> - боевые действия</w:t>
      </w:r>
      <w:r>
        <w:rPr>
          <w:lang w:val="en-US"/>
        </w:rPr>
        <w:t>,</w:t>
      </w:r>
      <w:r>
        <w:t xml:space="preserve"> направленные на спасение людей</w:t>
      </w:r>
      <w:r>
        <w:rPr>
          <w:lang w:val="en-US"/>
        </w:rPr>
        <w:t>,</w:t>
      </w:r>
      <w:r>
        <w:t xml:space="preserve"> имущества и ликвидацию пожаров. Тушение пожаров является одной из основных функций систе</w:t>
      </w:r>
      <w:r>
        <w:t>мы обеспечения пожарной безопасн</w:t>
      </w:r>
      <w:r>
        <w:t>о</w:t>
      </w:r>
      <w:r>
        <w:t>сти.</w:t>
      </w:r>
    </w:p>
    <w:p w:rsidR="00000000" w:rsidRDefault="00FC667F">
      <w:pPr>
        <w:spacing w:line="192" w:lineRule="auto"/>
        <w:ind w:firstLine="567"/>
        <w:jc w:val="both"/>
        <w:rPr>
          <w:lang w:val="en-US"/>
        </w:rPr>
      </w:pPr>
      <w:r>
        <w:rPr>
          <w:u w:val="single"/>
        </w:rPr>
        <w:t>Боевые действия</w:t>
      </w:r>
      <w:r>
        <w:t xml:space="preserve"> - предусмотренное Уставом организационное прим</w:t>
      </w:r>
      <w:r>
        <w:t>е</w:t>
      </w:r>
      <w:r>
        <w:t>н</w:t>
      </w:r>
      <w:r>
        <w:t>е</w:t>
      </w:r>
      <w:r>
        <w:t xml:space="preserve">ние сил </w:t>
      </w:r>
    </w:p>
    <w:p w:rsidR="00000000" w:rsidRDefault="00FC667F">
      <w:pPr>
        <w:spacing w:line="192" w:lineRule="auto"/>
        <w:ind w:firstLine="567"/>
        <w:jc w:val="both"/>
      </w:pPr>
      <w:r>
        <w:t>и  средств пожарной охраны для выполнения основной боевой з</w:t>
      </w:r>
      <w:r>
        <w:t>а</w:t>
      </w:r>
      <w:r>
        <w:t>дачи.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Основная боевая задача</w:t>
      </w:r>
      <w:r>
        <w:t xml:space="preserve"> - достижение локализации и ликвидация пож</w:t>
      </w:r>
      <w:r>
        <w:t>а</w:t>
      </w:r>
      <w:r>
        <w:t xml:space="preserve">ра в сроки и </w:t>
      </w:r>
      <w:r>
        <w:t>в размера</w:t>
      </w:r>
      <w:r>
        <w:rPr>
          <w:lang w:val="en-US"/>
        </w:rPr>
        <w:t>,</w:t>
      </w:r>
      <w:r>
        <w:t xml:space="preserve"> определяемых возможностями привлеченных к его тушению сил средств пожарной охр</w:t>
      </w:r>
      <w:r>
        <w:t>а</w:t>
      </w:r>
      <w:r>
        <w:t xml:space="preserve">ны. 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Локализация пожара</w:t>
      </w:r>
      <w:r>
        <w:t xml:space="preserve"> - стадия (этап) тушения пожара</w:t>
      </w:r>
      <w:r>
        <w:rPr>
          <w:lang w:val="en-US"/>
        </w:rPr>
        <w:t>,</w:t>
      </w:r>
      <w:r>
        <w:t xml:space="preserve"> на которой о</w:t>
      </w:r>
      <w:r>
        <w:t>т</w:t>
      </w:r>
      <w:r>
        <w:t>сутствует или ликвидирована угроза людям и (или животным</w:t>
      </w:r>
      <w:r>
        <w:rPr>
          <w:lang w:val="en-US"/>
        </w:rPr>
        <w:t>,</w:t>
      </w:r>
      <w:r>
        <w:t xml:space="preserve"> прекращено распространение пожара и соз</w:t>
      </w:r>
      <w:r>
        <w:t>даны условия для его ликвидации имеющимися с</w:t>
      </w:r>
      <w:r>
        <w:t>и</w:t>
      </w:r>
      <w:r>
        <w:t>лами и средствами.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Ликвидация пожара</w:t>
      </w:r>
      <w:r>
        <w:t xml:space="preserve"> - стадия (этап) тушение пожара</w:t>
      </w:r>
      <w:r>
        <w:rPr>
          <w:lang w:val="en-US"/>
        </w:rPr>
        <w:t>,</w:t>
      </w:r>
      <w:r>
        <w:t xml:space="preserve"> на которой пр</w:t>
      </w:r>
      <w:r>
        <w:t>е</w:t>
      </w:r>
      <w:r>
        <w:t>кращено горение и устранены условия для его самопроизвольного возникн</w:t>
      </w:r>
      <w:r>
        <w:t>о</w:t>
      </w:r>
      <w:r>
        <w:t>вения.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Решающее направление</w:t>
      </w:r>
      <w:r>
        <w:t xml:space="preserve"> - направление боевых действий</w:t>
      </w:r>
      <w:r>
        <w:rPr>
          <w:lang w:val="en-US"/>
        </w:rPr>
        <w:t>,</w:t>
      </w:r>
      <w:r>
        <w:t xml:space="preserve"> на котором использование сил и средств пожарной охраны обеспечивает наилучшие у</w:t>
      </w:r>
      <w:r>
        <w:t>с</w:t>
      </w:r>
      <w:r>
        <w:t>ловия решения основной боевой задачи.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Боевая позиция</w:t>
      </w:r>
      <w:r>
        <w:t xml:space="preserve"> - место расположения сил средств пожарной охраны</w:t>
      </w:r>
      <w:r>
        <w:rPr>
          <w:lang w:val="en-US"/>
        </w:rPr>
        <w:t>,</w:t>
      </w:r>
      <w:r>
        <w:t xml:space="preserve"> осуществляющих непосредственное ведение боевых действий по спасению люде</w:t>
      </w:r>
      <w:r>
        <w:t>й и имущества</w:t>
      </w:r>
      <w:r>
        <w:rPr>
          <w:lang w:val="en-US"/>
        </w:rPr>
        <w:t>,</w:t>
      </w:r>
      <w:r>
        <w:t xml:space="preserve"> подача огнетушащих веществ</w:t>
      </w:r>
      <w:r>
        <w:rPr>
          <w:lang w:val="en-US"/>
        </w:rPr>
        <w:t>,</w:t>
      </w:r>
      <w:r>
        <w:t xml:space="preserve"> выполнению специальных работ на пожаре.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Тыл на пожаре</w:t>
      </w:r>
      <w:r>
        <w:t xml:space="preserve"> - силы и средства пожарной охраны</w:t>
      </w:r>
      <w:r>
        <w:rPr>
          <w:lang w:val="en-US"/>
        </w:rPr>
        <w:t>,</w:t>
      </w:r>
      <w:r>
        <w:t xml:space="preserve"> обеспечивающие ведение боевых действий на боевых позициях.</w:t>
      </w:r>
    </w:p>
    <w:p w:rsidR="00000000" w:rsidRDefault="00FC667F">
      <w:pPr>
        <w:spacing w:line="192" w:lineRule="auto"/>
        <w:ind w:firstLine="567"/>
        <w:jc w:val="both"/>
      </w:pPr>
      <w:r>
        <w:rPr>
          <w:b/>
        </w:rPr>
        <w:t>2</w:t>
      </w:r>
      <w:r>
        <w:rPr>
          <w:b/>
        </w:rPr>
        <w:sym w:font="Symbol" w:char="F0B0"/>
      </w:r>
      <w:r>
        <w:t xml:space="preserve"> Выполнение основной боевой задачи обеспечивается силами п</w:t>
      </w:r>
      <w:r>
        <w:t>о</w:t>
      </w:r>
      <w:r>
        <w:t>жарн</w:t>
      </w:r>
      <w:r>
        <w:t>ой охраны - личным составом органов управления и подразделений п</w:t>
      </w:r>
      <w:r>
        <w:t>о</w:t>
      </w:r>
      <w:r>
        <w:t>жарной охраны</w:t>
      </w:r>
      <w:r>
        <w:rPr>
          <w:lang w:val="en-US"/>
        </w:rPr>
        <w:t>,</w:t>
      </w:r>
      <w:r>
        <w:t xml:space="preserve"> в том числе курсантами и слушателями пожарно-технических учебных заведений</w:t>
      </w:r>
      <w:r>
        <w:rPr>
          <w:lang w:val="en-US"/>
        </w:rPr>
        <w:t>,</w:t>
      </w:r>
      <w:r>
        <w:t xml:space="preserve"> а при необходимости</w:t>
      </w:r>
      <w:r>
        <w:rPr>
          <w:lang w:val="en-US"/>
        </w:rPr>
        <w:t>,</w:t>
      </w:r>
      <w:r>
        <w:t xml:space="preserve"> и в условиях особого противопожарного режима так же профессорско- преподаватель</w:t>
      </w:r>
      <w:r>
        <w:t>ским сост</w:t>
      </w:r>
      <w:r>
        <w:t>а</w:t>
      </w:r>
      <w:r>
        <w:t>вом пожарно-технических учебных заведений</w:t>
      </w:r>
      <w:r>
        <w:rPr>
          <w:lang w:val="en-US"/>
        </w:rPr>
        <w:t>,</w:t>
      </w:r>
      <w:r>
        <w:t xml:space="preserve"> учебными  и </w:t>
      </w:r>
      <w:r>
        <w:lastRenderedPageBreak/>
        <w:t>специалистами пожарно- технических научно-исследовательских учреждений</w:t>
      </w:r>
      <w:r>
        <w:rPr>
          <w:lang w:val="en-US"/>
        </w:rPr>
        <w:t>,</w:t>
      </w:r>
      <w:r>
        <w:t xml:space="preserve"> личным с</w:t>
      </w:r>
      <w:r>
        <w:t>о</w:t>
      </w:r>
      <w:r>
        <w:t>ставом иных противопожарных  формирований</w:t>
      </w:r>
      <w:r>
        <w:rPr>
          <w:lang w:val="en-US"/>
        </w:rPr>
        <w:t>,</w:t>
      </w:r>
      <w:r>
        <w:t xml:space="preserve"> независимо от их ведомс</w:t>
      </w:r>
      <w:r>
        <w:t>т</w:t>
      </w:r>
      <w:r>
        <w:t>венной принадлежности и форм собстве</w:t>
      </w:r>
      <w:r>
        <w:t>н</w:t>
      </w:r>
      <w:r>
        <w:t>ности.</w:t>
      </w:r>
    </w:p>
    <w:p w:rsidR="00000000" w:rsidRDefault="00FC667F">
      <w:pPr>
        <w:spacing w:line="192" w:lineRule="auto"/>
        <w:ind w:firstLine="567"/>
        <w:jc w:val="both"/>
      </w:pPr>
      <w:r>
        <w:t>К тушению пожаров могут быть привлечены в установленном порядке личный состав органов внутренних дел</w:t>
      </w:r>
      <w:r>
        <w:rPr>
          <w:lang w:val="en-US"/>
        </w:rPr>
        <w:t>,</w:t>
      </w:r>
      <w:r>
        <w:t xml:space="preserve"> военнослужащие</w:t>
      </w:r>
      <w:r>
        <w:rPr>
          <w:lang w:val="en-US"/>
        </w:rPr>
        <w:t>,</w:t>
      </w:r>
      <w:r>
        <w:t xml:space="preserve"> силы гражданской обороны</w:t>
      </w:r>
      <w:r>
        <w:rPr>
          <w:lang w:val="en-US"/>
        </w:rPr>
        <w:t>,</w:t>
      </w:r>
      <w:r>
        <w:t xml:space="preserve"> а так же население.</w:t>
      </w:r>
    </w:p>
    <w:p w:rsidR="00000000" w:rsidRDefault="00FC667F">
      <w:pPr>
        <w:spacing w:line="192" w:lineRule="auto"/>
        <w:ind w:firstLine="567"/>
        <w:jc w:val="both"/>
      </w:pPr>
      <w:r>
        <w:rPr>
          <w:b/>
        </w:rPr>
        <w:t>3</w:t>
      </w:r>
      <w:r>
        <w:rPr>
          <w:b/>
        </w:rPr>
        <w:sym w:font="Times New Roman" w:char="00B0"/>
      </w:r>
      <w:r>
        <w:t xml:space="preserve"> Для выполнения боевых задач используются следующие средс</w:t>
      </w:r>
      <w:r>
        <w:t>т</w:t>
      </w:r>
      <w:r>
        <w:t>ва</w:t>
      </w:r>
      <w:r>
        <w:rPr>
          <w:lang w:val="en-US"/>
        </w:rPr>
        <w:t>:</w:t>
      </w:r>
      <w:r>
        <w:t xml:space="preserve"> </w:t>
      </w:r>
    </w:p>
    <w:p w:rsidR="00000000" w:rsidRDefault="00FC667F">
      <w:pPr>
        <w:spacing w:line="192" w:lineRule="auto"/>
        <w:ind w:firstLine="567"/>
        <w:jc w:val="both"/>
      </w:pPr>
      <w:r>
        <w:sym w:font="Times New Roman" w:char="2013"/>
      </w:r>
      <w:r>
        <w:t xml:space="preserve">  пожарные машины</w:t>
      </w:r>
      <w:r>
        <w:rPr>
          <w:lang w:val="en-US"/>
        </w:rPr>
        <w:t>,</w:t>
      </w:r>
      <w:r>
        <w:t xml:space="preserve"> в том </w:t>
      </w:r>
      <w:r>
        <w:t>числе приспособленные для целей п</w:t>
      </w:r>
      <w:r>
        <w:t>о</w:t>
      </w:r>
      <w:r>
        <w:t>жаро-тушения автомобили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both"/>
        <w:rPr>
          <w:lang w:val="en-US"/>
        </w:rPr>
      </w:pPr>
      <w:r>
        <w:sym w:font="Times New Roman" w:char="2013"/>
      </w:r>
      <w:r>
        <w:t xml:space="preserve">  пожарно-техническое вооружение и пожарное оборудование</w:t>
      </w:r>
      <w:r>
        <w:rPr>
          <w:lang w:val="en-US"/>
        </w:rPr>
        <w:t>,</w:t>
      </w:r>
      <w:r>
        <w:t xml:space="preserve"> в том числе средства индивид</w:t>
      </w:r>
      <w:r>
        <w:t>у</w:t>
      </w:r>
      <w:r>
        <w:t>альной защиты органов дыхания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rPr>
          <w:lang w:val="en-US"/>
        </w:rPr>
        <w:sym w:font="Times New Roman" w:char="2013"/>
      </w:r>
      <w:r>
        <w:t xml:space="preserve"> огнетушащие вещества</w:t>
      </w:r>
      <w:r>
        <w:rPr>
          <w:lang w:val="en-US"/>
        </w:rPr>
        <w:t>;</w:t>
      </w:r>
      <w:r>
        <w:t xml:space="preserve"> </w:t>
      </w:r>
    </w:p>
    <w:p w:rsidR="00000000" w:rsidRDefault="00FC667F">
      <w:pPr>
        <w:spacing w:line="192" w:lineRule="auto"/>
        <w:ind w:firstLine="567"/>
        <w:jc w:val="both"/>
        <w:rPr>
          <w:lang w:val="en-US"/>
        </w:rPr>
      </w:pPr>
      <w:r>
        <w:sym w:font="Times New Roman" w:char="2013"/>
      </w:r>
      <w:r>
        <w:rPr>
          <w:lang w:val="en-US"/>
        </w:rPr>
        <w:t xml:space="preserve"> </w:t>
      </w:r>
      <w:r>
        <w:t>аварийно-спасательное оборудование и техника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sym w:font="Times New Roman" w:char="2013"/>
      </w:r>
      <w:r>
        <w:rPr>
          <w:lang w:val="en-US"/>
        </w:rPr>
        <w:t xml:space="preserve"> </w:t>
      </w:r>
      <w:r>
        <w:t>сис</w:t>
      </w:r>
      <w:r>
        <w:t>темы и оборудование противопожарной защиты предприятий</w:t>
      </w:r>
      <w:r>
        <w:rPr>
          <w:lang w:val="en-US"/>
        </w:rPr>
        <w:t>;</w:t>
      </w:r>
      <w:r>
        <w:t xml:space="preserve"> </w:t>
      </w:r>
    </w:p>
    <w:p w:rsidR="00000000" w:rsidRDefault="00FC667F">
      <w:pPr>
        <w:spacing w:line="192" w:lineRule="auto"/>
        <w:ind w:firstLine="567"/>
        <w:jc w:val="both"/>
      </w:pPr>
      <w:r>
        <w:sym w:font="Times New Roman" w:char="2013"/>
      </w:r>
      <w:r>
        <w:rPr>
          <w:lang w:val="en-US"/>
        </w:rPr>
        <w:t xml:space="preserve"> </w:t>
      </w:r>
      <w:r>
        <w:t>системы и устройства специальной связи и управления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sym w:font="Times New Roman" w:char="2013"/>
      </w:r>
      <w:r>
        <w:t xml:space="preserve"> медикаменты</w:t>
      </w:r>
      <w:r>
        <w:rPr>
          <w:lang w:val="en-US"/>
        </w:rPr>
        <w:t>,</w:t>
      </w:r>
      <w:r>
        <w:t xml:space="preserve"> инструменты и оборудование для оказания первой п</w:t>
      </w:r>
      <w:r>
        <w:t>о</w:t>
      </w:r>
      <w:r>
        <w:t>мощи пострадавшим при пожаре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sym w:font="Times New Roman" w:char="2013"/>
      </w:r>
      <w:r>
        <w:t xml:space="preserve"> иные средства</w:t>
      </w:r>
      <w:r>
        <w:rPr>
          <w:lang w:val="en-US"/>
        </w:rPr>
        <w:t>,</w:t>
      </w:r>
      <w:r>
        <w:t xml:space="preserve"> вспомогательная и специальная тех</w:t>
      </w:r>
      <w:r>
        <w:t>ника.</w:t>
      </w:r>
    </w:p>
    <w:p w:rsidR="00000000" w:rsidRDefault="00FC667F">
      <w:pPr>
        <w:spacing w:line="192" w:lineRule="auto"/>
        <w:ind w:firstLine="567"/>
        <w:jc w:val="both"/>
      </w:pPr>
      <w:r>
        <w:rPr>
          <w:b/>
        </w:rPr>
        <w:t>4</w:t>
      </w:r>
      <w:r>
        <w:rPr>
          <w:b/>
        </w:rPr>
        <w:sym w:font="Times New Roman" w:char="00B0"/>
      </w:r>
      <w:r>
        <w:t xml:space="preserve"> Успешное выполнение боевых задач при тушении пожаров основ</w:t>
      </w:r>
      <w:r>
        <w:t>а</w:t>
      </w:r>
      <w:r>
        <w:t>но на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both"/>
      </w:pPr>
      <w:r>
        <w:t xml:space="preserve"> </w:t>
      </w:r>
      <w:r>
        <w:sym w:font="Times New Roman" w:char="2013"/>
      </w:r>
      <w:r>
        <w:t xml:space="preserve"> эффективной организации боевых действий</w:t>
      </w:r>
      <w:r>
        <w:rPr>
          <w:lang w:val="en-US"/>
        </w:rPr>
        <w:t>,</w:t>
      </w:r>
      <w:r>
        <w:t xml:space="preserve"> в том числе своевр</w:t>
      </w:r>
      <w:r>
        <w:t>е</w:t>
      </w:r>
      <w:r>
        <w:t>менном сосредоточении на месте пожара необходимых для его ликвидаций сил и средств</w:t>
      </w:r>
      <w:r>
        <w:rPr>
          <w:lang w:val="en-US"/>
        </w:rPr>
        <w:t>,</w:t>
      </w:r>
      <w:r>
        <w:t xml:space="preserve"> умелой их расстановкой и активными</w:t>
      </w:r>
      <w:r>
        <w:rPr>
          <w:lang w:val="en-US"/>
        </w:rPr>
        <w:t>,</w:t>
      </w:r>
      <w:r>
        <w:t xml:space="preserve"> наступательным прим</w:t>
      </w:r>
      <w:r>
        <w:t>е</w:t>
      </w:r>
      <w:r>
        <w:t>нением с учетом решающего направления</w:t>
      </w:r>
      <w:r>
        <w:rPr>
          <w:lang w:val="en-US"/>
        </w:rPr>
        <w:t>;</w:t>
      </w:r>
      <w:r>
        <w:t xml:space="preserve"> </w:t>
      </w:r>
    </w:p>
    <w:p w:rsidR="00000000" w:rsidRDefault="00FC667F">
      <w:pPr>
        <w:spacing w:line="192" w:lineRule="auto"/>
        <w:ind w:firstLine="567"/>
        <w:jc w:val="both"/>
      </w:pPr>
      <w:r>
        <w:sym w:font="Times New Roman" w:char="2013"/>
      </w:r>
      <w:r>
        <w:t xml:space="preserve"> мужестве</w:t>
      </w:r>
      <w:r>
        <w:rPr>
          <w:lang w:val="en-US"/>
        </w:rPr>
        <w:t>,</w:t>
      </w:r>
      <w:r>
        <w:t xml:space="preserve"> высоком уровне профессиональной</w:t>
      </w:r>
      <w:r>
        <w:rPr>
          <w:lang w:val="en-US"/>
        </w:rPr>
        <w:t>,</w:t>
      </w:r>
      <w:r>
        <w:t xml:space="preserve"> физической и псих</w:t>
      </w:r>
      <w:r>
        <w:t>о</w:t>
      </w:r>
      <w:r>
        <w:t>логической подготовки</w:t>
      </w:r>
      <w:r>
        <w:rPr>
          <w:lang w:val="en-US"/>
        </w:rPr>
        <w:t>,</w:t>
      </w:r>
      <w:r>
        <w:t xml:space="preserve"> боевом опыте личного состава пожарной охр</w:t>
      </w:r>
      <w:r>
        <w:t>а</w:t>
      </w:r>
      <w:r>
        <w:t>ны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sym w:font="Times New Roman" w:char="2013"/>
      </w:r>
      <w:r>
        <w:t xml:space="preserve"> дисциплинированности участников тушения пожара.</w:t>
      </w:r>
    </w:p>
    <w:p w:rsidR="00000000" w:rsidRDefault="00FC667F">
      <w:pPr>
        <w:spacing w:line="192" w:lineRule="auto"/>
        <w:ind w:firstLine="567"/>
        <w:jc w:val="both"/>
      </w:pPr>
      <w:r>
        <w:t xml:space="preserve">Для личного </w:t>
      </w:r>
      <w:r>
        <w:t>состава Государственной противопожарной службы (ГПС) при  тушении пожаров обязательно выполнение требований нормати</w:t>
      </w:r>
      <w:r>
        <w:t>в</w:t>
      </w:r>
      <w:r>
        <w:t>ных документов (наставлений</w:t>
      </w:r>
      <w:r>
        <w:rPr>
          <w:lang w:val="en-US"/>
        </w:rPr>
        <w:t>,</w:t>
      </w:r>
      <w:r>
        <w:t xml:space="preserve"> инструкций</w:t>
      </w:r>
      <w:r>
        <w:rPr>
          <w:lang w:val="en-US"/>
        </w:rPr>
        <w:t>,</w:t>
      </w:r>
      <w:r>
        <w:t xml:space="preserve"> правил</w:t>
      </w:r>
      <w:r>
        <w:rPr>
          <w:lang w:val="en-US"/>
        </w:rPr>
        <w:t>,</w:t>
      </w:r>
      <w:r>
        <w:t xml:space="preserve"> рекомендаций  и др.)</w:t>
      </w:r>
      <w:r>
        <w:rPr>
          <w:lang w:val="en-US"/>
        </w:rPr>
        <w:t>,</w:t>
      </w:r>
      <w:r>
        <w:t xml:space="preserve"> утвержденных в установленном порядке Главным Управлением Государс</w:t>
      </w:r>
      <w:r>
        <w:t>т</w:t>
      </w:r>
      <w:r>
        <w:t>вен</w:t>
      </w:r>
      <w:r>
        <w:t>ной противопожа</w:t>
      </w:r>
      <w:r>
        <w:t>р</w:t>
      </w:r>
      <w:r>
        <w:t>ной службы МВД России.</w:t>
      </w:r>
    </w:p>
    <w:p w:rsidR="00000000" w:rsidRDefault="00FC667F">
      <w:pPr>
        <w:spacing w:line="192" w:lineRule="auto"/>
        <w:ind w:firstLine="567"/>
        <w:jc w:val="both"/>
        <w:rPr>
          <w:lang w:val="en-US"/>
        </w:rPr>
      </w:pPr>
      <w:r>
        <w:rPr>
          <w:b/>
        </w:rPr>
        <w:t>5</w:t>
      </w:r>
      <w:r>
        <w:rPr>
          <w:b/>
        </w:rPr>
        <w:sym w:font="Times New Roman" w:char="00B0"/>
      </w:r>
      <w:r>
        <w:t xml:space="preserve"> Боевые действия по тушению пожаров включают в себя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both"/>
      </w:pPr>
      <w:r>
        <w:rPr>
          <w:lang w:val="en-US"/>
        </w:rPr>
        <w:sym w:font="Times New Roman" w:char="2013"/>
      </w:r>
      <w:r>
        <w:rPr>
          <w:lang w:val="en-US"/>
        </w:rPr>
        <w:t xml:space="preserve"> </w:t>
      </w:r>
      <w:r>
        <w:t>обработку вызовов</w:t>
      </w:r>
      <w:r>
        <w:rPr>
          <w:lang w:val="en-US"/>
        </w:rPr>
        <w:t>;</w:t>
      </w:r>
      <w:r>
        <w:t xml:space="preserve"> </w:t>
      </w:r>
    </w:p>
    <w:p w:rsidR="00000000" w:rsidRDefault="00FC667F">
      <w:pPr>
        <w:spacing w:line="192" w:lineRule="auto"/>
        <w:ind w:firstLine="567"/>
        <w:jc w:val="both"/>
      </w:pPr>
      <w:r>
        <w:sym w:font="Times New Roman" w:char="2013"/>
      </w:r>
      <w:r>
        <w:t xml:space="preserve"> вызов и следование к месту вызова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sym w:font="Symbol" w:char="F02D"/>
      </w:r>
      <w:r>
        <w:t xml:space="preserve"> разведка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sym w:font="Symbol" w:char="F02D"/>
      </w:r>
      <w:r>
        <w:t xml:space="preserve"> спасание людей и имущества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  <w:rPr>
          <w:lang w:val="en-US"/>
        </w:rPr>
      </w:pPr>
      <w:r>
        <w:sym w:font="Symbol" w:char="F02D"/>
      </w:r>
      <w:r>
        <w:t xml:space="preserve"> боевое развертывание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rPr>
          <w:lang w:val="en-US"/>
        </w:rPr>
        <w:sym w:font="Symbol" w:char="F02D"/>
      </w:r>
      <w:r>
        <w:rPr>
          <w:lang w:val="en-US"/>
        </w:rPr>
        <w:t xml:space="preserve"> </w:t>
      </w:r>
      <w:r>
        <w:t>ликвидацию горения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sym w:font="Symbol" w:char="F02D"/>
      </w:r>
      <w:r>
        <w:t xml:space="preserve"> выполнение сп</w:t>
      </w:r>
      <w:r>
        <w:t>ециальных работ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sym w:font="Symbol" w:char="F02D"/>
      </w:r>
      <w:r>
        <w:t xml:space="preserve"> сбор и возвращение в подразделение.</w:t>
      </w:r>
    </w:p>
    <w:p w:rsidR="00000000" w:rsidRDefault="00FC667F">
      <w:pPr>
        <w:spacing w:line="192" w:lineRule="auto"/>
        <w:ind w:firstLine="567"/>
        <w:jc w:val="both"/>
      </w:pPr>
      <w:r>
        <w:t>Боевые действия по разведке</w:t>
      </w:r>
      <w:r>
        <w:rPr>
          <w:lang w:val="en-US"/>
        </w:rPr>
        <w:t>,</w:t>
      </w:r>
      <w:r>
        <w:t xml:space="preserve"> спасанию людей и имущества</w:t>
      </w:r>
      <w:r>
        <w:rPr>
          <w:lang w:val="en-US"/>
        </w:rPr>
        <w:t>,</w:t>
      </w:r>
      <w:r>
        <w:t xml:space="preserve"> боевому развертыванию</w:t>
      </w:r>
      <w:r>
        <w:rPr>
          <w:lang w:val="en-US"/>
        </w:rPr>
        <w:t>,</w:t>
      </w:r>
      <w:r>
        <w:t xml:space="preserve"> ликвидации горения и выполнению специальных работ могут выполняться одновременно.</w:t>
      </w:r>
    </w:p>
    <w:p w:rsidR="00000000" w:rsidRDefault="00FC667F">
      <w:pPr>
        <w:spacing w:line="192" w:lineRule="auto"/>
        <w:ind w:firstLine="567"/>
        <w:jc w:val="both"/>
      </w:pPr>
      <w:r>
        <w:rPr>
          <w:b/>
        </w:rPr>
        <w:t>6</w:t>
      </w:r>
      <w:r>
        <w:rPr>
          <w:b/>
        </w:rPr>
        <w:sym w:font="Symbol" w:char="F0B0"/>
      </w:r>
      <w:r>
        <w:t xml:space="preserve"> Боевые действия должны выполняться в</w:t>
      </w:r>
      <w:r>
        <w:t xml:space="preserve"> соответствии с установле</w:t>
      </w:r>
      <w:r>
        <w:t>н</w:t>
      </w:r>
      <w:r>
        <w:t>ными требованиями охраны труда и техники безопасности при пожарах и могут производиться в условиях высокой психологической и физической н</w:t>
      </w:r>
      <w:r>
        <w:t>а</w:t>
      </w:r>
      <w:r>
        <w:t>грузки</w:t>
      </w:r>
      <w:r>
        <w:rPr>
          <w:lang w:val="en-US"/>
        </w:rPr>
        <w:t>,</w:t>
      </w:r>
      <w:r>
        <w:t xml:space="preserve"> повышенного риска</w:t>
      </w:r>
      <w:r>
        <w:rPr>
          <w:lang w:val="en-US"/>
        </w:rPr>
        <w:t>,</w:t>
      </w:r>
      <w:r>
        <w:t xml:space="preserve"> прямой опасности для жизни и здоровья учас</w:t>
      </w:r>
      <w:r>
        <w:t>т</w:t>
      </w:r>
      <w:r>
        <w:t>ников туш</w:t>
      </w:r>
      <w:r>
        <w:t>е</w:t>
      </w:r>
      <w:r>
        <w:t>ния пожаров.</w:t>
      </w:r>
    </w:p>
    <w:p w:rsidR="00000000" w:rsidRDefault="00FC667F">
      <w:pPr>
        <w:spacing w:line="192" w:lineRule="auto"/>
        <w:ind w:firstLine="567"/>
        <w:jc w:val="both"/>
      </w:pPr>
      <w:r>
        <w:t>Ведение боевых действий по тушению пожаров на предприятиях</w:t>
      </w:r>
      <w:r>
        <w:rPr>
          <w:lang w:val="en-US"/>
        </w:rPr>
        <w:t>,</w:t>
      </w:r>
      <w:r>
        <w:t xml:space="preserve"> к</w:t>
      </w:r>
      <w:r>
        <w:t>о</w:t>
      </w:r>
      <w:r>
        <w:t>торые имеют разработанные в установленном порядке планы локализации и ликвидации аварий</w:t>
      </w:r>
      <w:r>
        <w:rPr>
          <w:lang w:val="en-US"/>
        </w:rPr>
        <w:t>,</w:t>
      </w:r>
      <w:r>
        <w:t xml:space="preserve"> должно осуществляться с учетом особенностей опред</w:t>
      </w:r>
      <w:r>
        <w:t>е</w:t>
      </w:r>
      <w:r>
        <w:t>ляемых этими планами.</w:t>
      </w:r>
    </w:p>
    <w:p w:rsidR="00000000" w:rsidRDefault="00FC667F">
      <w:pPr>
        <w:spacing w:line="192" w:lineRule="auto"/>
        <w:ind w:firstLine="567"/>
        <w:jc w:val="both"/>
      </w:pPr>
      <w:r>
        <w:rPr>
          <w:b/>
        </w:rPr>
        <w:t>7</w:t>
      </w:r>
      <w:r>
        <w:rPr>
          <w:b/>
        </w:rPr>
        <w:sym w:font="Symbol" w:char="F0B0"/>
      </w:r>
      <w:r>
        <w:t xml:space="preserve"> Боевые действия на боевых поз</w:t>
      </w:r>
      <w:r>
        <w:t>ициях в условиях крайней необход</w:t>
      </w:r>
      <w:r>
        <w:t>и</w:t>
      </w:r>
      <w:r>
        <w:t>мости</w:t>
      </w:r>
      <w:r>
        <w:rPr>
          <w:lang w:val="en-US"/>
        </w:rPr>
        <w:t>,</w:t>
      </w:r>
      <w:r>
        <w:t xml:space="preserve"> связанной с непосредственной угрозой жизни и здоровью участников тушения пожара</w:t>
      </w:r>
      <w:r>
        <w:rPr>
          <w:lang w:val="en-US"/>
        </w:rPr>
        <w:t>,</w:t>
      </w:r>
      <w:r>
        <w:t xml:space="preserve"> могут выполняться с отступлением от </w:t>
      </w:r>
      <w:r>
        <w:lastRenderedPageBreak/>
        <w:t>установленных тр</w:t>
      </w:r>
      <w:r>
        <w:t>е</w:t>
      </w:r>
      <w:r>
        <w:t>бований охраны труда и техники безопасности только в исключительных случаях</w:t>
      </w:r>
      <w:r>
        <w:rPr>
          <w:lang w:val="en-US"/>
        </w:rPr>
        <w:t>,</w:t>
      </w:r>
      <w:r>
        <w:t xml:space="preserve"> и</w:t>
      </w:r>
      <w:r>
        <w:rPr>
          <w:lang w:val="en-US"/>
        </w:rPr>
        <w:t>,</w:t>
      </w:r>
      <w:r>
        <w:t xml:space="preserve"> ка</w:t>
      </w:r>
      <w:r>
        <w:t>к  правила добровольцами.</w:t>
      </w:r>
    </w:p>
    <w:p w:rsidR="00000000" w:rsidRDefault="00FC667F">
      <w:pPr>
        <w:spacing w:line="192" w:lineRule="auto"/>
        <w:ind w:firstLine="567"/>
        <w:jc w:val="both"/>
      </w:pPr>
      <w:r>
        <w:rPr>
          <w:b/>
        </w:rPr>
        <w:t>8</w:t>
      </w:r>
      <w:r>
        <w:rPr>
          <w:b/>
        </w:rPr>
        <w:sym w:font="Symbol" w:char="F0B0"/>
      </w:r>
      <w:r>
        <w:t xml:space="preserve"> Обработка вызовов осуществляется в установленном порядке д</w:t>
      </w:r>
      <w:r>
        <w:t>е</w:t>
      </w:r>
      <w:r>
        <w:t>журным диспетчером (радиотелефонистом) подразделения пожарной  охраны и включает в себя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both"/>
      </w:pPr>
      <w:r>
        <w:sym w:font="Symbol" w:char="F02D"/>
      </w:r>
      <w:r>
        <w:t xml:space="preserve"> прием от заявителя и фиксирование информации о пож</w:t>
      </w:r>
      <w:r>
        <w:t>а</w:t>
      </w:r>
      <w:r>
        <w:t>ре</w:t>
      </w:r>
      <w:r>
        <w:rPr>
          <w:lang w:val="en-US"/>
        </w:rPr>
        <w:t>;</w:t>
      </w:r>
      <w:r>
        <w:t xml:space="preserve"> </w:t>
      </w:r>
    </w:p>
    <w:p w:rsidR="00000000" w:rsidRDefault="00FC667F">
      <w:pPr>
        <w:spacing w:line="192" w:lineRule="auto"/>
        <w:ind w:firstLine="567"/>
        <w:jc w:val="both"/>
      </w:pPr>
      <w:r>
        <w:sym w:font="Symbol" w:char="F02D"/>
      </w:r>
      <w:r>
        <w:t xml:space="preserve"> оценку полученной и</w:t>
      </w:r>
      <w:r>
        <w:t>нформации и принятие решения о направлении к месту вызова сил и средств</w:t>
      </w:r>
      <w:r>
        <w:rPr>
          <w:lang w:val="en-US"/>
        </w:rPr>
        <w:t>,</w:t>
      </w:r>
      <w:r>
        <w:t xml:space="preserve"> предусмотренных расписанием выезда (планом привлечения сил и средств)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sym w:font="Symbol" w:char="F02D"/>
      </w:r>
      <w:r>
        <w:t xml:space="preserve"> подачу сигнала </w:t>
      </w:r>
      <w:r>
        <w:rPr>
          <w:b/>
        </w:rPr>
        <w:sym w:font="Symbol" w:char="F0B2"/>
      </w:r>
      <w:r>
        <w:rPr>
          <w:b/>
        </w:rPr>
        <w:t>ТРЕВОГА</w:t>
      </w:r>
      <w:r>
        <w:rPr>
          <w:b/>
        </w:rPr>
        <w:sym w:font="Symbol" w:char="F0B2"/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sym w:font="Symbol" w:char="F02D"/>
      </w:r>
      <w:r>
        <w:t xml:space="preserve"> подготовку и вручение (передачу) должностному лицу</w:t>
      </w:r>
      <w:r>
        <w:rPr>
          <w:lang w:val="en-US"/>
        </w:rPr>
        <w:t>,</w:t>
      </w:r>
      <w:r>
        <w:t xml:space="preserve"> возглавля</w:t>
      </w:r>
      <w:r>
        <w:t>ю</w:t>
      </w:r>
      <w:r>
        <w:t>щему караул или дежу</w:t>
      </w:r>
      <w:r>
        <w:t>рную смену</w:t>
      </w:r>
      <w:r>
        <w:rPr>
          <w:lang w:val="en-US"/>
        </w:rPr>
        <w:t>,</w:t>
      </w:r>
      <w:r>
        <w:t xml:space="preserve"> путевки о выезде на пожар</w:t>
      </w:r>
      <w:r>
        <w:rPr>
          <w:lang w:val="en-US"/>
        </w:rPr>
        <w:t>,</w:t>
      </w:r>
      <w:r>
        <w:t xml:space="preserve"> а так же при необходимости</w:t>
      </w:r>
      <w:r>
        <w:rPr>
          <w:lang w:val="en-US"/>
        </w:rPr>
        <w:t>,</w:t>
      </w:r>
      <w:r>
        <w:t xml:space="preserve"> планов пожаротушения и иной информации о горящем об</w:t>
      </w:r>
      <w:r>
        <w:t>ъ</w:t>
      </w:r>
      <w:r>
        <w:t>екте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rPr>
          <w:b/>
        </w:rPr>
        <w:t>9</w:t>
      </w:r>
      <w:r>
        <w:rPr>
          <w:b/>
        </w:rPr>
        <w:sym w:font="Times New Roman" w:char="00B0"/>
      </w:r>
      <w:r>
        <w:t xml:space="preserve"> При приеме информации от заявителя о пожаре дежурный диспе</w:t>
      </w:r>
      <w:r>
        <w:t>т</w:t>
      </w:r>
      <w:r>
        <w:t>чер должен по возможности полно установить</w:t>
      </w:r>
      <w:r>
        <w:rPr>
          <w:lang w:val="en-US"/>
        </w:rPr>
        <w:t>:</w:t>
      </w:r>
      <w:r>
        <w:t xml:space="preserve">    </w:t>
      </w:r>
    </w:p>
    <w:p w:rsidR="00000000" w:rsidRDefault="00FC667F">
      <w:pPr>
        <w:spacing w:line="192" w:lineRule="auto"/>
        <w:ind w:firstLine="567"/>
        <w:jc w:val="both"/>
      </w:pPr>
      <w:r>
        <w:t>адрес пожара или иные</w:t>
      </w:r>
      <w:r>
        <w:t xml:space="preserve"> сведения о месте пожара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 xml:space="preserve">наличие и характер опасности жизни и здоровью людей 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особенностей объекта</w:t>
      </w:r>
      <w:r>
        <w:rPr>
          <w:lang w:val="en-US"/>
        </w:rPr>
        <w:t>,</w:t>
      </w:r>
      <w:r>
        <w:t xml:space="preserve"> на котором  возник пожар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фамилию</w:t>
      </w:r>
      <w:r>
        <w:rPr>
          <w:lang w:val="en-US"/>
        </w:rPr>
        <w:t>,</w:t>
      </w:r>
      <w:r>
        <w:t xml:space="preserve"> имя</w:t>
      </w:r>
      <w:r>
        <w:rPr>
          <w:lang w:val="en-US"/>
        </w:rPr>
        <w:t>,</w:t>
      </w:r>
      <w:r>
        <w:t xml:space="preserve"> отчество заявителя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иные сведения (в том числе - номер телефона заявителя) о пожаре</w:t>
      </w:r>
      <w:r>
        <w:rPr>
          <w:lang w:val="en-US"/>
        </w:rPr>
        <w:t>,</w:t>
      </w:r>
      <w:r>
        <w:t xml:space="preserve"> м</w:t>
      </w:r>
      <w:r>
        <w:t>о</w:t>
      </w:r>
      <w:r>
        <w:t>гущие повлиять на успе</w:t>
      </w:r>
      <w:r>
        <w:t>ш</w:t>
      </w:r>
      <w:r>
        <w:t xml:space="preserve">ное </w:t>
      </w:r>
      <w:r>
        <w:t>выполнение основной боевой задачи.</w:t>
      </w:r>
    </w:p>
    <w:p w:rsidR="00000000" w:rsidRDefault="00FC667F">
      <w:pPr>
        <w:spacing w:line="192" w:lineRule="auto"/>
        <w:ind w:firstLine="567"/>
        <w:jc w:val="both"/>
      </w:pPr>
      <w:r>
        <w:t xml:space="preserve">Подача сигнала </w:t>
      </w:r>
      <w:r>
        <w:rPr>
          <w:b/>
        </w:rPr>
        <w:t>"ТРЕВОГА "</w:t>
      </w:r>
      <w:r>
        <w:t>осуществляется сразу после установл</w:t>
      </w:r>
      <w:r>
        <w:t>е</w:t>
      </w:r>
      <w:r>
        <w:t>ния адреса или иных сведений о месте пожара и принятия решения о выезде</w:t>
      </w:r>
      <w:r>
        <w:rPr>
          <w:lang w:val="en-US"/>
        </w:rPr>
        <w:t xml:space="preserve">. </w:t>
      </w:r>
      <w:r>
        <w:t xml:space="preserve">Обработка вызова или иных сведений о месте пожара и принятия решения выезде. Обработка </w:t>
      </w:r>
      <w:r>
        <w:t>вызова должна быть завершена за возможно короткое время и не задерживать выезд и следование к месту п</w:t>
      </w:r>
      <w:r>
        <w:t>о</w:t>
      </w:r>
      <w:r>
        <w:t>жара.</w:t>
      </w:r>
    </w:p>
    <w:p w:rsidR="00000000" w:rsidRDefault="00FC667F">
      <w:pPr>
        <w:spacing w:line="192" w:lineRule="auto"/>
        <w:ind w:firstLine="567"/>
        <w:jc w:val="both"/>
      </w:pPr>
      <w:r>
        <w:t>При необходимости и наличии технической возможности информация о пожаре может быть передана диспетчером начальнику караула по радиосв</w:t>
      </w:r>
      <w:r>
        <w:t>я</w:t>
      </w:r>
      <w:r>
        <w:t>зи во время ег</w:t>
      </w:r>
      <w:r>
        <w:t>о следования к месту п</w:t>
      </w:r>
      <w:r>
        <w:t>о</w:t>
      </w:r>
      <w:r>
        <w:t>жара.</w:t>
      </w:r>
    </w:p>
    <w:p w:rsidR="00000000" w:rsidRDefault="00FC667F">
      <w:pPr>
        <w:spacing w:line="192" w:lineRule="auto"/>
        <w:ind w:firstLine="567"/>
        <w:jc w:val="both"/>
      </w:pPr>
      <w:r>
        <w:rPr>
          <w:b/>
        </w:rPr>
        <w:t>10</w:t>
      </w:r>
      <w:r>
        <w:sym w:font="Times New Roman" w:char="00B0"/>
      </w:r>
      <w:r>
        <w:t xml:space="preserve"> Выезд и следование  включают в себя сбор личного состава по си</w:t>
      </w:r>
      <w:r>
        <w:t>г</w:t>
      </w:r>
      <w:r>
        <w:t xml:space="preserve">налу </w:t>
      </w:r>
      <w:r>
        <w:rPr>
          <w:b/>
        </w:rPr>
        <w:t xml:space="preserve">ТРЕВОГА </w:t>
      </w:r>
      <w:r>
        <w:t xml:space="preserve"> его доставку на пожарных автомобилях и иных специал</w:t>
      </w:r>
      <w:r>
        <w:t>ь</w:t>
      </w:r>
      <w:r>
        <w:t>ных транспортных средствах к месту в</w:t>
      </w:r>
      <w:r>
        <w:t>ы</w:t>
      </w:r>
      <w:r>
        <w:t xml:space="preserve">зова. </w:t>
      </w:r>
    </w:p>
    <w:p w:rsidR="00000000" w:rsidRDefault="00FC667F">
      <w:pPr>
        <w:spacing w:line="192" w:lineRule="auto"/>
        <w:ind w:firstLine="567"/>
        <w:jc w:val="both"/>
      </w:pPr>
      <w:r>
        <w:rPr>
          <w:b/>
        </w:rPr>
        <w:t>11</w:t>
      </w:r>
      <w:r>
        <w:rPr>
          <w:b/>
        </w:rPr>
        <w:sym w:font="Times New Roman" w:char="00B0"/>
      </w:r>
      <w:r>
        <w:t xml:space="preserve"> Выезд и следование к месту вызова должны осуще</w:t>
      </w:r>
      <w:r>
        <w:t>ствляться  в возможно краткое время</w:t>
      </w:r>
      <w:r>
        <w:rPr>
          <w:lang w:val="en-US"/>
        </w:rPr>
        <w:t>,</w:t>
      </w:r>
      <w:r>
        <w:t xml:space="preserve"> что достигается благодаря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both"/>
      </w:pPr>
      <w:r>
        <w:sym w:font="Times New Roman" w:char="2013"/>
      </w:r>
      <w:r>
        <w:t xml:space="preserve"> быстрому сбору и выезду личного состава караула (в течении врем</w:t>
      </w:r>
      <w:r>
        <w:t>е</w:t>
      </w:r>
      <w:r>
        <w:t>ни</w:t>
      </w:r>
      <w:r>
        <w:rPr>
          <w:lang w:val="en-US"/>
        </w:rPr>
        <w:t>,</w:t>
      </w:r>
      <w:r>
        <w:t xml:space="preserve"> не превышающие но</w:t>
      </w:r>
      <w:r>
        <w:t>р</w:t>
      </w:r>
      <w:r>
        <w:t>мативное)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sym w:font="Times New Roman" w:char="2013"/>
      </w:r>
      <w:r>
        <w:t xml:space="preserve"> движению пожарных автомобилей по кратнейшему маршруту с пр</w:t>
      </w:r>
      <w:r>
        <w:t>е</w:t>
      </w:r>
      <w:r>
        <w:t>дельно возможной</w:t>
      </w:r>
      <w:r>
        <w:rPr>
          <w:lang w:val="en-US"/>
        </w:rPr>
        <w:t>,</w:t>
      </w:r>
      <w:r>
        <w:t xml:space="preserve"> но обеспечиваю</w:t>
      </w:r>
      <w:r>
        <w:t>щей безопасность скоростью</w:t>
      </w:r>
      <w:r>
        <w:rPr>
          <w:lang w:val="en-US"/>
        </w:rPr>
        <w:t>,</w:t>
      </w:r>
      <w:r>
        <w:t xml:space="preserve"> в том числе с использованием специальных сигналов и отступлений при необходимости и в установленном порядке</w:t>
      </w:r>
      <w:r>
        <w:rPr>
          <w:lang w:val="en-US"/>
        </w:rPr>
        <w:t>,</w:t>
      </w:r>
      <w:r>
        <w:t xml:space="preserve"> от правил дорожного движ</w:t>
      </w:r>
      <w:r>
        <w:t>е</w:t>
      </w:r>
      <w:r>
        <w:t>ния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sym w:font="Times New Roman" w:char="2013"/>
      </w:r>
      <w:r>
        <w:t xml:space="preserve"> знанию особенностей работа выезда.</w:t>
      </w:r>
    </w:p>
    <w:p w:rsidR="00000000" w:rsidRDefault="00FC667F">
      <w:pPr>
        <w:spacing w:line="192" w:lineRule="auto"/>
        <w:ind w:firstLine="567"/>
        <w:jc w:val="both"/>
      </w:pPr>
      <w:r>
        <w:rPr>
          <w:b/>
        </w:rPr>
        <w:t>12</w:t>
      </w:r>
      <w:r>
        <w:rPr>
          <w:b/>
        </w:rPr>
        <w:sym w:font="Times New Roman" w:char="00B0"/>
      </w:r>
      <w:r>
        <w:t xml:space="preserve"> Для сокращения времени следования  пожарных авто</w:t>
      </w:r>
      <w:r>
        <w:t>мобилей к месту пожара на маршрутах их следования в необходимых случаях и в уст</w:t>
      </w:r>
      <w:r>
        <w:t>а</w:t>
      </w:r>
      <w:r>
        <w:t>новленном порядке может перекрываться дорожное дв</w:t>
      </w:r>
      <w:r>
        <w:t>и</w:t>
      </w:r>
      <w:r>
        <w:t>жение.</w:t>
      </w:r>
    </w:p>
    <w:p w:rsidR="00000000" w:rsidRDefault="00FC667F">
      <w:pPr>
        <w:spacing w:line="192" w:lineRule="auto"/>
        <w:ind w:firstLine="567"/>
        <w:jc w:val="both"/>
      </w:pPr>
      <w:r>
        <w:rPr>
          <w:b/>
        </w:rPr>
        <w:t>13</w:t>
      </w:r>
      <w:r>
        <w:rPr>
          <w:b/>
        </w:rPr>
        <w:sym w:font="Times New Roman" w:char="00B0"/>
      </w:r>
      <w:r>
        <w:t xml:space="preserve"> Следование к месту вызова может быть приостановлено только по распоряжению диспетчера гарнизона. </w:t>
      </w:r>
    </w:p>
    <w:p w:rsidR="00000000" w:rsidRDefault="00FC667F">
      <w:pPr>
        <w:spacing w:line="192" w:lineRule="auto"/>
        <w:ind w:firstLine="567"/>
        <w:jc w:val="both"/>
      </w:pPr>
      <w:r>
        <w:t>При вынужденной о</w:t>
      </w:r>
      <w:r>
        <w:t>становки в пути следование головного пожарного автомобиля следующие за ним автомобили останавливаются и дальнейшее движение продолжают только по указанию начальника караула. При выну</w:t>
      </w:r>
      <w:r>
        <w:t>ж</w:t>
      </w:r>
      <w:r>
        <w:t>денной остановке второго или следующих за ним пожарных автомобилей осталь</w:t>
      </w:r>
      <w:r>
        <w:t>ные</w:t>
      </w:r>
      <w:r>
        <w:rPr>
          <w:lang w:val="en-US"/>
        </w:rPr>
        <w:t>,</w:t>
      </w:r>
      <w:r>
        <w:t xml:space="preserve"> не останавливаясь</w:t>
      </w:r>
      <w:r>
        <w:rPr>
          <w:lang w:val="en-US"/>
        </w:rPr>
        <w:t>,</w:t>
      </w:r>
      <w:r>
        <w:t xml:space="preserve"> продолжают движение к месту вызова. Ста</w:t>
      </w:r>
      <w:r>
        <w:t>р</w:t>
      </w:r>
      <w:r>
        <w:t>ший начальник на пожарном автомобиле</w:t>
      </w:r>
      <w:r>
        <w:rPr>
          <w:lang w:val="en-US"/>
        </w:rPr>
        <w:t>,</w:t>
      </w:r>
      <w:r>
        <w:t xml:space="preserve"> прекратившем движение</w:t>
      </w:r>
      <w:r>
        <w:rPr>
          <w:lang w:val="en-US"/>
        </w:rPr>
        <w:t>,</w:t>
      </w:r>
      <w:r>
        <w:t xml:space="preserve"> неме</w:t>
      </w:r>
      <w:r>
        <w:t>д</w:t>
      </w:r>
      <w:r>
        <w:t>ленно с</w:t>
      </w:r>
      <w:r>
        <w:t>о</w:t>
      </w:r>
      <w:r>
        <w:t>общает о случившемся диспетчеру.</w:t>
      </w:r>
    </w:p>
    <w:p w:rsidR="00000000" w:rsidRDefault="00FC667F">
      <w:pPr>
        <w:spacing w:line="192" w:lineRule="auto"/>
        <w:ind w:firstLine="567"/>
        <w:jc w:val="both"/>
      </w:pPr>
      <w:r>
        <w:t>При самостоятельном следовании к месту вызова отделения караула и вынужденной останов</w:t>
      </w:r>
      <w:r>
        <w:t>ке пожарного автомобиля командир отделения сообщ</w:t>
      </w:r>
      <w:r>
        <w:t>а</w:t>
      </w:r>
      <w:r>
        <w:t>ет о случившемся диспетчеру и принимает меры по доставке личного состава и пожарно-технического вооружения к месту вызова.</w:t>
      </w:r>
    </w:p>
    <w:p w:rsidR="00000000" w:rsidRDefault="00FC667F">
      <w:pPr>
        <w:spacing w:line="192" w:lineRule="auto"/>
        <w:ind w:firstLine="567"/>
        <w:jc w:val="both"/>
      </w:pPr>
      <w:r>
        <w:rPr>
          <w:b/>
        </w:rPr>
        <w:lastRenderedPageBreak/>
        <w:t xml:space="preserve">14 </w:t>
      </w:r>
      <w:r>
        <w:rPr>
          <w:b/>
        </w:rPr>
        <w:sym w:font="Times New Roman" w:char="00B0"/>
      </w:r>
      <w:r>
        <w:t xml:space="preserve"> При следовании подразделений пожарной охраны к месту вызова по железной дороге</w:t>
      </w:r>
      <w:r>
        <w:rPr>
          <w:lang w:val="en-US"/>
        </w:rPr>
        <w:t>,</w:t>
      </w:r>
      <w:r>
        <w:t xml:space="preserve"> водным или воздушным транспортом старший начал</w:t>
      </w:r>
      <w:r>
        <w:t>ь</w:t>
      </w:r>
      <w:r>
        <w:t>ник  в пути следования обязан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both"/>
      </w:pPr>
      <w:r>
        <w:t>- обеспечивать сохранность пожарной техники и оборуд</w:t>
      </w:r>
      <w:r>
        <w:t>о</w:t>
      </w:r>
      <w:r>
        <w:t>вания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- организовывать размещение</w:t>
      </w:r>
      <w:r>
        <w:rPr>
          <w:lang w:val="en-US"/>
        </w:rPr>
        <w:t>,</w:t>
      </w:r>
      <w:r>
        <w:t xml:space="preserve"> питание и отдых личного состава.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>Таким образом</w:t>
      </w:r>
      <w:r>
        <w:rPr>
          <w:lang w:val="en-US"/>
        </w:rPr>
        <w:t>,</w:t>
      </w:r>
      <w:r>
        <w:t xml:space="preserve"> содержание пожарной тактики как учебной</w:t>
      </w:r>
      <w:r>
        <w:t xml:space="preserve"> дисципл</w:t>
      </w:r>
      <w:r>
        <w:t>и</w:t>
      </w:r>
      <w:r>
        <w:t>ны призвано раскрывать сущность положений Боевого устава пожарной о</w:t>
      </w:r>
      <w:r>
        <w:t>х</w:t>
      </w:r>
      <w:r>
        <w:t>раны</w:t>
      </w:r>
      <w:r>
        <w:rPr>
          <w:lang w:val="en-US"/>
        </w:rPr>
        <w:t>,</w:t>
      </w:r>
      <w:r>
        <w:t xml:space="preserve"> определяющих особенности боевых действий подразделений пожарной охраны на основе обст</w:t>
      </w:r>
      <w:r>
        <w:t>а</w:t>
      </w:r>
      <w:r>
        <w:t>новки</w:t>
      </w:r>
      <w:r>
        <w:rPr>
          <w:lang w:val="en-US"/>
        </w:rPr>
        <w:t>,</w:t>
      </w:r>
      <w:r>
        <w:t xml:space="preserve"> складывающейся на пожаре.</w:t>
      </w:r>
    </w:p>
    <w:p w:rsidR="00000000" w:rsidRDefault="00FC667F">
      <w:pPr>
        <w:spacing w:line="192" w:lineRule="auto"/>
        <w:ind w:firstLine="567"/>
        <w:jc w:val="both"/>
      </w:pPr>
      <w:r>
        <w:t>Пожарная тактика</w:t>
      </w:r>
      <w:r>
        <w:rPr>
          <w:lang w:val="en-US"/>
        </w:rPr>
        <w:t>,</w:t>
      </w:r>
      <w:r>
        <w:t xml:space="preserve"> являясь одной из основных профилирую</w:t>
      </w:r>
      <w:r>
        <w:t>щих ди</w:t>
      </w:r>
      <w:r>
        <w:t>с</w:t>
      </w:r>
      <w:r>
        <w:t>циплин в подготовке специалиста средней квалификации по пожарной без</w:t>
      </w:r>
      <w:r>
        <w:t>о</w:t>
      </w:r>
      <w:r>
        <w:t>пасности</w:t>
      </w:r>
      <w:r>
        <w:rPr>
          <w:lang w:val="en-US"/>
        </w:rPr>
        <w:t>,</w:t>
      </w:r>
      <w:r>
        <w:t xml:space="preserve"> базируется на ряде других общенаучных</w:t>
      </w:r>
      <w:r>
        <w:rPr>
          <w:lang w:val="en-US"/>
        </w:rPr>
        <w:t>,</w:t>
      </w:r>
      <w:r>
        <w:t xml:space="preserve"> общетехнических и сп</w:t>
      </w:r>
      <w:r>
        <w:t>е</w:t>
      </w:r>
      <w:r>
        <w:t>циальных дисциплин</w:t>
      </w:r>
      <w:r>
        <w:rPr>
          <w:lang w:val="en-US"/>
        </w:rPr>
        <w:t>:</w:t>
      </w:r>
      <w:r>
        <w:t xml:space="preserve"> физико-химические основы развития тушения пожаров</w:t>
      </w:r>
      <w:r>
        <w:rPr>
          <w:lang w:val="en-US"/>
        </w:rPr>
        <w:t>,</w:t>
      </w:r>
      <w:r>
        <w:t xml:space="preserve"> организация службы и подготовки</w:t>
      </w:r>
      <w:r>
        <w:rPr>
          <w:lang w:val="en-US"/>
        </w:rPr>
        <w:t>,</w:t>
      </w:r>
      <w:r>
        <w:t xml:space="preserve"> гидрав</w:t>
      </w:r>
      <w:r>
        <w:t>лика и противопожарное водоснабжение</w:t>
      </w:r>
      <w:r>
        <w:rPr>
          <w:lang w:val="en-US"/>
        </w:rPr>
        <w:t>,</w:t>
      </w:r>
      <w:r>
        <w:t xml:space="preserve"> строительные конструкции</w:t>
      </w:r>
      <w:r>
        <w:rPr>
          <w:lang w:val="en-US"/>
        </w:rPr>
        <w:t>,</w:t>
      </w:r>
      <w:r>
        <w:t xml:space="preserve"> пожарная профилактика</w:t>
      </w:r>
      <w:r>
        <w:rPr>
          <w:lang w:val="en-US"/>
        </w:rPr>
        <w:t>,</w:t>
      </w:r>
      <w:r>
        <w:t xml:space="preserve"> пожа</w:t>
      </w:r>
      <w:r>
        <w:t>р</w:t>
      </w:r>
      <w:r>
        <w:t>ная техника и др.</w:t>
      </w:r>
    </w:p>
    <w:p w:rsidR="00000000" w:rsidRDefault="00FC667F">
      <w:pPr>
        <w:spacing w:line="192" w:lineRule="auto"/>
        <w:ind w:firstLine="567"/>
        <w:jc w:val="both"/>
      </w:pPr>
      <w:r>
        <w:t>Значение этого или иного предмета в применении к пожарной тактике чрезвычайно велико</w:t>
      </w:r>
      <w:r>
        <w:rPr>
          <w:lang w:val="en-US"/>
        </w:rPr>
        <w:t>,</w:t>
      </w:r>
      <w:r>
        <w:t xml:space="preserve"> так как именно в области тушения пожаров наблюдается влияние</w:t>
      </w:r>
      <w:r>
        <w:t xml:space="preserve"> знаний смежных дисциплин</w:t>
      </w:r>
      <w:r>
        <w:rPr>
          <w:lang w:val="en-US"/>
        </w:rPr>
        <w:t>,</w:t>
      </w:r>
      <w:r>
        <w:t xml:space="preserve"> а так же  специфических факторов об</w:t>
      </w:r>
      <w:r>
        <w:t>ъ</w:t>
      </w:r>
      <w:r>
        <w:t>ективного и субъективного порядка</w:t>
      </w:r>
      <w:r>
        <w:rPr>
          <w:lang w:val="en-US"/>
        </w:rPr>
        <w:t>,</w:t>
      </w:r>
      <w:r>
        <w:t xml:space="preserve"> из-за условий изменяемости конкретной боевой обстановки на пожарах. 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pStyle w:val="1"/>
        <w:spacing w:before="0" w:after="0"/>
        <w:jc w:val="center"/>
        <w:rPr>
          <w:rFonts w:ascii="Times New Roman" w:hAnsi="Times New Roman"/>
          <w:sz w:val="24"/>
        </w:rPr>
      </w:pPr>
      <w:bookmarkStart w:id="11" w:name="_Toc506020012"/>
      <w:bookmarkStart w:id="12" w:name="_Toc506020745"/>
      <w:r>
        <w:rPr>
          <w:rFonts w:ascii="Times New Roman" w:hAnsi="Times New Roman"/>
          <w:sz w:val="24"/>
        </w:rPr>
        <w:t>2. Пожар и его развитие, прекращение горения на пожаре.</w:t>
      </w:r>
      <w:bookmarkEnd w:id="11"/>
      <w:bookmarkEnd w:id="12"/>
    </w:p>
    <w:p w:rsidR="00000000" w:rsidRDefault="00FC667F">
      <w:pPr>
        <w:spacing w:line="192" w:lineRule="auto"/>
        <w:ind w:firstLine="567"/>
        <w:jc w:val="both"/>
        <w:rPr>
          <w:sz w:val="24"/>
        </w:rPr>
      </w:pPr>
    </w:p>
    <w:p w:rsidR="00000000" w:rsidRDefault="00FC667F">
      <w:pPr>
        <w:pStyle w:val="2"/>
        <w:spacing w:before="0" w:after="0"/>
        <w:jc w:val="center"/>
        <w:rPr>
          <w:rFonts w:ascii="Times New Roman" w:hAnsi="Times New Roman"/>
          <w:i w:val="0"/>
          <w:sz w:val="20"/>
        </w:rPr>
      </w:pPr>
      <w:bookmarkStart w:id="13" w:name="_Toc506020013"/>
      <w:bookmarkStart w:id="14" w:name="_Toc506020746"/>
      <w:r>
        <w:rPr>
          <w:rFonts w:ascii="Times New Roman" w:hAnsi="Times New Roman"/>
          <w:i w:val="0"/>
          <w:sz w:val="20"/>
        </w:rPr>
        <w:t xml:space="preserve">2.1 Понятие пожара и явления, </w:t>
      </w:r>
      <w:r>
        <w:rPr>
          <w:rFonts w:ascii="Times New Roman" w:hAnsi="Times New Roman"/>
          <w:i w:val="0"/>
          <w:sz w:val="20"/>
        </w:rPr>
        <w:t>его сопровождающие.</w:t>
      </w:r>
      <w:bookmarkEnd w:id="13"/>
      <w:bookmarkEnd w:id="14"/>
    </w:p>
    <w:p w:rsidR="00000000" w:rsidRDefault="00FC667F">
      <w:pPr>
        <w:pStyle w:val="2"/>
        <w:spacing w:before="0" w:after="0"/>
        <w:jc w:val="center"/>
      </w:pPr>
      <w:bookmarkStart w:id="15" w:name="_Toc506020014"/>
      <w:bookmarkStart w:id="16" w:name="_Toc506020747"/>
      <w:r>
        <w:rPr>
          <w:rFonts w:ascii="Times New Roman" w:hAnsi="Times New Roman"/>
          <w:i w:val="0"/>
          <w:sz w:val="20"/>
        </w:rPr>
        <w:t>Классификация пожаров.</w:t>
      </w:r>
      <w:bookmarkEnd w:id="15"/>
      <w:bookmarkEnd w:id="16"/>
    </w:p>
    <w:p w:rsidR="00000000" w:rsidRDefault="00FC667F">
      <w:pPr>
        <w:spacing w:line="192" w:lineRule="auto"/>
        <w:ind w:firstLine="567"/>
        <w:jc w:val="both"/>
        <w:rPr>
          <w:b/>
        </w:rPr>
      </w:pPr>
    </w:p>
    <w:p w:rsidR="00000000" w:rsidRDefault="00FC667F">
      <w:pPr>
        <w:pStyle w:val="a3"/>
      </w:pPr>
      <w:r>
        <w:t>Пожар представляет собой сложный физико-химический процесс, включающий помимо горения явления массо- и теплообмена, развивающиеся во времени и пространстве.</w:t>
      </w:r>
    </w:p>
    <w:p w:rsidR="00000000" w:rsidRDefault="00FC667F">
      <w:pPr>
        <w:spacing w:line="192" w:lineRule="auto"/>
        <w:ind w:firstLine="567"/>
        <w:jc w:val="both"/>
      </w:pPr>
      <w:r>
        <w:t>Эти явления взаимосвязаны и характеризуются параметрами</w:t>
      </w:r>
      <w:r>
        <w:t xml:space="preserve"> пожара</w:t>
      </w:r>
      <w:r>
        <w:rPr>
          <w:lang w:val="en-US"/>
        </w:rPr>
        <w:t>:</w:t>
      </w:r>
      <w:r>
        <w:t xml:space="preserve"> скоростью выгорания, температурой и т.д. и определяются рядом условий, многие из которых носят случайный характер.</w:t>
      </w:r>
    </w:p>
    <w:p w:rsidR="00000000" w:rsidRDefault="00FC667F" w:rsidP="00FC667F">
      <w:pPr>
        <w:numPr>
          <w:ilvl w:val="0"/>
          <w:numId w:val="3"/>
        </w:numPr>
        <w:spacing w:line="192" w:lineRule="auto"/>
        <w:ind w:left="0" w:firstLine="567"/>
        <w:jc w:val="both"/>
      </w:pPr>
      <w:r>
        <w:t>Явления массо- и теплообмена называют общими явлениями, х</w:t>
      </w:r>
      <w:r>
        <w:t>а</w:t>
      </w:r>
      <w:r>
        <w:t>рактерными для любого пожара независимо от его размеров и места возни</w:t>
      </w:r>
      <w:r>
        <w:t>к</w:t>
      </w:r>
      <w:r>
        <w:t>нове</w:t>
      </w:r>
      <w:r>
        <w:t>ния. Только ликвидация горения может привести к их прекращению. Следствием этого процесса являются большие материальные п</w:t>
      </w:r>
      <w:r>
        <w:t>о</w:t>
      </w:r>
      <w:r>
        <w:t>тери.</w:t>
      </w:r>
    </w:p>
    <w:p w:rsidR="00000000" w:rsidRDefault="00FC667F">
      <w:pPr>
        <w:spacing w:line="192" w:lineRule="auto"/>
        <w:ind w:firstLine="567"/>
        <w:jc w:val="both"/>
      </w:pPr>
      <w:r>
        <w:t>Общие явления могут привести к возникновению частных явлений, т.е. таких, которые могут или не могут происходить на пожарах (взр</w:t>
      </w:r>
      <w:r>
        <w:t>ывы, дефо</w:t>
      </w:r>
      <w:r>
        <w:t>р</w:t>
      </w:r>
      <w:r>
        <w:t>мация и обрушение технологических аппаратов и установок, строительных конструкций, вскипание или выброс нефтепродуктов из резе</w:t>
      </w:r>
      <w:r>
        <w:t>р</w:t>
      </w:r>
      <w:r>
        <w:t>вуаров и др.</w:t>
      </w:r>
    </w:p>
    <w:p w:rsidR="00000000" w:rsidRDefault="00FC667F" w:rsidP="00FC667F">
      <w:pPr>
        <w:numPr>
          <w:ilvl w:val="0"/>
          <w:numId w:val="3"/>
        </w:numPr>
        <w:spacing w:line="192" w:lineRule="auto"/>
        <w:ind w:left="0" w:firstLine="567"/>
        <w:jc w:val="both"/>
      </w:pPr>
      <w:r>
        <w:t>Пожар сопровождается еще и социальными явлениями но и м</w:t>
      </w:r>
      <w:r>
        <w:t>о</w:t>
      </w:r>
      <w:r>
        <w:t xml:space="preserve">ральный ущерб. Гибель людей, термические травмы и </w:t>
      </w:r>
      <w:r>
        <w:t>отравления токсинн</w:t>
      </w:r>
      <w:r>
        <w:t>ы</w:t>
      </w:r>
      <w:r>
        <w:t>ми продуктами горения, возникновение паники на объектах с массовым пр</w:t>
      </w:r>
      <w:r>
        <w:t>е</w:t>
      </w:r>
      <w:r>
        <w:t>быванием людей и т.п.- тоже явление, происходящее на пожарах. И они тоже частичные, т.к. вторичны от общих явлений, сопровождающих пожар.</w:t>
      </w:r>
    </w:p>
    <w:p w:rsidR="00000000" w:rsidRDefault="00FC667F">
      <w:pPr>
        <w:spacing w:line="192" w:lineRule="auto"/>
        <w:ind w:firstLine="567"/>
        <w:jc w:val="both"/>
      </w:pPr>
      <w:r>
        <w:t>Под опасным фактором пожара п</w:t>
      </w:r>
      <w:r>
        <w:t xml:space="preserve">онимают фактор пожара, воздействия которого приводит к травмам, отравлению или гибели человека, а также к уточнению материальных ценностей. </w:t>
      </w:r>
    </w:p>
    <w:p w:rsidR="00000000" w:rsidRDefault="00FC667F">
      <w:pPr>
        <w:spacing w:line="192" w:lineRule="auto"/>
        <w:ind w:firstLine="567"/>
        <w:jc w:val="both"/>
      </w:pPr>
      <w:r>
        <w:t>Опасными факторами пожара (ОФП), воздействующими на людей я</w:t>
      </w:r>
      <w:r>
        <w:t>в</w:t>
      </w:r>
      <w:r>
        <w:t>ляются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3"/>
        </w:numPr>
        <w:spacing w:line="192" w:lineRule="auto"/>
        <w:ind w:left="0" w:firstLine="567"/>
        <w:jc w:val="both"/>
      </w:pPr>
      <w:r>
        <w:lastRenderedPageBreak/>
        <w:t>открытый огонь и искры</w:t>
      </w:r>
      <w:r>
        <w:rPr>
          <w:lang w:val="en-US"/>
        </w:rPr>
        <w:t>:</w:t>
      </w:r>
      <w:r>
        <w:t xml:space="preserve"> повышенная температура </w:t>
      </w:r>
      <w:r>
        <w:t>окружающей среды, предметов и т.д.</w:t>
      </w:r>
      <w:r>
        <w:rPr>
          <w:lang w:val="en-US"/>
        </w:rPr>
        <w:t>;</w:t>
      </w:r>
      <w:r>
        <w:t xml:space="preserve"> токсичные продукты горения, дым</w:t>
      </w:r>
      <w:r>
        <w:rPr>
          <w:lang w:val="en-US"/>
        </w:rPr>
        <w:t>;</w:t>
      </w:r>
      <w:r>
        <w:t xml:space="preserve"> пониженная ко</w:t>
      </w:r>
      <w:r>
        <w:t>н</w:t>
      </w:r>
      <w:r>
        <w:t>центрация кислорода</w:t>
      </w:r>
      <w:r>
        <w:rPr>
          <w:lang w:val="en-US"/>
        </w:rPr>
        <w:t>;</w:t>
      </w:r>
      <w:r>
        <w:t xml:space="preserve"> подающие части строительных конструкций, агрегатов, установок и т.п.</w:t>
      </w:r>
      <w:r>
        <w:rPr>
          <w:lang w:val="en-US"/>
        </w:rPr>
        <w:t>;</w:t>
      </w:r>
      <w:r>
        <w:t xml:space="preserve"> опасные факторы взрыва.</w:t>
      </w:r>
    </w:p>
    <w:p w:rsidR="00000000" w:rsidRDefault="00FC667F">
      <w:pPr>
        <w:spacing w:line="192" w:lineRule="auto"/>
        <w:ind w:firstLine="567"/>
        <w:jc w:val="both"/>
      </w:pPr>
      <w:r>
        <w:t>Наибольший материальный ущерб наносят пожары в производств</w:t>
      </w:r>
      <w:r>
        <w:t>е</w:t>
      </w:r>
      <w:r>
        <w:t>н</w:t>
      </w:r>
      <w:r>
        <w:t>ных и складских зданиях, гибель людей от РФП чаще происходят в жилых зданиях. Пожары в многоэтажных производственных зданиях возникают сравнительно редко, но быстро развиваются по вертикали, материальный ущерб от них в несколько раз превышает ущерб от по</w:t>
      </w:r>
      <w:r>
        <w:t>жаров в одноэтажных здан</w:t>
      </w:r>
      <w:r>
        <w:t>и</w:t>
      </w:r>
      <w:r>
        <w:t>ях.</w:t>
      </w:r>
    </w:p>
    <w:p w:rsidR="00000000" w:rsidRDefault="00FC667F" w:rsidP="00FC667F">
      <w:pPr>
        <w:numPr>
          <w:ilvl w:val="0"/>
          <w:numId w:val="3"/>
        </w:numPr>
        <w:spacing w:line="192" w:lineRule="auto"/>
        <w:ind w:left="0" w:firstLine="567"/>
        <w:jc w:val="both"/>
      </w:pPr>
      <w:r>
        <w:t>С целью детального изучения пожаров и разработки тактики бор</w:t>
      </w:r>
      <w:r>
        <w:t>ь</w:t>
      </w:r>
      <w:r>
        <w:t>бы с ними все пожары классифицируются по крупным, классам и видам. Классификация их производится на основе распределения по признакам сходства и различия.</w:t>
      </w:r>
    </w:p>
    <w:p w:rsidR="00000000" w:rsidRDefault="00FC667F">
      <w:pPr>
        <w:spacing w:line="192" w:lineRule="auto"/>
        <w:ind w:firstLine="567"/>
        <w:jc w:val="both"/>
      </w:pPr>
      <w:r>
        <w:t>По условиям</w:t>
      </w:r>
      <w:r>
        <w:t xml:space="preserve"> массо- и теплообмена с окружающей средой все пожары разделены на две большие группы- на открытом пространстве ив огражден</w:t>
      </w:r>
      <w:r>
        <w:t>и</w:t>
      </w:r>
      <w:r>
        <w:t>ях.</w:t>
      </w:r>
    </w:p>
    <w:p w:rsidR="00000000" w:rsidRDefault="00FC667F" w:rsidP="00FC667F">
      <w:pPr>
        <w:numPr>
          <w:ilvl w:val="0"/>
          <w:numId w:val="3"/>
        </w:numPr>
        <w:spacing w:line="192" w:lineRule="auto"/>
        <w:ind w:left="0" w:firstLine="567"/>
        <w:jc w:val="both"/>
      </w:pPr>
      <w:r>
        <w:t>В зависимости от вида горящих материалов и веществ пожары ра</w:t>
      </w:r>
      <w:r>
        <w:t>з</w:t>
      </w:r>
      <w:r>
        <w:t>делены на классы</w:t>
      </w:r>
      <w:r>
        <w:rPr>
          <w:lang w:val="en-US"/>
        </w:rPr>
        <w:t>:</w:t>
      </w:r>
      <w:r>
        <w:t xml:space="preserve"> А,В,С,Д и подклассы А1, А2, В1, В2, Д1, Д2 и Д3.</w:t>
      </w:r>
    </w:p>
    <w:p w:rsidR="00000000" w:rsidRDefault="00FC667F">
      <w:pPr>
        <w:spacing w:line="192" w:lineRule="auto"/>
        <w:ind w:firstLine="567"/>
        <w:jc w:val="both"/>
      </w:pPr>
      <w:r>
        <w:t>К</w:t>
      </w:r>
      <w:r>
        <w:t xml:space="preserve"> пожарам класса А относятся горение твердых веществ. При этом, е</w:t>
      </w:r>
      <w:r>
        <w:t>с</w:t>
      </w:r>
      <w:r>
        <w:t>ли горит тлеющие вещества, например древесина, бумага, текстильные изд</w:t>
      </w:r>
      <w:r>
        <w:t>е</w:t>
      </w:r>
      <w:r>
        <w:t>лия и т.п., то пожары относятся к подклассу А1, неспособные иметь например пластмассы к подклассу А2.</w:t>
      </w:r>
    </w:p>
    <w:p w:rsidR="00000000" w:rsidRDefault="00FC667F">
      <w:pPr>
        <w:spacing w:line="192" w:lineRule="auto"/>
        <w:ind w:firstLine="567"/>
        <w:jc w:val="both"/>
      </w:pPr>
      <w:r>
        <w:t>К классу В относят</w:t>
      </w:r>
      <w:r>
        <w:t>ся пожары легковоспламеняющихся горючих жи</w:t>
      </w:r>
      <w:r>
        <w:t>д</w:t>
      </w:r>
      <w:r>
        <w:t>костей. Они будут относится к подклассу В1, если жидкости нерастворимы в воде (бензин, дизтопливо нефть,  и т.д.), и к подклассу В2- растворимые в воде (н</w:t>
      </w:r>
      <w:r>
        <w:t>а</w:t>
      </w:r>
      <w:r>
        <w:t>пример, спирты).</w:t>
      </w:r>
    </w:p>
    <w:p w:rsidR="00000000" w:rsidRDefault="00FC667F">
      <w:pPr>
        <w:spacing w:line="192" w:lineRule="auto"/>
        <w:ind w:firstLine="567"/>
        <w:jc w:val="both"/>
      </w:pPr>
      <w:r>
        <w:t>Если горению подвержены газы, например во</w:t>
      </w:r>
      <w:r>
        <w:t>дород, пропан и др., то пожары относятся к классу С, при горении же металлов- к классу Д. Причем подкласс Д1 выделяет горение легких металлов, например алюминия, магния их сплавов, например натрия и калия</w:t>
      </w:r>
      <w:r>
        <w:rPr>
          <w:lang w:val="en-US"/>
        </w:rPr>
        <w:t>;</w:t>
      </w:r>
      <w:r>
        <w:t xml:space="preserve"> Д3-горения металлосодержащих с</w:t>
      </w:r>
      <w:r>
        <w:t>о</w:t>
      </w:r>
      <w:r>
        <w:t xml:space="preserve">единений, например </w:t>
      </w:r>
      <w:r>
        <w:t>металлоорганических, или гидр</w:t>
      </w:r>
      <w:r>
        <w:t>и</w:t>
      </w:r>
      <w:r>
        <w:t>дов.</w:t>
      </w:r>
    </w:p>
    <w:p w:rsidR="00000000" w:rsidRDefault="00FC667F" w:rsidP="00FC667F">
      <w:pPr>
        <w:numPr>
          <w:ilvl w:val="0"/>
          <w:numId w:val="3"/>
        </w:numPr>
        <w:spacing w:line="192" w:lineRule="auto"/>
        <w:ind w:left="0" w:firstLine="567"/>
        <w:jc w:val="both"/>
      </w:pPr>
      <w:r>
        <w:t>По признаку изменения площади горения пожары можно разделить на распространяющиеся и не распространя</w:t>
      </w:r>
      <w:r>
        <w:t>ю</w:t>
      </w:r>
      <w:r>
        <w:t>щиеся.</w:t>
      </w:r>
    </w:p>
    <w:p w:rsidR="00000000" w:rsidRDefault="00FC667F">
      <w:pPr>
        <w:spacing w:line="192" w:lineRule="auto"/>
        <w:ind w:firstLine="567"/>
        <w:jc w:val="both"/>
      </w:pPr>
      <w:r>
        <w:t>Классифицируют пожары по размерам и материальному ущербу, по продолжительности и другим признакам сходства или ра</w:t>
      </w:r>
      <w:r>
        <w:t>зличия.</w:t>
      </w:r>
    </w:p>
    <w:p w:rsidR="00000000" w:rsidRDefault="00FC667F" w:rsidP="00FC667F">
      <w:pPr>
        <w:numPr>
          <w:ilvl w:val="0"/>
          <w:numId w:val="3"/>
        </w:numPr>
        <w:tabs>
          <w:tab w:val="left" w:pos="-142"/>
        </w:tabs>
        <w:spacing w:line="192" w:lineRule="auto"/>
        <w:ind w:left="0" w:firstLine="567"/>
        <w:jc w:val="both"/>
      </w:pPr>
      <w:r>
        <w:t>В классификации следует отдельно выделить подгруппу пожаров на открытых пространствах- массовый пожар, под которым понимают совоку</w:t>
      </w:r>
      <w:r>
        <w:t>п</w:t>
      </w:r>
      <w:r>
        <w:t>ность отдельных и сплошных пожаров в населенных пунктах, крупных скл</w:t>
      </w:r>
      <w:r>
        <w:t>а</w:t>
      </w:r>
      <w:r>
        <w:t>дах горючих материалов и на промышленных предпри</w:t>
      </w:r>
      <w:r>
        <w:t>ят</w:t>
      </w:r>
      <w:r>
        <w:t>и</w:t>
      </w:r>
      <w:r>
        <w:t>ях.</w:t>
      </w:r>
    </w:p>
    <w:p w:rsidR="00000000" w:rsidRDefault="00FC667F" w:rsidP="00FC667F">
      <w:pPr>
        <w:numPr>
          <w:ilvl w:val="0"/>
          <w:numId w:val="3"/>
        </w:numPr>
        <w:spacing w:line="192" w:lineRule="auto"/>
        <w:ind w:left="0" w:firstLine="567"/>
        <w:jc w:val="both"/>
      </w:pPr>
      <w:r>
        <w:t>Под отдельным пожаром понимается пожар, возникший в отдел</w:t>
      </w:r>
      <w:r>
        <w:t>ь</w:t>
      </w:r>
      <w:r>
        <w:t>ном здании. При слабом ветре или при его отсутствии массовый пожар может перейти в огневой шторм. Огневой шторм- это особая форма пожара характ</w:t>
      </w:r>
      <w:r>
        <w:t>е</w:t>
      </w:r>
      <w:r>
        <w:t>ризующая образованием единого гигантского турбу</w:t>
      </w:r>
      <w:r>
        <w:t>лентного  факела пламени с мощной конвективной колонной восходящих потоков продуктов горения и нагретого воздуха и притоком свежего воздуха к границам шторма со скор</w:t>
      </w:r>
      <w:r>
        <w:t>о</w:t>
      </w:r>
      <w:r>
        <w:t>стью не менее 14-15 м</w:t>
      </w:r>
      <w:r>
        <w:rPr>
          <w:lang w:val="en-US"/>
        </w:rPr>
        <w:t>/</w:t>
      </w:r>
      <w:r>
        <w:t>с.</w:t>
      </w:r>
    </w:p>
    <w:p w:rsidR="00000000" w:rsidRDefault="00FC667F" w:rsidP="00FC667F">
      <w:pPr>
        <w:numPr>
          <w:ilvl w:val="0"/>
          <w:numId w:val="3"/>
        </w:numPr>
        <w:spacing w:line="192" w:lineRule="auto"/>
        <w:ind w:left="0" w:firstLine="567"/>
        <w:jc w:val="both"/>
      </w:pPr>
      <w:r>
        <w:t>Пожары в ограждениях бывают 2-х видов</w:t>
      </w:r>
      <w:r>
        <w:rPr>
          <w:lang w:val="en-US"/>
        </w:rPr>
        <w:t>:</w:t>
      </w:r>
      <w:r>
        <w:t xml:space="preserve"> пожары, регулируемые венти</w:t>
      </w:r>
      <w:r>
        <w:t>ляцией, и пожары р</w:t>
      </w:r>
      <w:r>
        <w:t>е</w:t>
      </w:r>
      <w:r>
        <w:t xml:space="preserve">гулируемые пожарной нагрузкой.  </w:t>
      </w:r>
    </w:p>
    <w:p w:rsidR="00000000" w:rsidRDefault="00FC667F" w:rsidP="00FC667F">
      <w:pPr>
        <w:numPr>
          <w:ilvl w:val="0"/>
          <w:numId w:val="3"/>
        </w:numPr>
        <w:spacing w:line="192" w:lineRule="auto"/>
        <w:ind w:left="0" w:firstLine="567"/>
        <w:jc w:val="both"/>
      </w:pPr>
      <w:r>
        <w:t>Пожары регулируемые вентиляцией- пожары, которые протекают при ограничении кислорода в газовой среде помещения и избытке горючих веществ и материалов.</w:t>
      </w:r>
    </w:p>
    <w:p w:rsidR="00000000" w:rsidRDefault="00FC667F" w:rsidP="00FC667F">
      <w:pPr>
        <w:numPr>
          <w:ilvl w:val="0"/>
          <w:numId w:val="3"/>
        </w:numPr>
        <w:spacing w:line="192" w:lineRule="auto"/>
        <w:ind w:left="0" w:firstLine="567"/>
        <w:jc w:val="both"/>
      </w:pPr>
      <w:r>
        <w:t>Пожары, регулируемые пожарной нагрузкой- пожары, кото</w:t>
      </w:r>
      <w:r>
        <w:t>рые протекают при избытке кислорода воздуха в помещении и развития пожара зав</w:t>
      </w:r>
      <w:r>
        <w:t>и</w:t>
      </w:r>
      <w:r>
        <w:t>сит от пожарной нагрузки.</w:t>
      </w:r>
    </w:p>
    <w:p w:rsidR="00000000" w:rsidRDefault="00FC667F" w:rsidP="00FC667F">
      <w:pPr>
        <w:numPr>
          <w:ilvl w:val="0"/>
          <w:numId w:val="3"/>
        </w:numPr>
        <w:spacing w:line="192" w:lineRule="auto"/>
        <w:ind w:left="0" w:firstLine="567"/>
        <w:jc w:val="both"/>
      </w:pPr>
      <w:r>
        <w:t xml:space="preserve">По характеру воздействия на ограждения пожары подразделяются на локальные и объемные. Локальные пожары характеризуются слабым </w:t>
      </w:r>
      <w:r>
        <w:lastRenderedPageBreak/>
        <w:t>те</w:t>
      </w:r>
      <w:r>
        <w:t>п</w:t>
      </w:r>
      <w:r>
        <w:t>ловым воздействием на о</w:t>
      </w:r>
      <w:r>
        <w:t>граждения и развиваются при избытке воздуха, н</w:t>
      </w:r>
      <w:r>
        <w:t>е</w:t>
      </w:r>
      <w:r>
        <w:t>обходимого для горения, и зависят от вида горючих веществ и материалов, их с</w:t>
      </w:r>
      <w:r>
        <w:t>о</w:t>
      </w:r>
      <w:r>
        <w:t>стояния и расположения в помещении.</w:t>
      </w:r>
    </w:p>
    <w:p w:rsidR="00000000" w:rsidRDefault="00FC667F" w:rsidP="00FC667F">
      <w:pPr>
        <w:numPr>
          <w:ilvl w:val="0"/>
          <w:numId w:val="3"/>
        </w:numPr>
        <w:spacing w:line="192" w:lineRule="auto"/>
        <w:ind w:left="0" w:firstLine="567"/>
        <w:jc w:val="both"/>
      </w:pPr>
      <w:r>
        <w:t>Объемные пожары характеризуются интенсивным тепловым во</w:t>
      </w:r>
      <w:r>
        <w:t>з</w:t>
      </w:r>
      <w:r>
        <w:t>действием на ограждения. Для объемного п</w:t>
      </w:r>
      <w:r>
        <w:t>ожара, регулируемого вентиляц</w:t>
      </w:r>
      <w:r>
        <w:t>и</w:t>
      </w:r>
      <w:r>
        <w:t>ей, характерно наличие между фактом пламени и поверхностью ограждения газовой прослойки из дымовых газов, процесс горения происходит при и</w:t>
      </w:r>
      <w:r>
        <w:t>з</w:t>
      </w:r>
      <w:r>
        <w:t>бытке кислорода и приближается к условиям горения на открытом простра</w:t>
      </w:r>
      <w:r>
        <w:t>н</w:t>
      </w:r>
      <w:r>
        <w:t xml:space="preserve">стве. Для пожара </w:t>
      </w:r>
      <w:r>
        <w:t>регулируемого пожарной нагрузкой характерно отсутствие газовой прослойки между пламенем и огражден</w:t>
      </w:r>
      <w:r>
        <w:t>и</w:t>
      </w:r>
      <w:r>
        <w:t>ем.</w:t>
      </w:r>
    </w:p>
    <w:p w:rsidR="00000000" w:rsidRDefault="00FC667F">
      <w:pPr>
        <w:spacing w:line="192" w:lineRule="auto"/>
        <w:ind w:firstLine="567"/>
        <w:jc w:val="both"/>
      </w:pPr>
      <w:r>
        <w:t>Объемные пожары в ограждениях принято называть открытыми пож</w:t>
      </w:r>
      <w:r>
        <w:t>а</w:t>
      </w:r>
      <w:r>
        <w:t>рами, а локальные пожары, протекающие при закрытых дверных проемах и оконных проемах закрыты</w:t>
      </w:r>
      <w:r>
        <w:t>ми.</w:t>
      </w:r>
    </w:p>
    <w:p w:rsidR="00000000" w:rsidRDefault="00FC667F">
      <w:pPr>
        <w:spacing w:line="192" w:lineRule="auto"/>
        <w:ind w:firstLine="567"/>
        <w:jc w:val="both"/>
        <w:rPr>
          <w:b/>
        </w:rPr>
      </w:pPr>
    </w:p>
    <w:p w:rsidR="00000000" w:rsidRDefault="00FC667F">
      <w:pPr>
        <w:pStyle w:val="2"/>
        <w:spacing w:before="120" w:after="0"/>
        <w:jc w:val="center"/>
        <w:rPr>
          <w:rFonts w:ascii="Times New Roman" w:hAnsi="Times New Roman"/>
          <w:i w:val="0"/>
          <w:sz w:val="20"/>
        </w:rPr>
      </w:pPr>
      <w:bookmarkStart w:id="17" w:name="_Toc506020015"/>
      <w:bookmarkStart w:id="18" w:name="_Toc506020748"/>
      <w:r>
        <w:rPr>
          <w:rFonts w:ascii="Times New Roman" w:hAnsi="Times New Roman"/>
          <w:i w:val="0"/>
          <w:sz w:val="20"/>
        </w:rPr>
        <w:t>2.2  Основные параметры пожара.</w:t>
      </w:r>
      <w:bookmarkEnd w:id="17"/>
      <w:bookmarkEnd w:id="18"/>
    </w:p>
    <w:p w:rsidR="00000000" w:rsidRDefault="00FC667F">
      <w:pPr>
        <w:spacing w:line="192" w:lineRule="auto"/>
        <w:ind w:firstLine="567"/>
        <w:jc w:val="center"/>
      </w:pPr>
    </w:p>
    <w:p w:rsidR="00000000" w:rsidRDefault="00FC667F">
      <w:pPr>
        <w:spacing w:line="192" w:lineRule="auto"/>
        <w:ind w:firstLine="567"/>
        <w:jc w:val="both"/>
      </w:pPr>
      <w:r>
        <w:t>Пожары обладают общими закономерностями, что позволяет постр</w:t>
      </w:r>
      <w:r>
        <w:t>о</w:t>
      </w:r>
      <w:r>
        <w:t>ить аналитическое описание общих явлений пожаров и их параме</w:t>
      </w:r>
      <w:r>
        <w:t>т</w:t>
      </w:r>
      <w:r>
        <w:t>ров.</w:t>
      </w:r>
    </w:p>
    <w:p w:rsidR="00000000" w:rsidRDefault="00FC667F">
      <w:pPr>
        <w:spacing w:line="192" w:lineRule="auto"/>
        <w:ind w:firstLine="567"/>
        <w:jc w:val="both"/>
      </w:pPr>
      <w:r>
        <w:t>Основные явления, сопровождающие пожар- это процессы горения, г</w:t>
      </w:r>
      <w:r>
        <w:t>а</w:t>
      </w:r>
      <w:r>
        <w:t>зо- и теплообмена.</w:t>
      </w:r>
    </w:p>
    <w:p w:rsidR="00000000" w:rsidRDefault="00FC667F">
      <w:pPr>
        <w:spacing w:line="192" w:lineRule="auto"/>
        <w:ind w:firstLine="567"/>
        <w:jc w:val="both"/>
      </w:pPr>
      <w:r>
        <w:t>Они изме</w:t>
      </w:r>
      <w:r>
        <w:t>няются во времени, пространстве и характеризуются пар</w:t>
      </w:r>
      <w:r>
        <w:t>а</w:t>
      </w:r>
      <w:r>
        <w:t>метрами пожара.</w:t>
      </w:r>
    </w:p>
    <w:p w:rsidR="00000000" w:rsidRDefault="00FC667F">
      <w:pPr>
        <w:spacing w:line="192" w:lineRule="auto"/>
        <w:ind w:firstLine="567"/>
        <w:jc w:val="both"/>
      </w:pPr>
      <w:r>
        <w:t>Процесс горения на пожаре горючих веществ и материалов предста</w:t>
      </w:r>
      <w:r>
        <w:t>в</w:t>
      </w:r>
      <w:r>
        <w:t>ляет собой быстро проникающие химические реакции окисления и физич</w:t>
      </w:r>
      <w:r>
        <w:t>е</w:t>
      </w:r>
      <w:r>
        <w:t>ские явления, без которых горение невозможно, сопровожда</w:t>
      </w:r>
      <w:r>
        <w:t>ющиеся выдел</w:t>
      </w:r>
      <w:r>
        <w:t>е</w:t>
      </w:r>
      <w:r>
        <w:t>нием тепла и свечением раскаленных продуктов горения с образованием л</w:t>
      </w:r>
      <w:r>
        <w:t>а</w:t>
      </w:r>
      <w:r>
        <w:t>мина</w:t>
      </w:r>
      <w:r>
        <w:t>р</w:t>
      </w:r>
      <w:r>
        <w:t>ного или турбулентного диффузионного пламени.</w:t>
      </w:r>
    </w:p>
    <w:p w:rsidR="00000000" w:rsidRDefault="00FC667F">
      <w:pPr>
        <w:spacing w:line="192" w:lineRule="auto"/>
        <w:ind w:firstLine="567"/>
        <w:jc w:val="both"/>
      </w:pPr>
      <w:r>
        <w:t>Основными условиями горения являются</w:t>
      </w:r>
      <w:r>
        <w:rPr>
          <w:lang w:val="en-US"/>
        </w:rPr>
        <w:t>:</w:t>
      </w:r>
      <w:r>
        <w:t xml:space="preserve"> наличие горючего вещества, поступление окислителя в зону химических реакций и непрер</w:t>
      </w:r>
      <w:r>
        <w:t>ывное выдел</w:t>
      </w:r>
      <w:r>
        <w:t>е</w:t>
      </w:r>
      <w:r>
        <w:t>ние тепла, необходимого для подде</w:t>
      </w:r>
      <w:r>
        <w:t>р</w:t>
      </w:r>
      <w:r>
        <w:t>жания горения.</w:t>
      </w:r>
    </w:p>
    <w:p w:rsidR="00000000" w:rsidRDefault="00FC667F">
      <w:pPr>
        <w:spacing w:line="192" w:lineRule="auto"/>
        <w:ind w:firstLine="567"/>
        <w:jc w:val="both"/>
      </w:pPr>
      <w:r>
        <w:t>Возникновение и распространение процесса горения по веществам и материалам происходит не сразу, а постепенно. Источник горения воздейс</w:t>
      </w:r>
      <w:r>
        <w:t>т</w:t>
      </w:r>
      <w:r>
        <w:t xml:space="preserve">вует на горючее вещество, вызывает его нагревание, при этом </w:t>
      </w:r>
      <w:r>
        <w:t>в большой м</w:t>
      </w:r>
      <w:r>
        <w:t>е</w:t>
      </w:r>
      <w:r>
        <w:t>ре нагревается поверхностный слой, происходит активация поверхности, д</w:t>
      </w:r>
      <w:r>
        <w:t>е</w:t>
      </w:r>
      <w:r>
        <w:t>струкция и испарение вещества, материала в следствии термических и физ</w:t>
      </w:r>
      <w:r>
        <w:t>и</w:t>
      </w:r>
      <w:r>
        <w:t>ческих процессов, образование аэрозольных смесей состоящих из газообра</w:t>
      </w:r>
      <w:r>
        <w:t>з</w:t>
      </w:r>
      <w:r>
        <w:t>ных продуктов деструкции испаре</w:t>
      </w:r>
      <w:r>
        <w:t>ния (для жидкостей) достигает  критич</w:t>
      </w:r>
      <w:r>
        <w:t>е</w:t>
      </w:r>
      <w:r>
        <w:t>ских  значений, происходит воспламенение продуктов и твердых частиц и</w:t>
      </w:r>
      <w:r>
        <w:t>с</w:t>
      </w:r>
      <w:r>
        <w:t>ходного вещества. Горение этих продуктов приводит к выделению тепла, п</w:t>
      </w:r>
      <w:r>
        <w:t>о</w:t>
      </w:r>
      <w:r>
        <w:t>вышению температуры поверхности и увеличению концентрации горючих продуктов т</w:t>
      </w:r>
      <w:r>
        <w:t>ермического разложения (испарения) под поверхностью матери</w:t>
      </w:r>
      <w:r>
        <w:t>а</w:t>
      </w:r>
      <w:r>
        <w:t>ла, вещества. Устойчивое горение наступает, когда скорость образования г</w:t>
      </w:r>
      <w:r>
        <w:t>о</w:t>
      </w:r>
      <w:r>
        <w:t xml:space="preserve">рючих продуктов термического разложения станет не меньше скорости их окисления в зоне химической реакции горения. Тогда под </w:t>
      </w:r>
      <w:r>
        <w:t>воздействием  те</w:t>
      </w:r>
      <w:r>
        <w:t>п</w:t>
      </w:r>
      <w:r>
        <w:t>ла, выделяющегося в зоне горения, происходит разогрев, деструкция, испар</w:t>
      </w:r>
      <w:r>
        <w:t>е</w:t>
      </w:r>
      <w:r>
        <w:t>ние и воспламенение следующих участков горючих веществ и материалов.</w:t>
      </w:r>
    </w:p>
    <w:p w:rsidR="00000000" w:rsidRDefault="00FC667F" w:rsidP="00FC667F">
      <w:pPr>
        <w:numPr>
          <w:ilvl w:val="0"/>
          <w:numId w:val="3"/>
        </w:numPr>
        <w:spacing w:line="192" w:lineRule="auto"/>
        <w:ind w:left="0" w:firstLine="567"/>
        <w:jc w:val="both"/>
      </w:pPr>
      <w:r>
        <w:t>Если скорость образования горючих продуктов становится меньше скорости окисления, то происходит д</w:t>
      </w:r>
      <w:r>
        <w:t>огорание пожарной нагрузки, при этом температура процесса горения сниж</w:t>
      </w:r>
      <w:r>
        <w:t>а</w:t>
      </w:r>
      <w:r>
        <w:t>ется.</w:t>
      </w:r>
    </w:p>
    <w:p w:rsidR="00000000" w:rsidRDefault="00FC667F" w:rsidP="00FC667F">
      <w:pPr>
        <w:numPr>
          <w:ilvl w:val="0"/>
          <w:numId w:val="3"/>
        </w:numPr>
        <w:spacing w:line="192" w:lineRule="auto"/>
        <w:ind w:left="0" w:firstLine="567"/>
        <w:jc w:val="both"/>
      </w:pPr>
      <w:r>
        <w:t xml:space="preserve"> Основные факторы характеризующие возможное развитие проце</w:t>
      </w:r>
      <w:r>
        <w:t>с</w:t>
      </w:r>
      <w:r>
        <w:t>са горения  на пожаре это</w:t>
      </w:r>
      <w:r>
        <w:rPr>
          <w:lang w:val="en-US"/>
        </w:rPr>
        <w:t>:</w:t>
      </w:r>
      <w:r>
        <w:t xml:space="preserve"> пожарная нагрузка, массовая скорость выгорания, линейная скорость распространения пламени по </w:t>
      </w:r>
      <w:r>
        <w:t>поверхности материалов, интенсивность выделения тепла, температура пламени и др.</w:t>
      </w:r>
    </w:p>
    <w:p w:rsidR="00000000" w:rsidRDefault="00FC667F" w:rsidP="00FC667F">
      <w:pPr>
        <w:numPr>
          <w:ilvl w:val="0"/>
          <w:numId w:val="3"/>
        </w:numPr>
        <w:spacing w:line="192" w:lineRule="auto"/>
        <w:ind w:left="0" w:firstLine="567"/>
        <w:jc w:val="both"/>
      </w:pPr>
      <w:r>
        <w:t>Пожарная нагрузка- это количество теплоты, отнесенное к единице поверхности пола, которое может выделяться в помещении или здании при пожаре. Р-МДЖ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t xml:space="preserve">. 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В пожарную нагрузку вк</w:t>
      </w:r>
      <w:r>
        <w:t>лючается находящиеся в строительных конс</w:t>
      </w:r>
      <w:r>
        <w:t>т</w:t>
      </w:r>
      <w:r>
        <w:t>рукциях вещества и материла, способные гореть. Во временную пожарную нагрузку включаются вещества и материалы, обращающиеся в производстве, в том числе технологическое и санитарно-техническое оборудование, изол</w:t>
      </w:r>
      <w:r>
        <w:t>я</w:t>
      </w:r>
      <w:r>
        <w:t>ции,</w:t>
      </w:r>
      <w:r>
        <w:t xml:space="preserve"> материалы, находящиеся в расходных складах, мебель и другие, спосо</w:t>
      </w:r>
      <w:r>
        <w:t>б</w:t>
      </w:r>
      <w:r>
        <w:t>ные гореть.</w:t>
      </w:r>
    </w:p>
    <w:p w:rsidR="00000000" w:rsidRDefault="00FC667F">
      <w:pPr>
        <w:spacing w:line="192" w:lineRule="auto"/>
        <w:ind w:firstLine="567"/>
        <w:jc w:val="both"/>
        <w:rPr>
          <w:sz w:val="24"/>
        </w:rPr>
      </w:pPr>
      <w:r>
        <w:t>Временную и постоянную пожарную нагрузку вычисляют по форм</w:t>
      </w:r>
      <w:r>
        <w:t>у</w:t>
      </w:r>
      <w:r>
        <w:t>лам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ind w:firstLine="851"/>
        <w:jc w:val="center"/>
        <w:rPr>
          <w:sz w:val="24"/>
          <w:lang w:val="en-US"/>
        </w:rPr>
      </w:pPr>
      <w:r>
        <w:rPr>
          <w:position w:val="-24"/>
          <w:sz w:val="24"/>
          <w:lang w:val="en-US"/>
        </w:rPr>
        <w:object w:dxaOrig="1480" w:dyaOrig="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95pt;height:48pt" o:ole="" fillcolor="window">
            <v:imagedata r:id="rId8" o:title=""/>
          </v:shape>
          <o:OLEObject Type="Embed" ProgID="Equation.3" ShapeID="_x0000_i1025" DrawAspect="Content" ObjectID="_1542920662" r:id="rId9"/>
        </w:object>
      </w:r>
      <w:r>
        <w:rPr>
          <w:sz w:val="24"/>
          <w:lang w:val="en-US"/>
        </w:rPr>
        <w:t xml:space="preserve">                  </w:t>
      </w:r>
      <w:r>
        <w:rPr>
          <w:position w:val="-24"/>
          <w:sz w:val="24"/>
          <w:lang w:val="en-US"/>
        </w:rPr>
        <w:object w:dxaOrig="1460" w:dyaOrig="960">
          <v:shape id="_x0000_i1026" type="#_x0000_t75" style="width:73pt;height:48pt" o:ole="" fillcolor="window">
            <v:imagedata r:id="rId10" o:title=""/>
          </v:shape>
          <o:OLEObject Type="Embed" ProgID="Equation.3" ShapeID="_x0000_i1026" DrawAspect="Content" ObjectID="_1542920663" r:id="rId11"/>
        </w:object>
      </w:r>
    </w:p>
    <w:p w:rsidR="00000000" w:rsidRDefault="00FC667F">
      <w:pPr>
        <w:ind w:firstLine="851"/>
        <w:jc w:val="both"/>
        <w:rPr>
          <w:sz w:val="24"/>
          <w:lang w:val="en-US"/>
        </w:rPr>
      </w:pPr>
    </w:p>
    <w:p w:rsidR="00000000" w:rsidRDefault="00FC667F">
      <w:pPr>
        <w:ind w:firstLine="851"/>
        <w:jc w:val="both"/>
        <w:rPr>
          <w:sz w:val="24"/>
          <w:lang w:val="en-US"/>
        </w:rPr>
      </w:pPr>
    </w:p>
    <w:p w:rsidR="00000000" w:rsidRDefault="00FC667F">
      <w:pPr>
        <w:spacing w:line="192" w:lineRule="auto"/>
        <w:ind w:firstLine="567"/>
        <w:jc w:val="both"/>
      </w:pPr>
      <w:r>
        <w:t xml:space="preserve">где </w:t>
      </w:r>
      <w:r>
        <w:rPr>
          <w:lang w:val="en-US"/>
        </w:rPr>
        <w:t>Mi</w:t>
      </w:r>
      <w:r>
        <w:t xml:space="preserve">- масса </w:t>
      </w:r>
      <w:r>
        <w:rPr>
          <w:lang w:val="en-US"/>
        </w:rPr>
        <w:t>i</w:t>
      </w:r>
      <w:r>
        <w:t>-го вещества или материала, к</w:t>
      </w:r>
      <w:r>
        <w:t>г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rPr>
          <w:lang w:val="en-US"/>
        </w:rPr>
        <w:t>Qi</w:t>
      </w:r>
      <w:r>
        <w:t xml:space="preserve">- количество теплоты, выделяемого одним килограммом </w:t>
      </w:r>
      <w:r>
        <w:rPr>
          <w:lang w:val="en-US"/>
        </w:rPr>
        <w:t>i</w:t>
      </w:r>
      <w:r>
        <w:t>-го вещес</w:t>
      </w:r>
      <w:r>
        <w:t>т</w:t>
      </w:r>
      <w:r>
        <w:t>ва или материала при сгорании</w:t>
      </w:r>
      <w:r>
        <w:rPr>
          <w:lang w:val="en-US"/>
        </w:rPr>
        <w:t>;</w:t>
      </w:r>
      <w:r>
        <w:t xml:space="preserve"> </w:t>
      </w:r>
      <w:r>
        <w:rPr>
          <w:lang w:val="en-US"/>
        </w:rPr>
        <w:t>S</w:t>
      </w:r>
      <w:r>
        <w:t>- площадь зданий и сооружений или их ча</w:t>
      </w:r>
      <w:r>
        <w:t>с</w:t>
      </w:r>
      <w:r>
        <w:t xml:space="preserve">тей, </w:t>
      </w:r>
      <w:r>
        <w:rPr>
          <w:lang w:val="en-US"/>
        </w:rPr>
        <w:t>j</w:t>
      </w:r>
      <w:r>
        <w:t>- число видов веществ и материалов временной пожарной нагрузки</w:t>
      </w:r>
      <w:r>
        <w:rPr>
          <w:lang w:val="en-US"/>
        </w:rPr>
        <w:t>;</w:t>
      </w:r>
      <w:r>
        <w:t xml:space="preserve"> к- число видов веществ и материалов постоянной</w:t>
      </w:r>
      <w:r>
        <w:t xml:space="preserve"> пожарной н</w:t>
      </w:r>
      <w:r>
        <w:t>а</w:t>
      </w:r>
      <w:r>
        <w:t>грузки.</w:t>
      </w:r>
    </w:p>
    <w:p w:rsidR="00000000" w:rsidRDefault="00FC667F">
      <w:pPr>
        <w:spacing w:line="192" w:lineRule="auto"/>
        <w:ind w:firstLine="567"/>
        <w:jc w:val="both"/>
      </w:pPr>
      <w:r>
        <w:t>Расчетная пожарная нагрузка для зданий и сооружений вычисляется по формуле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center"/>
      </w:pPr>
      <w:r>
        <w:t>Р</w:t>
      </w:r>
      <w:r>
        <w:sym w:font="Symbol" w:char="F075"/>
      </w:r>
      <w:r>
        <w:t>= Раbс,</w:t>
      </w:r>
    </w:p>
    <w:p w:rsidR="00000000" w:rsidRDefault="00FC667F">
      <w:pPr>
        <w:spacing w:line="192" w:lineRule="auto"/>
        <w:ind w:firstLine="567"/>
        <w:jc w:val="both"/>
      </w:pPr>
      <w:r>
        <w:t>где Р- пожарная нагрузка</w:t>
      </w:r>
      <w:r>
        <w:rPr>
          <w:lang w:val="en-US"/>
        </w:rPr>
        <w:t>;</w:t>
      </w:r>
      <w:r>
        <w:t xml:space="preserve"> коэффициент скорости сгорания</w:t>
      </w:r>
      <w:r>
        <w:rPr>
          <w:lang w:val="en-US"/>
        </w:rPr>
        <w:t>;</w:t>
      </w:r>
      <w:r>
        <w:t xml:space="preserve"> </w:t>
      </w:r>
      <w:r>
        <w:rPr>
          <w:lang w:val="en-US"/>
        </w:rPr>
        <w:t xml:space="preserve">b- </w:t>
      </w:r>
      <w:r>
        <w:t>коэфф</w:t>
      </w:r>
      <w:r>
        <w:t>и</w:t>
      </w:r>
      <w:r>
        <w:t>циент скорости сгорания веществ и материалов, зависящий от параметров здания и его ч</w:t>
      </w:r>
      <w:r>
        <w:t>астей</w:t>
      </w:r>
      <w:r>
        <w:rPr>
          <w:lang w:val="en-US"/>
        </w:rPr>
        <w:t>;</w:t>
      </w:r>
      <w:r>
        <w:t xml:space="preserve"> с- коэффициент, отражающий наличие противопожарной те</w:t>
      </w:r>
      <w:r>
        <w:t>х</w:t>
      </w:r>
      <w:r>
        <w:t>ники.</w:t>
      </w:r>
    </w:p>
    <w:p w:rsidR="00000000" w:rsidRDefault="00FC667F">
      <w:pPr>
        <w:spacing w:line="192" w:lineRule="auto"/>
        <w:ind w:firstLine="567"/>
        <w:jc w:val="both"/>
      </w:pPr>
      <w:r>
        <w:t>Расчетная пожарная нагрузка характеризует продолжительность пож</w:t>
      </w:r>
      <w:r>
        <w:t>а</w:t>
      </w:r>
      <w:r>
        <w:t>ра (чем больше нагрузка, тем продолжительней пожар).</w:t>
      </w:r>
    </w:p>
    <w:p w:rsidR="00000000" w:rsidRDefault="00FC667F" w:rsidP="00FC667F">
      <w:pPr>
        <w:numPr>
          <w:ilvl w:val="0"/>
          <w:numId w:val="3"/>
        </w:numPr>
        <w:spacing w:line="192" w:lineRule="auto"/>
        <w:ind w:left="0" w:firstLine="567"/>
        <w:jc w:val="both"/>
        <w:rPr>
          <w:sz w:val="24"/>
        </w:rPr>
      </w:pPr>
      <w:r>
        <w:t>Под скоростью выгорания понимают потерю массы материала в единицу времен</w:t>
      </w:r>
      <w:r>
        <w:t>и при горении. Процесс термического разложения сопрово</w:t>
      </w:r>
      <w:r>
        <w:t>ж</w:t>
      </w:r>
      <w:r>
        <w:t>дается уменьшением массы вещества и материалов, которая в расчете на ед</w:t>
      </w:r>
      <w:r>
        <w:t>и</w:t>
      </w:r>
      <w:r>
        <w:t>ницу времени и единицу площади горения квалифицируется как массовая скорость выгорания и определяется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851"/>
        <w:jc w:val="center"/>
      </w:pPr>
      <w:r>
        <w:rPr>
          <w:position w:val="-24"/>
        </w:rPr>
        <w:object w:dxaOrig="1120" w:dyaOrig="620">
          <v:shape id="_x0000_i1027" type="#_x0000_t75" style="width:55.85pt;height:30.85pt" o:ole="" fillcolor="window">
            <v:imagedata r:id="rId12" o:title=""/>
          </v:shape>
          <o:OLEObject Type="Embed" ProgID="Equation.3" ShapeID="_x0000_i1027" DrawAspect="Content" ObjectID="_1542920664" r:id="rId13"/>
        </w:object>
      </w:r>
    </w:p>
    <w:p w:rsidR="00000000" w:rsidRDefault="00FC667F">
      <w:pPr>
        <w:spacing w:line="192" w:lineRule="auto"/>
        <w:jc w:val="both"/>
      </w:pPr>
    </w:p>
    <w:p w:rsidR="00000000" w:rsidRDefault="00FC667F">
      <w:pPr>
        <w:spacing w:line="192" w:lineRule="auto"/>
        <w:jc w:val="both"/>
      </w:pPr>
      <w:r>
        <w:t>г</w:t>
      </w:r>
      <w:r>
        <w:t>де</w:t>
      </w:r>
      <w:r>
        <w:rPr>
          <w:lang w:val="en-US"/>
        </w:rPr>
        <w:t>:</w:t>
      </w:r>
      <w:r>
        <w:t xml:space="preserve"> </w:t>
      </w:r>
      <w:r>
        <w:rPr>
          <w:lang w:val="en-US"/>
        </w:rPr>
        <w:t>dm</w:t>
      </w:r>
      <w:r>
        <w:t xml:space="preserve">- элементарное изменение массы материала, кг, за время </w:t>
      </w:r>
      <w:r>
        <w:rPr>
          <w:lang w:val="en-US"/>
        </w:rPr>
        <w:t>d</w:t>
      </w:r>
      <w:r>
        <w:rPr>
          <w:lang w:val="en-US"/>
        </w:rPr>
        <w:sym w:font="Symbol" w:char="F074"/>
      </w:r>
      <w:r>
        <w:t>,с</w:t>
      </w:r>
      <w:r>
        <w:rPr>
          <w:lang w:val="en-US"/>
        </w:rPr>
        <w:t>;</w:t>
      </w:r>
      <w:r>
        <w:t xml:space="preserve"> </w:t>
      </w:r>
      <w:r>
        <w:rPr>
          <w:lang w:val="en-US"/>
        </w:rPr>
        <w:t>S</w:t>
      </w:r>
      <w:r>
        <w:t>- пл</w:t>
      </w:r>
      <w:r>
        <w:t>о</w:t>
      </w:r>
      <w:r>
        <w:t>щадь горения, м</w:t>
      </w:r>
      <w:r>
        <w:rPr>
          <w:vertAlign w:val="superscript"/>
        </w:rPr>
        <w:t>2</w:t>
      </w:r>
      <w:r>
        <w:t>.</w:t>
      </w:r>
    </w:p>
    <w:p w:rsidR="00000000" w:rsidRDefault="00FC667F" w:rsidP="00FC667F">
      <w:pPr>
        <w:numPr>
          <w:ilvl w:val="0"/>
          <w:numId w:val="3"/>
        </w:numPr>
        <w:spacing w:line="192" w:lineRule="auto"/>
        <w:ind w:left="0" w:firstLine="851"/>
        <w:jc w:val="both"/>
      </w:pPr>
      <w:r>
        <w:t>Линейная скорость распространения горения представляет с</w:t>
      </w:r>
      <w:r>
        <w:t>о</w:t>
      </w:r>
      <w:r>
        <w:t>бой физическую величину, характеризуемую наступательным движением фронта пламени в данном направлении в един</w:t>
      </w:r>
      <w:r>
        <w:t>ицу времени. Она зависит от вида и природы горючих веществ и материалов, от начальной температуры, способности горючего к воспламенению, интенсивности газообмена на пож</w:t>
      </w:r>
      <w:r>
        <w:t>а</w:t>
      </w:r>
      <w:r>
        <w:t>ре, плотности теплового потока на поверхности веществ и материалов и др</w:t>
      </w:r>
      <w:r>
        <w:t>у</w:t>
      </w:r>
      <w:r>
        <w:t>гих факторов. О</w:t>
      </w:r>
      <w:r>
        <w:t>на определяется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851"/>
        <w:jc w:val="center"/>
      </w:pPr>
      <w:r>
        <w:rPr>
          <w:position w:val="-24"/>
        </w:rPr>
        <w:object w:dxaOrig="820" w:dyaOrig="620">
          <v:shape id="_x0000_i1028" type="#_x0000_t75" style="width:41.15pt;height:30.85pt" o:ole="" fillcolor="window">
            <v:imagedata r:id="rId14" o:title=""/>
          </v:shape>
          <o:OLEObject Type="Embed" ProgID="Equation.3" ShapeID="_x0000_i1028" DrawAspect="Content" ObjectID="_1542920665" r:id="rId15"/>
        </w:object>
      </w:r>
    </w:p>
    <w:p w:rsidR="00000000" w:rsidRDefault="00FC667F">
      <w:pPr>
        <w:spacing w:line="192" w:lineRule="auto"/>
        <w:jc w:val="both"/>
      </w:pPr>
      <w:r>
        <w:t>где</w:t>
      </w:r>
      <w:r>
        <w:rPr>
          <w:lang w:val="en-US"/>
        </w:rPr>
        <w:t xml:space="preserve"> l</w:t>
      </w:r>
      <w:r>
        <w:t>- расстояние, пройденное фронтом пламени в данном направлении, м</w:t>
      </w:r>
      <w:r>
        <w:rPr>
          <w:lang w:val="en-US"/>
        </w:rPr>
        <w:t>;</w:t>
      </w:r>
      <w:r>
        <w:t xml:space="preserve"> </w:t>
      </w:r>
      <w:r>
        <w:sym w:font="Symbol" w:char="F074"/>
      </w:r>
      <w:r>
        <w:t>- время распространения фронта пламени, с.</w:t>
      </w:r>
    </w:p>
    <w:p w:rsidR="00000000" w:rsidRDefault="00FC667F">
      <w:pPr>
        <w:spacing w:line="192" w:lineRule="auto"/>
        <w:ind w:firstLine="851"/>
        <w:jc w:val="both"/>
      </w:pPr>
      <w:r>
        <w:t>Отношение площади поверхности к площади горения характериз</w:t>
      </w:r>
      <w:r>
        <w:t>у</w:t>
      </w:r>
      <w:r>
        <w:t>ются коэффициентом поверхности Кп горючей</w:t>
      </w:r>
      <w:r>
        <w:t xml:space="preserve"> з</w:t>
      </w:r>
      <w:r>
        <w:t>а</w:t>
      </w:r>
      <w:r>
        <w:t>грузки</w:t>
      </w:r>
      <w:r>
        <w:rPr>
          <w:lang w:val="en-US"/>
        </w:rPr>
        <w:t>:</w:t>
      </w:r>
    </w:p>
    <w:p w:rsidR="00000000" w:rsidRDefault="00FC667F">
      <w:pPr>
        <w:spacing w:line="192" w:lineRule="auto"/>
        <w:jc w:val="both"/>
        <w:rPr>
          <w:lang w:val="en-US"/>
        </w:rPr>
      </w:pPr>
    </w:p>
    <w:p w:rsidR="00000000" w:rsidRDefault="00FC667F">
      <w:pPr>
        <w:spacing w:line="192" w:lineRule="auto"/>
        <w:jc w:val="center"/>
      </w:pPr>
      <w:r>
        <w:rPr>
          <w:position w:val="-24"/>
          <w:lang w:val="en-US"/>
        </w:rPr>
        <w:object w:dxaOrig="1100" w:dyaOrig="620">
          <v:shape id="_x0000_i1029" type="#_x0000_t75" style="width:54.85pt;height:30.85pt" o:ole="" fillcolor="window">
            <v:imagedata r:id="rId16" o:title=""/>
          </v:shape>
          <o:OLEObject Type="Embed" ProgID="Equation.3" ShapeID="_x0000_i1029" DrawAspect="Content" ObjectID="_1542920666" r:id="rId17"/>
        </w:object>
      </w:r>
    </w:p>
    <w:p w:rsidR="00000000" w:rsidRDefault="00FC667F">
      <w:pPr>
        <w:spacing w:line="192" w:lineRule="auto"/>
        <w:ind w:firstLine="851"/>
        <w:jc w:val="both"/>
      </w:pPr>
      <w:r>
        <w:t>При обеспеченном газообмене с повышением К</w:t>
      </w:r>
      <w:r>
        <w:rPr>
          <w:lang w:val="en-US"/>
        </w:rPr>
        <w:t>n</w:t>
      </w:r>
      <w:r>
        <w:t xml:space="preserve"> возрастают скор</w:t>
      </w:r>
      <w:r>
        <w:t>о</w:t>
      </w:r>
      <w:r>
        <w:t>сти выгорания и распространения горения, темп</w:t>
      </w:r>
      <w:r>
        <w:t>е</w:t>
      </w:r>
      <w:r>
        <w:t>ратура пожара и пр.</w:t>
      </w:r>
    </w:p>
    <w:p w:rsidR="00000000" w:rsidRDefault="00FC667F" w:rsidP="00FC667F">
      <w:pPr>
        <w:numPr>
          <w:ilvl w:val="0"/>
          <w:numId w:val="3"/>
        </w:numPr>
        <w:spacing w:line="192" w:lineRule="auto"/>
        <w:ind w:left="0" w:firstLine="851"/>
        <w:jc w:val="both"/>
      </w:pPr>
      <w:r>
        <w:t>Под температурой пожара в ограждениях понимают среднеоб</w:t>
      </w:r>
      <w:r>
        <w:t>ъ</w:t>
      </w:r>
      <w:r>
        <w:t>емную температуру газовой среды в поме</w:t>
      </w:r>
      <w:r>
        <w:t>щении, под температурой пожара на открытых пространствах- температуру пламени.</w:t>
      </w:r>
    </w:p>
    <w:p w:rsidR="00000000" w:rsidRDefault="00FC667F" w:rsidP="00FC667F">
      <w:pPr>
        <w:numPr>
          <w:ilvl w:val="0"/>
          <w:numId w:val="3"/>
        </w:numPr>
        <w:spacing w:line="192" w:lineRule="auto"/>
        <w:ind w:left="0" w:firstLine="851"/>
        <w:jc w:val="both"/>
        <w:rPr>
          <w:sz w:val="24"/>
        </w:rPr>
      </w:pPr>
      <w:r>
        <w:t>Одним из главных параметров, характеризующих процесс гор</w:t>
      </w:r>
      <w:r>
        <w:t>е</w:t>
      </w:r>
      <w:r>
        <w:t>ния является интенсивность (горения) выделения тепла на пожаре. она опр</w:t>
      </w:r>
      <w:r>
        <w:t>е</w:t>
      </w:r>
      <w:r>
        <w:t xml:space="preserve">деляется массовой скоростью выгорания веществ и </w:t>
      </w:r>
      <w:r>
        <w:t>материалов и их теплов</w:t>
      </w:r>
      <w:r>
        <w:t>о</w:t>
      </w:r>
      <w:r>
        <w:t>го содержания. На интенсивность тепловыделения влияют содержание к</w:t>
      </w:r>
      <w:r>
        <w:t>и</w:t>
      </w:r>
      <w:r>
        <w:t>слорода и температура среды, а содержание кислорода зависит от интенси</w:t>
      </w:r>
      <w:r>
        <w:t>в</w:t>
      </w:r>
      <w:r>
        <w:t>ности поступления воздуха в помещении при пожарах в ограждениях и зону пламенного горения при п</w:t>
      </w:r>
      <w:r>
        <w:t>ожарах на открытых пространствах. При пожарах, регулируемых притоком воздуха, интенсивность выделения тепла пропо</w:t>
      </w:r>
      <w:r>
        <w:t>р</w:t>
      </w:r>
      <w:r>
        <w:t>циональна расходу поступающего воздуха и находится по уравнению</w:t>
      </w:r>
      <w:r>
        <w:rPr>
          <w:lang w:val="en-US"/>
        </w:rPr>
        <w:t>:</w:t>
      </w:r>
    </w:p>
    <w:p w:rsidR="00000000" w:rsidRDefault="00FC667F">
      <w:pPr>
        <w:jc w:val="both"/>
        <w:rPr>
          <w:sz w:val="24"/>
        </w:rPr>
      </w:pPr>
    </w:p>
    <w:p w:rsidR="00000000" w:rsidRDefault="00FC667F">
      <w:pPr>
        <w:jc w:val="center"/>
        <w:rPr>
          <w:sz w:val="24"/>
        </w:rPr>
      </w:pPr>
      <w:r>
        <w:rPr>
          <w:position w:val="-10"/>
          <w:sz w:val="24"/>
        </w:rPr>
        <w:object w:dxaOrig="180" w:dyaOrig="340">
          <v:shape id="_x0000_i1030" type="#_x0000_t75" style="width:8.8pt;height:17.15pt" o:ole="" fillcolor="window">
            <v:imagedata r:id="rId18" o:title=""/>
          </v:shape>
          <o:OLEObject Type="Embed" ProgID="Equation.3" ShapeID="_x0000_i1030" DrawAspect="Content" ObjectID="_1542920667" r:id="rId19"/>
        </w:object>
      </w:r>
      <w:r>
        <w:rPr>
          <w:position w:val="-28"/>
          <w:sz w:val="24"/>
        </w:rPr>
        <w:object w:dxaOrig="2320" w:dyaOrig="660">
          <v:shape id="_x0000_i1031" type="#_x0000_t75" style="width:116.1pt;height:32.8pt" o:ole="" fillcolor="window">
            <v:imagedata r:id="rId20" o:title=""/>
          </v:shape>
          <o:OLEObject Type="Embed" ProgID="Equation.3" ShapeID="_x0000_i1031" DrawAspect="Content" ObjectID="_1542920668" r:id="rId21"/>
        </w:object>
      </w:r>
    </w:p>
    <w:p w:rsidR="00000000" w:rsidRDefault="00FC667F">
      <w:pPr>
        <w:ind w:firstLine="567"/>
        <w:jc w:val="both"/>
      </w:pPr>
      <w:r>
        <w:t>где</w:t>
      </w:r>
      <w:r>
        <w:rPr>
          <w:lang w:val="en-US"/>
        </w:rPr>
        <w:t>:</w:t>
      </w:r>
      <w:r>
        <w:t xml:space="preserve"> </w:t>
      </w:r>
      <w:r>
        <w:sym w:font="Symbol" w:char="F074"/>
      </w:r>
      <w:r>
        <w:t>- коэффициент полноты с</w:t>
      </w:r>
      <w:r>
        <w:t>горания</w:t>
      </w:r>
      <w:r>
        <w:rPr>
          <w:lang w:val="en-US"/>
        </w:rPr>
        <w:t>;</w:t>
      </w:r>
      <w:r>
        <w:t xml:space="preserve"> </w:t>
      </w:r>
      <w:r>
        <w:rPr>
          <w:lang w:val="en-US"/>
        </w:rPr>
        <w:t>Vm</w:t>
      </w:r>
      <w:r>
        <w:t>- массовая скорость выг</w:t>
      </w:r>
      <w:r>
        <w:t>о</w:t>
      </w:r>
      <w:r>
        <w:t>рания вещества, перешедшего за единицу времени из твердого или жидкого состояния в газообразное</w:t>
      </w:r>
      <w:r>
        <w:rPr>
          <w:lang w:val="en-US"/>
        </w:rPr>
        <w:t>;</w:t>
      </w:r>
      <w:r>
        <w:t xml:space="preserve"> Х</w:t>
      </w:r>
      <w:r>
        <w:rPr>
          <w:vertAlign w:val="subscript"/>
        </w:rPr>
        <w:t>1В</w:t>
      </w:r>
      <w:r>
        <w:t xml:space="preserve"> - концентрация кислорода в поступающем во</w:t>
      </w:r>
      <w:r>
        <w:t>з</w:t>
      </w:r>
      <w:r>
        <w:t>духе, Х</w:t>
      </w:r>
      <w:r>
        <w:rPr>
          <w:vertAlign w:val="subscript"/>
        </w:rPr>
        <w:t>1В</w:t>
      </w:r>
      <w:r>
        <w:t xml:space="preserve"> = 0,23</w:t>
      </w:r>
      <w:r>
        <w:rPr>
          <w:lang w:val="en-US"/>
        </w:rPr>
        <w:t>;</w:t>
      </w:r>
      <w:r>
        <w:t xml:space="preserve"> </w:t>
      </w:r>
      <w:r>
        <w:rPr>
          <w:lang w:val="en-US"/>
        </w:rPr>
        <w:t>L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 -</w:t>
      </w:r>
      <w:r>
        <w:t xml:space="preserve"> теоретически необходимое количество кислорода  для сгор</w:t>
      </w:r>
      <w:r>
        <w:t>ания единицы массы горючего материала</w:t>
      </w:r>
      <w:r>
        <w:rPr>
          <w:lang w:val="en-US"/>
        </w:rPr>
        <w:t>;</w:t>
      </w:r>
      <w:r>
        <w:t xml:space="preserve"> </w:t>
      </w:r>
      <w:r>
        <w:rPr>
          <w:lang w:val="en-US"/>
        </w:rPr>
        <w:t>Q</w:t>
      </w:r>
      <w:r>
        <w:rPr>
          <w:vertAlign w:val="superscript"/>
        </w:rPr>
        <w:t>Р</w:t>
      </w:r>
      <w:r>
        <w:rPr>
          <w:vertAlign w:val="subscript"/>
        </w:rPr>
        <w:t>Н</w:t>
      </w:r>
      <w:r>
        <w:t xml:space="preserve"> - массовая теплота сгор</w:t>
      </w:r>
      <w:r>
        <w:t>а</w:t>
      </w:r>
      <w:r>
        <w:t>ния.</w:t>
      </w:r>
    </w:p>
    <w:p w:rsidR="00000000" w:rsidRDefault="00FC667F" w:rsidP="00FC667F">
      <w:pPr>
        <w:numPr>
          <w:ilvl w:val="0"/>
          <w:numId w:val="3"/>
        </w:numPr>
        <w:spacing w:line="192" w:lineRule="auto"/>
        <w:ind w:left="0" w:firstLine="567"/>
        <w:jc w:val="both"/>
      </w:pPr>
      <w:r>
        <w:t>При пожаре выделяются газообразные, жидкие и твердые вещества Их называют продуктами горения. Они распространяются в газовой среде и создают задымление.</w:t>
      </w:r>
    </w:p>
    <w:p w:rsidR="00000000" w:rsidRDefault="00FC667F" w:rsidP="00FC667F">
      <w:pPr>
        <w:numPr>
          <w:ilvl w:val="0"/>
          <w:numId w:val="3"/>
        </w:numPr>
        <w:spacing w:line="192" w:lineRule="auto"/>
        <w:ind w:left="0" w:firstLine="567"/>
        <w:jc w:val="both"/>
      </w:pPr>
      <w:r>
        <w:t>Дым- дисперсная система из прод</w:t>
      </w:r>
      <w:r>
        <w:t>уктов горения и воздуха, состо</w:t>
      </w:r>
      <w:r>
        <w:t>я</w:t>
      </w:r>
      <w:r>
        <w:t>щая из газов, паров и раск</w:t>
      </w:r>
      <w:r>
        <w:t>а</w:t>
      </w:r>
      <w:r>
        <w:t>ленных твердых частиц.</w:t>
      </w:r>
    </w:p>
    <w:p w:rsidR="00000000" w:rsidRDefault="00FC667F">
      <w:pPr>
        <w:spacing w:line="192" w:lineRule="auto"/>
        <w:ind w:firstLine="567"/>
        <w:jc w:val="both"/>
      </w:pPr>
      <w:r>
        <w:t>Под дымообразованием на пожаре принимают количества дыма м</w:t>
      </w:r>
      <w:r>
        <w:rPr>
          <w:vertAlign w:val="superscript"/>
        </w:rPr>
        <w:t>3</w:t>
      </w:r>
      <w:r>
        <w:rPr>
          <w:lang w:val="en-US"/>
        </w:rPr>
        <w:t>/</w:t>
      </w:r>
      <w:r>
        <w:t>с, выделяемого со всей пл</w:t>
      </w:r>
      <w:r>
        <w:t>о</w:t>
      </w:r>
      <w:r>
        <w:t>щади пожара.</w:t>
      </w:r>
    </w:p>
    <w:p w:rsidR="00000000" w:rsidRDefault="00FC667F">
      <w:pPr>
        <w:spacing w:line="192" w:lineRule="auto"/>
        <w:ind w:firstLine="567"/>
        <w:jc w:val="both"/>
        <w:rPr>
          <w:lang w:val="en-US"/>
        </w:rPr>
      </w:pPr>
    </w:p>
    <w:p w:rsidR="00000000" w:rsidRDefault="00FC667F">
      <w:pPr>
        <w:spacing w:line="192" w:lineRule="auto"/>
        <w:ind w:firstLine="851"/>
        <w:jc w:val="center"/>
      </w:pPr>
      <w:r>
        <w:rPr>
          <w:position w:val="-24"/>
        </w:rPr>
        <w:object w:dxaOrig="1860" w:dyaOrig="620">
          <v:shape id="_x0000_i1032" type="#_x0000_t75" style="width:131.75pt;height:51.45pt" o:ole="" fillcolor="window">
            <v:imagedata r:id="rId22" o:title=""/>
          </v:shape>
          <o:OLEObject Type="Embed" ProgID="Equation.3" ShapeID="_x0000_i1032" DrawAspect="Content" ObjectID="_1542920669" r:id="rId23"/>
        </w:object>
      </w:r>
      <w:r>
        <w:t>,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>где</w:t>
      </w:r>
      <w:r>
        <w:rPr>
          <w:lang w:val="en-US"/>
        </w:rPr>
        <w:t>:</w:t>
      </w:r>
      <w:r>
        <w:t xml:space="preserve"> </w:t>
      </w:r>
      <w:r>
        <w:sym w:font="Symbol" w:char="F067"/>
      </w:r>
      <w:r>
        <w:t xml:space="preserve"> - коэффициент пропорциональности</w:t>
      </w:r>
      <w:r>
        <w:rPr>
          <w:lang w:val="en-US"/>
        </w:rPr>
        <w:t>;</w:t>
      </w:r>
      <w:r>
        <w:t xml:space="preserve">  </w:t>
      </w:r>
      <w:r>
        <w:sym w:font="Symbol" w:char="F075"/>
      </w:r>
      <w:r>
        <w:rPr>
          <w:vertAlign w:val="subscript"/>
        </w:rPr>
        <w:t>М</w:t>
      </w:r>
      <w:r>
        <w:t xml:space="preserve"> - ма</w:t>
      </w:r>
      <w:r>
        <w:t>ссовая скорость в</w:t>
      </w:r>
      <w:r>
        <w:t>ы</w:t>
      </w:r>
      <w:r>
        <w:t>горания</w:t>
      </w:r>
      <w:r>
        <w:rPr>
          <w:lang w:val="en-US"/>
        </w:rPr>
        <w:t>;</w:t>
      </w:r>
      <w:r>
        <w:t xml:space="preserve"> </w:t>
      </w:r>
      <w:r>
        <w:rPr>
          <w:vertAlign w:val="subscript"/>
          <w:lang w:val="en-US"/>
        </w:rPr>
        <w:t xml:space="preserve"> </w:t>
      </w:r>
      <w:r>
        <w:rPr>
          <w:lang w:val="en-US"/>
        </w:rPr>
        <w:t>V</w:t>
      </w:r>
      <w:r>
        <w:rPr>
          <w:vertAlign w:val="subscript"/>
          <w:lang w:val="en-US"/>
        </w:rPr>
        <w:t>N.</w:t>
      </w:r>
      <w:r>
        <w:rPr>
          <w:vertAlign w:val="subscript"/>
        </w:rPr>
        <w:t xml:space="preserve"> Г</w:t>
      </w:r>
      <w:r>
        <w:t xml:space="preserve"> - объем продуктов горения, образовавшихся при сжигании 1 кг горючего м</w:t>
      </w:r>
      <w:r>
        <w:rPr>
          <w:vertAlign w:val="superscript"/>
        </w:rPr>
        <w:t>3</w:t>
      </w:r>
      <w:r>
        <w:rPr>
          <w:lang w:val="en-US"/>
        </w:rPr>
        <w:t>/</w:t>
      </w:r>
      <w:r>
        <w:t>кг</w:t>
      </w:r>
      <w:r>
        <w:rPr>
          <w:lang w:val="en-US"/>
        </w:rPr>
        <w:t>;</w:t>
      </w:r>
      <w:r>
        <w:t xml:space="preserve"> Т</w:t>
      </w:r>
      <w:r>
        <w:rPr>
          <w:lang w:val="en-US"/>
        </w:rPr>
        <w:t xml:space="preserve">g </w:t>
      </w:r>
      <w:r>
        <w:t>и То - температура дыма и окружающей ср</w:t>
      </w:r>
      <w:r>
        <w:t>е</w:t>
      </w:r>
      <w:r>
        <w:t>ды.</w:t>
      </w:r>
    </w:p>
    <w:p w:rsidR="00000000" w:rsidRDefault="00FC667F">
      <w:pPr>
        <w:spacing w:line="192" w:lineRule="auto"/>
        <w:ind w:firstLine="567"/>
        <w:jc w:val="both"/>
      </w:pPr>
      <w:r>
        <w:t>Процесс задымления зданий и помещений связан с разностью обр</w:t>
      </w:r>
      <w:r>
        <w:t>а</w:t>
      </w:r>
      <w:r>
        <w:t xml:space="preserve">зующего количества дыма при горении и </w:t>
      </w:r>
      <w:r>
        <w:t xml:space="preserve">удаляемого из здания </w:t>
      </w:r>
      <w:r>
        <w:rPr>
          <w:lang w:val="en-US"/>
        </w:rPr>
        <w:t>V</w:t>
      </w:r>
      <w:r>
        <w:t xml:space="preserve">уд. Если эту разность отнести к объему помещения </w:t>
      </w:r>
      <w:r>
        <w:rPr>
          <w:lang w:val="en-US"/>
        </w:rPr>
        <w:t>W</w:t>
      </w:r>
      <w:r>
        <w:t>, получили интенсивность задымл</w:t>
      </w:r>
      <w:r>
        <w:t>е</w:t>
      </w:r>
      <w:r>
        <w:t>ния м</w:t>
      </w:r>
      <w:r>
        <w:rPr>
          <w:vertAlign w:val="superscript"/>
        </w:rPr>
        <w:t>3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3</w:t>
      </w:r>
      <w:r>
        <w:t>.с</w:t>
      </w:r>
    </w:p>
    <w:p w:rsidR="00000000" w:rsidRDefault="00FC667F">
      <w:pPr>
        <w:spacing w:line="192" w:lineRule="auto"/>
        <w:ind w:firstLine="567"/>
        <w:jc w:val="center"/>
        <w:rPr>
          <w:lang w:val="en-US"/>
        </w:rPr>
      </w:pPr>
    </w:p>
    <w:p w:rsidR="00000000" w:rsidRDefault="00FC667F">
      <w:pPr>
        <w:spacing w:line="192" w:lineRule="auto"/>
        <w:ind w:firstLine="567"/>
        <w:jc w:val="center"/>
      </w:pPr>
      <w:r>
        <w:rPr>
          <w:lang w:val="en-US"/>
        </w:rPr>
        <w:t>J</w:t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 = </w:t>
      </w:r>
      <w:r>
        <w:rPr>
          <w:position w:val="-22"/>
          <w:lang w:val="en-US"/>
        </w:rPr>
        <w:object w:dxaOrig="940" w:dyaOrig="620">
          <v:shape id="_x0000_i1043" type="#_x0000_t75" style="width:47pt;height:30.85pt" o:ole="">
            <v:imagedata r:id="rId24" o:title=""/>
          </v:shape>
          <o:OLEObject Type="Embed" ProgID="Equation.2" ShapeID="_x0000_i1043" DrawAspect="Content" ObjectID="_1542920670" r:id="rId25"/>
        </w:object>
      </w:r>
      <w:r>
        <w:t>,</w:t>
      </w:r>
    </w:p>
    <w:p w:rsidR="00000000" w:rsidRDefault="00FC667F">
      <w:pPr>
        <w:spacing w:line="192" w:lineRule="auto"/>
        <w:ind w:firstLine="567"/>
        <w:jc w:val="center"/>
      </w:pPr>
    </w:p>
    <w:p w:rsidR="00000000" w:rsidRDefault="00FC667F">
      <w:pPr>
        <w:spacing w:line="192" w:lineRule="auto"/>
        <w:ind w:firstLine="567"/>
        <w:jc w:val="both"/>
      </w:pPr>
      <w:r>
        <w:t xml:space="preserve">где </w:t>
      </w:r>
      <w:r>
        <w:rPr>
          <w:lang w:val="en-US"/>
        </w:rPr>
        <w:t>W</w:t>
      </w:r>
      <w:r>
        <w:t>- объем помещений, м</w:t>
      </w:r>
      <w:r>
        <w:rPr>
          <w:vertAlign w:val="superscript"/>
        </w:rPr>
        <w:t>3</w:t>
      </w:r>
      <w:r>
        <w:rPr>
          <w:lang w:val="en-US"/>
        </w:rPr>
        <w:t>;</w:t>
      </w:r>
      <w:r>
        <w:t xml:space="preserve"> </w:t>
      </w:r>
      <w:r>
        <w:rPr>
          <w:lang w:val="en-US"/>
        </w:rPr>
        <w:t>z</w:t>
      </w:r>
      <w:r>
        <w:t>- концентрация дыма, в долях проце</w:t>
      </w:r>
      <w:r>
        <w:t>н</w:t>
      </w:r>
      <w:r>
        <w:t>тов.</w:t>
      </w:r>
    </w:p>
    <w:p w:rsidR="00000000" w:rsidRDefault="00FC667F">
      <w:pPr>
        <w:spacing w:line="192" w:lineRule="auto"/>
        <w:ind w:firstLine="567"/>
        <w:jc w:val="both"/>
      </w:pPr>
      <w:r>
        <w:t>Концентрация дыма- это количество проду</w:t>
      </w:r>
      <w:r>
        <w:t>ктов горения, содержащихся в единице объема помещения (г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3</w:t>
      </w:r>
      <w:r>
        <w:rPr>
          <w:lang w:val="en-US"/>
        </w:rPr>
        <w:t>;</w:t>
      </w:r>
      <w:r>
        <w:t xml:space="preserve"> г</w:t>
      </w:r>
      <w:r>
        <w:rPr>
          <w:lang w:val="en-US"/>
        </w:rPr>
        <w:t>/</w:t>
      </w:r>
      <w:r>
        <w:t>л или в об</w:t>
      </w:r>
      <w:r>
        <w:t>ъ</w:t>
      </w:r>
      <w:r>
        <w:t>емных долях).</w:t>
      </w:r>
    </w:p>
    <w:p w:rsidR="00000000" w:rsidRDefault="00FC667F" w:rsidP="00FC667F">
      <w:pPr>
        <w:numPr>
          <w:ilvl w:val="0"/>
          <w:numId w:val="3"/>
        </w:numPr>
        <w:spacing w:line="192" w:lineRule="auto"/>
        <w:ind w:left="0" w:firstLine="567"/>
        <w:jc w:val="both"/>
      </w:pPr>
      <w:r>
        <w:t>Газовый обмен на пожаре- это движение газообразных масс, выз</w:t>
      </w:r>
      <w:r>
        <w:t>ы</w:t>
      </w:r>
      <w:r>
        <w:t>ваемое выделением тепла при горении. При нагревании газов их плотность уменьшается, и они вытесняются более</w:t>
      </w:r>
      <w:r>
        <w:t xml:space="preserve"> плотными слоями холодного атм</w:t>
      </w:r>
      <w:r>
        <w:t>о</w:t>
      </w:r>
      <w:r>
        <w:t>сферного воздуха и поднимаются вверх. У основания факела пламени созд</w:t>
      </w:r>
      <w:r>
        <w:t>а</w:t>
      </w:r>
      <w:r>
        <w:t>ется разряжение, которое способствует притоку воздуха в зону горения, а над факелом пламени- избыточное давление.</w:t>
      </w:r>
    </w:p>
    <w:p w:rsidR="00000000" w:rsidRDefault="00FC667F">
      <w:pPr>
        <w:spacing w:line="192" w:lineRule="auto"/>
        <w:ind w:firstLine="567"/>
        <w:jc w:val="both"/>
      </w:pPr>
      <w:r>
        <w:t>На процесс газообмена в помещении большое</w:t>
      </w:r>
      <w:r>
        <w:t xml:space="preserve"> влияние оказывают в</w:t>
      </w:r>
      <w:r>
        <w:t>ы</w:t>
      </w:r>
      <w:r>
        <w:t>сота помещения, геометрические размеры проемов, скорость и направление ве</w:t>
      </w:r>
      <w:r>
        <w:t>т</w:t>
      </w:r>
      <w:r>
        <w:t>ра.</w:t>
      </w:r>
    </w:p>
    <w:p w:rsidR="00000000" w:rsidRDefault="00FC667F" w:rsidP="00FC667F">
      <w:pPr>
        <w:numPr>
          <w:ilvl w:val="0"/>
          <w:numId w:val="3"/>
        </w:numPr>
        <w:spacing w:line="192" w:lineRule="auto"/>
        <w:ind w:left="0" w:firstLine="567"/>
        <w:jc w:val="both"/>
      </w:pPr>
      <w:r>
        <w:t>Процессы газообмена на пожаре могут приводить к задымлению как помещений, так и зданий в целом.</w:t>
      </w:r>
    </w:p>
    <w:p w:rsidR="00000000" w:rsidRDefault="00FC667F" w:rsidP="00FC667F">
      <w:pPr>
        <w:numPr>
          <w:ilvl w:val="0"/>
          <w:numId w:val="3"/>
        </w:numPr>
        <w:spacing w:line="192" w:lineRule="auto"/>
        <w:ind w:left="0" w:firstLine="567"/>
        <w:jc w:val="both"/>
      </w:pPr>
      <w:r>
        <w:t xml:space="preserve">Одним из главных процессов, происходящих на пожаре, являются </w:t>
      </w:r>
      <w:r>
        <w:t>процессы теплообмена. Выделяющееся тепло при горении, во-первых, у</w:t>
      </w:r>
      <w:r>
        <w:t>с</w:t>
      </w:r>
      <w:r>
        <w:t>ложняет обстановку на пожаре, во вторых, является одной из причин разв</w:t>
      </w:r>
      <w:r>
        <w:t>и</w:t>
      </w:r>
      <w:r>
        <w:t>тия пожара. Кроме того, нагрев продуктов горения вызывает движения газ</w:t>
      </w:r>
      <w:r>
        <w:t>о</w:t>
      </w:r>
      <w:r>
        <w:t>вых потоков и все вытекающие из этого последств</w:t>
      </w:r>
      <w:r>
        <w:t>ия (задымления помещений и территории, расположенных около зоны горения.</w:t>
      </w:r>
    </w:p>
    <w:p w:rsidR="00000000" w:rsidRDefault="00FC667F">
      <w:pPr>
        <w:spacing w:line="192" w:lineRule="auto"/>
        <w:ind w:firstLine="567"/>
        <w:jc w:val="both"/>
        <w:rPr>
          <w:sz w:val="24"/>
        </w:rPr>
      </w:pPr>
      <w:r>
        <w:t>Сколько тепла выделяется в зоне горения, столько его и отводится от нее.</w:t>
      </w:r>
      <w:r>
        <w:rPr>
          <w:sz w:val="24"/>
        </w:rPr>
        <w:t xml:space="preserve"> </w:t>
      </w:r>
    </w:p>
    <w:p w:rsidR="00000000" w:rsidRDefault="00FC667F">
      <w:pPr>
        <w:spacing w:line="192" w:lineRule="auto"/>
        <w:ind w:firstLine="567"/>
        <w:jc w:val="both"/>
      </w:pPr>
      <w:r>
        <w:rPr>
          <w:noProof/>
        </w:rPr>
        <w:pict>
          <v:shape id="_x0000_s1154" type="#_x0000_t75" style="position:absolute;left:0;text-align:left;margin-left:65.7pt;margin-top:3.5pt;width:158.85pt;height:67.8pt;z-index:251720704;mso-position-horizontal:absolute;mso-position-horizontal-relative:text;mso-position-vertical:absolute;mso-position-vertical-relative:text" o:allowincell="f" fillcolor="window">
            <v:imagedata r:id="rId26" o:title=""/>
            <w10:wrap type="topAndBottom"/>
            <w10:anchorlock/>
          </v:shape>
          <o:OLEObject Type="Embed" ProgID="PBrush" ShapeID="_x0000_s1154" DrawAspect="Content" ObjectID="_1542920695" r:id="rId27"/>
        </w:pic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>где</w:t>
      </w:r>
      <w:r>
        <w:rPr>
          <w:lang w:val="en-US"/>
        </w:rPr>
        <w:t>;</w:t>
      </w:r>
      <w:r>
        <w:t xml:space="preserve"> </w:t>
      </w:r>
      <w:r>
        <w:rPr>
          <w:lang w:val="en-US"/>
        </w:rPr>
        <w:t>Q</w:t>
      </w:r>
      <w:r>
        <w:t>г- расход метала на подготовку горючих веществ горению</w:t>
      </w:r>
      <w:r>
        <w:rPr>
          <w:lang w:val="en-US"/>
        </w:rPr>
        <w:t>;</w:t>
      </w:r>
      <w:r>
        <w:t xml:space="preserve"> </w:t>
      </w:r>
      <w:r>
        <w:rPr>
          <w:lang w:val="en-US"/>
        </w:rPr>
        <w:t>Q</w:t>
      </w:r>
      <w:r>
        <w:t>ср- отвод тепла от зоны горения в окружающе</w:t>
      </w:r>
      <w:r>
        <w:t>е пр</w:t>
      </w:r>
      <w:r>
        <w:t>о</w:t>
      </w:r>
      <w:r>
        <w:t>странство.</w:t>
      </w:r>
    </w:p>
    <w:p w:rsidR="00000000" w:rsidRDefault="00FC667F">
      <w:pPr>
        <w:spacing w:line="192" w:lineRule="auto"/>
        <w:ind w:firstLine="567"/>
        <w:jc w:val="both"/>
      </w:pPr>
      <w:r>
        <w:t>Тепло, передаваемое во внешнюю среду, способствует распростран</w:t>
      </w:r>
      <w:r>
        <w:t>е</w:t>
      </w:r>
      <w:r>
        <w:t>нию пожара, вызывает повышение температуры, деформацию конструкций и т.д.</w:t>
      </w:r>
    </w:p>
    <w:p w:rsidR="00000000" w:rsidRDefault="00FC667F">
      <w:pPr>
        <w:spacing w:line="192" w:lineRule="auto"/>
        <w:ind w:firstLine="567"/>
        <w:jc w:val="both"/>
      </w:pPr>
      <w:r>
        <w:t>Большая часть тепла на пожарах передается конвенцией.</w:t>
      </w:r>
    </w:p>
    <w:p w:rsidR="00000000" w:rsidRDefault="00FC667F">
      <w:pPr>
        <w:pStyle w:val="a3"/>
      </w:pPr>
      <w:r>
        <w:t>При отсутствии или при слабом ветрах, большая час</w:t>
      </w:r>
      <w:r>
        <w:t>ть (пожара) тепла отделяется верхним слоем атмосферы. При наличии сильного ветра обст</w:t>
      </w:r>
      <w:r>
        <w:t>а</w:t>
      </w:r>
      <w:r>
        <w:t>новка усложняется, т.к. входящий поток нагретых газов значительно откл</w:t>
      </w:r>
      <w:r>
        <w:t>о</w:t>
      </w:r>
      <w:r>
        <w:t>няется от вертикали.</w:t>
      </w:r>
    </w:p>
    <w:p w:rsidR="00000000" w:rsidRDefault="00FC667F">
      <w:pPr>
        <w:spacing w:line="192" w:lineRule="auto"/>
        <w:ind w:firstLine="567"/>
        <w:jc w:val="both"/>
      </w:pPr>
      <w:r>
        <w:t>При внутренних пожарах конвенций будет передаваться еще большая часть тепла, ч</w:t>
      </w:r>
      <w:r>
        <w:t>ем при наружных. При пожарах внутри зданий продукты сгор</w:t>
      </w:r>
      <w:r>
        <w:t>а</w:t>
      </w:r>
      <w:r>
        <w:t>ния, двигаясь по коридорам, лестничным клеткам, шахтам лифтов, венткан</w:t>
      </w:r>
      <w:r>
        <w:t>а</w:t>
      </w:r>
      <w:r>
        <w:t>лам и т.п., передают тепло встречающимся на их пути материалам, констру</w:t>
      </w:r>
      <w:r>
        <w:t>к</w:t>
      </w:r>
      <w:r>
        <w:t>циям и т.д., вызывая их загорания, деформацию, обрушение</w:t>
      </w:r>
      <w:r>
        <w:t xml:space="preserve"> и пр. Необход</w:t>
      </w:r>
      <w:r>
        <w:t>и</w:t>
      </w:r>
      <w:r>
        <w:t xml:space="preserve">мо помнить, чем выше скорость движения конвенционных потоков и чем выше </w:t>
      </w:r>
    </w:p>
    <w:p w:rsidR="00000000" w:rsidRDefault="00FC667F">
      <w:pPr>
        <w:spacing w:line="192" w:lineRule="auto"/>
        <w:ind w:firstLine="567"/>
        <w:jc w:val="both"/>
      </w:pPr>
      <w:r>
        <w:t>температура нагрева продуктов сгорания, тем больше тепла передается в окружающую среду.</w:t>
      </w:r>
    </w:p>
    <w:p w:rsidR="00000000" w:rsidRDefault="00FC667F">
      <w:pPr>
        <w:spacing w:line="192" w:lineRule="auto"/>
        <w:ind w:firstLine="567"/>
        <w:jc w:val="both"/>
      </w:pPr>
      <w:r>
        <w:t>Передача тепла измерением характерна для наружных пожаров. Пр</w:t>
      </w:r>
      <w:r>
        <w:t>и</w:t>
      </w:r>
      <w:r>
        <w:t>чем, чем больше по</w:t>
      </w:r>
      <w:r>
        <w:t>верхность пламени, тем ниже степень его черноты, чем выше температура горения, тем больше передается тепла этим спос</w:t>
      </w:r>
      <w:r>
        <w:t>о</w:t>
      </w:r>
      <w:r>
        <w:t>бом.</w:t>
      </w:r>
    </w:p>
    <w:p w:rsidR="00000000" w:rsidRDefault="00FC667F">
      <w:pPr>
        <w:spacing w:line="192" w:lineRule="auto"/>
        <w:ind w:firstLine="567"/>
        <w:jc w:val="both"/>
      </w:pPr>
      <w:r>
        <w:t xml:space="preserve">При пожарах в ограждениях действие излучения ограничивается строительными  конструкциями горящих помещений и задымлением как </w:t>
      </w:r>
      <w:r>
        <w:lastRenderedPageBreak/>
        <w:t>те</w:t>
      </w:r>
      <w:r>
        <w:t>п</w:t>
      </w:r>
      <w:r>
        <w:t xml:space="preserve">ловым </w:t>
      </w:r>
      <w:r>
        <w:t>экраном. В наиболее удаленных от зоны горения участках тепловое воздействие излучения существенного влияния на обстановку пожара не ок</w:t>
      </w:r>
      <w:r>
        <w:t>а</w:t>
      </w:r>
      <w:r>
        <w:t>зывает. Но чем ближе к зоне горения, тем больше опасным становится его тепловое во</w:t>
      </w:r>
      <w:r>
        <w:t>з</w:t>
      </w:r>
      <w:r>
        <w:t>действие.</w:t>
      </w:r>
    </w:p>
    <w:p w:rsidR="00000000" w:rsidRDefault="00FC667F">
      <w:pPr>
        <w:spacing w:line="192" w:lineRule="auto"/>
        <w:ind w:firstLine="567"/>
        <w:jc w:val="both"/>
      </w:pPr>
      <w:r>
        <w:t>Подающий тепловой поток от р</w:t>
      </w:r>
      <w:r>
        <w:t>асстояния между факелом пламени и объектом. С этим параметром связаны безопасные условия для облучаемого объекта.</w:t>
      </w:r>
    </w:p>
    <w:p w:rsidR="00000000" w:rsidRDefault="00FC667F">
      <w:pPr>
        <w:spacing w:line="192" w:lineRule="auto"/>
        <w:ind w:firstLine="567"/>
        <w:jc w:val="both"/>
      </w:pPr>
      <w:r>
        <w:t>Эти условия могут быть выполнены в случае, когда между измеряемой и излучаемой поверхности будет такое расстояние, при котором интенси</w:t>
      </w:r>
      <w:r>
        <w:t>в</w:t>
      </w:r>
      <w:r>
        <w:t>ность о</w:t>
      </w:r>
      <w:r>
        <w:t>блучения объекта или температура на его поверхности не превышала бы допустимых величин  или допустимых значений для данного объекта в течении определяемого времени, по истечении которого необходимо обесп</w:t>
      </w:r>
      <w:r>
        <w:t>е</w:t>
      </w:r>
      <w:r>
        <w:t>чить его защиту.</w:t>
      </w:r>
    </w:p>
    <w:p w:rsidR="00000000" w:rsidRDefault="00FC667F">
      <w:pPr>
        <w:spacing w:line="192" w:lineRule="auto"/>
        <w:ind w:firstLine="567"/>
        <w:jc w:val="both"/>
      </w:pPr>
      <w:r>
        <w:t xml:space="preserve">Процесс теплообмена горячих газов, </w:t>
      </w:r>
      <w:r>
        <w:t>факела пламени и ограждающих конструкций при пожаре в помещении носит сложный характер и осущест</w:t>
      </w:r>
      <w:r>
        <w:t>в</w:t>
      </w:r>
      <w:r>
        <w:t>ляется одновременно тепловым излучением, конвекцией и теплопроводн</w:t>
      </w:r>
      <w:r>
        <w:t>о</w:t>
      </w:r>
      <w:r>
        <w:t>стью.</w:t>
      </w:r>
    </w:p>
    <w:p w:rsidR="00000000" w:rsidRDefault="00FC667F">
      <w:pPr>
        <w:spacing w:line="192" w:lineRule="auto"/>
        <w:ind w:firstLine="567"/>
        <w:jc w:val="both"/>
        <w:rPr>
          <w:b/>
        </w:rPr>
      </w:pPr>
      <w:r>
        <w:t xml:space="preserve">    </w:t>
      </w:r>
    </w:p>
    <w:p w:rsidR="00000000" w:rsidRDefault="00FC667F">
      <w:pPr>
        <w:pStyle w:val="2"/>
        <w:jc w:val="center"/>
        <w:rPr>
          <w:rFonts w:ascii="Times New Roman" w:hAnsi="Times New Roman"/>
          <w:i w:val="0"/>
          <w:sz w:val="20"/>
        </w:rPr>
      </w:pPr>
      <w:bookmarkStart w:id="19" w:name="_Toc506020016"/>
      <w:bookmarkStart w:id="20" w:name="_Toc506020749"/>
      <w:r>
        <w:rPr>
          <w:rFonts w:ascii="Times New Roman" w:hAnsi="Times New Roman"/>
          <w:i w:val="0"/>
          <w:sz w:val="20"/>
        </w:rPr>
        <w:t>2.3 Зоны и стадии пожара.</w:t>
      </w:r>
      <w:bookmarkEnd w:id="19"/>
      <w:bookmarkEnd w:id="20"/>
    </w:p>
    <w:p w:rsidR="00000000" w:rsidRDefault="00FC667F">
      <w:pPr>
        <w:spacing w:line="192" w:lineRule="auto"/>
        <w:ind w:firstLine="567"/>
        <w:jc w:val="center"/>
      </w:pPr>
    </w:p>
    <w:p w:rsidR="00000000" w:rsidRDefault="00FC667F">
      <w:pPr>
        <w:spacing w:line="192" w:lineRule="auto"/>
        <w:ind w:firstLine="567"/>
        <w:jc w:val="both"/>
      </w:pPr>
      <w:r>
        <w:t>Пространство, в котором развивается пожар, условно под</w:t>
      </w:r>
      <w:r>
        <w:t>разделяется на три зоны</w:t>
      </w:r>
      <w:r>
        <w:rPr>
          <w:lang w:val="en-US"/>
        </w:rPr>
        <w:t>:</w:t>
      </w:r>
      <w:r>
        <w:t xml:space="preserve"> горения, теплового воздействия и з</w:t>
      </w:r>
      <w:r>
        <w:t>а</w:t>
      </w:r>
      <w:r>
        <w:t>дымления.</w:t>
      </w:r>
    </w:p>
    <w:p w:rsidR="00000000" w:rsidRDefault="00FC667F">
      <w:pPr>
        <w:spacing w:line="192" w:lineRule="auto"/>
        <w:jc w:val="both"/>
        <w:rPr>
          <w:sz w:val="24"/>
        </w:rPr>
      </w:pPr>
      <w:r>
        <w:rPr>
          <w:noProof/>
          <w:sz w:val="24"/>
        </w:rPr>
        <w:pict>
          <v:shape id="_x0000_s1155" type="#_x0000_t75" style="position:absolute;left:0;text-align:left;margin-left:86.85pt;margin-top:7.65pt;width:180pt;height:64.95pt;z-index:251721728;mso-position-horizontal:absolute;mso-position-horizontal-relative:text;mso-position-vertical:absolute;mso-position-vertical-relative:text" o:allowincell="f">
            <v:imagedata r:id="rId28" o:title=""/>
          </v:shape>
          <o:OLEObject Type="Embed" ProgID="PBrush" ShapeID="_x0000_s1155" DrawAspect="Content" ObjectID="_1542920696" r:id="rId29"/>
        </w:pict>
      </w:r>
    </w:p>
    <w:p w:rsidR="00000000" w:rsidRDefault="00FC667F">
      <w:pPr>
        <w:spacing w:line="192" w:lineRule="auto"/>
        <w:jc w:val="both"/>
        <w:rPr>
          <w:sz w:val="24"/>
        </w:rPr>
      </w:pPr>
    </w:p>
    <w:p w:rsidR="00000000" w:rsidRDefault="00FC667F">
      <w:pPr>
        <w:spacing w:line="192" w:lineRule="auto"/>
        <w:jc w:val="both"/>
        <w:rPr>
          <w:sz w:val="24"/>
        </w:rPr>
      </w:pPr>
    </w:p>
    <w:p w:rsidR="00000000" w:rsidRDefault="00FC667F">
      <w:pPr>
        <w:spacing w:line="192" w:lineRule="auto"/>
        <w:jc w:val="both"/>
        <w:rPr>
          <w:sz w:val="24"/>
        </w:rPr>
      </w:pPr>
      <w:r>
        <w:pict>
          <v:shape id="_x0000_s1026" type="#_x0000_t75" style="position:absolute;left:0;text-align:left;margin-left:72.6pt;margin-top:410.85pt;width:259.65pt;height:93.65pt;z-index:251589632;mso-position-horizontal:absolute;mso-position-horizontal-relative:text;mso-position-vertical:absolute;mso-position-vertical-relative:text" o:allowincell="f">
            <v:imagedata r:id="rId30" o:title=""/>
            <w10:anchorlock/>
          </v:shape>
          <o:OLEObject Type="Embed" ProgID="PBrush" ShapeID="_x0000_s1026" DrawAspect="Content" ObjectID="_1542920697" r:id="rId31"/>
        </w:pict>
      </w:r>
    </w:p>
    <w:p w:rsidR="00000000" w:rsidRDefault="00FC667F">
      <w:pPr>
        <w:spacing w:line="192" w:lineRule="auto"/>
        <w:jc w:val="both"/>
        <w:rPr>
          <w:sz w:val="24"/>
        </w:rPr>
      </w:pPr>
    </w:p>
    <w:p w:rsidR="00000000" w:rsidRDefault="00FC667F">
      <w:pPr>
        <w:spacing w:line="192" w:lineRule="auto"/>
        <w:jc w:val="both"/>
        <w:rPr>
          <w:sz w:val="24"/>
        </w:rPr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jc w:val="both"/>
      </w:pPr>
    </w:p>
    <w:p w:rsidR="00000000" w:rsidRDefault="00FC667F" w:rsidP="00FC667F">
      <w:pPr>
        <w:numPr>
          <w:ilvl w:val="0"/>
          <w:numId w:val="6"/>
        </w:numPr>
        <w:tabs>
          <w:tab w:val="clear" w:pos="360"/>
          <w:tab w:val="num" w:pos="851"/>
        </w:tabs>
        <w:spacing w:line="192" w:lineRule="auto"/>
        <w:ind w:left="0" w:firstLine="567"/>
        <w:jc w:val="both"/>
      </w:pPr>
      <w:r>
        <w:t>Зона теплового воздействия примыкает к границам зоны горения. В этой части пространства протекают процессы теплообмена между поверхн</w:t>
      </w:r>
      <w:r>
        <w:t>о</w:t>
      </w:r>
      <w:r>
        <w:t>стью пламени, окружающими ограждающими конс</w:t>
      </w:r>
      <w:r>
        <w:t>трукциями и горючими материалами. Передача теплоты в окружающую среду осуществляется ра</w:t>
      </w:r>
      <w:r>
        <w:t>с</w:t>
      </w:r>
      <w:r>
        <w:t>смотрениями ранее способами конвенцией, излучением, теплопроводностью. Границы зоны проходят там, где тепловое воздействие приводит к заметному изменению состояния мате</w:t>
      </w:r>
      <w:r>
        <w:t>риалов, конструкций и создает невозможные усл</w:t>
      </w:r>
      <w:r>
        <w:t>о</w:t>
      </w:r>
      <w:r>
        <w:t>вия для пребывания людей без тепловой защ</w:t>
      </w:r>
      <w:r>
        <w:t>и</w:t>
      </w:r>
      <w:r>
        <w:t>ты.</w:t>
      </w:r>
    </w:p>
    <w:p w:rsidR="00000000" w:rsidRDefault="00FC667F" w:rsidP="00FC667F">
      <w:pPr>
        <w:numPr>
          <w:ilvl w:val="0"/>
          <w:numId w:val="3"/>
        </w:numPr>
        <w:spacing w:line="192" w:lineRule="auto"/>
        <w:ind w:left="0" w:firstLine="567"/>
        <w:jc w:val="both"/>
      </w:pPr>
      <w:r>
        <w:t>Под зоной задымления понимается часть пространства, прим</w:t>
      </w:r>
      <w:r>
        <w:t>ы</w:t>
      </w:r>
      <w:r>
        <w:t>кающего к зоне горения, в котором не возможно пребывания людей без защ</w:t>
      </w:r>
      <w:r>
        <w:t>и</w:t>
      </w:r>
      <w:r>
        <w:t>ты органов дыхания и в котором затру</w:t>
      </w:r>
      <w:r>
        <w:t>дняются боевые действия подраздел</w:t>
      </w:r>
      <w:r>
        <w:t>е</w:t>
      </w:r>
      <w:r>
        <w:t>нии пожарной охраны из-за недо</w:t>
      </w:r>
      <w:r>
        <w:t>с</w:t>
      </w:r>
      <w:r>
        <w:t xml:space="preserve">татка видимости. </w:t>
      </w:r>
    </w:p>
    <w:p w:rsidR="00000000" w:rsidRDefault="00FC667F">
      <w:pPr>
        <w:spacing w:line="192" w:lineRule="auto"/>
        <w:ind w:firstLine="567"/>
        <w:jc w:val="both"/>
      </w:pPr>
      <w:r>
        <w:t>При пожарах в зданиях и сооружениях опасные факторы пожара явл</w:t>
      </w:r>
      <w:r>
        <w:t>я</w:t>
      </w:r>
      <w:r>
        <w:t>ются основным препятствием для успешного выполнения боевой работы личным составом, создают опасность для жизни</w:t>
      </w:r>
      <w:r>
        <w:t xml:space="preserve"> и здоровья людей, оказыв</w:t>
      </w:r>
      <w:r>
        <w:t>а</w:t>
      </w:r>
      <w:r>
        <w:t>ется в зоне задымления. Особый отпечаток зона задымления накладывает на обстановку пожара в зданиях повышенной этажности и на объектах с масс</w:t>
      </w:r>
      <w:r>
        <w:t>о</w:t>
      </w:r>
      <w:r>
        <w:t>вым пребыванием людей. Кроме того, личного состава в задымленных пом</w:t>
      </w:r>
      <w:r>
        <w:t>е</w:t>
      </w:r>
      <w:r>
        <w:t>щениях требует опре</w:t>
      </w:r>
      <w:r>
        <w:t>деленных умений и навыков, высокой физической, м</w:t>
      </w:r>
      <w:r>
        <w:t>о</w:t>
      </w:r>
      <w:r>
        <w:t>рально-волевой и психологической подг</w:t>
      </w:r>
      <w:r>
        <w:t>о</w:t>
      </w:r>
      <w:r>
        <w:t>товки.</w:t>
      </w:r>
    </w:p>
    <w:p w:rsidR="00000000" w:rsidRDefault="00FC667F">
      <w:pPr>
        <w:spacing w:line="192" w:lineRule="auto"/>
        <w:ind w:firstLine="567"/>
        <w:jc w:val="both"/>
      </w:pPr>
      <w:r>
        <w:t>Зона задымления может включать в себя всю зону теплового воздейс</w:t>
      </w:r>
      <w:r>
        <w:t>т</w:t>
      </w:r>
      <w:r>
        <w:t>вия и значительно прев</w:t>
      </w:r>
      <w:r>
        <w:t>ы</w:t>
      </w:r>
      <w:r>
        <w:t>шать ее.</w:t>
      </w:r>
    </w:p>
    <w:p w:rsidR="00000000" w:rsidRDefault="00FC667F">
      <w:pPr>
        <w:spacing w:line="192" w:lineRule="auto"/>
        <w:ind w:firstLine="567"/>
        <w:jc w:val="both"/>
      </w:pPr>
      <w:r>
        <w:t>Практически установить границы зон при пожаре не представляется в</w:t>
      </w:r>
      <w:r>
        <w:t>озможным так как происходит их непрерывное изменение, и можно гов</w:t>
      </w:r>
      <w:r>
        <w:t>о</w:t>
      </w:r>
      <w:r>
        <w:t>рить лишь об условном их расположении.</w:t>
      </w:r>
    </w:p>
    <w:p w:rsidR="00000000" w:rsidRDefault="00FC667F" w:rsidP="00FC667F">
      <w:pPr>
        <w:numPr>
          <w:ilvl w:val="0"/>
          <w:numId w:val="3"/>
        </w:numPr>
        <w:spacing w:line="192" w:lineRule="auto"/>
        <w:ind w:left="0" w:firstLine="567"/>
        <w:jc w:val="both"/>
      </w:pPr>
      <w:r>
        <w:lastRenderedPageBreak/>
        <w:t>В процессе развития пожара различают три стадии</w:t>
      </w:r>
      <w:r>
        <w:rPr>
          <w:lang w:val="en-US"/>
        </w:rPr>
        <w:t>:</w:t>
      </w:r>
      <w:r>
        <w:t xml:space="preserve"> начальную, о</w:t>
      </w:r>
      <w:r>
        <w:t>с</w:t>
      </w:r>
      <w:r>
        <w:t>новную (развитую) и коне</w:t>
      </w:r>
      <w:r>
        <w:t>ч</w:t>
      </w:r>
      <w:r>
        <w:t>ную.</w:t>
      </w:r>
    </w:p>
    <w:p w:rsidR="00000000" w:rsidRDefault="00FC667F" w:rsidP="00FC667F">
      <w:pPr>
        <w:numPr>
          <w:ilvl w:val="0"/>
          <w:numId w:val="3"/>
        </w:numPr>
        <w:spacing w:line="192" w:lineRule="auto"/>
        <w:ind w:left="0" w:firstLine="567"/>
        <w:jc w:val="both"/>
      </w:pPr>
      <w:r>
        <w:t>Начальной стадии соответствует развитие пожара от источника</w:t>
      </w:r>
      <w:r>
        <w:t xml:space="preserve"> з</w:t>
      </w:r>
      <w:r>
        <w:t>а</w:t>
      </w:r>
      <w:r>
        <w:t>жигания до момента, когда помещение будет полностью охвачено пламенем. На этой стадии происходит нарастание температуры в помещении и сниж</w:t>
      </w:r>
      <w:r>
        <w:t>е</w:t>
      </w:r>
      <w:r>
        <w:t>ние плотности паров в нем. При этом количество удаляемых газов через пр</w:t>
      </w:r>
      <w:r>
        <w:t>о</w:t>
      </w:r>
      <w:r>
        <w:t>емы больше, чем количество поступающего во</w:t>
      </w:r>
      <w:r>
        <w:t>здуха вместе с перешедшими в газообразное состояние горючими материалами и вещес</w:t>
      </w:r>
      <w:r>
        <w:t>т</w:t>
      </w:r>
      <w:r>
        <w:t>вами.</w:t>
      </w:r>
    </w:p>
    <w:p w:rsidR="00000000" w:rsidRDefault="00FC667F">
      <w:pPr>
        <w:spacing w:line="192" w:lineRule="auto"/>
        <w:ind w:firstLine="567"/>
        <w:jc w:val="both"/>
      </w:pPr>
      <w:r>
        <w:t>На начальной стадии пожара воздух и продукты горения в помещении увеличивается в объеме, создается избыточное давление, в результате чего газовая смесь выходит из него ч</w:t>
      </w:r>
      <w:r>
        <w:t>ерез не плотности в стыках строительных конструкций, зазоры в притворах дверей, окон, воздуховоды и другие отве</w:t>
      </w:r>
      <w:r>
        <w:t>р</w:t>
      </w:r>
      <w:r>
        <w:t>стия. Горения поддерживается кислородом воздуха, находящегося в помещ</w:t>
      </w:r>
      <w:r>
        <w:t>е</w:t>
      </w:r>
      <w:r>
        <w:t>нии, концентрация которого постепенно снижается. Если помещение дост</w:t>
      </w:r>
      <w:r>
        <w:t>а</w:t>
      </w:r>
      <w:r>
        <w:t>точно</w:t>
      </w:r>
      <w:r>
        <w:t xml:space="preserve"> изолированно от окружающей среды, развитие процесса горения в нем может замедляться или прекращаться вообще. В противном случае на н</w:t>
      </w:r>
      <w:r>
        <w:t>а</w:t>
      </w:r>
      <w:r>
        <w:t>чальной стадии пожара горение распространяется на значительную площадь помещения, прогреваются конструкции и материалы, ср</w:t>
      </w:r>
      <w:r>
        <w:t>еднеобъемная темп</w:t>
      </w:r>
      <w:r>
        <w:t>е</w:t>
      </w:r>
      <w:r>
        <w:t>ратура в помещении поднимается до 200</w:t>
      </w:r>
      <w:r>
        <w:rPr>
          <w:vertAlign w:val="superscript"/>
        </w:rPr>
        <w:t>0</w:t>
      </w:r>
      <w:r>
        <w:t>-300</w:t>
      </w:r>
      <w:r>
        <w:rPr>
          <w:vertAlign w:val="superscript"/>
        </w:rPr>
        <w:t>0</w:t>
      </w:r>
      <w:r>
        <w:t>С, в дыму возрастает содерж</w:t>
      </w:r>
      <w:r>
        <w:t>а</w:t>
      </w:r>
      <w:r>
        <w:t>ние оксида и диоксида углерода, происходит интенсивное дымовыделение и снижается вид</w:t>
      </w:r>
      <w:r>
        <w:t>и</w:t>
      </w:r>
      <w:r>
        <w:t xml:space="preserve">мость.  </w:t>
      </w:r>
    </w:p>
    <w:p w:rsidR="00000000" w:rsidRDefault="00FC667F">
      <w:pPr>
        <w:spacing w:line="192" w:lineRule="auto"/>
        <w:ind w:firstLine="567"/>
        <w:jc w:val="both"/>
      </w:pPr>
      <w:r>
        <w:t>Эта стадия пожара, как правило, не оказывает существенного влияния на огн</w:t>
      </w:r>
      <w:r>
        <w:t>естойкость строительных конструкций, поскольку температуры пока еще сравнительно невелики.</w:t>
      </w:r>
    </w:p>
    <w:p w:rsidR="00000000" w:rsidRDefault="00FC667F">
      <w:pPr>
        <w:spacing w:line="192" w:lineRule="auto"/>
        <w:ind w:firstLine="567"/>
        <w:jc w:val="both"/>
      </w:pPr>
      <w:r>
        <w:t>В связи с тем, что линейная скорость распространения пламени вел</w:t>
      </w:r>
      <w:r>
        <w:t>и</w:t>
      </w:r>
      <w:r>
        <w:t>чина не постоянная и зависит от множества факторов, а также от стадии ра</w:t>
      </w:r>
      <w:r>
        <w:t>з</w:t>
      </w:r>
      <w:r>
        <w:t>вития пожара, при практичес</w:t>
      </w:r>
      <w:r>
        <w:t>ких расчетах геометрических параметров пожара в расчете сил и средств тушения в первые 10 минут развития в закрытых п</w:t>
      </w:r>
      <w:r>
        <w:t>о</w:t>
      </w:r>
      <w:r>
        <w:t>мещениях она принимается с коэффициентом 0,5. Уменьшение линейной скорости развития пожара в два раза отражает факт замедления процесса г</w:t>
      </w:r>
      <w:r>
        <w:t>о</w:t>
      </w:r>
      <w:r>
        <w:t>рения на первой стадии.</w:t>
      </w:r>
    </w:p>
    <w:p w:rsidR="00000000" w:rsidRDefault="00FC667F" w:rsidP="00FC667F">
      <w:pPr>
        <w:numPr>
          <w:ilvl w:val="0"/>
          <w:numId w:val="3"/>
        </w:numPr>
        <w:spacing w:line="192" w:lineRule="auto"/>
        <w:ind w:left="0" w:firstLine="567"/>
        <w:jc w:val="both"/>
      </w:pPr>
      <w:r>
        <w:t>Основной стадии развития пожара в помещении соответствует п</w:t>
      </w:r>
      <w:r>
        <w:t>о</w:t>
      </w:r>
      <w:r>
        <w:t>вышение среднеобъемной температуры до максимума. На этой стадии сгор</w:t>
      </w:r>
      <w:r>
        <w:t>а</w:t>
      </w:r>
      <w:r>
        <w:t>ет 80-90</w:t>
      </w:r>
      <w:r>
        <w:rPr>
          <w:lang w:val="en-US"/>
        </w:rPr>
        <w:t>%</w:t>
      </w:r>
      <w:r>
        <w:t xml:space="preserve"> объемной массы горючих веществ и материалов, температура и плотность газов в помещении изменя</w:t>
      </w:r>
      <w:r>
        <w:t>ются во времени незначительно. Данный режим развития пожара называется квазистационарным, при этом расход удаленных газов из помещения приблизительно равен притоку поступающего воздуха и продуктов горения.</w:t>
      </w:r>
    </w:p>
    <w:p w:rsidR="00000000" w:rsidRDefault="00FC667F" w:rsidP="00FC667F">
      <w:pPr>
        <w:numPr>
          <w:ilvl w:val="0"/>
          <w:numId w:val="3"/>
        </w:numPr>
        <w:spacing w:line="192" w:lineRule="auto"/>
        <w:ind w:left="0" w:firstLine="567"/>
        <w:jc w:val="both"/>
      </w:pPr>
      <w:r>
        <w:t>На конечной стадии пожара завершается процесс горе</w:t>
      </w:r>
      <w:r>
        <w:t>ния и пост</w:t>
      </w:r>
      <w:r>
        <w:t>е</w:t>
      </w:r>
      <w:r>
        <w:t>пенно снижается температура. Количество уходящих газов становится мен</w:t>
      </w:r>
      <w:r>
        <w:t>ь</w:t>
      </w:r>
      <w:r>
        <w:t xml:space="preserve">ше, чем количество поступающего воздуха и продуктов горения.  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pStyle w:val="2"/>
        <w:jc w:val="center"/>
        <w:rPr>
          <w:rFonts w:ascii="Times New Roman" w:hAnsi="Times New Roman"/>
          <w:i w:val="0"/>
          <w:sz w:val="20"/>
        </w:rPr>
      </w:pPr>
      <w:bookmarkStart w:id="21" w:name="_Toc506020017"/>
      <w:bookmarkStart w:id="22" w:name="_Toc506020750"/>
      <w:r>
        <w:rPr>
          <w:rFonts w:ascii="Times New Roman" w:hAnsi="Times New Roman"/>
          <w:i w:val="0"/>
          <w:sz w:val="20"/>
        </w:rPr>
        <w:t>2.4 Газообмен на пожаре.</w:t>
      </w:r>
      <w:bookmarkEnd w:id="21"/>
      <w:bookmarkEnd w:id="22"/>
    </w:p>
    <w:p w:rsidR="00000000" w:rsidRDefault="00FC667F">
      <w:pPr>
        <w:spacing w:line="192" w:lineRule="auto"/>
        <w:ind w:firstLine="567"/>
        <w:jc w:val="center"/>
      </w:pPr>
    </w:p>
    <w:p w:rsidR="00000000" w:rsidRDefault="00FC667F">
      <w:pPr>
        <w:spacing w:line="192" w:lineRule="auto"/>
        <w:ind w:firstLine="567"/>
        <w:jc w:val="both"/>
      </w:pPr>
      <w:r>
        <w:t>Управление газовыми потоками при тушении пожара является важным оперативно-тактически</w:t>
      </w:r>
      <w:r>
        <w:t>м действием, выполняемым с целью создания условий, способствующих успешному тушению пожара и проведению спасательных работ.</w:t>
      </w:r>
    </w:p>
    <w:p w:rsidR="00000000" w:rsidRDefault="00FC667F">
      <w:pPr>
        <w:spacing w:line="192" w:lineRule="auto"/>
        <w:ind w:firstLine="567"/>
        <w:jc w:val="both"/>
      </w:pPr>
      <w:r>
        <w:t>С помощью изменение газообмена на пожаре возможно уменьшить размеры зоны задымления, изменить направление распространения горения, в</w:t>
      </w:r>
      <w:r>
        <w:t>лиять на скорость процессов, протекающих в зоне горения и т.п.</w:t>
      </w:r>
    </w:p>
    <w:p w:rsidR="00000000" w:rsidRDefault="00FC667F" w:rsidP="00FC667F">
      <w:pPr>
        <w:numPr>
          <w:ilvl w:val="0"/>
          <w:numId w:val="3"/>
        </w:numPr>
        <w:spacing w:line="192" w:lineRule="auto"/>
        <w:ind w:left="0" w:firstLine="567"/>
        <w:jc w:val="both"/>
      </w:pPr>
      <w:r>
        <w:t>Под интенсивностью газообмена понимается скорость притока во</w:t>
      </w:r>
      <w:r>
        <w:t>з</w:t>
      </w:r>
      <w:r>
        <w:t>духа к зоне горения. Нагретые продукты горения в зоне реакции из-за мен</w:t>
      </w:r>
      <w:r>
        <w:t>ь</w:t>
      </w:r>
      <w:r>
        <w:t>шей плотности по сравнению с плотностью поступающего в помещ</w:t>
      </w:r>
      <w:r>
        <w:t>ение во</w:t>
      </w:r>
      <w:r>
        <w:t>з</w:t>
      </w:r>
      <w:r>
        <w:t xml:space="preserve">духа поднимаются вверх, создавая избыточное давление. В нижней части </w:t>
      </w:r>
      <w:r>
        <w:lastRenderedPageBreak/>
        <w:t>п</w:t>
      </w:r>
      <w:r>
        <w:t>о</w:t>
      </w:r>
      <w:r>
        <w:t>мещения из-за снижения парциального давления кислорода в воздухе, учас</w:t>
      </w:r>
      <w:r>
        <w:t>т</w:t>
      </w:r>
      <w:r>
        <w:t>вующего в реакции окисления, создается разряж</w:t>
      </w:r>
      <w:r>
        <w:t>е</w:t>
      </w:r>
      <w:r>
        <w:t xml:space="preserve">ние. </w:t>
      </w:r>
    </w:p>
    <w:p w:rsidR="00000000" w:rsidRDefault="00FC667F" w:rsidP="00FC667F">
      <w:pPr>
        <w:numPr>
          <w:ilvl w:val="0"/>
          <w:numId w:val="3"/>
        </w:numPr>
        <w:spacing w:line="192" w:lineRule="auto"/>
        <w:ind w:left="0" w:firstLine="567"/>
        <w:jc w:val="both"/>
      </w:pPr>
      <w:r>
        <w:t>Высота в помещении, на которой давление в его объеме р</w:t>
      </w:r>
      <w:r>
        <w:t>авно н</w:t>
      </w:r>
      <w:r>
        <w:t>а</w:t>
      </w:r>
      <w:r>
        <w:t>ружному или давлению в соседнем с горящим помещением, называется уро</w:t>
      </w:r>
      <w:r>
        <w:t>в</w:t>
      </w:r>
      <w:r>
        <w:t>нем равных давлений. Если ан уровне равных давлений в помещении прове</w:t>
      </w:r>
      <w:r>
        <w:t>с</w:t>
      </w:r>
      <w:r>
        <w:t xml:space="preserve">ти условную плоскость, то ее можно назвать плоскостью равных давлений.   </w:t>
      </w:r>
    </w:p>
    <w:p w:rsidR="00000000" w:rsidRDefault="00FC667F">
      <w:pPr>
        <w:spacing w:line="192" w:lineRule="auto"/>
        <w:ind w:firstLine="567"/>
        <w:jc w:val="both"/>
      </w:pPr>
      <w:r>
        <w:t>Опускание уровней равных давлений мо</w:t>
      </w:r>
      <w:r>
        <w:t>жет наступить и от неправил</w:t>
      </w:r>
      <w:r>
        <w:t>ь</w:t>
      </w:r>
      <w:r>
        <w:t>ных действий личного состава пожарных подразделений. Например, наруш</w:t>
      </w:r>
      <w:r>
        <w:t>е</w:t>
      </w:r>
      <w:r>
        <w:t>ние соотношений площадей приточных и затяжных проемов, которое может иметь место в процессе боевого развертывания и проникновения ствольщ</w:t>
      </w:r>
      <w:r>
        <w:t>и</w:t>
      </w:r>
      <w:r>
        <w:t>ков к очагу гор</w:t>
      </w:r>
      <w:r>
        <w:t>е</w:t>
      </w:r>
      <w:r>
        <w:t>ния.</w:t>
      </w:r>
    </w:p>
    <w:p w:rsidR="00000000" w:rsidRDefault="00FC667F">
      <w:pPr>
        <w:spacing w:line="192" w:lineRule="auto"/>
        <w:ind w:firstLine="567"/>
        <w:jc w:val="both"/>
      </w:pPr>
      <w:r>
        <w:t>Чем ниже располагается уровень равных давлений, тем больший объем занимает зона задымления, возникает опасность распространения продуктов горения в смежные с горящим помещения, возникновения в них очагов пож</w:t>
      </w:r>
      <w:r>
        <w:t>а</w:t>
      </w:r>
      <w:r>
        <w:t>ра за счет теплосоде</w:t>
      </w:r>
      <w:r>
        <w:t>р</w:t>
      </w:r>
      <w:r>
        <w:t>жания газовой смеси.</w:t>
      </w:r>
    </w:p>
    <w:p w:rsidR="00000000" w:rsidRDefault="00FC667F">
      <w:pPr>
        <w:spacing w:line="192" w:lineRule="auto"/>
        <w:ind w:firstLine="567"/>
        <w:jc w:val="both"/>
      </w:pPr>
      <w:r>
        <w:t>Для ус</w:t>
      </w:r>
      <w:r>
        <w:t>пешной борьбы с пожарами существуют способы управления газовыми потоками на пож</w:t>
      </w:r>
      <w:r>
        <w:t>а</w:t>
      </w:r>
      <w:r>
        <w:t>ре.</w:t>
      </w:r>
    </w:p>
    <w:p w:rsidR="00000000" w:rsidRDefault="00FC667F" w:rsidP="00FC667F">
      <w:pPr>
        <w:numPr>
          <w:ilvl w:val="0"/>
          <w:numId w:val="3"/>
        </w:numPr>
        <w:spacing w:line="192" w:lineRule="auto"/>
        <w:ind w:left="0" w:firstLine="567"/>
        <w:jc w:val="both"/>
      </w:pPr>
      <w:r>
        <w:t>Первый из них- это аэрация здания, т.е. усиление естественного воздухообмена в том, что можно достичь изменение площадей приточных и в</w:t>
      </w:r>
      <w:r>
        <w:t>ы</w:t>
      </w:r>
      <w:r>
        <w:t>тяжных проемов.</w:t>
      </w:r>
    </w:p>
    <w:p w:rsidR="00000000" w:rsidRDefault="00FC667F">
      <w:pPr>
        <w:spacing w:line="192" w:lineRule="auto"/>
        <w:ind w:firstLine="567"/>
        <w:jc w:val="both"/>
      </w:pPr>
      <w:r>
        <w:t xml:space="preserve">   Уровень равных дав</w:t>
      </w:r>
      <w:r>
        <w:t>лений всегда располагается ближе к тем пр</w:t>
      </w:r>
      <w:r>
        <w:t>о</w:t>
      </w:r>
      <w:r>
        <w:t>емам, вытяжным или приточным, площадь которых больше. Следовательно, в условиях тушения пожаров можно регулировать высоту уровня равных да</w:t>
      </w:r>
      <w:r>
        <w:t>в</w:t>
      </w:r>
      <w:r>
        <w:t>лений в помещениях, со</w:t>
      </w:r>
      <w:r>
        <w:t>з</w:t>
      </w:r>
      <w:r>
        <w:t>давать рабочую зону свободную от дыма.</w:t>
      </w:r>
    </w:p>
    <w:p w:rsidR="00000000" w:rsidRDefault="00FC667F" w:rsidP="00FC667F">
      <w:pPr>
        <w:numPr>
          <w:ilvl w:val="0"/>
          <w:numId w:val="3"/>
        </w:numPr>
        <w:spacing w:line="192" w:lineRule="auto"/>
        <w:ind w:left="0" w:firstLine="567"/>
        <w:jc w:val="both"/>
      </w:pPr>
      <w:r>
        <w:t>Вторым способ</w:t>
      </w:r>
      <w:r>
        <w:t>ом является применение принудительной вентил</w:t>
      </w:r>
      <w:r>
        <w:t>я</w:t>
      </w:r>
      <w:r>
        <w:t>ции с использованием пожарных дымососов. Применение последних должно быть особо оговорено  в оперативно- маклаческой документации, разрабат</w:t>
      </w:r>
      <w:r>
        <w:t>ы</w:t>
      </w:r>
      <w:r>
        <w:t>ваемой на защищаемый объект. В противном случае не исключено скрытое ра</w:t>
      </w:r>
      <w:r>
        <w:t>спространение горения из одного помещения в другое по вентиляционным каналам и воздуховодам.</w:t>
      </w:r>
    </w:p>
    <w:p w:rsidR="00000000" w:rsidRDefault="00FC667F" w:rsidP="00FC667F">
      <w:pPr>
        <w:numPr>
          <w:ilvl w:val="0"/>
          <w:numId w:val="3"/>
        </w:numPr>
        <w:spacing w:line="192" w:lineRule="auto"/>
        <w:ind w:left="0" w:firstLine="567"/>
        <w:jc w:val="both"/>
      </w:pPr>
      <w:r>
        <w:t>Третий способ заключается в применении личным составом пожа</w:t>
      </w:r>
      <w:r>
        <w:t>р</w:t>
      </w:r>
      <w:r>
        <w:t>ных подразделений соответствующих огнетушащих веществ. Например, и</w:t>
      </w:r>
      <w:r>
        <w:t>з</w:t>
      </w:r>
      <w:r>
        <w:t>менение направление движения газообр</w:t>
      </w:r>
      <w:r>
        <w:t>азных масс при пожарах в помещен</w:t>
      </w:r>
      <w:r>
        <w:t>и</w:t>
      </w:r>
      <w:r>
        <w:t>ях можно достигнуть путем постановки перемычек в проемах, создания пр</w:t>
      </w:r>
      <w:r>
        <w:t>е</w:t>
      </w:r>
      <w:r>
        <w:t>град для распространения дыма из воздушно-механической пены. Пена э</w:t>
      </w:r>
      <w:r>
        <w:t>ф</w:t>
      </w:r>
      <w:r>
        <w:t>фективно применяется и для вытеснения дыма из помещения. Но при выпо</w:t>
      </w:r>
      <w:r>
        <w:t>л</w:t>
      </w:r>
      <w:r>
        <w:t>нении этого спос</w:t>
      </w:r>
      <w:r>
        <w:t>оба следует принять меры к беспрепятственному продвиж</w:t>
      </w:r>
      <w:r>
        <w:t>е</w:t>
      </w:r>
      <w:r>
        <w:t xml:space="preserve">нию ее в помещение путем вскрытия отверстий для выпуска дыма.       </w:t>
      </w:r>
    </w:p>
    <w:p w:rsidR="00000000" w:rsidRDefault="00FC667F">
      <w:pPr>
        <w:spacing w:line="192" w:lineRule="auto"/>
        <w:ind w:firstLine="567"/>
        <w:jc w:val="both"/>
        <w:rPr>
          <w:b/>
        </w:rPr>
      </w:pPr>
    </w:p>
    <w:p w:rsidR="00000000" w:rsidRDefault="00FC667F">
      <w:pPr>
        <w:pStyle w:val="2"/>
        <w:spacing w:before="0" w:after="0"/>
        <w:jc w:val="center"/>
        <w:rPr>
          <w:rFonts w:ascii="Times New Roman" w:hAnsi="Times New Roman"/>
          <w:i w:val="0"/>
          <w:sz w:val="20"/>
        </w:rPr>
      </w:pPr>
      <w:bookmarkStart w:id="23" w:name="_Toc506020018"/>
      <w:bookmarkStart w:id="24" w:name="_Toc506020751"/>
      <w:r>
        <w:rPr>
          <w:rFonts w:ascii="Times New Roman" w:hAnsi="Times New Roman"/>
          <w:i w:val="0"/>
          <w:sz w:val="20"/>
        </w:rPr>
        <w:t>2.5 Классификация огнетушащих веществ, способов</w:t>
      </w:r>
      <w:bookmarkEnd w:id="23"/>
      <w:bookmarkEnd w:id="24"/>
    </w:p>
    <w:p w:rsidR="00000000" w:rsidRDefault="00FC667F">
      <w:pPr>
        <w:pStyle w:val="2"/>
        <w:spacing w:before="0" w:after="0"/>
        <w:jc w:val="center"/>
      </w:pPr>
      <w:bookmarkStart w:id="25" w:name="_Toc506020019"/>
      <w:bookmarkStart w:id="26" w:name="_Toc506020752"/>
      <w:r>
        <w:rPr>
          <w:rFonts w:ascii="Times New Roman" w:hAnsi="Times New Roman"/>
          <w:i w:val="0"/>
          <w:sz w:val="20"/>
        </w:rPr>
        <w:t>и приемов прекращения горения.</w:t>
      </w:r>
      <w:bookmarkEnd w:id="25"/>
      <w:bookmarkEnd w:id="26"/>
    </w:p>
    <w:p w:rsidR="00000000" w:rsidRDefault="00FC667F">
      <w:pPr>
        <w:spacing w:line="192" w:lineRule="auto"/>
        <w:ind w:firstLine="567"/>
        <w:jc w:val="both"/>
      </w:pPr>
      <w:r>
        <w:t>Под огнетушащими веществами в пожарной тактике понима</w:t>
      </w:r>
      <w:r>
        <w:t>ются такие вещества, которые непосредственно воздействуют на процесс горения и со</w:t>
      </w:r>
      <w:r>
        <w:t>з</w:t>
      </w:r>
      <w:r>
        <w:t>дают условия для его прекращ</w:t>
      </w:r>
      <w:r>
        <w:t>е</w:t>
      </w:r>
      <w:r>
        <w:t>ния.</w:t>
      </w:r>
    </w:p>
    <w:p w:rsidR="00000000" w:rsidRDefault="00FC667F">
      <w:pPr>
        <w:spacing w:line="192" w:lineRule="auto"/>
        <w:ind w:firstLine="567"/>
        <w:jc w:val="both"/>
      </w:pPr>
      <w:r>
        <w:t>Огнетушащие вещества должны</w:t>
      </w:r>
      <w:r>
        <w:rPr>
          <w:lang w:val="en-US"/>
        </w:rPr>
        <w:t>:</w:t>
      </w:r>
    </w:p>
    <w:p w:rsidR="00000000" w:rsidRDefault="00FC667F">
      <w:pPr>
        <w:spacing w:line="192" w:lineRule="auto"/>
        <w:jc w:val="both"/>
      </w:pPr>
      <w:r>
        <w:t xml:space="preserve">      1.  Обладать высоким эффектом тушения при сравнительном малом ра</w:t>
      </w:r>
      <w:r>
        <w:t>с</w:t>
      </w:r>
      <w:r>
        <w:t>ходе.</w:t>
      </w:r>
    </w:p>
    <w:p w:rsidR="00000000" w:rsidRDefault="00FC667F" w:rsidP="00FC667F">
      <w:pPr>
        <w:numPr>
          <w:ilvl w:val="0"/>
          <w:numId w:val="4"/>
        </w:numPr>
        <w:spacing w:line="192" w:lineRule="auto"/>
        <w:jc w:val="both"/>
      </w:pPr>
      <w:r>
        <w:t>Быть доступными, дешевыми и просты</w:t>
      </w:r>
      <w:r>
        <w:t>ми в применении</w:t>
      </w:r>
    </w:p>
    <w:p w:rsidR="00000000" w:rsidRDefault="00FC667F" w:rsidP="00FC667F">
      <w:pPr>
        <w:numPr>
          <w:ilvl w:val="0"/>
          <w:numId w:val="4"/>
        </w:numPr>
        <w:spacing w:line="192" w:lineRule="auto"/>
        <w:jc w:val="both"/>
      </w:pPr>
      <w:r>
        <w:t>Не оказывать вредного действия при их применении на людей мат</w:t>
      </w:r>
      <w:r>
        <w:t>е</w:t>
      </w:r>
      <w:r>
        <w:t xml:space="preserve">риалы, быть экологически чистыми. </w:t>
      </w:r>
    </w:p>
    <w:p w:rsidR="00000000" w:rsidRDefault="00FC667F">
      <w:pPr>
        <w:spacing w:line="192" w:lineRule="auto"/>
        <w:ind w:firstLine="567"/>
        <w:jc w:val="both"/>
      </w:pPr>
      <w:r>
        <w:t>Доминирующие признаки (основной) прекращения горения огнетуш</w:t>
      </w:r>
      <w:r>
        <w:t>а</w:t>
      </w:r>
      <w:r>
        <w:t>щими веществами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both"/>
      </w:pPr>
      <w:r>
        <w:t>1). Охлаждающего действия (вода, твердый диоксид углерода и др.).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2). Разбавляющего действия (негорючие газы, водяной пар, тонко-распыленная вода и т.п.).</w:t>
      </w:r>
    </w:p>
    <w:p w:rsidR="00000000" w:rsidRDefault="00FC667F">
      <w:pPr>
        <w:spacing w:line="192" w:lineRule="auto"/>
        <w:ind w:firstLine="567"/>
        <w:jc w:val="both"/>
      </w:pPr>
      <w:r>
        <w:t>3). Изолирующего действия (воздушно-механическая различной кра</w:t>
      </w:r>
      <w:r>
        <w:t>т</w:t>
      </w:r>
      <w:r>
        <w:t>ности пена, сыпучие нег</w:t>
      </w:r>
      <w:r>
        <w:t>о</w:t>
      </w:r>
      <w:r>
        <w:t>рючие материалы и др.).</w:t>
      </w:r>
    </w:p>
    <w:p w:rsidR="00000000" w:rsidRDefault="00FC667F">
      <w:pPr>
        <w:spacing w:line="192" w:lineRule="auto"/>
        <w:ind w:firstLine="567"/>
        <w:jc w:val="both"/>
      </w:pPr>
      <w:r>
        <w:t>4). Ингибирующего действия (галондированные углеводород</w:t>
      </w:r>
      <w:r>
        <w:t>ы</w:t>
      </w:r>
      <w:r>
        <w:rPr>
          <w:lang w:val="en-US"/>
        </w:rPr>
        <w:t>:</w:t>
      </w:r>
      <w:r>
        <w:t xml:space="preserve"> бром</w:t>
      </w:r>
      <w:r>
        <w:t>и</w:t>
      </w:r>
      <w:r>
        <w:t>стый метилен, бромистый этил тетрафтордибромэтан, огнетушащие составы на их основе и др.).</w:t>
      </w:r>
    </w:p>
    <w:p w:rsidR="00000000" w:rsidRDefault="00FC667F">
      <w:pPr>
        <w:spacing w:line="192" w:lineRule="auto"/>
        <w:ind w:firstLine="567"/>
        <w:jc w:val="both"/>
      </w:pPr>
      <w:r>
        <w:t xml:space="preserve">     Однако следует отметить, что все огнетушащие вещества, поступая в зону горения, прекращают горение комплексно, а не избирательно, т.е. вода, являясь огн</w:t>
      </w:r>
      <w:r>
        <w:t>етушащим средством охлаждения, попадая на поверхность гор</w:t>
      </w:r>
      <w:r>
        <w:t>я</w:t>
      </w:r>
      <w:r>
        <w:t>щего материала, частично будет действовать как вещество разбавляющего и изолирующего действия.</w:t>
      </w:r>
    </w:p>
    <w:p w:rsidR="00000000" w:rsidRDefault="00FC667F">
      <w:pPr>
        <w:spacing w:line="192" w:lineRule="auto"/>
        <w:ind w:firstLine="567"/>
        <w:jc w:val="both"/>
      </w:pPr>
      <w:r>
        <w:t>В зависимости от основного процесса, приводящего к прекращению горения, способы тушения можно разделить</w:t>
      </w:r>
      <w:r>
        <w:t xml:space="preserve"> на четыре группы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both"/>
      </w:pPr>
      <w:r>
        <w:t>1). Охлаждения зоны горения или горящего вещества.</w:t>
      </w:r>
    </w:p>
    <w:p w:rsidR="00000000" w:rsidRDefault="00FC667F">
      <w:pPr>
        <w:spacing w:line="192" w:lineRule="auto"/>
        <w:ind w:firstLine="567"/>
        <w:jc w:val="both"/>
      </w:pPr>
      <w:r>
        <w:t>2). Разбавление реагирующих веществ от зоны горения.</w:t>
      </w:r>
    </w:p>
    <w:p w:rsidR="00000000" w:rsidRDefault="00FC667F">
      <w:pPr>
        <w:spacing w:line="192" w:lineRule="auto"/>
        <w:ind w:firstLine="567"/>
        <w:jc w:val="both"/>
      </w:pPr>
      <w:r>
        <w:t>3). Изоляция реагирующих веществ от зоны горения.</w:t>
      </w:r>
    </w:p>
    <w:p w:rsidR="00000000" w:rsidRDefault="00FC667F">
      <w:pPr>
        <w:spacing w:line="192" w:lineRule="auto"/>
        <w:ind w:firstLine="567"/>
        <w:jc w:val="both"/>
      </w:pPr>
      <w:r>
        <w:t>4). Химическое торможение реакции горения.</w:t>
      </w:r>
    </w:p>
    <w:p w:rsidR="00000000" w:rsidRDefault="00FC667F">
      <w:pPr>
        <w:spacing w:line="192" w:lineRule="auto"/>
        <w:ind w:firstLine="567"/>
        <w:jc w:val="both"/>
      </w:pPr>
      <w:r>
        <w:t>Способы горения (прекращения), основанны</w:t>
      </w:r>
      <w:r>
        <w:t>е на принципе охлаждения реагирующих веществ или горящих материалов, заключаются в воздействии на них охлаждающими огнетушащими веществами</w:t>
      </w:r>
      <w:r>
        <w:rPr>
          <w:lang w:val="en-US"/>
        </w:rPr>
        <w:t>;</w:t>
      </w:r>
      <w:r>
        <w:t xml:space="preserve"> основанные на изоляции реагирующих веществ от зоны горения и горючих материалов или окислит</w:t>
      </w:r>
      <w:r>
        <w:t>е</w:t>
      </w:r>
      <w:r>
        <w:t>лем изолирующего слоя из</w:t>
      </w:r>
      <w:r>
        <w:t xml:space="preserve"> огнетушащих материалов и веществ</w:t>
      </w:r>
      <w:r>
        <w:rPr>
          <w:lang w:val="en-US"/>
        </w:rPr>
        <w:t>;</w:t>
      </w:r>
      <w:r>
        <w:t xml:space="preserve"> основанные на разбавлении реагирующих веществ или химическом торможении реакции горения- в создании в зоне горения или вокруг нее негорючей газовой или пар</w:t>
      </w:r>
      <w:r>
        <w:t>о</w:t>
      </w:r>
      <w:r>
        <w:t>вой среды.</w:t>
      </w:r>
    </w:p>
    <w:p w:rsidR="00000000" w:rsidRDefault="00FC667F">
      <w:pPr>
        <w:spacing w:line="192" w:lineRule="auto"/>
        <w:ind w:firstLine="567"/>
        <w:jc w:val="both"/>
      </w:pPr>
      <w:r>
        <w:t>Приемы тушения- это не составные части способа прекращ</w:t>
      </w:r>
      <w:r>
        <w:t>ения гор</w:t>
      </w:r>
      <w:r>
        <w:t>е</w:t>
      </w:r>
      <w:r>
        <w:t>ния, которые могут изменяться в процессе действий пожарных подраздел</w:t>
      </w:r>
      <w:r>
        <w:t>е</w:t>
      </w:r>
      <w:r>
        <w:t>ний при изменении обстановки на пожаре. Могут изменяться и способы. Примененные того или иного способа и приема прекращения горения огн</w:t>
      </w:r>
      <w:r>
        <w:t>е</w:t>
      </w:r>
      <w:r>
        <w:t>тушащего вещества з</w:t>
      </w:r>
      <w:r>
        <w:t>а</w:t>
      </w:r>
      <w:r>
        <w:t>висит от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both"/>
      </w:pPr>
      <w:r>
        <w:t xml:space="preserve">1). Условий </w:t>
      </w:r>
      <w:r>
        <w:t>и характера развития пожара.</w:t>
      </w:r>
    </w:p>
    <w:p w:rsidR="00000000" w:rsidRDefault="00FC667F">
      <w:pPr>
        <w:spacing w:line="192" w:lineRule="auto"/>
        <w:ind w:firstLine="567"/>
        <w:jc w:val="both"/>
      </w:pPr>
      <w:r>
        <w:t>2). Свойств и состояние горючих материалов.</w:t>
      </w:r>
    </w:p>
    <w:p w:rsidR="00000000" w:rsidRDefault="00FC667F">
      <w:pPr>
        <w:spacing w:line="192" w:lineRule="auto"/>
        <w:ind w:firstLine="567"/>
        <w:jc w:val="both"/>
      </w:pPr>
      <w:r>
        <w:t>3). Трудоемкости и безопасности выполняемой работы личным сост</w:t>
      </w:r>
      <w:r>
        <w:t>а</w:t>
      </w:r>
      <w:r>
        <w:t>вом.</w:t>
      </w:r>
    </w:p>
    <w:p w:rsidR="00000000" w:rsidRDefault="00FC667F">
      <w:pPr>
        <w:spacing w:line="192" w:lineRule="auto"/>
        <w:ind w:firstLine="567"/>
        <w:jc w:val="both"/>
      </w:pPr>
      <w:r>
        <w:t>4). Наличия у руководителя тушения пожара сил и средств.</w:t>
      </w:r>
    </w:p>
    <w:p w:rsidR="00000000" w:rsidRDefault="00FC667F">
      <w:pPr>
        <w:spacing w:line="192" w:lineRule="auto"/>
        <w:ind w:firstLine="567"/>
        <w:jc w:val="both"/>
        <w:rPr>
          <w:sz w:val="24"/>
        </w:rPr>
      </w:pPr>
      <w:r>
        <w:t>5). Боеготовность пожарных подразделений.</w:t>
      </w:r>
    </w:p>
    <w:p w:rsidR="00000000" w:rsidRDefault="00FC667F">
      <w:pPr>
        <w:spacing w:line="192" w:lineRule="auto"/>
        <w:ind w:firstLine="567"/>
        <w:jc w:val="both"/>
      </w:pPr>
      <w:r>
        <w:br w:type="page"/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center"/>
      </w:pPr>
      <w:r>
        <w:t>Схема прекращ</w:t>
      </w:r>
      <w:r>
        <w:t>ения горения на пожарах.</w:t>
      </w:r>
    </w:p>
    <w:p w:rsidR="00000000" w:rsidRDefault="009515A3">
      <w:pPr>
        <w:spacing w:line="192" w:lineRule="auto"/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0" allowOverlap="1">
                <wp:simplePos x="0" y="0"/>
                <wp:positionH relativeFrom="column">
                  <wp:posOffset>1194435</wp:posOffset>
                </wp:positionH>
                <wp:positionV relativeFrom="paragraph">
                  <wp:posOffset>112395</wp:posOffset>
                </wp:positionV>
                <wp:extent cx="2103120" cy="274320"/>
                <wp:effectExtent l="0" t="0" r="0" b="0"/>
                <wp:wrapNone/>
                <wp:docPr id="13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31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jc w:val="center"/>
                            </w:pPr>
                            <w:r>
                              <w:t>Прекращение горения Тг</w:t>
                            </w:r>
                            <w:r>
                              <w:rPr>
                                <w:lang w:val="en-US"/>
                              </w:rPr>
                              <w:t>&lt;</w:t>
                            </w:r>
                            <w:r>
                              <w:t>Тп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94.05pt;margin-top:8.85pt;width:165.6pt;height:21.6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" o:allowincell="f">
                <v:textbox>
                  <w:txbxContent>
                    <w:p w:rsidR="00000000" w:rsidRDefault="00FC667F">
                      <w:pPr>
                        <w:jc w:val="center"/>
                      </w:pPr>
                      <w:r>
                        <w:t>Прекращение горения Тг</w:t>
                      </w:r>
                      <w:r>
                        <w:rPr>
                          <w:lang w:val="en-US"/>
                        </w:rPr>
                        <w:t>&lt;</w:t>
                      </w:r>
                      <w:r>
                        <w:t>Тп</w:t>
                      </w:r>
                    </w:p>
                  </w:txbxContent>
                </v:textbox>
              </v:rect>
            </w:pict>
          </mc:Fallback>
        </mc:AlternateConten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9515A3">
      <w:pPr>
        <w:spacing w:line="192" w:lineRule="auto"/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0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36195</wp:posOffset>
                </wp:positionV>
                <wp:extent cx="1188720" cy="274320"/>
                <wp:effectExtent l="0" t="0" r="0" b="0"/>
                <wp:wrapNone/>
                <wp:docPr id="135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8872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" o:spid="_x0000_s1026" style="position:absolute;flip:x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45pt,2.85pt" to="166.0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" o:allowincell="f">
                <v:stroke startarrow="oval"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0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36195</wp:posOffset>
                </wp:positionV>
                <wp:extent cx="1188720" cy="274320"/>
                <wp:effectExtent l="0" t="0" r="0" b="0"/>
                <wp:wrapNone/>
                <wp:docPr id="134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872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25pt,2.85pt" to="266.8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" o:allowincell="f">
                <v:stroke startarrow="oval" endarrow="block"/>
              </v:line>
            </w:pict>
          </mc:Fallback>
        </mc:AlternateConten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9515A3">
      <w:pPr>
        <w:spacing w:line="192" w:lineRule="auto"/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0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76835</wp:posOffset>
                </wp:positionV>
                <wp:extent cx="1280160" cy="365760"/>
                <wp:effectExtent l="0" t="0" r="0" b="0"/>
                <wp:wrapNone/>
                <wp:docPr id="13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pStyle w:val="a6"/>
                            </w:pPr>
                            <w:r>
                              <w:t xml:space="preserve">Увеличение скорости теплоотвода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14.85pt;margin-top:6.05pt;width:100.8pt;height:28.8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" o:allowincell="f">
                <v:textbox>
                  <w:txbxContent>
                    <w:p w:rsidR="00000000" w:rsidRDefault="00FC667F">
                      <w:pPr>
                        <w:pStyle w:val="a6"/>
                      </w:pPr>
                      <w:r>
                        <w:t xml:space="preserve">Увеличение скорости теплоотвода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0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76835</wp:posOffset>
                </wp:positionV>
                <wp:extent cx="1280160" cy="365760"/>
                <wp:effectExtent l="0" t="0" r="0" b="0"/>
                <wp:wrapNone/>
                <wp:docPr id="13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pStyle w:val="a6"/>
                            </w:pPr>
                            <w:r>
                              <w:t xml:space="preserve">Уменьшение скорости теплоотвода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223.65pt;margin-top:6.05pt;width:100.8pt;height:28.8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" o:allowincell="f">
                <v:textbox>
                  <w:txbxContent>
                    <w:p w:rsidR="00000000" w:rsidRDefault="00FC667F">
                      <w:pPr>
                        <w:pStyle w:val="a6"/>
                      </w:pPr>
                      <w:r>
                        <w:t xml:space="preserve">Уменьшение скорости теплоотвода </w:t>
                      </w:r>
                    </w:p>
                  </w:txbxContent>
                </v:textbox>
              </v:rect>
            </w:pict>
          </mc:Fallback>
        </mc:AlternateConten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9515A3">
      <w:pPr>
        <w:spacing w:line="192" w:lineRule="auto"/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0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41275</wp:posOffset>
                </wp:positionV>
                <wp:extent cx="0" cy="182880"/>
                <wp:effectExtent l="0" t="0" r="0" b="0"/>
                <wp:wrapNone/>
                <wp:docPr id="131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25pt,3.25pt" to="317.2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0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41275</wp:posOffset>
                </wp:positionV>
                <wp:extent cx="0" cy="182880"/>
                <wp:effectExtent l="0" t="0" r="0" b="0"/>
                <wp:wrapNone/>
                <wp:docPr id="130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65pt,3.25pt" to="223.6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0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41275</wp:posOffset>
                </wp:positionV>
                <wp:extent cx="0" cy="182880"/>
                <wp:effectExtent l="0" t="0" r="0" b="0"/>
                <wp:wrapNone/>
                <wp:docPr id="129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25pt,3.25pt" to="137.2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0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41275</wp:posOffset>
                </wp:positionV>
                <wp:extent cx="0" cy="182880"/>
                <wp:effectExtent l="0" t="0" r="0" b="0"/>
                <wp:wrapNone/>
                <wp:docPr id="128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45pt,3.25pt" to="36.4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0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41275</wp:posOffset>
                </wp:positionV>
                <wp:extent cx="1188720" cy="0"/>
                <wp:effectExtent l="0" t="0" r="0" b="0"/>
                <wp:wrapNone/>
                <wp:docPr id="127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8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65pt,3.25pt" to="317.2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I+IFAIAACs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0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41275</wp:posOffset>
                </wp:positionV>
                <wp:extent cx="1280160" cy="0"/>
                <wp:effectExtent l="0" t="0" r="0" b="0"/>
                <wp:wrapNone/>
                <wp:docPr id="126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01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45pt,3.25pt" to="137.2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" o:allowincell="f"/>
            </w:pict>
          </mc:Fallback>
        </mc:AlternateContent>
      </w:r>
    </w:p>
    <w:p w:rsidR="00000000" w:rsidRDefault="009515A3">
      <w:pPr>
        <w:spacing w:line="192" w:lineRule="auto"/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-258445</wp:posOffset>
                </wp:positionV>
                <wp:extent cx="0" cy="182880"/>
                <wp:effectExtent l="0" t="0" r="0" b="0"/>
                <wp:wrapNone/>
                <wp:docPr id="125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45pt,-20.35pt" to="72.45pt,-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0" allowOverlap="1">
                <wp:simplePos x="0" y="0"/>
                <wp:positionH relativeFrom="column">
                  <wp:posOffset>3388995</wp:posOffset>
                </wp:positionH>
                <wp:positionV relativeFrom="paragraph">
                  <wp:posOffset>-258445</wp:posOffset>
                </wp:positionV>
                <wp:extent cx="0" cy="182880"/>
                <wp:effectExtent l="0" t="0" r="0" b="0"/>
                <wp:wrapNone/>
                <wp:docPr id="124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85pt,-20.35pt" to="266.85pt,-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0" allowOverlap="1">
                <wp:simplePos x="0" y="0"/>
                <wp:positionH relativeFrom="column">
                  <wp:posOffset>1194435</wp:posOffset>
                </wp:positionH>
                <wp:positionV relativeFrom="paragraph">
                  <wp:posOffset>107315</wp:posOffset>
                </wp:positionV>
                <wp:extent cx="914400" cy="457200"/>
                <wp:effectExtent l="0" t="0" r="0" b="0"/>
                <wp:wrapNone/>
                <wp:docPr id="12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pStyle w:val="a6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Сопр. зоны реа</w:t>
                            </w:r>
                            <w:r>
                              <w:rPr>
                                <w:sz w:val="14"/>
                              </w:rPr>
                              <w:t>к</w:t>
                            </w:r>
                            <w:r>
                              <w:rPr>
                                <w:sz w:val="14"/>
                              </w:rPr>
                              <w:t>ции с менее нагр</w:t>
                            </w:r>
                            <w:r>
                              <w:rPr>
                                <w:sz w:val="14"/>
                              </w:rPr>
                              <w:t>е</w:t>
                            </w:r>
                            <w:r>
                              <w:rPr>
                                <w:sz w:val="14"/>
                              </w:rPr>
                              <w:t>тым вещес</w:t>
                            </w:r>
                            <w:r>
                              <w:rPr>
                                <w:sz w:val="14"/>
                              </w:rPr>
                              <w:t>т</w:t>
                            </w:r>
                            <w:r>
                              <w:rPr>
                                <w:sz w:val="14"/>
                              </w:rPr>
                              <w:t xml:space="preserve">вом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9" style="position:absolute;left:0;text-align:left;margin-left:94.05pt;margin-top:8.45pt;width:1in;height:36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" o:allowincell="f">
                <v:textbox>
                  <w:txbxContent>
                    <w:p w:rsidR="00000000" w:rsidRDefault="00FC667F">
                      <w:pPr>
                        <w:pStyle w:val="a6"/>
                        <w:jc w:val="both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Сопр. зоны реа</w:t>
                      </w:r>
                      <w:r>
                        <w:rPr>
                          <w:sz w:val="14"/>
                        </w:rPr>
                        <w:t>к</w:t>
                      </w:r>
                      <w:r>
                        <w:rPr>
                          <w:sz w:val="14"/>
                        </w:rPr>
                        <w:t>ции с менее нагр</w:t>
                      </w:r>
                      <w:r>
                        <w:rPr>
                          <w:sz w:val="14"/>
                        </w:rPr>
                        <w:t>е</w:t>
                      </w:r>
                      <w:r>
                        <w:rPr>
                          <w:sz w:val="14"/>
                        </w:rPr>
                        <w:t>тым вещес</w:t>
                      </w:r>
                      <w:r>
                        <w:rPr>
                          <w:sz w:val="14"/>
                        </w:rPr>
                        <w:t>т</w:t>
                      </w:r>
                      <w:r>
                        <w:rPr>
                          <w:sz w:val="14"/>
                        </w:rPr>
                        <w:t xml:space="preserve">вом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0" allowOverlap="1">
                <wp:simplePos x="0" y="0"/>
                <wp:positionH relativeFrom="column">
                  <wp:posOffset>2383155</wp:posOffset>
                </wp:positionH>
                <wp:positionV relativeFrom="paragraph">
                  <wp:posOffset>107315</wp:posOffset>
                </wp:positionV>
                <wp:extent cx="914400" cy="457200"/>
                <wp:effectExtent l="0" t="0" r="0" b="0"/>
                <wp:wrapNone/>
                <wp:docPr id="12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pStyle w:val="a6"/>
                              <w:jc w:val="both"/>
                            </w:pPr>
                            <w:r>
                              <w:t>Физич. торм</w:t>
                            </w:r>
                            <w:r>
                              <w:t>о</w:t>
                            </w:r>
                            <w:r>
                              <w:t>жение реакции г</w:t>
                            </w:r>
                            <w:r>
                              <w:t>ор</w:t>
                            </w:r>
                            <w:r>
                              <w:t>е</w:t>
                            </w:r>
                            <w:r>
                              <w:t xml:space="preserve">ния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0" style="position:absolute;left:0;text-align:left;margin-left:187.65pt;margin-top:8.45pt;width:1in;height:36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" o:allowincell="f">
                <v:textbox>
                  <w:txbxContent>
                    <w:p w:rsidR="00000000" w:rsidRDefault="00FC667F">
                      <w:pPr>
                        <w:pStyle w:val="a6"/>
                        <w:jc w:val="both"/>
                      </w:pPr>
                      <w:r>
                        <w:t>Физич. торм</w:t>
                      </w:r>
                      <w:r>
                        <w:t>о</w:t>
                      </w:r>
                      <w:r>
                        <w:t>жение реакции г</w:t>
                      </w:r>
                      <w:r>
                        <w:t>ор</w:t>
                      </w:r>
                      <w:r>
                        <w:t>е</w:t>
                      </w:r>
                      <w:r>
                        <w:t xml:space="preserve">ния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0" allowOverlap="1">
                <wp:simplePos x="0" y="0"/>
                <wp:positionH relativeFrom="column">
                  <wp:posOffset>3480435</wp:posOffset>
                </wp:positionH>
                <wp:positionV relativeFrom="paragraph">
                  <wp:posOffset>107315</wp:posOffset>
                </wp:positionV>
                <wp:extent cx="914400" cy="457200"/>
                <wp:effectExtent l="0" t="0" r="0" b="0"/>
                <wp:wrapNone/>
                <wp:docPr id="12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pStyle w:val="a6"/>
                              <w:jc w:val="both"/>
                            </w:pPr>
                            <w:r>
                              <w:t>Хим. тормож</w:t>
                            </w:r>
                            <w:r>
                              <w:t>е</w:t>
                            </w:r>
                            <w:r>
                              <w:t>ние реакции гор</w:t>
                            </w:r>
                            <w:r>
                              <w:t>е</w:t>
                            </w:r>
                            <w:r>
                              <w:t xml:space="preserve">ния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1" style="position:absolute;left:0;text-align:left;margin-left:274.05pt;margin-top:8.45pt;width:1in;height:36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" o:allowincell="f">
                <v:textbox>
                  <w:txbxContent>
                    <w:p w:rsidR="00000000" w:rsidRDefault="00FC667F">
                      <w:pPr>
                        <w:pStyle w:val="a6"/>
                        <w:jc w:val="both"/>
                      </w:pPr>
                      <w:r>
                        <w:t>Хим. тормож</w:t>
                      </w:r>
                      <w:r>
                        <w:t>е</w:t>
                      </w:r>
                      <w:r>
                        <w:t>ние реакции гор</w:t>
                      </w:r>
                      <w:r>
                        <w:t>е</w:t>
                      </w:r>
                      <w:r>
                        <w:t xml:space="preserve">ния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0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107315</wp:posOffset>
                </wp:positionV>
                <wp:extent cx="914400" cy="457200"/>
                <wp:effectExtent l="0" t="0" r="0" b="0"/>
                <wp:wrapNone/>
                <wp:docPr id="12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pStyle w:val="a6"/>
                              <w:jc w:val="both"/>
                            </w:pPr>
                            <w:r>
                              <w:t>Увеличение поверхности тепл</w:t>
                            </w:r>
                            <w:r>
                              <w:t>о</w:t>
                            </w:r>
                            <w:r>
                              <w:t xml:space="preserve">отвода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2" style="position:absolute;left:0;text-align:left;margin-left:7.65pt;margin-top:8.45pt;width:1in;height:36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" o:allowincell="f">
                <v:textbox>
                  <w:txbxContent>
                    <w:p w:rsidR="00000000" w:rsidRDefault="00FC667F">
                      <w:pPr>
                        <w:pStyle w:val="a6"/>
                        <w:jc w:val="both"/>
                      </w:pPr>
                      <w:r>
                        <w:t>Увеличение поверхности тепл</w:t>
                      </w:r>
                      <w:r>
                        <w:t>о</w:t>
                      </w:r>
                      <w:r>
                        <w:t xml:space="preserve">отвода  </w:t>
                      </w:r>
                    </w:p>
                  </w:txbxContent>
                </v:textbox>
              </v:rect>
            </w:pict>
          </mc:Fallback>
        </mc:AlternateConten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9515A3">
      <w:pPr>
        <w:spacing w:line="192" w:lineRule="auto"/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0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97155</wp:posOffset>
                </wp:positionV>
                <wp:extent cx="0" cy="182880"/>
                <wp:effectExtent l="0" t="0" r="0" b="0"/>
                <wp:wrapNone/>
                <wp:docPr id="119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" o:spid="_x0000_s1026" style="position:absolute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65pt,7.65pt" to="223.6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0" allowOverlap="1">
                <wp:simplePos x="0" y="0"/>
                <wp:positionH relativeFrom="column">
                  <wp:posOffset>3846195</wp:posOffset>
                </wp:positionH>
                <wp:positionV relativeFrom="paragraph">
                  <wp:posOffset>97155</wp:posOffset>
                </wp:positionV>
                <wp:extent cx="0" cy="182880"/>
                <wp:effectExtent l="0" t="0" r="0" b="0"/>
                <wp:wrapNone/>
                <wp:docPr id="118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2.85pt,7.65pt" to="302.8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" o:allowincell="f"/>
            </w:pict>
          </mc:Fallback>
        </mc:AlternateContent>
      </w:r>
    </w:p>
    <w:p w:rsidR="00000000" w:rsidRDefault="009515A3">
      <w:pPr>
        <w:spacing w:line="192" w:lineRule="auto"/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0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71755</wp:posOffset>
                </wp:positionV>
                <wp:extent cx="2377440" cy="0"/>
                <wp:effectExtent l="0" t="0" r="0" b="0"/>
                <wp:wrapNone/>
                <wp:docPr id="117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77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flip:x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45pt,5.65pt" to="223.6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0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71755</wp:posOffset>
                </wp:positionV>
                <wp:extent cx="0" cy="91440"/>
                <wp:effectExtent l="0" t="0" r="0" b="0"/>
                <wp:wrapNone/>
                <wp:docPr id="116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1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" o:spid="_x0000_s1026" style="position:absolute;flip:y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45pt,5.65pt" to="36.4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0" allowOverlap="1">
                <wp:simplePos x="0" y="0"/>
                <wp:positionH relativeFrom="column">
                  <wp:posOffset>1560195</wp:posOffset>
                </wp:positionH>
                <wp:positionV relativeFrom="paragraph">
                  <wp:posOffset>71755</wp:posOffset>
                </wp:positionV>
                <wp:extent cx="0" cy="91440"/>
                <wp:effectExtent l="0" t="0" r="0" b="0"/>
                <wp:wrapNone/>
                <wp:docPr id="115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1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" o:spid="_x0000_s1026" style="position:absolute;flip:y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85pt,5.65pt" to="122.8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" o:allowincell="f"/>
            </w:pict>
          </mc:Fallback>
        </mc:AlternateContent>
      </w:r>
    </w:p>
    <w:p w:rsidR="00000000" w:rsidRDefault="009515A3">
      <w:pPr>
        <w:spacing w:line="192" w:lineRule="auto"/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0" allowOverlap="1">
                <wp:simplePos x="0" y="0"/>
                <wp:positionH relativeFrom="column">
                  <wp:posOffset>3480435</wp:posOffset>
                </wp:positionH>
                <wp:positionV relativeFrom="paragraph">
                  <wp:posOffset>46355</wp:posOffset>
                </wp:positionV>
                <wp:extent cx="640080" cy="457200"/>
                <wp:effectExtent l="0" t="0" r="0" b="0"/>
                <wp:wrapNone/>
                <wp:docPr id="11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pStyle w:val="21"/>
                            </w:pPr>
                            <w:r>
                              <w:t>Введение галоидоу</w:t>
                            </w:r>
                            <w:r>
                              <w:t>г</w:t>
                            </w:r>
                            <w:r>
                              <w:t>леводор-ов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3" style="position:absolute;left:0;text-align:left;margin-left:274.05pt;margin-top:3.65pt;width:50.4pt;height:36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" o:allowincell="f">
                <v:textbox>
                  <w:txbxContent>
                    <w:p w:rsidR="00000000" w:rsidRDefault="00FC667F">
                      <w:pPr>
                        <w:pStyle w:val="21"/>
                      </w:pPr>
                      <w:r>
                        <w:t>Введение галоидоу</w:t>
                      </w:r>
                      <w:r>
                        <w:t>г</w:t>
                      </w:r>
                      <w:r>
                        <w:t>леводор-ов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0" allowOverlap="1">
                <wp:simplePos x="0" y="0"/>
                <wp:positionH relativeFrom="column">
                  <wp:posOffset>2383155</wp:posOffset>
                </wp:positionH>
                <wp:positionV relativeFrom="paragraph">
                  <wp:posOffset>46355</wp:posOffset>
                </wp:positionV>
                <wp:extent cx="640080" cy="548640"/>
                <wp:effectExtent l="0" t="0" r="0" b="0"/>
                <wp:wrapNone/>
                <wp:docPr id="11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pStyle w:val="21"/>
                            </w:pPr>
                            <w:r>
                              <w:t>Изоляция  реагиру</w:t>
                            </w:r>
                            <w:r>
                              <w:t>ю</w:t>
                            </w:r>
                            <w:r>
                              <w:t>щих в</w:t>
                            </w:r>
                            <w:r>
                              <w:t>е</w:t>
                            </w:r>
                            <w:r>
                              <w:t>ществ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4" style="position:absolute;left:0;text-align:left;margin-left:187.65pt;margin-top:3.65pt;width:50.4pt;height:43.2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" o:allowincell="f">
                <v:textbox>
                  <w:txbxContent>
                    <w:p w:rsidR="00000000" w:rsidRDefault="00FC667F">
                      <w:pPr>
                        <w:pStyle w:val="21"/>
                      </w:pPr>
                      <w:r>
                        <w:t>Изоляция  реагиру</w:t>
                      </w:r>
                      <w:r>
                        <w:t>ю</w:t>
                      </w:r>
                      <w:r>
                        <w:t>щих в</w:t>
                      </w:r>
                      <w:r>
                        <w:t>е</w:t>
                      </w:r>
                      <w:r>
                        <w:t>ществ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0" allowOverlap="1">
                <wp:simplePos x="0" y="0"/>
                <wp:positionH relativeFrom="column">
                  <wp:posOffset>1194435</wp:posOffset>
                </wp:positionH>
                <wp:positionV relativeFrom="paragraph">
                  <wp:posOffset>46355</wp:posOffset>
                </wp:positionV>
                <wp:extent cx="640080" cy="548640"/>
                <wp:effectExtent l="0" t="0" r="0" b="0"/>
                <wp:wrapNone/>
                <wp:docPr id="11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pStyle w:val="21"/>
                            </w:pPr>
                            <w:r>
                              <w:t>Охлажд</w:t>
                            </w:r>
                            <w:r>
                              <w:t>е</w:t>
                            </w:r>
                            <w:r>
                              <w:t>ние гор</w:t>
                            </w:r>
                            <w:r>
                              <w:t>я</w:t>
                            </w:r>
                            <w:r>
                              <w:t>щего вещ</w:t>
                            </w:r>
                            <w:r>
                              <w:t>е</w:t>
                            </w:r>
                            <w:r>
                              <w:t xml:space="preserve">ства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5" style="position:absolute;left:0;text-align:left;margin-left:94.05pt;margin-top:3.65pt;width:50.4pt;height:43.2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" o:allowincell="f">
                <v:textbox>
                  <w:txbxContent>
                    <w:p w:rsidR="00000000" w:rsidRDefault="00FC667F">
                      <w:pPr>
                        <w:pStyle w:val="21"/>
                      </w:pPr>
                      <w:r>
                        <w:t>Охлажд</w:t>
                      </w:r>
                      <w:r>
                        <w:t>е</w:t>
                      </w:r>
                      <w:r>
                        <w:t>ние гор</w:t>
                      </w:r>
                      <w:r>
                        <w:t>я</w:t>
                      </w:r>
                      <w:r>
                        <w:t>щего вещ</w:t>
                      </w:r>
                      <w:r>
                        <w:t>е</w:t>
                      </w:r>
                      <w:r>
                        <w:t xml:space="preserve">ства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0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46355</wp:posOffset>
                </wp:positionV>
                <wp:extent cx="640080" cy="548640"/>
                <wp:effectExtent l="0" t="0" r="0" b="0"/>
                <wp:wrapNone/>
                <wp:docPr id="1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pStyle w:val="21"/>
                            </w:pPr>
                            <w:r>
                              <w:t>Разбав. реагиру</w:t>
                            </w:r>
                            <w:r>
                              <w:t>ю</w:t>
                            </w:r>
                            <w:r>
                              <w:t>щих в</w:t>
                            </w:r>
                            <w:r>
                              <w:t>е</w:t>
                            </w:r>
                            <w:r>
                              <w:t>ществ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6" style="position:absolute;left:0;text-align:left;margin-left:7.65pt;margin-top:3.65pt;width:50.4pt;height:43.2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" o:allowincell="f">
                <v:textbox>
                  <w:txbxContent>
                    <w:p w:rsidR="00000000" w:rsidRDefault="00FC667F">
                      <w:pPr>
                        <w:pStyle w:val="21"/>
                      </w:pPr>
                      <w:r>
                        <w:t>Разбав. реагиру</w:t>
                      </w:r>
                      <w:r>
                        <w:t>ю</w:t>
                      </w:r>
                      <w:r>
                        <w:t>щих в</w:t>
                      </w:r>
                      <w:r>
                        <w:t>е</w:t>
                      </w:r>
                      <w:r>
                        <w:t>ществ</w:t>
                      </w:r>
                    </w:p>
                  </w:txbxContent>
                </v:textbox>
              </v:rect>
            </w:pict>
          </mc:Fallback>
        </mc:AlternateContent>
      </w:r>
    </w:p>
    <w:p w:rsidR="00000000" w:rsidRDefault="009515A3">
      <w:pPr>
        <w:spacing w:line="192" w:lineRule="auto"/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0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112395</wp:posOffset>
                </wp:positionV>
                <wp:extent cx="0" cy="1463040"/>
                <wp:effectExtent l="0" t="0" r="0" b="0"/>
                <wp:wrapNone/>
                <wp:docPr id="110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30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45pt,8.85pt" to="72.45pt,1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WISFA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0" allowOverlap="1">
                <wp:simplePos x="0" y="0"/>
                <wp:positionH relativeFrom="column">
                  <wp:posOffset>1834515</wp:posOffset>
                </wp:positionH>
                <wp:positionV relativeFrom="paragraph">
                  <wp:posOffset>112395</wp:posOffset>
                </wp:positionV>
                <wp:extent cx="182880" cy="0"/>
                <wp:effectExtent l="0" t="0" r="0" b="0"/>
                <wp:wrapNone/>
                <wp:docPr id="109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" o:spid="_x0000_s1026" style="position:absolute;flip:x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45pt,8.85pt" to="158.8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0" allowOverlap="1">
                <wp:simplePos x="0" y="0"/>
                <wp:positionH relativeFrom="column">
                  <wp:posOffset>2017395</wp:posOffset>
                </wp:positionH>
                <wp:positionV relativeFrom="paragraph">
                  <wp:posOffset>112395</wp:posOffset>
                </wp:positionV>
                <wp:extent cx="0" cy="1371600"/>
                <wp:effectExtent l="0" t="0" r="0" b="0"/>
                <wp:wrapNone/>
                <wp:docPr id="108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flip:y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85pt,8.85pt" to="158.85pt,1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0" allowOverlap="1">
                <wp:simplePos x="0" y="0"/>
                <wp:positionH relativeFrom="column">
                  <wp:posOffset>3023235</wp:posOffset>
                </wp:positionH>
                <wp:positionV relativeFrom="paragraph">
                  <wp:posOffset>1209675</wp:posOffset>
                </wp:positionV>
                <wp:extent cx="274320" cy="0"/>
                <wp:effectExtent l="0" t="0" r="0" b="0"/>
                <wp:wrapNone/>
                <wp:docPr id="107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" o:spid="_x0000_s1026" style="position:absolute;flip:x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05pt,95.25pt" to="259.65pt,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0" allowOverlap="1">
                <wp:simplePos x="0" y="0"/>
                <wp:positionH relativeFrom="column">
                  <wp:posOffset>3023235</wp:posOffset>
                </wp:positionH>
                <wp:positionV relativeFrom="paragraph">
                  <wp:posOffset>752475</wp:posOffset>
                </wp:positionV>
                <wp:extent cx="274320" cy="0"/>
                <wp:effectExtent l="0" t="0" r="0" b="0"/>
                <wp:wrapNone/>
                <wp:docPr id="106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" o:spid="_x0000_s1026" style="position:absolute;flip:x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05pt,59.25pt" to="259.65pt,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0" allowOverlap="1">
                <wp:simplePos x="0" y="0"/>
                <wp:positionH relativeFrom="column">
                  <wp:posOffset>3023235</wp:posOffset>
                </wp:positionH>
                <wp:positionV relativeFrom="paragraph">
                  <wp:posOffset>112395</wp:posOffset>
                </wp:positionV>
                <wp:extent cx="274320" cy="0"/>
                <wp:effectExtent l="0" t="0" r="0" b="0"/>
                <wp:wrapNone/>
                <wp:docPr id="105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flip:x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05pt,8.85pt" to="259.6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0" allowOverlap="1">
                <wp:simplePos x="0" y="0"/>
                <wp:positionH relativeFrom="column">
                  <wp:posOffset>3297555</wp:posOffset>
                </wp:positionH>
                <wp:positionV relativeFrom="paragraph">
                  <wp:posOffset>112395</wp:posOffset>
                </wp:positionV>
                <wp:extent cx="0" cy="1097280"/>
                <wp:effectExtent l="0" t="0" r="0" b="0"/>
                <wp:wrapNone/>
                <wp:docPr id="104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72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65pt,8.85pt" to="259.65pt,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pQTFQ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0" allowOverlap="1">
                <wp:simplePos x="0" y="0"/>
                <wp:positionH relativeFrom="column">
                  <wp:posOffset>4120515</wp:posOffset>
                </wp:positionH>
                <wp:positionV relativeFrom="paragraph">
                  <wp:posOffset>1483995</wp:posOffset>
                </wp:positionV>
                <wp:extent cx="274320" cy="0"/>
                <wp:effectExtent l="0" t="0" r="0" b="0"/>
                <wp:wrapNone/>
                <wp:docPr id="103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flip:x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45pt,116.85pt" to="346.05pt,1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0" allowOverlap="1">
                <wp:simplePos x="0" y="0"/>
                <wp:positionH relativeFrom="column">
                  <wp:posOffset>4120515</wp:posOffset>
                </wp:positionH>
                <wp:positionV relativeFrom="paragraph">
                  <wp:posOffset>1118235</wp:posOffset>
                </wp:positionV>
                <wp:extent cx="274320" cy="0"/>
                <wp:effectExtent l="0" t="0" r="0" b="0"/>
                <wp:wrapNone/>
                <wp:docPr id="102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" o:spid="_x0000_s1026" style="position:absolute;flip:x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45pt,88.05pt" to="346.05pt,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0" allowOverlap="1">
                <wp:simplePos x="0" y="0"/>
                <wp:positionH relativeFrom="column">
                  <wp:posOffset>4120515</wp:posOffset>
                </wp:positionH>
                <wp:positionV relativeFrom="paragraph">
                  <wp:posOffset>661035</wp:posOffset>
                </wp:positionV>
                <wp:extent cx="274320" cy="0"/>
                <wp:effectExtent l="0" t="0" r="0" b="0"/>
                <wp:wrapNone/>
                <wp:docPr id="101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flip:x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45pt,52.05pt" to="346.05pt,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0" allowOverlap="1">
                <wp:simplePos x="0" y="0"/>
                <wp:positionH relativeFrom="column">
                  <wp:posOffset>4120515</wp:posOffset>
                </wp:positionH>
                <wp:positionV relativeFrom="paragraph">
                  <wp:posOffset>112395</wp:posOffset>
                </wp:positionV>
                <wp:extent cx="274320" cy="0"/>
                <wp:effectExtent l="0" t="0" r="0" b="0"/>
                <wp:wrapNone/>
                <wp:docPr id="100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" o:spid="_x0000_s1026" style="position:absolute;flip:x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45pt,8.85pt" to="346.0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0" allowOverlap="1">
                <wp:simplePos x="0" y="0"/>
                <wp:positionH relativeFrom="column">
                  <wp:posOffset>4394835</wp:posOffset>
                </wp:positionH>
                <wp:positionV relativeFrom="paragraph">
                  <wp:posOffset>112395</wp:posOffset>
                </wp:positionV>
                <wp:extent cx="0" cy="1371600"/>
                <wp:effectExtent l="0" t="0" r="0" b="0"/>
                <wp:wrapNone/>
                <wp:docPr id="99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flip:y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05pt,8.85pt" to="346.05pt,1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" o:allowincell="f"/>
            </w:pict>
          </mc:Fallback>
        </mc:AlternateConten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9515A3">
      <w:pPr>
        <w:spacing w:line="192" w:lineRule="auto"/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0" allowOverlap="1">
                <wp:simplePos x="0" y="0"/>
                <wp:positionH relativeFrom="column">
                  <wp:posOffset>3480435</wp:posOffset>
                </wp:positionH>
                <wp:positionV relativeFrom="paragraph">
                  <wp:posOffset>467995</wp:posOffset>
                </wp:positionV>
                <wp:extent cx="640080" cy="365760"/>
                <wp:effectExtent l="0" t="0" r="0" b="0"/>
                <wp:wrapNone/>
                <wp:docPr id="9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pStyle w:val="21"/>
                            </w:pPr>
                            <w:r>
                              <w:t xml:space="preserve">В горючее вещество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7" style="position:absolute;left:0;text-align:left;margin-left:274.05pt;margin-top:36.85pt;width:50.4pt;height:28.8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" o:allowincell="f">
                <v:textbox>
                  <w:txbxContent>
                    <w:p w:rsidR="00000000" w:rsidRDefault="00FC667F">
                      <w:pPr>
                        <w:pStyle w:val="21"/>
                      </w:pPr>
                      <w:r>
                        <w:t xml:space="preserve">В горючее вещество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0" allowOverlap="1">
                <wp:simplePos x="0" y="0"/>
                <wp:positionH relativeFrom="column">
                  <wp:posOffset>3480435</wp:posOffset>
                </wp:positionH>
                <wp:positionV relativeFrom="paragraph">
                  <wp:posOffset>467995</wp:posOffset>
                </wp:positionV>
                <wp:extent cx="640080" cy="365760"/>
                <wp:effectExtent l="0" t="0" r="0" b="0"/>
                <wp:wrapNone/>
                <wp:docPr id="9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pStyle w:val="21"/>
                            </w:pPr>
                            <w:r>
                              <w:t xml:space="preserve">В горючее вещество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8" style="position:absolute;left:0;text-align:left;margin-left:274.05pt;margin-top:36.85pt;width:50.4pt;height:28.8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" o:allowincell="f">
                <v:textbox>
                  <w:txbxContent>
                    <w:p w:rsidR="00000000" w:rsidRDefault="00FC667F">
                      <w:pPr>
                        <w:pStyle w:val="21"/>
                      </w:pPr>
                      <w:r>
                        <w:t xml:space="preserve">В горючее вещество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0" allowOverlap="1">
                <wp:simplePos x="0" y="0"/>
                <wp:positionH relativeFrom="column">
                  <wp:posOffset>3480435</wp:posOffset>
                </wp:positionH>
                <wp:positionV relativeFrom="paragraph">
                  <wp:posOffset>10795</wp:posOffset>
                </wp:positionV>
                <wp:extent cx="640080" cy="365760"/>
                <wp:effectExtent l="0" t="0" r="0" b="0"/>
                <wp:wrapNone/>
                <wp:docPr id="96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pStyle w:val="21"/>
                            </w:pPr>
                            <w:r>
                              <w:t>В воздух</w:t>
                            </w:r>
                            <w:r>
                              <w:t xml:space="preserve"> помещения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274.05pt;margin-top:.85pt;width:50.4pt;height:28.8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" o:allowincell="f">
                <v:textbox>
                  <w:txbxContent>
                    <w:p w:rsidR="00000000" w:rsidRDefault="00FC667F">
                      <w:pPr>
                        <w:pStyle w:val="21"/>
                      </w:pPr>
                      <w:r>
                        <w:t>В воздух</w:t>
                      </w:r>
                      <w:r>
                        <w:t xml:space="preserve"> помещения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0" allowOverlap="1">
                <wp:simplePos x="0" y="0"/>
                <wp:positionH relativeFrom="column">
                  <wp:posOffset>2383155</wp:posOffset>
                </wp:positionH>
                <wp:positionV relativeFrom="paragraph">
                  <wp:posOffset>102235</wp:posOffset>
                </wp:positionV>
                <wp:extent cx="640080" cy="457200"/>
                <wp:effectExtent l="0" t="0" r="0" b="0"/>
                <wp:wrapNone/>
                <wp:docPr id="9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pStyle w:val="21"/>
                            </w:pPr>
                            <w:r>
                              <w:t xml:space="preserve">Горячих паров и газов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0" style="position:absolute;left:0;text-align:left;margin-left:187.65pt;margin-top:8.05pt;width:50.4pt;height:36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" o:allowincell="f">
                <v:textbox>
                  <w:txbxContent>
                    <w:p w:rsidR="00000000" w:rsidRDefault="00FC667F">
                      <w:pPr>
                        <w:pStyle w:val="21"/>
                      </w:pPr>
                      <w:r>
                        <w:t xml:space="preserve">Горячих паров и газов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0" allowOverlap="1">
                <wp:simplePos x="0" y="0"/>
                <wp:positionH relativeFrom="column">
                  <wp:posOffset>1194435</wp:posOffset>
                </wp:positionH>
                <wp:positionV relativeFrom="paragraph">
                  <wp:posOffset>102235</wp:posOffset>
                </wp:positionV>
                <wp:extent cx="640080" cy="548640"/>
                <wp:effectExtent l="0" t="0" r="0" b="0"/>
                <wp:wrapNone/>
                <wp:docPr id="9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pStyle w:val="21"/>
                            </w:pPr>
                            <w:r>
                              <w:t>Подача охла</w:t>
                            </w:r>
                            <w:r>
                              <w:t>ж</w:t>
                            </w:r>
                            <w:r>
                              <w:t xml:space="preserve">дающих веществ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1" style="position:absolute;left:0;text-align:left;margin-left:94.05pt;margin-top:8.05pt;width:50.4pt;height:43.2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" o:allowincell="f">
                <v:textbox>
                  <w:txbxContent>
                    <w:p w:rsidR="00000000" w:rsidRDefault="00FC667F">
                      <w:pPr>
                        <w:pStyle w:val="21"/>
                      </w:pPr>
                      <w:r>
                        <w:t>Подача охла</w:t>
                      </w:r>
                      <w:r>
                        <w:t>ж</w:t>
                      </w:r>
                      <w:r>
                        <w:t xml:space="preserve">дающих веществ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0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1016635</wp:posOffset>
                </wp:positionV>
                <wp:extent cx="640080" cy="274320"/>
                <wp:effectExtent l="0" t="0" r="0" b="0"/>
                <wp:wrapNone/>
                <wp:docPr id="9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pStyle w:val="21"/>
                            </w:pPr>
                            <w:r>
                              <w:t xml:space="preserve">Воздуха в помещении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42" style="position:absolute;left:0;text-align:left;margin-left:7.65pt;margin-top:80.05pt;width:50.4pt;height:21.6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" o:allowincell="f">
                <v:textbox>
                  <w:txbxContent>
                    <w:p w:rsidR="00000000" w:rsidRDefault="00FC667F">
                      <w:pPr>
                        <w:pStyle w:val="21"/>
                      </w:pPr>
                      <w:r>
                        <w:t xml:space="preserve">Воздуха в помещении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0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102235</wp:posOffset>
                </wp:positionV>
                <wp:extent cx="640080" cy="274320"/>
                <wp:effectExtent l="0" t="0" r="0" b="0"/>
                <wp:wrapNone/>
                <wp:docPr id="9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pStyle w:val="21"/>
                            </w:pPr>
                            <w:r>
                              <w:t xml:space="preserve">Горящего вещества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43" style="position:absolute;left:0;text-align:left;margin-left:7.65pt;margin-top:8.05pt;width:50.4pt;height:21.6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" o:allowincell="f">
                <v:textbox>
                  <w:txbxContent>
                    <w:p w:rsidR="00000000" w:rsidRDefault="00FC667F">
                      <w:pPr>
                        <w:pStyle w:val="21"/>
                      </w:pPr>
                      <w:r>
                        <w:t xml:space="preserve">Горящего вещества </w:t>
                      </w:r>
                    </w:p>
                  </w:txbxContent>
                </v:textbox>
              </v:rect>
            </w:pict>
          </mc:Fallback>
        </mc:AlternateConten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9515A3">
      <w:pPr>
        <w:spacing w:line="192" w:lineRule="auto"/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0" allowOverlap="1">
                <wp:simplePos x="0" y="0"/>
                <wp:positionH relativeFrom="column">
                  <wp:posOffset>1834515</wp:posOffset>
                </wp:positionH>
                <wp:positionV relativeFrom="paragraph">
                  <wp:posOffset>782955</wp:posOffset>
                </wp:positionV>
                <wp:extent cx="182880" cy="0"/>
                <wp:effectExtent l="0" t="0" r="0" b="0"/>
                <wp:wrapNone/>
                <wp:docPr id="91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" o:spid="_x0000_s1026" style="position:absolute;flip:x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45pt,61.65pt" to="158.85pt,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0" allowOverlap="1">
                <wp:simplePos x="0" y="0"/>
                <wp:positionH relativeFrom="column">
                  <wp:posOffset>1834515</wp:posOffset>
                </wp:positionH>
                <wp:positionV relativeFrom="paragraph">
                  <wp:posOffset>51435</wp:posOffset>
                </wp:positionV>
                <wp:extent cx="182880" cy="0"/>
                <wp:effectExtent l="0" t="0" r="0" b="0"/>
                <wp:wrapNone/>
                <wp:docPr id="90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" o:spid="_x0000_s1026" style="position:absolute;flip:x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45pt,4.05pt" to="158.8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" o:allowincell="f"/>
            </w:pict>
          </mc:Fallback>
        </mc:AlternateConten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9515A3">
      <w:pPr>
        <w:spacing w:line="192" w:lineRule="auto"/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0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635</wp:posOffset>
                </wp:positionV>
                <wp:extent cx="640080" cy="457200"/>
                <wp:effectExtent l="0" t="0" r="0" b="0"/>
                <wp:wrapNone/>
                <wp:docPr id="8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pStyle w:val="21"/>
                            </w:pPr>
                            <w:r>
                              <w:t>Паров в зоне гор</w:t>
                            </w:r>
                            <w:r>
                              <w:t>е</w:t>
                            </w:r>
                            <w:r>
                              <w:t xml:space="preserve">ния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44" style="position:absolute;left:0;text-align:left;margin-left:7.65pt;margin-top:.05pt;width:50.4pt;height:36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" o:allowincell="f">
                <v:textbox>
                  <w:txbxContent>
                    <w:p w:rsidR="00000000" w:rsidRDefault="00FC667F">
                      <w:pPr>
                        <w:pStyle w:val="21"/>
                      </w:pPr>
                      <w:r>
                        <w:t>Паров в зоне гор</w:t>
                      </w:r>
                      <w:r>
                        <w:t>е</w:t>
                      </w:r>
                      <w:r>
                        <w:t xml:space="preserve">ния </w:t>
                      </w:r>
                    </w:p>
                  </w:txbxContent>
                </v:textbox>
              </v:rect>
            </w:pict>
          </mc:Fallback>
        </mc:AlternateContent>
      </w:r>
    </w:p>
    <w:p w:rsidR="00000000" w:rsidRDefault="009515A3">
      <w:pPr>
        <w:spacing w:line="192" w:lineRule="auto"/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0" allowOverlap="1">
                <wp:simplePos x="0" y="0"/>
                <wp:positionH relativeFrom="column">
                  <wp:posOffset>2383155</wp:posOffset>
                </wp:positionH>
                <wp:positionV relativeFrom="paragraph">
                  <wp:posOffset>66675</wp:posOffset>
                </wp:positionV>
                <wp:extent cx="640080" cy="274320"/>
                <wp:effectExtent l="0" t="0" r="0" b="0"/>
                <wp:wrapNone/>
                <wp:docPr id="8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pStyle w:val="21"/>
                            </w:pPr>
                            <w:r>
                              <w:t xml:space="preserve">Кислорода воздуха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5" style="position:absolute;left:0;text-align:left;margin-left:187.65pt;margin-top:5.25pt;width:50.4pt;height:21.6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" o:allowincell="f">
                <v:textbox>
                  <w:txbxContent>
                    <w:p w:rsidR="00000000" w:rsidRDefault="00FC667F">
                      <w:pPr>
                        <w:pStyle w:val="21"/>
                      </w:pPr>
                      <w:r>
                        <w:t xml:space="preserve">Кислорода воздуха   </w:t>
                      </w:r>
                    </w:p>
                  </w:txbxContent>
                </v:textbox>
              </v:rect>
            </w:pict>
          </mc:Fallback>
        </mc:AlternateContent>
      </w:r>
    </w:p>
    <w:p w:rsidR="00000000" w:rsidRDefault="009515A3">
      <w:pPr>
        <w:spacing w:line="192" w:lineRule="auto"/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0" allowOverlap="1">
                <wp:simplePos x="0" y="0"/>
                <wp:positionH relativeFrom="column">
                  <wp:posOffset>1194435</wp:posOffset>
                </wp:positionH>
                <wp:positionV relativeFrom="paragraph">
                  <wp:posOffset>41275</wp:posOffset>
                </wp:positionV>
                <wp:extent cx="640080" cy="548640"/>
                <wp:effectExtent l="0" t="0" r="0" b="0"/>
                <wp:wrapNone/>
                <wp:docPr id="8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pStyle w:val="21"/>
                            </w:pPr>
                            <w:r>
                              <w:t>Перемеш</w:t>
                            </w:r>
                            <w:r>
                              <w:t>и</w:t>
                            </w:r>
                            <w:r>
                              <w:t xml:space="preserve">вание горючих веществ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6" style="position:absolute;left:0;text-align:left;margin-left:94.05pt;margin-top:3.25pt;width:50.4pt;height:43.2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" o:allowincell="f">
                <v:textbox>
                  <w:txbxContent>
                    <w:p w:rsidR="00000000" w:rsidRDefault="00FC667F">
                      <w:pPr>
                        <w:pStyle w:val="21"/>
                      </w:pPr>
                      <w:r>
                        <w:t>Перемеш</w:t>
                      </w:r>
                      <w:r>
                        <w:t>и</w:t>
                      </w:r>
                      <w:r>
                        <w:t xml:space="preserve">вание горючих веществ  </w:t>
                      </w:r>
                    </w:p>
                  </w:txbxContent>
                </v:textbox>
              </v:rect>
            </w:pict>
          </mc:Fallback>
        </mc:AlternateContent>
      </w:r>
    </w:p>
    <w:p w:rsidR="00000000" w:rsidRDefault="009515A3">
      <w:pPr>
        <w:spacing w:line="192" w:lineRule="auto"/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0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107315</wp:posOffset>
                </wp:positionV>
                <wp:extent cx="1005840" cy="274320"/>
                <wp:effectExtent l="0" t="0" r="0" b="0"/>
                <wp:wrapNone/>
                <wp:docPr id="8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pStyle w:val="21"/>
                            </w:pPr>
                            <w:r>
                              <w:t xml:space="preserve">Непосредственно в зону горения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245.25pt;margin-top:8.45pt;width:79.2pt;height:21.6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" o:allowincell="f">
                <v:textbox>
                  <w:txbxContent>
                    <w:p w:rsidR="00000000" w:rsidRDefault="00FC667F">
                      <w:pPr>
                        <w:pStyle w:val="21"/>
                      </w:pPr>
                      <w:r>
                        <w:t xml:space="preserve">Непосредственно в зону горения  </w:t>
                      </w:r>
                    </w:p>
                  </w:txbxContent>
                </v:textbox>
              </v:rect>
            </w:pict>
          </mc:Fallback>
        </mc:AlternateConten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9515A3">
      <w:pPr>
        <w:spacing w:line="192" w:lineRule="auto"/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0" allowOverlap="1">
                <wp:simplePos x="0" y="0"/>
                <wp:positionH relativeFrom="column">
                  <wp:posOffset>737235</wp:posOffset>
                </wp:positionH>
                <wp:positionV relativeFrom="paragraph">
                  <wp:posOffset>-1405890</wp:posOffset>
                </wp:positionV>
                <wp:extent cx="182880" cy="0"/>
                <wp:effectExtent l="0" t="0" r="0" b="0"/>
                <wp:wrapNone/>
                <wp:docPr id="85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" o:spid="_x0000_s1026" style="position:absolute;flip:x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05pt,-110.7pt" to="72.45pt,-1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0" allowOverlap="1">
                <wp:simplePos x="0" y="0"/>
                <wp:positionH relativeFrom="column">
                  <wp:posOffset>737235</wp:posOffset>
                </wp:positionH>
                <wp:positionV relativeFrom="paragraph">
                  <wp:posOffset>-857250</wp:posOffset>
                </wp:positionV>
                <wp:extent cx="182880" cy="0"/>
                <wp:effectExtent l="0" t="0" r="0" b="0"/>
                <wp:wrapNone/>
                <wp:docPr id="84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flip:x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05pt,-67.5pt" to="72.45pt,-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0" allowOverlap="1">
                <wp:simplePos x="0" y="0"/>
                <wp:positionH relativeFrom="column">
                  <wp:posOffset>737235</wp:posOffset>
                </wp:positionH>
                <wp:positionV relativeFrom="paragraph">
                  <wp:posOffset>-400050</wp:posOffset>
                </wp:positionV>
                <wp:extent cx="182880" cy="0"/>
                <wp:effectExtent l="0" t="0" r="0" b="0"/>
                <wp:wrapNone/>
                <wp:docPr id="83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" o:spid="_x0000_s1026" style="position:absolute;flip:x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05pt,-31.5pt" to="72.45pt,-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0" allowOverlap="1">
                <wp:simplePos x="0" y="0"/>
                <wp:positionH relativeFrom="column">
                  <wp:posOffset>737235</wp:posOffset>
                </wp:positionH>
                <wp:positionV relativeFrom="paragraph">
                  <wp:posOffset>57150</wp:posOffset>
                </wp:positionV>
                <wp:extent cx="182880" cy="0"/>
                <wp:effectExtent l="0" t="0" r="0" b="0"/>
                <wp:wrapNone/>
                <wp:docPr id="82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" o:spid="_x0000_s1026" style="position:absolute;flip:x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05pt,4.5pt" to="72.4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" o:allowincell="f"/>
            </w:pict>
          </mc:Fallback>
        </mc:AlternateConten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pStyle w:val="2"/>
        <w:jc w:val="center"/>
        <w:rPr>
          <w:rFonts w:ascii="Times New Roman" w:hAnsi="Times New Roman"/>
          <w:i w:val="0"/>
          <w:sz w:val="20"/>
        </w:rPr>
      </w:pPr>
      <w:bookmarkStart w:id="27" w:name="_Toc506020020"/>
      <w:bookmarkStart w:id="28" w:name="_Toc506020753"/>
      <w:r>
        <w:rPr>
          <w:rFonts w:ascii="Times New Roman" w:hAnsi="Times New Roman"/>
          <w:i w:val="0"/>
          <w:sz w:val="20"/>
        </w:rPr>
        <w:t>2.6 Механизм прекращения горения.</w:t>
      </w:r>
      <w:bookmarkEnd w:id="27"/>
      <w:bookmarkEnd w:id="28"/>
    </w:p>
    <w:p w:rsidR="00000000" w:rsidRDefault="00FC667F">
      <w:pPr>
        <w:spacing w:line="192" w:lineRule="auto"/>
        <w:ind w:firstLine="567"/>
        <w:jc w:val="both"/>
        <w:rPr>
          <w:b/>
        </w:rPr>
      </w:pPr>
    </w:p>
    <w:p w:rsidR="00000000" w:rsidRDefault="00FC667F">
      <w:pPr>
        <w:spacing w:line="192" w:lineRule="auto"/>
        <w:ind w:firstLine="567"/>
        <w:jc w:val="both"/>
      </w:pPr>
      <w:r>
        <w:t xml:space="preserve">Охлаждающие огнетушащие вещества. </w:t>
      </w:r>
    </w:p>
    <w:p w:rsidR="00000000" w:rsidRDefault="00FC667F">
      <w:pPr>
        <w:pStyle w:val="a3"/>
      </w:pPr>
      <w:r>
        <w:t>Для охлаждения горючих материалов применяются жидкости, обл</w:t>
      </w:r>
      <w:r>
        <w:t>а</w:t>
      </w:r>
      <w:r>
        <w:t>дающие боль</w:t>
      </w:r>
      <w:r>
        <w:t>шой теплоемкостью. Для большинства горючих материалов примен</w:t>
      </w:r>
      <w:r>
        <w:t>я</w:t>
      </w:r>
      <w:r>
        <w:t>ется вода.</w:t>
      </w:r>
    </w:p>
    <w:p w:rsidR="00000000" w:rsidRDefault="00FC667F">
      <w:pPr>
        <w:spacing w:line="192" w:lineRule="auto"/>
        <w:ind w:firstLine="567"/>
        <w:jc w:val="both"/>
      </w:pPr>
      <w:r>
        <w:t>Попадая в зону горения, на горящее вещество, вода отнимает от гор</w:t>
      </w:r>
      <w:r>
        <w:t>я</w:t>
      </w:r>
      <w:r>
        <w:t xml:space="preserve">щих материалов и продуктов горения большое количество теплоты. При этом она частично испаряется и превращается в пар, </w:t>
      </w:r>
      <w:r>
        <w:t>увеличиваясь в объеме в 1700 раз, то есть из 1л воды получается 1700л пара</w:t>
      </w:r>
      <w:r>
        <w:rPr>
          <w:lang w:val="en-US"/>
        </w:rPr>
        <w:t>;</w:t>
      </w:r>
      <w:r>
        <w:t xml:space="preserve"> благодаря чему происходит разбавление реагирующих веществ, что само по себе способствует прекращ</w:t>
      </w:r>
      <w:r>
        <w:t>е</w:t>
      </w:r>
      <w:r>
        <w:t>нию горения, а также вытеснению воздуха из зоны очага пожара.</w:t>
      </w:r>
    </w:p>
    <w:p w:rsidR="00000000" w:rsidRDefault="00FC667F">
      <w:pPr>
        <w:spacing w:line="192" w:lineRule="auto"/>
        <w:ind w:firstLine="567"/>
        <w:jc w:val="both"/>
      </w:pPr>
      <w:r>
        <w:t>Вода обладает высокой</w:t>
      </w:r>
      <w:r>
        <w:t xml:space="preserve"> термической емкостью. Ее пары только при температуре свыше 1700</w:t>
      </w:r>
      <w:r>
        <w:rPr>
          <w:vertAlign w:val="superscript"/>
        </w:rPr>
        <w:t>0</w:t>
      </w:r>
      <w:r>
        <w:t>С могут разлагаться на кислород и водород, усло</w:t>
      </w:r>
      <w:r>
        <w:t>ж</w:t>
      </w:r>
      <w:r>
        <w:t>няя тем самым обстановку в зоне гор</w:t>
      </w:r>
      <w:r>
        <w:t>е</w:t>
      </w:r>
      <w:r>
        <w:t>ния.</w:t>
      </w:r>
    </w:p>
    <w:p w:rsidR="00000000" w:rsidRDefault="00FC667F">
      <w:pPr>
        <w:spacing w:line="192" w:lineRule="auto"/>
        <w:ind w:firstLine="567"/>
        <w:jc w:val="both"/>
      </w:pPr>
      <w:r>
        <w:t>Большинство же горючих материалов горит при температуре, не пр</w:t>
      </w:r>
      <w:r>
        <w:t>е</w:t>
      </w:r>
      <w:r>
        <w:t>вышающей 1300-1350</w:t>
      </w:r>
      <w:r>
        <w:rPr>
          <w:vertAlign w:val="superscript"/>
        </w:rPr>
        <w:t>0</w:t>
      </w:r>
      <w:r>
        <w:t>С и тушения их водой</w:t>
      </w:r>
      <w:r>
        <w:t xml:space="preserve"> не опасно. Однако </w:t>
      </w:r>
      <w:r>
        <w:lastRenderedPageBreak/>
        <w:t>металлич</w:t>
      </w:r>
      <w:r>
        <w:t>е</w:t>
      </w:r>
      <w:r>
        <w:t>ские магний, цинк. Алюминий, метан и его сплавы, термит и электрон при горении создают в зоне горения температуру, превышающую термическую стойкость воды. Тушение их водяными струями недопуст</w:t>
      </w:r>
      <w:r>
        <w:t>и</w:t>
      </w:r>
      <w:r>
        <w:t>мо.</w:t>
      </w:r>
    </w:p>
    <w:p w:rsidR="00000000" w:rsidRDefault="00FC667F">
      <w:pPr>
        <w:spacing w:line="192" w:lineRule="auto"/>
        <w:ind w:firstLine="567"/>
        <w:jc w:val="both"/>
      </w:pPr>
      <w:r>
        <w:t>Вода имеет низкую тепло-проводим</w:t>
      </w:r>
      <w:r>
        <w:t>ость, что способствует созданию надежной тепловой изоляции на поверхности горящего материала. Это сво</w:t>
      </w:r>
      <w:r>
        <w:t>й</w:t>
      </w:r>
      <w:r>
        <w:t>ство в сочетании с предыдущими позволяет использовать ее не только для тушения, но и для защиты мат</w:t>
      </w:r>
      <w:r>
        <w:t>е</w:t>
      </w:r>
      <w:r>
        <w:t>риалов от воспламенения.</w:t>
      </w:r>
    </w:p>
    <w:p w:rsidR="00000000" w:rsidRDefault="00FC667F">
      <w:pPr>
        <w:spacing w:line="192" w:lineRule="auto"/>
        <w:ind w:firstLine="567"/>
        <w:jc w:val="both"/>
      </w:pPr>
      <w:r>
        <w:t>Малая вязкость и не сжимаемос</w:t>
      </w:r>
      <w:r>
        <w:t>ть воды позволяет подавать ее по рук</w:t>
      </w:r>
      <w:r>
        <w:t>а</w:t>
      </w:r>
      <w:r>
        <w:t>вам на значительные расстояния и под большим давлением. Вода способна растворять некоторые пары, газы и поглощать аэрозоли. Значит водой можно осаждать продукты горения на пожарах в зданиях. Для этих целей применяют рас</w:t>
      </w:r>
      <w:r>
        <w:t>п</w:t>
      </w:r>
      <w:r>
        <w:t>ы</w:t>
      </w:r>
      <w:r>
        <w:t>ленные и тонко-распыленные струи.</w:t>
      </w:r>
    </w:p>
    <w:p w:rsidR="00000000" w:rsidRDefault="00FC667F">
      <w:pPr>
        <w:spacing w:line="192" w:lineRule="auto"/>
        <w:ind w:firstLine="567"/>
        <w:jc w:val="both"/>
      </w:pPr>
      <w:r>
        <w:t>Некоторые горения жидкости (жидкие спирты, альдегиды, органич</w:t>
      </w:r>
      <w:r>
        <w:t>е</w:t>
      </w:r>
      <w:r>
        <w:t>ские кислоты и др.) растворимы в воде, поэтому, смешиваясь с водой, они образуют негорючие или менее горючие растворы.</w:t>
      </w:r>
    </w:p>
    <w:p w:rsidR="00000000" w:rsidRDefault="00FC667F">
      <w:pPr>
        <w:spacing w:line="192" w:lineRule="auto"/>
        <w:ind w:firstLine="567"/>
        <w:jc w:val="both"/>
      </w:pPr>
      <w:r>
        <w:t>У воды имеются и отрицательные свойства</w:t>
      </w:r>
      <w:r>
        <w:t>. Основной недостаток у воды как у огнетушащего средства заключается в том, что из-за высокого поверхностного натяжения (72,8</w:t>
      </w:r>
      <w:r>
        <w:sym w:font="Courier New" w:char="2219"/>
      </w:r>
      <w:r>
        <w:t>10</w:t>
      </w:r>
      <w:r>
        <w:rPr>
          <w:vertAlign w:val="superscript"/>
        </w:rPr>
        <w:t>-3</w:t>
      </w:r>
      <w:r>
        <w:t>Дж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t>) она плохо смачивает твердые материалы и особенно волокнистые вещества.</w:t>
      </w:r>
    </w:p>
    <w:p w:rsidR="00000000" w:rsidRDefault="00FC667F">
      <w:pPr>
        <w:spacing w:line="192" w:lineRule="auto"/>
        <w:ind w:firstLine="567"/>
        <w:jc w:val="both"/>
      </w:pPr>
      <w:r>
        <w:t>Для устранения этого недостатка к воде добавляют</w:t>
      </w:r>
      <w:r>
        <w:t xml:space="preserve"> поверхностно-активные вещества (ПАВ), или, как их еще называют, смачиватели.</w:t>
      </w:r>
    </w:p>
    <w:p w:rsidR="00000000" w:rsidRDefault="00FC667F">
      <w:pPr>
        <w:spacing w:line="192" w:lineRule="auto"/>
        <w:ind w:firstLine="567"/>
        <w:jc w:val="both"/>
      </w:pPr>
      <w:r>
        <w:t>Применение растворов смачивателей позволяет уменьшить расход в</w:t>
      </w:r>
      <w:r>
        <w:t>о</w:t>
      </w:r>
      <w:r>
        <w:t>ды при тушении на 35-50</w:t>
      </w:r>
      <w:r>
        <w:rPr>
          <w:lang w:val="en-US"/>
        </w:rPr>
        <w:t>%;</w:t>
      </w:r>
      <w:r>
        <w:t xml:space="preserve"> снизить время тушения на 20-30</w:t>
      </w:r>
      <w:r>
        <w:rPr>
          <w:lang w:val="en-US"/>
        </w:rPr>
        <w:t>%</w:t>
      </w:r>
      <w:r>
        <w:t>, что обеспеч</w:t>
      </w:r>
      <w:r>
        <w:t>и</w:t>
      </w:r>
      <w:r>
        <w:t>вает тушение одним и тем же количеством огне</w:t>
      </w:r>
      <w:r>
        <w:t>тушащего вещества на бол</w:t>
      </w:r>
      <w:r>
        <w:t>ь</w:t>
      </w:r>
      <w:r>
        <w:t>шей площади.</w:t>
      </w:r>
    </w:p>
    <w:p w:rsidR="00000000" w:rsidRDefault="00FC667F">
      <w:pPr>
        <w:spacing w:line="192" w:lineRule="auto"/>
        <w:ind w:firstLine="567"/>
        <w:jc w:val="both"/>
      </w:pPr>
      <w:r>
        <w:t>Вода с абсолютным большинством горючих веществ не вступает в х</w:t>
      </w:r>
      <w:r>
        <w:t>и</w:t>
      </w:r>
      <w:r>
        <w:t>мическую реакцию. Исключение составляет щелочное и щелочноземельные материалы, при взаимодействии которых с водой выделяется водород. Их тушить водой нельз</w:t>
      </w:r>
      <w:r>
        <w:t>я.</w:t>
      </w:r>
    </w:p>
    <w:p w:rsidR="00000000" w:rsidRDefault="00FC667F">
      <w:pPr>
        <w:spacing w:line="192" w:lineRule="auto"/>
        <w:ind w:firstLine="567"/>
        <w:jc w:val="both"/>
      </w:pPr>
      <w:r>
        <w:t>В силу того, что вода имеет малую вязкость и утекает с места пожара не оказывая существенного влияния на процесс прекращения горения. П</w:t>
      </w:r>
      <w:r>
        <w:t>о</w:t>
      </w:r>
      <w:r>
        <w:t>этому увеличивают вязкость воды до 2,5</w:t>
      </w:r>
      <w:r>
        <w:sym w:font="Courier New" w:char="2219"/>
      </w:r>
      <w:r>
        <w:t>10</w:t>
      </w:r>
      <w:r>
        <w:rPr>
          <w:vertAlign w:val="superscript"/>
        </w:rPr>
        <w:t>-3</w:t>
      </w:r>
      <w:r>
        <w:t>м</w:t>
      </w:r>
      <w:r>
        <w:rPr>
          <w:lang w:val="en-US"/>
        </w:rPr>
        <w:t>/</w:t>
      </w:r>
      <w:r>
        <w:t>с, для этих целей применяют добавки из органических соединений, например</w:t>
      </w:r>
      <w:r>
        <w:t>, КМЦ (карбоксиметилцел</w:t>
      </w:r>
      <w:r>
        <w:t>ю</w:t>
      </w:r>
      <w:r>
        <w:t>лоза).</w:t>
      </w:r>
    </w:p>
    <w:p w:rsidR="00000000" w:rsidRDefault="00FC667F">
      <w:pPr>
        <w:spacing w:line="192" w:lineRule="auto"/>
        <w:ind w:firstLine="567"/>
        <w:jc w:val="both"/>
      </w:pPr>
      <w:r>
        <w:t>Огнетушащая эффективность воды зависит от способа ее подачи в очаг пожара (сплошной или распыленной струей).</w:t>
      </w:r>
    </w:p>
    <w:p w:rsidR="00000000" w:rsidRDefault="00FC667F">
      <w:pPr>
        <w:spacing w:line="192" w:lineRule="auto"/>
        <w:ind w:firstLine="567"/>
        <w:jc w:val="both"/>
      </w:pPr>
      <w:r>
        <w:t>Для охлаждения отдельных видов горючих материалов кроме воды применяется твердый диоксид углерода. Эта мелкая криста</w:t>
      </w:r>
      <w:r>
        <w:t xml:space="preserve">ллическая масса с плотностью </w:t>
      </w:r>
      <w:r>
        <w:sym w:font="Symbol" w:char="F072"/>
      </w:r>
      <w:r>
        <w:t>=1,53 кг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3</w:t>
      </w:r>
      <w:r>
        <w:t>, которая при нагревании переходит в газ минуя жидкое состояние. Это позволяет тушить ее материалы, портящиеся от во</w:t>
      </w:r>
      <w:r>
        <w:t>з</w:t>
      </w:r>
      <w:r>
        <w:t>действия влаги.</w:t>
      </w:r>
    </w:p>
    <w:p w:rsidR="00000000" w:rsidRDefault="00FC667F">
      <w:pPr>
        <w:spacing w:line="192" w:lineRule="auto"/>
        <w:ind w:firstLine="567"/>
        <w:jc w:val="both"/>
      </w:pPr>
      <w:r>
        <w:t>Твердый диоксид углерода прекращает горение всех горючих веществ, за исключением м</w:t>
      </w:r>
      <w:r>
        <w:t>еталлического натрия и калия, магния и его сплавов. Он не электропроводен  и не смачивает горючие вещества. Поэтому применяется для тушения электроустановок под напряжением, двигателей, а так же при пожарах в архивах, музеях, библиотеках, на выставках и т.</w:t>
      </w:r>
      <w:r>
        <w:t>д. При тушении он подается на поверхность горящих веществ равномерным сл</w:t>
      </w:r>
      <w:r>
        <w:t>о</w:t>
      </w:r>
      <w:r>
        <w:t>ем.</w:t>
      </w:r>
    </w:p>
    <w:p w:rsidR="00000000" w:rsidRDefault="00FC667F">
      <w:pPr>
        <w:spacing w:line="192" w:lineRule="auto"/>
        <w:ind w:firstLine="567"/>
        <w:jc w:val="both"/>
      </w:pPr>
      <w:r>
        <w:t>Механизм прекращения горения твердым диоксидом углерода закл</w:t>
      </w:r>
      <w:r>
        <w:t>ю</w:t>
      </w:r>
      <w:r>
        <w:t>чается в охлаждении горящих материалов и разбавлении их паровой фазы или продуктов разложения диоксидом углерода однов</w:t>
      </w:r>
      <w:r>
        <w:t>ременно. Однако в пр</w:t>
      </w:r>
      <w:r>
        <w:t>е</w:t>
      </w:r>
      <w:r>
        <w:t>кращении горения большое влияние оказывает порядок (разложения) охла</w:t>
      </w:r>
      <w:r>
        <w:t>ж</w:t>
      </w:r>
      <w:r>
        <w:t>дения.</w:t>
      </w:r>
    </w:p>
    <w:p w:rsidR="00000000" w:rsidRDefault="00FC667F">
      <w:pPr>
        <w:spacing w:line="192" w:lineRule="auto"/>
        <w:ind w:firstLine="567"/>
        <w:jc w:val="both"/>
      </w:pPr>
      <w:r>
        <w:t>Снизить температуру горящего слоя горючих веществ и тем самым прекратить горение можно перемешиванием самих горящих веществ.</w:t>
      </w:r>
    </w:p>
    <w:p w:rsidR="00000000" w:rsidRDefault="00FC667F">
      <w:pPr>
        <w:spacing w:line="192" w:lineRule="auto"/>
        <w:ind w:firstLine="567"/>
        <w:jc w:val="both"/>
      </w:pPr>
      <w:r>
        <w:t>Вам известен прием прекращения сам</w:t>
      </w:r>
      <w:r>
        <w:t>онагревания сырого зерна на т</w:t>
      </w:r>
      <w:r>
        <w:t>о</w:t>
      </w:r>
      <w:r>
        <w:t>ку перелопачиванием. Это не что иное, как прекращения горения за счет дробления очага пожара, увеличения его поверхности теплообмена, т.е. за счет охлажд</w:t>
      </w:r>
      <w:r>
        <w:t>е</w:t>
      </w:r>
      <w:r>
        <w:t>ния.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 xml:space="preserve"> Путем перемешивания можно прекратить горение и горючих жидк</w:t>
      </w:r>
      <w:r>
        <w:t>о</w:t>
      </w:r>
      <w:r>
        <w:t xml:space="preserve">стей. </w:t>
      </w:r>
      <w:r>
        <w:t>Первоначально толщина прогретого слоя не превышает нескольких са</w:t>
      </w:r>
      <w:r>
        <w:t>н</w:t>
      </w:r>
      <w:r>
        <w:t>тиметров, и нижние слои горючей жидкости в резервуаре имеют первон</w:t>
      </w:r>
      <w:r>
        <w:t>а</w:t>
      </w:r>
      <w:r>
        <w:t>чальную температуру, т.е. температуру хранения. Если перемешать жидкость, то можно охладить ее верхний слой и тем самым сниз</w:t>
      </w:r>
      <w:r>
        <w:t>ить скорость горения, а в отдельных случаях, когда температура вспышки 35</w:t>
      </w:r>
      <w:r>
        <w:rPr>
          <w:vertAlign w:val="superscript"/>
        </w:rPr>
        <w:t>0</w:t>
      </w:r>
      <w:r>
        <w:t>С и более прекратить гор</w:t>
      </w:r>
      <w:r>
        <w:t>е</w:t>
      </w:r>
      <w:r>
        <w:t>ние вообще.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>Изолирующие огнетушащие вещества.</w:t>
      </w:r>
    </w:p>
    <w:p w:rsidR="00000000" w:rsidRDefault="00FC667F">
      <w:pPr>
        <w:spacing w:line="192" w:lineRule="auto"/>
        <w:ind w:firstLine="567"/>
        <w:jc w:val="both"/>
      </w:pPr>
      <w:r>
        <w:t>Создание между зоной горения и горючим материалом или воздухом изолирующего слоя из огнетушащих веществ и мате</w:t>
      </w:r>
      <w:r>
        <w:t>риалов - распростране</w:t>
      </w:r>
      <w:r>
        <w:t>н</w:t>
      </w:r>
      <w:r>
        <w:t>ный способ тушения пожаров, применяемый пожарными подра</w:t>
      </w:r>
      <w:r>
        <w:t>з</w:t>
      </w:r>
      <w:r>
        <w:t>делениями.</w:t>
      </w:r>
    </w:p>
    <w:p w:rsidR="00000000" w:rsidRDefault="00FC667F">
      <w:pPr>
        <w:spacing w:line="192" w:lineRule="auto"/>
        <w:ind w:firstLine="567"/>
        <w:jc w:val="both"/>
      </w:pPr>
      <w:r>
        <w:t>В практике пожаротушения для этих целей широкое применение н</w:t>
      </w:r>
      <w:r>
        <w:t>а</w:t>
      </w:r>
      <w:r>
        <w:t>шли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5"/>
        </w:numPr>
        <w:spacing w:line="192" w:lineRule="auto"/>
        <w:ind w:left="0" w:firstLine="567"/>
        <w:jc w:val="both"/>
      </w:pPr>
      <w:r>
        <w:t>жидкие огнетушащие вещества (пена, в некоторых случаях вода и пр.)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5"/>
        </w:numPr>
        <w:spacing w:line="192" w:lineRule="auto"/>
        <w:ind w:left="0" w:firstLine="567"/>
        <w:jc w:val="both"/>
      </w:pPr>
      <w:r>
        <w:t>газообразные огнетушащие вещества</w:t>
      </w:r>
      <w:r>
        <w:t xml:space="preserve"> (продукты взрыва и т.д.)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5"/>
        </w:numPr>
        <w:spacing w:line="192" w:lineRule="auto"/>
        <w:ind w:left="0" w:firstLine="567"/>
        <w:jc w:val="both"/>
      </w:pPr>
      <w:r>
        <w:t>негорючие сыпучие материалы (песок, тальк, флюсы, огнетушащие порошки и т.д.)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5"/>
        </w:numPr>
        <w:spacing w:line="192" w:lineRule="auto"/>
        <w:ind w:left="0" w:firstLine="567"/>
        <w:jc w:val="both"/>
      </w:pPr>
      <w:r>
        <w:t>твердые листовые материалы (асбестовые, войлочные покрывала и другие негорючие ткани, в некоторых случаях листовое железо). Основным средством изоляци</w:t>
      </w:r>
      <w:r>
        <w:t>и являются огнетушащие пены</w:t>
      </w:r>
      <w:r>
        <w:rPr>
          <w:lang w:val="en-US"/>
        </w:rPr>
        <w:t>:</w:t>
      </w:r>
      <w:r>
        <w:t xml:space="preserve"> химическая и воздушно-механическая.</w:t>
      </w:r>
    </w:p>
    <w:p w:rsidR="00000000" w:rsidRDefault="00FC667F">
      <w:pPr>
        <w:spacing w:line="192" w:lineRule="auto"/>
        <w:ind w:firstLine="567"/>
        <w:jc w:val="both"/>
      </w:pPr>
      <w:r>
        <w:t>Некоторые свойства химической пены</w:t>
      </w:r>
      <w:r>
        <w:rPr>
          <w:lang w:val="en-US"/>
        </w:rPr>
        <w:t>:</w:t>
      </w:r>
      <w:r>
        <w:t xml:space="preserve"> плотность 0,15-0,25 г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3</w:t>
      </w:r>
      <w:r>
        <w:t>, кра</w:t>
      </w:r>
      <w:r>
        <w:t>т</w:t>
      </w:r>
      <w:r>
        <w:t>ность примерно равна 5. Недостатки которые ограничивают ее применение это</w:t>
      </w:r>
      <w:r>
        <w:rPr>
          <w:lang w:val="en-US"/>
        </w:rPr>
        <w:t>:</w:t>
      </w:r>
      <w:r>
        <w:t xml:space="preserve"> высокие материальные затраты, вредное воздействие </w:t>
      </w:r>
      <w:r>
        <w:t>на органы дыхания личного состава, трудоемкость получения.</w:t>
      </w:r>
    </w:p>
    <w:p w:rsidR="00000000" w:rsidRDefault="00FC667F">
      <w:pPr>
        <w:spacing w:line="192" w:lineRule="auto"/>
        <w:ind w:firstLine="567"/>
        <w:jc w:val="both"/>
      </w:pPr>
      <w:r>
        <w:t>Воздушно-механическая пена (БМП) получается в результате механ</w:t>
      </w:r>
      <w:r>
        <w:t>и</w:t>
      </w:r>
      <w:r>
        <w:t>ческого перемешивания водного раствора пенообразователя с воздухом в специальном стволе или генераторе. Различают воздушно-механическу</w:t>
      </w:r>
      <w:r>
        <w:t>ю п</w:t>
      </w:r>
      <w:r>
        <w:t>е</w:t>
      </w:r>
      <w:r>
        <w:t>ну низкой, средней и высокой кратности. Кратность воздушно-механической пены зависит от конструкции ствола (генератора), с помощью которого она получ</w:t>
      </w:r>
      <w:r>
        <w:t>а</w:t>
      </w:r>
      <w:r>
        <w:t xml:space="preserve">ется. </w:t>
      </w:r>
    </w:p>
    <w:p w:rsidR="00000000" w:rsidRDefault="00FC667F">
      <w:pPr>
        <w:spacing w:line="192" w:lineRule="auto"/>
        <w:ind w:firstLine="567"/>
        <w:jc w:val="both"/>
      </w:pPr>
      <w:r>
        <w:t>Основное огнетушащие свойство пен - изолирующая способность. П</w:t>
      </w:r>
      <w:r>
        <w:t>е</w:t>
      </w:r>
      <w:r>
        <w:t>на изолирует зону горения от гор</w:t>
      </w:r>
      <w:r>
        <w:t>ючих паров и газов, а также горящую п</w:t>
      </w:r>
      <w:r>
        <w:t>о</w:t>
      </w:r>
      <w:r>
        <w:t>верхность горючего материала от тепла, изолирующего зоной реакции.</w:t>
      </w:r>
    </w:p>
    <w:p w:rsidR="00000000" w:rsidRDefault="00FC667F">
      <w:pPr>
        <w:spacing w:line="192" w:lineRule="auto"/>
        <w:ind w:firstLine="567"/>
        <w:jc w:val="both"/>
      </w:pPr>
      <w:r>
        <w:t>Другое свойство пены, представляющее интерес работников пожарной охраны- стойкость, т.е. способность какое то время сохраняться, не разруш</w:t>
      </w:r>
      <w:r>
        <w:t>а</w:t>
      </w:r>
      <w:r>
        <w:t>ясь. Ведь от</w:t>
      </w:r>
      <w:r>
        <w:t xml:space="preserve"> этого свойства зависит нормативное время тушения пенами тех или иных горючих веществ и материалов.</w:t>
      </w:r>
    </w:p>
    <w:p w:rsidR="00000000" w:rsidRDefault="00FC667F">
      <w:pPr>
        <w:spacing w:line="192" w:lineRule="auto"/>
        <w:ind w:firstLine="567"/>
        <w:jc w:val="both"/>
      </w:pPr>
      <w:r>
        <w:t>Специфические свойства воздушно-механической пены (ВМП) сре</w:t>
      </w:r>
      <w:r>
        <w:t>д</w:t>
      </w:r>
      <w:r>
        <w:t>ней и высокой кратности приводятся ниже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5"/>
        </w:numPr>
        <w:spacing w:line="192" w:lineRule="auto"/>
        <w:ind w:left="0" w:firstLine="567"/>
        <w:jc w:val="both"/>
      </w:pPr>
      <w:r>
        <w:t>хорошо проникает в помещения, свободно преодолевает пов</w:t>
      </w:r>
      <w:r>
        <w:t>ороты и подъемы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5"/>
        </w:numPr>
        <w:spacing w:line="192" w:lineRule="auto"/>
        <w:ind w:left="0" w:firstLine="567"/>
        <w:jc w:val="both"/>
      </w:pPr>
      <w:r>
        <w:t>быстро заполняет объемы помещений, вытесняет нагретые до в</w:t>
      </w:r>
      <w:r>
        <w:t>ы</w:t>
      </w:r>
      <w:r>
        <w:t>сокой температуры продукты сгорания (в том числе токсичные), снимает температуру в помещении в целом, а также строительных конструкций и т.п.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5"/>
        </w:numPr>
        <w:spacing w:line="192" w:lineRule="auto"/>
        <w:ind w:left="0" w:firstLine="567"/>
        <w:jc w:val="both"/>
      </w:pPr>
      <w:r>
        <w:t>прекращает пламенное горение и локали</w:t>
      </w:r>
      <w:r>
        <w:t>зует тление веществ и м</w:t>
      </w:r>
      <w:r>
        <w:t>а</w:t>
      </w:r>
      <w:r>
        <w:t>териалов, с которыми сопр</w:t>
      </w:r>
      <w:r>
        <w:t>и</w:t>
      </w:r>
      <w:r>
        <w:t>касается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5"/>
        </w:numPr>
        <w:spacing w:line="192" w:lineRule="auto"/>
        <w:ind w:left="0" w:firstLine="567"/>
        <w:jc w:val="both"/>
      </w:pPr>
      <w:r>
        <w:t>создает условия для проникновения ствольщиков к очагам тления для дотушивания (при соответствующих мерах защиты органов дыхания и зрения от попадания пены.).</w:t>
      </w:r>
    </w:p>
    <w:p w:rsidR="00000000" w:rsidRDefault="00FC667F">
      <w:pPr>
        <w:spacing w:line="192" w:lineRule="auto"/>
        <w:ind w:firstLine="567"/>
        <w:jc w:val="both"/>
      </w:pPr>
      <w:r>
        <w:t xml:space="preserve">На основании этих свойств данные виды </w:t>
      </w:r>
      <w:r>
        <w:t xml:space="preserve">пены (особенно средней кратности) нашли применение при объемном тушении в помещениях зданий, трюмах судов, в кабельных туннелях и на других объектах. Пена средней </w:t>
      </w:r>
      <w:r>
        <w:lastRenderedPageBreak/>
        <w:t>кратности является основным средством тушения ЛВЖ и ГПС как в резе</w:t>
      </w:r>
      <w:r>
        <w:t>р</w:t>
      </w:r>
      <w:r>
        <w:t>вуарах, так и разли</w:t>
      </w:r>
      <w:r>
        <w:t>ч</w:t>
      </w:r>
      <w:r>
        <w:t>ных на</w:t>
      </w:r>
      <w:r>
        <w:t xml:space="preserve"> открытой поверхности.</w:t>
      </w:r>
    </w:p>
    <w:p w:rsidR="00000000" w:rsidRDefault="00FC667F">
      <w:pPr>
        <w:spacing w:line="192" w:lineRule="auto"/>
        <w:ind w:firstLine="567"/>
        <w:jc w:val="both"/>
      </w:pPr>
      <w:r>
        <w:t>Воздушно-механическую пену применяют и в комбинации с огнет</w:t>
      </w:r>
      <w:r>
        <w:t>у</w:t>
      </w:r>
      <w:r>
        <w:t>шащими порошками пена ПСБ, нераств</w:t>
      </w:r>
      <w:r>
        <w:t>о</w:t>
      </w:r>
      <w:r>
        <w:t>римыми в воде.</w:t>
      </w:r>
    </w:p>
    <w:p w:rsidR="00000000" w:rsidRDefault="00FC667F">
      <w:pPr>
        <w:spacing w:line="192" w:lineRule="auto"/>
        <w:ind w:firstLine="567"/>
        <w:jc w:val="both"/>
      </w:pPr>
      <w:r>
        <w:t>В настоящее время для тушения различных горючих веществ все более широкое применение находят огнетушащие порошковые составы</w:t>
      </w:r>
      <w:r>
        <w:t>. Они не токсичны, не оказывают вредного воздействия на материалы, не электропр</w:t>
      </w:r>
      <w:r>
        <w:t>о</w:t>
      </w:r>
      <w:r>
        <w:t>водны и не замерзают.</w:t>
      </w:r>
    </w:p>
    <w:p w:rsidR="00000000" w:rsidRDefault="00FC667F">
      <w:pPr>
        <w:spacing w:line="192" w:lineRule="auto"/>
        <w:ind w:firstLine="567"/>
        <w:jc w:val="both"/>
      </w:pPr>
      <w:r>
        <w:t xml:space="preserve">Механизм прекращения горения порошками заключается в основном в изоляции горящей поверхности от зоны горения, т.е. в прекращении доступа на горючих паров </w:t>
      </w:r>
      <w:r>
        <w:t>и г</w:t>
      </w:r>
      <w:r>
        <w:t>а</w:t>
      </w:r>
      <w:r>
        <w:t>зов в зону реакции.</w:t>
      </w:r>
    </w:p>
    <w:p w:rsidR="00000000" w:rsidRDefault="00FC667F">
      <w:pPr>
        <w:spacing w:line="192" w:lineRule="auto"/>
        <w:ind w:firstLine="567"/>
        <w:jc w:val="both"/>
      </w:pPr>
      <w:r>
        <w:t>В случае объемного тушения- механизм прекращения горения закл</w:t>
      </w:r>
      <w:r>
        <w:t>ю</w:t>
      </w:r>
      <w:r>
        <w:t>чается в химическом торможении реакции горения, т.е. ингибирующим во</w:t>
      </w:r>
      <w:r>
        <w:t>з</w:t>
      </w:r>
      <w:r>
        <w:t>действием порошков, связанном с обрывом ценной реакции гор</w:t>
      </w:r>
      <w:r>
        <w:t>е</w:t>
      </w:r>
      <w:r>
        <w:t>ния.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>Разбавляющие огнетушащие вещества.</w:t>
      </w:r>
    </w:p>
    <w:p w:rsidR="00000000" w:rsidRDefault="00FC667F">
      <w:pPr>
        <w:spacing w:line="192" w:lineRule="auto"/>
        <w:ind w:firstLine="567"/>
        <w:jc w:val="both"/>
      </w:pPr>
      <w:r>
        <w:t>Д</w:t>
      </w:r>
      <w:r>
        <w:t>ля прекращения горением разбавлением реагирующих веществ пр</w:t>
      </w:r>
      <w:r>
        <w:t>и</w:t>
      </w:r>
      <w:r>
        <w:t>меняются такие огнетушащие средства, которые способны разбавить либо горючие пары и газы до негорючей концентрации, либо снизить содержание кислорода в воздухе до концентрации, не поддерживающей г</w:t>
      </w:r>
      <w:r>
        <w:t>о</w:t>
      </w:r>
      <w:r>
        <w:t>рения.</w:t>
      </w:r>
    </w:p>
    <w:p w:rsidR="00000000" w:rsidRDefault="00FC667F">
      <w:pPr>
        <w:spacing w:line="192" w:lineRule="auto"/>
        <w:ind w:firstLine="567"/>
        <w:jc w:val="both"/>
      </w:pPr>
      <w:r>
        <w:t>Приемы прекращения горения заключаются в том, что огнетушащие средства подаются либо в зону горения или в горящее вещество, либо в во</w:t>
      </w:r>
      <w:r>
        <w:t>з</w:t>
      </w:r>
      <w:r>
        <w:t>дух, поступающей к зоне г</w:t>
      </w:r>
      <w:r>
        <w:t>о</w:t>
      </w:r>
      <w:r>
        <w:t>рения.</w:t>
      </w:r>
    </w:p>
    <w:p w:rsidR="00000000" w:rsidRDefault="00FC667F">
      <w:pPr>
        <w:spacing w:line="192" w:lineRule="auto"/>
        <w:ind w:firstLine="567"/>
        <w:jc w:val="both"/>
      </w:pPr>
      <w:r>
        <w:t>Практика показывает, что в качестве разбавляющих огнетушащих средств наиболее рас</w:t>
      </w:r>
      <w:r>
        <w:t>пространение нашли диоксид углерода (углекислый газ, азот, водяной пар и распыленная вода. Для целей разбавления концентрации кислорода воздуха, наступающего к зоне горения, возможно использование газоводяной смеси от автомобилей газоводяного тушения (АГВТ</w:t>
      </w:r>
      <w:r>
        <w:t>).</w:t>
      </w:r>
    </w:p>
    <w:p w:rsidR="00000000" w:rsidRDefault="00FC667F">
      <w:pPr>
        <w:spacing w:line="192" w:lineRule="auto"/>
        <w:ind w:firstLine="567"/>
        <w:jc w:val="both"/>
      </w:pPr>
      <w:r>
        <w:t>При введении разбавляющих веществ в помещении повышается давл</w:t>
      </w:r>
      <w:r>
        <w:t>е</w:t>
      </w:r>
      <w:r>
        <w:t>ние, происходит вытеснения воздуха и вместе с ним кислорода пад</w:t>
      </w:r>
      <w:r>
        <w:t>а</w:t>
      </w:r>
      <w:r>
        <w:t>ет.</w:t>
      </w:r>
    </w:p>
    <w:p w:rsidR="00000000" w:rsidRDefault="00FC667F">
      <w:pPr>
        <w:spacing w:line="192" w:lineRule="auto"/>
        <w:ind w:firstLine="567"/>
        <w:jc w:val="both"/>
      </w:pPr>
      <w:r>
        <w:t>Все это приводит к снижению скорости диффузии кислорода к зоне горения, уменьшается количество вступающих в реакцию горючих</w:t>
      </w:r>
      <w:r>
        <w:t xml:space="preserve"> паров и газов, снижается количество выделяющегося тепла в зоне реакции. При опр</w:t>
      </w:r>
      <w:r>
        <w:t>е</w:t>
      </w:r>
      <w:r>
        <w:t>деленной концентрации разбавляющих веществ в воздухе помещения темп</w:t>
      </w:r>
      <w:r>
        <w:t>е</w:t>
      </w:r>
      <w:r>
        <w:t>ратура горения снижается и становится меньше, чем температура потухания и горения прекращается.</w:t>
      </w:r>
    </w:p>
    <w:p w:rsidR="00000000" w:rsidRDefault="00FC667F">
      <w:pPr>
        <w:spacing w:line="192" w:lineRule="auto"/>
        <w:ind w:firstLine="567"/>
        <w:jc w:val="both"/>
      </w:pPr>
      <w:r>
        <w:t>Диоксид угл</w:t>
      </w:r>
      <w:r>
        <w:t>ерода применяется для тушения пожаров электрооборуд</w:t>
      </w:r>
      <w:r>
        <w:t>о</w:t>
      </w:r>
      <w:r>
        <w:t>вания и электроустановок, в библиотеках, книгохранилищах и архивах и т.п. Однако им, как и твердой углекислотой, категорически запрещено тушение щелочных и щелочн</w:t>
      </w:r>
      <w:r>
        <w:t>о</w:t>
      </w:r>
      <w:r>
        <w:t>земельных металлов.</w:t>
      </w:r>
    </w:p>
    <w:p w:rsidR="00000000" w:rsidRDefault="00FC667F">
      <w:pPr>
        <w:spacing w:line="192" w:lineRule="auto"/>
        <w:ind w:firstLine="567"/>
        <w:jc w:val="both"/>
      </w:pPr>
      <w:r>
        <w:t>Азот применяется в ст</w:t>
      </w:r>
      <w:r>
        <w:t>ационарных установках пожаротушения, для тушения натрия, калия, бериллия и кальция. Для тушения магния, лития, алюминия, циркония применяют аргон но не азот. Диоксид углерода и азот хорошо тушат вещества, горящие пламенем, плохо тушат вещества и мат</w:t>
      </w:r>
      <w:r>
        <w:t>е</w:t>
      </w:r>
      <w:r>
        <w:t>риалы,</w:t>
      </w:r>
      <w:r>
        <w:t xml:space="preserve"> способны тлеть.</w:t>
      </w:r>
    </w:p>
    <w:p w:rsidR="00000000" w:rsidRDefault="00FC667F">
      <w:pPr>
        <w:spacing w:line="192" w:lineRule="auto"/>
        <w:ind w:firstLine="567"/>
        <w:jc w:val="both"/>
      </w:pPr>
      <w:r>
        <w:t>Водяной пар применяют в стационарных установках для тушения в помещениях с ограниченным количеством проемов, объемом до 500м</w:t>
      </w:r>
      <w:r>
        <w:rPr>
          <w:vertAlign w:val="superscript"/>
        </w:rPr>
        <w:t>3</w:t>
      </w:r>
      <w:r>
        <w:t xml:space="preserve"> (с</w:t>
      </w:r>
      <w:r>
        <w:t>у</w:t>
      </w:r>
      <w:r>
        <w:t>шильные и окрасочные камеры, трюмы судов, насосные по перекачке нефт</w:t>
      </w:r>
      <w:r>
        <w:t>е</w:t>
      </w:r>
      <w:r>
        <w:t>продуктов и т.п.), на технологических уст</w:t>
      </w:r>
      <w:r>
        <w:t>ановках для наружного пожарот</w:t>
      </w:r>
      <w:r>
        <w:t>у</w:t>
      </w:r>
      <w:r>
        <w:t>шения, на объектах химической и нефтеперерабатывающей  промышленн</w:t>
      </w:r>
      <w:r>
        <w:t>о</w:t>
      </w:r>
      <w:r>
        <w:t>сти.</w:t>
      </w:r>
    </w:p>
    <w:p w:rsidR="00000000" w:rsidRDefault="00FC667F">
      <w:pPr>
        <w:spacing w:line="192" w:lineRule="auto"/>
        <w:ind w:firstLine="567"/>
        <w:jc w:val="both"/>
      </w:pPr>
      <w:r>
        <w:t>Тонко-распыленная вода (диаметр капель меньше 100мл)- для получ</w:t>
      </w:r>
      <w:r>
        <w:t>е</w:t>
      </w:r>
      <w:r>
        <w:t>ния ее применяют насосы, создающие давление свыше 20-30 амп. И спец</w:t>
      </w:r>
      <w:r>
        <w:t>и</w:t>
      </w:r>
      <w:r>
        <w:t>альные стволы распыл</w:t>
      </w:r>
      <w:r>
        <w:t>и</w:t>
      </w:r>
      <w:r>
        <w:t>те</w:t>
      </w:r>
      <w:r>
        <w:t>ли.</w:t>
      </w:r>
    </w:p>
    <w:p w:rsidR="00000000" w:rsidRDefault="00FC667F">
      <w:pPr>
        <w:spacing w:line="192" w:lineRule="auto"/>
        <w:ind w:firstLine="567"/>
        <w:jc w:val="both"/>
      </w:pPr>
      <w:r>
        <w:t>Попадая в зону горения, точно распыленная вода интенсивно испар</w:t>
      </w:r>
      <w:r>
        <w:t>я</w:t>
      </w:r>
      <w:r>
        <w:t>ется, разбавляя горючие пары и газы, участвующие в горении.</w:t>
      </w:r>
    </w:p>
    <w:p w:rsidR="00000000" w:rsidRDefault="00FC667F">
      <w:pPr>
        <w:spacing w:line="192" w:lineRule="auto"/>
        <w:ind w:firstLine="567"/>
        <w:jc w:val="both"/>
      </w:pPr>
      <w:r>
        <w:t>Огнетушащие средства химического торможения. Сущность прекр</w:t>
      </w:r>
      <w:r>
        <w:t>а</w:t>
      </w:r>
      <w:r>
        <w:t xml:space="preserve">щения горения химическим торможением реакции горения </w:t>
      </w:r>
      <w:r>
        <w:lastRenderedPageBreak/>
        <w:t>заключается в т</w:t>
      </w:r>
      <w:r>
        <w:t>ом, что воздух горячего помещения или непосредственно в среду горения вводятся такие огнетушащие вещества, которые вступают во взаимодействия с активными центрами реакции окисления, образуют с ними либо негорючие, либо менее активные соединения, обрывая те</w:t>
      </w:r>
      <w:r>
        <w:t>м самым цепную реакцию гор</w:t>
      </w:r>
      <w:r>
        <w:t>е</w:t>
      </w:r>
      <w:r>
        <w:t>ния. Поскольку эти вещества оказывают воздействия непосредственно на з</w:t>
      </w:r>
      <w:r>
        <w:t>о</w:t>
      </w:r>
      <w:r>
        <w:t>ну реакции, в которой реагирующие вещества находятся в паро-воздушной фазе, они должны отвечать следующим специф</w:t>
      </w:r>
      <w:r>
        <w:t>и</w:t>
      </w:r>
      <w:r>
        <w:t>ческим требованиям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5"/>
        </w:numPr>
        <w:spacing w:line="192" w:lineRule="auto"/>
        <w:ind w:left="0" w:firstLine="567"/>
        <w:jc w:val="both"/>
      </w:pPr>
      <w:r>
        <w:t xml:space="preserve">иметь низкую температуру </w:t>
      </w:r>
      <w:r>
        <w:t>кипения, чтобы при малых температ</w:t>
      </w:r>
      <w:r>
        <w:t>у</w:t>
      </w:r>
      <w:r>
        <w:t>рах разлагаться, легко переходить в парообразное с</w:t>
      </w:r>
      <w:r>
        <w:t>о</w:t>
      </w:r>
      <w:r>
        <w:t>стояние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5"/>
        </w:numPr>
        <w:spacing w:line="192" w:lineRule="auto"/>
        <w:ind w:left="0" w:firstLine="567"/>
        <w:jc w:val="both"/>
      </w:pPr>
      <w:r>
        <w:t>иметь низкую термическую стойкость, т.е. при  малых температ</w:t>
      </w:r>
      <w:r>
        <w:t>у</w:t>
      </w:r>
      <w:r>
        <w:t>рах разлагается на составляющие их атомы и радикалы их атомы и р</w:t>
      </w:r>
      <w:r>
        <w:t>а</w:t>
      </w:r>
      <w:r>
        <w:t>дикалы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5"/>
        </w:numPr>
        <w:spacing w:line="192" w:lineRule="auto"/>
        <w:ind w:left="0" w:firstLine="567"/>
        <w:jc w:val="both"/>
      </w:pPr>
      <w:r>
        <w:t>продукты термического распад</w:t>
      </w:r>
      <w:r>
        <w:t>а огнетушащих веществ должны а</w:t>
      </w:r>
      <w:r>
        <w:t>к</w:t>
      </w:r>
      <w:r>
        <w:t>тивно вступать в реакцию с активными центрами г</w:t>
      </w:r>
      <w:r>
        <w:t>о</w:t>
      </w:r>
      <w:r>
        <w:t>рения.</w:t>
      </w:r>
    </w:p>
    <w:p w:rsidR="00000000" w:rsidRDefault="00FC667F">
      <w:pPr>
        <w:spacing w:line="192" w:lineRule="auto"/>
        <w:ind w:firstLine="567"/>
        <w:jc w:val="both"/>
      </w:pPr>
      <w:r>
        <w:t>Этим требованиям отвечают галоидированные углеводороды- особо активные вещества, оказывающие ингибирующее действие, т.е. тормозящее химическую реакцию горения. Наиболее ш</w:t>
      </w:r>
      <w:r>
        <w:t>ирокое применение нашли сост</w:t>
      </w:r>
      <w:r>
        <w:t>а</w:t>
      </w:r>
      <w:r>
        <w:t>вы на основе брома и фтора. Галоидированные углеводороды и огнетушащие составы на их основе имеют высокую огнетушащую способность при сравн</w:t>
      </w:r>
      <w:r>
        <w:t>и</w:t>
      </w:r>
      <w:r>
        <w:t>тельно небольших расх</w:t>
      </w:r>
      <w:r>
        <w:t>о</w:t>
      </w:r>
      <w:r>
        <w:t>дах.</w:t>
      </w:r>
    </w:p>
    <w:p w:rsidR="00000000" w:rsidRDefault="00FC667F">
      <w:pPr>
        <w:spacing w:line="192" w:lineRule="auto"/>
        <w:ind w:firstLine="567"/>
        <w:jc w:val="both"/>
      </w:pPr>
      <w:r>
        <w:t>Огнетушащие порошки, которые подаются в горящие объемы в вид</w:t>
      </w:r>
      <w:r>
        <w:t>е аэрозоля (т.е. порошок не покрывает горящую поверхность, а облако из него окружает зону горения), прекращают горение также путем химического то</w:t>
      </w:r>
      <w:r>
        <w:t>р</w:t>
      </w:r>
      <w:r>
        <w:t>можения.</w:t>
      </w:r>
    </w:p>
    <w:p w:rsidR="00000000" w:rsidRDefault="00FC667F">
      <w:pPr>
        <w:spacing w:line="192" w:lineRule="auto"/>
        <w:ind w:firstLine="567"/>
        <w:jc w:val="both"/>
      </w:pPr>
      <w:r>
        <w:t>Соли металлов, содержащиеся в порошке, вступают в реакцию с а</w:t>
      </w:r>
      <w:r>
        <w:t>к</w:t>
      </w:r>
      <w:r>
        <w:t>тивными центрами, и нагреваясь до высок</w:t>
      </w:r>
      <w:r>
        <w:t>ой температуры- переходят в жи</w:t>
      </w:r>
      <w:r>
        <w:t>д</w:t>
      </w:r>
      <w:r>
        <w:t>кое состояние. Остальная часть молекулы соли разлагается с образованием либо металла, либо окиси или гидрата металла.</w:t>
      </w:r>
    </w:p>
    <w:p w:rsidR="00000000" w:rsidRDefault="00FC667F">
      <w:pPr>
        <w:spacing w:line="192" w:lineRule="auto"/>
        <w:ind w:firstLine="567"/>
        <w:jc w:val="center"/>
      </w:pPr>
    </w:p>
    <w:p w:rsidR="00000000" w:rsidRDefault="00FC667F">
      <w:pPr>
        <w:spacing w:line="192" w:lineRule="auto"/>
        <w:ind w:firstLine="567"/>
        <w:jc w:val="center"/>
      </w:pPr>
      <w:r>
        <w:t>Классификация способов прекращения горения.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9515A3">
      <w:pPr>
        <w:spacing w:line="192" w:lineRule="auto"/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0" allowOverlap="1">
                <wp:simplePos x="0" y="0"/>
                <wp:positionH relativeFrom="column">
                  <wp:posOffset>1468755</wp:posOffset>
                </wp:positionH>
                <wp:positionV relativeFrom="paragraph">
                  <wp:posOffset>20955</wp:posOffset>
                </wp:positionV>
                <wp:extent cx="2194560" cy="274320"/>
                <wp:effectExtent l="0" t="0" r="0" b="0"/>
                <wp:wrapNone/>
                <wp:docPr id="81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45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jc w:val="center"/>
                            </w:pPr>
                            <w:r>
                              <w:t>Способы прекращения горения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48" style="position:absolute;left:0;text-align:left;margin-left:115.65pt;margin-top:1.65pt;width:172.8pt;height:21.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" o:allowincell="f">
                <v:textbox>
                  <w:txbxContent>
                    <w:p w:rsidR="00000000" w:rsidRDefault="00FC667F">
                      <w:pPr>
                        <w:jc w:val="center"/>
                      </w:pPr>
                      <w:r>
                        <w:t>Способы прекращения горения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9515A3">
      <w:pPr>
        <w:spacing w:line="192" w:lineRule="auto"/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column">
                  <wp:posOffset>554355</wp:posOffset>
                </wp:positionH>
                <wp:positionV relativeFrom="paragraph">
                  <wp:posOffset>36195</wp:posOffset>
                </wp:positionV>
                <wp:extent cx="3474720" cy="0"/>
                <wp:effectExtent l="0" t="0" r="0" b="0"/>
                <wp:wrapNone/>
                <wp:docPr id="80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65pt,2.85pt" to="317.2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HsFAIAACo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" o:allowincell="f"/>
            </w:pict>
          </mc:Fallback>
        </mc:AlternateContent>
      </w:r>
    </w:p>
    <w:p w:rsidR="00000000" w:rsidRDefault="009515A3">
      <w:pPr>
        <w:spacing w:line="192" w:lineRule="auto"/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-80645</wp:posOffset>
                </wp:positionV>
                <wp:extent cx="0" cy="91440"/>
                <wp:effectExtent l="0" t="0" r="0" b="0"/>
                <wp:wrapNone/>
                <wp:docPr id="79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25pt,-6.35pt" to="317.2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" o:allowincell="f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-80645</wp:posOffset>
                </wp:positionV>
                <wp:extent cx="0" cy="91440"/>
                <wp:effectExtent l="0" t="0" r="0" b="0"/>
                <wp:wrapNone/>
                <wp:docPr id="78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65pt,-6.35pt" to="223.6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r1FJwIAAEoEAAAOAAAAZHJzL2Uyb0RvYy54bWysVMGO2jAQvVfqP1i+QxIaWI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" o:allowincell="f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-80645</wp:posOffset>
                </wp:positionV>
                <wp:extent cx="0" cy="91440"/>
                <wp:effectExtent l="0" t="0" r="0" b="0"/>
                <wp:wrapNone/>
                <wp:docPr id="77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25pt,-6.35pt" to="137.2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" o:allowincell="f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column">
                  <wp:posOffset>554355</wp:posOffset>
                </wp:positionH>
                <wp:positionV relativeFrom="paragraph">
                  <wp:posOffset>-80645</wp:posOffset>
                </wp:positionV>
                <wp:extent cx="0" cy="91440"/>
                <wp:effectExtent l="0" t="0" r="0" b="0"/>
                <wp:wrapNone/>
                <wp:docPr id="76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65pt,-6.35pt" to="43.6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" o:allowincell="f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column">
                  <wp:posOffset>2474595</wp:posOffset>
                </wp:positionH>
                <wp:positionV relativeFrom="paragraph">
                  <wp:posOffset>-172085</wp:posOffset>
                </wp:positionV>
                <wp:extent cx="0" cy="91440"/>
                <wp:effectExtent l="0" t="0" r="0" b="0"/>
                <wp:wrapNone/>
                <wp:docPr id="75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85pt,-13.55pt" to="194.85pt,-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LiKAIAAEoEAAAOAAAAZHJzL2Uyb0RvYy54bWysVMGO2jAQvVfqP1i+QxIaWI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" o:allowincell="f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10795</wp:posOffset>
                </wp:positionV>
                <wp:extent cx="914400" cy="365760"/>
                <wp:effectExtent l="0" t="0" r="0" b="0"/>
                <wp:wrapNone/>
                <wp:docPr id="74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Способ</w:t>
                            </w:r>
                            <w:r>
                              <w:rPr>
                                <w:sz w:val="16"/>
                              </w:rPr>
                              <w:t>ы</w:t>
                            </w:r>
                          </w:p>
                          <w:p w:rsidR="00000000" w:rsidRDefault="00FC667F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</w:rPr>
                              <w:t xml:space="preserve">охлаждения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49" style="position:absolute;left:0;text-align:left;margin-left:14.85pt;margin-top:.85pt;width:1in;height:28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" o:allowincell="f">
                <v:textbox>
                  <w:txbxContent>
                    <w:p w:rsidR="00000000" w:rsidRDefault="00FC667F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Способ</w:t>
                      </w:r>
                      <w:r>
                        <w:rPr>
                          <w:sz w:val="16"/>
                        </w:rPr>
                        <w:t>ы</w:t>
                      </w:r>
                    </w:p>
                    <w:p w:rsidR="00000000" w:rsidRDefault="00FC667F">
                      <w:pPr>
                        <w:jc w:val="center"/>
                      </w:pPr>
                      <w:r>
                        <w:rPr>
                          <w:sz w:val="16"/>
                        </w:rPr>
                        <w:t xml:space="preserve">охлаждения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0" allowOverlap="1">
                <wp:simplePos x="0" y="0"/>
                <wp:positionH relativeFrom="column">
                  <wp:posOffset>3480435</wp:posOffset>
                </wp:positionH>
                <wp:positionV relativeFrom="paragraph">
                  <wp:posOffset>10795</wp:posOffset>
                </wp:positionV>
                <wp:extent cx="914400" cy="365760"/>
                <wp:effectExtent l="0" t="0" r="0" b="0"/>
                <wp:wrapNone/>
                <wp:docPr id="7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Способы</w:t>
                            </w:r>
                          </w:p>
                          <w:p w:rsidR="00000000" w:rsidRDefault="00FC667F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Хим торм реа</w:t>
                            </w:r>
                            <w:r>
                              <w:rPr>
                                <w:sz w:val="14"/>
                              </w:rPr>
                              <w:t>к</w:t>
                            </w:r>
                            <w:r>
                              <w:rPr>
                                <w:sz w:val="14"/>
                              </w:rPr>
                              <w:t>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0" style="position:absolute;left:0;text-align:left;margin-left:274.05pt;margin-top:.85pt;width:1in;height:28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" o:allowincell="f">
                <v:textbox>
                  <w:txbxContent>
                    <w:p w:rsidR="00000000" w:rsidRDefault="00FC667F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Способы</w:t>
                      </w:r>
                    </w:p>
                    <w:p w:rsidR="00000000" w:rsidRDefault="00FC667F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Хим торм реа</w:t>
                      </w:r>
                      <w:r>
                        <w:rPr>
                          <w:sz w:val="14"/>
                        </w:rPr>
                        <w:t>к</w:t>
                      </w:r>
                      <w:r>
                        <w:rPr>
                          <w:sz w:val="14"/>
                        </w:rPr>
                        <w:t>ции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0" allowOverlap="1">
                <wp:simplePos x="0" y="0"/>
                <wp:positionH relativeFrom="column">
                  <wp:posOffset>2383155</wp:posOffset>
                </wp:positionH>
                <wp:positionV relativeFrom="paragraph">
                  <wp:posOffset>10795</wp:posOffset>
                </wp:positionV>
                <wp:extent cx="914400" cy="365760"/>
                <wp:effectExtent l="0" t="0" r="0" b="0"/>
                <wp:wrapNone/>
                <wp:docPr id="72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Способы</w:t>
                            </w:r>
                          </w:p>
                          <w:p w:rsidR="00000000" w:rsidRDefault="00FC667F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</w:rPr>
                              <w:t>изоляции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51" style="position:absolute;left:0;text-align:left;margin-left:187.65pt;margin-top:.85pt;width:1in;height:28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" o:allowincell="f">
                <v:textbox>
                  <w:txbxContent>
                    <w:p w:rsidR="00000000" w:rsidRDefault="00FC667F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Способы</w:t>
                      </w:r>
                    </w:p>
                    <w:p w:rsidR="00000000" w:rsidRDefault="00FC667F">
                      <w:pPr>
                        <w:jc w:val="center"/>
                      </w:pPr>
                      <w:r>
                        <w:rPr>
                          <w:sz w:val="16"/>
                        </w:rPr>
                        <w:t>изоляции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10795</wp:posOffset>
                </wp:positionV>
                <wp:extent cx="914400" cy="365760"/>
                <wp:effectExtent l="0" t="0" r="0" b="0"/>
                <wp:wrapNone/>
                <wp:docPr id="7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Способы</w:t>
                            </w:r>
                          </w:p>
                          <w:p w:rsidR="00000000" w:rsidRDefault="00FC667F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</w:rPr>
                              <w:t xml:space="preserve">разбавления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52" style="position:absolute;left:0;text-align:left;margin-left:101.25pt;margin-top:.85pt;width:1in;height:28.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" o:allowincell="f">
                <v:textbox>
                  <w:txbxContent>
                    <w:p w:rsidR="00000000" w:rsidRDefault="00FC667F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Способы</w:t>
                      </w:r>
                    </w:p>
                    <w:p w:rsidR="00000000" w:rsidRDefault="00FC667F">
                      <w:pPr>
                        <w:jc w:val="center"/>
                      </w:pPr>
                      <w:r>
                        <w:rPr>
                          <w:sz w:val="16"/>
                        </w:rPr>
                        <w:t xml:space="preserve">разбавления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10795</wp:posOffset>
                </wp:positionV>
                <wp:extent cx="914400" cy="365760"/>
                <wp:effectExtent l="0" t="0" r="0" b="0"/>
                <wp:wrapNone/>
                <wp:docPr id="70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Способы</w:t>
                            </w:r>
                          </w:p>
                          <w:p w:rsidR="00000000" w:rsidRDefault="00FC667F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</w:rPr>
                              <w:t xml:space="preserve"> прекращения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53" style="position:absolute;left:0;text-align:left;margin-left:14.85pt;margin-top:.85pt;width:1in;height:28.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" o:allowincell="f">
                <v:textbox>
                  <w:txbxContent>
                    <w:p w:rsidR="00000000" w:rsidRDefault="00FC667F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Способы</w:t>
                      </w:r>
                    </w:p>
                    <w:p w:rsidR="00000000" w:rsidRDefault="00FC667F">
                      <w:pPr>
                        <w:jc w:val="center"/>
                      </w:pPr>
                      <w:r>
                        <w:rPr>
                          <w:sz w:val="16"/>
                        </w:rPr>
                        <w:t xml:space="preserve"> прекращения </w:t>
                      </w:r>
                    </w:p>
                  </w:txbxContent>
                </v:textbox>
              </v:rect>
            </w:pict>
          </mc:Fallback>
        </mc:AlternateContent>
      </w:r>
    </w:p>
    <w:p w:rsidR="00000000" w:rsidRDefault="009515A3">
      <w:pPr>
        <w:spacing w:line="192" w:lineRule="auto"/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76835</wp:posOffset>
                </wp:positionV>
                <wp:extent cx="91440" cy="0"/>
                <wp:effectExtent l="0" t="0" r="0" b="0"/>
                <wp:wrapNone/>
                <wp:docPr id="69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25pt,6.05pt" to="180.4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/MD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76835</wp:posOffset>
                </wp:positionV>
                <wp:extent cx="0" cy="2194560"/>
                <wp:effectExtent l="0" t="0" r="0" b="0"/>
                <wp:wrapNone/>
                <wp:docPr id="68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45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45pt,6.05pt" to="180.45pt,1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>
                <wp:simplePos x="0" y="0"/>
                <wp:positionH relativeFrom="column">
                  <wp:posOffset>4394835</wp:posOffset>
                </wp:positionH>
                <wp:positionV relativeFrom="paragraph">
                  <wp:posOffset>1082675</wp:posOffset>
                </wp:positionV>
                <wp:extent cx="91440" cy="0"/>
                <wp:effectExtent l="0" t="0" r="0" b="0"/>
                <wp:wrapNone/>
                <wp:docPr id="67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05pt,85.25pt" to="353.25pt,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UBHEg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>
                <wp:simplePos x="0" y="0"/>
                <wp:positionH relativeFrom="column">
                  <wp:posOffset>4394835</wp:posOffset>
                </wp:positionH>
                <wp:positionV relativeFrom="paragraph">
                  <wp:posOffset>534035</wp:posOffset>
                </wp:positionV>
                <wp:extent cx="91440" cy="0"/>
                <wp:effectExtent l="0" t="0" r="0" b="0"/>
                <wp:wrapNone/>
                <wp:docPr id="66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05pt,42.05pt" to="353.25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SsZ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76835</wp:posOffset>
                </wp:positionV>
                <wp:extent cx="0" cy="1005840"/>
                <wp:effectExtent l="0" t="0" r="0" b="0"/>
                <wp:wrapNone/>
                <wp:docPr id="65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058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3.25pt,6.05pt" to="353.25pt,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>
                <wp:simplePos x="0" y="0"/>
                <wp:positionH relativeFrom="column">
                  <wp:posOffset>4394835</wp:posOffset>
                </wp:positionH>
                <wp:positionV relativeFrom="paragraph">
                  <wp:posOffset>76835</wp:posOffset>
                </wp:positionV>
                <wp:extent cx="91440" cy="0"/>
                <wp:effectExtent l="0" t="0" r="0" b="0"/>
                <wp:wrapNone/>
                <wp:docPr id="64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05pt,6.05pt" to="353.2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P2l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>
                <wp:simplePos x="0" y="0"/>
                <wp:positionH relativeFrom="column">
                  <wp:posOffset>3297555</wp:posOffset>
                </wp:positionH>
                <wp:positionV relativeFrom="paragraph">
                  <wp:posOffset>76835</wp:posOffset>
                </wp:positionV>
                <wp:extent cx="91440" cy="0"/>
                <wp:effectExtent l="0" t="0" r="0" b="0"/>
                <wp:wrapNone/>
                <wp:docPr id="63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65pt,6.05pt" to="266.8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>
                <wp:simplePos x="0" y="0"/>
                <wp:positionH relativeFrom="column">
                  <wp:posOffset>3388995</wp:posOffset>
                </wp:positionH>
                <wp:positionV relativeFrom="paragraph">
                  <wp:posOffset>76835</wp:posOffset>
                </wp:positionV>
                <wp:extent cx="0" cy="1920240"/>
                <wp:effectExtent l="0" t="0" r="0" b="0"/>
                <wp:wrapNone/>
                <wp:docPr id="62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0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85pt,6.05pt" to="266.85pt,1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YONFAIAACo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1722755</wp:posOffset>
                </wp:positionV>
                <wp:extent cx="91440" cy="0"/>
                <wp:effectExtent l="0" t="0" r="0" b="0"/>
                <wp:wrapNone/>
                <wp:docPr id="61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85pt,135.65pt" to="94.05pt,1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/yI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1082675</wp:posOffset>
                </wp:positionV>
                <wp:extent cx="91440" cy="0"/>
                <wp:effectExtent l="0" t="0" r="0" b="0"/>
                <wp:wrapNone/>
                <wp:docPr id="60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85pt,85.25pt" to="94.05pt,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PV7EQ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534035</wp:posOffset>
                </wp:positionV>
                <wp:extent cx="91440" cy="0"/>
                <wp:effectExtent l="0" t="0" r="0" b="0"/>
                <wp:wrapNone/>
                <wp:docPr id="59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85pt,42.05pt" to="94.05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ZuY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column">
                  <wp:posOffset>1194435</wp:posOffset>
                </wp:positionH>
                <wp:positionV relativeFrom="paragraph">
                  <wp:posOffset>76835</wp:posOffset>
                </wp:positionV>
                <wp:extent cx="0" cy="1645920"/>
                <wp:effectExtent l="0" t="0" r="0" b="0"/>
                <wp:wrapNone/>
                <wp:docPr id="58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05pt,6.05pt" to="94.05pt,1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68u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76835</wp:posOffset>
                </wp:positionV>
                <wp:extent cx="91440" cy="0"/>
                <wp:effectExtent l="0" t="0" r="0" b="0"/>
                <wp:wrapNone/>
                <wp:docPr id="57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85pt,6.05pt" to="94.0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PFeEQ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" o:allowincell="f"/>
            </w:pict>
          </mc:Fallback>
        </mc:AlternateConten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9515A3">
      <w:pPr>
        <w:spacing w:line="192" w:lineRule="auto"/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3480435</wp:posOffset>
                </wp:positionH>
                <wp:positionV relativeFrom="paragraph">
                  <wp:posOffset>549275</wp:posOffset>
                </wp:positionV>
                <wp:extent cx="914400" cy="457200"/>
                <wp:effectExtent l="0" t="0" r="0" b="0"/>
                <wp:wrapNone/>
                <wp:docPr id="56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Торможение реа</w:t>
                            </w:r>
                            <w:r>
                              <w:rPr>
                                <w:sz w:val="13"/>
                              </w:rPr>
                              <w:t>к</w:t>
                            </w:r>
                            <w:r>
                              <w:rPr>
                                <w:sz w:val="13"/>
                              </w:rPr>
                              <w:t xml:space="preserve">ций галоидо-производными углеводородов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54" style="position:absolute;left:0;text-align:left;margin-left:274.05pt;margin-top:43.25pt;width:1in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" o:allowincell="f">
                <v:textbox>
                  <w:txbxContent>
                    <w:p w:rsidR="00000000" w:rsidRDefault="00FC667F">
                      <w:pPr>
                        <w:jc w:val="center"/>
                        <w:rPr>
                          <w:sz w:val="13"/>
                        </w:rPr>
                      </w:pPr>
                      <w:r>
                        <w:rPr>
                          <w:sz w:val="13"/>
                        </w:rPr>
                        <w:t>Торможение реа</w:t>
                      </w:r>
                      <w:r>
                        <w:rPr>
                          <w:sz w:val="13"/>
                        </w:rPr>
                        <w:t>к</w:t>
                      </w:r>
                      <w:r>
                        <w:rPr>
                          <w:sz w:val="13"/>
                        </w:rPr>
                        <w:t xml:space="preserve">ций галоидо-производными углеводородов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2383155</wp:posOffset>
                </wp:positionH>
                <wp:positionV relativeFrom="paragraph">
                  <wp:posOffset>549275</wp:posOffset>
                </wp:positionV>
                <wp:extent cx="914400" cy="457200"/>
                <wp:effectExtent l="0" t="0" r="0" b="0"/>
                <wp:wrapNone/>
                <wp:docPr id="55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Изоляция слоем продукта взр</w:t>
                            </w:r>
                            <w:r>
                              <w:rPr>
                                <w:sz w:val="16"/>
                              </w:rPr>
                              <w:t>ы</w:t>
                            </w:r>
                            <w:r>
                              <w:rPr>
                                <w:sz w:val="16"/>
                              </w:rPr>
                              <w:t xml:space="preserve">ва ВВ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55" style="position:absolute;left:0;text-align:left;margin-left:187.65pt;margin-top:43.25pt;width:1in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" o:allowincell="f">
                <v:textbox>
                  <w:txbxContent>
                    <w:p w:rsidR="00000000" w:rsidRDefault="00FC667F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Изоляция слоем продукта взр</w:t>
                      </w:r>
                      <w:r>
                        <w:rPr>
                          <w:sz w:val="16"/>
                        </w:rPr>
                        <w:t>ы</w:t>
                      </w:r>
                      <w:r>
                        <w:rPr>
                          <w:sz w:val="16"/>
                        </w:rPr>
                        <w:t xml:space="preserve">ва ВВ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549275</wp:posOffset>
                </wp:positionV>
                <wp:extent cx="914400" cy="457200"/>
                <wp:effectExtent l="0" t="0" r="0" b="0"/>
                <wp:wrapNone/>
                <wp:docPr id="54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jc w:val="center"/>
                            </w:pPr>
                            <w:r>
                              <w:rPr>
                                <w:sz w:val="14"/>
                              </w:rPr>
                              <w:t>Разбавление газо-водяными струями от</w:t>
                            </w:r>
                            <w:r>
                              <w:rPr>
                                <w:sz w:val="16"/>
                              </w:rPr>
                              <w:t xml:space="preserve"> АГВТ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56" style="position:absolute;left:0;text-align:left;margin-left:101.25pt;margin-top:43.25pt;width:1in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" o:allowincell="f">
                <v:textbox>
                  <w:txbxContent>
                    <w:p w:rsidR="00000000" w:rsidRDefault="00FC667F">
                      <w:pPr>
                        <w:jc w:val="center"/>
                      </w:pPr>
                      <w:r>
                        <w:rPr>
                          <w:sz w:val="14"/>
                        </w:rPr>
                        <w:t>Разбавление газо-водяными струями от</w:t>
                      </w:r>
                      <w:r>
                        <w:rPr>
                          <w:sz w:val="16"/>
                        </w:rPr>
                        <w:t xml:space="preserve"> АГВТ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549275</wp:posOffset>
                </wp:positionV>
                <wp:extent cx="914400" cy="457200"/>
                <wp:effectExtent l="0" t="0" r="0" b="0"/>
                <wp:wrapNone/>
                <wp:docPr id="53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</w:rPr>
                              <w:t xml:space="preserve">Охлаждение </w:t>
                            </w:r>
                            <w:r>
                              <w:rPr>
                                <w:sz w:val="16"/>
                              </w:rPr>
                              <w:t xml:space="preserve">распыления струями воды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57" style="position:absolute;left:0;text-align:left;margin-left:14.85pt;margin-top:43.25pt;width:1in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" o:allowincell="f">
                <v:textbox>
                  <w:txbxContent>
                    <w:p w:rsidR="00000000" w:rsidRDefault="00FC667F">
                      <w:pPr>
                        <w:jc w:val="center"/>
                      </w:pPr>
                      <w:r>
                        <w:rPr>
                          <w:sz w:val="16"/>
                        </w:rPr>
                        <w:t xml:space="preserve">Охлаждение </w:t>
                      </w:r>
                      <w:r>
                        <w:rPr>
                          <w:sz w:val="16"/>
                        </w:rPr>
                        <w:t xml:space="preserve">распыления струями воды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column">
                  <wp:posOffset>3480435</wp:posOffset>
                </wp:positionH>
                <wp:positionV relativeFrom="paragraph">
                  <wp:posOffset>635</wp:posOffset>
                </wp:positionV>
                <wp:extent cx="914400" cy="457200"/>
                <wp:effectExtent l="0" t="0" r="0" b="0"/>
                <wp:wrapNone/>
                <wp:docPr id="52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pStyle w:val="31"/>
                            </w:pPr>
                            <w:r>
                              <w:t>Торможение реакцией огнет</w:t>
                            </w:r>
                            <w:r>
                              <w:t>у</w:t>
                            </w:r>
                            <w:r>
                              <w:t xml:space="preserve">шащим порошком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58" style="position:absolute;left:0;text-align:left;margin-left:274.05pt;margin-top:.05pt;width:1in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" o:allowincell="f">
                <v:textbox>
                  <w:txbxContent>
                    <w:p w:rsidR="00000000" w:rsidRDefault="00FC667F">
                      <w:pPr>
                        <w:pStyle w:val="31"/>
                      </w:pPr>
                      <w:r>
                        <w:t>Торможение реакцией огнет</w:t>
                      </w:r>
                      <w:r>
                        <w:t>у</w:t>
                      </w:r>
                      <w:r>
                        <w:t xml:space="preserve">шащим порошком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>
                <wp:simplePos x="0" y="0"/>
                <wp:positionH relativeFrom="column">
                  <wp:posOffset>2383155</wp:posOffset>
                </wp:positionH>
                <wp:positionV relativeFrom="paragraph">
                  <wp:posOffset>635</wp:posOffset>
                </wp:positionV>
                <wp:extent cx="914400" cy="457200"/>
                <wp:effectExtent l="0" t="0" r="0" b="0"/>
                <wp:wrapNone/>
                <wp:docPr id="51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pStyle w:val="31"/>
                            </w:pPr>
                            <w:r>
                              <w:t xml:space="preserve">Изоляция слоем ленты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59" style="position:absolute;left:0;text-align:left;margin-left:187.65pt;margin-top:.05pt;width:1in;height:3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" o:allowincell="f">
                <v:textbox>
                  <w:txbxContent>
                    <w:p w:rsidR="00000000" w:rsidRDefault="00FC667F">
                      <w:pPr>
                        <w:pStyle w:val="31"/>
                      </w:pPr>
                      <w:r>
                        <w:t xml:space="preserve">Изоляция слоем ленты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635</wp:posOffset>
                </wp:positionV>
                <wp:extent cx="914400" cy="457200"/>
                <wp:effectExtent l="0" t="0" r="0" b="0"/>
                <wp:wrapNone/>
                <wp:docPr id="50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pStyle w:val="31"/>
                            </w:pPr>
                            <w:r>
                              <w:t xml:space="preserve">Разбавление струями тонко распыленной воды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60" style="position:absolute;left:0;text-align:left;margin-left:101.25pt;margin-top:.05pt;width:1in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" o:allowincell="f">
                <v:textbox>
                  <w:txbxContent>
                    <w:p w:rsidR="00000000" w:rsidRDefault="00FC667F">
                      <w:pPr>
                        <w:pStyle w:val="31"/>
                      </w:pPr>
                      <w:r>
                        <w:t xml:space="preserve">Разбавление струями тонко распыленной воды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635</wp:posOffset>
                </wp:positionV>
                <wp:extent cx="914400" cy="457200"/>
                <wp:effectExtent l="0" t="0" r="0" b="0"/>
                <wp:wrapNone/>
                <wp:docPr id="4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</w:rPr>
                              <w:t xml:space="preserve">Охлаждение сплошными струями воды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61" style="position:absolute;left:0;text-align:left;margin-left:14.85pt;margin-top:.05pt;width:1in;height:3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" o:allowincell="f">
                <v:textbox>
                  <w:txbxContent>
                    <w:p w:rsidR="00000000" w:rsidRDefault="00FC667F">
                      <w:pPr>
                        <w:jc w:val="center"/>
                      </w:pPr>
                      <w:r>
                        <w:rPr>
                          <w:sz w:val="16"/>
                        </w:rPr>
                        <w:t xml:space="preserve">Охлаждение сплошными струями воды  </w:t>
                      </w:r>
                    </w:p>
                  </w:txbxContent>
                </v:textbox>
              </v:rect>
            </w:pict>
          </mc:Fallback>
        </mc:AlternateContent>
      </w:r>
    </w:p>
    <w:p w:rsidR="00000000" w:rsidRDefault="009515A3">
      <w:pPr>
        <w:spacing w:line="192" w:lineRule="auto"/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>
                <wp:simplePos x="0" y="0"/>
                <wp:positionH relativeFrom="column">
                  <wp:posOffset>3297555</wp:posOffset>
                </wp:positionH>
                <wp:positionV relativeFrom="paragraph">
                  <wp:posOffset>1163955</wp:posOffset>
                </wp:positionV>
                <wp:extent cx="91440" cy="0"/>
                <wp:effectExtent l="0" t="0" r="0" b="0"/>
                <wp:wrapNone/>
                <wp:docPr id="48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65pt,91.65pt" to="266.85pt,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>
                <wp:simplePos x="0" y="0"/>
                <wp:positionH relativeFrom="column">
                  <wp:posOffset>3297555</wp:posOffset>
                </wp:positionH>
                <wp:positionV relativeFrom="paragraph">
                  <wp:posOffset>615315</wp:posOffset>
                </wp:positionV>
                <wp:extent cx="91440" cy="0"/>
                <wp:effectExtent l="0" t="0" r="0" b="0"/>
                <wp:wrapNone/>
                <wp:docPr id="47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65pt,48.45pt" to="266.85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>
                <wp:simplePos x="0" y="0"/>
                <wp:positionH relativeFrom="column">
                  <wp:posOffset>3297555</wp:posOffset>
                </wp:positionH>
                <wp:positionV relativeFrom="paragraph">
                  <wp:posOffset>66675</wp:posOffset>
                </wp:positionV>
                <wp:extent cx="91440" cy="0"/>
                <wp:effectExtent l="0" t="0" r="0" b="0"/>
                <wp:wrapNone/>
                <wp:docPr id="46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65pt,5.25pt" to="266.8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" o:allowincell="f"/>
            </w:pict>
          </mc:Fallback>
        </mc:AlternateConten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9515A3">
      <w:pPr>
        <w:spacing w:line="192" w:lineRule="auto"/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column">
                  <wp:posOffset>2383155</wp:posOffset>
                </wp:positionH>
                <wp:positionV relativeFrom="paragraph">
                  <wp:posOffset>46355</wp:posOffset>
                </wp:positionV>
                <wp:extent cx="914400" cy="548640"/>
                <wp:effectExtent l="0" t="0" r="0" b="0"/>
                <wp:wrapNone/>
                <wp:docPr id="45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</w:rPr>
                              <w:t>Изоляция со</w:t>
                            </w:r>
                            <w:r>
                              <w:rPr>
                                <w:sz w:val="16"/>
                              </w:rPr>
                              <w:t>з</w:t>
                            </w:r>
                            <w:r>
                              <w:rPr>
                                <w:sz w:val="16"/>
                              </w:rPr>
                              <w:t>данием разрыва в горючем в</w:t>
                            </w:r>
                            <w:r>
                              <w:rPr>
                                <w:sz w:val="16"/>
                              </w:rPr>
                              <w:t>е</w:t>
                            </w:r>
                            <w:r>
                              <w:rPr>
                                <w:sz w:val="16"/>
                              </w:rPr>
                              <w:t xml:space="preserve">ществе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62" style="position:absolute;left:0;text-align:left;margin-left:187.65pt;margin-top:3.65pt;width:1in;height:4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" o:allowincell="f">
                <v:textbox>
                  <w:txbxContent>
                    <w:p w:rsidR="00000000" w:rsidRDefault="00FC667F">
                      <w:pPr>
                        <w:jc w:val="center"/>
                      </w:pPr>
                      <w:r>
                        <w:rPr>
                          <w:sz w:val="16"/>
                        </w:rPr>
                        <w:t>Изоляция со</w:t>
                      </w:r>
                      <w:r>
                        <w:rPr>
                          <w:sz w:val="16"/>
                        </w:rPr>
                        <w:t>з</w:t>
                      </w:r>
                      <w:r>
                        <w:rPr>
                          <w:sz w:val="16"/>
                        </w:rPr>
                        <w:t>данием разрыва в горючем в</w:t>
                      </w:r>
                      <w:r>
                        <w:rPr>
                          <w:sz w:val="16"/>
                        </w:rPr>
                        <w:t>е</w:t>
                      </w:r>
                      <w:r>
                        <w:rPr>
                          <w:sz w:val="16"/>
                        </w:rPr>
                        <w:t xml:space="preserve">ществе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46355</wp:posOffset>
                </wp:positionV>
                <wp:extent cx="914400" cy="457200"/>
                <wp:effectExtent l="0" t="0" r="0" b="0"/>
                <wp:wrapNone/>
                <wp:docPr id="44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</w:rPr>
                              <w:t xml:space="preserve">Разбавление горючих </w:t>
                            </w:r>
                            <w:r>
                              <w:rPr>
                                <w:sz w:val="16"/>
                              </w:rPr>
                              <w:t>жи</w:t>
                            </w:r>
                            <w:r>
                              <w:rPr>
                                <w:sz w:val="16"/>
                              </w:rPr>
                              <w:t>д</w:t>
                            </w:r>
                            <w:r>
                              <w:rPr>
                                <w:sz w:val="16"/>
                              </w:rPr>
                              <w:t xml:space="preserve">костей водой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63" style="position:absolute;left:0;text-align:left;margin-left:101.25pt;margin-top:3.65pt;width:1in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" o:allowincell="f">
                <v:textbox>
                  <w:txbxContent>
                    <w:p w:rsidR="00000000" w:rsidRDefault="00FC667F">
                      <w:pPr>
                        <w:jc w:val="center"/>
                      </w:pPr>
                      <w:r>
                        <w:rPr>
                          <w:sz w:val="16"/>
                        </w:rPr>
                        <w:t xml:space="preserve">Разбавление горючих </w:t>
                      </w:r>
                      <w:r>
                        <w:rPr>
                          <w:sz w:val="16"/>
                        </w:rPr>
                        <w:t>жи</w:t>
                      </w:r>
                      <w:r>
                        <w:rPr>
                          <w:sz w:val="16"/>
                        </w:rPr>
                        <w:t>д</w:t>
                      </w:r>
                      <w:r>
                        <w:rPr>
                          <w:sz w:val="16"/>
                        </w:rPr>
                        <w:t xml:space="preserve">костей водой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46355</wp:posOffset>
                </wp:positionV>
                <wp:extent cx="914400" cy="548640"/>
                <wp:effectExtent l="0" t="0" r="0" b="0"/>
                <wp:wrapNone/>
                <wp:docPr id="43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</w:rPr>
                              <w:t>Охлаждение перемешиван</w:t>
                            </w:r>
                            <w:r>
                              <w:rPr>
                                <w:sz w:val="16"/>
                              </w:rPr>
                              <w:t>и</w:t>
                            </w:r>
                            <w:r>
                              <w:rPr>
                                <w:sz w:val="16"/>
                              </w:rPr>
                              <w:t xml:space="preserve">ем горючих веществ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64" style="position:absolute;left:0;text-align:left;margin-left:14.85pt;margin-top:3.65pt;width:1in;height:4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" o:allowincell="f">
                <v:textbox>
                  <w:txbxContent>
                    <w:p w:rsidR="00000000" w:rsidRDefault="00FC667F">
                      <w:pPr>
                        <w:jc w:val="center"/>
                      </w:pPr>
                      <w:r>
                        <w:rPr>
                          <w:sz w:val="16"/>
                        </w:rPr>
                        <w:t>Охлаждение перемешиван</w:t>
                      </w:r>
                      <w:r>
                        <w:rPr>
                          <w:sz w:val="16"/>
                        </w:rPr>
                        <w:t>и</w:t>
                      </w:r>
                      <w:r>
                        <w:rPr>
                          <w:sz w:val="16"/>
                        </w:rPr>
                        <w:t xml:space="preserve">ем горючих веществ   </w:t>
                      </w:r>
                    </w:p>
                  </w:txbxContent>
                </v:textbox>
              </v:rect>
            </w:pict>
          </mc:Fallback>
        </mc:AlternateContent>
      </w:r>
    </w:p>
    <w:p w:rsidR="00000000" w:rsidRDefault="009515A3">
      <w:pPr>
        <w:spacing w:line="192" w:lineRule="auto"/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229235</wp:posOffset>
                </wp:positionV>
                <wp:extent cx="91440" cy="0"/>
                <wp:effectExtent l="0" t="0" r="0" b="0"/>
                <wp:wrapNone/>
                <wp:docPr id="42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25pt,18.05pt" to="180.4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dXh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-319405</wp:posOffset>
                </wp:positionV>
                <wp:extent cx="91440" cy="0"/>
                <wp:effectExtent l="0" t="0" r="0" b="0"/>
                <wp:wrapNone/>
                <wp:docPr id="41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25pt,-25.15pt" to="180.45pt,-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qg3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-868045</wp:posOffset>
                </wp:positionV>
                <wp:extent cx="91440" cy="0"/>
                <wp:effectExtent l="0" t="0" r="0" b="0"/>
                <wp:wrapNone/>
                <wp:docPr id="40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25pt,-68.35pt" to="180.45pt,-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" o:allowincell="f"/>
            </w:pict>
          </mc:Fallback>
        </mc:AlternateConten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9515A3">
      <w:pPr>
        <w:spacing w:line="192" w:lineRule="auto"/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>
                <wp:simplePos x="0" y="0"/>
                <wp:positionH relativeFrom="column">
                  <wp:posOffset>3480435</wp:posOffset>
                </wp:positionH>
                <wp:positionV relativeFrom="paragraph">
                  <wp:posOffset>10795</wp:posOffset>
                </wp:positionV>
                <wp:extent cx="0" cy="274320"/>
                <wp:effectExtent l="0" t="0" r="0" b="0"/>
                <wp:wrapNone/>
                <wp:docPr id="39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05pt,.85pt" to="274.0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>
                <wp:simplePos x="0" y="0"/>
                <wp:positionH relativeFrom="column">
                  <wp:posOffset>3388995</wp:posOffset>
                </wp:positionH>
                <wp:positionV relativeFrom="paragraph">
                  <wp:posOffset>10795</wp:posOffset>
                </wp:positionV>
                <wp:extent cx="91440" cy="0"/>
                <wp:effectExtent l="0" t="0" r="0" b="0"/>
                <wp:wrapNone/>
                <wp:docPr id="38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85pt,.85pt" to="274.0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/tNEgIAACk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3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Изоляция огн</w:t>
                            </w:r>
                            <w:r>
                              <w:rPr>
                                <w:sz w:val="16"/>
                              </w:rPr>
                              <w:t>е</w:t>
                            </w:r>
                            <w:r>
                              <w:rPr>
                                <w:sz w:val="16"/>
                              </w:rPr>
                              <w:t>защитными насос</w:t>
                            </w:r>
                            <w:r>
                              <w:rPr>
                                <w:sz w:val="16"/>
                              </w:rPr>
                              <w:t>а</w:t>
                            </w:r>
                            <w:r>
                              <w:rPr>
                                <w:sz w:val="16"/>
                              </w:rPr>
                              <w:t xml:space="preserve">ми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65" style="position:absolute;left:0;text-align:left;margin-left:281.25pt;margin-top:.85pt;width:1in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" o:allowincell="f">
                <v:textbox>
                  <w:txbxContent>
                    <w:p w:rsidR="00000000" w:rsidRDefault="00FC667F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Изоляция огн</w:t>
                      </w:r>
                      <w:r>
                        <w:rPr>
                          <w:sz w:val="16"/>
                        </w:rPr>
                        <w:t>е</w:t>
                      </w:r>
                      <w:r>
                        <w:rPr>
                          <w:sz w:val="16"/>
                        </w:rPr>
                        <w:t>защитными насос</w:t>
                      </w:r>
                      <w:r>
                        <w:rPr>
                          <w:sz w:val="16"/>
                        </w:rPr>
                        <w:t>а</w:t>
                      </w:r>
                      <w:r>
                        <w:rPr>
                          <w:sz w:val="16"/>
                        </w:rPr>
                        <w:t xml:space="preserve">ми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column">
                  <wp:posOffset>2383155</wp:posOffset>
                </wp:positionH>
                <wp:positionV relativeFrom="paragraph">
                  <wp:posOffset>102235</wp:posOffset>
                </wp:positionV>
                <wp:extent cx="1005840" cy="365760"/>
                <wp:effectExtent l="0" t="0" r="0" b="0"/>
                <wp:wrapNone/>
                <wp:docPr id="3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Изоляция слоем огнетуш. порошка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66" style="position:absolute;left:0;text-align:left;margin-left:187.65pt;margin-top:8.05pt;width:79.2pt;height:2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" o:allowincell="f">
                <v:textbox>
                  <w:txbxContent>
                    <w:p w:rsidR="00000000" w:rsidRDefault="00FC667F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Изоляция слоем огнетуш. порошка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3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</w:rPr>
                              <w:t xml:space="preserve">Разбивание негорючими парами и газами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67" style="position:absolute;left:0;text-align:left;margin-left:101.25pt;margin-top:.85pt;width:1in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" o:allowincell="f">
                <v:textbox>
                  <w:txbxContent>
                    <w:p w:rsidR="00000000" w:rsidRDefault="00FC667F">
                      <w:pPr>
                        <w:jc w:val="center"/>
                      </w:pPr>
                      <w:r>
                        <w:rPr>
                          <w:sz w:val="16"/>
                        </w:rPr>
                        <w:t xml:space="preserve">Разбивание негорючими парами и газами     </w:t>
                      </w:r>
                    </w:p>
                  </w:txbxContent>
                </v:textbox>
              </v:rect>
            </w:pict>
          </mc:Fallback>
        </mc:AlternateConten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9515A3">
      <w:pPr>
        <w:spacing w:line="192" w:lineRule="auto"/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>
                <wp:simplePos x="0" y="0"/>
                <wp:positionH relativeFrom="column">
                  <wp:posOffset>3388995</wp:posOffset>
                </wp:positionH>
                <wp:positionV relativeFrom="paragraph">
                  <wp:posOffset>51435</wp:posOffset>
                </wp:positionV>
                <wp:extent cx="182880" cy="0"/>
                <wp:effectExtent l="0" t="0" r="0" b="0"/>
                <wp:wrapNone/>
                <wp:docPr id="34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85pt,4.05pt" to="281.2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o5Q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51435</wp:posOffset>
                </wp:positionV>
                <wp:extent cx="91440" cy="0"/>
                <wp:effectExtent l="0" t="0" r="0" b="0"/>
                <wp:wrapNone/>
                <wp:docPr id="33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25pt,4.05pt" to="180.4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1JoEQIAACg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" o:allowincell="f"/>
            </w:pict>
          </mc:Fallback>
        </mc:AlternateConten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ind w:firstLine="567"/>
        <w:jc w:val="both"/>
      </w:pPr>
      <w:r>
        <w:t>Характеристика некоторых огнетушащих веществ и состав химическ</w:t>
      </w:r>
      <w:r>
        <w:t>о</w:t>
      </w:r>
      <w:r>
        <w:t>го торможения реакции г</w:t>
      </w:r>
      <w:r>
        <w:t>о</w:t>
      </w:r>
      <w:r>
        <w:t>рения.</w:t>
      </w:r>
    </w:p>
    <w:p w:rsidR="00000000" w:rsidRDefault="00FC667F">
      <w:pPr>
        <w:ind w:firstLine="567"/>
        <w:jc w:val="both"/>
      </w:pPr>
      <w:r>
        <w:t>Бромистый  метилен- жидкость плоскостью 1732 кг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3</w:t>
      </w:r>
      <w:r>
        <w:t>. Он хорошо смешивается с бромистым этилом и растворяет углек</w:t>
      </w:r>
      <w:r>
        <w:t>и</w:t>
      </w:r>
      <w:r>
        <w:t>слоту.</w:t>
      </w:r>
    </w:p>
    <w:p w:rsidR="00000000" w:rsidRDefault="00FC667F">
      <w:pPr>
        <w:ind w:firstLine="567"/>
        <w:jc w:val="both"/>
      </w:pPr>
      <w:r>
        <w:t>Бромистый этил- ЛВЖ с характ</w:t>
      </w:r>
      <w:r>
        <w:t>ерным запахом, плотность 1455,5 кг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3</w:t>
      </w:r>
      <w:r>
        <w:t>. При объемной доле 6,5-11,3</w:t>
      </w:r>
      <w:r>
        <w:rPr>
          <w:lang w:val="en-US"/>
        </w:rPr>
        <w:t>%</w:t>
      </w:r>
      <w:r>
        <w:t xml:space="preserve"> в воздухе способен воспламеняться от мощного источника зажигания, поэтому в чистом виде не применяется. Из-за высоких огнетушащих свойств он входит как основной компонент в огнетушащие с</w:t>
      </w:r>
      <w:r>
        <w:t>о</w:t>
      </w:r>
      <w:r>
        <w:t>ст</w:t>
      </w:r>
      <w:r>
        <w:t>авы такие как, 3,5</w:t>
      </w:r>
      <w:r>
        <w:rPr>
          <w:lang w:val="en-US"/>
        </w:rPr>
        <w:t>;</w:t>
      </w:r>
      <w:r>
        <w:t xml:space="preserve"> 4</w:t>
      </w:r>
      <w:r>
        <w:rPr>
          <w:lang w:val="en-US"/>
        </w:rPr>
        <w:t>H</w:t>
      </w:r>
      <w:r>
        <w:t>Д</w:t>
      </w:r>
      <w:r>
        <w:rPr>
          <w:lang w:val="en-US"/>
        </w:rPr>
        <w:t xml:space="preserve">; </w:t>
      </w:r>
      <w:r>
        <w:t>БФ1 и 2БМ.</w:t>
      </w:r>
    </w:p>
    <w:p w:rsidR="00000000" w:rsidRDefault="00FC667F">
      <w:pPr>
        <w:ind w:firstLine="567"/>
        <w:jc w:val="both"/>
      </w:pPr>
      <w:r>
        <w:t>Температура фтордибромэтан жидкость плотностью 2175 кг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3</w:t>
      </w:r>
      <w:r>
        <w:t>, темп</w:t>
      </w:r>
      <w:r>
        <w:t>е</w:t>
      </w:r>
      <w:r>
        <w:t>ратура замерзания-112</w:t>
      </w:r>
      <w:r>
        <w:rPr>
          <w:vertAlign w:val="superscript"/>
        </w:rPr>
        <w:t>0</w:t>
      </w:r>
      <w:r>
        <w:t>С.</w:t>
      </w:r>
    </w:p>
    <w:p w:rsidR="00000000" w:rsidRDefault="00FC667F">
      <w:pPr>
        <w:ind w:firstLine="567"/>
        <w:jc w:val="both"/>
        <w:rPr>
          <w:sz w:val="24"/>
        </w:rPr>
      </w:pPr>
      <w:r>
        <w:t>На основе галоидированных углеводородов и углекислоты разработ</w:t>
      </w:r>
      <w:r>
        <w:t>а</w:t>
      </w:r>
      <w:r>
        <w:t>ны огнетушащие составы</w:t>
      </w:r>
      <w:r>
        <w:rPr>
          <w:lang w:val="en-US"/>
        </w:rPr>
        <w:t>:</w:t>
      </w:r>
    </w:p>
    <w:p w:rsidR="00000000" w:rsidRDefault="00FC667F">
      <w:pPr>
        <w:ind w:firstLine="851"/>
        <w:jc w:val="both"/>
        <w:rPr>
          <w:sz w:val="24"/>
        </w:rPr>
      </w:pP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1698"/>
        <w:gridCol w:w="1306"/>
        <w:gridCol w:w="1307"/>
        <w:gridCol w:w="1263"/>
        <w:gridCol w:w="1230"/>
      </w:tblGrid>
      <w:tr w:rsidR="00000000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1698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FC667F">
            <w:pPr>
              <w:jc w:val="center"/>
            </w:pPr>
            <w:r>
              <w:t>Составы</w:t>
            </w:r>
          </w:p>
        </w:tc>
        <w:tc>
          <w:tcPr>
            <w:tcW w:w="51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 xml:space="preserve">Содержание компонентов, </w:t>
            </w:r>
            <w:r>
              <w:rPr>
                <w:lang w:val="en-US"/>
              </w:rPr>
              <w:t>%</w:t>
            </w:r>
            <w:r>
              <w:t xml:space="preserve"> по массе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1698" w:type="dxa"/>
            <w:tcBorders>
              <w:left w:val="single" w:sz="6" w:space="0" w:color="auto"/>
            </w:tcBorders>
          </w:tcPr>
          <w:p w:rsidR="00000000" w:rsidRDefault="00FC667F">
            <w:pPr>
              <w:jc w:val="center"/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С</w:t>
            </w:r>
            <w:r>
              <w:rPr>
                <w:vertAlign w:val="subscript"/>
              </w:rPr>
              <w:t>2</w:t>
            </w:r>
            <w:r>
              <w:t>Н</w:t>
            </w:r>
            <w:r>
              <w:rPr>
                <w:vertAlign w:val="subscript"/>
              </w:rPr>
              <w:t>5</w:t>
            </w:r>
            <w:r>
              <w:t>В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both"/>
            </w:pPr>
            <w:r>
              <w:t>СО</w:t>
            </w:r>
            <w:r>
              <w:rPr>
                <w:vertAlign w:val="subscript"/>
              </w:rPr>
              <w:t>2</w:t>
            </w:r>
            <w:r>
              <w:t>(жид).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С</w:t>
            </w:r>
            <w:r>
              <w:rPr>
                <w:vertAlign w:val="subscript"/>
              </w:rPr>
              <w:t>2</w:t>
            </w:r>
            <w:r>
              <w:rPr>
                <w:lang w:val="en-US"/>
              </w:rPr>
              <w:t>F</w:t>
            </w:r>
            <w:r>
              <w:rPr>
                <w:vertAlign w:val="subscript"/>
                <w:lang w:val="en-US"/>
              </w:rPr>
              <w:t>4</w:t>
            </w:r>
            <w:r>
              <w:rPr>
                <w:lang w:val="en-US"/>
              </w:rPr>
              <w:t>Br</w:t>
            </w:r>
            <w:r>
              <w:rPr>
                <w:vertAlign w:val="subscript"/>
                <w:lang w:val="en-US"/>
              </w:rPr>
              <w:t>2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rPr>
                <w:lang w:val="en-US"/>
              </w:rPr>
              <w:t>CH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B</w:t>
            </w:r>
            <w:r>
              <w:rPr>
                <w:vertAlign w:val="subscript"/>
                <w:lang w:val="en-US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rPr>
                <w:lang w:val="en-US"/>
              </w:rPr>
              <w:t>3</w:t>
            </w:r>
            <w:r>
              <w:t>,5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70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30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-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7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20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-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-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4НД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97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3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-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БФ1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84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-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16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БФ2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73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-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27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ТФ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-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-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100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БМ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70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-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-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30</w:t>
            </w:r>
          </w:p>
        </w:tc>
      </w:tr>
    </w:tbl>
    <w:p w:rsidR="00000000" w:rsidRDefault="00FC667F">
      <w:pPr>
        <w:ind w:firstLine="851"/>
        <w:jc w:val="both"/>
        <w:rPr>
          <w:sz w:val="24"/>
        </w:rPr>
      </w:pPr>
    </w:p>
    <w:p w:rsidR="00000000" w:rsidRDefault="00FC667F">
      <w:pPr>
        <w:spacing w:line="192" w:lineRule="auto"/>
        <w:ind w:firstLine="567"/>
        <w:jc w:val="both"/>
      </w:pPr>
      <w:r>
        <w:t>Галоидированные углеводороды эффективнее инертных газов. Напр</w:t>
      </w:r>
      <w:r>
        <w:t>и</w:t>
      </w:r>
      <w:r>
        <w:t>мер тетрафтордибромэтан более чем в 10 раз эффективнее диоки</w:t>
      </w:r>
      <w:r>
        <w:t>си углерода и по</w:t>
      </w:r>
      <w:r>
        <w:t>ч</w:t>
      </w:r>
      <w:r>
        <w:t>ти в 20 раз водяного пара.</w:t>
      </w:r>
    </w:p>
    <w:p w:rsidR="00000000" w:rsidRDefault="00FC667F">
      <w:pPr>
        <w:pStyle w:val="a3"/>
      </w:pPr>
      <w:r>
        <w:t>Благодаря высокой плотности паров и жидкостей возможна подача их в очаг пожаров в виде струй, проникновения капель в зону горения, а также удерживание огнетушащих паров у очага горения. Голоидоуглеводороды и их о</w:t>
      </w:r>
      <w:r>
        <w:t>гнетушащие составы на их основе имеют низкую температуру замерзания, поэтому они могут быть эффективно применены в условиях низких темпер</w:t>
      </w:r>
      <w:r>
        <w:t>а</w:t>
      </w:r>
      <w:r>
        <w:t>тур. Хорошие диэлектрические свойства позволяют применять их для ликв</w:t>
      </w:r>
      <w:r>
        <w:t>и</w:t>
      </w:r>
      <w:r>
        <w:t>дации горения электроустановок под напряжен</w:t>
      </w:r>
      <w:r>
        <w:t>и</w:t>
      </w:r>
      <w:r>
        <w:t>ем.</w:t>
      </w:r>
    </w:p>
    <w:p w:rsidR="00000000" w:rsidRDefault="00FC667F">
      <w:pPr>
        <w:spacing w:line="192" w:lineRule="auto"/>
        <w:ind w:firstLine="567"/>
        <w:jc w:val="both"/>
        <w:rPr>
          <w:b/>
        </w:rPr>
      </w:pPr>
    </w:p>
    <w:p w:rsidR="00000000" w:rsidRDefault="00FC667F">
      <w:pPr>
        <w:pStyle w:val="2"/>
        <w:jc w:val="center"/>
        <w:rPr>
          <w:rFonts w:ascii="Times New Roman" w:hAnsi="Times New Roman"/>
          <w:i w:val="0"/>
          <w:sz w:val="20"/>
        </w:rPr>
      </w:pPr>
      <w:bookmarkStart w:id="29" w:name="_Toc506020021"/>
      <w:bookmarkStart w:id="30" w:name="_Toc506020754"/>
      <w:r>
        <w:rPr>
          <w:rFonts w:ascii="Times New Roman" w:hAnsi="Times New Roman"/>
          <w:i w:val="0"/>
          <w:sz w:val="20"/>
        </w:rPr>
        <w:t>2.7 Интенсивность подачи и удельный расход огнетушащих сост</w:t>
      </w:r>
      <w:r>
        <w:rPr>
          <w:rFonts w:ascii="Times New Roman" w:hAnsi="Times New Roman"/>
          <w:i w:val="0"/>
          <w:sz w:val="20"/>
        </w:rPr>
        <w:t>а</w:t>
      </w:r>
      <w:r>
        <w:rPr>
          <w:rFonts w:ascii="Times New Roman" w:hAnsi="Times New Roman"/>
          <w:i w:val="0"/>
          <w:sz w:val="20"/>
        </w:rPr>
        <w:t>вов.</w:t>
      </w:r>
      <w:bookmarkEnd w:id="29"/>
      <w:bookmarkEnd w:id="30"/>
    </w:p>
    <w:p w:rsidR="00000000" w:rsidRDefault="00FC667F">
      <w:pPr>
        <w:spacing w:line="192" w:lineRule="auto"/>
        <w:ind w:firstLine="567"/>
        <w:jc w:val="both"/>
      </w:pPr>
      <w:r>
        <w:t>Огнетушащие средства имеют первостепенные значения в прекращ</w:t>
      </w:r>
      <w:r>
        <w:t>е</w:t>
      </w:r>
      <w:r>
        <w:t>нии горения. Однако горение может быть ликвидировано лишь в том случае, когда для его прекращения подается определенное количеств</w:t>
      </w:r>
      <w:r>
        <w:t>о огнетушащих в</w:t>
      </w:r>
      <w:r>
        <w:t>е</w:t>
      </w:r>
      <w:r>
        <w:t>ществ.</w:t>
      </w:r>
    </w:p>
    <w:p w:rsidR="00000000" w:rsidRDefault="00FC667F">
      <w:pPr>
        <w:spacing w:line="192" w:lineRule="auto"/>
        <w:ind w:firstLine="567"/>
        <w:jc w:val="both"/>
      </w:pPr>
      <w:r>
        <w:t>В практических расчетах необходимого количества огнетушащего в</w:t>
      </w:r>
      <w:r>
        <w:t>е</w:t>
      </w:r>
      <w:r>
        <w:t>щества для прекращения горения пользуются величиной интенсивности его под</w:t>
      </w:r>
      <w:r>
        <w:t>а</w:t>
      </w:r>
      <w:r>
        <w:t>чи.</w:t>
      </w:r>
    </w:p>
    <w:p w:rsidR="00000000" w:rsidRDefault="00FC667F">
      <w:pPr>
        <w:spacing w:line="192" w:lineRule="auto"/>
        <w:ind w:firstLine="567"/>
        <w:jc w:val="both"/>
      </w:pPr>
      <w:r>
        <w:t>Под интенсивностью подачи огнетушащих средств (</w:t>
      </w:r>
      <w:r>
        <w:rPr>
          <w:lang w:val="en-US"/>
        </w:rPr>
        <w:t>J</w:t>
      </w:r>
      <w:r>
        <w:t>) понимается их количество, подаваемое в еди</w:t>
      </w:r>
      <w:r>
        <w:t>ницу времени на единицу расчетного параметра пожара (площади, периметра, фронта или объема).</w:t>
      </w:r>
    </w:p>
    <w:p w:rsidR="00000000" w:rsidRDefault="00FC667F">
      <w:pPr>
        <w:spacing w:line="192" w:lineRule="auto"/>
        <w:ind w:firstLine="567"/>
        <w:jc w:val="both"/>
      </w:pPr>
      <w:r>
        <w:t>Различают</w:t>
      </w:r>
      <w:r>
        <w:rPr>
          <w:lang w:val="en-US"/>
        </w:rPr>
        <w:t>:</w:t>
      </w:r>
      <w:r>
        <w:t xml:space="preserve"> линейную- </w:t>
      </w:r>
      <w:r>
        <w:rPr>
          <w:lang w:val="en-US"/>
        </w:rPr>
        <w:t>J</w:t>
      </w:r>
      <w:r>
        <w:t>л (л</w:t>
      </w:r>
      <w:r>
        <w:rPr>
          <w:lang w:val="en-US"/>
        </w:rPr>
        <w:t>/</w:t>
      </w:r>
      <w:r>
        <w:t>см, кг</w:t>
      </w:r>
      <w:r>
        <w:rPr>
          <w:lang w:val="en-US"/>
        </w:rPr>
        <w:t>/</w:t>
      </w:r>
      <w:r>
        <w:t>(с</w:t>
      </w:r>
      <w:r>
        <w:sym w:font="Courier New" w:char="2219"/>
      </w:r>
      <w:r>
        <w:t>м))</w:t>
      </w:r>
      <w:r>
        <w:rPr>
          <w:lang w:val="en-US"/>
        </w:rPr>
        <w:t>;</w:t>
      </w:r>
      <w:r>
        <w:t xml:space="preserve"> поверхностную- </w:t>
      </w:r>
      <w:r>
        <w:rPr>
          <w:lang w:val="en-US"/>
        </w:rPr>
        <w:t>Js</w:t>
      </w:r>
      <w:r>
        <w:t xml:space="preserve"> (л</w:t>
      </w:r>
      <w:r>
        <w:rPr>
          <w:lang w:val="en-US"/>
        </w:rPr>
        <w:t>/</w:t>
      </w:r>
      <w:r>
        <w:t>(с</w:t>
      </w:r>
      <w:r>
        <w:sym w:font="Courier New" w:char="2219"/>
      </w:r>
      <w:r>
        <w:t>м</w:t>
      </w:r>
      <w:r>
        <w:rPr>
          <w:vertAlign w:val="superscript"/>
        </w:rPr>
        <w:t>2</w:t>
      </w:r>
      <w:r>
        <w:t>)</w:t>
      </w:r>
      <w:r>
        <w:rPr>
          <w:lang w:val="en-US"/>
        </w:rPr>
        <w:t>;</w:t>
      </w:r>
      <w:r>
        <w:t xml:space="preserve"> кг</w:t>
      </w:r>
      <w:r>
        <w:rPr>
          <w:lang w:val="en-US"/>
        </w:rPr>
        <w:t>/</w:t>
      </w:r>
      <w:r>
        <w:t>(с</w:t>
      </w:r>
      <w:r>
        <w:sym w:font="Courier New" w:char="2219"/>
      </w:r>
      <w:r>
        <w:t>м</w:t>
      </w:r>
      <w:r>
        <w:rPr>
          <w:vertAlign w:val="superscript"/>
        </w:rPr>
        <w:t>2</w:t>
      </w:r>
      <w:r>
        <w:t>))</w:t>
      </w:r>
      <w:r>
        <w:rPr>
          <w:lang w:val="en-US"/>
        </w:rPr>
        <w:t>;</w:t>
      </w:r>
      <w:r>
        <w:t xml:space="preserve"> объемную- </w:t>
      </w:r>
      <w:r>
        <w:rPr>
          <w:lang w:val="en-US"/>
        </w:rPr>
        <w:t>Jv</w:t>
      </w:r>
      <w:r>
        <w:t xml:space="preserve"> (л</w:t>
      </w:r>
      <w:r>
        <w:rPr>
          <w:lang w:val="en-US"/>
        </w:rPr>
        <w:t>/</w:t>
      </w:r>
      <w:r>
        <w:t>(с</w:t>
      </w:r>
      <w:r>
        <w:sym w:font="Courier New" w:char="2219"/>
      </w:r>
      <w:r>
        <w:t>м</w:t>
      </w:r>
      <w:r>
        <w:rPr>
          <w:vertAlign w:val="superscript"/>
        </w:rPr>
        <w:t>3</w:t>
      </w:r>
      <w:r>
        <w:t>)</w:t>
      </w:r>
      <w:r>
        <w:rPr>
          <w:lang w:val="en-US"/>
        </w:rPr>
        <w:t>;</w:t>
      </w:r>
      <w:r>
        <w:t xml:space="preserve"> кг</w:t>
      </w:r>
      <w:r>
        <w:rPr>
          <w:lang w:val="en-US"/>
        </w:rPr>
        <w:t>/</w:t>
      </w:r>
      <w:r>
        <w:t>(с</w:t>
      </w:r>
      <w:r>
        <w:sym w:font="Courier New" w:char="2219"/>
      </w:r>
      <w:r>
        <w:t>м</w:t>
      </w:r>
      <w:r>
        <w:rPr>
          <w:vertAlign w:val="superscript"/>
        </w:rPr>
        <w:t>3</w:t>
      </w:r>
      <w:r>
        <w:t xml:space="preserve">)) интенсивности подачи. Они </w:t>
      </w:r>
      <w:r>
        <w:lastRenderedPageBreak/>
        <w:t>о</w:t>
      </w:r>
      <w:r>
        <w:t>п</w:t>
      </w:r>
      <w:r>
        <w:t>ределяются опытны</w:t>
      </w:r>
      <w:r>
        <w:t>м путем и расчетами при анализе потушенных пожаров. Можно воспользоваться соо</w:t>
      </w:r>
      <w:r>
        <w:t>т</w:t>
      </w:r>
      <w:r>
        <w:t>ношением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center"/>
      </w:pPr>
      <w:r>
        <w:rPr>
          <w:position w:val="-30"/>
        </w:rPr>
        <w:object w:dxaOrig="1440" w:dyaOrig="680">
          <v:shape id="_x0000_i1033" type="#_x0000_t75" style="width:1in;height:33.8pt" o:ole="" fillcolor="window">
            <v:imagedata r:id="rId32" o:title=""/>
          </v:shape>
          <o:OLEObject Type="Embed" ProgID="Equation.3" ShapeID="_x0000_i1033" DrawAspect="Content" ObjectID="_1542920671" r:id="rId33"/>
        </w:object>
      </w:r>
    </w:p>
    <w:p w:rsidR="00000000" w:rsidRDefault="00FC667F">
      <w:pPr>
        <w:spacing w:line="192" w:lineRule="auto"/>
        <w:ind w:firstLine="567"/>
        <w:jc w:val="center"/>
      </w:pPr>
    </w:p>
    <w:p w:rsidR="00000000" w:rsidRDefault="00FC667F">
      <w:pPr>
        <w:spacing w:line="192" w:lineRule="auto"/>
        <w:ind w:firstLine="567"/>
        <w:jc w:val="both"/>
      </w:pPr>
      <w:r>
        <w:t xml:space="preserve">где </w:t>
      </w:r>
      <w:r>
        <w:rPr>
          <w:lang w:val="en-US"/>
        </w:rPr>
        <w:t>Q</w:t>
      </w:r>
      <w:r>
        <w:t>ов- расход огнетушащих веществ за время проведения опыта или тушения пожара, л</w:t>
      </w:r>
      <w:r>
        <w:rPr>
          <w:lang w:val="en-US"/>
        </w:rPr>
        <w:t>;</w:t>
      </w:r>
      <w:r>
        <w:t xml:space="preserve"> кг</w:t>
      </w:r>
      <w:r>
        <w:rPr>
          <w:lang w:val="en-US"/>
        </w:rPr>
        <w:t>;</w:t>
      </w:r>
      <w:r>
        <w:t xml:space="preserve"> м</w:t>
      </w:r>
      <w:r>
        <w:rPr>
          <w:vertAlign w:val="superscript"/>
        </w:rPr>
        <w:t>3</w:t>
      </w:r>
      <w:r>
        <w:rPr>
          <w:lang w:val="en-US"/>
        </w:rPr>
        <w:t>;</w:t>
      </w:r>
      <w:r>
        <w:t xml:space="preserve"> Пт- величина расчетного параметра пожара, м</w:t>
      </w:r>
      <w:r>
        <w:rPr>
          <w:lang w:val="en-US"/>
        </w:rPr>
        <w:t>;</w:t>
      </w:r>
      <w:r>
        <w:t xml:space="preserve"> м</w:t>
      </w:r>
      <w:r>
        <w:rPr>
          <w:vertAlign w:val="superscript"/>
        </w:rPr>
        <w:t>2</w:t>
      </w:r>
      <w:r>
        <w:rPr>
          <w:lang w:val="en-US"/>
        </w:rPr>
        <w:t>;</w:t>
      </w:r>
      <w:r>
        <w:t xml:space="preserve"> м</w:t>
      </w:r>
      <w:r>
        <w:rPr>
          <w:vertAlign w:val="superscript"/>
        </w:rPr>
        <w:t>3</w:t>
      </w:r>
      <w:r>
        <w:rPr>
          <w:lang w:val="en-US"/>
        </w:rPr>
        <w:t>;</w:t>
      </w:r>
      <w:r>
        <w:t xml:space="preserve"> </w:t>
      </w:r>
      <w:r>
        <w:sym w:font="Courier New" w:char="03C4"/>
      </w:r>
      <w:r>
        <w:t>- время проведения опыта или тушения пожара мин.</w:t>
      </w:r>
    </w:p>
    <w:p w:rsidR="00000000" w:rsidRDefault="00FC667F">
      <w:pPr>
        <w:spacing w:line="192" w:lineRule="auto"/>
        <w:ind w:firstLine="567"/>
        <w:jc w:val="both"/>
      </w:pPr>
      <w:r>
        <w:t xml:space="preserve">Наиболее часто в расчетах используется поверхностная интенсивность подачи (по площади пожара). Некоторые значения требуемой интенсивности подачи огнетушащих веществ, которыми пользуются при расчетах сил </w:t>
      </w:r>
      <w:r>
        <w:t>и средств приводятся ниже. Например, для воды, л</w:t>
      </w:r>
      <w:r>
        <w:rPr>
          <w:lang w:val="en-US"/>
        </w:rPr>
        <w:t>/</w:t>
      </w:r>
      <w:r>
        <w:t>(с</w:t>
      </w:r>
      <w:r>
        <w:sym w:font="Courier New" w:char="2219"/>
      </w:r>
      <w:r>
        <w:t>м</w:t>
      </w:r>
      <w:r>
        <w:rPr>
          <w:vertAlign w:val="superscript"/>
        </w:rPr>
        <w:t>2</w:t>
      </w:r>
      <w:r>
        <w:t>)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both"/>
      </w:pPr>
      <w:r>
        <w:t>Административные здания                            0,06-0,15</w:t>
      </w:r>
    </w:p>
    <w:p w:rsidR="00000000" w:rsidRDefault="00FC667F">
      <w:pPr>
        <w:spacing w:line="192" w:lineRule="auto"/>
        <w:ind w:firstLine="567"/>
        <w:jc w:val="both"/>
      </w:pPr>
      <w:r>
        <w:t>Жилые здания и подсобные постройки        0,06-0,15</w:t>
      </w:r>
    </w:p>
    <w:p w:rsidR="00000000" w:rsidRDefault="00FC667F">
      <w:pPr>
        <w:spacing w:line="192" w:lineRule="auto"/>
        <w:ind w:firstLine="567"/>
        <w:jc w:val="both"/>
      </w:pPr>
      <w:r>
        <w:t>Животноводческие здания                             0,1-0,2</w:t>
      </w:r>
    </w:p>
    <w:p w:rsidR="00000000" w:rsidRDefault="00FC667F">
      <w:pPr>
        <w:spacing w:line="192" w:lineRule="auto"/>
        <w:ind w:firstLine="567"/>
        <w:jc w:val="both"/>
      </w:pPr>
      <w:r>
        <w:t xml:space="preserve">Производственные здания   </w:t>
      </w:r>
      <w:r>
        <w:t xml:space="preserve">                           0,15-0,3</w:t>
      </w:r>
    </w:p>
    <w:p w:rsidR="00000000" w:rsidRDefault="00FC667F">
      <w:pPr>
        <w:spacing w:line="192" w:lineRule="auto"/>
        <w:ind w:firstLine="567"/>
        <w:jc w:val="both"/>
      </w:pPr>
      <w:r>
        <w:t>В зависимости от вида пожара, способа прекращения горения расчет огнетушащих средств производится на различные параметры пожара. Напр</w:t>
      </w:r>
      <w:r>
        <w:t>и</w:t>
      </w:r>
      <w:r>
        <w:t>мер</w:t>
      </w:r>
      <w:r>
        <w:rPr>
          <w:lang w:val="en-US"/>
        </w:rPr>
        <w:t>:</w:t>
      </w:r>
      <w:r>
        <w:t xml:space="preserve"> метр (м) периметра площади тушения или ее части, метр квадратный (м</w:t>
      </w:r>
      <w:r>
        <w:rPr>
          <w:vertAlign w:val="superscript"/>
        </w:rPr>
        <w:t>2</w:t>
      </w:r>
      <w:r>
        <w:t>) площади туш</w:t>
      </w:r>
      <w:r>
        <w:t>ения, метр кубический (м</w:t>
      </w:r>
      <w:r>
        <w:rPr>
          <w:vertAlign w:val="superscript"/>
        </w:rPr>
        <w:t>3</w:t>
      </w:r>
      <w:r>
        <w:t>) объема помещения, установки, здания,      газонефтяного фонтана и т.д. Такие параметры пожара называются расчетн</w:t>
      </w:r>
      <w:r>
        <w:t>ы</w:t>
      </w:r>
      <w:r>
        <w:t>ми.</w:t>
      </w:r>
    </w:p>
    <w:p w:rsidR="00000000" w:rsidRDefault="00FC667F">
      <w:pPr>
        <w:spacing w:line="192" w:lineRule="auto"/>
        <w:ind w:firstLine="567"/>
        <w:jc w:val="both"/>
      </w:pPr>
      <w:r>
        <w:t>Расчет огнетушащего вещества на расчетный параметр пожара за все время тушения называется удельным расходом и оп</w:t>
      </w:r>
      <w:r>
        <w:t>ределяется по формуле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center"/>
      </w:pPr>
    </w:p>
    <w:p w:rsidR="00000000" w:rsidRDefault="00FC667F">
      <w:pPr>
        <w:spacing w:line="192" w:lineRule="auto"/>
        <w:ind w:firstLine="567"/>
        <w:jc w:val="center"/>
      </w:pPr>
      <w:r>
        <w:sym w:font="Desdemona" w:char="00D2"/>
      </w:r>
      <w:r>
        <w:t>уд=</w:t>
      </w:r>
      <w:r>
        <w:sym w:font="Desdemona" w:char="00D2"/>
      </w:r>
      <w:r>
        <w:t>г</w:t>
      </w:r>
      <w:r>
        <w:rPr>
          <w:lang w:val="en-US"/>
        </w:rPr>
        <w:t>/</w:t>
      </w:r>
      <w:r>
        <w:t>Пт</w:t>
      </w:r>
    </w:p>
    <w:p w:rsidR="00000000" w:rsidRDefault="00FC667F">
      <w:pPr>
        <w:spacing w:line="192" w:lineRule="auto"/>
        <w:ind w:firstLine="567"/>
        <w:jc w:val="center"/>
      </w:pPr>
    </w:p>
    <w:p w:rsidR="00000000" w:rsidRDefault="00FC667F">
      <w:pPr>
        <w:spacing w:line="192" w:lineRule="auto"/>
        <w:ind w:firstLine="567"/>
        <w:jc w:val="both"/>
      </w:pPr>
      <w:r>
        <w:t xml:space="preserve">где </w:t>
      </w:r>
      <w:r>
        <w:sym w:font="Desdemona" w:char="00D2"/>
      </w:r>
      <w:r>
        <w:t>г-расход огнетушащего вещества за время тушения, л, м</w:t>
      </w:r>
      <w:r>
        <w:rPr>
          <w:vertAlign w:val="superscript"/>
        </w:rPr>
        <w:t>3</w:t>
      </w:r>
      <w:r>
        <w:t>, кг</w:t>
      </w:r>
      <w:r>
        <w:rPr>
          <w:lang w:val="en-US"/>
        </w:rPr>
        <w:t>;</w:t>
      </w:r>
      <w:r>
        <w:t xml:space="preserve"> </w:t>
      </w:r>
      <w:r>
        <w:sym w:font="Desdemona" w:char="00D2"/>
      </w:r>
      <w:r>
        <w:t>уд- удельный расход л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rPr>
          <w:lang w:val="en-US"/>
        </w:rPr>
        <w:t>;</w:t>
      </w:r>
      <w:r>
        <w:t xml:space="preserve"> м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3</w:t>
      </w:r>
      <w:r>
        <w:rPr>
          <w:lang w:val="en-US"/>
        </w:rPr>
        <w:t>;</w:t>
      </w:r>
      <w:r>
        <w:t xml:space="preserve"> кг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3</w:t>
      </w:r>
      <w:r>
        <w:rPr>
          <w:lang w:val="en-US"/>
        </w:rPr>
        <w:t>;</w:t>
      </w:r>
      <w:r>
        <w:t xml:space="preserve"> Пт- величина расчетного параметра пож</w:t>
      </w:r>
      <w:r>
        <w:t>а</w:t>
      </w:r>
      <w:r>
        <w:t>ра.</w:t>
      </w:r>
    </w:p>
    <w:p w:rsidR="00000000" w:rsidRDefault="00FC667F">
      <w:pPr>
        <w:spacing w:line="192" w:lineRule="auto"/>
        <w:ind w:firstLine="567"/>
        <w:jc w:val="both"/>
      </w:pPr>
      <w:r>
        <w:t>Удельный расход огнетушащего вещества является одним из основных параметро</w:t>
      </w:r>
      <w:r>
        <w:t>в тушения пожара. Он зависит от физико-химических свойств п</w:t>
      </w:r>
      <w:r>
        <w:t>о</w:t>
      </w:r>
      <w:r>
        <w:t>жарной нагрузки (П) и огнетушащих средств (</w:t>
      </w:r>
      <w:r>
        <w:rPr>
          <w:lang w:val="en-US"/>
        </w:rPr>
        <w:t>W</w:t>
      </w:r>
      <w:r>
        <w:t>), коэффициента поверхности пожарной нагрузки (К</w:t>
      </w:r>
      <w:r>
        <w:rPr>
          <w:lang w:val="en-US"/>
        </w:rPr>
        <w:t>n</w:t>
      </w:r>
      <w:r>
        <w:t>), удельных потерь огнетушащего вещества (</w:t>
      </w:r>
      <w:r>
        <w:sym w:font="Desdemona" w:char="00D2"/>
      </w:r>
      <w:r>
        <w:t>пот), которые происходят в процессе подачи его в зону горени</w:t>
      </w:r>
      <w:r>
        <w:t>я и нахождения в ней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center"/>
      </w:pPr>
      <w:r>
        <w:sym w:font="Desdemona" w:char="00D2"/>
      </w:r>
      <w:r>
        <w:t>уд=</w:t>
      </w:r>
      <w:r>
        <w:rPr>
          <w:lang w:val="en-US"/>
        </w:rPr>
        <w:t>f</w:t>
      </w:r>
      <w:r>
        <w:t>(</w:t>
      </w:r>
      <w:r>
        <w:rPr>
          <w:lang w:val="en-US"/>
        </w:rPr>
        <w:t>n,</w:t>
      </w:r>
      <w:r>
        <w:t xml:space="preserve"> </w:t>
      </w:r>
      <w:r>
        <w:rPr>
          <w:lang w:val="en-US"/>
        </w:rPr>
        <w:t>w,</w:t>
      </w:r>
      <w:r>
        <w:t xml:space="preserve"> </w:t>
      </w:r>
      <w:r>
        <w:rPr>
          <w:lang w:val="en-US"/>
        </w:rPr>
        <w:t>Kn,</w:t>
      </w:r>
      <w:r>
        <w:t xml:space="preserve"> </w:t>
      </w:r>
      <w:r>
        <w:sym w:font="Desdemona" w:char="00D2"/>
      </w:r>
      <w:r>
        <w:t>пот)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>Фактический удельный расход огнетушащего вещества в некоторой степени позволяет оценить деятельность РТП и подразделений по тушению пожаров в сравнении с подобными по виду и классу пожарами. Снижение удельного р</w:t>
      </w:r>
      <w:r>
        <w:t>асхода служит одним из показателей успешного тушения пожара. Фактический и необходимый удельные расходы можно опр</w:t>
      </w:r>
      <w:r>
        <w:t>е</w:t>
      </w:r>
      <w:r>
        <w:t>делить так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center"/>
      </w:pPr>
      <w:r>
        <w:sym w:font="Desdemona" w:char="00D2"/>
      </w:r>
      <w:r>
        <w:t>ф=</w:t>
      </w:r>
      <w:r>
        <w:rPr>
          <w:lang w:val="en-US"/>
        </w:rPr>
        <w:t>Q</w:t>
      </w:r>
      <w:r>
        <w:t xml:space="preserve">ф </w:t>
      </w:r>
      <w:r>
        <w:sym w:font="Symbol" w:char="F074"/>
      </w:r>
      <w:r>
        <w:t>туш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center"/>
      </w:pPr>
      <w:r>
        <w:sym w:font="Desdemona" w:char="00D2"/>
      </w:r>
      <w:r>
        <w:t>н=</w:t>
      </w:r>
      <w:r>
        <w:rPr>
          <w:lang w:val="en-US"/>
        </w:rPr>
        <w:t>Q</w:t>
      </w:r>
      <w:r>
        <w:t xml:space="preserve">тр </w:t>
      </w:r>
      <w:r>
        <w:sym w:font="Symbol" w:char="F074"/>
      </w:r>
      <w:r>
        <w:t>р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center"/>
      </w:pPr>
    </w:p>
    <w:p w:rsidR="00000000" w:rsidRDefault="00FC667F">
      <w:pPr>
        <w:spacing w:line="192" w:lineRule="auto"/>
        <w:ind w:firstLine="567"/>
        <w:jc w:val="both"/>
      </w:pPr>
      <w:r>
        <w:t xml:space="preserve">где </w:t>
      </w:r>
      <w:r>
        <w:rPr>
          <w:lang w:val="en-US"/>
        </w:rPr>
        <w:t>Q</w:t>
      </w:r>
      <w:r>
        <w:t xml:space="preserve">ф, </w:t>
      </w:r>
      <w:r>
        <w:rPr>
          <w:lang w:val="en-US"/>
        </w:rPr>
        <w:t>Q</w:t>
      </w:r>
      <w:r>
        <w:t>тр- фактическое, требуемое количество огнетушащего вещ</w:t>
      </w:r>
      <w:r>
        <w:t>е</w:t>
      </w:r>
      <w:r>
        <w:t>ства, подаваемого в единицу времени (факти</w:t>
      </w:r>
      <w:r>
        <w:t>ческий, требуемый расход), л</w:t>
      </w:r>
      <w:r>
        <w:rPr>
          <w:lang w:val="en-US"/>
        </w:rPr>
        <w:t>/</w:t>
      </w:r>
      <w:r>
        <w:t>с, л</w:t>
      </w:r>
      <w:r>
        <w:rPr>
          <w:lang w:val="en-US"/>
        </w:rPr>
        <w:t>/</w:t>
      </w:r>
      <w:r>
        <w:t>мин</w:t>
      </w:r>
      <w:r>
        <w:rPr>
          <w:lang w:val="en-US"/>
        </w:rPr>
        <w:t>;</w:t>
      </w:r>
      <w:r>
        <w:t xml:space="preserve"> </w:t>
      </w:r>
      <w:r>
        <w:sym w:font="Symbol" w:char="F074"/>
      </w:r>
      <w:r>
        <w:t>т- время подачи огнетушащего вещества в зону горения, с</w:t>
      </w:r>
      <w:r>
        <w:rPr>
          <w:lang w:val="en-US"/>
        </w:rPr>
        <w:t>;</w:t>
      </w:r>
      <w:r>
        <w:t xml:space="preserve"> мин</w:t>
      </w:r>
      <w:r>
        <w:rPr>
          <w:lang w:val="en-US"/>
        </w:rPr>
        <w:t>;</w:t>
      </w:r>
      <w:r>
        <w:t xml:space="preserve"> </w:t>
      </w:r>
      <w:r>
        <w:sym w:font="Symbol" w:char="F074"/>
      </w:r>
      <w:r>
        <w:t>р- расчетное время тушения, с, мин.</w:t>
      </w:r>
    </w:p>
    <w:p w:rsidR="00000000" w:rsidRDefault="00FC667F">
      <w:pPr>
        <w:spacing w:line="192" w:lineRule="auto"/>
        <w:ind w:firstLine="567"/>
        <w:jc w:val="both"/>
      </w:pPr>
      <w:r>
        <w:t>Фактический удельный расход огнетушащих веществ (</w:t>
      </w:r>
      <w:r>
        <w:sym w:font="Desdemona" w:char="00D2"/>
      </w:r>
      <w:r>
        <w:t>ф) представл</w:t>
      </w:r>
      <w:r>
        <w:t>я</w:t>
      </w:r>
      <w:r>
        <w:t>ет собой сумму необходимого удельного расхода (</w:t>
      </w:r>
      <w:r>
        <w:sym w:font="Desdemona" w:char="00D2"/>
      </w:r>
      <w:r>
        <w:t>н) и е</w:t>
      </w:r>
      <w:r>
        <w:t>го потерь (</w:t>
      </w:r>
      <w:r>
        <w:sym w:font="Desdemona" w:char="00D2"/>
      </w:r>
      <w:r>
        <w:t>пот)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center"/>
      </w:pPr>
      <w:r>
        <w:sym w:font="Desdemona" w:char="00D2"/>
      </w:r>
      <w:r>
        <w:t>ф=</w:t>
      </w:r>
      <w:r>
        <w:sym w:font="Desdemona" w:char="00D2"/>
      </w:r>
      <w:r>
        <w:t>н+</w:t>
      </w:r>
      <w:r>
        <w:sym w:font="Desdemona" w:char="00D2"/>
      </w:r>
      <w:r>
        <w:t>пот</w:t>
      </w:r>
    </w:p>
    <w:p w:rsidR="00000000" w:rsidRDefault="00FC667F">
      <w:pPr>
        <w:spacing w:line="192" w:lineRule="auto"/>
        <w:ind w:firstLine="567"/>
        <w:jc w:val="center"/>
      </w:pPr>
    </w:p>
    <w:p w:rsidR="00000000" w:rsidRDefault="00FC667F">
      <w:pPr>
        <w:spacing w:line="192" w:lineRule="auto"/>
        <w:ind w:firstLine="567"/>
        <w:jc w:val="both"/>
      </w:pPr>
      <w:r>
        <w:t>Это выражение справедливо для всех принципов прекращения гор</w:t>
      </w:r>
      <w:r>
        <w:t>е</w:t>
      </w:r>
      <w:r>
        <w:t>ния.</w:t>
      </w:r>
    </w:p>
    <w:p w:rsidR="00000000" w:rsidRDefault="00FC667F">
      <w:pPr>
        <w:spacing w:line="192" w:lineRule="auto"/>
        <w:ind w:firstLine="567"/>
        <w:jc w:val="both"/>
      </w:pPr>
      <w:r>
        <w:t xml:space="preserve">Количество огнетушащего вещества, необходимое для прекращения горения на расчетном параметре пожара, при условии, что оно полностью расходуется на прекращения </w:t>
      </w:r>
      <w:r>
        <w:t>горения, называется необходимым удельным расходом (</w:t>
      </w:r>
      <w:r>
        <w:sym w:font="Desdemona" w:char="00D2"/>
      </w:r>
      <w:r>
        <w:t>н).</w:t>
      </w:r>
    </w:p>
    <w:p w:rsidR="00000000" w:rsidRDefault="00FC667F">
      <w:pPr>
        <w:spacing w:line="192" w:lineRule="auto"/>
        <w:ind w:firstLine="567"/>
        <w:jc w:val="both"/>
      </w:pPr>
      <w:r>
        <w:t>На удельный расход влияет не только стадии развития пожара, свойс</w:t>
      </w:r>
      <w:r>
        <w:t>т</w:t>
      </w:r>
      <w:r>
        <w:t>ва огнетушащего вещества, но и степень соприкосновения его с поверхн</w:t>
      </w:r>
      <w:r>
        <w:t>о</w:t>
      </w:r>
      <w:r>
        <w:t>стью горения.</w:t>
      </w:r>
    </w:p>
    <w:p w:rsidR="00000000" w:rsidRDefault="00FC667F">
      <w:pPr>
        <w:spacing w:line="192" w:lineRule="auto"/>
        <w:ind w:firstLine="567"/>
        <w:jc w:val="both"/>
      </w:pPr>
      <w:r>
        <w:t xml:space="preserve">В случаях, когда за расчетный параметр принимается </w:t>
      </w:r>
      <w:r>
        <w:t>площадь пожара, для более точного определения фактического удельного расхода вводится коэффициент поверхности горения (К</w:t>
      </w:r>
      <w:r>
        <w:rPr>
          <w:lang w:val="en-US"/>
        </w:rPr>
        <w:t>n</w:t>
      </w:r>
      <w:r>
        <w:t>)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center"/>
      </w:pPr>
      <w:r>
        <w:t xml:space="preserve"> </w:t>
      </w:r>
      <w:r>
        <w:sym w:font="Desdemona" w:char="00D2"/>
      </w:r>
      <w:r>
        <w:t>ф=К</w:t>
      </w:r>
      <w:r>
        <w:rPr>
          <w:lang w:val="en-US"/>
        </w:rPr>
        <w:t>n</w:t>
      </w:r>
      <w:r>
        <w:t>(</w:t>
      </w:r>
      <w:r>
        <w:sym w:font="Desdemona" w:char="00D2"/>
      </w:r>
      <w:r>
        <w:t>н+</w:t>
      </w:r>
      <w:r>
        <w:sym w:font="Desdemona" w:char="00D2"/>
      </w:r>
      <w:r>
        <w:t>пот)</w:t>
      </w:r>
    </w:p>
    <w:p w:rsidR="00000000" w:rsidRDefault="00FC667F">
      <w:pPr>
        <w:spacing w:line="192" w:lineRule="auto"/>
        <w:ind w:firstLine="567"/>
        <w:jc w:val="center"/>
      </w:pPr>
    </w:p>
    <w:p w:rsidR="00000000" w:rsidRDefault="00FC667F">
      <w:pPr>
        <w:spacing w:line="192" w:lineRule="auto"/>
        <w:ind w:firstLine="567"/>
        <w:jc w:val="both"/>
      </w:pPr>
      <w:r>
        <w:t>Коэффициент поверхности твердых горючих материалов уменьшается при изменении пожарной нагрузки прямо пропорциональн</w:t>
      </w:r>
      <w:r>
        <w:t>о, следовательно, увеличивается и удельный расход огнетушащих средств.</w:t>
      </w:r>
    </w:p>
    <w:p w:rsidR="00000000" w:rsidRDefault="00FC667F">
      <w:pPr>
        <w:spacing w:line="192" w:lineRule="auto"/>
        <w:ind w:firstLine="567"/>
        <w:jc w:val="both"/>
        <w:rPr>
          <w:lang w:val="en-US"/>
        </w:rPr>
      </w:pPr>
      <w:r>
        <w:t>Кроме того в реальных условиях процесс прекращения горения сопр</w:t>
      </w:r>
      <w:r>
        <w:t>о</w:t>
      </w:r>
      <w:r>
        <w:t>вождается сравнительно большими потерями огнетушащих веществ, вследс</w:t>
      </w:r>
      <w:r>
        <w:t>т</w:t>
      </w:r>
      <w:r>
        <w:t>вие их разрушения и по другим причинам. Отношение фа</w:t>
      </w:r>
      <w:r>
        <w:t>ктического удельн</w:t>
      </w:r>
      <w:r>
        <w:t>о</w:t>
      </w:r>
      <w:r>
        <w:t>го расхода огнетушащего вещества (</w:t>
      </w:r>
      <w:r>
        <w:sym w:font="Desdemona" w:char="00D2"/>
      </w:r>
      <w:r>
        <w:t>ф) к необходимому (</w:t>
      </w:r>
      <w:r>
        <w:sym w:font="Desdemona" w:char="00D2"/>
      </w:r>
      <w:r>
        <w:t>н) называется коэффицие</w:t>
      </w:r>
      <w:r>
        <w:t>н</w:t>
      </w:r>
      <w:r>
        <w:t>том потерь (Кпот)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center"/>
      </w:pPr>
      <w:r>
        <w:rPr>
          <w:position w:val="-24"/>
        </w:rPr>
        <w:object w:dxaOrig="1380" w:dyaOrig="620">
          <v:shape id="_x0000_i1034" type="#_x0000_t75" style="width:69.05pt;height:30.85pt" o:ole="" fillcolor="window">
            <v:imagedata r:id="rId34" o:title=""/>
          </v:shape>
          <o:OLEObject Type="Embed" ProgID="Equation.3" ShapeID="_x0000_i1034" DrawAspect="Content" ObjectID="_1542920672" r:id="rId35"/>
        </w:object>
      </w:r>
    </w:p>
    <w:p w:rsidR="00000000" w:rsidRDefault="00FC667F">
      <w:pPr>
        <w:spacing w:line="192" w:lineRule="auto"/>
        <w:ind w:firstLine="567"/>
        <w:jc w:val="both"/>
      </w:pPr>
      <w:r>
        <w:t>Причина потерь огнетушащих веществ могут быть отсутствие видим</w:t>
      </w:r>
      <w:r>
        <w:t>о</w:t>
      </w:r>
      <w:r>
        <w:t>сти зоны горения из-за задымления, воздействия высоко</w:t>
      </w:r>
      <w:r>
        <w:t>й температуры как на огнетушащее вещество, так и на ствольщика, который не может приблизится к зоне горения на необходимое для эффективной работы расстояние</w:t>
      </w:r>
      <w:r>
        <w:rPr>
          <w:lang w:val="en-US"/>
        </w:rPr>
        <w:t>;</w:t>
      </w:r>
      <w:r>
        <w:t xml:space="preserve"> откл</w:t>
      </w:r>
      <w:r>
        <w:t>о</w:t>
      </w:r>
      <w:r>
        <w:t xml:space="preserve">нение струй огнетушащих веществ газовыми потоками или ветром, наличие в зоне горения скрытых </w:t>
      </w:r>
      <w:r>
        <w:t>поверхностей горючего материала от воздействия о</w:t>
      </w:r>
      <w:r>
        <w:t>г</w:t>
      </w:r>
      <w:r>
        <w:t>нетушащ</w:t>
      </w:r>
      <w:r>
        <w:t>е</w:t>
      </w:r>
      <w:r>
        <w:t>го средства и т.д.</w:t>
      </w:r>
    </w:p>
    <w:p w:rsidR="00000000" w:rsidRDefault="00FC667F">
      <w:pPr>
        <w:spacing w:line="192" w:lineRule="auto"/>
        <w:ind w:firstLine="567"/>
        <w:jc w:val="both"/>
      </w:pPr>
      <w:r>
        <w:t>Анализ тушения пожаров показывает, что фактически удельные расх</w:t>
      </w:r>
      <w:r>
        <w:t>о</w:t>
      </w:r>
      <w:r>
        <w:t>ды воды при тушении пожаров в гражданских и промышленных зданиях к</w:t>
      </w:r>
      <w:r>
        <w:t>о</w:t>
      </w:r>
      <w:r>
        <w:t>леблются в пределах 400-600 л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t xml:space="preserve">. Если подойти к </w:t>
      </w:r>
      <w:r>
        <w:t>определению (</w:t>
      </w:r>
      <w:r>
        <w:sym w:font="Desdemona" w:char="00D2"/>
      </w:r>
      <w:r>
        <w:t>н) с поз</w:t>
      </w:r>
      <w:r>
        <w:t>и</w:t>
      </w:r>
      <w:r>
        <w:t>ции теплового баланса на внутреннем пожаре и принять, что за время св</w:t>
      </w:r>
      <w:r>
        <w:t>о</w:t>
      </w:r>
      <w:r>
        <w:t>бодного развития пожара выгорает примерно до 50</w:t>
      </w:r>
      <w:r>
        <w:rPr>
          <w:lang w:val="en-US"/>
        </w:rPr>
        <w:t>%</w:t>
      </w:r>
      <w:r>
        <w:t xml:space="preserve"> пожарной нагрузки, то численное значение необходимого удельного расхода воды на охлаждении пожарной нагрузки, конс</w:t>
      </w:r>
      <w:r>
        <w:t>труктивных элементов здания и нагретых газов с</w:t>
      </w:r>
      <w:r>
        <w:t>о</w:t>
      </w:r>
      <w:r>
        <w:t>ставит 80-160 л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t>. Там где выполняются усл</w:t>
      </w:r>
      <w:r>
        <w:t>о</w:t>
      </w:r>
      <w:r>
        <w:t>вия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center"/>
      </w:pPr>
      <w:r>
        <w:rPr>
          <w:lang w:val="en-US"/>
        </w:rPr>
        <w:t>Q</w:t>
      </w:r>
      <w:r>
        <w:t>ф</w:t>
      </w:r>
      <w:r>
        <w:sym w:font="Courier New" w:char="2265"/>
      </w:r>
      <w:r>
        <w:rPr>
          <w:lang w:val="en-US"/>
        </w:rPr>
        <w:t>Q</w:t>
      </w:r>
      <w:r>
        <w:t>тр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center"/>
      </w:pPr>
      <w:r>
        <w:rPr>
          <w:lang w:val="en-US"/>
        </w:rPr>
        <w:t>J</w:t>
      </w:r>
      <w:r>
        <w:t>ф</w:t>
      </w:r>
      <w:r>
        <w:sym w:font="Courier New" w:char="2265"/>
      </w:r>
      <w:r>
        <w:rPr>
          <w:lang w:val="en-US"/>
        </w:rPr>
        <w:t>J</w:t>
      </w:r>
      <w:r>
        <w:t>тр,</w:t>
      </w:r>
    </w:p>
    <w:p w:rsidR="00000000" w:rsidRDefault="00FC667F">
      <w:pPr>
        <w:spacing w:line="192" w:lineRule="auto"/>
        <w:ind w:firstLine="567"/>
        <w:jc w:val="center"/>
      </w:pPr>
    </w:p>
    <w:p w:rsidR="00000000" w:rsidRDefault="00FC667F">
      <w:pPr>
        <w:spacing w:line="192" w:lineRule="auto"/>
        <w:ind w:firstLine="567"/>
        <w:jc w:val="both"/>
      </w:pPr>
      <w:r>
        <w:t xml:space="preserve">где </w:t>
      </w:r>
      <w:r>
        <w:rPr>
          <w:lang w:val="en-US"/>
        </w:rPr>
        <w:t>J</w:t>
      </w:r>
      <w:r>
        <w:t>ф- фактическая интенсивность подачи огнетушащего средства, подаваемого в единицу времени на единицу геометрического параметра п</w:t>
      </w:r>
      <w:r>
        <w:t>о</w:t>
      </w:r>
      <w:r>
        <w:t>жара л</w:t>
      </w:r>
      <w:r>
        <w:rPr>
          <w:lang w:val="en-US"/>
        </w:rPr>
        <w:t>/</w:t>
      </w:r>
      <w:r>
        <w:t>(с</w:t>
      </w:r>
      <w:r>
        <w:sym w:font="Courier New" w:char="2219"/>
      </w:r>
      <w:r>
        <w:t>м)</w:t>
      </w:r>
      <w:r>
        <w:rPr>
          <w:lang w:val="en-US"/>
        </w:rPr>
        <w:t>;</w:t>
      </w:r>
      <w:r>
        <w:t xml:space="preserve"> л</w:t>
      </w:r>
      <w:r>
        <w:rPr>
          <w:lang w:val="en-US"/>
        </w:rPr>
        <w:t>/</w:t>
      </w:r>
      <w:r>
        <w:t>(с</w:t>
      </w:r>
      <w:r>
        <w:sym w:font="Courier New" w:char="2219"/>
      </w:r>
      <w:r>
        <w:t>м</w:t>
      </w:r>
      <w:r>
        <w:rPr>
          <w:vertAlign w:val="superscript"/>
        </w:rPr>
        <w:t>2</w:t>
      </w:r>
      <w:r>
        <w:t>)</w:t>
      </w:r>
      <w:r>
        <w:rPr>
          <w:lang w:val="en-US"/>
        </w:rPr>
        <w:t>;</w:t>
      </w:r>
      <w:r>
        <w:t xml:space="preserve"> л</w:t>
      </w:r>
      <w:r>
        <w:rPr>
          <w:lang w:val="en-US"/>
        </w:rPr>
        <w:t>/</w:t>
      </w:r>
      <w:r>
        <w:t>(с</w:t>
      </w:r>
      <w:r>
        <w:sym w:font="Courier New" w:char="2219"/>
      </w:r>
      <w:r>
        <w:t>м</w:t>
      </w:r>
      <w:r>
        <w:rPr>
          <w:vertAlign w:val="superscript"/>
        </w:rPr>
        <w:t>3</w:t>
      </w:r>
      <w:r>
        <w:t>)</w:t>
      </w:r>
      <w:r>
        <w:rPr>
          <w:lang w:val="en-US"/>
        </w:rPr>
        <w:t>;</w:t>
      </w:r>
      <w:r>
        <w:t xml:space="preserve"> </w:t>
      </w:r>
      <w:r>
        <w:rPr>
          <w:lang w:val="en-US"/>
        </w:rPr>
        <w:t>J</w:t>
      </w:r>
      <w:r>
        <w:t>тр- требуемая интенсивность подачи огн</w:t>
      </w:r>
      <w:r>
        <w:t>е</w:t>
      </w:r>
      <w:r>
        <w:t>тушащего средства, подаваемого в единицу времени на единицу геометрич</w:t>
      </w:r>
      <w:r>
        <w:t>е</w:t>
      </w:r>
      <w:r>
        <w:t>ского параметра для прекращения горения л</w:t>
      </w:r>
      <w:r>
        <w:rPr>
          <w:lang w:val="en-US"/>
        </w:rPr>
        <w:t>/</w:t>
      </w:r>
      <w:r>
        <w:t>(с</w:t>
      </w:r>
      <w:r>
        <w:sym w:font="Courier New" w:char="2219"/>
      </w:r>
      <w:r>
        <w:t>м)</w:t>
      </w:r>
      <w:r>
        <w:rPr>
          <w:lang w:val="en-US"/>
        </w:rPr>
        <w:t>;</w:t>
      </w:r>
      <w:r>
        <w:t xml:space="preserve"> л</w:t>
      </w:r>
      <w:r>
        <w:rPr>
          <w:lang w:val="en-US"/>
        </w:rPr>
        <w:t>/</w:t>
      </w:r>
      <w:r>
        <w:t>(с</w:t>
      </w:r>
      <w:r>
        <w:sym w:font="Courier New" w:char="2219"/>
      </w:r>
      <w:r>
        <w:t>м</w:t>
      </w:r>
      <w:r>
        <w:rPr>
          <w:vertAlign w:val="superscript"/>
        </w:rPr>
        <w:t>2</w:t>
      </w:r>
      <w:r>
        <w:t>)</w:t>
      </w:r>
      <w:r>
        <w:rPr>
          <w:lang w:val="en-US"/>
        </w:rPr>
        <w:t>;</w:t>
      </w:r>
      <w:r>
        <w:t xml:space="preserve"> л</w:t>
      </w:r>
      <w:r>
        <w:rPr>
          <w:lang w:val="en-US"/>
        </w:rPr>
        <w:t>/</w:t>
      </w:r>
      <w:r>
        <w:t>(с</w:t>
      </w:r>
      <w:r>
        <w:sym w:font="Courier New" w:char="2219"/>
      </w:r>
      <w:r>
        <w:t>м</w:t>
      </w:r>
      <w:r>
        <w:rPr>
          <w:vertAlign w:val="superscript"/>
        </w:rPr>
        <w:t>3</w:t>
      </w:r>
      <w:r>
        <w:t>)</w:t>
      </w:r>
      <w:r>
        <w:rPr>
          <w:lang w:val="en-US"/>
        </w:rPr>
        <w:t xml:space="preserve">, </w:t>
      </w:r>
      <w:r>
        <w:t>туш</w:t>
      </w:r>
      <w:r>
        <w:t>е</w:t>
      </w:r>
      <w:r>
        <w:t>ния пожара осуществляется более грамотно, в сравн</w:t>
      </w:r>
      <w:r>
        <w:t>ительно короткое время, с минимал</w:t>
      </w:r>
      <w:r>
        <w:t>ь</w:t>
      </w:r>
      <w:r>
        <w:t>ными потерями огнетушащих веществ.</w:t>
      </w:r>
    </w:p>
    <w:p w:rsidR="00000000" w:rsidRDefault="00FC667F">
      <w:pPr>
        <w:spacing w:line="192" w:lineRule="auto"/>
        <w:ind w:firstLine="567"/>
        <w:jc w:val="both"/>
      </w:pPr>
      <w:r>
        <w:t>Фактический удельный расход огнетушащего вещества не применяется непосредственно для расчета сил и средств, а употребляется для определения фактической интенсивности подачи огнетушащих ср</w:t>
      </w:r>
      <w:r>
        <w:t>едств при исследовании пожаров и других нео</w:t>
      </w:r>
      <w:r>
        <w:t>б</w:t>
      </w:r>
      <w:r>
        <w:t xml:space="preserve">ходимых случаях. </w:t>
      </w:r>
    </w:p>
    <w:p w:rsidR="00000000" w:rsidRDefault="009515A3">
      <w:pPr>
        <w:spacing w:line="192" w:lineRule="auto"/>
        <w:ind w:firstLine="56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>
                <wp:simplePos x="0" y="0"/>
                <wp:positionH relativeFrom="column">
                  <wp:posOffset>2172970</wp:posOffset>
                </wp:positionH>
                <wp:positionV relativeFrom="paragraph">
                  <wp:posOffset>142240</wp:posOffset>
                </wp:positionV>
                <wp:extent cx="366395" cy="635"/>
                <wp:effectExtent l="0" t="0" r="0" b="0"/>
                <wp:wrapNone/>
                <wp:docPr id="32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39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9191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1pt,11.2pt" to="199.9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" o:allowincell="f" strokecolor="#191919" strokeweight="1pt"/>
            </w:pict>
          </mc:Fallback>
        </mc:AlternateContent>
      </w:r>
      <w:r w:rsidR="00FC667F">
        <w:rPr>
          <w:lang w:val="en-US"/>
        </w:rPr>
        <w:t>J</w:t>
      </w:r>
      <w:r w:rsidR="00FC667F">
        <w:t xml:space="preserve">ф= </w:t>
      </w:r>
      <w:r w:rsidR="00FC667F">
        <w:sym w:font="Desdemona" w:char="00D2"/>
      </w:r>
      <w:r w:rsidR="00FC667F">
        <w:t>ф</w:t>
      </w:r>
    </w:p>
    <w:p w:rsidR="00000000" w:rsidRDefault="00FC667F">
      <w:pPr>
        <w:spacing w:line="192" w:lineRule="auto"/>
        <w:ind w:firstLine="567"/>
        <w:jc w:val="center"/>
      </w:pPr>
      <w:r>
        <w:t xml:space="preserve">       </w:t>
      </w:r>
      <w:r>
        <w:rPr>
          <w:lang w:val="en-US"/>
        </w:rPr>
        <w:t>J</w:t>
      </w:r>
      <w:r>
        <w:t>т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Интенсивность подачи огнетушащих веществ находится в зависимости от времени тушения пожара. Чем больше расчетное время тушения, тем меньше интенсивность подачи огнетушащих сред</w:t>
      </w:r>
      <w:r>
        <w:t>ств и наоборот. Область интенсивности подачи от нижнего до верхнего пределов называется областью туш</w:t>
      </w:r>
      <w:r>
        <w:t>е</w:t>
      </w:r>
      <w:r>
        <w:t>ния.</w:t>
      </w:r>
    </w:p>
    <w:p w:rsidR="00000000" w:rsidRDefault="00FC667F">
      <w:pPr>
        <w:spacing w:line="192" w:lineRule="auto"/>
        <w:ind w:firstLine="567"/>
        <w:jc w:val="both"/>
        <w:rPr>
          <w:sz w:val="24"/>
        </w:rPr>
      </w:pPr>
      <w:r>
        <w:t>В практике пожаротушения целесообразно использовать такие инте</w:t>
      </w:r>
      <w:r>
        <w:t>н</w:t>
      </w:r>
      <w:r>
        <w:t>сивности подачи огнетушащих средств, которые могут быть реализованы существующими техни</w:t>
      </w:r>
      <w:r>
        <w:t>ческими средствами подачи и обеспечивают эффе</w:t>
      </w:r>
      <w:r>
        <w:t>к</w:t>
      </w:r>
      <w:r>
        <w:t>тивность тушения с минимальными расходами огнетушащих веществ за о</w:t>
      </w:r>
      <w:r>
        <w:t>п</w:t>
      </w:r>
      <w:r>
        <w:t>ределенное (оптимал</w:t>
      </w:r>
      <w:r>
        <w:t>ь</w:t>
      </w:r>
      <w:r>
        <w:t>ное) время.</w:t>
      </w:r>
    </w:p>
    <w:p w:rsidR="00000000" w:rsidRDefault="00FC667F">
      <w:pPr>
        <w:ind w:firstLine="851"/>
        <w:jc w:val="both"/>
        <w:rPr>
          <w:sz w:val="24"/>
        </w:rPr>
      </w:pPr>
    </w:p>
    <w:p w:rsidR="00000000" w:rsidRDefault="00FC667F">
      <w:pPr>
        <w:pStyle w:val="1"/>
        <w:jc w:val="center"/>
        <w:rPr>
          <w:rFonts w:ascii="Times New Roman" w:hAnsi="Times New Roman"/>
          <w:sz w:val="24"/>
        </w:rPr>
      </w:pPr>
      <w:bookmarkStart w:id="31" w:name="_Toc506020022"/>
      <w:bookmarkStart w:id="32" w:name="_Toc506020755"/>
      <w:r>
        <w:rPr>
          <w:rFonts w:ascii="Times New Roman" w:hAnsi="Times New Roman"/>
          <w:sz w:val="24"/>
        </w:rPr>
        <w:t>3. Тактические возможности подразделений пожарной охраны.</w:t>
      </w:r>
      <w:bookmarkEnd w:id="31"/>
      <w:bookmarkEnd w:id="32"/>
    </w:p>
    <w:p w:rsidR="00000000" w:rsidRDefault="00FC667F">
      <w:pPr>
        <w:pStyle w:val="2"/>
        <w:jc w:val="center"/>
        <w:rPr>
          <w:rFonts w:ascii="Times New Roman" w:hAnsi="Times New Roman"/>
          <w:i w:val="0"/>
          <w:sz w:val="20"/>
        </w:rPr>
      </w:pPr>
      <w:bookmarkStart w:id="33" w:name="_Toc506020023"/>
      <w:bookmarkStart w:id="34" w:name="_Toc506020756"/>
      <w:r>
        <w:rPr>
          <w:rFonts w:ascii="Times New Roman" w:hAnsi="Times New Roman"/>
          <w:i w:val="0"/>
          <w:sz w:val="20"/>
        </w:rPr>
        <w:t>3.1 Силы и средства пожарной охраны.</w:t>
      </w:r>
      <w:bookmarkEnd w:id="33"/>
      <w:bookmarkEnd w:id="34"/>
    </w:p>
    <w:p w:rsidR="00000000" w:rsidRDefault="00FC667F">
      <w:pPr>
        <w:spacing w:line="192" w:lineRule="auto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>Силы и средств</w:t>
      </w:r>
      <w:r>
        <w:t>а пожарной охраны</w:t>
      </w:r>
      <w:r>
        <w:rPr>
          <w:lang w:val="en-US"/>
        </w:rPr>
        <w:t>:</w:t>
      </w:r>
      <w:r>
        <w:t xml:space="preserve"> к силам согласно Боевому уставу пожарной охраны для выполнения боевых задач по тушению пожаров отн</w:t>
      </w:r>
      <w:r>
        <w:t>о</w:t>
      </w:r>
      <w:r>
        <w:t>сятся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7"/>
        </w:numPr>
        <w:spacing w:line="192" w:lineRule="auto"/>
        <w:ind w:left="0" w:firstLine="567"/>
        <w:jc w:val="both"/>
      </w:pPr>
      <w:r>
        <w:t>л</w:t>
      </w:r>
      <w:r>
        <w:rPr>
          <w:lang w:val="en-US"/>
        </w:rPr>
        <w:t>/</w:t>
      </w:r>
      <w:r>
        <w:t>с аппаратов, подразделений, пожарно-технических учебных зав</w:t>
      </w:r>
      <w:r>
        <w:t>е</w:t>
      </w:r>
      <w:r>
        <w:t>дений МВД РФ и учебных центров пожарной охр</w:t>
      </w:r>
      <w:r>
        <w:t>а</w:t>
      </w:r>
      <w:r>
        <w:t>ны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7"/>
        </w:numPr>
        <w:spacing w:line="192" w:lineRule="auto"/>
        <w:ind w:left="0" w:firstLine="567"/>
        <w:jc w:val="both"/>
      </w:pPr>
      <w:r>
        <w:t>члены ДПД, команд и и</w:t>
      </w:r>
      <w:r>
        <w:t>ных формирований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7"/>
        </w:numPr>
        <w:spacing w:line="192" w:lineRule="auto"/>
        <w:ind w:left="0" w:firstLine="567"/>
        <w:jc w:val="both"/>
      </w:pPr>
      <w:r>
        <w:t>л</w:t>
      </w:r>
      <w:r>
        <w:rPr>
          <w:lang w:val="en-US"/>
        </w:rPr>
        <w:t>/</w:t>
      </w:r>
      <w:r>
        <w:t>с других подразделений органов внутренних дел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7"/>
        </w:numPr>
        <w:spacing w:line="192" w:lineRule="auto"/>
        <w:ind w:left="0" w:firstLine="567"/>
        <w:jc w:val="both"/>
      </w:pPr>
      <w:r>
        <w:t>л</w:t>
      </w:r>
      <w:r>
        <w:rPr>
          <w:lang w:val="en-US"/>
        </w:rPr>
        <w:t>/</w:t>
      </w:r>
      <w:r>
        <w:t>с воинских подразделений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7"/>
        </w:numPr>
        <w:spacing w:line="192" w:lineRule="auto"/>
        <w:ind w:left="0" w:firstLine="567"/>
        <w:jc w:val="both"/>
      </w:pPr>
      <w:r>
        <w:t>организованное население.</w:t>
      </w:r>
    </w:p>
    <w:p w:rsidR="00000000" w:rsidRDefault="00FC667F">
      <w:pPr>
        <w:spacing w:line="192" w:lineRule="auto"/>
        <w:ind w:firstLine="567"/>
        <w:jc w:val="both"/>
      </w:pPr>
      <w:r>
        <w:t>При этом л</w:t>
      </w:r>
      <w:r>
        <w:rPr>
          <w:lang w:val="en-US"/>
        </w:rPr>
        <w:t>/</w:t>
      </w:r>
      <w:r>
        <w:t>с пожарных подразделений является главной и решающей силой в выполнении боевых задач по спасению людей и тушению пожаров. Ср</w:t>
      </w:r>
      <w:r>
        <w:t>едствами, обеспечивающими боевые действия сил на пожаре, являю</w:t>
      </w:r>
      <w:r>
        <w:t>т</w:t>
      </w:r>
      <w:r>
        <w:t>ся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both"/>
      </w:pPr>
      <w:r>
        <w:t>Пожарная техника (машины, установки пожаротушения, пожарно-техническое оборудование и др.), вода- падающая и другая техника народн</w:t>
      </w:r>
      <w:r>
        <w:t>о</w:t>
      </w:r>
      <w:r>
        <w:t>го хозяйства, приспособленная и переоборудованная для цепе</w:t>
      </w:r>
      <w:r>
        <w:t>й пожаротуш</w:t>
      </w:r>
      <w:r>
        <w:t>е</w:t>
      </w:r>
      <w:r>
        <w:t>ния. Огнетушащие средства (вода, пена, огнетушащие порошки, газы и т.п.).</w:t>
      </w:r>
    </w:p>
    <w:p w:rsidR="00000000" w:rsidRDefault="00FC667F">
      <w:pPr>
        <w:spacing w:line="192" w:lineRule="auto"/>
        <w:ind w:firstLine="567"/>
        <w:jc w:val="both"/>
      </w:pPr>
      <w:r>
        <w:t>Средства связи и освещения</w:t>
      </w:r>
      <w:r>
        <w:rPr>
          <w:lang w:val="en-US"/>
        </w:rPr>
        <w:t>:</w:t>
      </w:r>
      <w:r>
        <w:t xml:space="preserve"> транспортные средства.</w:t>
      </w:r>
    </w:p>
    <w:p w:rsidR="00000000" w:rsidRDefault="00FC667F">
      <w:pPr>
        <w:spacing w:line="192" w:lineRule="auto"/>
        <w:ind w:firstLine="567"/>
        <w:jc w:val="both"/>
      </w:pPr>
      <w:r>
        <w:t>В зависимости от назначения все пожарные машины подразделяются на основные, специальные и вспомогательные.</w:t>
      </w:r>
    </w:p>
    <w:p w:rsidR="00000000" w:rsidRDefault="00FC667F">
      <w:pPr>
        <w:spacing w:line="192" w:lineRule="auto"/>
        <w:ind w:firstLine="567"/>
        <w:jc w:val="both"/>
      </w:pPr>
      <w:r>
        <w:t>К основным о</w:t>
      </w:r>
      <w:r>
        <w:t>тносятся</w:t>
      </w:r>
      <w:r>
        <w:rPr>
          <w:lang w:val="en-US"/>
        </w:rPr>
        <w:t>:</w:t>
      </w:r>
      <w:r>
        <w:t xml:space="preserve"> пожарные автоцистерны, пожарные автонас</w:t>
      </w:r>
      <w:r>
        <w:t>о</w:t>
      </w:r>
      <w:r>
        <w:t>сы, насосно-рукавные автомобили, пожарные аэродромные автомобили, п</w:t>
      </w:r>
      <w:r>
        <w:t>о</w:t>
      </w:r>
      <w:r>
        <w:t xml:space="preserve">жарные автомобили воздушно-пенного, порошкового, углекислотного и газо-водяного тушения, пожарные самолеты и вертолеты, пожарные корабли, </w:t>
      </w:r>
      <w:r>
        <w:t>к</w:t>
      </w:r>
      <w:r>
        <w:t>а</w:t>
      </w:r>
      <w:r>
        <w:t>тера, поезда. Наиболее распространенный тип основных пожарных автом</w:t>
      </w:r>
      <w:r>
        <w:t>о</w:t>
      </w:r>
      <w:r>
        <w:t>билей- пожарные автоцистерны, автонасосы, насосно-рукавные автомобили.</w:t>
      </w:r>
    </w:p>
    <w:p w:rsidR="00000000" w:rsidRDefault="00FC667F">
      <w:pPr>
        <w:spacing w:line="192" w:lineRule="auto"/>
        <w:ind w:firstLine="567"/>
        <w:jc w:val="both"/>
      </w:pPr>
      <w:r>
        <w:t>Пожарные автоцистерны представляют собой самостоятельную такт</w:t>
      </w:r>
      <w:r>
        <w:t>и</w:t>
      </w:r>
      <w:r>
        <w:t xml:space="preserve">ческую единицу и используются в 90 </w:t>
      </w:r>
      <w:r>
        <w:rPr>
          <w:lang w:val="en-US"/>
        </w:rPr>
        <w:t>%</w:t>
      </w:r>
      <w:r>
        <w:t xml:space="preserve"> случаев при выез</w:t>
      </w:r>
      <w:r>
        <w:t>де подразделений по тревоге.</w:t>
      </w:r>
    </w:p>
    <w:p w:rsidR="00000000" w:rsidRDefault="00FC667F">
      <w:pPr>
        <w:spacing w:line="192" w:lineRule="auto"/>
        <w:ind w:firstLine="567"/>
        <w:jc w:val="both"/>
      </w:pPr>
      <w:r>
        <w:t>Автоцистерны подразделяются на три группы</w:t>
      </w:r>
      <w:r>
        <w:rPr>
          <w:lang w:val="en-US"/>
        </w:rPr>
        <w:t>:</w:t>
      </w:r>
      <w:r>
        <w:t xml:space="preserve"> </w:t>
      </w:r>
    </w:p>
    <w:p w:rsidR="00000000" w:rsidRDefault="00FC667F">
      <w:pPr>
        <w:spacing w:line="192" w:lineRule="auto"/>
        <w:ind w:firstLine="567"/>
        <w:jc w:val="both"/>
      </w:pPr>
      <w:r>
        <w:t>а. Легкие с вместимостью цистерны до 2м</w:t>
      </w:r>
      <w:r>
        <w:rPr>
          <w:vertAlign w:val="superscript"/>
        </w:rPr>
        <w:t>3</w:t>
      </w:r>
      <w:r>
        <w:t xml:space="preserve"> используются в небольших населенных пунктах и на объектах народного хозя</w:t>
      </w:r>
      <w:r>
        <w:t>й</w:t>
      </w:r>
      <w:r>
        <w:t>ства.</w:t>
      </w:r>
    </w:p>
    <w:p w:rsidR="00000000" w:rsidRDefault="00FC667F">
      <w:pPr>
        <w:spacing w:line="192" w:lineRule="auto"/>
        <w:ind w:firstLine="567"/>
        <w:jc w:val="both"/>
      </w:pPr>
      <w:r>
        <w:t>б. Средние с вместимостью цистерны до 4м</w:t>
      </w:r>
      <w:r>
        <w:rPr>
          <w:vertAlign w:val="superscript"/>
        </w:rPr>
        <w:t>3</w:t>
      </w:r>
      <w:r>
        <w:t xml:space="preserve"> являются основным т</w:t>
      </w:r>
      <w:r>
        <w:t>и</w:t>
      </w:r>
      <w:r>
        <w:t>п</w:t>
      </w:r>
      <w:r>
        <w:t>ом пожарных автомобилей для большинства городов и крупных объе</w:t>
      </w:r>
      <w:r>
        <w:t>к</w:t>
      </w:r>
      <w:r>
        <w:t xml:space="preserve">тов.  </w:t>
      </w:r>
    </w:p>
    <w:p w:rsidR="00000000" w:rsidRDefault="00FC667F">
      <w:pPr>
        <w:spacing w:line="192" w:lineRule="auto"/>
        <w:ind w:firstLine="567"/>
        <w:jc w:val="both"/>
      </w:pPr>
      <w:r>
        <w:t>в. Тяжелые с вместимостью цистерн более 4м</w:t>
      </w:r>
      <w:r>
        <w:rPr>
          <w:vertAlign w:val="superscript"/>
        </w:rPr>
        <w:t>3</w:t>
      </w:r>
      <w:r>
        <w:t xml:space="preserve"> предназначены главным образом для отдельных объектов и населенных пунктов с недостаточно ра</w:t>
      </w:r>
      <w:r>
        <w:t>з</w:t>
      </w:r>
      <w:r>
        <w:t>витым водоснабжением.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К специальным относятся</w:t>
      </w:r>
      <w:r>
        <w:rPr>
          <w:lang w:val="en-US"/>
        </w:rPr>
        <w:t>:</w:t>
      </w:r>
      <w:r>
        <w:t xml:space="preserve"> пож</w:t>
      </w:r>
      <w:r>
        <w:t>арные авто-лестницы и коленчатые подъемники, пожарные автоподъемники, автомобили связи и освещения, п</w:t>
      </w:r>
      <w:r>
        <w:t>о</w:t>
      </w:r>
      <w:r>
        <w:t>жарные технические, газодымозащитные, водозащитные автомобили.</w:t>
      </w:r>
    </w:p>
    <w:p w:rsidR="00000000" w:rsidRDefault="00FC667F">
      <w:pPr>
        <w:spacing w:line="192" w:lineRule="auto"/>
        <w:ind w:firstLine="567"/>
        <w:jc w:val="both"/>
      </w:pPr>
      <w:r>
        <w:t xml:space="preserve">  Использование данных автомобилей обеспечивает координирование действий пожарных подраздел</w:t>
      </w:r>
      <w:r>
        <w:t>ений, создание необходимых условий в работе по спасению людей и тушению пож</w:t>
      </w:r>
      <w:r>
        <w:t>а</w:t>
      </w:r>
      <w:r>
        <w:t>ров.</w:t>
      </w:r>
    </w:p>
    <w:p w:rsidR="00000000" w:rsidRDefault="00FC667F">
      <w:pPr>
        <w:spacing w:line="192" w:lineRule="auto"/>
        <w:ind w:firstLine="567"/>
        <w:jc w:val="both"/>
      </w:pPr>
      <w:r>
        <w:t>К вспомогательным пожарным машинам относятся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both"/>
      </w:pPr>
      <w:r>
        <w:t>авто-топливозаправщиками, передвижные авторемонтные мастерские, автобусы, легковые и грузовые автомобили, тракторы и другие автом</w:t>
      </w:r>
      <w:r>
        <w:t>обили, которые вводятся на вооружение пожарных частей для выполнения вспом</w:t>
      </w:r>
      <w:r>
        <w:t>о</w:t>
      </w:r>
      <w:r>
        <w:t>гательных работ на пож</w:t>
      </w:r>
      <w:r>
        <w:t>а</w:t>
      </w:r>
      <w:r>
        <w:t>ре.</w:t>
      </w:r>
    </w:p>
    <w:p w:rsidR="00000000" w:rsidRDefault="00FC667F">
      <w:pPr>
        <w:spacing w:line="192" w:lineRule="auto"/>
        <w:ind w:firstLine="567"/>
        <w:jc w:val="both"/>
      </w:pPr>
      <w:r>
        <w:t>Под тактическими возможностями пожарного подразделения поним</w:t>
      </w:r>
      <w:r>
        <w:t>а</w:t>
      </w:r>
      <w:r>
        <w:t>ется объем боевой работы по спасению людей, эвакуации имущества и туш</w:t>
      </w:r>
      <w:r>
        <w:t>е</w:t>
      </w:r>
      <w:r>
        <w:t>нию пожара, которое мож</w:t>
      </w:r>
      <w:r>
        <w:t>ет быть выполнено пожарным подразделением, за определенный промежуток времени. Тактические возможности подраздел</w:t>
      </w:r>
      <w:r>
        <w:t>е</w:t>
      </w:r>
      <w:r>
        <w:t>ния зависит от многих факторов, в том числе и от численности личного с</w:t>
      </w:r>
      <w:r>
        <w:t>о</w:t>
      </w:r>
      <w:r>
        <w:t>става боевого расчета, его боевой готовности и обусловлены тактика техн</w:t>
      </w:r>
      <w:r>
        <w:t>и</w:t>
      </w:r>
      <w:r>
        <w:t>ческими данными пожарного автомобиля.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pStyle w:val="2"/>
        <w:jc w:val="center"/>
        <w:rPr>
          <w:rFonts w:ascii="Times New Roman" w:hAnsi="Times New Roman"/>
          <w:i w:val="0"/>
          <w:sz w:val="20"/>
        </w:rPr>
      </w:pPr>
      <w:bookmarkStart w:id="35" w:name="_Toc506020024"/>
      <w:bookmarkStart w:id="36" w:name="_Toc506020757"/>
      <w:r>
        <w:rPr>
          <w:rFonts w:ascii="Times New Roman" w:hAnsi="Times New Roman"/>
          <w:i w:val="0"/>
          <w:sz w:val="20"/>
        </w:rPr>
        <w:t>3.2 Тактические возможности подразделений пожарной охр</w:t>
      </w:r>
      <w:r>
        <w:rPr>
          <w:rFonts w:ascii="Times New Roman" w:hAnsi="Times New Roman"/>
          <w:i w:val="0"/>
          <w:sz w:val="20"/>
        </w:rPr>
        <w:t>а</w:t>
      </w:r>
      <w:r>
        <w:rPr>
          <w:rFonts w:ascii="Times New Roman" w:hAnsi="Times New Roman"/>
          <w:i w:val="0"/>
          <w:sz w:val="20"/>
        </w:rPr>
        <w:t>ны.</w:t>
      </w:r>
      <w:bookmarkEnd w:id="35"/>
      <w:bookmarkEnd w:id="36"/>
    </w:p>
    <w:p w:rsidR="00000000" w:rsidRDefault="00FC667F">
      <w:pPr>
        <w:spacing w:line="192" w:lineRule="auto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>Тактические возможности отделений на основах и специальных п</w:t>
      </w:r>
      <w:r>
        <w:t>о</w:t>
      </w:r>
      <w:r>
        <w:t>жарных машинах.</w:t>
      </w:r>
    </w:p>
    <w:p w:rsidR="00000000" w:rsidRDefault="00FC667F">
      <w:pPr>
        <w:spacing w:line="192" w:lineRule="auto"/>
        <w:ind w:firstLine="567"/>
        <w:jc w:val="both"/>
      </w:pPr>
      <w:r>
        <w:t>Пожарная охрана городов, поселков городского типа, районных це</w:t>
      </w:r>
      <w:r>
        <w:t>н</w:t>
      </w:r>
      <w:r>
        <w:t>тров, важнейших п</w:t>
      </w:r>
      <w:r>
        <w:t>ромышленных и других объектов осуществляется пожа</w:t>
      </w:r>
      <w:r>
        <w:t>р</w:t>
      </w:r>
      <w:r>
        <w:t>ными частями, состоящими из трех (для ВПО), четырех (ППО) караулов. К</w:t>
      </w:r>
      <w:r>
        <w:t>а</w:t>
      </w:r>
      <w:r>
        <w:t>раул в составе двух и более отделений на основных пожарных автомобилях является основным тактическим подразделением пожарной охраны, спо</w:t>
      </w:r>
      <w:r>
        <w:t>со</w:t>
      </w:r>
      <w:r>
        <w:t>б</w:t>
      </w:r>
      <w:r>
        <w:t>ным самостоятельно решать задачи по спасению людей и тушению пожара. В зависимости от характера объектов, расположенных в охраняемом пожарной частью районе (городе).</w:t>
      </w:r>
    </w:p>
    <w:p w:rsidR="00000000" w:rsidRDefault="00FC667F">
      <w:pPr>
        <w:spacing w:line="192" w:lineRule="auto"/>
        <w:ind w:firstLine="567"/>
        <w:jc w:val="both"/>
      </w:pPr>
      <w:r>
        <w:t>Караул может быть усилен одним или несколькими отделениями на специальных и вспомогател</w:t>
      </w:r>
      <w:r>
        <w:t>ьных автомобилях. Отделение на пожарной авт</w:t>
      </w:r>
      <w:r>
        <w:t>о</w:t>
      </w:r>
      <w:r>
        <w:t>цистерне или на пожарном автонасосе является первичным тактическим по</w:t>
      </w:r>
      <w:r>
        <w:t>д</w:t>
      </w:r>
      <w:r>
        <w:t>разделением, способным самостоятельно выполнять отдельные задачи по спасению людей, материальных ценностей и тушению пожара т.е. оно обл</w:t>
      </w:r>
      <w:r>
        <w:t>а</w:t>
      </w:r>
      <w:r>
        <w:t xml:space="preserve">дает </w:t>
      </w:r>
      <w:r>
        <w:t>определенными тактич</w:t>
      </w:r>
      <w:r>
        <w:t>е</w:t>
      </w:r>
      <w:r>
        <w:t>скими возможностями.</w:t>
      </w:r>
    </w:p>
    <w:p w:rsidR="00000000" w:rsidRDefault="00FC667F">
      <w:pPr>
        <w:spacing w:line="192" w:lineRule="auto"/>
        <w:ind w:firstLine="567"/>
        <w:jc w:val="both"/>
        <w:rPr>
          <w:sz w:val="24"/>
        </w:rPr>
      </w:pPr>
      <w:r>
        <w:t>Некоторые тактические возможности отделений вооруженных авт</w:t>
      </w:r>
      <w:r>
        <w:t>о</w:t>
      </w:r>
      <w:r>
        <w:t>цистернами.</w:t>
      </w:r>
    </w:p>
    <w:p w:rsidR="00000000" w:rsidRDefault="00FC667F">
      <w:pPr>
        <w:ind w:firstLine="851"/>
        <w:jc w:val="both"/>
        <w:rPr>
          <w:sz w:val="24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261"/>
        <w:gridCol w:w="1323"/>
        <w:gridCol w:w="1323"/>
        <w:gridCol w:w="89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FC667F">
            <w:pPr>
              <w:jc w:val="both"/>
              <w:rPr>
                <w:sz w:val="18"/>
              </w:rPr>
            </w:pPr>
            <w:r>
              <w:rPr>
                <w:sz w:val="18"/>
              </w:rPr>
              <w:t>Время работы от заправ. емкостей АИ, мин.</w:t>
            </w:r>
          </w:p>
        </w:tc>
        <w:tc>
          <w:tcPr>
            <w:tcW w:w="132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АЦ-40 (130) 63 Б</w:t>
            </w:r>
          </w:p>
        </w:tc>
        <w:tc>
          <w:tcPr>
            <w:tcW w:w="1323" w:type="dxa"/>
            <w:tcBorders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АЦ-40 (131)53</w:t>
            </w:r>
          </w:p>
        </w:tc>
        <w:tc>
          <w:tcPr>
            <w:tcW w:w="897" w:type="dxa"/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АЦ-40 (375) Ц1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FC667F">
            <w:pPr>
              <w:jc w:val="both"/>
              <w:rPr>
                <w:sz w:val="18"/>
              </w:rPr>
            </w:pPr>
          </w:p>
          <w:p w:rsidR="00000000" w:rsidRDefault="00FC667F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одного ствола </w:t>
            </w:r>
            <w:r>
              <w:rPr>
                <w:sz w:val="18"/>
                <w:lang w:val="en-US"/>
              </w:rPr>
              <w:t>“</w:t>
            </w:r>
            <w:r>
              <w:rPr>
                <w:sz w:val="18"/>
              </w:rPr>
              <w:t>Б</w:t>
            </w:r>
            <w:r>
              <w:rPr>
                <w:sz w:val="18"/>
                <w:lang w:val="en-US"/>
              </w:rPr>
              <w:t>”</w:t>
            </w:r>
          </w:p>
        </w:tc>
        <w:tc>
          <w:tcPr>
            <w:tcW w:w="132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</w:p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10,6</w:t>
            </w:r>
          </w:p>
        </w:tc>
        <w:tc>
          <w:tcPr>
            <w:tcW w:w="1323" w:type="dxa"/>
            <w:tcBorders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</w:p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10,4</w:t>
            </w:r>
          </w:p>
        </w:tc>
        <w:tc>
          <w:tcPr>
            <w:tcW w:w="897" w:type="dxa"/>
          </w:tcPr>
          <w:p w:rsidR="00000000" w:rsidRDefault="00FC667F">
            <w:pPr>
              <w:jc w:val="center"/>
              <w:rPr>
                <w:sz w:val="18"/>
              </w:rPr>
            </w:pPr>
          </w:p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18,0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FC667F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двух стволов </w:t>
            </w:r>
            <w:r>
              <w:rPr>
                <w:sz w:val="18"/>
                <w:lang w:val="en-US"/>
              </w:rPr>
              <w:t>“</w:t>
            </w:r>
            <w:r>
              <w:rPr>
                <w:sz w:val="18"/>
              </w:rPr>
              <w:t>Б</w:t>
            </w:r>
            <w:r>
              <w:rPr>
                <w:sz w:val="18"/>
                <w:lang w:val="en-US"/>
              </w:rPr>
              <w:t xml:space="preserve">” </w:t>
            </w:r>
            <w:r>
              <w:rPr>
                <w:sz w:val="18"/>
              </w:rPr>
              <w:t xml:space="preserve">и одного </w:t>
            </w:r>
            <w:r>
              <w:rPr>
                <w:sz w:val="18"/>
                <w:lang w:val="en-US"/>
              </w:rPr>
              <w:t>“</w:t>
            </w:r>
            <w:r>
              <w:rPr>
                <w:sz w:val="18"/>
              </w:rPr>
              <w:t>А</w:t>
            </w:r>
            <w:r>
              <w:rPr>
                <w:sz w:val="18"/>
                <w:lang w:val="en-US"/>
              </w:rPr>
              <w:t>”</w:t>
            </w:r>
          </w:p>
        </w:tc>
        <w:tc>
          <w:tcPr>
            <w:tcW w:w="132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5</w:t>
            </w:r>
            <w:r>
              <w:rPr>
                <w:sz w:val="18"/>
              </w:rPr>
              <w:t>,</w:t>
            </w:r>
            <w:r>
              <w:rPr>
                <w:sz w:val="18"/>
                <w:lang w:val="en-US"/>
              </w:rPr>
              <w:t>3</w:t>
            </w:r>
          </w:p>
        </w:tc>
        <w:tc>
          <w:tcPr>
            <w:tcW w:w="1323" w:type="dxa"/>
            <w:tcBorders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5</w:t>
            </w:r>
            <w:r>
              <w:rPr>
                <w:sz w:val="18"/>
              </w:rPr>
              <w:t>,2</w:t>
            </w:r>
          </w:p>
        </w:tc>
        <w:tc>
          <w:tcPr>
            <w:tcW w:w="897" w:type="dxa"/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9,0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FC667F">
            <w:pPr>
              <w:jc w:val="both"/>
              <w:rPr>
                <w:sz w:val="18"/>
              </w:rPr>
            </w:pPr>
            <w:r>
              <w:rPr>
                <w:sz w:val="18"/>
              </w:rPr>
              <w:t>одного ствола ГПС-4</w:t>
            </w:r>
          </w:p>
        </w:tc>
        <w:tc>
          <w:tcPr>
            <w:tcW w:w="132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6,9</w:t>
            </w:r>
          </w:p>
        </w:tc>
        <w:tc>
          <w:tcPr>
            <w:tcW w:w="1323" w:type="dxa"/>
            <w:tcBorders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6,8</w:t>
            </w:r>
          </w:p>
        </w:tc>
        <w:tc>
          <w:tcPr>
            <w:tcW w:w="897" w:type="dxa"/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8,4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FC667F">
            <w:pPr>
              <w:jc w:val="both"/>
              <w:rPr>
                <w:sz w:val="18"/>
              </w:rPr>
            </w:pPr>
            <w:r>
              <w:rPr>
                <w:sz w:val="18"/>
              </w:rPr>
              <w:t>одного генератора ГПС-600</w:t>
            </w:r>
          </w:p>
        </w:tc>
        <w:tc>
          <w:tcPr>
            <w:tcW w:w="132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6,9</w:t>
            </w:r>
          </w:p>
        </w:tc>
        <w:tc>
          <w:tcPr>
            <w:tcW w:w="1323" w:type="dxa"/>
            <w:tcBorders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6,8</w:t>
            </w:r>
          </w:p>
        </w:tc>
        <w:tc>
          <w:tcPr>
            <w:tcW w:w="897" w:type="dxa"/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8,4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FC667F">
            <w:pPr>
              <w:jc w:val="both"/>
              <w:rPr>
                <w:sz w:val="18"/>
              </w:rPr>
            </w:pPr>
            <w:r>
              <w:rPr>
                <w:sz w:val="18"/>
              </w:rPr>
              <w:t>Кол-во пены сред. крат-ти К100м</w:t>
            </w:r>
            <w:r>
              <w:rPr>
                <w:sz w:val="18"/>
                <w:vertAlign w:val="superscript"/>
              </w:rPr>
              <w:t>3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32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  <w:tc>
          <w:tcPr>
            <w:tcW w:w="1323" w:type="dxa"/>
            <w:tcBorders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240</w:t>
            </w:r>
          </w:p>
        </w:tc>
        <w:tc>
          <w:tcPr>
            <w:tcW w:w="897" w:type="dxa"/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FC667F">
            <w:pPr>
              <w:jc w:val="both"/>
              <w:rPr>
                <w:sz w:val="18"/>
              </w:rPr>
            </w:pPr>
            <w:r>
              <w:rPr>
                <w:sz w:val="18"/>
              </w:rPr>
              <w:t>Возмож. площ. Тушения средн. кра</w:t>
            </w:r>
            <w:r>
              <w:rPr>
                <w:sz w:val="18"/>
              </w:rPr>
              <w:t>т</w:t>
            </w:r>
            <w:r>
              <w:rPr>
                <w:sz w:val="18"/>
              </w:rPr>
              <w:t>ности 3-0,05-0,08л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см</w:t>
            </w:r>
            <w:r>
              <w:rPr>
                <w:sz w:val="18"/>
                <w:vertAlign w:val="superscript"/>
              </w:rPr>
              <w:t>2</w:t>
            </w:r>
          </w:p>
        </w:tc>
        <w:tc>
          <w:tcPr>
            <w:tcW w:w="132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1323" w:type="dxa"/>
            <w:tcBorders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897" w:type="dxa"/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FC667F">
            <w:pPr>
              <w:jc w:val="both"/>
              <w:rPr>
                <w:sz w:val="18"/>
              </w:rPr>
            </w:pPr>
            <w:r>
              <w:rPr>
                <w:sz w:val="18"/>
              </w:rPr>
              <w:t>Возможный объем туш. К-100</w:t>
            </w:r>
          </w:p>
        </w:tc>
        <w:tc>
          <w:tcPr>
            <w:tcW w:w="132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1323" w:type="dxa"/>
            <w:tcBorders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897" w:type="dxa"/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</w:tbl>
    <w:p w:rsidR="00000000" w:rsidRDefault="00FC667F">
      <w:pPr>
        <w:ind w:firstLine="851"/>
        <w:jc w:val="both"/>
        <w:rPr>
          <w:sz w:val="24"/>
        </w:rPr>
      </w:pPr>
      <w:r>
        <w:rPr>
          <w:sz w:val="24"/>
        </w:rPr>
        <w:t xml:space="preserve"> </w:t>
      </w:r>
    </w:p>
    <w:p w:rsidR="00000000" w:rsidRDefault="00FC667F">
      <w:pPr>
        <w:ind w:firstLine="851"/>
        <w:jc w:val="both"/>
        <w:rPr>
          <w:sz w:val="24"/>
        </w:rPr>
      </w:pPr>
    </w:p>
    <w:p w:rsidR="00000000" w:rsidRDefault="00FC667F">
      <w:pPr>
        <w:jc w:val="center"/>
      </w:pPr>
      <w:r>
        <w:lastRenderedPageBreak/>
        <w:t>С установкой на водоисточник.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261"/>
        <w:gridCol w:w="1275"/>
        <w:gridCol w:w="1276"/>
        <w:gridCol w:w="127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FC667F">
            <w:pPr>
              <w:jc w:val="both"/>
              <w:rPr>
                <w:sz w:val="18"/>
              </w:rPr>
            </w:pPr>
            <w:r>
              <w:rPr>
                <w:sz w:val="18"/>
              </w:rPr>
              <w:t>Время работы мин.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АЦ-40 (130) 63 Б</w:t>
            </w:r>
          </w:p>
        </w:tc>
        <w:tc>
          <w:tcPr>
            <w:tcW w:w="1276" w:type="dxa"/>
            <w:tcBorders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АЦ-40 (131)53</w:t>
            </w:r>
          </w:p>
        </w:tc>
        <w:tc>
          <w:tcPr>
            <w:tcW w:w="1276" w:type="dxa"/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АЦ-40 (375) Ц1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FC667F">
            <w:pPr>
              <w:jc w:val="both"/>
              <w:rPr>
                <w:sz w:val="18"/>
              </w:rPr>
            </w:pPr>
            <w:r>
              <w:rPr>
                <w:sz w:val="18"/>
              </w:rPr>
              <w:t>одного ствола ГПС-4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7,6</w:t>
            </w:r>
          </w:p>
        </w:tc>
        <w:tc>
          <w:tcPr>
            <w:tcW w:w="1276" w:type="dxa"/>
            <w:tcBorders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276" w:type="dxa"/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8,4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FC667F">
            <w:pPr>
              <w:jc w:val="both"/>
              <w:rPr>
                <w:sz w:val="18"/>
              </w:rPr>
            </w:pPr>
            <w:r>
              <w:rPr>
                <w:sz w:val="18"/>
              </w:rPr>
              <w:t>одного генератора ГПС-600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7,6</w:t>
            </w:r>
          </w:p>
        </w:tc>
        <w:tc>
          <w:tcPr>
            <w:tcW w:w="1276" w:type="dxa"/>
            <w:tcBorders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276" w:type="dxa"/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8,4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FC667F">
            <w:pPr>
              <w:jc w:val="both"/>
              <w:rPr>
                <w:sz w:val="18"/>
              </w:rPr>
            </w:pPr>
            <w:r>
              <w:rPr>
                <w:sz w:val="18"/>
              </w:rPr>
              <w:t>Кол-во пены м</w:t>
            </w:r>
            <w:r>
              <w:rPr>
                <w:sz w:val="18"/>
                <w:vertAlign w:val="superscript"/>
              </w:rPr>
              <w:t>3</w:t>
            </w:r>
            <w:r>
              <w:rPr>
                <w:sz w:val="18"/>
              </w:rPr>
              <w:t xml:space="preserve"> сред. кратности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275</w:t>
            </w:r>
          </w:p>
        </w:tc>
        <w:tc>
          <w:tcPr>
            <w:tcW w:w="1276" w:type="dxa"/>
            <w:tcBorders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  <w:tc>
          <w:tcPr>
            <w:tcW w:w="1276" w:type="dxa"/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FC667F">
            <w:pPr>
              <w:jc w:val="both"/>
              <w:rPr>
                <w:sz w:val="18"/>
              </w:rPr>
            </w:pPr>
            <w:r>
              <w:rPr>
                <w:sz w:val="18"/>
              </w:rPr>
              <w:t>Возм. площ. туш. пеной сред. крат.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1276" w:type="dxa"/>
            <w:tcBorders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276" w:type="dxa"/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</w:tcPr>
          <w:p w:rsidR="00000000" w:rsidRDefault="00FC667F">
            <w:pPr>
              <w:jc w:val="both"/>
              <w:rPr>
                <w:sz w:val="18"/>
              </w:rPr>
            </w:pPr>
            <w:r>
              <w:rPr>
                <w:sz w:val="18"/>
              </w:rPr>
              <w:t>Возмож. объем тушения пеной сред. кратности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1276" w:type="dxa"/>
            <w:tcBorders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276" w:type="dxa"/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</w:tbl>
    <w:p w:rsidR="00000000" w:rsidRDefault="00FC667F">
      <w:pPr>
        <w:ind w:firstLine="851"/>
        <w:jc w:val="both"/>
        <w:rPr>
          <w:sz w:val="24"/>
        </w:rPr>
      </w:pPr>
    </w:p>
    <w:p w:rsidR="00000000" w:rsidRDefault="00FC667F">
      <w:pPr>
        <w:spacing w:line="192" w:lineRule="auto"/>
        <w:ind w:firstLine="567"/>
        <w:jc w:val="both"/>
      </w:pPr>
      <w:r>
        <w:t>При этом отделения может выполнять боевую работу без установки и с установкой автомобиля на водоисточник. Без установки автомобиля на вод</w:t>
      </w:r>
      <w:r>
        <w:t>о</w:t>
      </w:r>
      <w:r>
        <w:t>источник отделение выполняет боевую работу в сл</w:t>
      </w:r>
      <w:r>
        <w:t>е</w:t>
      </w:r>
      <w:r>
        <w:t>дующих случая</w:t>
      </w:r>
      <w:r>
        <w:t>х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8"/>
        </w:numPr>
        <w:spacing w:line="192" w:lineRule="auto"/>
        <w:ind w:firstLine="567"/>
        <w:jc w:val="both"/>
      </w:pPr>
      <w:r>
        <w:t>немедленного ведения огнетушащих средств для обеспечения работ по спасению людей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8"/>
        </w:numPr>
        <w:spacing w:line="192" w:lineRule="auto"/>
        <w:ind w:firstLine="567"/>
        <w:jc w:val="both"/>
      </w:pPr>
      <w:r>
        <w:t>взрыва, аварии, обрушения конструкций из-за промедления с введением стволов или ген</w:t>
      </w:r>
      <w:r>
        <w:t>е</w:t>
      </w:r>
      <w:r>
        <w:t>раторов пены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8"/>
        </w:numPr>
        <w:spacing w:line="192" w:lineRule="auto"/>
        <w:ind w:firstLine="567"/>
        <w:jc w:val="both"/>
      </w:pPr>
      <w:r>
        <w:t>достаточного запаса огнетушащих средств на автомобиле для ликвидации пожа</w:t>
      </w:r>
      <w:r>
        <w:t>ра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8"/>
        </w:numPr>
        <w:spacing w:line="192" w:lineRule="auto"/>
        <w:ind w:firstLine="567"/>
        <w:jc w:val="both"/>
      </w:pPr>
      <w:r>
        <w:t>ограничение распространения огня на решающем направлении введения сил и средств до развертывания более мощных пожарных по</w:t>
      </w:r>
      <w:r>
        <w:t>д</w:t>
      </w:r>
      <w:r>
        <w:t>разделений, а также при условии, когда состав разведки идет с рукавной линией и в других случ</w:t>
      </w:r>
      <w:r>
        <w:t>а</w:t>
      </w:r>
      <w:r>
        <w:t>ях.</w:t>
      </w:r>
    </w:p>
    <w:p w:rsidR="00000000" w:rsidRDefault="00FC667F">
      <w:pPr>
        <w:spacing w:line="192" w:lineRule="auto"/>
        <w:ind w:firstLine="567"/>
        <w:jc w:val="both"/>
      </w:pPr>
      <w:r>
        <w:t>При установке автоцистерн на вод</w:t>
      </w:r>
      <w:r>
        <w:t xml:space="preserve">оисточник тактические возможности отделений значительно возрастают, и они способны обеспечить непрерывную работу двух стволов </w:t>
      </w:r>
      <w:r>
        <w:rPr>
          <w:lang w:val="en-US"/>
        </w:rPr>
        <w:t>“</w:t>
      </w:r>
      <w:r>
        <w:t>Б</w:t>
      </w:r>
      <w:r>
        <w:rPr>
          <w:lang w:val="en-US"/>
        </w:rPr>
        <w:t>”</w:t>
      </w:r>
      <w:r>
        <w:t xml:space="preserve"> и одного </w:t>
      </w:r>
      <w:r>
        <w:rPr>
          <w:lang w:val="en-US"/>
        </w:rPr>
        <w:t>“</w:t>
      </w:r>
      <w:r>
        <w:t>А</w:t>
      </w:r>
      <w:r>
        <w:rPr>
          <w:lang w:val="en-US"/>
        </w:rPr>
        <w:t>”</w:t>
      </w:r>
      <w:r>
        <w:t xml:space="preserve">, или двух стволов </w:t>
      </w:r>
      <w:r>
        <w:rPr>
          <w:lang w:val="en-US"/>
        </w:rPr>
        <w:t>“</w:t>
      </w:r>
      <w:r>
        <w:t>А</w:t>
      </w:r>
      <w:r>
        <w:rPr>
          <w:lang w:val="en-US"/>
        </w:rPr>
        <w:t>”;</w:t>
      </w:r>
      <w:r>
        <w:t xml:space="preserve"> четырех ств</w:t>
      </w:r>
      <w:r>
        <w:t>о</w:t>
      </w:r>
      <w:r>
        <w:t xml:space="preserve">лов </w:t>
      </w:r>
      <w:r>
        <w:rPr>
          <w:lang w:val="en-US"/>
        </w:rPr>
        <w:t>“</w:t>
      </w:r>
      <w:r>
        <w:t>Б</w:t>
      </w:r>
      <w:r>
        <w:rPr>
          <w:lang w:val="en-US"/>
        </w:rPr>
        <w:t>”</w:t>
      </w:r>
      <w:r>
        <w:t xml:space="preserve"> или двух генераторов пены средней кратности (ГПС-600) в течении длител</w:t>
      </w:r>
      <w:r>
        <w:t>ьного времени, при условии накопления заноса пенообразователя. Кроме работы со стволами отделения на автоцистерне может установить в</w:t>
      </w:r>
      <w:r>
        <w:t>ы</w:t>
      </w:r>
      <w:r>
        <w:t>движную 3-х коленную лестницу, производить вскрытие и разборку конс</w:t>
      </w:r>
      <w:r>
        <w:t>т</w:t>
      </w:r>
      <w:r>
        <w:t>рукций на позиции одного ствола. Тактические возможност</w:t>
      </w:r>
      <w:r>
        <w:t>и отделения на автоцистерне увеличивается при использовании боевым расчетом кислоро</w:t>
      </w:r>
      <w:r>
        <w:t>д</w:t>
      </w:r>
      <w:r>
        <w:t>ных изолирующих противогазов. Тактически возможности отделения на а</w:t>
      </w:r>
      <w:r>
        <w:t>в</w:t>
      </w:r>
      <w:r>
        <w:t>тонасосе, насосно-рукавном автомобиле значительно больше, чем отделения на автоцистерне.</w:t>
      </w:r>
    </w:p>
    <w:p w:rsidR="00000000" w:rsidRDefault="00FC667F">
      <w:pPr>
        <w:spacing w:line="192" w:lineRule="auto"/>
        <w:ind w:firstLine="567"/>
        <w:jc w:val="both"/>
        <w:rPr>
          <w:sz w:val="24"/>
        </w:rPr>
      </w:pPr>
      <w:r>
        <w:t>Это объясняется</w:t>
      </w:r>
      <w:r>
        <w:t xml:space="preserve"> тем, что, во первых, численность боевого расчета о</w:t>
      </w:r>
      <w:r>
        <w:t>т</w:t>
      </w:r>
      <w:r>
        <w:t>деления на автонасосе, насосно-рукавном автомобиле составляет 8-9 человек, во-вторых, на данных автомобилях вывозится большее количество пожарных рукавов для магистральных линий и пенообразователя. Однако</w:t>
      </w:r>
      <w:r>
        <w:t xml:space="preserve"> отделению на автонасосе и насосно-рукавном автомобиле из-за необходимости установки автомобиля на водоисточник для подачи первого ствола требуется больше времени, чем отделению на автоцистерне. Некоторые основные тактические возможности отделения на автон</w:t>
      </w:r>
      <w:r>
        <w:t>асосе и н</w:t>
      </w:r>
      <w:r>
        <w:t>а</w:t>
      </w:r>
      <w:r>
        <w:t>сосно-рукавном автомобилях.</w:t>
      </w:r>
      <w:r>
        <w:rPr>
          <w:sz w:val="24"/>
        </w:rPr>
        <w:t xml:space="preserve"> </w:t>
      </w:r>
    </w:p>
    <w:p w:rsidR="00000000" w:rsidRDefault="00FC667F">
      <w:pPr>
        <w:ind w:firstLine="851"/>
        <w:jc w:val="both"/>
        <w:rPr>
          <w:sz w:val="24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77"/>
        <w:gridCol w:w="1323"/>
        <w:gridCol w:w="1323"/>
        <w:gridCol w:w="1323"/>
      </w:tblGrid>
      <w:tr w:rsidR="00000000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977" w:type="dxa"/>
          </w:tcPr>
          <w:p w:rsidR="00000000" w:rsidRDefault="00FC667F">
            <w:pPr>
              <w:jc w:val="both"/>
              <w:rPr>
                <w:sz w:val="18"/>
              </w:rPr>
            </w:pPr>
            <w:r>
              <w:rPr>
                <w:sz w:val="18"/>
              </w:rPr>
              <w:t>Время работы</w:t>
            </w:r>
            <w:r>
              <w:rPr>
                <w:sz w:val="18"/>
                <w:lang w:val="en-US"/>
              </w:rPr>
              <w:t>:</w:t>
            </w:r>
          </w:p>
        </w:tc>
        <w:tc>
          <w:tcPr>
            <w:tcW w:w="132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both"/>
              <w:rPr>
                <w:sz w:val="18"/>
              </w:rPr>
            </w:pPr>
            <w:r>
              <w:rPr>
                <w:sz w:val="18"/>
              </w:rPr>
              <w:t>АН-30 (130) 64А</w:t>
            </w:r>
          </w:p>
        </w:tc>
        <w:tc>
          <w:tcPr>
            <w:tcW w:w="1323" w:type="dxa"/>
            <w:tcBorders>
              <w:right w:val="single" w:sz="6" w:space="0" w:color="auto"/>
            </w:tcBorders>
          </w:tcPr>
          <w:p w:rsidR="00000000" w:rsidRDefault="00FC667F">
            <w:pPr>
              <w:jc w:val="both"/>
              <w:rPr>
                <w:sz w:val="18"/>
              </w:rPr>
            </w:pPr>
            <w:r>
              <w:rPr>
                <w:sz w:val="18"/>
              </w:rPr>
              <w:t>АН-40 (130Е) 127</w:t>
            </w:r>
          </w:p>
        </w:tc>
        <w:tc>
          <w:tcPr>
            <w:tcW w:w="1323" w:type="dxa"/>
          </w:tcPr>
          <w:p w:rsidR="00000000" w:rsidRDefault="00FC667F">
            <w:pPr>
              <w:jc w:val="both"/>
              <w:rPr>
                <w:sz w:val="18"/>
              </w:rPr>
            </w:pPr>
            <w:r>
              <w:rPr>
                <w:sz w:val="18"/>
              </w:rPr>
              <w:t>АНР-40(130) 127А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</w:tcPr>
          <w:p w:rsidR="00000000" w:rsidRDefault="00FC667F">
            <w:pPr>
              <w:jc w:val="both"/>
              <w:rPr>
                <w:sz w:val="18"/>
              </w:rPr>
            </w:pPr>
            <w:r>
              <w:rPr>
                <w:sz w:val="18"/>
              </w:rPr>
              <w:t>Одного ствола ГПС-4</w:t>
            </w:r>
          </w:p>
        </w:tc>
        <w:tc>
          <w:tcPr>
            <w:tcW w:w="132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323" w:type="dxa"/>
            <w:tcBorders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323" w:type="dxa"/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</w:tcPr>
          <w:p w:rsidR="00000000" w:rsidRDefault="00FC667F">
            <w:pPr>
              <w:jc w:val="both"/>
              <w:rPr>
                <w:sz w:val="18"/>
              </w:rPr>
            </w:pPr>
            <w:r>
              <w:rPr>
                <w:sz w:val="18"/>
              </w:rPr>
              <w:t>Двух стволов ГПС-4</w:t>
            </w:r>
          </w:p>
        </w:tc>
        <w:tc>
          <w:tcPr>
            <w:tcW w:w="132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11,5</w:t>
            </w:r>
          </w:p>
        </w:tc>
        <w:tc>
          <w:tcPr>
            <w:tcW w:w="1323" w:type="dxa"/>
            <w:tcBorders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323" w:type="dxa"/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</w:tcPr>
          <w:p w:rsidR="00000000" w:rsidRDefault="00FC667F">
            <w:pPr>
              <w:jc w:val="both"/>
              <w:rPr>
                <w:sz w:val="18"/>
              </w:rPr>
            </w:pPr>
            <w:r>
              <w:rPr>
                <w:sz w:val="18"/>
              </w:rPr>
              <w:t>Одного ГПС-600</w:t>
            </w:r>
          </w:p>
        </w:tc>
        <w:tc>
          <w:tcPr>
            <w:tcW w:w="132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323" w:type="dxa"/>
            <w:tcBorders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323" w:type="dxa"/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</w:tcPr>
          <w:p w:rsidR="00000000" w:rsidRDefault="00FC667F">
            <w:pPr>
              <w:jc w:val="both"/>
              <w:rPr>
                <w:sz w:val="18"/>
              </w:rPr>
            </w:pPr>
            <w:r>
              <w:rPr>
                <w:sz w:val="18"/>
              </w:rPr>
              <w:t>Двух ГПС-600 кол-во пены сред. крат.</w:t>
            </w:r>
          </w:p>
        </w:tc>
        <w:tc>
          <w:tcPr>
            <w:tcW w:w="132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11,5</w:t>
            </w:r>
          </w:p>
        </w:tc>
        <w:tc>
          <w:tcPr>
            <w:tcW w:w="1323" w:type="dxa"/>
            <w:tcBorders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323" w:type="dxa"/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</w:tcPr>
          <w:p w:rsidR="00000000" w:rsidRDefault="00FC667F">
            <w:pPr>
              <w:jc w:val="both"/>
              <w:rPr>
                <w:sz w:val="18"/>
              </w:rPr>
            </w:pPr>
            <w:r>
              <w:rPr>
                <w:sz w:val="18"/>
              </w:rPr>
              <w:t>(К-100) м</w:t>
            </w:r>
            <w:r>
              <w:rPr>
                <w:sz w:val="18"/>
                <w:vertAlign w:val="superscript"/>
              </w:rPr>
              <w:t>3</w:t>
            </w:r>
            <w:r>
              <w:rPr>
                <w:sz w:val="18"/>
              </w:rPr>
              <w:t xml:space="preserve"> полученно</w:t>
            </w:r>
            <w:r>
              <w:rPr>
                <w:sz w:val="18"/>
              </w:rPr>
              <w:t>й при израс-ии ПО из пенобака</w:t>
            </w:r>
          </w:p>
        </w:tc>
        <w:tc>
          <w:tcPr>
            <w:tcW w:w="132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835</w:t>
            </w:r>
          </w:p>
        </w:tc>
        <w:tc>
          <w:tcPr>
            <w:tcW w:w="1323" w:type="dxa"/>
            <w:tcBorders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584</w:t>
            </w:r>
          </w:p>
        </w:tc>
        <w:tc>
          <w:tcPr>
            <w:tcW w:w="1323" w:type="dxa"/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584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</w:tcPr>
          <w:p w:rsidR="00000000" w:rsidRDefault="00FC667F">
            <w:pPr>
              <w:jc w:val="both"/>
              <w:rPr>
                <w:sz w:val="18"/>
              </w:rPr>
            </w:pPr>
            <w:r>
              <w:rPr>
                <w:sz w:val="18"/>
              </w:rPr>
              <w:lastRenderedPageBreak/>
              <w:t>Возможная площадь туш. пеной сред. кратности</w:t>
            </w:r>
          </w:p>
        </w:tc>
        <w:tc>
          <w:tcPr>
            <w:tcW w:w="132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278 </w:t>
            </w:r>
          </w:p>
        </w:tc>
        <w:tc>
          <w:tcPr>
            <w:tcW w:w="1323" w:type="dxa"/>
            <w:tcBorders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195</w:t>
            </w:r>
          </w:p>
        </w:tc>
        <w:tc>
          <w:tcPr>
            <w:tcW w:w="1323" w:type="dxa"/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</w:tcPr>
          <w:p w:rsidR="00000000" w:rsidRDefault="00FC667F">
            <w:pPr>
              <w:jc w:val="both"/>
              <w:rPr>
                <w:sz w:val="18"/>
              </w:rPr>
            </w:pPr>
            <w:r>
              <w:rPr>
                <w:sz w:val="18"/>
              </w:rPr>
              <w:t>Возмож. объем тушения пеной средней кратности</w:t>
            </w:r>
          </w:p>
        </w:tc>
        <w:tc>
          <w:tcPr>
            <w:tcW w:w="132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278</w:t>
            </w:r>
          </w:p>
        </w:tc>
        <w:tc>
          <w:tcPr>
            <w:tcW w:w="1323" w:type="dxa"/>
            <w:tcBorders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195</w:t>
            </w:r>
          </w:p>
        </w:tc>
        <w:tc>
          <w:tcPr>
            <w:tcW w:w="1323" w:type="dxa"/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195</w:t>
            </w:r>
          </w:p>
        </w:tc>
      </w:tr>
    </w:tbl>
    <w:p w:rsidR="00000000" w:rsidRDefault="00FC667F">
      <w:pPr>
        <w:spacing w:line="192" w:lineRule="auto"/>
        <w:ind w:firstLine="567"/>
        <w:jc w:val="both"/>
      </w:pPr>
      <w:r>
        <w:t>Тактические возможности караула гораздо выше суммарных тактич</w:t>
      </w:r>
      <w:r>
        <w:t>е</w:t>
      </w:r>
      <w:r>
        <w:t>ских возможностей отделений его с</w:t>
      </w:r>
      <w:r>
        <w:t>оставляющих, так как отделения работают во взаимодействии. Четкая и сложенная работа всех отделений в процессе тушения пожара позволяет им максимально использовать свои тактические во</w:t>
      </w:r>
      <w:r>
        <w:t>з</w:t>
      </w:r>
      <w:r>
        <w:t>можности.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pStyle w:val="2"/>
        <w:jc w:val="center"/>
        <w:rPr>
          <w:rFonts w:ascii="Times New Roman" w:hAnsi="Times New Roman"/>
          <w:i w:val="0"/>
          <w:sz w:val="20"/>
        </w:rPr>
      </w:pPr>
      <w:bookmarkStart w:id="37" w:name="_Toc506020025"/>
      <w:bookmarkStart w:id="38" w:name="_Toc506020758"/>
      <w:r>
        <w:rPr>
          <w:rFonts w:ascii="Times New Roman" w:hAnsi="Times New Roman"/>
          <w:i w:val="0"/>
          <w:sz w:val="20"/>
        </w:rPr>
        <w:t>3.3 Показатели характеризующие тактические возможности по</w:t>
      </w:r>
      <w:r>
        <w:rPr>
          <w:rFonts w:ascii="Times New Roman" w:hAnsi="Times New Roman"/>
          <w:i w:val="0"/>
          <w:sz w:val="20"/>
        </w:rPr>
        <w:t>д</w:t>
      </w:r>
      <w:r>
        <w:rPr>
          <w:rFonts w:ascii="Times New Roman" w:hAnsi="Times New Roman"/>
          <w:i w:val="0"/>
          <w:sz w:val="20"/>
        </w:rPr>
        <w:t>раз</w:t>
      </w:r>
      <w:r>
        <w:rPr>
          <w:rFonts w:ascii="Times New Roman" w:hAnsi="Times New Roman"/>
          <w:i w:val="0"/>
          <w:sz w:val="20"/>
        </w:rPr>
        <w:t>делений пожарной охр</w:t>
      </w:r>
      <w:r>
        <w:rPr>
          <w:rFonts w:ascii="Times New Roman" w:hAnsi="Times New Roman"/>
          <w:i w:val="0"/>
          <w:sz w:val="20"/>
        </w:rPr>
        <w:t>а</w:t>
      </w:r>
      <w:r>
        <w:rPr>
          <w:rFonts w:ascii="Times New Roman" w:hAnsi="Times New Roman"/>
          <w:i w:val="0"/>
          <w:sz w:val="20"/>
        </w:rPr>
        <w:t>ны.</w:t>
      </w:r>
      <w:bookmarkEnd w:id="37"/>
      <w:bookmarkEnd w:id="38"/>
    </w:p>
    <w:p w:rsidR="00000000" w:rsidRDefault="00FC667F">
      <w:pPr>
        <w:spacing w:line="192" w:lineRule="auto"/>
        <w:ind w:firstLine="567"/>
        <w:jc w:val="both"/>
      </w:pPr>
      <w:r>
        <w:t>К основным показателям, характеризующим тактические возможности пожарных подразделений, которые руководитель тушения пожара должен не только знать но и уметь определять, следует прежде всего о</w:t>
      </w:r>
      <w:r>
        <w:t>т</w:t>
      </w:r>
      <w:r>
        <w:t>метить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9"/>
        </w:numPr>
        <w:spacing w:line="192" w:lineRule="auto"/>
        <w:ind w:left="0" w:firstLine="567"/>
        <w:jc w:val="both"/>
      </w:pPr>
      <w:r>
        <w:t>время работы стволов и пена ге</w:t>
      </w:r>
      <w:r>
        <w:t>нераторов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9"/>
        </w:numPr>
        <w:spacing w:line="192" w:lineRule="auto"/>
        <w:ind w:left="0" w:firstLine="567"/>
        <w:jc w:val="both"/>
      </w:pPr>
      <w:r>
        <w:t>возможную площадь тушения воздушно механической и другими огнетуш</w:t>
      </w:r>
      <w:r>
        <w:t>а</w:t>
      </w:r>
      <w:r>
        <w:t>щими веществами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  <w:rPr>
          <w:sz w:val="24"/>
        </w:rPr>
      </w:pPr>
      <w:r>
        <w:t>объем помещения, который может быть заполнен воздушно-механической пеной. Время работы водяных стволов от пожарных машин с установкой или без установки их на водо</w:t>
      </w:r>
      <w:r>
        <w:t>ем определяем по фо</w:t>
      </w:r>
      <w:r>
        <w:t>р</w:t>
      </w:r>
      <w:r>
        <w:t>муле</w:t>
      </w:r>
      <w:r>
        <w:rPr>
          <w:lang w:val="en-US"/>
        </w:rPr>
        <w:t>:</w:t>
      </w:r>
    </w:p>
    <w:p w:rsidR="00000000" w:rsidRDefault="00FC667F">
      <w:pPr>
        <w:spacing w:line="16" w:lineRule="atLeast"/>
        <w:jc w:val="center"/>
      </w:pPr>
    </w:p>
    <w:p w:rsidR="00000000" w:rsidRDefault="00FC667F">
      <w:pPr>
        <w:spacing w:line="16" w:lineRule="atLeast"/>
        <w:jc w:val="center"/>
      </w:pPr>
      <w:r>
        <w:rPr>
          <w:position w:val="-10"/>
        </w:rPr>
        <w:object w:dxaOrig="260" w:dyaOrig="360">
          <v:shape id="_x0000_i1035" type="#_x0000_t75" style="width:25.95pt;height:22.05pt" o:ole="" fillcolor="window">
            <v:imagedata r:id="rId36" o:title=""/>
          </v:shape>
          <o:OLEObject Type="Embed" ProgID="Equation.3" ShapeID="_x0000_i1035" DrawAspect="Content" ObjectID="_1542920673" r:id="rId37"/>
        </w:object>
      </w:r>
      <w:r>
        <w:t>= 0,9</w:t>
      </w:r>
      <w:r>
        <w:rPr>
          <w:lang w:val="en-US"/>
        </w:rPr>
        <w:t>Vb+V</w:t>
      </w:r>
      <w:r>
        <w:t>ц-</w:t>
      </w:r>
      <w:r>
        <w:rPr>
          <w:lang w:val="en-US"/>
        </w:rPr>
        <w:t>EN</w:t>
      </w:r>
      <w:r>
        <w:t>р</w:t>
      </w:r>
      <w:r>
        <w:rPr>
          <w:lang w:val="en-US"/>
        </w:rPr>
        <w:t>N</w:t>
      </w:r>
      <w:r>
        <w:t>р</w:t>
      </w:r>
    </w:p>
    <w:p w:rsidR="00000000" w:rsidRDefault="009515A3">
      <w:pPr>
        <w:spacing w:line="16" w:lineRule="atLeast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>
                <wp:simplePos x="0" y="0"/>
                <wp:positionH relativeFrom="column">
                  <wp:posOffset>1931670</wp:posOffset>
                </wp:positionH>
                <wp:positionV relativeFrom="paragraph">
                  <wp:posOffset>14605</wp:posOffset>
                </wp:positionV>
                <wp:extent cx="914400" cy="0"/>
                <wp:effectExtent l="0" t="0" r="0" b="0"/>
                <wp:wrapNone/>
                <wp:docPr id="31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1pt,1.15pt" to="224.1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" o:allowincell="f" strokeweight="1pt"/>
            </w:pict>
          </mc:Fallback>
        </mc:AlternateContent>
      </w:r>
      <w:r w:rsidR="00FC667F">
        <w:t xml:space="preserve">                                                                  Е</w:t>
      </w:r>
      <w:r w:rsidR="00FC667F">
        <w:rPr>
          <w:lang w:val="en-US"/>
        </w:rPr>
        <w:t>N</w:t>
      </w:r>
      <w:r w:rsidR="00FC667F">
        <w:t>ств дав</w:t>
      </w:r>
      <w:r w:rsidR="00FC667F">
        <w:sym w:font="Courier New" w:char="00B7"/>
      </w:r>
      <w:r w:rsidR="00FC667F">
        <w:t>60</w:t>
      </w:r>
    </w:p>
    <w:p w:rsidR="00000000" w:rsidRDefault="00FC667F">
      <w:pPr>
        <w:spacing w:line="16" w:lineRule="atLeast"/>
        <w:ind w:firstLine="851"/>
        <w:jc w:val="both"/>
      </w:pPr>
    </w:p>
    <w:p w:rsidR="00000000" w:rsidRDefault="00FC667F">
      <w:pPr>
        <w:spacing w:line="16" w:lineRule="atLeast"/>
        <w:ind w:firstLine="567"/>
        <w:jc w:val="both"/>
      </w:pPr>
      <w:r>
        <w:t>Объем одного рукава длиной 20м в зависимости от диаметра следу</w:t>
      </w:r>
      <w:r>
        <w:t>ю</w:t>
      </w:r>
      <w:r>
        <w:t>щий</w:t>
      </w:r>
      <w:r>
        <w:rPr>
          <w:lang w:val="en-US"/>
        </w:rPr>
        <w:t>:</w:t>
      </w:r>
    </w:p>
    <w:p w:rsidR="00000000" w:rsidRDefault="00FC667F">
      <w:pPr>
        <w:spacing w:line="16" w:lineRule="atLeast"/>
        <w:ind w:firstLine="567"/>
        <w:jc w:val="both"/>
      </w:pPr>
      <w:r>
        <w:t xml:space="preserve">Диаметр рукава мм   51  66  77   89   110  </w:t>
      </w:r>
      <w:r>
        <w:t>150</w:t>
      </w:r>
    </w:p>
    <w:p w:rsidR="00000000" w:rsidRDefault="00FC667F">
      <w:pPr>
        <w:spacing w:line="16" w:lineRule="atLeast"/>
        <w:ind w:firstLine="567"/>
        <w:jc w:val="both"/>
      </w:pPr>
      <w:r>
        <w:t>Объем рукава      л    40  70  90  120  190  350</w:t>
      </w:r>
    </w:p>
    <w:p w:rsidR="00000000" w:rsidRDefault="00FC667F">
      <w:pPr>
        <w:spacing w:line="16" w:lineRule="atLeast"/>
        <w:ind w:firstLine="567"/>
        <w:jc w:val="both"/>
      </w:pPr>
      <w:r>
        <w:t>Анализ боевых действий подразделений по подаче пенных стволов на тушение показывает, что от АИ, как правило подают 1 ствол если она не у</w:t>
      </w:r>
      <w:r>
        <w:t>с</w:t>
      </w:r>
      <w:r>
        <w:t>тановлена на водоисточник.</w:t>
      </w:r>
    </w:p>
    <w:p w:rsidR="00000000" w:rsidRDefault="00FC667F">
      <w:pPr>
        <w:spacing w:line="16" w:lineRule="atLeast"/>
        <w:ind w:firstLine="567"/>
        <w:jc w:val="both"/>
      </w:pPr>
      <w:r>
        <w:t>Время работы пенного ствола можно опред</w:t>
      </w:r>
      <w:r>
        <w:t>елить по фо</w:t>
      </w:r>
      <w:r>
        <w:t>р</w:t>
      </w:r>
      <w:r>
        <w:t>муле</w:t>
      </w:r>
      <w:r>
        <w:rPr>
          <w:lang w:val="en-US"/>
        </w:rPr>
        <w:t>:</w:t>
      </w:r>
    </w:p>
    <w:p w:rsidR="00000000" w:rsidRDefault="009515A3">
      <w:pPr>
        <w:spacing w:line="16" w:lineRule="atLeast"/>
        <w:ind w:firstLine="56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372745</wp:posOffset>
                </wp:positionV>
                <wp:extent cx="731520" cy="0"/>
                <wp:effectExtent l="0" t="0" r="0" b="0"/>
                <wp:wrapNone/>
                <wp:docPr id="30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5pt,29.35pt" to="224.1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" o:allowincell="f" strokeweight="1pt"/>
            </w:pict>
          </mc:Fallback>
        </mc:AlternateContent>
      </w:r>
      <w:r w:rsidR="00FC667F">
        <w:rPr>
          <w:position w:val="-10"/>
        </w:rPr>
        <w:object w:dxaOrig="260" w:dyaOrig="360">
          <v:shape id="_x0000_i1036" type="#_x0000_t75" style="width:19.1pt;height:29.9pt" o:ole="" fillcolor="window">
            <v:imagedata r:id="rId38" o:title=""/>
          </v:shape>
          <o:OLEObject Type="Embed" ProgID="Equation.3" ShapeID="_x0000_i1036" DrawAspect="Content" ObjectID="_1542920674" r:id="rId39"/>
        </w:object>
      </w:r>
      <w:r w:rsidR="00FC667F">
        <w:t xml:space="preserve">= </w:t>
      </w:r>
      <w:r w:rsidR="00FC667F">
        <w:rPr>
          <w:lang w:val="en-US"/>
        </w:rPr>
        <w:t>V</w:t>
      </w:r>
      <w:r w:rsidR="00FC667F">
        <w:t>р-ра - Е</w:t>
      </w:r>
      <w:r w:rsidR="00FC667F">
        <w:rPr>
          <w:lang w:val="en-US"/>
        </w:rPr>
        <w:t>NpVp</w:t>
      </w:r>
    </w:p>
    <w:p w:rsidR="00000000" w:rsidRDefault="00FC667F">
      <w:pPr>
        <w:spacing w:line="16" w:lineRule="atLeast"/>
        <w:ind w:firstLine="567"/>
        <w:jc w:val="both"/>
      </w:pPr>
      <w:r>
        <w:rPr>
          <w:lang w:val="en-US"/>
        </w:rPr>
        <w:t xml:space="preserve">                                            </w:t>
      </w:r>
      <w:r>
        <w:t xml:space="preserve">                </w:t>
      </w:r>
      <w:r>
        <w:rPr>
          <w:lang w:val="en-US"/>
        </w:rPr>
        <w:t>q</w:t>
      </w:r>
      <w:r>
        <w:t xml:space="preserve">гпс </w:t>
      </w:r>
      <w:r>
        <w:sym w:font="Courier New" w:char="00B7"/>
      </w:r>
      <w:r>
        <w:t xml:space="preserve"> 60   </w:t>
      </w:r>
    </w:p>
    <w:p w:rsidR="00000000" w:rsidRDefault="00FC667F">
      <w:pPr>
        <w:spacing w:line="16" w:lineRule="atLeast"/>
        <w:ind w:firstLine="567"/>
        <w:jc w:val="both"/>
      </w:pPr>
    </w:p>
    <w:p w:rsidR="00000000" w:rsidRDefault="00FC667F">
      <w:pPr>
        <w:spacing w:line="16" w:lineRule="atLeast"/>
        <w:ind w:firstLine="567"/>
        <w:jc w:val="both"/>
      </w:pPr>
      <w:r>
        <w:t>Чтобы определить объем водного раствора пенообразователя, необх</w:t>
      </w:r>
      <w:r>
        <w:t>о</w:t>
      </w:r>
      <w:r>
        <w:t>димо знать какое вещество расходуется полностью вода или ПО. Ши</w:t>
      </w:r>
      <w:r>
        <w:t>рокое распространение получили 6</w:t>
      </w:r>
      <w:r>
        <w:rPr>
          <w:lang w:val="en-US"/>
        </w:rPr>
        <w:t>%</w:t>
      </w:r>
      <w:r>
        <w:t xml:space="preserve"> растворы м.е. в 100л раствора содержится 6л.ПО. и 94л воды.</w:t>
      </w:r>
    </w:p>
    <w:p w:rsidR="00000000" w:rsidRDefault="00FC667F">
      <w:pPr>
        <w:spacing w:line="16" w:lineRule="atLeast"/>
        <w:ind w:firstLine="567"/>
        <w:jc w:val="both"/>
      </w:pPr>
      <w:r>
        <w:t>Количество воды приходящееся на 1л раствора пенообразователя в в</w:t>
      </w:r>
      <w:r>
        <w:t>о</w:t>
      </w:r>
      <w:r>
        <w:t>де при заданной концентрации обозначим Кв для 6</w:t>
      </w:r>
      <w:r>
        <w:rPr>
          <w:lang w:val="en-US"/>
        </w:rPr>
        <w:t>%</w:t>
      </w:r>
      <w:r>
        <w:t xml:space="preserve"> Кв=15,7. А фактическое значение Кф определяем по</w:t>
      </w:r>
      <w:r>
        <w:t xml:space="preserve"> формуле</w:t>
      </w:r>
      <w:r>
        <w:rPr>
          <w:lang w:val="en-US"/>
        </w:rPr>
        <w:t>:</w:t>
      </w:r>
    </w:p>
    <w:p w:rsidR="00000000" w:rsidRDefault="00FC667F">
      <w:pPr>
        <w:spacing w:line="16" w:lineRule="atLeast"/>
        <w:ind w:firstLine="567"/>
        <w:jc w:val="both"/>
      </w:pPr>
      <w:r>
        <w:t xml:space="preserve">   </w:t>
      </w:r>
    </w:p>
    <w:p w:rsidR="00000000" w:rsidRDefault="00FC667F">
      <w:pPr>
        <w:spacing w:line="16" w:lineRule="atLeast"/>
        <w:ind w:firstLine="567"/>
        <w:jc w:val="center"/>
      </w:pPr>
      <w:r>
        <w:lastRenderedPageBreak/>
        <w:t xml:space="preserve">Кф= </w:t>
      </w:r>
      <w:r>
        <w:rPr>
          <w:lang w:val="en-US"/>
        </w:rPr>
        <w:t>V</w:t>
      </w:r>
      <w:r>
        <w:t>ц</w:t>
      </w:r>
      <w:r>
        <w:rPr>
          <w:lang w:val="en-US"/>
        </w:rPr>
        <w:t>/Vno</w:t>
      </w:r>
      <w:r>
        <w:t xml:space="preserve"> в баке</w:t>
      </w:r>
    </w:p>
    <w:p w:rsidR="00000000" w:rsidRDefault="00FC667F">
      <w:pPr>
        <w:spacing w:line="16" w:lineRule="atLeast"/>
        <w:ind w:firstLine="567"/>
        <w:jc w:val="both"/>
      </w:pPr>
    </w:p>
    <w:p w:rsidR="00000000" w:rsidRDefault="00FC667F">
      <w:pPr>
        <w:pStyle w:val="a3"/>
        <w:spacing w:line="16" w:lineRule="atLeast"/>
      </w:pPr>
      <w:r>
        <w:t>Сравнивая фактическое количество воды с требуемым можно опред</w:t>
      </w:r>
      <w:r>
        <w:t>е</w:t>
      </w:r>
      <w:r>
        <w:t>лить какое из веществ расходуется полностью, а часть воды остается не и</w:t>
      </w:r>
      <w:r>
        <w:t>з</w:t>
      </w:r>
      <w:r>
        <w:t>расходованной. Количество водного раствора пенообразователя при полном расходе ПО определ</w:t>
      </w:r>
      <w:r>
        <w:t>яем по фо</w:t>
      </w:r>
      <w:r>
        <w:t>р</w:t>
      </w:r>
      <w:r>
        <w:t>мулам</w:t>
      </w:r>
    </w:p>
    <w:p w:rsidR="00000000" w:rsidRDefault="00FC667F">
      <w:pPr>
        <w:spacing w:line="16" w:lineRule="atLeast"/>
        <w:ind w:firstLine="567"/>
        <w:jc w:val="both"/>
      </w:pPr>
    </w:p>
    <w:p w:rsidR="00000000" w:rsidRDefault="009515A3">
      <w:pPr>
        <w:spacing w:line="16" w:lineRule="atLeast"/>
        <w:ind w:firstLine="56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243205</wp:posOffset>
                </wp:positionV>
                <wp:extent cx="274955" cy="635"/>
                <wp:effectExtent l="0" t="0" r="0" b="0"/>
                <wp:wrapNone/>
                <wp:docPr id="29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95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5pt,19.15pt" to="260.15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" o:allowincell="f" strokeweight="1pt"/>
            </w:pict>
          </mc:Fallback>
        </mc:AlternateContent>
      </w:r>
      <w:r w:rsidR="00FC667F">
        <w:rPr>
          <w:position w:val="-14"/>
        </w:rPr>
        <w:object w:dxaOrig="520" w:dyaOrig="400">
          <v:shape id="_x0000_i1037" type="#_x0000_t75" style="width:32.8pt;height:25pt" o:ole="" fillcolor="window">
            <v:imagedata r:id="rId40" o:title=""/>
          </v:shape>
          <o:OLEObject Type="Embed" ProgID="Equation.3" ShapeID="_x0000_i1037" DrawAspect="Content" ObjectID="_1542920675" r:id="rId41"/>
        </w:object>
      </w:r>
      <w:r w:rsidR="00FC667F">
        <w:t xml:space="preserve"> = </w:t>
      </w:r>
      <w:r w:rsidR="00FC667F">
        <w:rPr>
          <w:lang w:val="en-US"/>
        </w:rPr>
        <w:t>V</w:t>
      </w:r>
      <w:r w:rsidR="00FC667F">
        <w:t>по</w:t>
      </w:r>
      <w:r w:rsidR="00FC667F">
        <w:sym w:font="Courier New" w:char="00B7"/>
      </w:r>
      <w:r w:rsidR="00FC667F">
        <w:t>К</w:t>
      </w:r>
      <w:r w:rsidR="00FC667F">
        <w:rPr>
          <w:lang w:val="en-US"/>
        </w:rPr>
        <w:t>b</w:t>
      </w:r>
      <w:r w:rsidR="00FC667F">
        <w:t>+</w:t>
      </w:r>
      <w:r w:rsidR="00FC667F">
        <w:rPr>
          <w:lang w:val="en-US"/>
        </w:rPr>
        <w:t>V</w:t>
      </w:r>
      <w:r w:rsidR="00FC667F">
        <w:t xml:space="preserve">по        </w:t>
      </w:r>
      <w:r w:rsidR="00FC667F">
        <w:rPr>
          <w:lang w:val="en-US"/>
        </w:rPr>
        <w:t>V</w:t>
      </w:r>
      <w:r w:rsidR="00FC667F">
        <w:t xml:space="preserve">р-ра= </w:t>
      </w:r>
      <w:r w:rsidR="00FC667F">
        <w:rPr>
          <w:lang w:val="en-US"/>
        </w:rPr>
        <w:t>V</w:t>
      </w:r>
      <w:r w:rsidR="00FC667F">
        <w:t>ц</w:t>
      </w:r>
      <w:r w:rsidR="00FC667F">
        <w:rPr>
          <w:lang w:val="en-US"/>
        </w:rPr>
        <w:t xml:space="preserve"> + V</w:t>
      </w:r>
      <w:r w:rsidR="00FC667F">
        <w:t>ц</w:t>
      </w:r>
    </w:p>
    <w:p w:rsidR="00000000" w:rsidRDefault="00FC667F">
      <w:pPr>
        <w:spacing w:line="16" w:lineRule="atLeast"/>
        <w:ind w:firstLine="567"/>
        <w:jc w:val="both"/>
      </w:pPr>
      <w:r>
        <w:t xml:space="preserve">                                      для машин объемом               К</w:t>
      </w:r>
      <w:r>
        <w:rPr>
          <w:lang w:val="en-US"/>
        </w:rPr>
        <w:t>b</w:t>
      </w:r>
    </w:p>
    <w:p w:rsidR="00000000" w:rsidRDefault="00FC667F">
      <w:pPr>
        <w:spacing w:line="16" w:lineRule="atLeast"/>
        <w:ind w:firstLine="567"/>
        <w:jc w:val="both"/>
      </w:pPr>
      <w:r>
        <w:t xml:space="preserve">                                                                воды</w:t>
      </w:r>
      <w:r>
        <w:rPr>
          <w:position w:val="-10"/>
        </w:rPr>
        <w:object w:dxaOrig="180" w:dyaOrig="320">
          <v:shape id="_x0000_i1038" type="#_x0000_t75" style="width:9.8pt;height:16.15pt" o:ole="" fillcolor="window">
            <v:imagedata r:id="rId42" o:title=""/>
          </v:shape>
          <o:OLEObject Type="Embed" ProgID="Equation.3" ShapeID="_x0000_i1038" DrawAspect="Content" ObjectID="_1542920676" r:id="rId43"/>
        </w:object>
      </w:r>
    </w:p>
    <w:p w:rsidR="00000000" w:rsidRDefault="00FC667F">
      <w:pPr>
        <w:spacing w:line="16" w:lineRule="atLeast"/>
        <w:ind w:firstLine="567"/>
        <w:jc w:val="both"/>
      </w:pPr>
    </w:p>
    <w:p w:rsidR="00000000" w:rsidRDefault="00FC667F">
      <w:pPr>
        <w:spacing w:line="16" w:lineRule="atLeast"/>
        <w:ind w:firstLine="567"/>
        <w:jc w:val="center"/>
      </w:pPr>
      <w:r>
        <w:rPr>
          <w:position w:val="-14"/>
        </w:rPr>
        <w:object w:dxaOrig="520" w:dyaOrig="400">
          <v:shape id="_x0000_i1039" type="#_x0000_t75" style="width:28.9pt;height:25pt" o:ole="" fillcolor="window">
            <v:imagedata r:id="rId40" o:title=""/>
          </v:shape>
          <o:OLEObject Type="Embed" ProgID="Equation.3" ShapeID="_x0000_i1039" DrawAspect="Content" ObjectID="_1542920677" r:id="rId44"/>
        </w:object>
      </w:r>
      <w:r>
        <w:t xml:space="preserve">= </w:t>
      </w:r>
      <w:r>
        <w:rPr>
          <w:lang w:val="en-US"/>
        </w:rPr>
        <w:t>V</w:t>
      </w:r>
      <w:r>
        <w:t xml:space="preserve">по </w:t>
      </w:r>
      <w:r>
        <w:sym w:font="Courier New" w:char="00B7"/>
      </w:r>
      <w:r>
        <w:t xml:space="preserve"> 100</w:t>
      </w:r>
      <w:r>
        <w:rPr>
          <w:lang w:val="en-US"/>
        </w:rPr>
        <w:t>/Z              Z</w:t>
      </w:r>
      <w:r>
        <w:t xml:space="preserve"> процентном содержание</w:t>
      </w:r>
    </w:p>
    <w:p w:rsidR="00000000" w:rsidRDefault="00FC667F">
      <w:pPr>
        <w:spacing w:line="16" w:lineRule="atLeast"/>
        <w:ind w:firstLine="567"/>
        <w:jc w:val="center"/>
      </w:pPr>
      <w:r>
        <w:t xml:space="preserve">                                               пенообразователя в водном р-ре</w:t>
      </w:r>
    </w:p>
    <w:p w:rsidR="00000000" w:rsidRDefault="00FC667F">
      <w:pPr>
        <w:spacing w:line="16" w:lineRule="atLeast"/>
        <w:ind w:firstLine="567"/>
        <w:jc w:val="both"/>
      </w:pPr>
    </w:p>
    <w:p w:rsidR="00000000" w:rsidRDefault="00FC667F">
      <w:pPr>
        <w:spacing w:line="16" w:lineRule="atLeast"/>
        <w:ind w:firstLine="567"/>
        <w:jc w:val="both"/>
      </w:pPr>
      <w:r>
        <w:t xml:space="preserve">Возможную площадь тушения ЛВЖ и ГЖ определяем по формуле </w:t>
      </w:r>
    </w:p>
    <w:p w:rsidR="00000000" w:rsidRDefault="00FC667F">
      <w:pPr>
        <w:spacing w:line="16" w:lineRule="atLeast"/>
        <w:ind w:firstLine="567"/>
        <w:jc w:val="center"/>
      </w:pPr>
      <w:r>
        <w:rPr>
          <w:lang w:val="en-US"/>
        </w:rPr>
        <w:t>S</w:t>
      </w:r>
      <w:r>
        <w:t xml:space="preserve">т= </w:t>
      </w:r>
      <w:r>
        <w:rPr>
          <w:lang w:val="en-US"/>
        </w:rPr>
        <w:t>V</w:t>
      </w:r>
      <w:r>
        <w:t>р-ра</w:t>
      </w:r>
      <w:r>
        <w:rPr>
          <w:lang w:val="en-US"/>
        </w:rPr>
        <w:t>/</w:t>
      </w:r>
      <w:r>
        <w:t>(</w:t>
      </w:r>
      <w:r>
        <w:rPr>
          <w:lang w:val="en-US"/>
        </w:rPr>
        <w:t>Js</w:t>
      </w:r>
      <w:r>
        <w:rPr>
          <w:lang w:val="en-US"/>
        </w:rPr>
        <w:sym w:font="Courier New" w:char="00B7"/>
      </w:r>
      <w:r>
        <w:rPr>
          <w:lang w:val="en-US"/>
        </w:rPr>
        <w:t>t</w:t>
      </w:r>
      <w:r>
        <w:t>н</w:t>
      </w:r>
      <w:r>
        <w:sym w:font="Courier New" w:char="00B7"/>
      </w:r>
      <w:r>
        <w:t>60)</w:t>
      </w:r>
    </w:p>
    <w:p w:rsidR="00000000" w:rsidRDefault="00FC667F">
      <w:pPr>
        <w:spacing w:line="16" w:lineRule="atLeast"/>
        <w:ind w:firstLine="567"/>
        <w:jc w:val="both"/>
      </w:pPr>
      <w:r>
        <w:rPr>
          <w:lang w:val="en-US"/>
        </w:rPr>
        <w:t>Js</w:t>
      </w:r>
      <w:r>
        <w:t>- требуется интенсивность л</w:t>
      </w:r>
      <w:r>
        <w:rPr>
          <w:lang w:val="en-US"/>
        </w:rPr>
        <w:t>/</w:t>
      </w:r>
      <w:r>
        <w:t>(с</w:t>
      </w:r>
      <w:r>
        <w:sym w:font="Courier New" w:char="00B7"/>
      </w:r>
      <w:r>
        <w:t>м</w:t>
      </w:r>
      <w:r>
        <w:rPr>
          <w:vertAlign w:val="superscript"/>
        </w:rPr>
        <w:t>2</w:t>
      </w:r>
      <w:r>
        <w:t>)</w:t>
      </w:r>
    </w:p>
    <w:p w:rsidR="00000000" w:rsidRDefault="00FC667F">
      <w:pPr>
        <w:spacing w:line="16" w:lineRule="atLeast"/>
        <w:ind w:firstLine="567"/>
        <w:jc w:val="both"/>
      </w:pPr>
      <w:r>
        <w:t>ЛВЖ= 0,08</w:t>
      </w:r>
      <w:r>
        <w:t>л</w:t>
      </w:r>
      <w:r>
        <w:rPr>
          <w:lang w:val="en-US"/>
        </w:rPr>
        <w:t>/</w:t>
      </w:r>
      <w:r>
        <w:t>с</w:t>
      </w:r>
      <w:r>
        <w:sym w:font="Courier New" w:char="00B7"/>
      </w:r>
      <w:r>
        <w:t>м</w:t>
      </w:r>
      <w:r>
        <w:rPr>
          <w:vertAlign w:val="superscript"/>
        </w:rPr>
        <w:t>2</w:t>
      </w:r>
      <w:r>
        <w:t xml:space="preserve"> для ГЖ=0,05л</w:t>
      </w:r>
      <w:r>
        <w:rPr>
          <w:lang w:val="en-US"/>
        </w:rPr>
        <w:t>/</w:t>
      </w:r>
      <w:r>
        <w:t>см</w:t>
      </w:r>
      <w:r>
        <w:rPr>
          <w:vertAlign w:val="superscript"/>
        </w:rPr>
        <w:t>2</w:t>
      </w:r>
    </w:p>
    <w:p w:rsidR="00000000" w:rsidRDefault="00FC667F">
      <w:pPr>
        <w:spacing w:line="16" w:lineRule="atLeast"/>
        <w:ind w:firstLine="567"/>
        <w:jc w:val="both"/>
      </w:pPr>
      <w:r>
        <w:rPr>
          <w:lang w:val="en-US"/>
        </w:rPr>
        <w:t>t</w:t>
      </w:r>
      <w:r>
        <w:t>н- нормативное время тушения мин.</w:t>
      </w:r>
    </w:p>
    <w:p w:rsidR="00000000" w:rsidRDefault="00FC667F">
      <w:pPr>
        <w:spacing w:line="16" w:lineRule="atLeast"/>
        <w:ind w:firstLine="567"/>
        <w:jc w:val="both"/>
      </w:pPr>
    </w:p>
    <w:p w:rsidR="00000000" w:rsidRDefault="00FC667F">
      <w:pPr>
        <w:spacing w:line="16" w:lineRule="atLeast"/>
        <w:ind w:firstLine="567"/>
        <w:jc w:val="both"/>
      </w:pPr>
      <w:r>
        <w:t>Возможный объем тушения помещения</w:t>
      </w:r>
      <w:r>
        <w:rPr>
          <w:lang w:val="en-US"/>
        </w:rPr>
        <w:t>:</w:t>
      </w:r>
    </w:p>
    <w:p w:rsidR="00000000" w:rsidRDefault="00FC667F">
      <w:pPr>
        <w:spacing w:line="16" w:lineRule="atLeast"/>
        <w:ind w:firstLine="567"/>
        <w:jc w:val="center"/>
      </w:pPr>
      <w:r>
        <w:rPr>
          <w:lang w:val="en-US"/>
        </w:rPr>
        <w:t>Vn=Vn/</w:t>
      </w:r>
      <w:r>
        <w:t>Кз</w:t>
      </w:r>
    </w:p>
    <w:p w:rsidR="00000000" w:rsidRDefault="00FC667F">
      <w:pPr>
        <w:spacing w:line="16" w:lineRule="atLeast"/>
        <w:ind w:firstLine="567"/>
        <w:jc w:val="both"/>
      </w:pPr>
      <w:r>
        <w:rPr>
          <w:lang w:val="en-US"/>
        </w:rPr>
        <w:t>Vn-</w:t>
      </w:r>
      <w:r>
        <w:t xml:space="preserve"> объем воздушно-механической пены</w:t>
      </w:r>
    </w:p>
    <w:p w:rsidR="00000000" w:rsidRDefault="00FC667F">
      <w:pPr>
        <w:spacing w:line="16" w:lineRule="atLeast"/>
        <w:ind w:firstLine="567"/>
        <w:jc w:val="both"/>
      </w:pPr>
      <w:r>
        <w:t>Кз- коэф. Запаса пены л.м</w:t>
      </w:r>
      <w:r>
        <w:rPr>
          <w:vertAlign w:val="superscript"/>
        </w:rPr>
        <w:t>3</w:t>
      </w:r>
    </w:p>
    <w:p w:rsidR="00000000" w:rsidRDefault="00FC667F">
      <w:pPr>
        <w:spacing w:line="16" w:lineRule="atLeast"/>
        <w:ind w:firstLine="567"/>
        <w:jc w:val="both"/>
      </w:pPr>
    </w:p>
    <w:p w:rsidR="00000000" w:rsidRDefault="00FC667F">
      <w:pPr>
        <w:spacing w:line="16" w:lineRule="atLeast"/>
        <w:ind w:firstLine="567"/>
        <w:jc w:val="center"/>
      </w:pPr>
      <w:r>
        <w:rPr>
          <w:lang w:val="en-US"/>
        </w:rPr>
        <w:t>V</w:t>
      </w:r>
      <w:r>
        <w:t>п =</w:t>
      </w:r>
      <w:r>
        <w:rPr>
          <w:lang w:val="en-US"/>
        </w:rPr>
        <w:t>V</w:t>
      </w:r>
      <w:r>
        <w:t>р-ра</w:t>
      </w:r>
      <w:r>
        <w:sym w:font="Courier New" w:char="00B7"/>
      </w:r>
      <w:r>
        <w:t>К                     К- кратность пены</w:t>
      </w:r>
    </w:p>
    <w:p w:rsidR="00000000" w:rsidRDefault="00FC667F">
      <w:pPr>
        <w:spacing w:line="16" w:lineRule="atLeast"/>
        <w:ind w:firstLine="567"/>
        <w:jc w:val="center"/>
      </w:pPr>
    </w:p>
    <w:p w:rsidR="00000000" w:rsidRDefault="00FC667F">
      <w:pPr>
        <w:spacing w:line="16" w:lineRule="atLeast"/>
        <w:ind w:firstLine="567"/>
        <w:jc w:val="both"/>
      </w:pPr>
      <w:r>
        <w:t>Предельное расстояние по подаче огне</w:t>
      </w:r>
      <w:r>
        <w:t>тушащих средств определяется по формуле</w:t>
      </w:r>
      <w:r>
        <w:rPr>
          <w:lang w:val="en-US"/>
        </w:rPr>
        <w:t>:</w:t>
      </w:r>
    </w:p>
    <w:p w:rsidR="00000000" w:rsidRDefault="00FC667F">
      <w:pPr>
        <w:spacing w:line="16" w:lineRule="atLeast"/>
        <w:ind w:firstLine="567"/>
        <w:jc w:val="both"/>
      </w:pPr>
    </w:p>
    <w:p w:rsidR="00000000" w:rsidRDefault="00FC667F">
      <w:pPr>
        <w:spacing w:line="16" w:lineRule="atLeast"/>
        <w:ind w:firstLine="567"/>
        <w:jc w:val="center"/>
      </w:pPr>
      <w:r>
        <w:rPr>
          <w:lang w:val="en-US"/>
        </w:rPr>
        <w:t>L</w:t>
      </w:r>
      <w:r>
        <w:t xml:space="preserve">пр=(Нн-(Нст </w:t>
      </w:r>
      <w:r>
        <w:sym w:font="Courier New" w:char="00B1"/>
      </w:r>
      <w:r>
        <w:t xml:space="preserve"> </w:t>
      </w:r>
      <w:r>
        <w:rPr>
          <w:lang w:val="en-US"/>
        </w:rPr>
        <w:t>Z</w:t>
      </w:r>
      <w:r>
        <w:t>)</w:t>
      </w:r>
      <w:r>
        <w:rPr>
          <w:lang w:val="en-US"/>
        </w:rPr>
        <w:t>/h</w:t>
      </w:r>
      <w:r>
        <w:t xml:space="preserve"> мл </w:t>
      </w:r>
    </w:p>
    <w:p w:rsidR="00000000" w:rsidRDefault="00FC667F">
      <w:pPr>
        <w:spacing w:line="16" w:lineRule="atLeast"/>
        <w:ind w:firstLine="567"/>
        <w:jc w:val="both"/>
      </w:pPr>
      <w:r>
        <w:t>где  Нн- напор на насосе (м)</w:t>
      </w:r>
    </w:p>
    <w:p w:rsidR="00000000" w:rsidRDefault="00FC667F">
      <w:pPr>
        <w:spacing w:line="16" w:lineRule="atLeast"/>
        <w:ind w:firstLine="567"/>
        <w:jc w:val="both"/>
      </w:pPr>
      <w:r>
        <w:t xml:space="preserve">Нст- напор у стволов (м)       </w:t>
      </w:r>
    </w:p>
    <w:p w:rsidR="00000000" w:rsidRDefault="00FC667F">
      <w:pPr>
        <w:spacing w:line="16" w:lineRule="atLeast"/>
        <w:ind w:firstLine="567"/>
        <w:jc w:val="both"/>
      </w:pPr>
      <w:r>
        <w:rPr>
          <w:lang w:val="en-US"/>
        </w:rPr>
        <w:t>h</w:t>
      </w:r>
      <w:r>
        <w:t xml:space="preserve"> мл- потери напора в одном рукаве</w:t>
      </w:r>
    </w:p>
    <w:p w:rsidR="00000000" w:rsidRDefault="00FC667F" w:rsidP="00FC667F">
      <w:pPr>
        <w:numPr>
          <w:ilvl w:val="0"/>
          <w:numId w:val="11"/>
        </w:numPr>
        <w:spacing w:line="16" w:lineRule="atLeast"/>
        <w:ind w:left="0" w:firstLine="567"/>
        <w:jc w:val="both"/>
      </w:pPr>
      <w:r>
        <w:t>высота подъема стволов (м)</w:t>
      </w:r>
    </w:p>
    <w:p w:rsidR="00000000" w:rsidRDefault="00FC667F">
      <w:pPr>
        <w:spacing w:line="16" w:lineRule="atLeast"/>
        <w:ind w:left="567"/>
        <w:jc w:val="both"/>
      </w:pPr>
      <w:r>
        <w:rPr>
          <w:lang w:val="en-US"/>
        </w:rPr>
        <w:t>h</w:t>
      </w:r>
      <w:r>
        <w:t xml:space="preserve"> мл- потери напора в одном рукаве магистральной линии, которое о</w:t>
      </w:r>
      <w:r>
        <w:t>п</w:t>
      </w:r>
      <w:r>
        <w:t>р</w:t>
      </w:r>
      <w:r>
        <w:t xml:space="preserve">еделяется в зависимости от сопротивления рукавов и расхода </w:t>
      </w:r>
      <w:r>
        <w:rPr>
          <w:lang w:val="en-US"/>
        </w:rPr>
        <w:t>h</w:t>
      </w:r>
      <w:r>
        <w:t xml:space="preserve"> мл=</w:t>
      </w:r>
      <w:r>
        <w:rPr>
          <w:lang w:val="en-US"/>
        </w:rPr>
        <w:t>SQ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    S</w:t>
      </w:r>
      <w:r>
        <w:t xml:space="preserve">для </w:t>
      </w:r>
      <w:r>
        <w:sym w:font="Courier New" w:char="0066"/>
      </w:r>
      <w:r>
        <w:t xml:space="preserve"> 77=0,015</w:t>
      </w:r>
    </w:p>
    <w:p w:rsidR="00000000" w:rsidRDefault="00FC667F">
      <w:pPr>
        <w:spacing w:line="16" w:lineRule="atLeast"/>
        <w:ind w:firstLine="567"/>
        <w:jc w:val="both"/>
      </w:pPr>
      <w:r>
        <w:rPr>
          <w:lang w:val="en-US"/>
        </w:rPr>
        <w:t>S</w:t>
      </w:r>
      <w:r>
        <w:t xml:space="preserve">для </w:t>
      </w:r>
      <w:r>
        <w:sym w:font="Courier New" w:char="0066"/>
      </w:r>
      <w:r>
        <w:t xml:space="preserve"> 66=0,035</w:t>
      </w:r>
    </w:p>
    <w:p w:rsidR="00000000" w:rsidRDefault="00FC667F">
      <w:pPr>
        <w:spacing w:line="16" w:lineRule="atLeast"/>
        <w:ind w:firstLine="567"/>
        <w:jc w:val="both"/>
      </w:pPr>
      <w:r>
        <w:rPr>
          <w:lang w:val="en-US"/>
        </w:rPr>
        <w:t>Q</w:t>
      </w:r>
      <w:r>
        <w:t>- расход м</w:t>
      </w:r>
      <w:r>
        <w:t>а</w:t>
      </w:r>
      <w:r>
        <w:t xml:space="preserve">гистральной линии. </w:t>
      </w:r>
    </w:p>
    <w:p w:rsidR="00000000" w:rsidRDefault="00FC667F">
      <w:pPr>
        <w:spacing w:line="16" w:lineRule="atLeast"/>
        <w:ind w:firstLine="567"/>
        <w:jc w:val="both"/>
      </w:pPr>
    </w:p>
    <w:p w:rsidR="00000000" w:rsidRDefault="00FC667F">
      <w:pPr>
        <w:spacing w:line="16" w:lineRule="atLeast"/>
        <w:ind w:firstLine="567"/>
        <w:jc w:val="both"/>
      </w:pPr>
      <w:r>
        <w:t>Пример обоснования основных тактических возможностей отделения на АЦ-40 (131)153 без установки ее на водои</w:t>
      </w:r>
      <w:r>
        <w:t>с</w:t>
      </w:r>
      <w:r>
        <w:t>точник.</w:t>
      </w:r>
    </w:p>
    <w:p w:rsidR="00000000" w:rsidRDefault="00FC667F">
      <w:pPr>
        <w:spacing w:line="16" w:lineRule="atLeast"/>
        <w:ind w:firstLine="567"/>
        <w:jc w:val="both"/>
      </w:pPr>
    </w:p>
    <w:p w:rsidR="00000000" w:rsidRDefault="00FC667F">
      <w:pPr>
        <w:spacing w:line="16" w:lineRule="atLeast"/>
        <w:ind w:firstLine="567"/>
        <w:jc w:val="both"/>
      </w:pPr>
      <w:r>
        <w:t>1. О</w:t>
      </w:r>
      <w:r>
        <w:t>пределяем время работы двух водяных стволов с диаметром наса</w:t>
      </w:r>
      <w:r>
        <w:t>д</w:t>
      </w:r>
      <w:r>
        <w:t>ка 13мм при пожаре 40м, если до разветвления проложен один рукав диаме</w:t>
      </w:r>
      <w:r>
        <w:t>т</w:t>
      </w:r>
      <w:r>
        <w:t>ром 77мм, рабочие линии состоят из двух рукавов диаметром 51мм к кажд</w:t>
      </w:r>
      <w:r>
        <w:t>о</w:t>
      </w:r>
      <w:r>
        <w:t>му стволу.</w:t>
      </w:r>
    </w:p>
    <w:p w:rsidR="00000000" w:rsidRDefault="00FC667F">
      <w:pPr>
        <w:spacing w:line="16" w:lineRule="atLeast"/>
        <w:ind w:firstLine="567"/>
        <w:jc w:val="both"/>
      </w:pPr>
      <w:r>
        <w:t xml:space="preserve"> </w:t>
      </w:r>
      <w:r>
        <w:rPr>
          <w:lang w:val="en-US"/>
        </w:rPr>
        <w:t xml:space="preserve">    </w:t>
      </w:r>
      <w:r>
        <w:rPr>
          <w:position w:val="-14"/>
          <w:lang w:val="en-US"/>
        </w:rPr>
        <w:object w:dxaOrig="240" w:dyaOrig="400">
          <v:shape id="_x0000_i1040" type="#_x0000_t75" style="width:17.15pt;height:20.1pt" o:ole="" fillcolor="window">
            <v:imagedata r:id="rId45" o:title=""/>
          </v:shape>
          <o:OLEObject Type="Embed" ProgID="Equation.3" ShapeID="_x0000_i1040" DrawAspect="Content" ObjectID="_1542920678" r:id="rId46"/>
        </w:object>
      </w:r>
      <w:r>
        <w:rPr>
          <w:lang w:val="en-US"/>
        </w:rPr>
        <w:t>= (0</w:t>
      </w:r>
      <w:r>
        <w:t>,9</w:t>
      </w:r>
      <w:r>
        <w:sym w:font="Courier New" w:char="00B7"/>
      </w:r>
      <w:r>
        <w:t>0+2300-(1</w:t>
      </w:r>
      <w:r>
        <w:sym w:font="Courier New" w:char="00B7"/>
      </w:r>
      <w:r>
        <w:t>9</w:t>
      </w:r>
      <w:r>
        <w:t>0+4</w:t>
      </w:r>
      <w:r>
        <w:sym w:font="Courier New" w:char="00B7"/>
      </w:r>
      <w:r>
        <w:t>40)</w:t>
      </w:r>
      <w:r>
        <w:rPr>
          <w:lang w:val="en-US"/>
        </w:rPr>
        <w:t>/</w:t>
      </w:r>
      <w:r>
        <w:t>(2</w:t>
      </w:r>
      <w:r>
        <w:sym w:font="Courier New" w:char="00B7"/>
      </w:r>
      <w:r>
        <w:t>3,7</w:t>
      </w:r>
      <w:r>
        <w:sym w:font="Courier New" w:char="00B7"/>
      </w:r>
      <w:r>
        <w:t>60)=4,6мин.</w:t>
      </w:r>
    </w:p>
    <w:p w:rsidR="00000000" w:rsidRDefault="00FC667F">
      <w:pPr>
        <w:spacing w:line="16" w:lineRule="atLeast"/>
        <w:ind w:firstLine="567"/>
        <w:jc w:val="both"/>
      </w:pPr>
    </w:p>
    <w:p w:rsidR="00000000" w:rsidRDefault="00FC667F">
      <w:pPr>
        <w:spacing w:line="16" w:lineRule="atLeast"/>
        <w:ind w:firstLine="567"/>
        <w:jc w:val="both"/>
      </w:pPr>
      <w:r>
        <w:t>2. Определяем время работы пенных стволов и генераторов. Для этой цели необходимо найти объем водного раствора ПО</w:t>
      </w:r>
    </w:p>
    <w:p w:rsidR="00000000" w:rsidRDefault="00FC667F">
      <w:pPr>
        <w:spacing w:line="16" w:lineRule="atLeast"/>
        <w:ind w:firstLine="567"/>
        <w:jc w:val="both"/>
      </w:pPr>
    </w:p>
    <w:p w:rsidR="00000000" w:rsidRDefault="00FC667F">
      <w:pPr>
        <w:spacing w:line="16" w:lineRule="atLeast"/>
        <w:ind w:firstLine="567"/>
        <w:jc w:val="center"/>
      </w:pPr>
      <w:r>
        <w:t>Кф=15,3</w:t>
      </w:r>
      <w:r>
        <w:rPr>
          <w:lang w:val="en-US"/>
        </w:rPr>
        <w:t>/</w:t>
      </w:r>
      <w:r>
        <w:t>К</w:t>
      </w:r>
      <w:r>
        <w:rPr>
          <w:lang w:val="en-US"/>
        </w:rPr>
        <w:t>b</w:t>
      </w:r>
      <w:r>
        <w:t xml:space="preserve"> при 6</w:t>
      </w:r>
      <w:r>
        <w:rPr>
          <w:lang w:val="en-US"/>
        </w:rPr>
        <w:t>%</w:t>
      </w:r>
      <w:r>
        <w:t xml:space="preserve"> растворе.</w:t>
      </w:r>
    </w:p>
    <w:p w:rsidR="00000000" w:rsidRDefault="00FC667F">
      <w:pPr>
        <w:spacing w:line="16" w:lineRule="atLeast"/>
        <w:ind w:firstLine="567"/>
        <w:jc w:val="center"/>
      </w:pPr>
      <w:r>
        <w:rPr>
          <w:lang w:val="en-US"/>
        </w:rPr>
        <w:t>V</w:t>
      </w:r>
      <w:r>
        <w:t>р-ра=2300</w:t>
      </w:r>
      <w:r>
        <w:rPr>
          <w:lang w:val="en-US"/>
        </w:rPr>
        <w:t>/</w:t>
      </w:r>
      <w:r>
        <w:t>15,7+2300=2446л.</w:t>
      </w:r>
    </w:p>
    <w:p w:rsidR="00000000" w:rsidRDefault="00FC667F">
      <w:pPr>
        <w:spacing w:line="16" w:lineRule="atLeast"/>
        <w:ind w:firstLine="567"/>
        <w:jc w:val="both"/>
      </w:pPr>
      <w:r>
        <w:t>Определяем время работы одного пенного ствола СВП-4, если</w:t>
      </w:r>
      <w:r>
        <w:t xml:space="preserve"> напор у ствола 40м, а рабочая линия состоит из двух рукавов диаметром 77мм.</w:t>
      </w:r>
    </w:p>
    <w:p w:rsidR="00000000" w:rsidRDefault="00FC667F">
      <w:pPr>
        <w:spacing w:line="16" w:lineRule="atLeast"/>
        <w:ind w:firstLine="567"/>
        <w:jc w:val="both"/>
      </w:pPr>
    </w:p>
    <w:p w:rsidR="00000000" w:rsidRDefault="00FC667F">
      <w:pPr>
        <w:spacing w:line="16" w:lineRule="atLeast"/>
        <w:ind w:firstLine="567"/>
        <w:jc w:val="both"/>
      </w:pPr>
      <w:r>
        <w:rPr>
          <w:lang w:val="en-US"/>
        </w:rPr>
        <w:t xml:space="preserve"> </w:t>
      </w:r>
      <w:r>
        <w:t xml:space="preserve">                                  </w:t>
      </w:r>
      <w:r>
        <w:rPr>
          <w:position w:val="-14"/>
          <w:lang w:val="en-US"/>
        </w:rPr>
        <w:object w:dxaOrig="240" w:dyaOrig="400">
          <v:shape id="_x0000_i1041" type="#_x0000_t75" style="width:21.05pt;height:25pt" o:ole="" fillcolor="window">
            <v:imagedata r:id="rId47" o:title=""/>
          </v:shape>
          <o:OLEObject Type="Embed" ProgID="Equation.3" ShapeID="_x0000_i1041" DrawAspect="Content" ObjectID="_1542920679" r:id="rId48"/>
        </w:object>
      </w:r>
      <w:r>
        <w:t>= (2446-2</w:t>
      </w:r>
      <w:r>
        <w:sym w:font="Courier New" w:char="00B7"/>
      </w:r>
      <w:r>
        <w:t>70)</w:t>
      </w:r>
      <w:r>
        <w:rPr>
          <w:lang w:val="en-US"/>
        </w:rPr>
        <w:t>/</w:t>
      </w:r>
      <w:r>
        <w:t>(8</w:t>
      </w:r>
      <w:r>
        <w:sym w:font="Courier New" w:char="00B7"/>
      </w:r>
      <w:r>
        <w:t>60)=7,8мин.</w:t>
      </w:r>
    </w:p>
    <w:p w:rsidR="00000000" w:rsidRDefault="00FC667F">
      <w:pPr>
        <w:spacing w:line="16" w:lineRule="atLeast"/>
        <w:ind w:firstLine="567"/>
        <w:jc w:val="both"/>
      </w:pPr>
      <w:r>
        <w:t>Определяем время работы одного ГПС-600 если напор у генератора 60м, а рабочая линия состоит из</w:t>
      </w:r>
      <w:r>
        <w:t xml:space="preserve"> двух рукавов диаме</w:t>
      </w:r>
      <w:r>
        <w:t>т</w:t>
      </w:r>
      <w:r>
        <w:t>ром 66мм.</w:t>
      </w:r>
    </w:p>
    <w:p w:rsidR="00000000" w:rsidRDefault="00FC667F">
      <w:pPr>
        <w:spacing w:line="16" w:lineRule="atLeast"/>
        <w:ind w:firstLine="567"/>
        <w:jc w:val="both"/>
      </w:pPr>
    </w:p>
    <w:p w:rsidR="00000000" w:rsidRDefault="00FC667F">
      <w:pPr>
        <w:spacing w:line="16" w:lineRule="atLeast"/>
        <w:ind w:firstLine="567"/>
        <w:jc w:val="both"/>
      </w:pPr>
      <w:r>
        <w:t xml:space="preserve">                                   </w:t>
      </w:r>
      <w:r>
        <w:rPr>
          <w:position w:val="-14"/>
          <w:lang w:val="en-US"/>
        </w:rPr>
        <w:object w:dxaOrig="240" w:dyaOrig="400">
          <v:shape id="_x0000_i1042" type="#_x0000_t75" style="width:21.05pt;height:25pt" o:ole="" fillcolor="window">
            <v:imagedata r:id="rId47" o:title=""/>
          </v:shape>
          <o:OLEObject Type="Embed" ProgID="Equation.3" ShapeID="_x0000_i1042" DrawAspect="Content" ObjectID="_1542920680" r:id="rId49"/>
        </w:object>
      </w:r>
      <w:r>
        <w:t>=(2446-2</w:t>
      </w:r>
      <w:r>
        <w:sym w:font="Courier New" w:char="00B7"/>
      </w:r>
      <w:r>
        <w:t>70)</w:t>
      </w:r>
      <w:r>
        <w:rPr>
          <w:lang w:val="en-US"/>
        </w:rPr>
        <w:t>/</w:t>
      </w:r>
      <w:r>
        <w:t>(6</w:t>
      </w:r>
      <w:r>
        <w:sym w:font="Courier New" w:char="00B7"/>
      </w:r>
      <w:r>
        <w:t>60)=6,4мин.</w:t>
      </w:r>
    </w:p>
    <w:p w:rsidR="00000000" w:rsidRDefault="00FC667F">
      <w:pPr>
        <w:spacing w:line="16" w:lineRule="atLeast"/>
        <w:ind w:firstLine="567"/>
        <w:jc w:val="both"/>
      </w:pPr>
      <w:r>
        <w:t xml:space="preserve"> 3. Определяем возможную площадь тушения легковоспламеняющихся и горючих жидкостей при следующих условиях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10"/>
        </w:numPr>
        <w:spacing w:line="16" w:lineRule="atLeast"/>
        <w:ind w:left="0" w:firstLine="567"/>
        <w:jc w:val="both"/>
      </w:pPr>
      <w:r>
        <w:t>при тушении ЛВЖ воздушно-механическ</w:t>
      </w:r>
      <w:r>
        <w:t>ой пеной средней кратн</w:t>
      </w:r>
      <w:r>
        <w:t>о</w:t>
      </w:r>
      <w:r>
        <w:t>сти.</w:t>
      </w:r>
    </w:p>
    <w:p w:rsidR="00000000" w:rsidRDefault="00FC667F">
      <w:pPr>
        <w:spacing w:line="16" w:lineRule="atLeast"/>
        <w:ind w:firstLine="567"/>
        <w:jc w:val="center"/>
        <w:rPr>
          <w:lang w:val="en-US"/>
        </w:rPr>
      </w:pPr>
      <w:r>
        <w:rPr>
          <w:lang w:val="en-US"/>
        </w:rPr>
        <w:t>Js=0</w:t>
      </w:r>
      <w:r>
        <w:t>,08л</w:t>
      </w:r>
      <w:r>
        <w:rPr>
          <w:lang w:val="en-US"/>
        </w:rPr>
        <w:t>/</w:t>
      </w:r>
      <w:r>
        <w:t>(с</w:t>
      </w:r>
      <w:r>
        <w:sym w:font="Courier New" w:char="00B7"/>
      </w:r>
      <w:r>
        <w:t>м</w:t>
      </w:r>
      <w:r>
        <w:rPr>
          <w:vertAlign w:val="superscript"/>
        </w:rPr>
        <w:t>2</w:t>
      </w:r>
      <w:r>
        <w:t>)     и</w:t>
      </w:r>
      <w:r>
        <w:rPr>
          <w:lang w:val="en-US"/>
        </w:rPr>
        <w:t xml:space="preserve"> t</w:t>
      </w:r>
      <w:r>
        <w:t>н=10мин.</w:t>
      </w:r>
      <w:r>
        <w:rPr>
          <w:lang w:val="en-US"/>
        </w:rPr>
        <w:t xml:space="preserve">  </w:t>
      </w:r>
    </w:p>
    <w:p w:rsidR="00000000" w:rsidRDefault="00FC667F">
      <w:pPr>
        <w:spacing w:line="16" w:lineRule="atLeast"/>
        <w:ind w:firstLine="567"/>
        <w:jc w:val="center"/>
      </w:pPr>
      <w:r>
        <w:rPr>
          <w:lang w:val="en-US"/>
        </w:rPr>
        <w:t>S</w:t>
      </w:r>
      <w:r>
        <w:t>т</w:t>
      </w:r>
      <w:r>
        <w:rPr>
          <w:lang w:val="en-US"/>
        </w:rPr>
        <w:t>=V</w:t>
      </w:r>
      <w:r>
        <w:t>р-ра</w:t>
      </w:r>
      <w:r>
        <w:rPr>
          <w:lang w:val="en-US"/>
        </w:rPr>
        <w:t>/</w:t>
      </w:r>
      <w:r>
        <w:t>(</w:t>
      </w:r>
      <w:r>
        <w:rPr>
          <w:lang w:val="en-US"/>
        </w:rPr>
        <w:t>Js</w:t>
      </w:r>
      <w:r>
        <w:rPr>
          <w:lang w:val="en-US"/>
        </w:rPr>
        <w:sym w:font="Courier New" w:char="00B7"/>
      </w:r>
      <w:r>
        <w:rPr>
          <w:lang w:val="en-US"/>
        </w:rPr>
        <w:t>tn</w:t>
      </w:r>
      <w:r>
        <w:rPr>
          <w:lang w:val="en-US"/>
        </w:rPr>
        <w:sym w:font="Courier New" w:char="00B7"/>
      </w:r>
      <w:r>
        <w:rPr>
          <w:lang w:val="en-US"/>
        </w:rPr>
        <w:t>60</w:t>
      </w:r>
      <w:r>
        <w:t>)</w:t>
      </w:r>
    </w:p>
    <w:p w:rsidR="00000000" w:rsidRDefault="00FC667F">
      <w:pPr>
        <w:spacing w:line="16" w:lineRule="atLeast"/>
        <w:ind w:firstLine="567"/>
        <w:jc w:val="both"/>
      </w:pPr>
      <w:r>
        <w:rPr>
          <w:lang w:val="en-US"/>
        </w:rPr>
        <w:t>V</w:t>
      </w:r>
      <w:r>
        <w:t>р-ра- объем раствора ПО в воде (л)</w:t>
      </w:r>
    </w:p>
    <w:p w:rsidR="00000000" w:rsidRDefault="00FC667F">
      <w:pPr>
        <w:spacing w:line="16" w:lineRule="atLeast"/>
        <w:ind w:firstLine="567"/>
        <w:jc w:val="both"/>
      </w:pPr>
      <w:r>
        <w:rPr>
          <w:lang w:val="en-US"/>
        </w:rPr>
        <w:t>Js</w:t>
      </w:r>
      <w:r>
        <w:t>- требуемая интенсивность подачи раствора на тушение пожара л</w:t>
      </w:r>
      <w:r>
        <w:rPr>
          <w:lang w:val="en-US"/>
        </w:rPr>
        <w:t>/</w:t>
      </w:r>
      <w:r>
        <w:t>(с</w:t>
      </w:r>
      <w:r>
        <w:sym w:font="Courier New" w:char="00B7"/>
      </w:r>
      <w:r>
        <w:t>м</w:t>
      </w:r>
      <w:r>
        <w:rPr>
          <w:vertAlign w:val="superscript"/>
        </w:rPr>
        <w:t>2</w:t>
      </w:r>
      <w:r>
        <w:t>)</w:t>
      </w:r>
    </w:p>
    <w:p w:rsidR="00000000" w:rsidRDefault="00FC667F">
      <w:pPr>
        <w:spacing w:line="16" w:lineRule="atLeast"/>
        <w:ind w:firstLine="567"/>
        <w:jc w:val="both"/>
      </w:pPr>
      <w:r>
        <w:t>для ЛВЖ-0,08л</w:t>
      </w:r>
      <w:r>
        <w:rPr>
          <w:lang w:val="en-US"/>
        </w:rPr>
        <w:t>/</w:t>
      </w:r>
      <w:r>
        <w:t>(с</w:t>
      </w:r>
      <w:r>
        <w:sym w:font="Courier New" w:char="00B7"/>
      </w:r>
      <w:r>
        <w:t>м</w:t>
      </w:r>
      <w:r>
        <w:rPr>
          <w:vertAlign w:val="superscript"/>
        </w:rPr>
        <w:t>2</w:t>
      </w:r>
      <w:r>
        <w:t>)   ГЖ-0,05л</w:t>
      </w:r>
      <w:r>
        <w:rPr>
          <w:lang w:val="en-US"/>
        </w:rPr>
        <w:t>/</w:t>
      </w:r>
      <w:r>
        <w:t>(с</w:t>
      </w:r>
      <w:r>
        <w:sym w:font="Courier New" w:char="00B7"/>
      </w:r>
      <w:r>
        <w:t>м</w:t>
      </w:r>
      <w:r>
        <w:rPr>
          <w:vertAlign w:val="superscript"/>
        </w:rPr>
        <w:t>2</w:t>
      </w:r>
      <w:r>
        <w:t>)</w:t>
      </w:r>
    </w:p>
    <w:p w:rsidR="00000000" w:rsidRDefault="00FC667F">
      <w:pPr>
        <w:spacing w:line="16" w:lineRule="atLeast"/>
        <w:ind w:firstLine="567"/>
        <w:jc w:val="both"/>
      </w:pPr>
      <w:r>
        <w:rPr>
          <w:lang w:val="en-US"/>
        </w:rPr>
        <w:t>t</w:t>
      </w:r>
      <w:r>
        <w:t>н- нормативное () время туш</w:t>
      </w:r>
      <w:r>
        <w:t>ения (мин) отсюда</w:t>
      </w:r>
      <w:r>
        <w:rPr>
          <w:lang w:val="en-US"/>
        </w:rPr>
        <w:t>:</w:t>
      </w:r>
      <w:r>
        <w:t xml:space="preserve"> </w:t>
      </w:r>
    </w:p>
    <w:p w:rsidR="00000000" w:rsidRDefault="00FC667F">
      <w:pPr>
        <w:spacing w:line="16" w:lineRule="atLeast"/>
        <w:ind w:firstLine="567"/>
        <w:jc w:val="center"/>
      </w:pPr>
      <w:r>
        <w:rPr>
          <w:lang w:val="en-US"/>
        </w:rPr>
        <w:t>S</w:t>
      </w:r>
      <w:r>
        <w:t>т = 2446</w:t>
      </w:r>
      <w:r>
        <w:rPr>
          <w:lang w:val="en-US"/>
        </w:rPr>
        <w:t>/</w:t>
      </w:r>
      <w:r>
        <w:t>(0,08</w:t>
      </w:r>
      <w:r>
        <w:sym w:font="Courier New" w:char="00B7"/>
      </w:r>
      <w:r>
        <w:t>10</w:t>
      </w:r>
      <w:r>
        <w:sym w:font="Courier New" w:char="00B7"/>
      </w:r>
      <w:r>
        <w:t>60)=51м</w:t>
      </w:r>
      <w:r>
        <w:rPr>
          <w:vertAlign w:val="superscript"/>
        </w:rPr>
        <w:t>2</w:t>
      </w:r>
    </w:p>
    <w:p w:rsidR="00000000" w:rsidRDefault="00FC667F">
      <w:pPr>
        <w:spacing w:line="16" w:lineRule="atLeast"/>
        <w:ind w:firstLine="567"/>
        <w:jc w:val="both"/>
      </w:pPr>
      <w:r>
        <w:t xml:space="preserve">при тушении ГЖ воздушно-механической пеной средней кратности </w:t>
      </w:r>
      <w:r>
        <w:rPr>
          <w:lang w:val="en-US"/>
        </w:rPr>
        <w:t>Js</w:t>
      </w:r>
      <w:r>
        <w:t>=0,05л</w:t>
      </w:r>
      <w:r>
        <w:rPr>
          <w:lang w:val="en-US"/>
        </w:rPr>
        <w:t>/</w:t>
      </w:r>
      <w:r>
        <w:t>(с</w:t>
      </w:r>
      <w:r>
        <w:sym w:font="Courier New" w:char="00B7"/>
      </w:r>
      <w:r>
        <w:t>м</w:t>
      </w:r>
      <w:r>
        <w:rPr>
          <w:vertAlign w:val="superscript"/>
        </w:rPr>
        <w:t>2</w:t>
      </w:r>
      <w:r>
        <w:t xml:space="preserve">) и </w:t>
      </w:r>
      <w:r>
        <w:rPr>
          <w:lang w:val="en-US"/>
        </w:rPr>
        <w:t>t</w:t>
      </w:r>
      <w:r>
        <w:t>н=10мин</w:t>
      </w:r>
    </w:p>
    <w:p w:rsidR="00000000" w:rsidRDefault="00FC667F">
      <w:pPr>
        <w:spacing w:line="16" w:lineRule="atLeast"/>
        <w:ind w:firstLine="567"/>
        <w:jc w:val="center"/>
      </w:pPr>
      <w:r>
        <w:rPr>
          <w:lang w:val="en-US"/>
        </w:rPr>
        <w:t>S</w:t>
      </w:r>
      <w:r>
        <w:t>т=2446</w:t>
      </w:r>
      <w:r>
        <w:rPr>
          <w:lang w:val="en-US"/>
        </w:rPr>
        <w:t>/</w:t>
      </w:r>
      <w:r>
        <w:t>(0,05</w:t>
      </w:r>
      <w:r>
        <w:sym w:font="Courier New" w:char="00B7"/>
      </w:r>
      <w:r>
        <w:t>10</w:t>
      </w:r>
      <w:r>
        <w:sym w:font="Courier New" w:char="00B7"/>
      </w:r>
      <w:r>
        <w:t>60)=81,5м</w:t>
      </w:r>
      <w:r>
        <w:rPr>
          <w:vertAlign w:val="superscript"/>
        </w:rPr>
        <w:t>2</w:t>
      </w:r>
    </w:p>
    <w:p w:rsidR="00000000" w:rsidRDefault="00FC667F">
      <w:pPr>
        <w:spacing w:line="16" w:lineRule="atLeast"/>
        <w:ind w:firstLine="567"/>
        <w:jc w:val="both"/>
      </w:pPr>
      <w:r>
        <w:t>4. Определяем возможный объем тушения пожара пеной средней кра</w:t>
      </w:r>
      <w:r>
        <w:t>т</w:t>
      </w:r>
      <w:r>
        <w:t>ности (К=100)</w:t>
      </w:r>
    </w:p>
    <w:p w:rsidR="00000000" w:rsidRDefault="00FC667F">
      <w:pPr>
        <w:spacing w:line="16" w:lineRule="atLeast"/>
        <w:ind w:firstLine="567"/>
        <w:jc w:val="both"/>
      </w:pPr>
      <w:r>
        <w:rPr>
          <w:lang w:val="en-US"/>
        </w:rPr>
        <w:t>Vn</w:t>
      </w:r>
      <w:r>
        <w:t>=</w:t>
      </w:r>
      <w:r>
        <w:rPr>
          <w:lang w:val="en-US"/>
        </w:rPr>
        <w:t>V</w:t>
      </w:r>
      <w:r>
        <w:t>р-ра</w:t>
      </w:r>
      <w:r>
        <w:sym w:font="Courier New" w:char="00B7"/>
      </w:r>
      <w:r>
        <w:t>К</w:t>
      </w:r>
      <w:r>
        <w:rPr>
          <w:lang w:val="en-US"/>
        </w:rPr>
        <w:t>;</w:t>
      </w:r>
      <w:r>
        <w:t xml:space="preserve">  К-</w:t>
      </w:r>
      <w:r>
        <w:t>кратность пены.</w:t>
      </w:r>
    </w:p>
    <w:p w:rsidR="00000000" w:rsidRDefault="00FC667F">
      <w:pPr>
        <w:spacing w:line="16" w:lineRule="atLeast"/>
        <w:ind w:firstLine="567"/>
        <w:jc w:val="both"/>
      </w:pPr>
      <w:r>
        <w:rPr>
          <w:lang w:val="en-US"/>
        </w:rPr>
        <w:t>Vn=2446</w:t>
      </w:r>
      <w:r>
        <w:rPr>
          <w:lang w:val="en-US"/>
        </w:rPr>
        <w:sym w:font="Courier New" w:char="00B7"/>
      </w:r>
      <w:r>
        <w:rPr>
          <w:lang w:val="en-US"/>
        </w:rPr>
        <w:t>100=244600</w:t>
      </w:r>
      <w:r>
        <w:t>л или 244,6м</w:t>
      </w:r>
      <w:r>
        <w:rPr>
          <w:vertAlign w:val="superscript"/>
        </w:rPr>
        <w:t>3</w:t>
      </w:r>
      <w:r>
        <w:t xml:space="preserve">    но эта величина теоретическая, исходя из условий тушения, подачи пены, нормативного времени тушения, плотности горючей загрузки, возможности обрушения и т.д. Необходимо принимать коэффициент запаса пены Кз</w:t>
      </w:r>
      <w:r>
        <w:t xml:space="preserve">, учитывающий ее разрушение </w:t>
      </w:r>
      <w:r>
        <w:lastRenderedPageBreak/>
        <w:t>всле</w:t>
      </w:r>
      <w:r>
        <w:t>д</w:t>
      </w:r>
      <w:r>
        <w:t>ствие воздействия температуры отсюда возможный объем на практике будет опр</w:t>
      </w:r>
      <w:r>
        <w:t>е</w:t>
      </w:r>
      <w:r>
        <w:t>деляться по формуле</w:t>
      </w:r>
    </w:p>
    <w:p w:rsidR="00000000" w:rsidRDefault="00FC667F">
      <w:pPr>
        <w:spacing w:line="16" w:lineRule="atLeast"/>
        <w:ind w:firstLine="567"/>
        <w:jc w:val="both"/>
      </w:pPr>
    </w:p>
    <w:p w:rsidR="00000000" w:rsidRDefault="00FC667F">
      <w:pPr>
        <w:spacing w:line="16" w:lineRule="atLeast"/>
        <w:ind w:firstLine="567"/>
        <w:jc w:val="center"/>
      </w:pPr>
      <w:r>
        <w:rPr>
          <w:lang w:val="en-US"/>
        </w:rPr>
        <w:t>V</w:t>
      </w:r>
      <w:r>
        <w:t>т=</w:t>
      </w:r>
      <w:r>
        <w:rPr>
          <w:lang w:val="en-US"/>
        </w:rPr>
        <w:t>V</w:t>
      </w:r>
      <w:r>
        <w:t>п</w:t>
      </w:r>
      <w:r>
        <w:rPr>
          <w:lang w:val="en-US"/>
        </w:rPr>
        <w:t>/</w:t>
      </w:r>
      <w:r>
        <w:t>Кз=244,6</w:t>
      </w:r>
      <w:r>
        <w:rPr>
          <w:lang w:val="en-US"/>
        </w:rPr>
        <w:t>/</w:t>
      </w:r>
      <w:r>
        <w:t>3=81,5м</w:t>
      </w:r>
      <w:r>
        <w:rPr>
          <w:vertAlign w:val="superscript"/>
        </w:rPr>
        <w:t>3</w:t>
      </w:r>
    </w:p>
    <w:p w:rsidR="00000000" w:rsidRDefault="00FC667F">
      <w:pPr>
        <w:spacing w:line="16" w:lineRule="atLeast"/>
        <w:ind w:firstLine="567"/>
        <w:jc w:val="center"/>
      </w:pPr>
    </w:p>
    <w:p w:rsidR="00000000" w:rsidRDefault="00FC667F">
      <w:pPr>
        <w:spacing w:line="16" w:lineRule="atLeast"/>
        <w:ind w:firstLine="567"/>
        <w:jc w:val="both"/>
      </w:pPr>
      <w:r>
        <w:t>Из приведенного примера следует, что отделения вооруженное АЦ-40(131)135 без установки машины на водои</w:t>
      </w:r>
      <w:r>
        <w:t xml:space="preserve">сточник, может обеспечить работу одного ствола </w:t>
      </w:r>
      <w:r>
        <w:rPr>
          <w:lang w:val="en-US"/>
        </w:rPr>
        <w:t>“</w:t>
      </w:r>
      <w:r>
        <w:t>Б</w:t>
      </w:r>
      <w:r>
        <w:rPr>
          <w:lang w:val="en-US"/>
        </w:rPr>
        <w:t xml:space="preserve">” </w:t>
      </w:r>
      <w:r>
        <w:t>в течении 9 мин.</w:t>
      </w:r>
    </w:p>
    <w:p w:rsidR="00000000" w:rsidRDefault="00FC667F">
      <w:pPr>
        <w:spacing w:line="16" w:lineRule="atLeast"/>
        <w:ind w:firstLine="567"/>
        <w:jc w:val="both"/>
      </w:pPr>
      <w:r>
        <w:t xml:space="preserve">Двух стволов </w:t>
      </w:r>
      <w:r>
        <w:rPr>
          <w:lang w:val="en-US"/>
        </w:rPr>
        <w:t>“</w:t>
      </w:r>
      <w:r>
        <w:t>Б</w:t>
      </w:r>
      <w:r>
        <w:rPr>
          <w:lang w:val="en-US"/>
        </w:rPr>
        <w:t>”</w:t>
      </w:r>
      <w:r>
        <w:t xml:space="preserve"> или одного ствола </w:t>
      </w:r>
      <w:r>
        <w:rPr>
          <w:lang w:val="en-US"/>
        </w:rPr>
        <w:t>“</w:t>
      </w:r>
      <w:r>
        <w:t>А</w:t>
      </w:r>
      <w:r>
        <w:rPr>
          <w:lang w:val="en-US"/>
        </w:rPr>
        <w:t xml:space="preserve">” </w:t>
      </w:r>
      <w:r>
        <w:t>в течении 5 мин., одного пе</w:t>
      </w:r>
      <w:r>
        <w:t>н</w:t>
      </w:r>
      <w:r>
        <w:t>ного ствола СВП-;- в течении 7-8 мин., одного ствола ГПС-600 в течении 6-7 мин.</w:t>
      </w:r>
    </w:p>
    <w:p w:rsidR="00000000" w:rsidRDefault="00FC667F">
      <w:pPr>
        <w:spacing w:line="16" w:lineRule="atLeast"/>
        <w:ind w:firstLine="567"/>
        <w:jc w:val="both"/>
      </w:pPr>
      <w:r>
        <w:t>Ликвидировать горение ЛВЖ пеной средней к</w:t>
      </w:r>
      <w:r>
        <w:t>ратности на площади</w:t>
      </w:r>
      <w:r>
        <w:rPr>
          <w:lang w:val="en-US"/>
        </w:rPr>
        <w:t xml:space="preserve"> 51</w:t>
      </w:r>
      <w:r>
        <w:t>м</w:t>
      </w:r>
      <w:r>
        <w:rPr>
          <w:vertAlign w:val="superscript"/>
        </w:rPr>
        <w:t>2</w:t>
      </w:r>
      <w:r>
        <w:t>, ГЖ-80м</w:t>
      </w:r>
      <w:r>
        <w:rPr>
          <w:vertAlign w:val="superscript"/>
        </w:rPr>
        <w:t>2</w:t>
      </w:r>
      <w:r>
        <w:t>, потушить пожар пеной средней кратн</w:t>
      </w:r>
      <w:r>
        <w:t>о</w:t>
      </w:r>
      <w:r>
        <w:t>сти в объеме 81м</w:t>
      </w:r>
      <w:r>
        <w:rPr>
          <w:vertAlign w:val="superscript"/>
        </w:rPr>
        <w:t>3</w:t>
      </w:r>
      <w:r>
        <w:t>.</w:t>
      </w:r>
    </w:p>
    <w:p w:rsidR="00000000" w:rsidRDefault="00FC667F">
      <w:pPr>
        <w:pStyle w:val="a3"/>
        <w:spacing w:line="16" w:lineRule="atLeast"/>
        <w:rPr>
          <w:sz w:val="24"/>
        </w:rPr>
      </w:pPr>
      <w:r>
        <w:t>Таким образом зная методику обоснования тактических возможностей пожарных подразделений можно заблаговременно определить возможный объем боевых действий на пожаре и их</w:t>
      </w:r>
      <w:r>
        <w:t xml:space="preserve"> реализацию.</w:t>
      </w:r>
    </w:p>
    <w:p w:rsidR="00000000" w:rsidRDefault="00FC667F">
      <w:pPr>
        <w:pStyle w:val="1"/>
        <w:jc w:val="center"/>
        <w:rPr>
          <w:rFonts w:ascii="Times New Roman" w:hAnsi="Times New Roman"/>
          <w:sz w:val="24"/>
        </w:rPr>
      </w:pPr>
      <w:bookmarkStart w:id="39" w:name="_Toc506020026"/>
      <w:bookmarkStart w:id="40" w:name="_Toc506020759"/>
      <w:r>
        <w:rPr>
          <w:rFonts w:ascii="Times New Roman" w:hAnsi="Times New Roman"/>
          <w:sz w:val="24"/>
        </w:rPr>
        <w:t>4. Выезд и следование на пожар</w:t>
      </w:r>
      <w:bookmarkEnd w:id="39"/>
      <w:bookmarkEnd w:id="40"/>
    </w:p>
    <w:p w:rsidR="00000000" w:rsidRDefault="00FC667F">
      <w:pPr>
        <w:pStyle w:val="FR1"/>
        <w:spacing w:before="0"/>
        <w:jc w:val="center"/>
      </w:pPr>
    </w:p>
    <w:p w:rsidR="00000000" w:rsidRDefault="00FC667F">
      <w:pPr>
        <w:pStyle w:val="Normal"/>
        <w:spacing w:line="192" w:lineRule="auto"/>
        <w:ind w:left="0" w:firstLine="527"/>
      </w:pPr>
      <w:r>
        <w:t>Тушение пожаров основной вид боевых действий под</w:t>
      </w:r>
      <w:r>
        <w:softHyphen/>
        <w:t>разделений п</w:t>
      </w:r>
      <w:r>
        <w:t>о</w:t>
      </w:r>
      <w:r>
        <w:t>жарной охраны. Эти действия приходится вести в различной обстановке: днем и ночью, в сильные морозы и при высоких температурах, в задымле</w:t>
      </w:r>
      <w:r>
        <w:t>н</w:t>
      </w:r>
      <w:r>
        <w:t>ной и отрав</w:t>
      </w:r>
      <w:r>
        <w:t>ленной среде, на высотах и в подвалах, в условиях взрывов, о</w:t>
      </w:r>
      <w:r>
        <w:t>б</w:t>
      </w:r>
      <w:r>
        <w:t>рушений и стихийных бедствий. Часто туше-шне пожаров сопровождается сочетанием вышеперечис</w:t>
      </w:r>
      <w:r>
        <w:softHyphen/>
        <w:t>ленных условий, к которым добавляется сильное нервно-лсихическое напряженке.</w:t>
      </w:r>
    </w:p>
    <w:p w:rsidR="00000000" w:rsidRDefault="00FC667F">
      <w:pPr>
        <w:pStyle w:val="Normal"/>
        <w:spacing w:line="192" w:lineRule="auto"/>
        <w:ind w:left="0" w:firstLine="527"/>
      </w:pPr>
      <w:r>
        <w:t>Боевые действия пожарного к</w:t>
      </w:r>
      <w:r>
        <w:t>араула по тушению по</w:t>
      </w:r>
      <w:r>
        <w:softHyphen/>
        <w:t>жара начинаются с выезда и следования на пожар. По</w:t>
      </w:r>
      <w:r>
        <w:softHyphen/>
        <w:t>жарное подразделение обязано прибывать к месту вызо</w:t>
      </w:r>
      <w:r>
        <w:softHyphen/>
        <w:t>ва в кратчайший срок. От того, насколько быстро, четко и пр</w:t>
      </w:r>
      <w:r>
        <w:t>а</w:t>
      </w:r>
      <w:r>
        <w:t>вильно примет и обработает сообщение о пожаре диспетчер, зависит время п</w:t>
      </w:r>
      <w:r>
        <w:t>рибытия боевых подразделе</w:t>
      </w:r>
      <w:r>
        <w:softHyphen/>
        <w:t>ний на пожар. Анализ статистических данных централь</w:t>
      </w:r>
      <w:r>
        <w:softHyphen/>
        <w:t>ного пункта пожарной связи (ЦППС) УПО г. Москвы показывает, что от момента получения сообщения о по</w:t>
      </w:r>
      <w:r>
        <w:softHyphen/>
        <w:t>жаре по линии</w:t>
      </w:r>
      <w:r>
        <w:rPr>
          <w:noProof/>
        </w:rPr>
        <w:t xml:space="preserve"> 01</w:t>
      </w:r>
      <w:r>
        <w:t xml:space="preserve"> до момента ср</w:t>
      </w:r>
      <w:r>
        <w:t>а</w:t>
      </w:r>
      <w:r>
        <w:t>батывания тревоги в пожарной части проходит</w:t>
      </w:r>
      <w:r>
        <w:rPr>
          <w:noProof/>
        </w:rPr>
        <w:t xml:space="preserve"> 58—</w:t>
      </w:r>
      <w:r>
        <w:rPr>
          <w:noProof/>
        </w:rPr>
        <w:t>65</w:t>
      </w:r>
      <w:r>
        <w:t xml:space="preserve"> с при условии, что вы</w:t>
      </w:r>
      <w:r>
        <w:softHyphen/>
        <w:t>бор оптимального решения по высылке пожарного кара</w:t>
      </w:r>
      <w:r>
        <w:softHyphen/>
        <w:t>ула происходит с п</w:t>
      </w:r>
      <w:r>
        <w:t>о</w:t>
      </w:r>
      <w:r>
        <w:t>мощью автоматизированной системы управления пожарной техникой.</w:t>
      </w:r>
    </w:p>
    <w:p w:rsidR="00000000" w:rsidRDefault="00FC667F">
      <w:pPr>
        <w:pStyle w:val="Normal"/>
        <w:spacing w:line="192" w:lineRule="auto"/>
        <w:ind w:left="0" w:firstLine="527"/>
      </w:pPr>
      <w:r>
        <w:t>Другими факторами, определяющими время прибы</w:t>
      </w:r>
      <w:r>
        <w:softHyphen/>
        <w:t>тия пожарного к</w:t>
      </w:r>
      <w:r>
        <w:t>а</w:t>
      </w:r>
      <w:r>
        <w:t>раула к месту вызова, являются зна</w:t>
      </w:r>
      <w:r>
        <w:softHyphen/>
        <w:t>ни</w:t>
      </w:r>
      <w:r>
        <w:t>е района вызова, выбор кратчайшего пути следования, постоянный контроль обстановки, складывающейся на п</w:t>
      </w:r>
      <w:r>
        <w:t>у</w:t>
      </w:r>
      <w:r>
        <w:t>тях движения пожарных авт</w:t>
      </w:r>
      <w:r>
        <w:t>о</w:t>
      </w:r>
      <w:r>
        <w:t>мобилей.</w:t>
      </w:r>
    </w:p>
    <w:p w:rsidR="00000000" w:rsidRDefault="00FC667F">
      <w:pPr>
        <w:pStyle w:val="Normal"/>
        <w:spacing w:line="192" w:lineRule="auto"/>
        <w:ind w:left="0" w:firstLine="527"/>
      </w:pPr>
      <w:r>
        <w:t>В Москве стало традицией проводить различные спор</w:t>
      </w:r>
      <w:r>
        <w:softHyphen/>
        <w:t>тивные эстафеты по Садовому кольцу, протяженность ко</w:t>
      </w:r>
      <w:r>
        <w:softHyphen/>
        <w:t>торого соста</w:t>
      </w:r>
      <w:r>
        <w:t>в</w:t>
      </w:r>
      <w:r>
        <w:t>л</w:t>
      </w:r>
      <w:r>
        <w:t>яет</w:t>
      </w:r>
      <w:r>
        <w:rPr>
          <w:noProof/>
        </w:rPr>
        <w:t xml:space="preserve"> 18,5</w:t>
      </w:r>
      <w:r>
        <w:t xml:space="preserve"> км.</w:t>
      </w:r>
    </w:p>
    <w:p w:rsidR="00000000" w:rsidRDefault="00FC667F">
      <w:pPr>
        <w:pStyle w:val="Normal"/>
        <w:spacing w:line="192" w:lineRule="auto"/>
        <w:ind w:left="0" w:firstLine="527"/>
      </w:pPr>
      <w:r>
        <w:t>В период проведения таких мероприятий движение транспорта по ул</w:t>
      </w:r>
      <w:r>
        <w:t>и</w:t>
      </w:r>
      <w:r>
        <w:t>цам, входящим в состав Садового кольца, полностью или частично приост</w:t>
      </w:r>
      <w:r>
        <w:t>а</w:t>
      </w:r>
      <w:r>
        <w:t>навливается. Од</w:t>
      </w:r>
      <w:r>
        <w:softHyphen/>
        <w:t>нако на отдельных участках все же образуются автомо</w:t>
      </w:r>
      <w:r>
        <w:softHyphen/>
        <w:t>бильные пробки и движение автомобилей, об</w:t>
      </w:r>
      <w:r>
        <w:t>орудован</w:t>
      </w:r>
      <w:r>
        <w:softHyphen/>
        <w:t>ных специальными сигнальными устройствами, становится затруднительным, поэтому в УПО г. Москвы сложи</w:t>
      </w:r>
      <w:r>
        <w:softHyphen/>
        <w:t>лась следующая практика: в пожарных подразделениях заранее определяют маршруты движения пожарных ав</w:t>
      </w:r>
      <w:r>
        <w:softHyphen/>
        <w:t>томобилей в соответствующие районы выезда и по</w:t>
      </w:r>
      <w:r>
        <w:t>рядок высылки дежурных караулов соседних пожарных частей, а иногда при необходимости проводится частичная пере</w:t>
      </w:r>
      <w:r>
        <w:softHyphen/>
        <w:t xml:space="preserve">дислокация боевых подразделений. Создавшаяся </w:t>
      </w:r>
      <w:r>
        <w:lastRenderedPageBreak/>
        <w:t>обста</w:t>
      </w:r>
      <w:r>
        <w:softHyphen/>
        <w:t>новка доводится до сведения всего личного состава дежурных караулов. Особенно детально она обс</w:t>
      </w:r>
      <w:r>
        <w:t>уждает</w:t>
      </w:r>
      <w:r>
        <w:softHyphen/>
        <w:t>ся с начальниками караулов, водителями и диспетчера</w:t>
      </w:r>
      <w:r>
        <w:softHyphen/>
        <w:t>ми. Подобные мероприятия позволяют повысить опера</w:t>
      </w:r>
      <w:r>
        <w:softHyphen/>
        <w:t>тивность пожарных подразделений, вызванных на пожар.</w:t>
      </w:r>
    </w:p>
    <w:p w:rsidR="00000000" w:rsidRDefault="00FC667F">
      <w:pPr>
        <w:pStyle w:val="Normal"/>
        <w:spacing w:line="192" w:lineRule="auto"/>
        <w:ind w:left="0" w:firstLine="527"/>
      </w:pPr>
      <w:r>
        <w:t>При следовании к месту вызова командиром и личным составом уто</w:t>
      </w:r>
      <w:r>
        <w:t>ч</w:t>
      </w:r>
      <w:r>
        <w:t>няются оперативно-тактические о</w:t>
      </w:r>
      <w:r>
        <w:t>собеннос</w:t>
      </w:r>
      <w:r>
        <w:softHyphen/>
        <w:t>ти объекта, наличие и характер</w:t>
      </w:r>
      <w:r>
        <w:t>и</w:t>
      </w:r>
      <w:r>
        <w:t>стика водоисточников, определяются ориентировочные пути и способы пр</w:t>
      </w:r>
      <w:r>
        <w:t>о</w:t>
      </w:r>
      <w:r>
        <w:t>клад</w:t>
      </w:r>
      <w:r>
        <w:softHyphen/>
        <w:t>ки рукавных линий, места установки автолестниц, а так</w:t>
      </w:r>
      <w:r>
        <w:softHyphen/>
        <w:t>же выполняются другие работы, связанные с предстоя</w:t>
      </w:r>
      <w:r>
        <w:softHyphen/>
        <w:t>щим тушением огня. Для этого испол</w:t>
      </w:r>
      <w:r>
        <w:t>ь</w:t>
      </w:r>
      <w:r>
        <w:t>зу</w:t>
      </w:r>
      <w:r>
        <w:t>ются оператив</w:t>
      </w:r>
      <w:r>
        <w:softHyphen/>
        <w:t>ные планы или карточки пожаротушения, планшеты и спр</w:t>
      </w:r>
      <w:r>
        <w:t>а</w:t>
      </w:r>
      <w:r>
        <w:t>вочники водоисточников и другие справочные доку</w:t>
      </w:r>
      <w:r>
        <w:softHyphen/>
        <w:t>менты.</w:t>
      </w:r>
    </w:p>
    <w:p w:rsidR="00000000" w:rsidRDefault="00FC667F">
      <w:pPr>
        <w:pStyle w:val="Normal"/>
        <w:spacing w:line="192" w:lineRule="auto"/>
        <w:ind w:left="0" w:firstLine="527"/>
      </w:pPr>
      <w:r>
        <w:t>Во время следования до места пожара старший на</w:t>
      </w:r>
      <w:r>
        <w:softHyphen/>
        <w:t>чальник обязан по</w:t>
      </w:r>
      <w:r>
        <w:t>д</w:t>
      </w:r>
      <w:r>
        <w:t>держивать постоянную радиосвязь с ЦППС или пунктом связи части, что п</w:t>
      </w:r>
      <w:r>
        <w:t>о</w:t>
      </w:r>
      <w:r>
        <w:t>зволяет ему по</w:t>
      </w:r>
      <w:r>
        <w:softHyphen/>
        <w:t>лучить дополнительную информацию об объекте, обста</w:t>
      </w:r>
      <w:r>
        <w:softHyphen/>
        <w:t>новке, складывающейся на месте вызова, сведения о вы</w:t>
      </w:r>
      <w:r>
        <w:softHyphen/>
        <w:t>сланных дополнительно с</w:t>
      </w:r>
      <w:r>
        <w:t>и</w:t>
      </w:r>
      <w:r>
        <w:t>лах и средствах и с учетом этого принять решение об организации боевых действий личного состава по пр</w:t>
      </w:r>
      <w:r>
        <w:t>и</w:t>
      </w:r>
      <w:r>
        <w:t>бытии к ме</w:t>
      </w:r>
      <w:r>
        <w:t>сту пожара.</w:t>
      </w:r>
    </w:p>
    <w:p w:rsidR="00000000" w:rsidRDefault="00FC667F">
      <w:pPr>
        <w:pStyle w:val="FR1"/>
        <w:spacing w:before="0" w:line="192" w:lineRule="auto"/>
        <w:ind w:firstLine="52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одной из гостиниц возник пожар. В течение первых пяти минут с момента поступления первого сообщения о пожаре на ЦППС по</w:t>
      </w:r>
      <w:r>
        <w:rPr>
          <w:rFonts w:ascii="Times New Roman" w:hAnsi="Times New Roman"/>
          <w:sz w:val="20"/>
        </w:rPr>
        <w:softHyphen/>
        <w:t>ступило еще" более 40 сообщений, в каждом из которых была ин</w:t>
      </w:r>
      <w:r>
        <w:rPr>
          <w:rFonts w:ascii="Times New Roman" w:hAnsi="Times New Roman"/>
          <w:sz w:val="20"/>
        </w:rPr>
        <w:softHyphen/>
        <w:t>формация, позволявшая делать определенные выводы об обстановк</w:t>
      </w:r>
      <w:r>
        <w:rPr>
          <w:rFonts w:ascii="Times New Roman" w:hAnsi="Times New Roman"/>
          <w:sz w:val="20"/>
        </w:rPr>
        <w:t>е, складывавшейся на месте пожара еще до прибытия первых пожар</w:t>
      </w:r>
      <w:r>
        <w:rPr>
          <w:rFonts w:ascii="Times New Roman" w:hAnsi="Times New Roman"/>
          <w:sz w:val="20"/>
        </w:rPr>
        <w:softHyphen/>
        <w:t>ных подразделений. Получаемая информация посредством радиосвя</w:t>
      </w:r>
      <w:r>
        <w:rPr>
          <w:rFonts w:ascii="Times New Roman" w:hAnsi="Times New Roman"/>
          <w:sz w:val="20"/>
        </w:rPr>
        <w:softHyphen/>
        <w:t>зи немедленно передавалась всем пожарным подразделениям, следо</w:t>
      </w:r>
      <w:r>
        <w:rPr>
          <w:rFonts w:ascii="Times New Roman" w:hAnsi="Times New Roman"/>
          <w:sz w:val="20"/>
        </w:rPr>
        <w:softHyphen/>
        <w:t>вавшим на пожар (на гостиницу предусмотрена автоматическая вы</w:t>
      </w:r>
      <w:r>
        <w:rPr>
          <w:rFonts w:ascii="Times New Roman" w:hAnsi="Times New Roman"/>
          <w:sz w:val="20"/>
        </w:rPr>
        <w:softHyphen/>
        <w:t xml:space="preserve">сылка </w:t>
      </w:r>
      <w:r>
        <w:rPr>
          <w:rFonts w:ascii="Times New Roman" w:hAnsi="Times New Roman"/>
          <w:sz w:val="20"/>
        </w:rPr>
        <w:t>сил и средств по № 3 при получении первого сообщения. Эта же информация, а также поступившая от первого руководителя ту</w:t>
      </w:r>
      <w:r>
        <w:rPr>
          <w:rFonts w:ascii="Times New Roman" w:hAnsi="Times New Roman"/>
          <w:sz w:val="20"/>
        </w:rPr>
        <w:softHyphen/>
        <w:t>шения пожара (РТП), передавалась оперативному составу УПО, что позволило в короткое время оценить обстановку, спрогнозиро-вать дальнейше</w:t>
      </w:r>
      <w:r>
        <w:rPr>
          <w:rFonts w:ascii="Times New Roman" w:hAnsi="Times New Roman"/>
          <w:sz w:val="20"/>
        </w:rPr>
        <w:t>е развитие пожара и на этой основе выработать план его тушения, обеспечив управление подразделениями.</w:t>
      </w:r>
    </w:p>
    <w:p w:rsidR="00000000" w:rsidRDefault="00FC667F">
      <w:pPr>
        <w:pStyle w:val="Normal"/>
        <w:spacing w:line="192" w:lineRule="auto"/>
        <w:ind w:left="0" w:firstLine="527"/>
      </w:pPr>
      <w:r>
        <w:t>Кроме этого, поддержание связи необходимо и для передачи информ</w:t>
      </w:r>
      <w:r>
        <w:t>а</w:t>
      </w:r>
      <w:r>
        <w:t>ции об обстановке, складывающейся во время движения пожарных автом</w:t>
      </w:r>
      <w:r>
        <w:t>о</w:t>
      </w:r>
      <w:r>
        <w:t>билей. Своевременная ин</w:t>
      </w:r>
      <w:r>
        <w:t>формация о дорожной обстановке, непредвиденных ос</w:t>
      </w:r>
      <w:r>
        <w:softHyphen/>
        <w:t>тановках и т. п. позволит вовремя выслать соседние под</w:t>
      </w:r>
      <w:r>
        <w:softHyphen/>
        <w:t>разделения, ско</w:t>
      </w:r>
      <w:r>
        <w:t>р</w:t>
      </w:r>
      <w:r>
        <w:t>ректировать пути движения пожарных автомобилей, определить действия личного сост</w:t>
      </w:r>
      <w:r>
        <w:t>а</w:t>
      </w:r>
      <w:r>
        <w:t>ва.</w:t>
      </w:r>
    </w:p>
    <w:p w:rsidR="00000000" w:rsidRDefault="00FC667F">
      <w:pPr>
        <w:pStyle w:val="Normal"/>
        <w:spacing w:line="192" w:lineRule="auto"/>
        <w:ind w:left="0" w:firstLine="527"/>
      </w:pPr>
      <w:r>
        <w:t xml:space="preserve">При получении в пути сведений о ликвидации пожара </w:t>
      </w:r>
      <w:r>
        <w:t>или его отсутс</w:t>
      </w:r>
      <w:r>
        <w:t>т</w:t>
      </w:r>
      <w:r>
        <w:t>вии пожарное подразделение все равно обязано прибыть к месту вызова. П</w:t>
      </w:r>
      <w:r>
        <w:t>о</w:t>
      </w:r>
      <w:r>
        <w:t>жарные должны лично убедиться в достоверности полученных данных и только после этого принять решение о возвращении. При получении команды о возвращении от старшего началь</w:t>
      </w:r>
      <w:r>
        <w:softHyphen/>
        <w:t>ника или с ЦППС пожарное подразделение обязано воз</w:t>
      </w:r>
      <w:r>
        <w:softHyphen/>
        <w:t>вратиться или следовать туда, куда ук</w:t>
      </w:r>
      <w:r>
        <w:t>а</w:t>
      </w:r>
      <w:r>
        <w:t>зано в радиоинформации.</w:t>
      </w:r>
    </w:p>
    <w:p w:rsidR="00000000" w:rsidRDefault="00FC667F">
      <w:pPr>
        <w:pStyle w:val="Normal"/>
        <w:spacing w:line="192" w:lineRule="auto"/>
        <w:ind w:left="0" w:firstLine="527"/>
      </w:pPr>
      <w:r>
        <w:t>Пожарные автомобили следуют к месту вызова с со</w:t>
      </w:r>
      <w:r>
        <w:softHyphen/>
        <w:t>блюдением ст.</w:t>
      </w:r>
      <w:r>
        <w:rPr>
          <w:noProof/>
        </w:rPr>
        <w:t xml:space="preserve"> 2.4</w:t>
      </w:r>
      <w:r>
        <w:t xml:space="preserve"> Правил дорожного движения. В слу</w:t>
      </w:r>
      <w:r>
        <w:softHyphen/>
        <w:t>чае, если караул следует в составе двух и б</w:t>
      </w:r>
      <w:r>
        <w:t>олее пожар</w:t>
      </w:r>
      <w:r>
        <w:softHyphen/>
        <w:t>ных автомобилей, то движение должно осуществляться коло</w:t>
      </w:r>
      <w:r>
        <w:t>н</w:t>
      </w:r>
      <w:r>
        <w:t>ной. Начальник караула следует в головном авто</w:t>
      </w:r>
      <w:r>
        <w:softHyphen/>
        <w:t>мобиле и руководит движ</w:t>
      </w:r>
      <w:r>
        <w:t>е</w:t>
      </w:r>
      <w:r>
        <w:t>нием колонны, чтобы не до</w:t>
      </w:r>
      <w:r>
        <w:softHyphen/>
        <w:t>пустить большого отрыва между автомобилями. Вместе с тем необходимо строго соблюдать дистанц</w:t>
      </w:r>
      <w:r>
        <w:t>ию, которая зависит от скорости и условий движения и, как правило, должна быть не менее числе</w:t>
      </w:r>
      <w:r>
        <w:t>н</w:t>
      </w:r>
      <w:r>
        <w:t>ного значения скорости движения автомобиля в метрах (например, при ск</w:t>
      </w:r>
      <w:r>
        <w:t>о</w:t>
      </w:r>
      <w:r>
        <w:t>рости движения машины</w:t>
      </w:r>
      <w:r>
        <w:rPr>
          <w:noProof/>
        </w:rPr>
        <w:t xml:space="preserve"> 40</w:t>
      </w:r>
      <w:r>
        <w:t xml:space="preserve"> км/ч дистанция между машинами должна быть не менее</w:t>
      </w:r>
      <w:r>
        <w:rPr>
          <w:noProof/>
        </w:rPr>
        <w:t xml:space="preserve"> 40</w:t>
      </w:r>
      <w:r>
        <w:t xml:space="preserve"> м).</w:t>
      </w:r>
    </w:p>
    <w:p w:rsidR="00000000" w:rsidRDefault="00FC667F">
      <w:pPr>
        <w:pStyle w:val="Normal"/>
        <w:spacing w:line="192" w:lineRule="auto"/>
        <w:ind w:left="0" w:firstLine="527"/>
      </w:pPr>
      <w:r>
        <w:t>При вынуж</w:t>
      </w:r>
      <w:r>
        <w:t>денной остановке головного пожарного автомобиля автом</w:t>
      </w:r>
      <w:r>
        <w:t>о</w:t>
      </w:r>
      <w:r>
        <w:t>били, идущие сзади, останавливаются и продолжают движение только по ук</w:t>
      </w:r>
      <w:r>
        <w:t>а</w:t>
      </w:r>
      <w:r>
        <w:t>занию начальника, возглавляющего пожарное подразделение, а при вынуж</w:t>
      </w:r>
      <w:r>
        <w:softHyphen/>
        <w:t>денной остановке второго или последующих за ним авто</w:t>
      </w:r>
      <w:r>
        <w:softHyphen/>
        <w:t>мобилей о</w:t>
      </w:r>
      <w:r>
        <w:t>стальные автомобили, не останавливаясь, про</w:t>
      </w:r>
      <w:r>
        <w:softHyphen/>
        <w:t>должают движ</w:t>
      </w:r>
      <w:r>
        <w:t>е</w:t>
      </w:r>
      <w:r>
        <w:t xml:space="preserve">ние к месту </w:t>
      </w:r>
      <w:r>
        <w:lastRenderedPageBreak/>
        <w:t>пожара.</w:t>
      </w:r>
    </w:p>
    <w:p w:rsidR="00000000" w:rsidRDefault="00FC667F">
      <w:pPr>
        <w:pStyle w:val="Normal"/>
        <w:spacing w:line="192" w:lineRule="auto"/>
        <w:ind w:left="0" w:firstLine="527"/>
      </w:pPr>
      <w:r>
        <w:t>О случившемся командир пожарного подразделения обязан доложить на ЦППС или пункт связи части.</w:t>
      </w:r>
    </w:p>
    <w:p w:rsidR="00000000" w:rsidRDefault="00FC667F">
      <w:pPr>
        <w:spacing w:line="192" w:lineRule="auto"/>
        <w:ind w:firstLine="527"/>
        <w:rPr>
          <w:b/>
          <w:sz w:val="24"/>
        </w:rPr>
      </w:pPr>
      <w:r>
        <w:t>Если же подразделение пожарной охраны следует к месту пожара по железной дороге, водн</w:t>
      </w:r>
      <w:r>
        <w:t>ым или воздуш</w:t>
      </w:r>
      <w:r>
        <w:softHyphen/>
        <w:t>ным путем, то начальник, возглавля</w:t>
      </w:r>
      <w:r>
        <w:t>ю</w:t>
      </w:r>
      <w:r>
        <w:t>щий это подразде</w:t>
      </w:r>
      <w:r>
        <w:softHyphen/>
        <w:t>ление, обязан обеспечить сохранность автомобилей при п</w:t>
      </w:r>
      <w:r>
        <w:t>о</w:t>
      </w:r>
      <w:r>
        <w:t>грузке и выгрузке, их охрану, надежное крепление и размещение личного состава в одном месте с учетом вре</w:t>
      </w:r>
      <w:r>
        <w:softHyphen/>
        <w:t>мени года и погодных условий.</w:t>
      </w:r>
    </w:p>
    <w:p w:rsidR="00000000" w:rsidRDefault="00FC667F">
      <w:pPr>
        <w:spacing w:line="16" w:lineRule="atLeast"/>
        <w:rPr>
          <w:b/>
          <w:sz w:val="24"/>
        </w:rPr>
      </w:pPr>
    </w:p>
    <w:p w:rsidR="00000000" w:rsidRDefault="00FC667F">
      <w:pPr>
        <w:spacing w:line="16" w:lineRule="atLeast"/>
        <w:ind w:left="283"/>
        <w:jc w:val="center"/>
        <w:rPr>
          <w:b/>
          <w:sz w:val="24"/>
        </w:rPr>
      </w:pPr>
      <w:r>
        <w:rPr>
          <w:b/>
          <w:sz w:val="24"/>
        </w:rPr>
        <w:t>5. Разведка пожара</w:t>
      </w:r>
    </w:p>
    <w:p w:rsidR="00000000" w:rsidRDefault="00FC667F">
      <w:pPr>
        <w:pStyle w:val="Normal"/>
        <w:spacing w:line="192" w:lineRule="auto"/>
        <w:ind w:left="0" w:firstLine="567"/>
      </w:pPr>
    </w:p>
    <w:p w:rsidR="00000000" w:rsidRDefault="00FC667F">
      <w:pPr>
        <w:spacing w:line="192" w:lineRule="auto"/>
        <w:ind w:firstLine="567"/>
        <w:jc w:val="both"/>
      </w:pPr>
      <w:r>
        <w:t>Разведка пожара ведется непрерывно с момента выезда подразделения на пожар и до его ликвидации. В пути следования источниками информации о пожаре могут быть внешние признаки пожара</w:t>
      </w:r>
      <w:r>
        <w:rPr>
          <w:lang w:val="en-US"/>
        </w:rPr>
        <w:t>,</w:t>
      </w:r>
      <w:r>
        <w:t xml:space="preserve"> дополнительные сведения с ЦППС</w:t>
      </w:r>
      <w:r>
        <w:rPr>
          <w:lang w:val="en-US"/>
        </w:rPr>
        <w:t>,</w:t>
      </w:r>
      <w:r>
        <w:t xml:space="preserve"> переданные  по радиос</w:t>
      </w:r>
      <w:r>
        <w:t>вязи</w:t>
      </w:r>
      <w:r>
        <w:rPr>
          <w:lang w:val="en-US"/>
        </w:rPr>
        <w:t>,</w:t>
      </w:r>
      <w:r>
        <w:t xml:space="preserve"> карточка или плащ пожаротушения.</w:t>
      </w:r>
    </w:p>
    <w:p w:rsidR="00000000" w:rsidRDefault="00FC667F">
      <w:pPr>
        <w:spacing w:line="192" w:lineRule="auto"/>
        <w:ind w:firstLine="567"/>
        <w:jc w:val="both"/>
      </w:pPr>
      <w:r>
        <w:rPr>
          <w:i/>
          <w:u w:val="single"/>
        </w:rPr>
        <w:t>Разведка пожара</w:t>
      </w:r>
      <w:r>
        <w:t xml:space="preserve"> - один из важнейших видов боевых действий пожа</w:t>
      </w:r>
      <w:r>
        <w:t>р</w:t>
      </w:r>
      <w:r>
        <w:t>ных подразделений.</w:t>
      </w:r>
    </w:p>
    <w:p w:rsidR="00000000" w:rsidRDefault="00FC667F">
      <w:pPr>
        <w:spacing w:line="192" w:lineRule="auto"/>
        <w:ind w:firstLine="567"/>
        <w:jc w:val="both"/>
      </w:pPr>
      <w:r>
        <w:rPr>
          <w:i/>
          <w:u w:val="single"/>
        </w:rPr>
        <w:t xml:space="preserve">Цель разведки - </w:t>
      </w:r>
      <w:r>
        <w:t>получить такие данные</w:t>
      </w:r>
      <w:r>
        <w:rPr>
          <w:lang w:val="en-US"/>
        </w:rPr>
        <w:t>,</w:t>
      </w:r>
      <w:r>
        <w:t xml:space="preserve"> на основе которых РТП может определить степень угрозы людям</w:t>
      </w:r>
      <w:r>
        <w:rPr>
          <w:lang w:val="en-US"/>
        </w:rPr>
        <w:t>,</w:t>
      </w:r>
      <w:r>
        <w:t xml:space="preserve"> правильно оценить обстановку на пож</w:t>
      </w:r>
      <w:r>
        <w:t>аре и принять соответсвующее реш</w:t>
      </w:r>
      <w:r>
        <w:t>е</w:t>
      </w:r>
      <w:r>
        <w:t>ние.</w:t>
      </w:r>
    </w:p>
    <w:p w:rsidR="00000000" w:rsidRDefault="00FC667F">
      <w:pPr>
        <w:spacing w:line="192" w:lineRule="auto"/>
        <w:ind w:firstLine="567"/>
        <w:jc w:val="both"/>
        <w:rPr>
          <w:u w:val="single"/>
        </w:rPr>
      </w:pPr>
      <w:r>
        <w:rPr>
          <w:u w:val="single"/>
        </w:rPr>
        <w:t>При проведении разведки необходимо установить</w:t>
      </w:r>
      <w:r>
        <w:rPr>
          <w:u w:val="single"/>
          <w:lang w:val="en-US"/>
        </w:rPr>
        <w:t>:</w:t>
      </w:r>
    </w:p>
    <w:p w:rsidR="00000000" w:rsidRDefault="00FC667F" w:rsidP="00FC667F">
      <w:pPr>
        <w:numPr>
          <w:ilvl w:val="0"/>
          <w:numId w:val="14"/>
        </w:numPr>
        <w:spacing w:line="192" w:lineRule="auto"/>
        <w:ind w:left="0" w:firstLine="567"/>
        <w:jc w:val="both"/>
      </w:pPr>
      <w:r>
        <w:t>наличие и характер угрозы людям</w:t>
      </w:r>
      <w:r>
        <w:rPr>
          <w:lang w:val="en-US"/>
        </w:rPr>
        <w:t>,</w:t>
      </w:r>
      <w:r>
        <w:t xml:space="preserve"> их местонахождение</w:t>
      </w:r>
      <w:r>
        <w:rPr>
          <w:lang w:val="en-US"/>
        </w:rPr>
        <w:t>,</w:t>
      </w:r>
      <w:r>
        <w:t xml:space="preserve"> пути</w:t>
      </w:r>
      <w:r>
        <w:rPr>
          <w:lang w:val="en-US"/>
        </w:rPr>
        <w:t>,</w:t>
      </w:r>
      <w:r>
        <w:t xml:space="preserve"> сп</w:t>
      </w:r>
      <w:r>
        <w:t>о</w:t>
      </w:r>
      <w:r>
        <w:t>собы и средства спасания (защиты)</w:t>
      </w:r>
      <w:r>
        <w:rPr>
          <w:lang w:val="en-US"/>
        </w:rPr>
        <w:t>,</w:t>
      </w:r>
      <w:r>
        <w:t xml:space="preserve"> а так же необходимость защиты (эваку</w:t>
      </w:r>
      <w:r>
        <w:t>а</w:t>
      </w:r>
      <w:r>
        <w:t>ции) имущества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14"/>
        </w:numPr>
        <w:spacing w:line="192" w:lineRule="auto"/>
        <w:ind w:left="0" w:firstLine="567"/>
        <w:jc w:val="both"/>
      </w:pPr>
      <w:r>
        <w:t>наличие и возможность</w:t>
      </w:r>
      <w:r>
        <w:t xml:space="preserve"> вторичных проявлений опасных факторов пожара (ОФП)</w:t>
      </w:r>
      <w:r>
        <w:rPr>
          <w:lang w:val="en-US"/>
        </w:rPr>
        <w:t>,</w:t>
      </w:r>
      <w:r>
        <w:t xml:space="preserve"> в том числе обусловленных особенностями технологии и о</w:t>
      </w:r>
      <w:r>
        <w:t>р</w:t>
      </w:r>
      <w:r>
        <w:t>ганизации производства на объекте пож</w:t>
      </w:r>
      <w:r>
        <w:t>а</w:t>
      </w:r>
      <w:r>
        <w:t>ра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14"/>
        </w:numPr>
        <w:spacing w:line="192" w:lineRule="auto"/>
        <w:ind w:left="0" w:firstLine="567"/>
        <w:jc w:val="both"/>
      </w:pPr>
      <w:r>
        <w:t>место и площадь горения</w:t>
      </w:r>
      <w:r>
        <w:rPr>
          <w:lang w:val="en-US"/>
        </w:rPr>
        <w:t>,</w:t>
      </w:r>
      <w:r>
        <w:t xml:space="preserve"> что горит</w:t>
      </w:r>
      <w:r>
        <w:rPr>
          <w:lang w:val="en-US"/>
        </w:rPr>
        <w:t>,</w:t>
      </w:r>
      <w:r>
        <w:t xml:space="preserve"> а так же пути распространения огня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14"/>
        </w:numPr>
        <w:spacing w:line="192" w:lineRule="auto"/>
        <w:ind w:left="0" w:firstLine="567"/>
        <w:jc w:val="both"/>
      </w:pPr>
      <w:r>
        <w:t>наличие и возможность использовани</w:t>
      </w:r>
      <w:r>
        <w:t>я средств противопожарной защиты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14"/>
        </w:numPr>
        <w:spacing w:line="192" w:lineRule="auto"/>
        <w:ind w:left="0" w:firstLine="567"/>
        <w:jc w:val="both"/>
      </w:pPr>
      <w:r>
        <w:t>местонахождение ближайших водоисточников и возможные спос</w:t>
      </w:r>
      <w:r>
        <w:t>о</w:t>
      </w:r>
      <w:r>
        <w:t>бы их использования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14"/>
        </w:numPr>
        <w:spacing w:line="192" w:lineRule="auto"/>
        <w:ind w:left="0" w:firstLine="567"/>
        <w:jc w:val="both"/>
      </w:pPr>
      <w:r>
        <w:t>наличие электроустановок под напряжением и целесообразность их отключения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14"/>
        </w:numPr>
        <w:spacing w:line="192" w:lineRule="auto"/>
        <w:ind w:left="0" w:firstLine="567"/>
        <w:jc w:val="both"/>
      </w:pPr>
      <w:r>
        <w:t>места вскрытия и разборки строительных конструкций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14"/>
        </w:numPr>
        <w:spacing w:line="192" w:lineRule="auto"/>
        <w:ind w:left="0" w:firstLine="567"/>
        <w:jc w:val="both"/>
      </w:pPr>
      <w:r>
        <w:t>возможные пути в</w:t>
      </w:r>
      <w:r>
        <w:t>вода сил и средств для тушения пожаров и иные данные</w:t>
      </w:r>
      <w:r>
        <w:rPr>
          <w:lang w:val="en-US"/>
        </w:rPr>
        <w:t>,</w:t>
      </w:r>
      <w:r>
        <w:t xml:space="preserve"> необходимые для выбора решающего н</w:t>
      </w:r>
      <w:r>
        <w:t>а</w:t>
      </w:r>
      <w:r>
        <w:t>правления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14"/>
        </w:numPr>
        <w:spacing w:line="192" w:lineRule="auto"/>
        <w:ind w:left="0" w:firstLine="567"/>
        <w:jc w:val="both"/>
      </w:pPr>
      <w:r>
        <w:t>достаточность сил и средств</w:t>
      </w:r>
      <w:r>
        <w:rPr>
          <w:lang w:val="en-US"/>
        </w:rPr>
        <w:t>,</w:t>
      </w:r>
      <w:r>
        <w:t xml:space="preserve"> привлекаемых к тушению пож</w:t>
      </w:r>
      <w:r>
        <w:t>а</w:t>
      </w:r>
      <w:r>
        <w:t>ра.</w:t>
      </w:r>
    </w:p>
    <w:p w:rsidR="00000000" w:rsidRDefault="00FC667F">
      <w:pPr>
        <w:numPr>
          <w:ilvl w:val="12"/>
          <w:numId w:val="0"/>
        </w:numPr>
        <w:spacing w:line="192" w:lineRule="auto"/>
        <w:ind w:firstLine="567"/>
        <w:jc w:val="both"/>
      </w:pPr>
      <w:r>
        <w:t xml:space="preserve">Разведку пожара проводят руководитель тушения пожара (РТП) </w:t>
      </w:r>
      <w:r>
        <w:rPr>
          <w:lang w:val="en-US"/>
        </w:rPr>
        <w:t>,</w:t>
      </w:r>
      <w:r>
        <w:t xml:space="preserve"> др</w:t>
      </w:r>
      <w:r>
        <w:t>у</w:t>
      </w:r>
      <w:r>
        <w:t>гие лица по его поручению</w:t>
      </w:r>
      <w:r>
        <w:rPr>
          <w:lang w:val="en-US"/>
        </w:rPr>
        <w:t>,</w:t>
      </w:r>
      <w:r>
        <w:t xml:space="preserve"> а так</w:t>
      </w:r>
      <w:r>
        <w:t xml:space="preserve"> же должностные лица</w:t>
      </w:r>
      <w:r>
        <w:rPr>
          <w:lang w:val="en-US"/>
        </w:rPr>
        <w:t>,</w:t>
      </w:r>
      <w:r>
        <w:t xml:space="preserve"> возглавляющие бо</w:t>
      </w:r>
      <w:r>
        <w:t>е</w:t>
      </w:r>
      <w:r>
        <w:t>вые действия на порученном им учас</w:t>
      </w:r>
      <w:r>
        <w:t>т</w:t>
      </w:r>
      <w:r>
        <w:t>ке.</w:t>
      </w:r>
    </w:p>
    <w:p w:rsidR="00000000" w:rsidRDefault="00FC667F">
      <w:pPr>
        <w:numPr>
          <w:ilvl w:val="12"/>
          <w:numId w:val="0"/>
        </w:numPr>
        <w:spacing w:line="192" w:lineRule="auto"/>
        <w:ind w:firstLine="567"/>
        <w:jc w:val="both"/>
        <w:rPr>
          <w:u w:val="single"/>
        </w:rPr>
      </w:pPr>
      <w:r>
        <w:rPr>
          <w:u w:val="single"/>
        </w:rPr>
        <w:t>При организации разведки РТП</w:t>
      </w:r>
      <w:r>
        <w:rPr>
          <w:u w:val="single"/>
          <w:lang w:val="en-US"/>
        </w:rPr>
        <w:t>:</w:t>
      </w:r>
      <w:r>
        <w:rPr>
          <w:u w:val="single"/>
        </w:rPr>
        <w:t xml:space="preserve">        </w:t>
      </w:r>
    </w:p>
    <w:p w:rsidR="00000000" w:rsidRDefault="00FC667F" w:rsidP="00FC667F">
      <w:pPr>
        <w:numPr>
          <w:ilvl w:val="0"/>
          <w:numId w:val="14"/>
        </w:numPr>
        <w:spacing w:line="192" w:lineRule="auto"/>
        <w:ind w:left="0" w:firstLine="567"/>
        <w:jc w:val="both"/>
      </w:pPr>
      <w:r>
        <w:t>определяет направления проведения разведки и лично проводить ее на наиболее сложном и ответственном направл</w:t>
      </w:r>
      <w:r>
        <w:t>е</w:t>
      </w:r>
      <w:r>
        <w:t>нии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14"/>
        </w:numPr>
        <w:spacing w:line="192" w:lineRule="auto"/>
        <w:ind w:left="0" w:firstLine="567"/>
        <w:jc w:val="both"/>
      </w:pPr>
      <w:r>
        <w:t xml:space="preserve">устанавливает количество и </w:t>
      </w:r>
      <w:r>
        <w:t>состав группы разведки</w:t>
      </w:r>
      <w:r>
        <w:rPr>
          <w:lang w:val="en-US"/>
        </w:rPr>
        <w:t>,</w:t>
      </w:r>
      <w:r>
        <w:t xml:space="preserve"> ставит перед ними задачи определяет применяемые средства и порядок связи</w:t>
      </w:r>
      <w:r>
        <w:rPr>
          <w:lang w:val="en-US"/>
        </w:rPr>
        <w:t>,</w:t>
      </w:r>
      <w:r>
        <w:t xml:space="preserve"> а так же н</w:t>
      </w:r>
      <w:r>
        <w:t>е</w:t>
      </w:r>
      <w:r>
        <w:t>обходимые для разведки пожарно-техническое вооружение</w:t>
      </w:r>
      <w:r>
        <w:rPr>
          <w:lang w:val="en-US"/>
        </w:rPr>
        <w:t>,</w:t>
      </w:r>
      <w:r>
        <w:t xml:space="preserve"> оборудование и снаряжение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14"/>
        </w:numPr>
        <w:spacing w:line="192" w:lineRule="auto"/>
        <w:ind w:left="0" w:firstLine="567"/>
        <w:jc w:val="both"/>
      </w:pPr>
      <w:r>
        <w:t>определяет особенности соблюдения личным составом разведки правил</w:t>
      </w:r>
      <w:r>
        <w:t xml:space="preserve"> техники безопасности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14"/>
        </w:numPr>
        <w:spacing w:line="192" w:lineRule="auto"/>
        <w:ind w:left="0" w:firstLine="567"/>
        <w:jc w:val="both"/>
      </w:pPr>
      <w:r>
        <w:t>устанавливает порядок передачи полученной в ходе разведки и</w:t>
      </w:r>
      <w:r>
        <w:t>н</w:t>
      </w:r>
      <w:r>
        <w:t>формации.</w:t>
      </w:r>
    </w:p>
    <w:p w:rsidR="00000000" w:rsidRDefault="00FC667F">
      <w:pPr>
        <w:numPr>
          <w:ilvl w:val="12"/>
          <w:numId w:val="0"/>
        </w:numPr>
        <w:spacing w:line="192" w:lineRule="auto"/>
        <w:ind w:firstLine="567"/>
        <w:jc w:val="both"/>
      </w:pPr>
      <w:r>
        <w:t>Состав разведки определяется в зависимости от числа прибывших на пожар подразделений</w:t>
      </w:r>
      <w:r>
        <w:rPr>
          <w:lang w:val="en-US"/>
        </w:rPr>
        <w:t>,</w:t>
      </w:r>
      <w:r>
        <w:t xml:space="preserve"> особенностей горящего объекта и складывающейся </w:t>
      </w:r>
      <w:r>
        <w:lastRenderedPageBreak/>
        <w:t>обстановки. Если на пожар приб</w:t>
      </w:r>
      <w:r>
        <w:t>ыло одно отделение</w:t>
      </w:r>
      <w:r>
        <w:rPr>
          <w:lang w:val="en-US"/>
        </w:rPr>
        <w:t>,</w:t>
      </w:r>
      <w:r>
        <w:t xml:space="preserve"> то в состав разведки входят РТП и связной</w:t>
      </w:r>
      <w:r>
        <w:rPr>
          <w:lang w:val="en-US"/>
        </w:rPr>
        <w:t>,</w:t>
      </w:r>
      <w:r>
        <w:t xml:space="preserve"> а по прибытии двух отделений - РТП</w:t>
      </w:r>
      <w:r>
        <w:rPr>
          <w:lang w:val="en-US"/>
        </w:rPr>
        <w:t>,</w:t>
      </w:r>
      <w:r>
        <w:t xml:space="preserve"> командир перв</w:t>
      </w:r>
      <w:r>
        <w:t>о</w:t>
      </w:r>
      <w:r>
        <w:t>го отделения и связной. Группа разведки в КИПах должна состоять не менее чем из трех человек.</w:t>
      </w:r>
    </w:p>
    <w:p w:rsidR="00000000" w:rsidRDefault="00FC667F">
      <w:pPr>
        <w:numPr>
          <w:ilvl w:val="12"/>
          <w:numId w:val="0"/>
        </w:numPr>
        <w:spacing w:line="192" w:lineRule="auto"/>
        <w:ind w:firstLine="567"/>
        <w:jc w:val="both"/>
      </w:pPr>
      <w:r>
        <w:t>Состав разведки увеличивают</w:t>
      </w:r>
      <w:r>
        <w:rPr>
          <w:lang w:val="en-US"/>
        </w:rPr>
        <w:t>,</w:t>
      </w:r>
      <w:r>
        <w:t xml:space="preserve"> если в ходе ее предп</w:t>
      </w:r>
      <w:r>
        <w:t>олагается провести спасательные работы.</w:t>
      </w:r>
    </w:p>
    <w:p w:rsidR="00000000" w:rsidRDefault="00FC667F">
      <w:pPr>
        <w:numPr>
          <w:ilvl w:val="12"/>
          <w:numId w:val="0"/>
        </w:numPr>
        <w:spacing w:line="192" w:lineRule="auto"/>
        <w:ind w:firstLine="567"/>
        <w:jc w:val="both"/>
      </w:pPr>
      <w:r>
        <w:t>При необходимости вести разведку в нескольких направлениях созд</w:t>
      </w:r>
      <w:r>
        <w:t>а</w:t>
      </w:r>
      <w:r>
        <w:t>ют несколько разведыв</w:t>
      </w:r>
      <w:r>
        <w:t>а</w:t>
      </w:r>
      <w:r>
        <w:t>тельных  групп.</w:t>
      </w:r>
    </w:p>
    <w:p w:rsidR="00000000" w:rsidRDefault="00FC667F">
      <w:pPr>
        <w:numPr>
          <w:ilvl w:val="12"/>
          <w:numId w:val="0"/>
        </w:numPr>
        <w:spacing w:line="192" w:lineRule="auto"/>
        <w:ind w:firstLine="567"/>
        <w:jc w:val="both"/>
        <w:rPr>
          <w:lang w:val="en-US"/>
        </w:rPr>
      </w:pPr>
      <w:r>
        <w:t>Такая необходимость возникает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14"/>
        </w:numPr>
        <w:spacing w:line="192" w:lineRule="auto"/>
        <w:ind w:left="0" w:firstLine="567"/>
        <w:jc w:val="both"/>
      </w:pPr>
      <w:r>
        <w:t>если есть сведения о людях</w:t>
      </w:r>
      <w:r>
        <w:rPr>
          <w:lang w:val="en-US"/>
        </w:rPr>
        <w:t>,</w:t>
      </w:r>
      <w:r>
        <w:t xml:space="preserve">  оставшихся  в горящих или задымле</w:t>
      </w:r>
      <w:r>
        <w:t>н</w:t>
      </w:r>
      <w:r>
        <w:t>ных помещениях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14"/>
        </w:numPr>
        <w:spacing w:line="192" w:lineRule="auto"/>
        <w:ind w:left="0" w:firstLine="567"/>
        <w:jc w:val="both"/>
      </w:pPr>
      <w:r>
        <w:t>если</w:t>
      </w:r>
      <w:r>
        <w:t xml:space="preserve"> отсутствуют внешние признаки пожара и никто не встретил пожарное подразделение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14"/>
        </w:numPr>
        <w:spacing w:line="192" w:lineRule="auto"/>
        <w:ind w:left="0" w:firstLine="567"/>
        <w:jc w:val="both"/>
      </w:pPr>
      <w:r>
        <w:t>при пожарах в зданиях повышенной этажности</w:t>
      </w:r>
      <w:r>
        <w:rPr>
          <w:lang w:val="en-US"/>
        </w:rPr>
        <w:t>,</w:t>
      </w:r>
      <w:r>
        <w:t xml:space="preserve"> с массовым преб</w:t>
      </w:r>
      <w:r>
        <w:t>ы</w:t>
      </w:r>
      <w:r>
        <w:t>ванием людей</w:t>
      </w:r>
      <w:r>
        <w:rPr>
          <w:lang w:val="en-US"/>
        </w:rPr>
        <w:t>,</w:t>
      </w:r>
      <w:r>
        <w:t xml:space="preserve"> когда пожар принял большие размеры</w:t>
      </w:r>
      <w:r>
        <w:rPr>
          <w:lang w:val="en-US"/>
        </w:rPr>
        <w:t>,</w:t>
      </w:r>
      <w:r>
        <w:t xml:space="preserve"> имеется несколько оч</w:t>
      </w:r>
      <w:r>
        <w:t>а</w:t>
      </w:r>
      <w:r>
        <w:t>гов горения</w:t>
      </w:r>
      <w:r>
        <w:rPr>
          <w:lang w:val="en-US"/>
        </w:rPr>
        <w:t>,</w:t>
      </w:r>
      <w:r>
        <w:t xml:space="preserve"> этажи задымлены и необходимо ос</w:t>
      </w:r>
      <w:r>
        <w:t>мотреть большое число п</w:t>
      </w:r>
      <w:r>
        <w:t>о</w:t>
      </w:r>
      <w:r>
        <w:t>мещений на разных этажах.</w:t>
      </w:r>
    </w:p>
    <w:p w:rsidR="00000000" w:rsidRDefault="00FC667F">
      <w:pPr>
        <w:spacing w:line="192" w:lineRule="auto"/>
        <w:ind w:firstLine="567"/>
        <w:jc w:val="both"/>
        <w:rPr>
          <w:u w:val="single"/>
          <w:lang w:val="en-US"/>
        </w:rPr>
      </w:pPr>
      <w:r>
        <w:t xml:space="preserve">              </w:t>
      </w:r>
      <w:r>
        <w:rPr>
          <w:u w:val="single"/>
        </w:rPr>
        <w:t>Личный состав</w:t>
      </w:r>
      <w:r>
        <w:rPr>
          <w:u w:val="single"/>
          <w:lang w:val="en-US"/>
        </w:rPr>
        <w:t>,</w:t>
      </w:r>
      <w:r>
        <w:rPr>
          <w:u w:val="single"/>
        </w:rPr>
        <w:t xml:space="preserve"> ведущий разведку обязан</w:t>
      </w:r>
      <w:r>
        <w:rPr>
          <w:u w:val="single"/>
          <w:lang w:val="en-US"/>
        </w:rPr>
        <w:t>:</w:t>
      </w:r>
    </w:p>
    <w:p w:rsidR="00000000" w:rsidRDefault="00FC667F" w:rsidP="00FC667F">
      <w:pPr>
        <w:numPr>
          <w:ilvl w:val="0"/>
          <w:numId w:val="15"/>
        </w:numPr>
        <w:spacing w:line="192" w:lineRule="auto"/>
        <w:ind w:left="0" w:firstLine="567"/>
        <w:jc w:val="both"/>
      </w:pPr>
      <w:r>
        <w:t>иметь при себе необходимые средства индивидуальной защиты</w:t>
      </w:r>
      <w:r>
        <w:rPr>
          <w:lang w:val="en-US"/>
        </w:rPr>
        <w:t xml:space="preserve">, </w:t>
      </w:r>
      <w:r>
        <w:t>спасания</w:t>
      </w:r>
      <w:r>
        <w:rPr>
          <w:lang w:val="en-US"/>
        </w:rPr>
        <w:t>,</w:t>
      </w:r>
      <w:r>
        <w:t xml:space="preserve"> связи</w:t>
      </w:r>
      <w:r>
        <w:rPr>
          <w:lang w:val="en-US"/>
        </w:rPr>
        <w:t>,</w:t>
      </w:r>
      <w:r>
        <w:t xml:space="preserve"> тушения</w:t>
      </w:r>
      <w:r>
        <w:rPr>
          <w:lang w:val="en-US"/>
        </w:rPr>
        <w:t>,</w:t>
      </w:r>
      <w:r>
        <w:t xml:space="preserve"> приборы освещения</w:t>
      </w:r>
      <w:r>
        <w:rPr>
          <w:lang w:val="en-US"/>
        </w:rPr>
        <w:t>,</w:t>
      </w:r>
      <w:r>
        <w:t xml:space="preserve"> а так же инструмент для вскрытия и разборки конс</w:t>
      </w:r>
      <w:r>
        <w:t>трукций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15"/>
        </w:numPr>
        <w:spacing w:line="192" w:lineRule="auto"/>
        <w:ind w:left="0" w:firstLine="567"/>
        <w:jc w:val="both"/>
      </w:pPr>
      <w:r>
        <w:t>проводить работы по спасению людей в случае возникновения н</w:t>
      </w:r>
      <w:r>
        <w:t>е</w:t>
      </w:r>
      <w:r>
        <w:t>посредственной  угрозы для них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15"/>
        </w:numPr>
        <w:spacing w:line="192" w:lineRule="auto"/>
        <w:ind w:left="0" w:firstLine="567"/>
        <w:jc w:val="both"/>
      </w:pPr>
      <w:r>
        <w:t>оказывать</w:t>
      </w:r>
      <w:r>
        <w:rPr>
          <w:lang w:val="en-US"/>
        </w:rPr>
        <w:t>,</w:t>
      </w:r>
      <w:r>
        <w:t xml:space="preserve"> при необходимости</w:t>
      </w:r>
      <w:r>
        <w:rPr>
          <w:lang w:val="en-US"/>
        </w:rPr>
        <w:t>,</w:t>
      </w:r>
      <w:r>
        <w:t xml:space="preserve"> первую доврачебную помощь п</w:t>
      </w:r>
      <w:r>
        <w:t>о</w:t>
      </w:r>
      <w:r>
        <w:t>страдавшим при пожаре</w:t>
      </w:r>
      <w:r>
        <w:rPr>
          <w:lang w:val="en-US"/>
        </w:rPr>
        <w:t xml:space="preserve">; </w:t>
      </w:r>
    </w:p>
    <w:p w:rsidR="00000000" w:rsidRDefault="00FC667F" w:rsidP="00FC667F">
      <w:pPr>
        <w:numPr>
          <w:ilvl w:val="0"/>
          <w:numId w:val="15"/>
        </w:numPr>
        <w:spacing w:line="192" w:lineRule="auto"/>
        <w:ind w:left="0" w:firstLine="567"/>
        <w:jc w:val="both"/>
      </w:pPr>
      <w:r>
        <w:t>принимать</w:t>
      </w:r>
      <w:r>
        <w:rPr>
          <w:lang w:val="en-US"/>
        </w:rPr>
        <w:t xml:space="preserve">, </w:t>
      </w:r>
      <w:r>
        <w:t>при возможности</w:t>
      </w:r>
      <w:r>
        <w:rPr>
          <w:lang w:val="en-US"/>
        </w:rPr>
        <w:t>,</w:t>
      </w:r>
      <w:r>
        <w:t xml:space="preserve"> одновременно с разведкой пожара меры по его т</w:t>
      </w:r>
      <w:r>
        <w:t>ушению и защите имущества всеми досту</w:t>
      </w:r>
      <w:r>
        <w:t>п</w:t>
      </w:r>
      <w:r>
        <w:t>ными средствами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15"/>
        </w:numPr>
        <w:spacing w:line="192" w:lineRule="auto"/>
        <w:ind w:left="0" w:firstLine="567"/>
        <w:jc w:val="both"/>
      </w:pPr>
      <w:r>
        <w:t>соблюдать требования техники безопасности и правила работы в средствах индивидуальной защиты органов дыхания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15"/>
        </w:numPr>
        <w:spacing w:line="192" w:lineRule="auto"/>
        <w:ind w:left="0" w:firstLine="567"/>
        <w:jc w:val="both"/>
      </w:pPr>
      <w:r>
        <w:t>использовать</w:t>
      </w:r>
      <w:r>
        <w:rPr>
          <w:lang w:val="en-US"/>
        </w:rPr>
        <w:t>,</w:t>
      </w:r>
      <w:r>
        <w:t xml:space="preserve"> по возможности</w:t>
      </w:r>
      <w:r>
        <w:rPr>
          <w:lang w:val="en-US"/>
        </w:rPr>
        <w:t>,</w:t>
      </w:r>
      <w:r>
        <w:t xml:space="preserve"> кратчайшие пути ведения ра</w:t>
      </w:r>
      <w:r>
        <w:t>з</w:t>
      </w:r>
      <w:r>
        <w:t>ведки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15"/>
        </w:numPr>
        <w:spacing w:line="192" w:lineRule="auto"/>
        <w:ind w:left="0" w:firstLine="567"/>
        <w:jc w:val="both"/>
      </w:pPr>
      <w:r>
        <w:t xml:space="preserve">докладывать своевременно в </w:t>
      </w:r>
      <w:r>
        <w:t>установленном порядке результаты разведки и полученную в ее ходе информацию.</w:t>
      </w:r>
    </w:p>
    <w:p w:rsidR="00000000" w:rsidRDefault="00FC667F">
      <w:pPr>
        <w:spacing w:line="192" w:lineRule="auto"/>
        <w:ind w:firstLine="567"/>
        <w:jc w:val="both"/>
      </w:pPr>
      <w:r>
        <w:t xml:space="preserve">  Основными способами  получения разведывательных данных являю</w:t>
      </w:r>
      <w:r>
        <w:t>т</w:t>
      </w:r>
      <w:r>
        <w:t>ся  наблюдение (осмотр)</w:t>
      </w:r>
      <w:r>
        <w:rPr>
          <w:lang w:val="en-US"/>
        </w:rPr>
        <w:t>,</w:t>
      </w:r>
      <w:r>
        <w:t xml:space="preserve"> опрос осведомленных лиц и изучение документ</w:t>
      </w:r>
      <w:r>
        <w:t>а</w:t>
      </w:r>
      <w:r>
        <w:t>ции.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 xml:space="preserve">НАБЛЮДЕНИЕ </w:t>
      </w:r>
      <w:r>
        <w:t xml:space="preserve"> - один из важнейших и наиболее</w:t>
      </w:r>
      <w:r>
        <w:t xml:space="preserve"> распространенных  способов ведения разведки пожара.</w:t>
      </w:r>
    </w:p>
    <w:p w:rsidR="00000000" w:rsidRDefault="00FC667F">
      <w:pPr>
        <w:spacing w:line="192" w:lineRule="auto"/>
        <w:ind w:firstLine="567"/>
        <w:jc w:val="both"/>
      </w:pPr>
      <w:r>
        <w:t>Оно начинается еще в пути следования</w:t>
      </w:r>
      <w:r>
        <w:rPr>
          <w:lang w:val="en-US"/>
        </w:rPr>
        <w:t>,</w:t>
      </w:r>
      <w:r>
        <w:t xml:space="preserve"> когда некоторое представления</w:t>
      </w:r>
      <w:r>
        <w:rPr>
          <w:lang w:val="en-US"/>
        </w:rPr>
        <w:t>,</w:t>
      </w:r>
      <w:r>
        <w:t xml:space="preserve"> на пожаре можно получить по внешним признакам - зареву или цвету дыма. При подъезде к горящему объекту  по этим признакам ин</w:t>
      </w:r>
      <w:r>
        <w:t>о</w:t>
      </w:r>
      <w:r>
        <w:t>гда можно</w:t>
      </w:r>
      <w:r>
        <w:t xml:space="preserve"> судить о месте и размере пожара. Иногда по внешним признакам принимают решения о боевых действиях (установка лестниц</w:t>
      </w:r>
      <w:r>
        <w:rPr>
          <w:lang w:val="en-US"/>
        </w:rPr>
        <w:t>,</w:t>
      </w:r>
      <w:r>
        <w:t xml:space="preserve"> предварител</w:t>
      </w:r>
      <w:r>
        <w:t>ь</w:t>
      </w:r>
      <w:r>
        <w:t>ном или полном боевом развертывании</w:t>
      </w:r>
      <w:r>
        <w:rPr>
          <w:lang w:val="en-US"/>
        </w:rPr>
        <w:t>,</w:t>
      </w:r>
      <w:r>
        <w:t xml:space="preserve"> спасании людей и т.д.)</w:t>
      </w:r>
    </w:p>
    <w:p w:rsidR="00000000" w:rsidRDefault="00FC667F">
      <w:pPr>
        <w:spacing w:line="192" w:lineRule="auto"/>
        <w:ind w:firstLine="567"/>
        <w:jc w:val="both"/>
      </w:pPr>
      <w:r>
        <w:t>Более полные данные об обстановке полученной в ходе разведки вн</w:t>
      </w:r>
      <w:r>
        <w:t>и</w:t>
      </w:r>
      <w:r>
        <w:t>м</w:t>
      </w:r>
      <w:r>
        <w:t>ательным осмотром горящих и смежных помещений. В частности</w:t>
      </w:r>
      <w:r>
        <w:rPr>
          <w:lang w:val="en-US"/>
        </w:rPr>
        <w:t>,</w:t>
      </w:r>
      <w:r>
        <w:t xml:space="preserve"> опред</w:t>
      </w:r>
      <w:r>
        <w:t>е</w:t>
      </w:r>
      <w:r>
        <w:t>ляют подступы к очагам горения</w:t>
      </w:r>
      <w:r>
        <w:rPr>
          <w:lang w:val="en-US"/>
        </w:rPr>
        <w:t>;</w:t>
      </w:r>
      <w:r>
        <w:t xml:space="preserve"> границы зон горения</w:t>
      </w:r>
      <w:r>
        <w:rPr>
          <w:lang w:val="en-US"/>
        </w:rPr>
        <w:t>,</w:t>
      </w:r>
      <w:r>
        <w:t xml:space="preserve"> теплового воздейс</w:t>
      </w:r>
      <w:r>
        <w:t>т</w:t>
      </w:r>
      <w:r>
        <w:t>вия и задымления.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 xml:space="preserve">ОПРОС ЛИЦ  </w:t>
      </w:r>
      <w:r>
        <w:t xml:space="preserve"> - имеющих сведения об обстановке  на пожаре</w:t>
      </w:r>
      <w:r>
        <w:rPr>
          <w:lang w:val="en-US"/>
        </w:rPr>
        <w:t>,</w:t>
      </w:r>
      <w:r>
        <w:t xml:space="preserve"> зна</w:t>
      </w:r>
      <w:r>
        <w:t>ю</w:t>
      </w:r>
      <w:r>
        <w:t>щих  объект</w:t>
      </w:r>
      <w:r>
        <w:rPr>
          <w:lang w:val="en-US"/>
        </w:rPr>
        <w:t>,</w:t>
      </w:r>
      <w:r>
        <w:t xml:space="preserve"> так же  важный способ полу</w:t>
      </w:r>
      <w:r>
        <w:t>чения данных.</w:t>
      </w:r>
    </w:p>
    <w:p w:rsidR="00000000" w:rsidRDefault="00FC667F">
      <w:pPr>
        <w:spacing w:line="192" w:lineRule="auto"/>
        <w:ind w:firstLine="567"/>
        <w:jc w:val="both"/>
      </w:pPr>
      <w:r>
        <w:t>Консультации по планировке помещений</w:t>
      </w:r>
      <w:r>
        <w:rPr>
          <w:lang w:val="en-US"/>
        </w:rPr>
        <w:t>,</w:t>
      </w:r>
      <w:r>
        <w:t xml:space="preserve"> степени огнестойкости ко</w:t>
      </w:r>
      <w:r>
        <w:t>н</w:t>
      </w:r>
      <w:r>
        <w:t>струкций</w:t>
      </w:r>
      <w:r>
        <w:rPr>
          <w:lang w:val="en-US"/>
        </w:rPr>
        <w:t>,</w:t>
      </w:r>
      <w:r>
        <w:t xml:space="preserve"> имеющимся  пожароопасным  материалам</w:t>
      </w:r>
      <w:r>
        <w:rPr>
          <w:lang w:val="en-US"/>
        </w:rPr>
        <w:t>,</w:t>
      </w:r>
      <w:r>
        <w:t xml:space="preserve"> особенностям систем вентиляции и энергоснабжения</w:t>
      </w:r>
      <w:r>
        <w:rPr>
          <w:lang w:val="en-US"/>
        </w:rPr>
        <w:t>,</w:t>
      </w:r>
      <w:r>
        <w:t xml:space="preserve"> а так же по технологии производства явл</w:t>
      </w:r>
      <w:r>
        <w:t>я</w:t>
      </w:r>
      <w:r>
        <w:t>ются  нередко не только ценными но и осно</w:t>
      </w:r>
      <w:r>
        <w:t>вными данными. Работники об</w:t>
      </w:r>
      <w:r>
        <w:t>ъ</w:t>
      </w:r>
      <w:r>
        <w:t>екта</w:t>
      </w:r>
      <w:r>
        <w:rPr>
          <w:lang w:val="en-US"/>
        </w:rPr>
        <w:t>,</w:t>
      </w:r>
      <w:r>
        <w:t xml:space="preserve"> на котором произошел пожар</w:t>
      </w:r>
      <w:r>
        <w:rPr>
          <w:lang w:val="en-US"/>
        </w:rPr>
        <w:t>,</w:t>
      </w:r>
      <w:r>
        <w:t xml:space="preserve"> как правило</w:t>
      </w:r>
      <w:r>
        <w:rPr>
          <w:lang w:val="en-US"/>
        </w:rPr>
        <w:t>,</w:t>
      </w:r>
      <w:r>
        <w:t xml:space="preserve"> включаются в состав </w:t>
      </w:r>
      <w:r>
        <w:lastRenderedPageBreak/>
        <w:t>опер</w:t>
      </w:r>
      <w:r>
        <w:t>а</w:t>
      </w:r>
      <w:r>
        <w:t>тивного штаба</w:t>
      </w:r>
      <w:r>
        <w:rPr>
          <w:lang w:val="en-US"/>
        </w:rPr>
        <w:t>,</w:t>
      </w:r>
      <w:r>
        <w:t xml:space="preserve"> в отдельных случаях они могут принимать непосредственное участие в разведке пожара совместно с РТП.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 xml:space="preserve">Однако </w:t>
      </w:r>
      <w:r>
        <w:t xml:space="preserve"> полностью полагаться на достоверн</w:t>
      </w:r>
      <w:r>
        <w:t>ость сведений</w:t>
      </w:r>
      <w:r>
        <w:rPr>
          <w:lang w:val="en-US"/>
        </w:rPr>
        <w:t>,</w:t>
      </w:r>
      <w:r>
        <w:t xml:space="preserve"> получе</w:t>
      </w:r>
      <w:r>
        <w:t>н</w:t>
      </w:r>
      <w:r>
        <w:t>ных при опросе лиц</w:t>
      </w:r>
      <w:r>
        <w:rPr>
          <w:lang w:val="en-US"/>
        </w:rPr>
        <w:t>,</w:t>
      </w:r>
      <w:r>
        <w:t xml:space="preserve"> </w:t>
      </w:r>
      <w:r>
        <w:rPr>
          <w:u w:val="single"/>
        </w:rPr>
        <w:t>нельзя.</w:t>
      </w:r>
      <w:r>
        <w:t xml:space="preserve"> Их необходимо уточнять</w:t>
      </w:r>
      <w:r>
        <w:rPr>
          <w:lang w:val="en-US"/>
        </w:rPr>
        <w:t>,</w:t>
      </w:r>
      <w:r>
        <w:t xml:space="preserve"> в ряде  случаев тщ</w:t>
      </w:r>
      <w:r>
        <w:t>а</w:t>
      </w:r>
      <w:r>
        <w:t>тельно проверять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Изучение документации</w:t>
      </w:r>
      <w:r>
        <w:t xml:space="preserve">  как способ разведки применяют для уточн</w:t>
      </w:r>
      <w:r>
        <w:t>е</w:t>
      </w:r>
      <w:r>
        <w:t>ния отдельных данных об объекте пожара.</w:t>
      </w:r>
    </w:p>
    <w:p w:rsidR="00000000" w:rsidRDefault="00FC667F">
      <w:pPr>
        <w:spacing w:line="192" w:lineRule="auto"/>
        <w:ind w:firstLine="567"/>
        <w:jc w:val="both"/>
      </w:pPr>
      <w:r>
        <w:t>В первую очередь используют оперативные док</w:t>
      </w:r>
      <w:r>
        <w:t>ументы</w:t>
      </w:r>
      <w:r>
        <w:rPr>
          <w:lang w:val="en-US"/>
        </w:rPr>
        <w:t>,</w:t>
      </w:r>
      <w:r>
        <w:t xml:space="preserve"> вывозимые дежурным караулом на пожар</w:t>
      </w:r>
      <w:r>
        <w:rPr>
          <w:lang w:val="en-US"/>
        </w:rPr>
        <w:t>:</w:t>
      </w:r>
      <w:r>
        <w:t xml:space="preserve"> планшеты и справочники водоисточников</w:t>
      </w:r>
      <w:r>
        <w:rPr>
          <w:lang w:val="en-US"/>
        </w:rPr>
        <w:t>,</w:t>
      </w:r>
      <w:r>
        <w:t xml:space="preserve"> планы и карточки пожаротушения. На объектах со сложной планировкой и</w:t>
      </w:r>
      <w:r>
        <w:t>с</w:t>
      </w:r>
      <w:r>
        <w:t>пользуют строительные чертежи</w:t>
      </w:r>
      <w:r>
        <w:rPr>
          <w:lang w:val="en-US"/>
        </w:rPr>
        <w:t>,</w:t>
      </w:r>
      <w:r>
        <w:t xml:space="preserve"> которые дают возможность быстро раз</w:t>
      </w:r>
      <w:r>
        <w:t>о</w:t>
      </w:r>
      <w:r>
        <w:t>браться в планировке п</w:t>
      </w:r>
      <w:r>
        <w:t>о</w:t>
      </w:r>
      <w:r>
        <w:t>мещений и на</w:t>
      </w:r>
      <w:r>
        <w:t>метить путь разведки.</w:t>
      </w:r>
    </w:p>
    <w:p w:rsidR="00000000" w:rsidRDefault="00FC667F">
      <w:pPr>
        <w:spacing w:line="192" w:lineRule="auto"/>
        <w:ind w:firstLine="567"/>
        <w:jc w:val="both"/>
      </w:pPr>
      <w:r>
        <w:t>Обстановка на пожарах весьма разнообразна</w:t>
      </w:r>
      <w:r>
        <w:rPr>
          <w:lang w:val="en-US"/>
        </w:rPr>
        <w:t>,</w:t>
      </w:r>
      <w:r>
        <w:t xml:space="preserve"> так</w:t>
      </w:r>
      <w:r>
        <w:rPr>
          <w:lang w:val="en-US"/>
        </w:rPr>
        <w:t xml:space="preserve"> </w:t>
      </w:r>
      <w:r>
        <w:t>как различны условия</w:t>
      </w:r>
      <w:r>
        <w:rPr>
          <w:lang w:val="en-US"/>
        </w:rPr>
        <w:t>,</w:t>
      </w:r>
      <w:r>
        <w:t xml:space="preserve"> при которых происходят пожары (время года</w:t>
      </w:r>
      <w:r>
        <w:rPr>
          <w:lang w:val="en-US"/>
        </w:rPr>
        <w:t>,</w:t>
      </w:r>
      <w:r>
        <w:t xml:space="preserve"> погодные условия</w:t>
      </w:r>
      <w:r>
        <w:rPr>
          <w:lang w:val="en-US"/>
        </w:rPr>
        <w:t>,</w:t>
      </w:r>
      <w:r>
        <w:t xml:space="preserve"> условия газообмена и др.) и сами объекты различаются по панировке</w:t>
      </w:r>
      <w:r>
        <w:rPr>
          <w:lang w:val="en-US"/>
        </w:rPr>
        <w:t>,</w:t>
      </w:r>
      <w:r>
        <w:t xml:space="preserve"> пожа</w:t>
      </w:r>
      <w:r>
        <w:t>р</w:t>
      </w:r>
      <w:r>
        <w:t>ной нагрузки. В практике тушения</w:t>
      </w:r>
      <w:r>
        <w:t xml:space="preserve"> пожаров для многих случаев выработан определенный порядок выявления данных в зависимости от обст</w:t>
      </w:r>
      <w:r>
        <w:t>а</w:t>
      </w:r>
      <w:r>
        <w:t>новки.</w:t>
      </w:r>
    </w:p>
    <w:p w:rsidR="00000000" w:rsidRDefault="00FC667F">
      <w:pPr>
        <w:spacing w:line="192" w:lineRule="auto"/>
        <w:ind w:firstLine="567"/>
        <w:jc w:val="both"/>
      </w:pPr>
      <w:r>
        <w:t>При ведении разведки на любом объекте</w:t>
      </w:r>
      <w:r>
        <w:rPr>
          <w:lang w:val="en-US"/>
        </w:rPr>
        <w:t>,</w:t>
      </w:r>
      <w:r>
        <w:t xml:space="preserve"> и особенно с массовым пр</w:t>
      </w:r>
      <w:r>
        <w:t>е</w:t>
      </w:r>
      <w:r>
        <w:t>быванием людей (театрах кинотеатрах</w:t>
      </w:r>
      <w:r>
        <w:rPr>
          <w:lang w:val="en-US"/>
        </w:rPr>
        <w:t>,</w:t>
      </w:r>
      <w:r>
        <w:t xml:space="preserve"> больницах</w:t>
      </w:r>
      <w:r>
        <w:rPr>
          <w:lang w:val="en-US"/>
        </w:rPr>
        <w:t>,</w:t>
      </w:r>
      <w:r>
        <w:t xml:space="preserve"> школах</w:t>
      </w:r>
      <w:r>
        <w:rPr>
          <w:lang w:val="en-US"/>
        </w:rPr>
        <w:t>,</w:t>
      </w:r>
      <w:r>
        <w:t xml:space="preserve"> детских садах)</w:t>
      </w:r>
      <w:r>
        <w:rPr>
          <w:lang w:val="en-US"/>
        </w:rPr>
        <w:t>,</w:t>
      </w:r>
      <w:r>
        <w:t xml:space="preserve"> прежде всего сл</w:t>
      </w:r>
      <w:r>
        <w:t>едует определить угрозу людям от огня и дыма. Поэтому РТП по прибытию к месту вызова должен немедленно установить связь с работн</w:t>
      </w:r>
      <w:r>
        <w:t>и</w:t>
      </w:r>
      <w:r>
        <w:t>ками объекта и выяснить</w:t>
      </w:r>
      <w:r>
        <w:rPr>
          <w:lang w:val="en-US"/>
        </w:rPr>
        <w:t>,</w:t>
      </w:r>
      <w:r>
        <w:t xml:space="preserve"> есть ли люди в горящих и смежных помещениях</w:t>
      </w:r>
      <w:r>
        <w:rPr>
          <w:lang w:val="en-US"/>
        </w:rPr>
        <w:t>,</w:t>
      </w:r>
      <w:r>
        <w:t xml:space="preserve"> и провести  тщательную разведку в помещениях.</w:t>
      </w:r>
    </w:p>
    <w:p w:rsidR="00000000" w:rsidRDefault="00FC667F">
      <w:pPr>
        <w:spacing w:line="192" w:lineRule="auto"/>
        <w:ind w:firstLine="567"/>
        <w:jc w:val="both"/>
      </w:pPr>
      <w:r>
        <w:t xml:space="preserve">Разыскивая </w:t>
      </w:r>
      <w:r>
        <w:t>людей в помещениях</w:t>
      </w:r>
      <w:r>
        <w:rPr>
          <w:lang w:val="en-US"/>
        </w:rPr>
        <w:t>,</w:t>
      </w:r>
      <w:r>
        <w:t xml:space="preserve"> необходимо окликать их. Взрослых надо искать у окон</w:t>
      </w:r>
      <w:r>
        <w:rPr>
          <w:lang w:val="en-US"/>
        </w:rPr>
        <w:t>,</w:t>
      </w:r>
      <w:r>
        <w:t xml:space="preserve"> дверей</w:t>
      </w:r>
      <w:r>
        <w:rPr>
          <w:lang w:val="en-US"/>
        </w:rPr>
        <w:t xml:space="preserve">, </w:t>
      </w:r>
      <w:r>
        <w:t>в коридорах</w:t>
      </w:r>
      <w:r>
        <w:rPr>
          <w:lang w:val="en-US"/>
        </w:rPr>
        <w:t>,</w:t>
      </w:r>
      <w:r>
        <w:t xml:space="preserve"> т.е. на путях</w:t>
      </w:r>
      <w:r>
        <w:rPr>
          <w:lang w:val="en-US"/>
        </w:rPr>
        <w:t>,</w:t>
      </w:r>
      <w:r>
        <w:t xml:space="preserve"> ведущих  выходам из помещений</w:t>
      </w:r>
      <w:r>
        <w:rPr>
          <w:lang w:val="en-US"/>
        </w:rPr>
        <w:t>,</w:t>
      </w:r>
      <w:r>
        <w:t xml:space="preserve"> где они могут находиться в бессознательном состоянии . Детей надо искать на кроватях в шкафах</w:t>
      </w:r>
      <w:r>
        <w:rPr>
          <w:lang w:val="en-US"/>
        </w:rPr>
        <w:t>,</w:t>
      </w:r>
      <w:r>
        <w:t xml:space="preserve">  за печками</w:t>
      </w:r>
      <w:r>
        <w:rPr>
          <w:lang w:val="en-US"/>
        </w:rPr>
        <w:t>,</w:t>
      </w:r>
      <w:r>
        <w:t xml:space="preserve"> в чулана</w:t>
      </w:r>
      <w:r>
        <w:t>х</w:t>
      </w:r>
      <w:r>
        <w:rPr>
          <w:lang w:val="en-US"/>
        </w:rPr>
        <w:t>,</w:t>
      </w:r>
      <w:r>
        <w:t xml:space="preserve"> санузлах</w:t>
      </w:r>
      <w:r>
        <w:rPr>
          <w:lang w:val="en-US"/>
        </w:rPr>
        <w:t>,</w:t>
      </w:r>
      <w:r>
        <w:t xml:space="preserve"> под ст</w:t>
      </w:r>
      <w:r>
        <w:t>о</w:t>
      </w:r>
      <w:r>
        <w:t>лами и т.д.</w:t>
      </w:r>
      <w:r>
        <w:rPr>
          <w:lang w:val="en-US"/>
        </w:rPr>
        <w:t>,</w:t>
      </w:r>
      <w:r>
        <w:t xml:space="preserve"> где они часто прячутся при пожарах.</w:t>
      </w:r>
    </w:p>
    <w:p w:rsidR="00000000" w:rsidRDefault="00FC667F">
      <w:pPr>
        <w:spacing w:line="192" w:lineRule="auto"/>
        <w:ind w:firstLine="567"/>
        <w:jc w:val="both"/>
      </w:pPr>
      <w:r>
        <w:t>В задымленных помещениях надо прислушиваться</w:t>
      </w:r>
      <w:r>
        <w:rPr>
          <w:lang w:val="en-US"/>
        </w:rPr>
        <w:t>,</w:t>
      </w:r>
      <w:r>
        <w:t xml:space="preserve"> нет ли стонов</w:t>
      </w:r>
      <w:r>
        <w:rPr>
          <w:lang w:val="en-US"/>
        </w:rPr>
        <w:t>,</w:t>
      </w:r>
      <w:r>
        <w:t xml:space="preserve"> так как по ним можно отыскать пострадавших. Если имеются сведения о местах нахождения людей</w:t>
      </w:r>
      <w:r>
        <w:rPr>
          <w:lang w:val="en-US"/>
        </w:rPr>
        <w:t>,</w:t>
      </w:r>
      <w:r>
        <w:t xml:space="preserve"> но пожарные их там не находят</w:t>
      </w:r>
      <w:r>
        <w:rPr>
          <w:lang w:val="en-US"/>
        </w:rPr>
        <w:t>,</w:t>
      </w:r>
      <w:r>
        <w:t xml:space="preserve"> не</w:t>
      </w:r>
      <w:r>
        <w:t>обходимо тщательно осмотреть и проверить все помещения.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Запрещается</w:t>
      </w:r>
      <w:r>
        <w:t xml:space="preserve"> ограничиваться заявлениями об отсутствии  людей. Пр</w:t>
      </w:r>
      <w:r>
        <w:t>о</w:t>
      </w:r>
      <w:r>
        <w:t>верку помещений проводят во всех случаях и только после тщательного о</w:t>
      </w:r>
      <w:r>
        <w:t>с</w:t>
      </w:r>
      <w:r>
        <w:t>мотра</w:t>
      </w:r>
      <w:r>
        <w:rPr>
          <w:lang w:val="en-US"/>
        </w:rPr>
        <w:t>,</w:t>
      </w:r>
      <w:r>
        <w:t xml:space="preserve"> убедившись в отсутствии людей</w:t>
      </w:r>
      <w:r>
        <w:rPr>
          <w:lang w:val="en-US"/>
        </w:rPr>
        <w:t>,</w:t>
      </w:r>
      <w:r>
        <w:t xml:space="preserve"> прекращают эту работу.</w:t>
      </w:r>
    </w:p>
    <w:p w:rsidR="00000000" w:rsidRDefault="00FC667F">
      <w:pPr>
        <w:spacing w:line="192" w:lineRule="auto"/>
        <w:ind w:firstLine="567"/>
        <w:jc w:val="both"/>
      </w:pPr>
      <w:r>
        <w:t xml:space="preserve">Если </w:t>
      </w:r>
      <w:r>
        <w:t>на пожаре угрозы людям нет</w:t>
      </w:r>
      <w:r>
        <w:rPr>
          <w:lang w:val="en-US"/>
        </w:rPr>
        <w:t>,</w:t>
      </w:r>
      <w:r>
        <w:t xml:space="preserve"> то все внимание разведки сосред</w:t>
      </w:r>
      <w:r>
        <w:t>о</w:t>
      </w:r>
      <w:r>
        <w:t>тачивается на отыскании очагов горения. Открытые очаги горения обычно обнаруживаются легко. Значительно труднее определить скрытые очаги  г</w:t>
      </w:r>
      <w:r>
        <w:t>о</w:t>
      </w:r>
      <w:r>
        <w:t>рения внутри конструкций</w:t>
      </w:r>
      <w:r>
        <w:rPr>
          <w:lang w:val="en-US"/>
        </w:rPr>
        <w:t>,</w:t>
      </w:r>
      <w:r>
        <w:t xml:space="preserve"> где пожар распространяется по </w:t>
      </w:r>
      <w:r>
        <w:t>пустотам стен</w:t>
      </w:r>
      <w:r>
        <w:rPr>
          <w:lang w:val="en-US"/>
        </w:rPr>
        <w:t>,</w:t>
      </w:r>
      <w:r>
        <w:t xml:space="preserve"> перегородок</w:t>
      </w:r>
      <w:r>
        <w:rPr>
          <w:lang w:val="en-US"/>
        </w:rPr>
        <w:t>,</w:t>
      </w:r>
      <w:r>
        <w:t xml:space="preserve"> утепленных покрытий</w:t>
      </w:r>
      <w:r>
        <w:rPr>
          <w:lang w:val="en-US"/>
        </w:rPr>
        <w:t>,</w:t>
      </w:r>
      <w:r>
        <w:t xml:space="preserve"> вентиляционным коробам  и т.д.</w:t>
      </w:r>
    </w:p>
    <w:p w:rsidR="00000000" w:rsidRDefault="00FC667F">
      <w:pPr>
        <w:spacing w:line="192" w:lineRule="auto"/>
        <w:ind w:firstLine="567"/>
        <w:jc w:val="both"/>
      </w:pPr>
      <w:r>
        <w:t>Еще труднее в этих случаях определить границы пож</w:t>
      </w:r>
      <w:r>
        <w:t>а</w:t>
      </w:r>
      <w:r>
        <w:t>ра.</w:t>
      </w:r>
    </w:p>
    <w:p w:rsidR="00000000" w:rsidRDefault="00FC667F">
      <w:pPr>
        <w:spacing w:line="192" w:lineRule="auto"/>
        <w:ind w:firstLine="567"/>
        <w:jc w:val="both"/>
      </w:pPr>
      <w:r>
        <w:t>Скрытые очаги горения в пустотах выявляются по температуре их п</w:t>
      </w:r>
      <w:r>
        <w:t>о</w:t>
      </w:r>
      <w:r>
        <w:t>верхности</w:t>
      </w:r>
      <w:r>
        <w:rPr>
          <w:lang w:val="en-US"/>
        </w:rPr>
        <w:t>,</w:t>
      </w:r>
      <w:r>
        <w:t xml:space="preserve"> программ</w:t>
      </w:r>
      <w:r>
        <w:rPr>
          <w:lang w:val="en-US"/>
        </w:rPr>
        <w:t>,</w:t>
      </w:r>
      <w:r>
        <w:t xml:space="preserve"> изменению цвета штукатурки или краски</w:t>
      </w:r>
      <w:r>
        <w:rPr>
          <w:lang w:val="en-US"/>
        </w:rPr>
        <w:t>,</w:t>
      </w:r>
      <w:r>
        <w:t xml:space="preserve"> на слух по выходу дыма через не плотности или трещины и его температуре.</w:t>
      </w:r>
    </w:p>
    <w:p w:rsidR="00000000" w:rsidRDefault="00FC667F">
      <w:pPr>
        <w:spacing w:line="192" w:lineRule="auto"/>
        <w:ind w:firstLine="567"/>
        <w:jc w:val="both"/>
      </w:pPr>
      <w:r>
        <w:t>При разведке пожара в зданиях с покрытиями больших площадей</w:t>
      </w:r>
      <w:r>
        <w:rPr>
          <w:lang w:val="en-US"/>
        </w:rPr>
        <w:t>,</w:t>
      </w:r>
      <w:r>
        <w:t xml:space="preserve"> где приходится преодолевать расстояния 200 -300 м</w:t>
      </w:r>
      <w:r>
        <w:rPr>
          <w:lang w:val="en-US"/>
        </w:rPr>
        <w:t>,</w:t>
      </w:r>
      <w:r>
        <w:t xml:space="preserve"> целесообразно помещение в котором произошел пожар</w:t>
      </w:r>
      <w:r>
        <w:rPr>
          <w:lang w:val="en-US"/>
        </w:rPr>
        <w:t>,</w:t>
      </w:r>
      <w:r>
        <w:t xml:space="preserve"> разбить на участки</w:t>
      </w:r>
      <w:r>
        <w:t xml:space="preserve"> и на каждый направить разв</w:t>
      </w:r>
      <w:r>
        <w:t>е</w:t>
      </w:r>
      <w:r>
        <w:t>дывательную группу из 4 -5 человек. При этом необходимо предварительно разработать маршрут  их движения</w:t>
      </w:r>
      <w:r>
        <w:rPr>
          <w:lang w:val="en-US"/>
        </w:rPr>
        <w:t>,</w:t>
      </w:r>
      <w:r>
        <w:t xml:space="preserve"> избрав кратчайшее расстояние. Перед началом разведки обязательно выставляют посты безопасности</w:t>
      </w:r>
      <w:r>
        <w:rPr>
          <w:lang w:val="en-US"/>
        </w:rPr>
        <w:t>,</w:t>
      </w:r>
      <w:r>
        <w:t xml:space="preserve"> которые по</w:t>
      </w:r>
      <w:r>
        <w:t>д</w:t>
      </w:r>
      <w:r>
        <w:t>держивают  посто</w:t>
      </w:r>
      <w:r>
        <w:t>янную связь  с разведывательн</w:t>
      </w:r>
      <w:r>
        <w:t>ы</w:t>
      </w:r>
      <w:r>
        <w:t>ми группами.</w:t>
      </w:r>
    </w:p>
    <w:p w:rsidR="00000000" w:rsidRDefault="00FC667F">
      <w:pPr>
        <w:spacing w:line="192" w:lineRule="auto"/>
        <w:ind w:firstLine="567"/>
        <w:jc w:val="both"/>
      </w:pPr>
      <w:r>
        <w:t>При пожарах в подвалах определяют возможность распространения  горения в вышерасположенных этажах</w:t>
      </w:r>
      <w:r>
        <w:rPr>
          <w:lang w:val="en-US"/>
        </w:rPr>
        <w:t>,</w:t>
      </w:r>
      <w:r>
        <w:t xml:space="preserve"> которые можно использовать для в</w:t>
      </w:r>
      <w:r>
        <w:t>ы</w:t>
      </w:r>
      <w:r>
        <w:t>пуска дыма и введения стволов. Разведку проводят  в горящих отсеках подв</w:t>
      </w:r>
      <w:r>
        <w:t>а</w:t>
      </w:r>
      <w:r>
        <w:t>ла и в с</w:t>
      </w:r>
      <w:r>
        <w:t xml:space="preserve">оседних с ни. Это необходимо не только для определения  </w:t>
      </w:r>
      <w:r>
        <w:lastRenderedPageBreak/>
        <w:t>возможн</w:t>
      </w:r>
      <w:r>
        <w:t>о</w:t>
      </w:r>
      <w:r>
        <w:t>сти распространения огня</w:t>
      </w:r>
      <w:r>
        <w:rPr>
          <w:lang w:val="en-US"/>
        </w:rPr>
        <w:t>,</w:t>
      </w:r>
      <w:r>
        <w:t xml:space="preserve"> но и отыскания подступов к очагу горения.</w:t>
      </w:r>
    </w:p>
    <w:p w:rsidR="00000000" w:rsidRDefault="00FC667F">
      <w:pPr>
        <w:spacing w:line="192" w:lineRule="auto"/>
        <w:ind w:firstLine="567"/>
        <w:jc w:val="both"/>
      </w:pPr>
      <w:r>
        <w:t>Если здание разделено противопожарной стеной</w:t>
      </w:r>
      <w:r>
        <w:rPr>
          <w:lang w:val="en-US"/>
        </w:rPr>
        <w:t xml:space="preserve">, </w:t>
      </w:r>
      <w:r>
        <w:t>то разведку проводят по обеим сторонам ее.</w:t>
      </w:r>
    </w:p>
    <w:p w:rsidR="00000000" w:rsidRDefault="00FC667F">
      <w:pPr>
        <w:spacing w:line="192" w:lineRule="auto"/>
        <w:ind w:firstLine="567"/>
        <w:jc w:val="both"/>
      </w:pPr>
      <w:r>
        <w:t>При пожарах в складах в ходе развед</w:t>
      </w:r>
      <w:r>
        <w:t>ки можно обнаружить вещества с неизвестными свойствами</w:t>
      </w:r>
      <w:r>
        <w:rPr>
          <w:lang w:val="en-US"/>
        </w:rPr>
        <w:t>,</w:t>
      </w:r>
      <w:r>
        <w:t xml:space="preserve"> для выяснения которых необходимо обращаться к специалистам</w:t>
      </w:r>
      <w:r>
        <w:rPr>
          <w:lang w:val="en-US"/>
        </w:rPr>
        <w:t>,</w:t>
      </w:r>
      <w:r>
        <w:t xml:space="preserve"> находящимся на объектах пожара. Если таковых нет</w:t>
      </w:r>
      <w:r>
        <w:rPr>
          <w:lang w:val="en-US"/>
        </w:rPr>
        <w:t>,</w:t>
      </w:r>
      <w:r>
        <w:t xml:space="preserve"> то РТП выясняет свойства вещества по документам или деловым обозначениям на упаковках  и т</w:t>
      </w:r>
      <w:r>
        <w:t>аре</w:t>
      </w:r>
      <w:r>
        <w:rPr>
          <w:lang w:val="en-US"/>
        </w:rPr>
        <w:t>,</w:t>
      </w:r>
      <w:r>
        <w:t xml:space="preserve"> а также по другим признакам.  Это необходимо для выбора средства тушения и соблюдения мер предосторожн</w:t>
      </w:r>
      <w:r>
        <w:t>о</w:t>
      </w:r>
      <w:r>
        <w:t>сти.</w:t>
      </w:r>
    </w:p>
    <w:p w:rsidR="00000000" w:rsidRDefault="00FC667F">
      <w:pPr>
        <w:spacing w:line="192" w:lineRule="auto"/>
        <w:ind w:firstLine="567"/>
        <w:jc w:val="both"/>
      </w:pPr>
      <w:r>
        <w:t>В задымленных  помещениях место горения определяют по отблескам пламени</w:t>
      </w:r>
      <w:r>
        <w:rPr>
          <w:lang w:val="en-US"/>
        </w:rPr>
        <w:t>,</w:t>
      </w:r>
      <w:r>
        <w:t xml:space="preserve"> шума горения (потрескиванию)</w:t>
      </w:r>
      <w:r>
        <w:rPr>
          <w:lang w:val="en-US"/>
        </w:rPr>
        <w:t>,</w:t>
      </w:r>
      <w:r>
        <w:t xml:space="preserve"> степени нагретости дыма. По зап</w:t>
      </w:r>
      <w:r>
        <w:t>а</w:t>
      </w:r>
      <w:r>
        <w:t xml:space="preserve">ху дыма </w:t>
      </w:r>
      <w:r>
        <w:t xml:space="preserve">можно примерно определить что горит.  </w:t>
      </w:r>
    </w:p>
    <w:p w:rsidR="00000000" w:rsidRDefault="00FC667F">
      <w:pPr>
        <w:spacing w:line="192" w:lineRule="auto"/>
        <w:ind w:firstLine="567"/>
        <w:jc w:val="both"/>
      </w:pPr>
      <w:r>
        <w:t>В чердачных помещениях если оно сложно по планировке и сильно з</w:t>
      </w:r>
      <w:r>
        <w:t>а</w:t>
      </w:r>
      <w:r>
        <w:t>дымлено</w:t>
      </w:r>
      <w:r>
        <w:rPr>
          <w:lang w:val="en-US"/>
        </w:rPr>
        <w:t>,</w:t>
      </w:r>
      <w:r>
        <w:t xml:space="preserve"> границы  горения определяют прощупыванием кровли сверху</w:t>
      </w:r>
      <w:r>
        <w:rPr>
          <w:lang w:val="en-US"/>
        </w:rPr>
        <w:t>,</w:t>
      </w:r>
      <w:r>
        <w:t xml:space="preserve"> по выбивающимся языкам пламени</w:t>
      </w:r>
      <w:r>
        <w:rPr>
          <w:lang w:val="en-US"/>
        </w:rPr>
        <w:t>,</w:t>
      </w:r>
      <w:r>
        <w:t xml:space="preserve"> места наиболее интенсивного выхода дыма из-под карниза </w:t>
      </w:r>
      <w:r>
        <w:t>и слуховых окон</w:t>
      </w:r>
      <w:r>
        <w:rPr>
          <w:lang w:val="en-US"/>
        </w:rPr>
        <w:t>;</w:t>
      </w:r>
      <w:r>
        <w:t xml:space="preserve"> зимой по местам таяния снега.</w:t>
      </w:r>
    </w:p>
    <w:p w:rsidR="00000000" w:rsidRDefault="00FC667F">
      <w:pPr>
        <w:spacing w:line="192" w:lineRule="auto"/>
        <w:ind w:firstLine="567"/>
        <w:jc w:val="both"/>
      </w:pPr>
      <w:r>
        <w:t>К очагам пожара в зданиях нужно добираться кратчайшими и наиболее удобными путями</w:t>
      </w:r>
      <w:r>
        <w:rPr>
          <w:lang w:val="en-US"/>
        </w:rPr>
        <w:t>:</w:t>
      </w:r>
      <w:r>
        <w:t xml:space="preserve"> через двери</w:t>
      </w:r>
      <w:r>
        <w:rPr>
          <w:lang w:val="en-US"/>
        </w:rPr>
        <w:t>,</w:t>
      </w:r>
      <w:r>
        <w:t xml:space="preserve"> лестничные клетки</w:t>
      </w:r>
      <w:r>
        <w:rPr>
          <w:lang w:val="en-US"/>
        </w:rPr>
        <w:t>,</w:t>
      </w:r>
      <w:r>
        <w:t xml:space="preserve"> коридоры. Если эти пути отрезаны огнем или задымлены</w:t>
      </w:r>
      <w:r>
        <w:rPr>
          <w:lang w:val="en-US"/>
        </w:rPr>
        <w:t>,</w:t>
      </w:r>
      <w:r>
        <w:t xml:space="preserve"> используют оконные проемы</w:t>
      </w:r>
      <w:r>
        <w:rPr>
          <w:lang w:val="en-US"/>
        </w:rPr>
        <w:t>,</w:t>
      </w:r>
      <w:r>
        <w:t xml:space="preserve"> пожарные л</w:t>
      </w:r>
      <w:r>
        <w:t>е</w:t>
      </w:r>
      <w:r>
        <w:t>ст</w:t>
      </w:r>
      <w:r>
        <w:t>ницы</w:t>
      </w:r>
      <w:r>
        <w:rPr>
          <w:lang w:val="en-US"/>
        </w:rPr>
        <w:t>,</w:t>
      </w:r>
      <w:r>
        <w:t xml:space="preserve"> коленчатые подъемники. В задымленных помещениях следует пр</w:t>
      </w:r>
      <w:r>
        <w:t>о</w:t>
      </w:r>
      <w:r>
        <w:t>двигаться вдоль стен ближе к окнам - во весь рост</w:t>
      </w:r>
      <w:r>
        <w:rPr>
          <w:lang w:val="en-US"/>
        </w:rPr>
        <w:t>,</w:t>
      </w:r>
      <w:r>
        <w:t xml:space="preserve"> если дым идет снизу</w:t>
      </w:r>
      <w:r>
        <w:rPr>
          <w:lang w:val="en-US"/>
        </w:rPr>
        <w:t>,</w:t>
      </w:r>
      <w:r>
        <w:t xml:space="preserve"> и пригнувшись или ползком</w:t>
      </w:r>
      <w:r>
        <w:rPr>
          <w:lang w:val="en-US"/>
        </w:rPr>
        <w:t>,</w:t>
      </w:r>
      <w:r>
        <w:t xml:space="preserve"> если дым вверху .</w:t>
      </w:r>
    </w:p>
    <w:p w:rsidR="00000000" w:rsidRDefault="00FC667F">
      <w:pPr>
        <w:spacing w:line="192" w:lineRule="auto"/>
        <w:ind w:firstLine="567"/>
        <w:jc w:val="both"/>
      </w:pPr>
      <w:r>
        <w:t>Надо обязательно заполнить маршрут движения по характерным пре</w:t>
      </w:r>
      <w:r>
        <w:t>д</w:t>
      </w:r>
      <w:r>
        <w:t>метам</w:t>
      </w:r>
      <w:r>
        <w:rPr>
          <w:lang w:val="en-US"/>
        </w:rPr>
        <w:t>,</w:t>
      </w:r>
      <w:r>
        <w:t xml:space="preserve"> числ</w:t>
      </w:r>
      <w:r>
        <w:t>о поворотов</w:t>
      </w:r>
      <w:r>
        <w:rPr>
          <w:lang w:val="en-US"/>
        </w:rPr>
        <w:t>,</w:t>
      </w:r>
      <w:r>
        <w:t xml:space="preserve"> планировке помещений</w:t>
      </w:r>
      <w:r>
        <w:rPr>
          <w:lang w:val="en-US"/>
        </w:rPr>
        <w:t>,</w:t>
      </w:r>
      <w:r>
        <w:t xml:space="preserve"> оборудованию и т.д. Пут</w:t>
      </w:r>
      <w:r>
        <w:t>е</w:t>
      </w:r>
      <w:r>
        <w:t>вой шпагой</w:t>
      </w:r>
      <w:r>
        <w:rPr>
          <w:lang w:val="en-US"/>
        </w:rPr>
        <w:t>,</w:t>
      </w:r>
      <w:r>
        <w:t xml:space="preserve"> чем спасательную веревку пропускают через карабин каждого пожарного</w:t>
      </w:r>
      <w:r>
        <w:rPr>
          <w:lang w:val="en-US"/>
        </w:rPr>
        <w:t>,</w:t>
      </w:r>
      <w:r>
        <w:t xml:space="preserve"> входящего в состав разведывательной группы. Пожарные в з</w:t>
      </w:r>
      <w:r>
        <w:t>а</w:t>
      </w:r>
      <w:r>
        <w:t>дымленном помещении или в темноте двигаются колонкой по одн</w:t>
      </w:r>
      <w:r>
        <w:t>ому. При плохом самочувствии  хотя бы одного разведчика группа немедленно пр</w:t>
      </w:r>
      <w:r>
        <w:t>е</w:t>
      </w:r>
      <w:r>
        <w:t>кращает работу и помогает выйти ему на свежий воздух</w:t>
      </w:r>
      <w:r>
        <w:rPr>
          <w:lang w:val="en-US"/>
        </w:rPr>
        <w:t>,</w:t>
      </w:r>
      <w:r>
        <w:t xml:space="preserve"> где оказывает ему помощь. Если разведка велась отделением  ГДЗС</w:t>
      </w:r>
      <w:r>
        <w:rPr>
          <w:lang w:val="en-US"/>
        </w:rPr>
        <w:t>,</w:t>
      </w:r>
      <w:r>
        <w:t xml:space="preserve"> то одно звено оказывает помощь пострадавшему</w:t>
      </w:r>
      <w:r>
        <w:rPr>
          <w:lang w:val="en-US"/>
        </w:rPr>
        <w:t>,</w:t>
      </w:r>
      <w:r>
        <w:t xml:space="preserve"> а другое продо</w:t>
      </w:r>
      <w:r>
        <w:t>лжает в</w:t>
      </w:r>
      <w:r>
        <w:t>ы</w:t>
      </w:r>
      <w:r>
        <w:t>полнение боевого задания.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 xml:space="preserve">При работе в КИПах </w:t>
      </w:r>
      <w:r>
        <w:t>группа разведки должна иметь переговорное ус</w:t>
      </w:r>
      <w:r>
        <w:t>т</w:t>
      </w:r>
      <w:r>
        <w:t>ройство</w:t>
      </w:r>
      <w:r>
        <w:rPr>
          <w:lang w:val="en-US"/>
        </w:rPr>
        <w:t>,</w:t>
      </w:r>
      <w:r>
        <w:t xml:space="preserve"> групповые и индивидуальные электрические  фонари. Перед входом в задымленное помещение выставляют   пост без</w:t>
      </w:r>
      <w:r>
        <w:t>о</w:t>
      </w:r>
      <w:r>
        <w:t>пасности.</w:t>
      </w:r>
    </w:p>
    <w:p w:rsidR="00000000" w:rsidRDefault="00FC667F">
      <w:pPr>
        <w:spacing w:line="192" w:lineRule="auto"/>
        <w:ind w:firstLine="567"/>
        <w:jc w:val="both"/>
        <w:rPr>
          <w:u w:val="single"/>
          <w:lang w:val="en-US"/>
        </w:rPr>
      </w:pPr>
      <w:r>
        <w:t xml:space="preserve">                              </w:t>
      </w:r>
      <w:r>
        <w:t xml:space="preserve">      </w:t>
      </w:r>
      <w:r>
        <w:rPr>
          <w:u w:val="single"/>
        </w:rPr>
        <w:t>Постовой обязан</w:t>
      </w:r>
      <w:r>
        <w:rPr>
          <w:u w:val="single"/>
          <w:lang w:val="en-US"/>
        </w:rPr>
        <w:t>:</w:t>
      </w:r>
    </w:p>
    <w:p w:rsidR="00000000" w:rsidRDefault="00FC667F" w:rsidP="00FC667F">
      <w:pPr>
        <w:numPr>
          <w:ilvl w:val="0"/>
          <w:numId w:val="16"/>
        </w:numPr>
        <w:spacing w:line="192" w:lineRule="auto"/>
        <w:ind w:left="0" w:firstLine="567"/>
        <w:jc w:val="both"/>
      </w:pPr>
      <w:r>
        <w:t>Поддерживать постоянную связь с разведывательной гру</w:t>
      </w:r>
      <w:r>
        <w:t>п</w:t>
      </w:r>
      <w:r>
        <w:t>пой.</w:t>
      </w:r>
    </w:p>
    <w:p w:rsidR="00000000" w:rsidRDefault="00FC667F" w:rsidP="00FC667F">
      <w:pPr>
        <w:numPr>
          <w:ilvl w:val="0"/>
          <w:numId w:val="16"/>
        </w:numPr>
        <w:spacing w:line="192" w:lineRule="auto"/>
        <w:ind w:left="0" w:firstLine="567"/>
        <w:jc w:val="both"/>
      </w:pPr>
      <w:r>
        <w:t>Немедленно передавать полученную информацию РПТ</w:t>
      </w:r>
      <w:r>
        <w:rPr>
          <w:lang w:val="en-US"/>
        </w:rPr>
        <w:t>,</w:t>
      </w:r>
      <w:r>
        <w:t xml:space="preserve"> начальнику штаба или боевого учас</w:t>
      </w:r>
      <w:r>
        <w:t>т</w:t>
      </w:r>
      <w:r>
        <w:t>ка.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center"/>
        <w:rPr>
          <w:b/>
        </w:rPr>
      </w:pPr>
      <w:r>
        <w:rPr>
          <w:b/>
        </w:rPr>
        <w:t>Постовой не имеет право оставлять свой пост.</w:t>
      </w:r>
    </w:p>
    <w:p w:rsidR="00000000" w:rsidRDefault="00FC667F">
      <w:pPr>
        <w:spacing w:line="192" w:lineRule="auto"/>
        <w:ind w:firstLine="567"/>
        <w:jc w:val="both"/>
        <w:rPr>
          <w:lang w:val="en-US"/>
        </w:rPr>
      </w:pPr>
      <w:r>
        <w:t>Иногда на разведку затрачивается много вре</w:t>
      </w:r>
      <w:r>
        <w:t>мени</w:t>
      </w:r>
      <w:r>
        <w:rPr>
          <w:lang w:val="en-US"/>
        </w:rPr>
        <w:t>,</w:t>
      </w:r>
      <w:r>
        <w:t xml:space="preserve"> поэтому каждый р</w:t>
      </w:r>
      <w:r>
        <w:t>а</w:t>
      </w:r>
      <w:r>
        <w:t>ботающий в КИПе должен следить  за расходом кислорода. Чтобы правильно рассчитать запас кислорода следует придерживаться следующего порядка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both"/>
      </w:pPr>
      <w:r>
        <w:t>по прибытии к месту работы пожарный вновь проверяет давление в болоне</w:t>
      </w:r>
      <w:r>
        <w:rPr>
          <w:lang w:val="en-US"/>
        </w:rPr>
        <w:t>,</w:t>
      </w:r>
      <w:r>
        <w:t xml:space="preserve"> определяет расход кис</w:t>
      </w:r>
      <w:r>
        <w:t>лорода и сообщает его командиру отделения (звена)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командир  рассчитывает запас кислорода по пожарному</w:t>
      </w:r>
      <w:r>
        <w:rPr>
          <w:lang w:val="en-US"/>
        </w:rPr>
        <w:t>,</w:t>
      </w:r>
      <w:r>
        <w:t xml:space="preserve"> у которого его максимальный</w:t>
      </w:r>
      <w:r>
        <w:rPr>
          <w:lang w:val="en-US"/>
        </w:rPr>
        <w:t>,</w:t>
      </w:r>
      <w:r>
        <w:t xml:space="preserve"> и объявляет минимальное давление кислорода   в болоне</w:t>
      </w:r>
      <w:r>
        <w:rPr>
          <w:lang w:val="en-US"/>
        </w:rPr>
        <w:t>,</w:t>
      </w:r>
      <w:r>
        <w:t xml:space="preserve"> при котором  звено (отделение) прекращает работу и начинает выход на</w:t>
      </w:r>
      <w:r>
        <w:t xml:space="preserve"> чистый воздух.        </w:t>
      </w:r>
    </w:p>
    <w:p w:rsidR="00000000" w:rsidRDefault="00FC667F">
      <w:pPr>
        <w:spacing w:line="192" w:lineRule="auto"/>
        <w:ind w:firstLine="567"/>
        <w:jc w:val="both"/>
      </w:pPr>
      <w:r>
        <w:t>Во время работы в непригодной для дыхания среде каждый командир звена должен поддерживать постоянную связь с постом безопасности и с</w:t>
      </w:r>
      <w:r>
        <w:t>о</w:t>
      </w:r>
      <w:r>
        <w:t>ставом разведки</w:t>
      </w:r>
      <w:r>
        <w:rPr>
          <w:lang w:val="en-US"/>
        </w:rPr>
        <w:t>,</w:t>
      </w:r>
      <w:r>
        <w:t xml:space="preserve"> используя средства связи</w:t>
      </w:r>
      <w:r>
        <w:rPr>
          <w:lang w:val="en-US"/>
        </w:rPr>
        <w:t>,</w:t>
      </w:r>
      <w:r>
        <w:t xml:space="preserve"> провод переговорного устройства</w:t>
      </w:r>
      <w:r>
        <w:rPr>
          <w:lang w:val="en-US"/>
        </w:rPr>
        <w:t>,</w:t>
      </w:r>
      <w:r>
        <w:t xml:space="preserve"> путевой шпагат</w:t>
      </w:r>
      <w:r>
        <w:rPr>
          <w:lang w:val="en-US"/>
        </w:rPr>
        <w:t>,</w:t>
      </w:r>
      <w:r>
        <w:t xml:space="preserve"> приборы</w:t>
      </w:r>
      <w:r>
        <w:t xml:space="preserve"> освещения</w:t>
      </w:r>
      <w:r>
        <w:rPr>
          <w:lang w:val="en-US"/>
        </w:rPr>
        <w:t>,</w:t>
      </w:r>
      <w:r>
        <w:t xml:space="preserve"> голос</w:t>
      </w:r>
      <w:r>
        <w:rPr>
          <w:lang w:val="en-US"/>
        </w:rPr>
        <w:t>,</w:t>
      </w:r>
      <w:r>
        <w:t xml:space="preserve"> установленные </w:t>
      </w:r>
      <w:r>
        <w:lastRenderedPageBreak/>
        <w:t>сигналы</w:t>
      </w:r>
      <w:r>
        <w:rPr>
          <w:lang w:val="en-US"/>
        </w:rPr>
        <w:t>,</w:t>
      </w:r>
      <w:r>
        <w:t xml:space="preserve"> а в плотном дыму</w:t>
      </w:r>
      <w:r>
        <w:rPr>
          <w:lang w:val="en-US"/>
        </w:rPr>
        <w:t xml:space="preserve">, </w:t>
      </w:r>
      <w:r>
        <w:t>воздушно-механической пене- страхующие приспособления из веревок. При проведении в метро</w:t>
      </w:r>
      <w:r>
        <w:rPr>
          <w:lang w:val="en-US"/>
        </w:rPr>
        <w:t>,</w:t>
      </w:r>
      <w:r>
        <w:t xml:space="preserve"> в многоэтажных подвалах</w:t>
      </w:r>
      <w:r>
        <w:rPr>
          <w:lang w:val="en-US"/>
        </w:rPr>
        <w:t>,</w:t>
      </w:r>
      <w:r>
        <w:t xml:space="preserve"> трюмах к</w:t>
      </w:r>
      <w:r>
        <w:t>о</w:t>
      </w:r>
      <w:r>
        <w:t>раблей запас кислорода на обратный путь увелич</w:t>
      </w:r>
      <w:r>
        <w:t>и</w:t>
      </w:r>
      <w:r>
        <w:t>вают в два раза.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Путь дви</w:t>
      </w:r>
      <w:r>
        <w:rPr>
          <w:u w:val="single"/>
        </w:rPr>
        <w:t>жения</w:t>
      </w:r>
      <w:r>
        <w:t xml:space="preserve"> тщательно обследуют на ощуп ногой</w:t>
      </w:r>
      <w:r>
        <w:rPr>
          <w:lang w:val="en-US"/>
        </w:rPr>
        <w:t>,</w:t>
      </w:r>
      <w:r>
        <w:t xml:space="preserve"> постукиванием ломом или другим предм</w:t>
      </w:r>
      <w:r>
        <w:t>е</w:t>
      </w:r>
      <w:r>
        <w:t>том.</w:t>
      </w:r>
    </w:p>
    <w:p w:rsidR="00000000" w:rsidRDefault="00FC667F">
      <w:pPr>
        <w:spacing w:line="192" w:lineRule="auto"/>
        <w:ind w:firstLine="567"/>
        <w:jc w:val="both"/>
      </w:pPr>
      <w:r>
        <w:t>На лестничных клетках придерживаются стен</w:t>
      </w:r>
      <w:r>
        <w:rPr>
          <w:lang w:val="en-US"/>
        </w:rPr>
        <w:t>,</w:t>
      </w:r>
      <w:r>
        <w:t xml:space="preserve"> т.к. ограждающие пер</w:t>
      </w:r>
      <w:r>
        <w:t>и</w:t>
      </w:r>
      <w:r>
        <w:t>ла могут быть неисправными. Во избежание ожогов двери в помещениях  открывают осторожно</w:t>
      </w:r>
      <w:r>
        <w:rPr>
          <w:lang w:val="en-US"/>
        </w:rPr>
        <w:t>,</w:t>
      </w:r>
      <w:r>
        <w:t xml:space="preserve"> оставаясь под защито</w:t>
      </w:r>
      <w:r>
        <w:t>й дверного полотна.</w:t>
      </w:r>
    </w:p>
    <w:p w:rsidR="00000000" w:rsidRDefault="00FC667F">
      <w:pPr>
        <w:spacing w:line="192" w:lineRule="auto"/>
        <w:ind w:firstLine="567"/>
        <w:jc w:val="both"/>
      </w:pPr>
      <w:r>
        <w:t>Входя в помещение</w:t>
      </w:r>
      <w:r>
        <w:rPr>
          <w:lang w:val="en-US"/>
        </w:rPr>
        <w:t>,</w:t>
      </w:r>
      <w:r>
        <w:t xml:space="preserve"> где происходит горение</w:t>
      </w:r>
      <w:r>
        <w:rPr>
          <w:lang w:val="en-US"/>
        </w:rPr>
        <w:t>,</w:t>
      </w:r>
      <w:r>
        <w:t xml:space="preserve"> держат на готове   ствол и проверяют имеются ли автоматические  замки на дверях</w:t>
      </w:r>
      <w:r>
        <w:rPr>
          <w:lang w:val="en-US"/>
        </w:rPr>
        <w:t>,</w:t>
      </w:r>
      <w:r>
        <w:t xml:space="preserve"> дверь оставляют открытой.</w:t>
      </w:r>
    </w:p>
    <w:p w:rsidR="00000000" w:rsidRDefault="00FC667F">
      <w:pPr>
        <w:spacing w:line="192" w:lineRule="auto"/>
        <w:ind w:firstLine="567"/>
        <w:jc w:val="both"/>
      </w:pPr>
      <w:r>
        <w:t>Лучи света электрофонарей направляют не вглубь помещения</w:t>
      </w:r>
      <w:r>
        <w:rPr>
          <w:lang w:val="en-US"/>
        </w:rPr>
        <w:t>,</w:t>
      </w:r>
      <w:r>
        <w:t xml:space="preserve"> а вниз под ноги</w:t>
      </w:r>
      <w:r>
        <w:rPr>
          <w:lang w:val="en-US"/>
        </w:rPr>
        <w:t>,</w:t>
      </w:r>
      <w:r>
        <w:t xml:space="preserve"> чтобы видет</w:t>
      </w:r>
      <w:r>
        <w:t>ь путь движения.</w:t>
      </w:r>
    </w:p>
    <w:p w:rsidR="00000000" w:rsidRDefault="00FC667F">
      <w:pPr>
        <w:spacing w:line="192" w:lineRule="auto"/>
        <w:ind w:firstLine="567"/>
        <w:jc w:val="both"/>
      </w:pPr>
      <w:r>
        <w:t>Особую осторожность соблюдают  при передвижении по обледенелым крышам и  лестницам. Для безопасности используют пожарные топоры</w:t>
      </w:r>
      <w:r>
        <w:rPr>
          <w:lang w:val="en-US"/>
        </w:rPr>
        <w:t>,</w:t>
      </w:r>
      <w:r>
        <w:t xml:space="preserve"> сп</w:t>
      </w:r>
      <w:r>
        <w:t>а</w:t>
      </w:r>
      <w:r>
        <w:t>сательные веревки</w:t>
      </w:r>
      <w:r>
        <w:rPr>
          <w:lang w:val="en-US"/>
        </w:rPr>
        <w:t>,</w:t>
      </w:r>
      <w:r>
        <w:t xml:space="preserve"> необходимо передвигаться по коньку</w:t>
      </w:r>
      <w:r>
        <w:rPr>
          <w:lang w:val="en-US"/>
        </w:rPr>
        <w:t>,</w:t>
      </w:r>
      <w:r>
        <w:t xml:space="preserve"> избегая крутых скатов крыши.</w:t>
      </w:r>
    </w:p>
    <w:p w:rsidR="00000000" w:rsidRDefault="00FC667F">
      <w:pPr>
        <w:spacing w:line="192" w:lineRule="auto"/>
        <w:ind w:firstLine="567"/>
        <w:jc w:val="both"/>
      </w:pPr>
      <w:r>
        <w:t>В помещениях</w:t>
      </w:r>
      <w:r>
        <w:rPr>
          <w:lang w:val="en-US"/>
        </w:rPr>
        <w:t>,</w:t>
      </w:r>
      <w:r>
        <w:t xml:space="preserve"> где имеют</w:t>
      </w:r>
      <w:r>
        <w:t>ся электроустановки под высоким напряж</w:t>
      </w:r>
      <w:r>
        <w:t>е</w:t>
      </w:r>
      <w:r>
        <w:t>нием</w:t>
      </w:r>
      <w:r>
        <w:rPr>
          <w:lang w:val="en-US"/>
        </w:rPr>
        <w:t>,</w:t>
      </w:r>
      <w:r>
        <w:t xml:space="preserve"> аппараты под давлением или взрывчатые</w:t>
      </w:r>
      <w:r>
        <w:rPr>
          <w:lang w:val="en-US"/>
        </w:rPr>
        <w:t>,</w:t>
      </w:r>
      <w:r>
        <w:t xml:space="preserve"> отравляющие</w:t>
      </w:r>
      <w:r>
        <w:rPr>
          <w:lang w:val="en-US"/>
        </w:rPr>
        <w:t>,</w:t>
      </w:r>
      <w:r>
        <w:t xml:space="preserve"> радиоакти</w:t>
      </w:r>
      <w:r>
        <w:t>в</w:t>
      </w:r>
      <w:r>
        <w:t>ные вещества</w:t>
      </w:r>
      <w:r>
        <w:rPr>
          <w:lang w:val="en-US"/>
        </w:rPr>
        <w:t>,</w:t>
      </w:r>
      <w:r>
        <w:t xml:space="preserve"> разведку проводят с соблюдением правил безопасности рек</w:t>
      </w:r>
      <w:r>
        <w:t>о</w:t>
      </w:r>
      <w:r>
        <w:t>мендованных  работник</w:t>
      </w:r>
      <w:r>
        <w:t>а</w:t>
      </w:r>
      <w:r>
        <w:t>ми объекта.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 xml:space="preserve">РАЗВЕДКА ПОЖАРА - </w:t>
      </w:r>
      <w:r>
        <w:t>один из главных видов боево</w:t>
      </w:r>
      <w:r>
        <w:t>й работы.</w:t>
      </w:r>
    </w:p>
    <w:p w:rsidR="00000000" w:rsidRDefault="00FC667F">
      <w:pPr>
        <w:spacing w:line="192" w:lineRule="auto"/>
        <w:ind w:firstLine="567"/>
        <w:jc w:val="both"/>
      </w:pPr>
      <w:r>
        <w:t>От того</w:t>
      </w:r>
      <w:r>
        <w:rPr>
          <w:lang w:val="en-US"/>
        </w:rPr>
        <w:t>,</w:t>
      </w:r>
      <w:r>
        <w:t xml:space="preserve"> насколько четко она выполнена</w:t>
      </w:r>
      <w:r>
        <w:rPr>
          <w:lang w:val="en-US"/>
        </w:rPr>
        <w:t>,</w:t>
      </w:r>
      <w:r>
        <w:t xml:space="preserve"> зависит успех тушения пож</w:t>
      </w:r>
      <w:r>
        <w:t>а</w:t>
      </w:r>
      <w:r>
        <w:t>ра. На некоторых объектах уже в ходе разведки удается не только обеспечить безопасность людей</w:t>
      </w:r>
      <w:r>
        <w:rPr>
          <w:lang w:val="en-US"/>
        </w:rPr>
        <w:t>,</w:t>
      </w:r>
      <w:r>
        <w:t xml:space="preserve"> но и прекратить распространение пожара или полностью его ликвидировать</w:t>
      </w:r>
      <w:r>
        <w:rPr>
          <w:lang w:val="en-US"/>
        </w:rPr>
        <w:t>,</w:t>
      </w:r>
      <w:r>
        <w:t xml:space="preserve"> особенно когд</w:t>
      </w:r>
      <w:r>
        <w:t>а состав разведки проявляет активность</w:t>
      </w:r>
      <w:r>
        <w:rPr>
          <w:lang w:val="en-US"/>
        </w:rPr>
        <w:t>,</w:t>
      </w:r>
      <w:r>
        <w:t xml:space="preserve"> смелость и нахо</w:t>
      </w:r>
      <w:r>
        <w:t>д</w:t>
      </w:r>
      <w:r>
        <w:t>чивость.</w:t>
      </w:r>
    </w:p>
    <w:p w:rsidR="00000000" w:rsidRDefault="00FC667F">
      <w:pPr>
        <w:spacing w:line="192" w:lineRule="auto"/>
        <w:ind w:firstLine="567"/>
        <w:jc w:val="both"/>
      </w:pPr>
      <w:r>
        <w:t>Боевой устав пожарной охраны требует принимать меры к огранич</w:t>
      </w:r>
      <w:r>
        <w:t>е</w:t>
      </w:r>
      <w:r>
        <w:t>нию распространения пожара и его тушению всеми доступными способами и средствами. В ходе разведки нередко приходится вскрывать ко</w:t>
      </w:r>
      <w:r>
        <w:t>нструкции</w:t>
      </w:r>
      <w:r>
        <w:rPr>
          <w:lang w:val="en-US"/>
        </w:rPr>
        <w:t>,</w:t>
      </w:r>
      <w:r>
        <w:t xml:space="preserve"> вести борьбу  с дымом температурой в помещениях чтобы добиться  высок</w:t>
      </w:r>
      <w:r>
        <w:t>о</w:t>
      </w:r>
      <w:r>
        <w:t>го темпа  раб</w:t>
      </w:r>
      <w:r>
        <w:t>о</w:t>
      </w:r>
      <w:r>
        <w:t>ты по ликвидации пожара.</w:t>
      </w:r>
    </w:p>
    <w:p w:rsidR="00000000" w:rsidRDefault="00FC667F">
      <w:pPr>
        <w:spacing w:line="192" w:lineRule="auto"/>
        <w:ind w:firstLine="567"/>
        <w:jc w:val="both"/>
        <w:rPr>
          <w:sz w:val="24"/>
        </w:rPr>
      </w:pPr>
      <w:r>
        <w:t>За последние годы в гарнизонах пожарной все чаще применяют авт</w:t>
      </w:r>
      <w:r>
        <w:t>о</w:t>
      </w:r>
      <w:r>
        <w:t>мобили быстрого реагирования</w:t>
      </w:r>
      <w:r>
        <w:rPr>
          <w:lang w:val="en-US"/>
        </w:rPr>
        <w:t>,</w:t>
      </w:r>
      <w:r>
        <w:t xml:space="preserve"> которые как правило</w:t>
      </w:r>
      <w:r>
        <w:rPr>
          <w:lang w:val="en-US"/>
        </w:rPr>
        <w:t>,</w:t>
      </w:r>
      <w:r>
        <w:t xml:space="preserve"> в ходе разведки ликв</w:t>
      </w:r>
      <w:r>
        <w:t>и</w:t>
      </w:r>
      <w:r>
        <w:t>д</w:t>
      </w:r>
      <w:r>
        <w:t>ируют пожары до прибытия о</w:t>
      </w:r>
      <w:r>
        <w:t>с</w:t>
      </w:r>
      <w:r>
        <w:t>новных сил караула.</w:t>
      </w:r>
    </w:p>
    <w:p w:rsidR="00000000" w:rsidRDefault="00FC667F">
      <w:pPr>
        <w:pStyle w:val="Normal"/>
        <w:spacing w:line="192" w:lineRule="auto"/>
        <w:ind w:left="0" w:firstLine="567"/>
      </w:pPr>
    </w:p>
    <w:p w:rsidR="00000000" w:rsidRDefault="00FC667F">
      <w:pPr>
        <w:pStyle w:val="Normal"/>
        <w:spacing w:line="192" w:lineRule="auto"/>
        <w:ind w:left="0" w:firstLine="567"/>
      </w:pPr>
    </w:p>
    <w:p w:rsidR="00000000" w:rsidRDefault="00FC667F">
      <w:pPr>
        <w:pStyle w:val="Normal"/>
        <w:spacing w:line="192" w:lineRule="auto"/>
        <w:ind w:left="0" w:firstLine="567"/>
      </w:pPr>
      <w:r>
        <w:t>Разведка пожара является важнейшим этапом боевых действий пожа</w:t>
      </w:r>
      <w:r>
        <w:t>р</w:t>
      </w:r>
      <w:r>
        <w:t>ного подразделения. В ходе ее проведения (разведка должна вестись непр</w:t>
      </w:r>
      <w:r>
        <w:t>е</w:t>
      </w:r>
      <w:r>
        <w:t>рывно с момента выезда на пожар и до его ликвидации) проводится выясн</w:t>
      </w:r>
      <w:r>
        <w:t>е</w:t>
      </w:r>
      <w:r>
        <w:t>ние</w:t>
      </w:r>
      <w:r>
        <w:t xml:space="preserve"> данных о пожаре, на основании которых вы</w:t>
      </w:r>
      <w:r>
        <w:softHyphen/>
        <w:t>рабатывается наиболее цел</w:t>
      </w:r>
      <w:r>
        <w:t>е</w:t>
      </w:r>
      <w:r>
        <w:t>сообразный план действий пожарных подразделений. Хорошо проведенная разведка позволяет быстро и с привлечением минимальных сил выполнить боевую задачу по тушению пожара. Одним из важнейших</w:t>
      </w:r>
      <w:r>
        <w:t xml:space="preserve"> моментов в ходе проведения разведки явля</w:t>
      </w:r>
      <w:r>
        <w:softHyphen/>
        <w:t>ется оценка обстановки. По прибытии к месту п</w:t>
      </w:r>
      <w:r>
        <w:t>о</w:t>
      </w:r>
      <w:r>
        <w:t>жара ко</w:t>
      </w:r>
      <w:r>
        <w:softHyphen/>
        <w:t>мандир пожарного подразделения должен оценить об</w:t>
      </w:r>
      <w:r>
        <w:softHyphen/>
        <w:t>становку. Пре</w:t>
      </w:r>
      <w:r>
        <w:t>ж</w:t>
      </w:r>
      <w:r>
        <w:t>де всего учитывается угроза для жизни людей, определяется их местонахо</w:t>
      </w:r>
      <w:r>
        <w:t>ж</w:t>
      </w:r>
      <w:r>
        <w:t>дение, пути и спосо</w:t>
      </w:r>
      <w:r>
        <w:softHyphen/>
        <w:t>бы спа</w:t>
      </w:r>
      <w:r>
        <w:t>сания. Кроме того, следует выяснить, что горит, определить пути распространения огня, возможность взрыва, отравления, обрушения, наличие электроустано</w:t>
      </w:r>
      <w:r>
        <w:softHyphen/>
        <w:t>вок и сетей под напряжением, а также н</w:t>
      </w:r>
      <w:r>
        <w:t>е</w:t>
      </w:r>
      <w:r>
        <w:t>обходимость вскрытия конс</w:t>
      </w:r>
      <w:r>
        <w:t>т</w:t>
      </w:r>
      <w:r>
        <w:t>рукций.</w:t>
      </w:r>
    </w:p>
    <w:p w:rsidR="00000000" w:rsidRDefault="00FC667F">
      <w:pPr>
        <w:pStyle w:val="Normal"/>
        <w:spacing w:line="192" w:lineRule="auto"/>
        <w:ind w:left="0" w:firstLine="567"/>
      </w:pPr>
      <w:r>
        <w:t>Только после выяснения всех обст</w:t>
      </w:r>
      <w:r>
        <w:t>оятельств коман</w:t>
      </w:r>
      <w:r>
        <w:softHyphen/>
        <w:t>дир пожарного по</w:t>
      </w:r>
      <w:r>
        <w:t>д</w:t>
      </w:r>
      <w:r>
        <w:t>разделения обязан принять решение о тушении пожара. От командира пожа</w:t>
      </w:r>
      <w:r>
        <w:t>р</w:t>
      </w:r>
      <w:r>
        <w:t>ного подразделе</w:t>
      </w:r>
      <w:r>
        <w:softHyphen/>
        <w:t>ния требуется максимум внимания, оперативности и про</w:t>
      </w:r>
      <w:r>
        <w:softHyphen/>
        <w:t>фессионализма: правильная и быстрая оценка обстанов</w:t>
      </w:r>
      <w:r>
        <w:softHyphen/>
        <w:t>ки во многом опред</w:t>
      </w:r>
      <w:r>
        <w:t>е</w:t>
      </w:r>
      <w:r>
        <w:t>ляет успех де</w:t>
      </w:r>
      <w:r>
        <w:t>ла.</w:t>
      </w:r>
    </w:p>
    <w:p w:rsidR="00000000" w:rsidRDefault="00FC667F">
      <w:pPr>
        <w:pStyle w:val="Normal"/>
        <w:spacing w:line="192" w:lineRule="auto"/>
        <w:ind w:left="0" w:firstLine="567"/>
      </w:pPr>
      <w:r>
        <w:t>При сборе сведений выясняют:</w:t>
      </w:r>
    </w:p>
    <w:p w:rsidR="00000000" w:rsidRDefault="00FC667F">
      <w:pPr>
        <w:pStyle w:val="Normal"/>
        <w:spacing w:line="192" w:lineRule="auto"/>
        <w:ind w:left="0" w:firstLine="567"/>
      </w:pPr>
      <w:r>
        <w:lastRenderedPageBreak/>
        <w:t>размеры площади, охваченной огнем, направление распространения огня, а также вероятные пути его рас</w:t>
      </w:r>
      <w:r>
        <w:softHyphen/>
        <w:t>пространения;</w:t>
      </w:r>
    </w:p>
    <w:p w:rsidR="00000000" w:rsidRDefault="00FC667F">
      <w:pPr>
        <w:pStyle w:val="Normal"/>
        <w:spacing w:line="192" w:lineRule="auto"/>
        <w:ind w:left="0" w:firstLine="567"/>
      </w:pPr>
      <w:r>
        <w:t>условия, способствующие или препятствующие рас</w:t>
      </w:r>
      <w:r>
        <w:softHyphen/>
        <w:t>пространению о</w:t>
      </w:r>
      <w:r>
        <w:t>г</w:t>
      </w:r>
      <w:r>
        <w:t>ня: особенности конструкций и матери</w:t>
      </w:r>
      <w:r>
        <w:softHyphen/>
        <w:t>алов здани</w:t>
      </w:r>
      <w:r>
        <w:t>я, его назначение, наличие пустот, вентиля</w:t>
      </w:r>
      <w:r>
        <w:softHyphen/>
        <w:t>ции, защитных устройств;</w:t>
      </w:r>
    </w:p>
    <w:p w:rsidR="00000000" w:rsidRDefault="00FC667F">
      <w:pPr>
        <w:pStyle w:val="Normal"/>
        <w:spacing w:line="192" w:lineRule="auto"/>
        <w:ind w:left="0" w:firstLine="567"/>
      </w:pPr>
      <w:r>
        <w:t>особенные условия, усложняющие работу пожарных: наличие ЛВЖ, взрывчатых, отравляющих веществ и т. п.</w:t>
      </w:r>
    </w:p>
    <w:p w:rsidR="00000000" w:rsidRDefault="00FC667F">
      <w:pPr>
        <w:pStyle w:val="Normal"/>
        <w:spacing w:line="192" w:lineRule="auto"/>
        <w:ind w:left="0" w:firstLine="567"/>
      </w:pPr>
      <w:r>
        <w:t>Отсутствие каких-либо из перечисленных сведений не освобождает командира пожарного подр</w:t>
      </w:r>
      <w:r>
        <w:t>азделения от принятия решения о тушении пож</w:t>
      </w:r>
      <w:r>
        <w:t>а</w:t>
      </w:r>
      <w:r>
        <w:t>ра, наоборот, это обя</w:t>
      </w:r>
      <w:r>
        <w:softHyphen/>
        <w:t>зывает его активизировать ход разведки и по получении новых данных внести соответствующие коррективы в ра</w:t>
      </w:r>
      <w:r>
        <w:softHyphen/>
        <w:t>боты по тушению огня.</w:t>
      </w:r>
    </w:p>
    <w:p w:rsidR="00000000" w:rsidRDefault="00FC667F">
      <w:pPr>
        <w:pStyle w:val="Normal"/>
        <w:spacing w:line="192" w:lineRule="auto"/>
        <w:ind w:left="0" w:firstLine="567"/>
      </w:pPr>
      <w:r>
        <w:t>Практика показывает, что большинство пожаров про</w:t>
      </w:r>
      <w:r>
        <w:softHyphen/>
        <w:t>исходит в зда</w:t>
      </w:r>
      <w:r>
        <w:t>ниях и сооружениях</w:t>
      </w:r>
      <w:r>
        <w:rPr>
          <w:noProof/>
        </w:rPr>
        <w:t xml:space="preserve"> (82.6 %</w:t>
      </w:r>
      <w:r>
        <w:t xml:space="preserve"> всех пожаров в</w:t>
      </w:r>
      <w:r>
        <w:rPr>
          <w:noProof/>
        </w:rPr>
        <w:t xml:space="preserve"> 1983</w:t>
      </w:r>
      <w:r>
        <w:t xml:space="preserve"> г.), поэтому командиры и личный состав пожар</w:t>
      </w:r>
      <w:r>
        <w:softHyphen/>
        <w:t>ных подразделений должны знать некоторые внешние признаки пожара, которые помогают им оценить склады</w:t>
      </w:r>
      <w:r>
        <w:softHyphen/>
        <w:t>вающуюся обстановку, напр</w:t>
      </w:r>
      <w:r>
        <w:t>и</w:t>
      </w:r>
      <w:r>
        <w:t>мер:</w:t>
      </w:r>
    </w:p>
    <w:p w:rsidR="00000000" w:rsidRDefault="00FC667F">
      <w:pPr>
        <w:pStyle w:val="Normal"/>
        <w:spacing w:line="192" w:lineRule="auto"/>
        <w:ind w:left="0" w:firstLine="567"/>
      </w:pPr>
      <w:r>
        <w:t>сильное пламя из оконных проемов</w:t>
      </w:r>
      <w:r>
        <w:t xml:space="preserve"> указывает на ин</w:t>
      </w:r>
      <w:r>
        <w:softHyphen/>
        <w:t>тенсивное горение сгораемой «начинки» зд</w:t>
      </w:r>
      <w:r>
        <w:t>а</w:t>
      </w:r>
      <w:r>
        <w:t>ния;</w:t>
      </w:r>
    </w:p>
    <w:p w:rsidR="00000000" w:rsidRDefault="00FC667F">
      <w:pPr>
        <w:pStyle w:val="Normal"/>
        <w:spacing w:line="192" w:lineRule="auto"/>
        <w:ind w:left="0" w:firstLine="567"/>
      </w:pPr>
      <w:r>
        <w:t>закрытые окна в задымленном или горящем здании свидетельствуют об отсутствии людей или нахождении их в бессо</w:t>
      </w:r>
      <w:r>
        <w:t>з</w:t>
      </w:r>
      <w:r>
        <w:t>нательном состоянии;</w:t>
      </w:r>
    </w:p>
    <w:p w:rsidR="00000000" w:rsidRDefault="00FC667F">
      <w:pPr>
        <w:pStyle w:val="Normal"/>
        <w:spacing w:line="192" w:lineRule="auto"/>
        <w:ind w:left="0" w:firstLine="567"/>
      </w:pPr>
      <w:r>
        <w:t>отслаивание бетона от арматуры и ее деформация у несущих колонн</w:t>
      </w:r>
      <w:r>
        <w:t xml:space="preserve"> грозит возможностью обр</w:t>
      </w:r>
      <w:r>
        <w:t>у</w:t>
      </w:r>
      <w:r>
        <w:t>шения;</w:t>
      </w:r>
    </w:p>
    <w:p w:rsidR="00000000" w:rsidRDefault="00FC667F">
      <w:pPr>
        <w:pStyle w:val="Normal"/>
        <w:spacing w:line="192" w:lineRule="auto"/>
        <w:ind w:left="0" w:firstLine="567"/>
      </w:pPr>
      <w:r>
        <w:t>резкое падение высоты пламени из проемов является признаком обр</w:t>
      </w:r>
      <w:r>
        <w:t>у</w:t>
      </w:r>
      <w:r>
        <w:t>шения либо прогара ограждающих кон</w:t>
      </w:r>
      <w:r>
        <w:softHyphen/>
        <w:t>струкций и распространения п</w:t>
      </w:r>
      <w:r>
        <w:t>о</w:t>
      </w:r>
      <w:r>
        <w:t>жара;</w:t>
      </w:r>
    </w:p>
    <w:p w:rsidR="00000000" w:rsidRDefault="00FC667F">
      <w:pPr>
        <w:pStyle w:val="Normal"/>
        <w:spacing w:line="192" w:lineRule="auto"/>
        <w:ind w:left="0" w:firstLine="567"/>
      </w:pPr>
      <w:r>
        <w:t>заметный прогиб металлических балок говорит о раз</w:t>
      </w:r>
      <w:r>
        <w:softHyphen/>
        <w:t>рушении заделок в стенах и появлении про</w:t>
      </w:r>
      <w:r>
        <w:t>дольного из</w:t>
      </w:r>
      <w:r>
        <w:softHyphen/>
        <w:t>гиба незащищенных металлических к</w:t>
      </w:r>
      <w:r>
        <w:t>о</w:t>
      </w:r>
      <w:r>
        <w:t>лонн.</w:t>
      </w:r>
    </w:p>
    <w:p w:rsidR="00000000" w:rsidRDefault="00FC667F">
      <w:pPr>
        <w:pStyle w:val="Normal"/>
        <w:spacing w:line="192" w:lineRule="auto"/>
        <w:ind w:left="0" w:firstLine="567"/>
      </w:pPr>
      <w:r>
        <w:t>Кроме этого, по характерным запахам, цвету дыма и пламени, шумам можно определить что горит и преду</w:t>
      </w:r>
      <w:r>
        <w:softHyphen/>
        <w:t>гадать возможность распространения пожара. Знание этих и ряда других признаков позволит более оператив</w:t>
      </w:r>
      <w:r>
        <w:softHyphen/>
        <w:t>н</w:t>
      </w:r>
      <w:r>
        <w:t>о принять решение в ходе разведки.</w:t>
      </w:r>
    </w:p>
    <w:p w:rsidR="00000000" w:rsidRDefault="00FC667F">
      <w:pPr>
        <w:pStyle w:val="Normal"/>
        <w:spacing w:line="192" w:lineRule="auto"/>
        <w:ind w:left="0" w:firstLine="567"/>
      </w:pPr>
      <w:r>
        <w:t>При разведке выбирают наиболее удобные и краткие пути продвиж</w:t>
      </w:r>
      <w:r>
        <w:t>е</w:t>
      </w:r>
      <w:r>
        <w:t>ния. Командир прибывшего пожарного подразделения должен выяснить у администрации или обслуживающего персонала объекта, или же лиц, хорошо знающих конструктивны</w:t>
      </w:r>
      <w:r>
        <w:t>е особенности, планировку горя</w:t>
      </w:r>
      <w:r>
        <w:softHyphen/>
        <w:t>щих зданий или с</w:t>
      </w:r>
      <w:r>
        <w:t>о</w:t>
      </w:r>
      <w:r>
        <w:t>оружений, особенности технологичес</w:t>
      </w:r>
      <w:r>
        <w:softHyphen/>
        <w:t>кого процесса производства, а также веществ, которые при этом применяются, и другие сведения, необходимые для принятия решения о тушении.</w:t>
      </w:r>
    </w:p>
    <w:p w:rsidR="00000000" w:rsidRDefault="00FC667F">
      <w:pPr>
        <w:pStyle w:val="Normal"/>
        <w:spacing w:line="192" w:lineRule="auto"/>
        <w:ind w:left="0" w:firstLine="567"/>
      </w:pPr>
      <w:r>
        <w:t xml:space="preserve">Вместе с тем тратить много времени </w:t>
      </w:r>
      <w:r>
        <w:t>на выяснение всех обстоятельств, особенно в первый момент, нельзя. Одновременно должны намечаться меры, необходимые для ликвидации пожара и спасания людей.</w:t>
      </w:r>
    </w:p>
    <w:p w:rsidR="00000000" w:rsidRDefault="00FC667F">
      <w:pPr>
        <w:pStyle w:val="FR1"/>
        <w:spacing w:before="0" w:line="192" w:lineRule="auto"/>
        <w:ind w:firstLine="56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Часто при отсутствии внешних признаков горения невозможно сразу определить, в каком подъезде (в неко</w:t>
      </w:r>
      <w:r>
        <w:rPr>
          <w:rFonts w:ascii="Times New Roman" w:hAnsi="Times New Roman"/>
          <w:sz w:val="20"/>
        </w:rPr>
        <w:t xml:space="preserve">торых конструкциях жилых домов число их доходит до 26) на каком этаже здания произошел пожар. В этом случае командир подразделения пожарной охраны обязан организовать разведку одновременно несколькими группами, которые должны возглавляться лицом рангом не </w:t>
      </w:r>
      <w:r>
        <w:rPr>
          <w:rFonts w:ascii="Times New Roman" w:hAnsi="Times New Roman"/>
          <w:sz w:val="20"/>
        </w:rPr>
        <w:t>ниже командира отделения и состоять из двух и более человек, а при проведении разведки в задымленных и загазованных помещениях — из трех и более человек. ;жду этими группами должна поддерживаться устойчивая связь. Разведку на наиболее важном и сложном трав</w:t>
      </w:r>
      <w:r>
        <w:rPr>
          <w:rFonts w:ascii="Times New Roman" w:hAnsi="Times New Roman"/>
          <w:sz w:val="20"/>
        </w:rPr>
        <w:t>лении или участке должен возглавлять сам командир пожарного подразделения. При наличии сведений о людях, оставшихся в горящих помещениях, состав разведки должен быть усилен. Невыполнение этого требования может привести к несвоевременной помощи людям.</w:t>
      </w:r>
    </w:p>
    <w:p w:rsidR="00000000" w:rsidRDefault="00FC667F">
      <w:pPr>
        <w:pStyle w:val="Normal"/>
        <w:spacing w:line="192" w:lineRule="auto"/>
        <w:ind w:left="0" w:firstLine="567"/>
      </w:pPr>
      <w:r>
        <w:t>Разве</w:t>
      </w:r>
      <w:r>
        <w:t>дка должна проводиться быстро и энергично. В ходе ее провед</w:t>
      </w:r>
      <w:r>
        <w:t>е</w:t>
      </w:r>
      <w:r>
        <w:t xml:space="preserve">ния необходимо принять меры по спасанию людей, предотвращению </w:t>
      </w:r>
      <w:r>
        <w:lastRenderedPageBreak/>
        <w:t>взр</w:t>
      </w:r>
      <w:r>
        <w:t>ы</w:t>
      </w:r>
      <w:r>
        <w:t>вов, утечек отравляющих веществ (0В) и т. п. (например, изъятие у</w:t>
      </w:r>
      <w:r>
        <w:t>г</w:t>
      </w:r>
      <w:r>
        <w:t>рожаю</w:t>
      </w:r>
      <w:r>
        <w:softHyphen/>
        <w:t>щих взрывом баллонов). Однако все эти вопросы реша</w:t>
      </w:r>
      <w:r>
        <w:softHyphen/>
        <w:t>ются по</w:t>
      </w:r>
      <w:r>
        <w:t>путно, в ходе разведки, и не являются ее основ</w:t>
      </w:r>
      <w:r>
        <w:softHyphen/>
        <w:t>ной целью. Основной целью разведки явл</w:t>
      </w:r>
      <w:r>
        <w:t>я</w:t>
      </w:r>
      <w:r>
        <w:t>ется определе</w:t>
      </w:r>
      <w:r>
        <w:softHyphen/>
        <w:t>ние очага пожара и направления распространения огня. Важно как можно скорее прекратить горение, так как тем самым исключается нео</w:t>
      </w:r>
      <w:r>
        <w:t>б</w:t>
      </w:r>
      <w:r>
        <w:t>ходимость проведения дру</w:t>
      </w:r>
      <w:r>
        <w:softHyphen/>
        <w:t>г</w:t>
      </w:r>
      <w:r>
        <w:t>их мероприятий (спасания людей, эвакуации об</w:t>
      </w:r>
      <w:r>
        <w:t>о</w:t>
      </w:r>
      <w:r>
        <w:t>рудо</w:t>
      </w:r>
      <w:r>
        <w:softHyphen/>
        <w:t>вания и т.п.). Вместе с тем разведка должна проводить</w:t>
      </w:r>
      <w:r>
        <w:softHyphen/>
        <w:t>ся до полного в</w:t>
      </w:r>
      <w:r>
        <w:t>ы</w:t>
      </w:r>
      <w:r>
        <w:t>яснения создавшейся на пожаре обста</w:t>
      </w:r>
      <w:r>
        <w:softHyphen/>
        <w:t>новки, особо тщательно необходимо проверять смежные с горящими помещения, а также расположенные вбли</w:t>
      </w:r>
      <w:r>
        <w:t>зи. выше и ниже.</w:t>
      </w:r>
    </w:p>
    <w:p w:rsidR="00000000" w:rsidRDefault="00FC667F">
      <w:pPr>
        <w:pStyle w:val="Normal"/>
        <w:spacing w:line="192" w:lineRule="auto"/>
        <w:ind w:left="0" w:firstLine="567"/>
        <w:rPr>
          <w:i/>
          <w:sz w:val="18"/>
        </w:rPr>
      </w:pPr>
      <w:r>
        <w:rPr>
          <w:i/>
          <w:sz w:val="18"/>
        </w:rPr>
        <w:t>В одной из квартир жилого дома возник пожар. Прибывший к месту вызова через</w:t>
      </w:r>
      <w:r>
        <w:rPr>
          <w:i/>
          <w:noProof/>
          <w:sz w:val="18"/>
        </w:rPr>
        <w:t xml:space="preserve"> 4</w:t>
      </w:r>
      <w:r>
        <w:rPr>
          <w:i/>
          <w:sz w:val="18"/>
        </w:rPr>
        <w:t xml:space="preserve"> мин дежурный караул районной пожарной час</w:t>
      </w:r>
      <w:r>
        <w:rPr>
          <w:i/>
          <w:sz w:val="18"/>
        </w:rPr>
        <w:softHyphen/>
        <w:t>ти ликвидировал горение, но разведку в вышележащий этаж не про</w:t>
      </w:r>
      <w:r>
        <w:rPr>
          <w:i/>
          <w:sz w:val="18"/>
        </w:rPr>
        <w:softHyphen/>
        <w:t>вел. Последующий РТП, прибывший позже, организовал осмот</w:t>
      </w:r>
      <w:r>
        <w:rPr>
          <w:i/>
          <w:sz w:val="18"/>
        </w:rPr>
        <w:t>р смежных помещений, в том числе и квартиры на вышераспол</w:t>
      </w:r>
      <w:r>
        <w:rPr>
          <w:i/>
          <w:sz w:val="18"/>
        </w:rPr>
        <w:t>о</w:t>
      </w:r>
      <w:r>
        <w:rPr>
          <w:i/>
          <w:sz w:val="18"/>
        </w:rPr>
        <w:t>жен</w:t>
      </w:r>
      <w:r>
        <w:rPr>
          <w:i/>
          <w:sz w:val="18"/>
        </w:rPr>
        <w:softHyphen/>
        <w:t>ном этаже, где в одной из задымленных комнат был в бессознатель</w:t>
      </w:r>
      <w:r>
        <w:rPr>
          <w:i/>
          <w:sz w:val="18"/>
        </w:rPr>
        <w:softHyphen/>
        <w:t>ном состо</w:t>
      </w:r>
      <w:r>
        <w:rPr>
          <w:i/>
          <w:sz w:val="18"/>
        </w:rPr>
        <w:t>я</w:t>
      </w:r>
      <w:r>
        <w:rPr>
          <w:i/>
          <w:sz w:val="18"/>
        </w:rPr>
        <w:t>нии обнаружен человек, отравившийся в сонном состоя</w:t>
      </w:r>
      <w:r>
        <w:rPr>
          <w:i/>
          <w:sz w:val="18"/>
        </w:rPr>
        <w:softHyphen/>
        <w:t>нии уга</w:t>
      </w:r>
      <w:r>
        <w:rPr>
          <w:i/>
          <w:sz w:val="18"/>
        </w:rPr>
        <w:t>р</w:t>
      </w:r>
      <w:r>
        <w:rPr>
          <w:i/>
          <w:sz w:val="18"/>
        </w:rPr>
        <w:t>ным газом.</w:t>
      </w:r>
    </w:p>
    <w:p w:rsidR="00000000" w:rsidRDefault="00FC667F">
      <w:pPr>
        <w:pStyle w:val="Normal"/>
        <w:spacing w:line="192" w:lineRule="auto"/>
        <w:ind w:left="0" w:firstLine="567"/>
      </w:pPr>
      <w:r>
        <w:t>При признаках явного горения разведка должна про</w:t>
      </w:r>
      <w:r>
        <w:softHyphen/>
      </w:r>
      <w:r>
        <w:t>водиться с подг</w:t>
      </w:r>
      <w:r>
        <w:t>о</w:t>
      </w:r>
      <w:r>
        <w:t>товленной рукавной линией. При проведении разведки в верхних этажах в</w:t>
      </w:r>
      <w:r>
        <w:t>ы</w:t>
      </w:r>
      <w:r>
        <w:t>сотных зданий при явных признаках горения следует увеличить состав раз</w:t>
      </w:r>
      <w:r>
        <w:softHyphen/>
        <w:t>ведки до четырех человек, которые должны иметь с со</w:t>
      </w:r>
      <w:r>
        <w:softHyphen/>
        <w:t>бой три рукава и пер</w:t>
      </w:r>
      <w:r>
        <w:t>е</w:t>
      </w:r>
      <w:r>
        <w:t>ходы</w:t>
      </w:r>
      <w:r>
        <w:rPr>
          <w:noProof/>
        </w:rPr>
        <w:t xml:space="preserve"> 0 51Х66</w:t>
      </w:r>
      <w:r>
        <w:t xml:space="preserve"> мм, а также д</w:t>
      </w:r>
      <w:r>
        <w:t>ве ве</w:t>
      </w:r>
      <w:r>
        <w:softHyphen/>
        <w:t>ревки длиной</w:t>
      </w:r>
      <w:r>
        <w:rPr>
          <w:noProof/>
        </w:rPr>
        <w:t xml:space="preserve"> 50—60</w:t>
      </w:r>
      <w:r>
        <w:t xml:space="preserve"> м с тем, чтобы эффе</w:t>
      </w:r>
      <w:r>
        <w:t>к</w:t>
      </w:r>
      <w:r>
        <w:t>тивно и за минимальное время подать в очаг ствол от внутреннего против</w:t>
      </w:r>
      <w:r>
        <w:t>о</w:t>
      </w:r>
      <w:r>
        <w:t>пожарного водопровода, обеспечив его маневрен</w:t>
      </w:r>
      <w:r>
        <w:softHyphen/>
        <w:t>ность за счет имеющихся в составе разведки рукавов. В условиях такого пожара это имеет решающе</w:t>
      </w:r>
      <w:r>
        <w:t xml:space="preserve">е значение, так как для подачи воды от первого ствола пожарного автомобиля необходимо значительное время. Например, подъем ствола </w:t>
      </w:r>
      <w:r>
        <w:rPr>
          <w:i/>
        </w:rPr>
        <w:t>Б</w:t>
      </w:r>
      <w:r>
        <w:t xml:space="preserve"> по веревке на 16-й этаж с выводом на 17-й этаж проводился</w:t>
      </w:r>
      <w:r>
        <w:rPr>
          <w:noProof/>
        </w:rPr>
        <w:t xml:space="preserve"> 516</w:t>
      </w:r>
      <w:r>
        <w:t xml:space="preserve"> с, то же, со спуском рук</w:t>
      </w:r>
      <w:r>
        <w:t>а</w:t>
      </w:r>
      <w:r>
        <w:t>вов и соединением их на</w:t>
      </w:r>
      <w:r>
        <w:rPr>
          <w:noProof/>
        </w:rPr>
        <w:t xml:space="preserve"> 16, 11,</w:t>
      </w:r>
      <w:r>
        <w:t xml:space="preserve"> 6-м э</w:t>
      </w:r>
      <w:r>
        <w:t>тажах</w:t>
      </w:r>
      <w:r>
        <w:rPr>
          <w:noProof/>
        </w:rPr>
        <w:t>—648</w:t>
      </w:r>
      <w:r>
        <w:t xml:space="preserve"> с.</w:t>
      </w:r>
    </w:p>
    <w:p w:rsidR="00000000" w:rsidRDefault="00FC667F">
      <w:pPr>
        <w:pStyle w:val="Normal"/>
        <w:spacing w:line="192" w:lineRule="auto"/>
        <w:ind w:left="0" w:firstLine="567"/>
      </w:pPr>
      <w:r>
        <w:t>В случаях когда пути для проникновения в здание от</w:t>
      </w:r>
      <w:r>
        <w:softHyphen/>
        <w:t>резаны огнем, первое решение о тушении пожара прини</w:t>
      </w:r>
      <w:r>
        <w:softHyphen/>
        <w:t>мается на основании наружного осмотра горящего зда</w:t>
      </w:r>
      <w:r>
        <w:softHyphen/>
        <w:t>ния и данных, поступивших от администрации объекта, жильцов и т. п., а разведка внутри зд</w:t>
      </w:r>
      <w:r>
        <w:t>ания проводится уже в ходе т</w:t>
      </w:r>
      <w:r>
        <w:t>у</w:t>
      </w:r>
      <w:r>
        <w:t>шения.</w:t>
      </w:r>
    </w:p>
    <w:p w:rsidR="00000000" w:rsidRDefault="00FC667F">
      <w:pPr>
        <w:pStyle w:val="Normal"/>
        <w:spacing w:line="192" w:lineRule="auto"/>
        <w:ind w:left="0" w:firstLine="567"/>
      </w:pPr>
      <w:r>
        <w:t>Проведение разведки сопряжено с риском и неожи</w:t>
      </w:r>
      <w:r>
        <w:softHyphen/>
        <w:t>данностями. В связи с этим соблюдение правил техники безопасности составом разведки имеет чрезвычайно важ</w:t>
      </w:r>
      <w:r>
        <w:softHyphen/>
        <w:t>ное значение. Входя в здание, следует запоминать рас</w:t>
      </w:r>
      <w:r>
        <w:softHyphen/>
        <w:t>положение поме</w:t>
      </w:r>
      <w:r>
        <w:t>щений, особенно окон, которые имеют большое значение как для внезапного отступления лю</w:t>
      </w:r>
      <w:r>
        <w:softHyphen/>
        <w:t>дей, так и для быстрой подачи стволов.</w:t>
      </w:r>
    </w:p>
    <w:p w:rsidR="00000000" w:rsidRDefault="00FC667F">
      <w:pPr>
        <w:pStyle w:val="Normal"/>
        <w:spacing w:line="192" w:lineRule="auto"/>
        <w:ind w:left="0" w:firstLine="567"/>
      </w:pPr>
      <w:r>
        <w:t>При входе в задымленное помещение следует выста</w:t>
      </w:r>
      <w:r>
        <w:softHyphen/>
        <w:t>вить пост безопа</w:t>
      </w:r>
      <w:r>
        <w:t>с</w:t>
      </w:r>
      <w:r>
        <w:t>ности и определить порядок поддержа</w:t>
      </w:r>
      <w:r>
        <w:softHyphen/>
        <w:t xml:space="preserve">ния связи. Состав разведки в </w:t>
      </w:r>
      <w:r>
        <w:t>КИПах должен быть скреп</w:t>
      </w:r>
      <w:r>
        <w:softHyphen/>
        <w:t xml:space="preserve">лен между собой с помощью спасательных карабинов </w:t>
      </w:r>
      <w:r>
        <w:rPr>
          <w:noProof/>
        </w:rPr>
        <w:t>2—</w:t>
      </w:r>
      <w:r>
        <w:t>3-метровым тросиком, на к</w:t>
      </w:r>
      <w:r>
        <w:t>о</w:t>
      </w:r>
      <w:r>
        <w:t>тором имеются кольца.</w:t>
      </w:r>
    </w:p>
    <w:p w:rsidR="00000000" w:rsidRDefault="00FC667F">
      <w:pPr>
        <w:pStyle w:val="FR1"/>
        <w:spacing w:before="0" w:line="192" w:lineRule="auto"/>
        <w:ind w:firstLine="56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потере ориентировки в задымленном помещении рекомендуется идти быстро в любом направлении с тем, чтобы, достигнув одной из стен, </w:t>
      </w:r>
      <w:r>
        <w:rPr>
          <w:rFonts w:ascii="Times New Roman" w:hAnsi="Times New Roman"/>
          <w:sz w:val="20"/>
        </w:rPr>
        <w:t>двигаться вдоль нее до выхода или окна. Для облегчения ориентировки при воз</w:t>
      </w:r>
      <w:r>
        <w:rPr>
          <w:rFonts w:ascii="Times New Roman" w:hAnsi="Times New Roman"/>
          <w:sz w:val="20"/>
        </w:rPr>
        <w:softHyphen/>
        <w:t>вращении используются веревка, рукавная линия, про</w:t>
      </w:r>
      <w:r>
        <w:rPr>
          <w:rFonts w:ascii="Times New Roman" w:hAnsi="Times New Roman"/>
          <w:sz w:val="20"/>
        </w:rPr>
        <w:softHyphen/>
        <w:t>вод переговорного устройства. При сложной планировке или при значительном удалении очага пожара от входа хорошо зарекомендовал се</w:t>
      </w:r>
      <w:r>
        <w:rPr>
          <w:rFonts w:ascii="Times New Roman" w:hAnsi="Times New Roman"/>
          <w:sz w:val="20"/>
        </w:rPr>
        <w:t>бя способ, при котором один конец троса (путевого шпагата) крепят при помощи шты</w:t>
      </w:r>
      <w:r>
        <w:rPr>
          <w:rFonts w:ascii="Times New Roman" w:hAnsi="Times New Roman"/>
          <w:sz w:val="20"/>
        </w:rPr>
        <w:softHyphen/>
        <w:t>ря у входа, другой—у очага горения. Это облегчает пе</w:t>
      </w:r>
      <w:r>
        <w:rPr>
          <w:rFonts w:ascii="Times New Roman" w:hAnsi="Times New Roman"/>
          <w:sz w:val="20"/>
        </w:rPr>
        <w:softHyphen/>
        <w:t>редвижение в задымленной зоне личному составу, иду</w:t>
      </w:r>
      <w:r>
        <w:rPr>
          <w:rFonts w:ascii="Times New Roman" w:hAnsi="Times New Roman"/>
          <w:sz w:val="20"/>
        </w:rPr>
        <w:softHyphen/>
        <w:t>щему за разведкой, и, безусловно, личный состав, иду</w:t>
      </w:r>
      <w:r>
        <w:rPr>
          <w:rFonts w:ascii="Times New Roman" w:hAnsi="Times New Roman"/>
          <w:sz w:val="20"/>
        </w:rPr>
        <w:softHyphen/>
        <w:t>щий в разведку, до</w:t>
      </w:r>
      <w:r>
        <w:rPr>
          <w:rFonts w:ascii="Times New Roman" w:hAnsi="Times New Roman"/>
          <w:sz w:val="20"/>
        </w:rPr>
        <w:t>лжен быть экипирован и иметь при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себе КИПы, средства связи, освещения, инструмент для вскрытия и разборки конструкций.</w:t>
      </w:r>
    </w:p>
    <w:p w:rsidR="00000000" w:rsidRDefault="00FC667F">
      <w:pPr>
        <w:pStyle w:val="FR1"/>
        <w:spacing w:before="0" w:line="192" w:lineRule="auto"/>
        <w:ind w:firstLine="56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Выполнению этих и ряда других положений Боевого устава пожарной охраны и Правил по технике безопас</w:t>
      </w:r>
      <w:r>
        <w:rPr>
          <w:rFonts w:ascii="Times New Roman" w:hAnsi="Times New Roman"/>
          <w:sz w:val="20"/>
        </w:rPr>
        <w:softHyphen/>
        <w:t>ности всем личным составом, участвующи</w:t>
      </w:r>
      <w:r>
        <w:rPr>
          <w:rFonts w:ascii="Times New Roman" w:hAnsi="Times New Roman"/>
          <w:sz w:val="20"/>
        </w:rPr>
        <w:t>м в разведке пожара, должен постоянно уделять внимание каждый ко</w:t>
      </w:r>
      <w:r>
        <w:rPr>
          <w:rFonts w:ascii="Times New Roman" w:hAnsi="Times New Roman"/>
          <w:sz w:val="20"/>
        </w:rPr>
        <w:softHyphen/>
        <w:t>мандир пожарной охраны.</w:t>
      </w:r>
    </w:p>
    <w:p w:rsidR="00000000" w:rsidRDefault="00FC667F">
      <w:pPr>
        <w:spacing w:line="16" w:lineRule="atLeast"/>
        <w:ind w:firstLine="567"/>
        <w:jc w:val="both"/>
      </w:pPr>
    </w:p>
    <w:p w:rsidR="00000000" w:rsidRDefault="00FC667F">
      <w:pPr>
        <w:pStyle w:val="1"/>
        <w:jc w:val="center"/>
        <w:rPr>
          <w:rFonts w:ascii="Times New Roman" w:hAnsi="Times New Roman"/>
          <w:sz w:val="24"/>
        </w:rPr>
      </w:pPr>
      <w:bookmarkStart w:id="41" w:name="_Toc506020027"/>
      <w:bookmarkStart w:id="42" w:name="_Toc506020760"/>
      <w:r>
        <w:rPr>
          <w:rFonts w:ascii="Times New Roman" w:hAnsi="Times New Roman"/>
          <w:sz w:val="24"/>
        </w:rPr>
        <w:lastRenderedPageBreak/>
        <w:t>6. Спасение людей на пожаре</w:t>
      </w:r>
      <w:bookmarkEnd w:id="41"/>
      <w:bookmarkEnd w:id="42"/>
    </w:p>
    <w:p w:rsidR="00000000" w:rsidRDefault="00FC667F">
      <w:pPr>
        <w:spacing w:line="16" w:lineRule="atLeast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>Главной задачей пожарных подразделений на пожаре</w:t>
      </w:r>
      <w:r>
        <w:rPr>
          <w:lang w:val="en-US"/>
        </w:rPr>
        <w:t>,</w:t>
      </w:r>
      <w:r>
        <w:t xml:space="preserve"> является спас</w:t>
      </w:r>
      <w:r>
        <w:t>е</w:t>
      </w:r>
      <w:r>
        <w:t>ние людей</w:t>
      </w:r>
      <w:r>
        <w:rPr>
          <w:lang w:val="en-US"/>
        </w:rPr>
        <w:t>,</w:t>
      </w:r>
      <w:r>
        <w:t xml:space="preserve"> жизни которых угрожают опасные факторы пожара.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СПАСЕНИЕ ЛЮДЕЙ</w:t>
      </w:r>
      <w:r>
        <w:t xml:space="preserve"> </w:t>
      </w:r>
      <w:r>
        <w:t>- это боевые действия по спасению людей</w:t>
      </w:r>
      <w:r>
        <w:rPr>
          <w:lang w:val="en-US"/>
        </w:rPr>
        <w:t>,</w:t>
      </w:r>
      <w:r>
        <w:t xml:space="preserve"> кот</w:t>
      </w:r>
      <w:r>
        <w:t>о</w:t>
      </w:r>
      <w:r>
        <w:t>рые могут самостоятельно покинуть зону</w:t>
      </w:r>
      <w:r>
        <w:rPr>
          <w:lang w:val="en-US"/>
        </w:rPr>
        <w:t>,</w:t>
      </w:r>
      <w:r>
        <w:t xml:space="preserve"> где имеется  вероятность </w:t>
      </w:r>
      <w:r>
        <w:rPr>
          <w:b/>
        </w:rPr>
        <w:t xml:space="preserve"> </w:t>
      </w:r>
      <w:r>
        <w:t>возде</w:t>
      </w:r>
      <w:r>
        <w:t>й</w:t>
      </w:r>
      <w:r>
        <w:t>ствия на них опасных факторов пожара (огня</w:t>
      </w:r>
      <w:r>
        <w:rPr>
          <w:lang w:val="en-US"/>
        </w:rPr>
        <w:t>,</w:t>
      </w:r>
      <w:r>
        <w:t xml:space="preserve"> дыма</w:t>
      </w:r>
      <w:r>
        <w:rPr>
          <w:lang w:val="en-US"/>
        </w:rPr>
        <w:t>,</w:t>
      </w:r>
      <w:r>
        <w:t xml:space="preserve"> высокой температуры ).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ЭВАКУАЦИЯ ЛЮДЕЙ</w:t>
      </w:r>
      <w:r>
        <w:t xml:space="preserve"> - вынужденный процесс самостоятельного движения лю</w:t>
      </w:r>
      <w:r>
        <w:t>дей в сопровождении пожарных из зоны опасных                                                         факторов пожара.</w:t>
      </w:r>
    </w:p>
    <w:p w:rsidR="00000000" w:rsidRDefault="00FC667F">
      <w:pPr>
        <w:spacing w:line="192" w:lineRule="auto"/>
        <w:ind w:firstLine="567"/>
        <w:jc w:val="both"/>
      </w:pPr>
      <w:r>
        <w:t>Порядок и способы спасения определяются РТП и лицами</w:t>
      </w:r>
      <w:r>
        <w:rPr>
          <w:lang w:val="en-US"/>
        </w:rPr>
        <w:t>,</w:t>
      </w:r>
      <w:r>
        <w:t xml:space="preserve"> провод</w:t>
      </w:r>
      <w:r>
        <w:t>я</w:t>
      </w:r>
      <w:r>
        <w:t>щими спасательные работы</w:t>
      </w:r>
      <w:r>
        <w:rPr>
          <w:lang w:val="en-US"/>
        </w:rPr>
        <w:t>,</w:t>
      </w:r>
      <w:r>
        <w:t xml:space="preserve"> в зависимости от обстановки и состояния людей.</w:t>
      </w:r>
    </w:p>
    <w:p w:rsidR="00000000" w:rsidRDefault="00FC667F">
      <w:pPr>
        <w:spacing w:line="192" w:lineRule="auto"/>
        <w:ind w:firstLine="567"/>
        <w:jc w:val="both"/>
      </w:pPr>
      <w:r>
        <w:t>Путя</w:t>
      </w:r>
      <w:r>
        <w:t>ми спасения людей  могут служить основные входы и выходы</w:t>
      </w:r>
      <w:r>
        <w:rPr>
          <w:lang w:val="en-US"/>
        </w:rPr>
        <w:t>,</w:t>
      </w:r>
      <w:r>
        <w:t xml:space="preserve"> оконные проемы и балконы</w:t>
      </w:r>
      <w:r>
        <w:rPr>
          <w:lang w:val="en-US"/>
        </w:rPr>
        <w:t>,</w:t>
      </w:r>
      <w:r>
        <w:t xml:space="preserve"> токи в перекрытиях и стенах существующие в конструкциях или специально сдела</w:t>
      </w:r>
      <w:r>
        <w:t>н</w:t>
      </w:r>
      <w:r>
        <w:t>ными пожарными.</w:t>
      </w:r>
    </w:p>
    <w:p w:rsidR="00000000" w:rsidRDefault="00FC667F">
      <w:pPr>
        <w:spacing w:line="192" w:lineRule="auto"/>
        <w:ind w:firstLine="567"/>
        <w:jc w:val="both"/>
      </w:pPr>
      <w:r>
        <w:t>Спасение людей при пожаре должно проводиться с использованием способов и технич</w:t>
      </w:r>
      <w:r>
        <w:t>еских средств</w:t>
      </w:r>
      <w:r>
        <w:rPr>
          <w:lang w:val="en-US"/>
        </w:rPr>
        <w:t>,</w:t>
      </w:r>
      <w:r>
        <w:t xml:space="preserve"> обеспечивающих наибольшую безопасность и</w:t>
      </w:r>
      <w:r>
        <w:rPr>
          <w:lang w:val="en-US"/>
        </w:rPr>
        <w:t>,</w:t>
      </w:r>
      <w:r>
        <w:t xml:space="preserve"> при необходимости</w:t>
      </w:r>
      <w:r>
        <w:rPr>
          <w:lang w:val="en-US"/>
        </w:rPr>
        <w:t>,</w:t>
      </w:r>
      <w:r>
        <w:t xml:space="preserve"> с осуществлением мероприятий по предотвращению паники. </w:t>
      </w:r>
    </w:p>
    <w:p w:rsidR="00000000" w:rsidRDefault="00FC667F">
      <w:pPr>
        <w:spacing w:line="192" w:lineRule="auto"/>
        <w:ind w:firstLine="567"/>
        <w:jc w:val="both"/>
      </w:pPr>
      <w:r>
        <w:t>Защита спасаемых  людей от воздействий ОФП осуществляется в пр</w:t>
      </w:r>
      <w:r>
        <w:t>о</w:t>
      </w:r>
      <w:r>
        <w:t>цессе их перемещения в безопасное место</w:t>
      </w:r>
      <w:r>
        <w:rPr>
          <w:lang w:val="en-US"/>
        </w:rPr>
        <w:t>,</w:t>
      </w:r>
      <w:r>
        <w:t xml:space="preserve"> а так же при невозмо</w:t>
      </w:r>
      <w:r>
        <w:t>жности ос</w:t>
      </w:r>
      <w:r>
        <w:t>у</w:t>
      </w:r>
      <w:r>
        <w:t>ществления такого перемещения. Указанная защита должна осуществляться с использованием возможно более эффективных средств и приемов</w:t>
      </w:r>
      <w:r>
        <w:rPr>
          <w:lang w:val="en-US"/>
        </w:rPr>
        <w:t>,</w:t>
      </w:r>
      <w:r>
        <w:t xml:space="preserve"> в том чи</w:t>
      </w:r>
      <w:r>
        <w:t>с</w:t>
      </w:r>
      <w:r>
        <w:t>ле посредствам подачи огнетушащих веществ для охлаждения (защиты) ко</w:t>
      </w:r>
      <w:r>
        <w:t>н</w:t>
      </w:r>
      <w:r>
        <w:t>струкций</w:t>
      </w:r>
      <w:r>
        <w:rPr>
          <w:lang w:val="en-US"/>
        </w:rPr>
        <w:t>,</w:t>
      </w:r>
      <w:r>
        <w:t xml:space="preserve"> оборудования</w:t>
      </w:r>
      <w:r>
        <w:rPr>
          <w:lang w:val="en-US"/>
        </w:rPr>
        <w:t>,</w:t>
      </w:r>
      <w:r>
        <w:t xml:space="preserve"> объектов</w:t>
      </w:r>
      <w:r>
        <w:rPr>
          <w:lang w:val="en-US"/>
        </w:rPr>
        <w:t>,</w:t>
      </w:r>
      <w:r>
        <w:t xml:space="preserve"> с</w:t>
      </w:r>
      <w:r>
        <w:t>нижения температуры в помещениях</w:t>
      </w:r>
      <w:r>
        <w:rPr>
          <w:lang w:val="en-US"/>
        </w:rPr>
        <w:t>,</w:t>
      </w:r>
      <w:r>
        <w:t xml:space="preserve"> удаления дыма</w:t>
      </w:r>
      <w:r>
        <w:rPr>
          <w:lang w:val="en-US"/>
        </w:rPr>
        <w:t>,</w:t>
      </w:r>
      <w:r>
        <w:t xml:space="preserve"> предотвращения (дыма) взрыва или воспламенения вещества и материалов.</w:t>
      </w:r>
    </w:p>
    <w:p w:rsidR="00000000" w:rsidRDefault="00FC667F">
      <w:pPr>
        <w:spacing w:line="192" w:lineRule="auto"/>
        <w:ind w:firstLine="567"/>
        <w:jc w:val="both"/>
      </w:pPr>
      <w:r>
        <w:t>Для спасения людей и имущества применяются следующие основные средства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30"/>
        </w:numPr>
        <w:tabs>
          <w:tab w:val="clear" w:pos="360"/>
          <w:tab w:val="num" w:pos="927"/>
        </w:tabs>
        <w:spacing w:line="192" w:lineRule="auto"/>
        <w:ind w:left="927"/>
        <w:jc w:val="both"/>
      </w:pPr>
      <w:r>
        <w:t>автолестницы  и автоподъемники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0"/>
        </w:numPr>
        <w:tabs>
          <w:tab w:val="clear" w:pos="360"/>
          <w:tab w:val="num" w:pos="927"/>
        </w:tabs>
        <w:spacing w:line="192" w:lineRule="auto"/>
        <w:ind w:left="927"/>
        <w:jc w:val="both"/>
      </w:pPr>
      <w:r>
        <w:t>стационарные и ручные пожарные ле</w:t>
      </w:r>
      <w:r>
        <w:t>стницы</w:t>
      </w:r>
      <w:r>
        <w:rPr>
          <w:lang w:val="en-US"/>
        </w:rPr>
        <w:t>;</w:t>
      </w:r>
      <w:r>
        <w:t xml:space="preserve"> </w:t>
      </w:r>
    </w:p>
    <w:p w:rsidR="00000000" w:rsidRDefault="00FC667F" w:rsidP="00FC667F">
      <w:pPr>
        <w:numPr>
          <w:ilvl w:val="0"/>
          <w:numId w:val="30"/>
        </w:numPr>
        <w:tabs>
          <w:tab w:val="clear" w:pos="360"/>
          <w:tab w:val="num" w:pos="927"/>
        </w:tabs>
        <w:spacing w:line="192" w:lineRule="auto"/>
        <w:ind w:left="927"/>
        <w:jc w:val="both"/>
      </w:pPr>
      <w:r>
        <w:t>спасательные устройства (спасательные рукава</w:t>
      </w:r>
      <w:r>
        <w:rPr>
          <w:lang w:val="en-US"/>
        </w:rPr>
        <w:t>,</w:t>
      </w:r>
      <w:r>
        <w:t xml:space="preserve"> веревки</w:t>
      </w:r>
      <w:r>
        <w:rPr>
          <w:lang w:val="en-US"/>
        </w:rPr>
        <w:t>,</w:t>
      </w:r>
      <w:r>
        <w:t xml:space="preserve"> трапы и и</w:t>
      </w:r>
      <w:r>
        <w:t>н</w:t>
      </w:r>
      <w:r>
        <w:t>дивидуальные спасательные устройства)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0"/>
        </w:numPr>
        <w:tabs>
          <w:tab w:val="clear" w:pos="360"/>
          <w:tab w:val="num" w:pos="927"/>
        </w:tabs>
        <w:spacing w:line="192" w:lineRule="auto"/>
        <w:ind w:left="927"/>
        <w:jc w:val="both"/>
      </w:pPr>
      <w:r>
        <w:t>аппараты защиты органов дыхания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0"/>
        </w:numPr>
        <w:tabs>
          <w:tab w:val="clear" w:pos="360"/>
          <w:tab w:val="num" w:pos="927"/>
        </w:tabs>
        <w:spacing w:line="192" w:lineRule="auto"/>
        <w:ind w:left="927"/>
        <w:jc w:val="both"/>
      </w:pPr>
      <w:r>
        <w:t>аварийно-спасательное оборудование и устройства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0"/>
        </w:numPr>
        <w:tabs>
          <w:tab w:val="clear" w:pos="360"/>
          <w:tab w:val="num" w:pos="927"/>
        </w:tabs>
        <w:spacing w:line="192" w:lineRule="auto"/>
        <w:ind w:left="927"/>
        <w:jc w:val="both"/>
      </w:pPr>
      <w:r>
        <w:t>надувные и амфтизирующие  устройства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0"/>
        </w:numPr>
        <w:tabs>
          <w:tab w:val="clear" w:pos="360"/>
          <w:tab w:val="num" w:pos="927"/>
        </w:tabs>
        <w:spacing w:line="192" w:lineRule="auto"/>
        <w:ind w:left="927"/>
        <w:jc w:val="both"/>
      </w:pPr>
      <w:r>
        <w:t>летательные аппараты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0"/>
        </w:numPr>
        <w:tabs>
          <w:tab w:val="clear" w:pos="360"/>
          <w:tab w:val="num" w:pos="927"/>
        </w:tabs>
        <w:spacing w:line="192" w:lineRule="auto"/>
        <w:ind w:left="927"/>
        <w:jc w:val="both"/>
      </w:pPr>
      <w:r>
        <w:t>и</w:t>
      </w:r>
      <w:r>
        <w:t>ные доступные</w:t>
      </w:r>
      <w:r>
        <w:rPr>
          <w:lang w:val="en-US"/>
        </w:rPr>
        <w:t>,</w:t>
      </w:r>
      <w:r>
        <w:t xml:space="preserve"> в том числе приспособленные средства спас</w:t>
      </w:r>
      <w:r>
        <w:t>е</w:t>
      </w:r>
      <w:r>
        <w:t>ния.</w:t>
      </w:r>
    </w:p>
    <w:p w:rsidR="00000000" w:rsidRDefault="00FC667F">
      <w:pPr>
        <w:spacing w:line="192" w:lineRule="auto"/>
        <w:ind w:firstLine="567"/>
        <w:jc w:val="both"/>
      </w:pPr>
      <w:r>
        <w:t>Для спасения людей в первую очередь выбирают кратчайшие и наиб</w:t>
      </w:r>
      <w:r>
        <w:t>о</w:t>
      </w:r>
      <w:r>
        <w:t>лее безопасные пути</w:t>
      </w:r>
      <w:r>
        <w:rPr>
          <w:lang w:val="en-US"/>
        </w:rPr>
        <w:t>,</w:t>
      </w:r>
      <w:r>
        <w:t xml:space="preserve"> так как это не только ускоряет работы</w:t>
      </w:r>
      <w:r>
        <w:rPr>
          <w:lang w:val="en-US"/>
        </w:rPr>
        <w:t>,</w:t>
      </w:r>
      <w:r>
        <w:t xml:space="preserve"> но и дает во</w:t>
      </w:r>
      <w:r>
        <w:t>з</w:t>
      </w:r>
      <w:r>
        <w:t>можность быстрее приступить к туш</w:t>
      </w:r>
      <w:r>
        <w:t>е</w:t>
      </w:r>
      <w:r>
        <w:t>нию пожара.</w:t>
      </w:r>
    </w:p>
    <w:p w:rsidR="00000000" w:rsidRDefault="00FC667F">
      <w:pPr>
        <w:spacing w:line="192" w:lineRule="auto"/>
        <w:ind w:firstLine="567"/>
        <w:jc w:val="both"/>
      </w:pPr>
      <w:r>
        <w:t>Чаще всего п</w:t>
      </w:r>
      <w:r>
        <w:t>ользуются основными выходами и лестничными клетками</w:t>
      </w:r>
      <w:r>
        <w:rPr>
          <w:lang w:val="en-US"/>
        </w:rPr>
        <w:t>,</w:t>
      </w:r>
      <w:r>
        <w:t xml:space="preserve"> поскольку при спасении людей по этим путям не требуется каких-либо специальных средств. Если все пути спасения плотно задымлены</w:t>
      </w:r>
      <w:r>
        <w:rPr>
          <w:lang w:val="en-US"/>
        </w:rPr>
        <w:t>,</w:t>
      </w:r>
      <w:r>
        <w:t xml:space="preserve"> пр</w:t>
      </w:r>
      <w:r>
        <w:t>и</w:t>
      </w:r>
      <w:r>
        <w:t>нимают срочные меры к удалению из них дыма.</w:t>
      </w:r>
    </w:p>
    <w:p w:rsidR="00000000" w:rsidRDefault="00FC667F">
      <w:pPr>
        <w:spacing w:line="192" w:lineRule="auto"/>
        <w:ind w:firstLine="567"/>
        <w:jc w:val="both"/>
      </w:pPr>
      <w:r>
        <w:t>Оконные проемы и балконы ис</w:t>
      </w:r>
      <w:r>
        <w:t>пользуют для спасения людей в тех случаях</w:t>
      </w:r>
      <w:r>
        <w:rPr>
          <w:lang w:val="en-US"/>
        </w:rPr>
        <w:t>,</w:t>
      </w:r>
      <w:r>
        <w:t xml:space="preserve"> когда внутренние лестницы</w:t>
      </w:r>
      <w:r>
        <w:rPr>
          <w:lang w:val="en-US"/>
        </w:rPr>
        <w:t>,</w:t>
      </w:r>
      <w:r>
        <w:t xml:space="preserve"> коридоры и другие более удобные пути охвачены пламенем</w:t>
      </w:r>
      <w:r>
        <w:rPr>
          <w:lang w:val="en-US"/>
        </w:rPr>
        <w:t>,</w:t>
      </w:r>
      <w:r>
        <w:t xml:space="preserve"> плотно задымлены или температура воздух и продуктов горения в них превышают допустимые нормы (пределы). В этих случаях для спасате</w:t>
      </w:r>
      <w:r>
        <w:t>льных работ  применяют специальные средства</w:t>
      </w:r>
      <w:r>
        <w:rPr>
          <w:lang w:val="en-US"/>
        </w:rPr>
        <w:t>:</w:t>
      </w:r>
      <w:r>
        <w:t xml:space="preserve"> ручные лестницы</w:t>
      </w:r>
      <w:r>
        <w:rPr>
          <w:lang w:val="en-US"/>
        </w:rPr>
        <w:t>,</w:t>
      </w:r>
      <w:r>
        <w:t xml:space="preserve"> спасательные устройства</w:t>
      </w:r>
      <w:r>
        <w:rPr>
          <w:lang w:val="en-US"/>
        </w:rPr>
        <w:t>,</w:t>
      </w:r>
      <w:r>
        <w:t xml:space="preserve"> автоподъемники</w:t>
      </w:r>
      <w:r>
        <w:rPr>
          <w:lang w:val="en-US"/>
        </w:rPr>
        <w:t>,</w:t>
      </w:r>
      <w:r>
        <w:t xml:space="preserve"> автолестн</w:t>
      </w:r>
      <w:r>
        <w:t>и</w:t>
      </w:r>
      <w:r>
        <w:t>цы и т.п.</w:t>
      </w:r>
    </w:p>
    <w:p w:rsidR="00000000" w:rsidRDefault="00FC667F">
      <w:pPr>
        <w:spacing w:line="192" w:lineRule="auto"/>
        <w:ind w:firstLine="567"/>
        <w:jc w:val="both"/>
      </w:pPr>
      <w:r>
        <w:t>В стенах</w:t>
      </w:r>
      <w:r>
        <w:rPr>
          <w:lang w:val="en-US"/>
        </w:rPr>
        <w:t>,</w:t>
      </w:r>
      <w:r>
        <w:t xml:space="preserve"> перегородках и перекрытиях</w:t>
      </w:r>
      <w:r>
        <w:rPr>
          <w:lang w:val="en-US"/>
        </w:rPr>
        <w:t>,</w:t>
      </w:r>
      <w:r>
        <w:t xml:space="preserve"> применяем механизированный инструмент</w:t>
      </w:r>
      <w:r>
        <w:rPr>
          <w:lang w:val="en-US"/>
        </w:rPr>
        <w:t>,</w:t>
      </w:r>
      <w:r>
        <w:t xml:space="preserve"> проделывают проемы</w:t>
      </w:r>
      <w:r>
        <w:rPr>
          <w:lang w:val="en-US"/>
        </w:rPr>
        <w:t>,</w:t>
      </w:r>
      <w:r>
        <w:t xml:space="preserve"> если все другие пути спасения отреза</w:t>
      </w:r>
      <w:r>
        <w:t>ны огнем.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Когда пути спасения задымлены или мало известны</w:t>
      </w:r>
      <w:r>
        <w:rPr>
          <w:lang w:val="en-US"/>
        </w:rPr>
        <w:t>,</w:t>
      </w:r>
      <w:r>
        <w:t xml:space="preserve"> а состояние и во</w:t>
      </w:r>
      <w:r>
        <w:t>з</w:t>
      </w:r>
      <w:r>
        <w:t>раст спасаемых таковы</w:t>
      </w:r>
      <w:r>
        <w:rPr>
          <w:lang w:val="en-US"/>
        </w:rPr>
        <w:t>,</w:t>
      </w:r>
      <w:r>
        <w:t xml:space="preserve"> что самостоятельный выход их из опасной зоны весьма сомнителен организуют  вывод спасаемых. Для их сопровождения  выделяют пожарных. На объектах и в учрежден</w:t>
      </w:r>
      <w:r>
        <w:t>иях. Это делается совместно с администрацией. Выносят людей из опасной зоны</w:t>
      </w:r>
      <w:r>
        <w:rPr>
          <w:lang w:val="en-US"/>
        </w:rPr>
        <w:t>,</w:t>
      </w:r>
      <w:r>
        <w:t xml:space="preserve"> если они не могут сам</w:t>
      </w:r>
      <w:r>
        <w:t>о</w:t>
      </w:r>
      <w:r>
        <w:t>стоятельно передвигаться (лежачие больные</w:t>
      </w:r>
      <w:r>
        <w:rPr>
          <w:lang w:val="en-US"/>
        </w:rPr>
        <w:t>,</w:t>
      </w:r>
      <w:r>
        <w:t xml:space="preserve"> малолетние дети</w:t>
      </w:r>
      <w:r>
        <w:rPr>
          <w:lang w:val="en-US"/>
        </w:rPr>
        <w:t>,</w:t>
      </w:r>
      <w:r>
        <w:t xml:space="preserve"> инвалиды и т.д.).</w:t>
      </w:r>
    </w:p>
    <w:p w:rsidR="00000000" w:rsidRDefault="00FC667F">
      <w:pPr>
        <w:spacing w:line="192" w:lineRule="auto"/>
        <w:ind w:firstLine="567"/>
        <w:jc w:val="both"/>
      </w:pPr>
      <w:r>
        <w:t>В некоторых случаях способы спасения комбинируются. Например выводят людей на к</w:t>
      </w:r>
      <w:r>
        <w:t>рышу или балкон и спускают их с высоты по автолестн</w:t>
      </w:r>
      <w:r>
        <w:t>и</w:t>
      </w:r>
      <w:r>
        <w:t>цам или используют другие средства.</w:t>
      </w:r>
    </w:p>
    <w:p w:rsidR="00000000" w:rsidRDefault="00FC667F">
      <w:pPr>
        <w:spacing w:line="192" w:lineRule="auto"/>
        <w:ind w:firstLine="567"/>
        <w:jc w:val="both"/>
      </w:pPr>
      <w:r>
        <w:t>По прибытии  к месту вызова РТП немедленно устанавливает связь с обслуживающим персоналом объекты и получают сведения о присутствии людей в горящих и смежных с ними пом</w:t>
      </w:r>
      <w:r>
        <w:t>ещениях</w:t>
      </w:r>
      <w:r>
        <w:rPr>
          <w:lang w:val="en-US"/>
        </w:rPr>
        <w:t>,</w:t>
      </w:r>
      <w:r>
        <w:t xml:space="preserve"> после чего проводит тщ</w:t>
      </w:r>
      <w:r>
        <w:t>а</w:t>
      </w:r>
      <w:r>
        <w:t>тельную разведку задымленных помещений в соответствии с Б</w:t>
      </w:r>
      <w:r>
        <w:t>У</w:t>
      </w:r>
      <w:r>
        <w:t>ПО.</w:t>
      </w:r>
    </w:p>
    <w:p w:rsidR="00000000" w:rsidRDefault="00FC667F">
      <w:pPr>
        <w:spacing w:line="192" w:lineRule="auto"/>
        <w:ind w:firstLine="567"/>
        <w:jc w:val="both"/>
      </w:pPr>
      <w:r>
        <w:t>На основании данных</w:t>
      </w:r>
      <w:r>
        <w:rPr>
          <w:lang w:val="en-US"/>
        </w:rPr>
        <w:t>,</w:t>
      </w:r>
      <w:r>
        <w:t xml:space="preserve"> полученных в ходе разведки пожара</w:t>
      </w:r>
      <w:r>
        <w:rPr>
          <w:lang w:val="en-US"/>
        </w:rPr>
        <w:t>,</w:t>
      </w:r>
      <w:r>
        <w:t xml:space="preserve"> РТП пр</w:t>
      </w:r>
      <w:r>
        <w:t>и</w:t>
      </w:r>
      <w:r>
        <w:t>нимает решение и отдает распоряжения по спасению людей. При этом во</w:t>
      </w:r>
      <w:r>
        <w:t>з</w:t>
      </w:r>
      <w:r>
        <w:t xml:space="preserve">можны разные варианты действий </w:t>
      </w:r>
      <w:r>
        <w:t>по</w:t>
      </w:r>
      <w:r>
        <w:t>д</w:t>
      </w:r>
      <w:r>
        <w:t>разделений</w:t>
      </w:r>
      <w:r>
        <w:rPr>
          <w:lang w:val="en-US"/>
        </w:rPr>
        <w:t>:</w:t>
      </w:r>
      <w:r>
        <w:t xml:space="preserve">           </w:t>
      </w:r>
    </w:p>
    <w:p w:rsidR="00000000" w:rsidRDefault="00FC667F">
      <w:pPr>
        <w:spacing w:line="192" w:lineRule="auto"/>
        <w:ind w:firstLine="567"/>
        <w:jc w:val="both"/>
      </w:pPr>
      <w:r>
        <w:t>если на пожар прибыло достаточное количество сил и средств</w:t>
      </w:r>
      <w:r>
        <w:rPr>
          <w:lang w:val="en-US"/>
        </w:rPr>
        <w:t>,</w:t>
      </w:r>
      <w:r>
        <w:t xml:space="preserve"> РТП</w:t>
      </w:r>
      <w:r>
        <w:rPr>
          <w:lang w:val="en-US"/>
        </w:rPr>
        <w:t>,</w:t>
      </w:r>
      <w:r>
        <w:t xml:space="preserve"> обязан  немедленно организовать спасание людей и лично возглавить спас</w:t>
      </w:r>
      <w:r>
        <w:t>а</w:t>
      </w:r>
      <w:r>
        <w:t>тельные работы</w:t>
      </w:r>
      <w:r>
        <w:rPr>
          <w:lang w:val="en-US"/>
        </w:rPr>
        <w:t>,</w:t>
      </w:r>
      <w:r>
        <w:t xml:space="preserve"> одновременно по его указанию производят боевое разверт</w:t>
      </w:r>
      <w:r>
        <w:t>ы</w:t>
      </w:r>
      <w:r>
        <w:t>вание сил и средств для</w:t>
      </w:r>
      <w:r>
        <w:t xml:space="preserve"> тушения пожара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если людям угрожает огонь и пути спасания отрезаны или могут быть отрезаны огнем</w:t>
      </w:r>
      <w:r>
        <w:rPr>
          <w:lang w:val="en-US"/>
        </w:rPr>
        <w:t>,</w:t>
      </w:r>
      <w:r>
        <w:t xml:space="preserve"> подача стволов для спасания людей обязательна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если на пожар прибыло достаточное количество сил и средств и пр</w:t>
      </w:r>
      <w:r>
        <w:t>я</w:t>
      </w:r>
      <w:r>
        <w:t>мой угрозы для жизни людей нет</w:t>
      </w:r>
      <w:r>
        <w:rPr>
          <w:lang w:val="en-US"/>
        </w:rPr>
        <w:t>,</w:t>
      </w:r>
      <w:r>
        <w:t xml:space="preserve"> а РТП уверен</w:t>
      </w:r>
      <w:r>
        <w:rPr>
          <w:lang w:val="en-US"/>
        </w:rPr>
        <w:t>,</w:t>
      </w:r>
      <w:r>
        <w:t xml:space="preserve"> </w:t>
      </w:r>
      <w:r>
        <w:t>что пожар может быть быс</w:t>
      </w:r>
      <w:r>
        <w:t>т</w:t>
      </w:r>
      <w:r>
        <w:t>ро потушен введенными на путях распространения огня силами и средствами</w:t>
      </w:r>
      <w:r>
        <w:rPr>
          <w:lang w:val="en-US"/>
        </w:rPr>
        <w:t>,</w:t>
      </w:r>
      <w:r>
        <w:t xml:space="preserve"> действия подразделений направляются на предупреждение паники и одн</w:t>
      </w:r>
      <w:r>
        <w:t>о</w:t>
      </w:r>
      <w:r>
        <w:t>време</w:t>
      </w:r>
      <w:r>
        <w:t>н</w:t>
      </w:r>
      <w:r>
        <w:t>ное тушение пожара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если сил и средств для одновременного проведения работ по тушению</w:t>
      </w:r>
      <w:r>
        <w:t xml:space="preserve"> пожара и спасанию людей недостаточно</w:t>
      </w:r>
      <w:r>
        <w:rPr>
          <w:lang w:val="en-US"/>
        </w:rPr>
        <w:t>,</w:t>
      </w:r>
      <w:r>
        <w:t xml:space="preserve"> весь личный состав прибывших п</w:t>
      </w:r>
      <w:r>
        <w:t>о</w:t>
      </w:r>
      <w:r>
        <w:t>жарных подразделений должен быть направлен на спасательные работы с последующим тушением пожара</w:t>
      </w:r>
      <w:r>
        <w:rPr>
          <w:lang w:val="en-US"/>
        </w:rPr>
        <w:t>;</w:t>
      </w:r>
      <w:r>
        <w:t xml:space="preserve"> подача стволов в этом случае обязательна как в местах</w:t>
      </w:r>
      <w:r>
        <w:rPr>
          <w:lang w:val="en-US"/>
        </w:rPr>
        <w:t>,</w:t>
      </w:r>
      <w:r>
        <w:t xml:space="preserve"> где людям непосредственно угрожает</w:t>
      </w:r>
      <w:r>
        <w:t xml:space="preserve"> огонь</w:t>
      </w:r>
      <w:r>
        <w:rPr>
          <w:lang w:val="en-US"/>
        </w:rPr>
        <w:t>,</w:t>
      </w:r>
      <w:r>
        <w:t xml:space="preserve"> так и на путях сп</w:t>
      </w:r>
      <w:r>
        <w:t>а</w:t>
      </w:r>
      <w:r>
        <w:t>сания</w:t>
      </w:r>
      <w:r>
        <w:rPr>
          <w:lang w:val="en-US"/>
        </w:rPr>
        <w:t>,</w:t>
      </w:r>
      <w:r>
        <w:t xml:space="preserve"> где возможно распростр</w:t>
      </w:r>
      <w:r>
        <w:t>а</w:t>
      </w:r>
      <w:r>
        <w:t>нение пожара.</w:t>
      </w:r>
    </w:p>
    <w:p w:rsidR="00000000" w:rsidRDefault="00FC667F">
      <w:pPr>
        <w:spacing w:line="192" w:lineRule="auto"/>
        <w:ind w:firstLine="567"/>
        <w:jc w:val="both"/>
      </w:pPr>
      <w:r>
        <w:t>В зависимости от обстановки на пожаре могут быть применены и др</w:t>
      </w:r>
      <w:r>
        <w:t>у</w:t>
      </w:r>
      <w:r>
        <w:t>гие варианты действий  по спасанию людей.</w:t>
      </w:r>
    </w:p>
    <w:p w:rsidR="00000000" w:rsidRDefault="00FC667F">
      <w:pPr>
        <w:spacing w:line="192" w:lineRule="auto"/>
        <w:ind w:firstLine="567"/>
        <w:jc w:val="both"/>
      </w:pPr>
      <w:r>
        <w:t xml:space="preserve">Очередность спасания определяется  степенью опасности для жизни людей. В первую </w:t>
      </w:r>
      <w:r>
        <w:t>очередь спасают людей из наиболее опасных мест. При одинаковой степени опасности сначала спасают детей</w:t>
      </w:r>
      <w:r>
        <w:rPr>
          <w:lang w:val="en-US"/>
        </w:rPr>
        <w:t>,</w:t>
      </w:r>
      <w:r>
        <w:t xml:space="preserve"> больных и престар</w:t>
      </w:r>
      <w:r>
        <w:t>е</w:t>
      </w:r>
      <w:r>
        <w:t>лых. Если люди охвачены паникой то РТП немедленно применяет меры к устранению и лично руководит работами по спасанию. В момент</w:t>
      </w:r>
      <w:r>
        <w:rPr>
          <w:lang w:val="en-US"/>
        </w:rPr>
        <w:t>,</w:t>
      </w:r>
      <w:r>
        <w:t xml:space="preserve"> когда </w:t>
      </w:r>
      <w:r>
        <w:t>люди теряются они легко подаются сильной воле и выполняют приказания</w:t>
      </w:r>
      <w:r>
        <w:rPr>
          <w:lang w:val="en-US"/>
        </w:rPr>
        <w:t>,</w:t>
      </w:r>
      <w:r>
        <w:t xml:space="preserve"> не з</w:t>
      </w:r>
      <w:r>
        <w:t>а</w:t>
      </w:r>
      <w:r>
        <w:t>думываясь</w:t>
      </w:r>
      <w:r>
        <w:rPr>
          <w:lang w:val="en-US"/>
        </w:rPr>
        <w:t>,</w:t>
      </w:r>
      <w:r>
        <w:t xml:space="preserve"> поэтому надо спокойным</w:t>
      </w:r>
      <w:r>
        <w:rPr>
          <w:lang w:val="en-US"/>
        </w:rPr>
        <w:t>,</w:t>
      </w:r>
      <w:r>
        <w:t xml:space="preserve"> уверенным</w:t>
      </w:r>
      <w:r>
        <w:rPr>
          <w:lang w:val="en-US"/>
        </w:rPr>
        <w:t>,</w:t>
      </w:r>
      <w:r>
        <w:t xml:space="preserve"> громким голосом подч</w:t>
      </w:r>
      <w:r>
        <w:t>и</w:t>
      </w:r>
      <w:r>
        <w:t>нить своему влиянию растерявшихся  людей. Сохранивших самообладание людей надо привлечь к выполнению общей  задачи</w:t>
      </w:r>
      <w:r>
        <w:t xml:space="preserve"> по эвакуации</w:t>
      </w:r>
      <w:r>
        <w:rPr>
          <w:lang w:val="en-US"/>
        </w:rPr>
        <w:t>,</w:t>
      </w:r>
      <w:r>
        <w:t xml:space="preserve"> быстро и резко подавлять всякую попытку по</w:t>
      </w:r>
      <w:r>
        <w:t>д</w:t>
      </w:r>
      <w:r>
        <w:t>нять возбуждение.</w:t>
      </w:r>
    </w:p>
    <w:p w:rsidR="00000000" w:rsidRDefault="00FC667F">
      <w:pPr>
        <w:spacing w:line="192" w:lineRule="auto"/>
        <w:ind w:firstLine="567"/>
        <w:jc w:val="both"/>
      </w:pPr>
      <w:r>
        <w:t>Если воспользоваться основными путями эвакуации невозможно</w:t>
      </w:r>
      <w:r>
        <w:rPr>
          <w:lang w:val="en-US"/>
        </w:rPr>
        <w:t>,</w:t>
      </w:r>
      <w:r>
        <w:t xml:space="preserve"> и</w:t>
      </w:r>
      <w:r>
        <w:t>с</w:t>
      </w:r>
      <w:r>
        <w:t>пользуют наручные пожарные лестницы</w:t>
      </w:r>
      <w:r>
        <w:rPr>
          <w:lang w:val="en-US"/>
        </w:rPr>
        <w:t>,</w:t>
      </w:r>
      <w:r>
        <w:t xml:space="preserve"> выдвижные штурмовые лестницы и спасательные веревки. Лестницы устанавливают так</w:t>
      </w:r>
      <w:r>
        <w:rPr>
          <w:lang w:val="en-US"/>
        </w:rPr>
        <w:t>,</w:t>
      </w:r>
      <w:r>
        <w:t xml:space="preserve"> </w:t>
      </w:r>
      <w:r>
        <w:t>чтобы одна половина окна (балкона) были свободной для перехода на лестницу. Людей</w:t>
      </w:r>
      <w:r>
        <w:rPr>
          <w:lang w:val="en-US"/>
        </w:rPr>
        <w:t>,</w:t>
      </w:r>
      <w:r>
        <w:t xml:space="preserve"> спуска</w:t>
      </w:r>
      <w:r>
        <w:t>ю</w:t>
      </w:r>
      <w:r>
        <w:t>щихся по лестнице</w:t>
      </w:r>
      <w:r>
        <w:rPr>
          <w:lang w:val="en-US"/>
        </w:rPr>
        <w:t>,</w:t>
      </w:r>
      <w:r>
        <w:t xml:space="preserve"> страхуют веревкой</w:t>
      </w:r>
      <w:r>
        <w:rPr>
          <w:lang w:val="en-US"/>
        </w:rPr>
        <w:t>,</w:t>
      </w:r>
      <w:r>
        <w:t xml:space="preserve"> которую держит сп</w:t>
      </w:r>
      <w:r>
        <w:t>а</w:t>
      </w:r>
      <w:r>
        <w:t>сающий.</w:t>
      </w:r>
    </w:p>
    <w:p w:rsidR="00000000" w:rsidRDefault="00FC667F">
      <w:pPr>
        <w:spacing w:line="192" w:lineRule="auto"/>
        <w:ind w:firstLine="567"/>
        <w:jc w:val="both"/>
      </w:pPr>
      <w:r>
        <w:t>Часто люди</w:t>
      </w:r>
      <w:r>
        <w:rPr>
          <w:lang w:val="en-US"/>
        </w:rPr>
        <w:t>,</w:t>
      </w:r>
      <w:r>
        <w:t xml:space="preserve"> особенно дети</w:t>
      </w:r>
      <w:r>
        <w:rPr>
          <w:lang w:val="en-US"/>
        </w:rPr>
        <w:t>,</w:t>
      </w:r>
      <w:r>
        <w:t xml:space="preserve"> боятся спускаться вниз по приставной л</w:t>
      </w:r>
      <w:r>
        <w:t>е</w:t>
      </w:r>
      <w:r>
        <w:t>стнице</w:t>
      </w:r>
      <w:r>
        <w:rPr>
          <w:lang w:val="en-US"/>
        </w:rPr>
        <w:t>,</w:t>
      </w:r>
      <w:r>
        <w:t xml:space="preserve"> веревке</w:t>
      </w:r>
      <w:r>
        <w:rPr>
          <w:lang w:val="en-US"/>
        </w:rPr>
        <w:t>,</w:t>
      </w:r>
      <w:r>
        <w:t xml:space="preserve"> подъемнику и стремя</w:t>
      </w:r>
      <w:r>
        <w:t>тся спастись через зону</w:t>
      </w:r>
      <w:r>
        <w:rPr>
          <w:lang w:val="en-US"/>
        </w:rPr>
        <w:t>,</w:t>
      </w:r>
      <w:r>
        <w:t xml:space="preserve"> охваченную пламенем</w:t>
      </w:r>
      <w:r>
        <w:rPr>
          <w:lang w:val="en-US"/>
        </w:rPr>
        <w:t>,</w:t>
      </w:r>
      <w:r>
        <w:t xml:space="preserve"> задымленную или с высокой температурой. Чтобы  успокоить л</w:t>
      </w:r>
      <w:r>
        <w:t>ю</w:t>
      </w:r>
      <w:r>
        <w:t>дей  выделяют одного командира</w:t>
      </w:r>
      <w:r>
        <w:rPr>
          <w:lang w:val="en-US"/>
        </w:rPr>
        <w:t>,</w:t>
      </w:r>
      <w:r>
        <w:t xml:space="preserve"> который руководит действиями людей и одн</w:t>
      </w:r>
      <w:r>
        <w:t>о</w:t>
      </w:r>
      <w:r>
        <w:t>временно корректирует очередность спасательных работ.</w:t>
      </w:r>
    </w:p>
    <w:p w:rsidR="00000000" w:rsidRDefault="00FC667F">
      <w:pPr>
        <w:spacing w:line="192" w:lineRule="auto"/>
        <w:ind w:firstLine="567"/>
        <w:jc w:val="both"/>
      </w:pPr>
      <w:r>
        <w:t>При пожарах в кинотеатра</w:t>
      </w:r>
      <w:r>
        <w:t>х</w:t>
      </w:r>
      <w:r>
        <w:rPr>
          <w:lang w:val="en-US"/>
        </w:rPr>
        <w:t>,</w:t>
      </w:r>
      <w:r>
        <w:t xml:space="preserve"> клубах</w:t>
      </w:r>
      <w:r>
        <w:rPr>
          <w:lang w:val="en-US"/>
        </w:rPr>
        <w:t>,</w:t>
      </w:r>
      <w:r>
        <w:t xml:space="preserve"> концертных залах</w:t>
      </w:r>
      <w:r>
        <w:rPr>
          <w:lang w:val="en-US"/>
        </w:rPr>
        <w:t>,</w:t>
      </w:r>
      <w:r>
        <w:t xml:space="preserve"> цирках и д.т. где находится много людей</w:t>
      </w:r>
      <w:r>
        <w:rPr>
          <w:lang w:val="en-US"/>
        </w:rPr>
        <w:t>,</w:t>
      </w:r>
      <w:r>
        <w:t xml:space="preserve"> не знакомых с планировкой</w:t>
      </w:r>
      <w:r>
        <w:rPr>
          <w:lang w:val="en-US"/>
        </w:rPr>
        <w:t>,</w:t>
      </w:r>
      <w:r>
        <w:t xml:space="preserve"> путями спасания</w:t>
      </w:r>
      <w:r>
        <w:rPr>
          <w:lang w:val="en-US"/>
        </w:rPr>
        <w:t>,</w:t>
      </w:r>
      <w:r>
        <w:t xml:space="preserve"> </w:t>
      </w:r>
      <w:r>
        <w:lastRenderedPageBreak/>
        <w:t>выходами</w:t>
      </w:r>
      <w:r>
        <w:rPr>
          <w:lang w:val="en-US"/>
        </w:rPr>
        <w:t>,</w:t>
      </w:r>
      <w:r>
        <w:t xml:space="preserve"> самое важное - предотвратить панику. Если зрители не обнаруж</w:t>
      </w:r>
      <w:r>
        <w:t>и</w:t>
      </w:r>
      <w:r>
        <w:t>ли</w:t>
      </w:r>
      <w:r>
        <w:rPr>
          <w:lang w:val="en-US"/>
        </w:rPr>
        <w:t>,</w:t>
      </w:r>
      <w:r>
        <w:t xml:space="preserve"> что в здании возник пожар</w:t>
      </w:r>
      <w:r>
        <w:rPr>
          <w:lang w:val="en-US"/>
        </w:rPr>
        <w:t>,</w:t>
      </w:r>
      <w:r>
        <w:t xml:space="preserve"> им лучше не говорить об этом</w:t>
      </w:r>
      <w:r>
        <w:rPr>
          <w:lang w:val="en-US"/>
        </w:rPr>
        <w:t>,</w:t>
      </w:r>
      <w:r>
        <w:t xml:space="preserve"> а предложи</w:t>
      </w:r>
      <w:r>
        <w:t>ть освободить зал по какой -нибудь другой причине. Это должно сделать кто-нибудь из администрации</w:t>
      </w:r>
      <w:r>
        <w:rPr>
          <w:lang w:val="en-US"/>
        </w:rPr>
        <w:t>,</w:t>
      </w:r>
      <w:r>
        <w:t xml:space="preserve"> т.к. появление пожарного может вызвать панику.</w:t>
      </w:r>
    </w:p>
    <w:p w:rsidR="00000000" w:rsidRDefault="00FC667F">
      <w:pPr>
        <w:spacing w:line="192" w:lineRule="auto"/>
        <w:ind w:firstLine="567"/>
        <w:jc w:val="both"/>
      </w:pPr>
      <w:r>
        <w:t>Если зрители видят или догадываются</w:t>
      </w:r>
      <w:r>
        <w:rPr>
          <w:lang w:val="en-US"/>
        </w:rPr>
        <w:t>,</w:t>
      </w:r>
      <w:r>
        <w:t xml:space="preserve"> что в здании пожар</w:t>
      </w:r>
      <w:r>
        <w:rPr>
          <w:lang w:val="en-US"/>
        </w:rPr>
        <w:t>,</w:t>
      </w:r>
      <w:r>
        <w:t xml:space="preserve"> и скрывать это невозможно</w:t>
      </w:r>
      <w:r>
        <w:rPr>
          <w:lang w:val="en-US"/>
        </w:rPr>
        <w:t>,</w:t>
      </w:r>
      <w:r>
        <w:t xml:space="preserve"> к зрителям должен обратить</w:t>
      </w:r>
      <w:r>
        <w:t>ся представитель пожарной о</w:t>
      </w:r>
      <w:r>
        <w:t>х</w:t>
      </w:r>
      <w:r>
        <w:t>раны</w:t>
      </w:r>
      <w:r>
        <w:rPr>
          <w:lang w:val="en-US"/>
        </w:rPr>
        <w:t>,</w:t>
      </w:r>
      <w:r>
        <w:t xml:space="preserve"> который сообщает зрителям</w:t>
      </w:r>
      <w:r>
        <w:rPr>
          <w:lang w:val="en-US"/>
        </w:rPr>
        <w:t>,</w:t>
      </w:r>
      <w:r>
        <w:t xml:space="preserve"> что пожар незначителен</w:t>
      </w:r>
      <w:r>
        <w:rPr>
          <w:lang w:val="en-US"/>
        </w:rPr>
        <w:t>,</w:t>
      </w:r>
      <w:r>
        <w:t xml:space="preserve"> опасности не существует и предлагает выйти из зала</w:t>
      </w:r>
      <w:r>
        <w:rPr>
          <w:lang w:val="en-US"/>
        </w:rPr>
        <w:t>,</w:t>
      </w:r>
      <w:r>
        <w:t xml:space="preserve"> сохраняя спокойствие. Вслед за об</w:t>
      </w:r>
      <w:r>
        <w:t>ъ</w:t>
      </w:r>
      <w:r>
        <w:t>явлением обслуживающий персонал и личный состав пожарной охраны до</w:t>
      </w:r>
      <w:r>
        <w:t>л</w:t>
      </w:r>
      <w:r>
        <w:t>жен открыть все дв</w:t>
      </w:r>
      <w:r>
        <w:t>ери</w:t>
      </w:r>
      <w:r>
        <w:rPr>
          <w:lang w:val="en-US"/>
        </w:rPr>
        <w:t>,</w:t>
      </w:r>
      <w:r>
        <w:t xml:space="preserve"> ведущие к безопасным путям эвакуации</w:t>
      </w:r>
      <w:r>
        <w:rPr>
          <w:lang w:val="en-US"/>
        </w:rPr>
        <w:t>,</w:t>
      </w:r>
      <w:r>
        <w:t xml:space="preserve"> равномерно направить потоки людей во все выходы и наблюдать за ними</w:t>
      </w:r>
      <w:r>
        <w:rPr>
          <w:lang w:val="en-US"/>
        </w:rPr>
        <w:t>,</w:t>
      </w:r>
      <w:r>
        <w:t xml:space="preserve"> воздействуя на тех</w:t>
      </w:r>
      <w:r>
        <w:rPr>
          <w:lang w:val="en-US"/>
        </w:rPr>
        <w:t>,</w:t>
      </w:r>
      <w:r>
        <w:t xml:space="preserve"> кто ведет себя беспокойно. Прежде всего необходимо быстро вывести людей с галерей</w:t>
      </w:r>
      <w:r>
        <w:rPr>
          <w:lang w:val="en-US"/>
        </w:rPr>
        <w:t>,</w:t>
      </w:r>
      <w:r>
        <w:t xml:space="preserve"> балконов и бель  </w:t>
      </w:r>
      <w:r>
        <w:rPr>
          <w:lang w:val="en-US"/>
        </w:rPr>
        <w:t>,</w:t>
      </w:r>
      <w:r>
        <w:t xml:space="preserve"> где скапливаются проду</w:t>
      </w:r>
      <w:r>
        <w:t>кты горения и быстро повышается температура. Обслуживающий персонал действует с</w:t>
      </w:r>
      <w:r>
        <w:t>о</w:t>
      </w:r>
      <w:r>
        <w:t>глас</w:t>
      </w:r>
      <w:r>
        <w:t>о</w:t>
      </w:r>
      <w:r>
        <w:t>ванно по плану эвакуации.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В лечебных учреждениях</w:t>
      </w:r>
      <w:r>
        <w:t xml:space="preserve">  действия подразделений при пожаре где н</w:t>
      </w:r>
      <w:r>
        <w:t>а</w:t>
      </w:r>
      <w:r>
        <w:t>ходятся люди  на излечении</w:t>
      </w:r>
      <w:r>
        <w:rPr>
          <w:lang w:val="en-US"/>
        </w:rPr>
        <w:t>,</w:t>
      </w:r>
      <w:r>
        <w:t xml:space="preserve"> должны быть очень осторожными.</w:t>
      </w:r>
    </w:p>
    <w:p w:rsidR="00000000" w:rsidRDefault="00FC667F">
      <w:pPr>
        <w:spacing w:line="192" w:lineRule="auto"/>
        <w:ind w:firstLine="567"/>
        <w:jc w:val="both"/>
      </w:pPr>
      <w:r>
        <w:t>Уже при подъезде к зд</w:t>
      </w:r>
      <w:r>
        <w:t>аниям больниц надо действовать так</w:t>
      </w:r>
      <w:r>
        <w:rPr>
          <w:lang w:val="en-US"/>
        </w:rPr>
        <w:t>,</w:t>
      </w:r>
      <w:r>
        <w:t xml:space="preserve"> чтобы не вызвать волнение людей</w:t>
      </w:r>
      <w:r>
        <w:rPr>
          <w:lang w:val="en-US"/>
        </w:rPr>
        <w:t>:</w:t>
      </w:r>
      <w:r>
        <w:t xml:space="preserve"> не подавать сигналы</w:t>
      </w:r>
      <w:r>
        <w:rPr>
          <w:lang w:val="en-US"/>
        </w:rPr>
        <w:t>,</w:t>
      </w:r>
      <w:r>
        <w:t xml:space="preserve"> пожарные машины расста</w:t>
      </w:r>
      <w:r>
        <w:t>в</w:t>
      </w:r>
      <w:r>
        <w:t>лять вне зоны наблюдения больных</w:t>
      </w:r>
      <w:r>
        <w:rPr>
          <w:lang w:val="en-US"/>
        </w:rPr>
        <w:t>,</w:t>
      </w:r>
      <w:r>
        <w:t xml:space="preserve"> при боевом развертывании громко не команд</w:t>
      </w:r>
      <w:r>
        <w:t>о</w:t>
      </w:r>
      <w:r>
        <w:t>вать.</w:t>
      </w:r>
    </w:p>
    <w:p w:rsidR="00000000" w:rsidRDefault="00FC667F">
      <w:pPr>
        <w:spacing w:line="192" w:lineRule="auto"/>
        <w:ind w:firstLine="567"/>
        <w:jc w:val="both"/>
      </w:pPr>
      <w:r>
        <w:t>По прибытии на пожар РТП немедленно устанавливает связь с обс</w:t>
      </w:r>
      <w:r>
        <w:t>л</w:t>
      </w:r>
      <w:r>
        <w:t>у</w:t>
      </w:r>
      <w:r>
        <w:t>живающим персоналом выясняет какие меры принять для спасения больных из помещений</w:t>
      </w:r>
      <w:r>
        <w:rPr>
          <w:lang w:val="en-US"/>
        </w:rPr>
        <w:t>,</w:t>
      </w:r>
      <w:r>
        <w:t xml:space="preserve"> число больных</w:t>
      </w:r>
      <w:r>
        <w:rPr>
          <w:lang w:val="en-US"/>
        </w:rPr>
        <w:t>,</w:t>
      </w:r>
      <w:r>
        <w:t xml:space="preserve"> подлежащих спасанию</w:t>
      </w:r>
      <w:r>
        <w:rPr>
          <w:lang w:val="en-US"/>
        </w:rPr>
        <w:t>,</w:t>
      </w:r>
      <w:r>
        <w:t xml:space="preserve">  и их транспортабел</w:t>
      </w:r>
      <w:r>
        <w:t>ь</w:t>
      </w:r>
      <w:r>
        <w:t>ности</w:t>
      </w:r>
      <w:r>
        <w:rPr>
          <w:lang w:val="en-US"/>
        </w:rPr>
        <w:t>,</w:t>
      </w:r>
      <w:r>
        <w:t xml:space="preserve"> какой медперсонал можно привлечь к работе и куда размещать сп</w:t>
      </w:r>
      <w:r>
        <w:t>а</w:t>
      </w:r>
      <w:r>
        <w:t>саемых.</w:t>
      </w:r>
    </w:p>
    <w:p w:rsidR="00000000" w:rsidRDefault="00FC667F">
      <w:pPr>
        <w:spacing w:line="192" w:lineRule="auto"/>
        <w:ind w:firstLine="567"/>
        <w:jc w:val="both"/>
      </w:pPr>
      <w:r>
        <w:t>Разведку пожара ведут сразу в нескольк</w:t>
      </w:r>
      <w:r>
        <w:t>их направлениях</w:t>
      </w:r>
      <w:r>
        <w:rPr>
          <w:lang w:val="en-US"/>
        </w:rPr>
        <w:t>,</w:t>
      </w:r>
      <w:r>
        <w:t xml:space="preserve"> но без нео</w:t>
      </w:r>
      <w:r>
        <w:t>б</w:t>
      </w:r>
      <w:r>
        <w:t>ходимости не заходят в п</w:t>
      </w:r>
      <w:r>
        <w:t>о</w:t>
      </w:r>
      <w:r>
        <w:t>мещения</w:t>
      </w:r>
      <w:r>
        <w:rPr>
          <w:lang w:val="en-US"/>
        </w:rPr>
        <w:t>,</w:t>
      </w:r>
      <w:r>
        <w:t xml:space="preserve"> где находятся больные.</w:t>
      </w:r>
    </w:p>
    <w:p w:rsidR="00000000" w:rsidRDefault="00FC667F">
      <w:pPr>
        <w:spacing w:line="192" w:lineRule="auto"/>
        <w:ind w:firstLine="567"/>
        <w:jc w:val="both"/>
      </w:pPr>
      <w:r>
        <w:t>При спасательных работах используют весь медперсонал</w:t>
      </w:r>
      <w:r>
        <w:rPr>
          <w:lang w:val="en-US"/>
        </w:rPr>
        <w:t>,</w:t>
      </w:r>
      <w:r>
        <w:t xml:space="preserve"> особенно в родильных домах</w:t>
      </w:r>
      <w:r>
        <w:rPr>
          <w:lang w:val="en-US"/>
        </w:rPr>
        <w:t>,</w:t>
      </w:r>
      <w:r>
        <w:t xml:space="preserve"> нервнопсихиотрических и инфекционных лечебницах. Способы  и приемы спасания определяет РТ</w:t>
      </w:r>
      <w:r>
        <w:t>П с учетом рекомендации мед</w:t>
      </w:r>
      <w:r>
        <w:t>и</w:t>
      </w:r>
      <w:r>
        <w:t>цинского персонала.</w:t>
      </w:r>
    </w:p>
    <w:p w:rsidR="00000000" w:rsidRDefault="00FC667F">
      <w:pPr>
        <w:spacing w:line="192" w:lineRule="auto"/>
        <w:ind w:firstLine="567"/>
        <w:jc w:val="both"/>
      </w:pPr>
      <w:r>
        <w:t>При спасении лежащих и инфекционных больных решающая роль принадлежит медицинскому персоналу</w:t>
      </w:r>
      <w:r>
        <w:rPr>
          <w:lang w:val="en-US"/>
        </w:rPr>
        <w:t>,</w:t>
      </w:r>
      <w:r>
        <w:t xml:space="preserve"> а действия пожарных сводятся к ок</w:t>
      </w:r>
      <w:r>
        <w:t>а</w:t>
      </w:r>
      <w:r>
        <w:t>занию помощи при переносе больных</w:t>
      </w:r>
      <w:r>
        <w:rPr>
          <w:lang w:val="en-US"/>
        </w:rPr>
        <w:t>,</w:t>
      </w:r>
      <w:r>
        <w:t xml:space="preserve"> защите путей спасания</w:t>
      </w:r>
      <w:r>
        <w:rPr>
          <w:lang w:val="en-US"/>
        </w:rPr>
        <w:t>,</w:t>
      </w:r>
      <w:r>
        <w:t xml:space="preserve"> удалению д</w:t>
      </w:r>
      <w:r>
        <w:t>ы</w:t>
      </w:r>
      <w:r>
        <w:t>ма из помещ</w:t>
      </w:r>
      <w:r>
        <w:t>ений</w:t>
      </w:r>
      <w:r>
        <w:rPr>
          <w:lang w:val="en-US"/>
        </w:rPr>
        <w:t>,</w:t>
      </w:r>
      <w:r>
        <w:t xml:space="preserve"> спасанию по другим путям</w:t>
      </w:r>
      <w:r>
        <w:rPr>
          <w:lang w:val="en-US"/>
        </w:rPr>
        <w:t>,</w:t>
      </w:r>
      <w:r>
        <w:t xml:space="preserve"> недоступным медицинскому персон</w:t>
      </w:r>
      <w:r>
        <w:t>а</w:t>
      </w:r>
      <w:r>
        <w:t>лу.</w:t>
      </w:r>
    </w:p>
    <w:p w:rsidR="00000000" w:rsidRDefault="00FC667F">
      <w:pPr>
        <w:spacing w:line="192" w:lineRule="auto"/>
        <w:ind w:firstLine="567"/>
        <w:jc w:val="both"/>
      </w:pPr>
      <w:r>
        <w:t>Больные</w:t>
      </w:r>
      <w:r>
        <w:rPr>
          <w:lang w:val="en-US"/>
        </w:rPr>
        <w:t>,</w:t>
      </w:r>
      <w:r>
        <w:t xml:space="preserve"> которые могут самостоятельно передвигаться</w:t>
      </w:r>
      <w:r>
        <w:rPr>
          <w:lang w:val="en-US"/>
        </w:rPr>
        <w:t>,</w:t>
      </w:r>
      <w:r>
        <w:t xml:space="preserve"> выходят по обычным путям под надзором медицинского персонала и лиц</w:t>
      </w:r>
      <w:r>
        <w:rPr>
          <w:lang w:val="en-US"/>
        </w:rPr>
        <w:t>,</w:t>
      </w:r>
      <w:r>
        <w:t xml:space="preserve"> выделенных РТП.</w:t>
      </w:r>
    </w:p>
    <w:p w:rsidR="00000000" w:rsidRDefault="00FC667F">
      <w:pPr>
        <w:spacing w:line="192" w:lineRule="auto"/>
        <w:ind w:firstLine="567"/>
        <w:jc w:val="both"/>
      </w:pPr>
      <w:r>
        <w:t xml:space="preserve">Из помещений плотно задымленных </w:t>
      </w:r>
      <w:r>
        <w:rPr>
          <w:lang w:val="en-US"/>
        </w:rPr>
        <w:t>c</w:t>
      </w:r>
      <w:r>
        <w:t xml:space="preserve"> высокой температу</w:t>
      </w:r>
      <w:r>
        <w:t>рой больных спасают только пожарные подразделения. Пожарные должны быть в КИПах и иметь при себе средства осв</w:t>
      </w:r>
      <w:r>
        <w:t>е</w:t>
      </w:r>
      <w:r>
        <w:t>щения и связи.</w:t>
      </w:r>
    </w:p>
    <w:p w:rsidR="00000000" w:rsidRDefault="00FC667F">
      <w:pPr>
        <w:spacing w:line="192" w:lineRule="auto"/>
        <w:ind w:firstLine="567"/>
        <w:jc w:val="both"/>
      </w:pPr>
      <w:r>
        <w:t>При спасательных работах по нескольким направлениям РТП на ка</w:t>
      </w:r>
      <w:r>
        <w:t>ж</w:t>
      </w:r>
      <w:r>
        <w:t>дое из них  назначает ответственного</w:t>
      </w:r>
      <w:r>
        <w:rPr>
          <w:lang w:val="en-US"/>
        </w:rPr>
        <w:t>,</w:t>
      </w:r>
      <w:r>
        <w:t xml:space="preserve"> а сам наряду с руководством туш</w:t>
      </w:r>
      <w:r>
        <w:t>ения пожара возглавляет спасательные работы на наиболее ответственном участке. После окончания спасания тщательно проверяют помещения</w:t>
      </w:r>
      <w:r>
        <w:rPr>
          <w:lang w:val="en-US"/>
        </w:rPr>
        <w:t>,</w:t>
      </w:r>
      <w:r>
        <w:t xml:space="preserve"> а так же пути</w:t>
      </w:r>
      <w:r>
        <w:rPr>
          <w:lang w:val="en-US"/>
        </w:rPr>
        <w:t>,</w:t>
      </w:r>
      <w:r>
        <w:t xml:space="preserve"> по которым проводилось оно</w:t>
      </w:r>
      <w:r>
        <w:rPr>
          <w:lang w:val="en-US"/>
        </w:rPr>
        <w:t>,</w:t>
      </w:r>
      <w:r>
        <w:t xml:space="preserve"> чтобы убедиться</w:t>
      </w:r>
      <w:r>
        <w:rPr>
          <w:lang w:val="en-US"/>
        </w:rPr>
        <w:t>,</w:t>
      </w:r>
      <w:r>
        <w:t xml:space="preserve"> все ли больные сп</w:t>
      </w:r>
      <w:r>
        <w:t>а</w:t>
      </w:r>
      <w:r>
        <w:t>сены.</w:t>
      </w:r>
    </w:p>
    <w:p w:rsidR="00000000" w:rsidRDefault="00FC667F">
      <w:pPr>
        <w:spacing w:line="192" w:lineRule="auto"/>
        <w:ind w:firstLine="567"/>
        <w:jc w:val="both"/>
      </w:pPr>
      <w:r>
        <w:t>Спасенные больные в течении всего пер</w:t>
      </w:r>
      <w:r>
        <w:t>иода тушения пожара находя</w:t>
      </w:r>
      <w:r>
        <w:t>т</w:t>
      </w:r>
      <w:r>
        <w:t>ся под постоянным наблюдением обслуживающего персонала</w:t>
      </w:r>
      <w:r>
        <w:rPr>
          <w:lang w:val="en-US"/>
        </w:rPr>
        <w:t>,</w:t>
      </w:r>
      <w:r>
        <w:t xml:space="preserve"> который пр</w:t>
      </w:r>
      <w:r>
        <w:t>о</w:t>
      </w:r>
      <w:r>
        <w:t>веряет их по спискам.</w:t>
      </w:r>
    </w:p>
    <w:p w:rsidR="00000000" w:rsidRDefault="00FC667F">
      <w:pPr>
        <w:spacing w:line="192" w:lineRule="auto"/>
        <w:ind w:firstLine="567"/>
        <w:jc w:val="both"/>
      </w:pPr>
      <w:r>
        <w:t>После спасательных работ в инфекционном помещении личный состав проходит санитарную обработку</w:t>
      </w:r>
      <w:r>
        <w:rPr>
          <w:lang w:val="en-US"/>
        </w:rPr>
        <w:t>, </w:t>
      </w:r>
      <w:r>
        <w:t>руководствуясь указаниями медицинского персон</w:t>
      </w:r>
      <w:r>
        <w:t>ала.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В детских учреждениях РТП тщательно проверяют</w:t>
      </w:r>
      <w:r>
        <w:rPr>
          <w:lang w:val="en-US"/>
        </w:rPr>
        <w:t xml:space="preserve">, </w:t>
      </w:r>
      <w:r>
        <w:t>не остались ли д</w:t>
      </w:r>
      <w:r>
        <w:t>е</w:t>
      </w:r>
      <w:r>
        <w:t>ти в спасательных и игровых клетках</w:t>
      </w:r>
      <w:r>
        <w:rPr>
          <w:lang w:val="en-US"/>
        </w:rPr>
        <w:t>,</w:t>
      </w:r>
      <w:r>
        <w:t xml:space="preserve"> в подсобных помещениях</w:t>
      </w:r>
      <w:r>
        <w:rPr>
          <w:lang w:val="en-US"/>
        </w:rPr>
        <w:t>,</w:t>
      </w:r>
      <w:r>
        <w:t xml:space="preserve"> шкафах и за ними</w:t>
      </w:r>
      <w:r>
        <w:rPr>
          <w:lang w:val="en-US"/>
        </w:rPr>
        <w:t>,</w:t>
      </w:r>
      <w:r>
        <w:t xml:space="preserve"> на кроватях и под ними</w:t>
      </w:r>
      <w:r>
        <w:rPr>
          <w:lang w:val="en-US"/>
        </w:rPr>
        <w:t>,</w:t>
      </w:r>
      <w:r>
        <w:t xml:space="preserve"> за занавесками и т.д.  РТП обязан помочь п</w:t>
      </w:r>
      <w:r>
        <w:t>е</w:t>
      </w:r>
      <w:r>
        <w:t>дагогам быстро вывести детей (в первую оч</w:t>
      </w:r>
      <w:r>
        <w:t>ередь детей младшего возраста) из опасной зоны.</w:t>
      </w:r>
    </w:p>
    <w:p w:rsidR="00000000" w:rsidRDefault="00FC667F">
      <w:pPr>
        <w:spacing w:line="192" w:lineRule="auto"/>
        <w:ind w:firstLine="567"/>
        <w:jc w:val="both"/>
      </w:pPr>
      <w:r>
        <w:t>На каждый путь эвакуации РТП выделяет командиров и пожарных для руководства спасательных работ.</w:t>
      </w:r>
    </w:p>
    <w:p w:rsidR="00000000" w:rsidRDefault="00FC667F">
      <w:pPr>
        <w:spacing w:line="192" w:lineRule="auto"/>
        <w:ind w:firstLine="567"/>
        <w:jc w:val="both"/>
      </w:pPr>
      <w:r>
        <w:t>Спасенных детей размещают в безопасном и теплом помещении под наблюдением обслуживающего персонала. После спасен</w:t>
      </w:r>
      <w:r>
        <w:t>ия руководители у</w:t>
      </w:r>
      <w:r>
        <w:t>ч</w:t>
      </w:r>
      <w:r>
        <w:t>реждения делают перекличку детей.</w:t>
      </w:r>
    </w:p>
    <w:p w:rsidR="00000000" w:rsidRDefault="00FC667F">
      <w:pPr>
        <w:spacing w:line="192" w:lineRule="auto"/>
        <w:ind w:firstLine="567"/>
        <w:jc w:val="both"/>
      </w:pPr>
      <w:r>
        <w:t>Особенно трудно спасать детей при пожарах в метрополитене</w:t>
      </w:r>
      <w:r>
        <w:rPr>
          <w:lang w:val="en-US"/>
        </w:rPr>
        <w:t>,</w:t>
      </w:r>
      <w:r>
        <w:t xml:space="preserve"> так как сооружения расположены  на большой глубине</w:t>
      </w:r>
      <w:r>
        <w:rPr>
          <w:lang w:val="en-US"/>
        </w:rPr>
        <w:t>;</w:t>
      </w:r>
      <w:r>
        <w:t xml:space="preserve"> ограничено число путей сп</w:t>
      </w:r>
      <w:r>
        <w:t>а</w:t>
      </w:r>
      <w:r>
        <w:t>сания</w:t>
      </w:r>
      <w:r>
        <w:rPr>
          <w:lang w:val="en-US"/>
        </w:rPr>
        <w:t>;</w:t>
      </w:r>
      <w:r>
        <w:t xml:space="preserve"> туннели имеют большую протяженность и много ответвлений</w:t>
      </w:r>
      <w:r>
        <w:rPr>
          <w:lang w:val="en-US"/>
        </w:rPr>
        <w:t>;</w:t>
      </w:r>
      <w:r>
        <w:t xml:space="preserve"> в м</w:t>
      </w:r>
      <w:r>
        <w:t>е</w:t>
      </w:r>
      <w:r>
        <w:t>т</w:t>
      </w:r>
      <w:r>
        <w:t>рополитене скапливается   большое число людей. Для взаимодействия п</w:t>
      </w:r>
      <w:r>
        <w:t>о</w:t>
      </w:r>
      <w:r>
        <w:t>жарных подразделений с администрацией метрополитена разрабатывают специальные инструкции</w:t>
      </w:r>
      <w:r>
        <w:rPr>
          <w:lang w:val="en-US"/>
        </w:rPr>
        <w:t>,</w:t>
      </w:r>
      <w:r>
        <w:t xml:space="preserve"> в которых предусматривают порядок спасания  людей.</w:t>
      </w:r>
    </w:p>
    <w:p w:rsidR="00000000" w:rsidRDefault="00FC667F">
      <w:pPr>
        <w:spacing w:line="192" w:lineRule="auto"/>
        <w:ind w:firstLine="567"/>
        <w:jc w:val="both"/>
        <w:rPr>
          <w:lang w:val="en-US"/>
        </w:rPr>
      </w:pPr>
      <w:r>
        <w:t>По прибытии на пожар РТП руководствуется данн</w:t>
      </w:r>
      <w:r>
        <w:t>ыми</w:t>
      </w:r>
      <w:r>
        <w:rPr>
          <w:lang w:val="en-US"/>
        </w:rPr>
        <w:t>,</w:t>
      </w:r>
      <w:r>
        <w:t xml:space="preserve"> полученными от дежурного по станции или по объекту метроп</w:t>
      </w:r>
      <w:r>
        <w:t>о</w:t>
      </w:r>
      <w:r>
        <w:t xml:space="preserve">литена.       </w:t>
      </w:r>
    </w:p>
    <w:p w:rsidR="00000000" w:rsidRDefault="00FC667F">
      <w:pPr>
        <w:spacing w:line="192" w:lineRule="auto"/>
        <w:ind w:firstLine="567"/>
        <w:jc w:val="both"/>
      </w:pPr>
      <w:r>
        <w:t>Спасательную службу используют для разведки и спасания людей. Разведку для отыскания людей проводят только силами личного состава о</w:t>
      </w:r>
      <w:r>
        <w:t>т</w:t>
      </w:r>
      <w:r>
        <w:t>делений и звеньев ГДЗС</w:t>
      </w:r>
      <w:r>
        <w:rPr>
          <w:lang w:val="en-US"/>
        </w:rPr>
        <w:t>,</w:t>
      </w:r>
      <w:r>
        <w:t xml:space="preserve"> оснащенными средствами</w:t>
      </w:r>
      <w:r>
        <w:t xml:space="preserve"> освещения</w:t>
      </w:r>
      <w:r>
        <w:rPr>
          <w:lang w:val="en-US"/>
        </w:rPr>
        <w:t>,</w:t>
      </w:r>
      <w:r>
        <w:t xml:space="preserve"> связи и туш</w:t>
      </w:r>
      <w:r>
        <w:t>е</w:t>
      </w:r>
      <w:r>
        <w:t>ния пожара. При необходимости разведку и поиски людей ведут несколькими разв</w:t>
      </w:r>
      <w:r>
        <w:t>е</w:t>
      </w:r>
      <w:r>
        <w:t>дывательными группами.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При пожарах на железнодорожном</w:t>
      </w:r>
      <w:r>
        <w:t xml:space="preserve"> транспорте создается угроза жизни людям</w:t>
      </w:r>
      <w:r>
        <w:rPr>
          <w:lang w:val="en-US"/>
        </w:rPr>
        <w:t>,</w:t>
      </w:r>
      <w:r>
        <w:t xml:space="preserve"> находящихся в вагонах горящего поезда и соседних с ними эшел</w:t>
      </w:r>
      <w:r>
        <w:t>онов. Обстановка осложняется ограничением числа подъездов и подступов к гор</w:t>
      </w:r>
      <w:r>
        <w:t>я</w:t>
      </w:r>
      <w:r>
        <w:t>щим вагонам</w:t>
      </w:r>
      <w:r>
        <w:rPr>
          <w:lang w:val="en-US"/>
        </w:rPr>
        <w:t>,</w:t>
      </w:r>
      <w:r>
        <w:t xml:space="preserve"> что з</w:t>
      </w:r>
      <w:r>
        <w:t>а</w:t>
      </w:r>
      <w:r>
        <w:t>трудняет спасательные работы.</w:t>
      </w:r>
    </w:p>
    <w:p w:rsidR="00000000" w:rsidRDefault="00FC667F">
      <w:pPr>
        <w:spacing w:line="192" w:lineRule="auto"/>
        <w:ind w:firstLine="567"/>
        <w:jc w:val="both"/>
      </w:pPr>
      <w:r>
        <w:t>По прибытии на пожар РТП налаживает постоянную связь с поездным диспетчером отделения дороги</w:t>
      </w:r>
      <w:r>
        <w:rPr>
          <w:lang w:val="en-US"/>
        </w:rPr>
        <w:t>,</w:t>
      </w:r>
      <w:r>
        <w:t xml:space="preserve"> выясняет у него обстановку устанавлив</w:t>
      </w:r>
      <w:r>
        <w:t>ает степень угрозы людям</w:t>
      </w:r>
      <w:r>
        <w:rPr>
          <w:lang w:val="en-US"/>
        </w:rPr>
        <w:t>;</w:t>
      </w:r>
      <w:r>
        <w:t xml:space="preserve"> при необходимости организует вывод вагонов с людьми  из опасной зоны. При тушении и спасательных работах тщательно провер</w:t>
      </w:r>
      <w:r>
        <w:t>я</w:t>
      </w:r>
      <w:r>
        <w:t>ет все купе и отсеки вагонов.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>При пожарах в самолетах и вертолетах</w:t>
      </w:r>
      <w:r>
        <w:rPr>
          <w:lang w:val="en-US"/>
        </w:rPr>
        <w:t>,</w:t>
      </w:r>
      <w:r>
        <w:t xml:space="preserve"> на аэродромах спасание людей затрудняет</w:t>
      </w:r>
      <w:r>
        <w:t>ся в результате заклинивания дверей и люков запасных выходов самолетов (вертолетов). РТП в первую очередь ликвидирует горение топлива под фюзеляжем самолета</w:t>
      </w:r>
      <w:r>
        <w:rPr>
          <w:lang w:val="en-US"/>
        </w:rPr>
        <w:t>,</w:t>
      </w:r>
      <w:r>
        <w:t xml:space="preserve"> в районе дверей и люков</w:t>
      </w:r>
      <w:r>
        <w:rPr>
          <w:lang w:val="en-US"/>
        </w:rPr>
        <w:t>,</w:t>
      </w:r>
      <w:r>
        <w:t xml:space="preserve"> предназначенных для спасания людей</w:t>
      </w:r>
      <w:r>
        <w:rPr>
          <w:lang w:val="en-US"/>
        </w:rPr>
        <w:t>,</w:t>
      </w:r>
      <w:r>
        <w:t xml:space="preserve"> вскрывает основные и аварийные люки</w:t>
      </w:r>
      <w:r>
        <w:rPr>
          <w:lang w:val="en-US"/>
        </w:rPr>
        <w:t>,</w:t>
      </w:r>
      <w:r>
        <w:t xml:space="preserve"> </w:t>
      </w:r>
      <w:r>
        <w:t>а в необходимых случаях - обшивку корпуса и через проделанные проемы выводит или вын</w:t>
      </w:r>
      <w:r>
        <w:t>о</w:t>
      </w:r>
      <w:r>
        <w:t>сит людей в безопасную зону.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На судах морского и речного флота</w:t>
      </w:r>
      <w:r>
        <w:t xml:space="preserve">  находится большое число пасс</w:t>
      </w:r>
      <w:r>
        <w:t>а</w:t>
      </w:r>
      <w:r>
        <w:t>жиров и обслуживающего персонала в необычных условиях  - на воде. Это усложняе</w:t>
      </w:r>
      <w:r>
        <w:t>т спасательные работы. РТП все действия в данном случае согласует с капитаном  судна и сразу устанавливает</w:t>
      </w:r>
      <w:r>
        <w:rPr>
          <w:lang w:val="en-US"/>
        </w:rPr>
        <w:t>,</w:t>
      </w:r>
      <w:r>
        <w:t xml:space="preserve"> есть ли на судне пассажиры и надо ли их спасать.</w:t>
      </w:r>
    </w:p>
    <w:p w:rsidR="00000000" w:rsidRDefault="00FC667F">
      <w:pPr>
        <w:spacing w:line="192" w:lineRule="auto"/>
        <w:ind w:firstLine="567"/>
        <w:jc w:val="both"/>
      </w:pPr>
      <w:r>
        <w:t>Пути спасания людей из помещений судна - основные и вспомогател</w:t>
      </w:r>
      <w:r>
        <w:t>ь</w:t>
      </w:r>
      <w:r>
        <w:t>ные трапы</w:t>
      </w:r>
      <w:r>
        <w:rPr>
          <w:lang w:val="en-US"/>
        </w:rPr>
        <w:t>,</w:t>
      </w:r>
      <w:r>
        <w:t xml:space="preserve"> окна</w:t>
      </w:r>
      <w:r>
        <w:rPr>
          <w:lang w:val="en-US"/>
        </w:rPr>
        <w:t>,</w:t>
      </w:r>
      <w:r>
        <w:t xml:space="preserve"> иллюминаторы</w:t>
      </w:r>
      <w:r>
        <w:rPr>
          <w:lang w:val="en-US"/>
        </w:rPr>
        <w:t>,</w:t>
      </w:r>
      <w:r>
        <w:t xml:space="preserve"> лазы</w:t>
      </w:r>
      <w:r>
        <w:rPr>
          <w:lang w:val="en-US"/>
        </w:rPr>
        <w:t>,</w:t>
      </w:r>
      <w:r>
        <w:t xml:space="preserve"> а так же отверстия проделываемые в палубе</w:t>
      </w:r>
      <w:r>
        <w:rPr>
          <w:lang w:val="en-US"/>
        </w:rPr>
        <w:t>,</w:t>
      </w:r>
      <w:r>
        <w:t xml:space="preserve"> бортах и т.д.  Способы спасения определяют в зависимости от обст</w:t>
      </w:r>
      <w:r>
        <w:t>а</w:t>
      </w:r>
      <w:r>
        <w:t>новки</w:t>
      </w:r>
      <w:r>
        <w:rPr>
          <w:lang w:val="en-US"/>
        </w:rPr>
        <w:t>,</w:t>
      </w:r>
      <w:r>
        <w:t xml:space="preserve"> но в основном применяют два</w:t>
      </w:r>
      <w:r>
        <w:rPr>
          <w:lang w:val="en-US"/>
        </w:rPr>
        <w:t>:</w:t>
      </w:r>
      <w:r>
        <w:t xml:space="preserve">    вывод людей в безопасную зону су</w:t>
      </w:r>
      <w:r>
        <w:t>д</w:t>
      </w:r>
      <w:r>
        <w:t>на и в</w:t>
      </w:r>
      <w:r>
        <w:t>ы</w:t>
      </w:r>
      <w:r>
        <w:t>садку на мотоботы</w:t>
      </w:r>
      <w:r>
        <w:rPr>
          <w:lang w:val="en-US"/>
        </w:rPr>
        <w:t>,</w:t>
      </w:r>
      <w:r>
        <w:t xml:space="preserve"> шлюпки и спасательные судна.</w:t>
      </w:r>
    </w:p>
    <w:p w:rsidR="00000000" w:rsidRDefault="00FC667F">
      <w:pPr>
        <w:spacing w:line="192" w:lineRule="auto"/>
        <w:ind w:firstLine="567"/>
        <w:jc w:val="both"/>
      </w:pPr>
      <w:r>
        <w:t>Спасательные работы</w:t>
      </w:r>
      <w:r>
        <w:t xml:space="preserve"> на пожарах объектов с массовым пребыванием людей всегда сопряжены с большими трудностями и сложностями. Требу</w:t>
      </w:r>
      <w:r>
        <w:t>ю</w:t>
      </w:r>
      <w:r>
        <w:t>щими значительных сил и средств. Поэтому на такие объекты расписанием выезда пожарных подразделений предусматривается по первому сообщению  о пож</w:t>
      </w:r>
      <w:r>
        <w:t>аре высылка сил и средств по повышенному номеру вызова.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Личный состав пожарных частей должен знать особенности зданий</w:t>
      </w:r>
      <w:r>
        <w:rPr>
          <w:lang w:val="en-US"/>
        </w:rPr>
        <w:t>,</w:t>
      </w:r>
      <w:r>
        <w:t xml:space="preserve"> сооружений расположенных в районе выезда части</w:t>
      </w:r>
      <w:r>
        <w:rPr>
          <w:lang w:val="en-US"/>
        </w:rPr>
        <w:t>,</w:t>
      </w:r>
      <w:r>
        <w:t xml:space="preserve"> чтобы быстро четко пр</w:t>
      </w:r>
      <w:r>
        <w:t>и</w:t>
      </w:r>
      <w:r>
        <w:t>нять меры по эвакуации людей из опасных мест. Поэтому при опер</w:t>
      </w:r>
      <w:r>
        <w:t>а</w:t>
      </w:r>
      <w:r>
        <w:t>тивн</w:t>
      </w:r>
      <w:r>
        <w:t>о-тактическом изучении объектов награду с решением других задач тщательно отрабат</w:t>
      </w:r>
      <w:r>
        <w:t>ы</w:t>
      </w:r>
      <w:r>
        <w:t>вают тактику спасательных работ.</w:t>
      </w:r>
    </w:p>
    <w:p w:rsidR="00000000" w:rsidRDefault="00FC667F">
      <w:pPr>
        <w:spacing w:line="192" w:lineRule="auto"/>
        <w:ind w:firstLine="567"/>
        <w:jc w:val="both"/>
      </w:pPr>
      <w:r>
        <w:t>На все здания и сооружения</w:t>
      </w:r>
      <w:r>
        <w:rPr>
          <w:lang w:val="en-US"/>
        </w:rPr>
        <w:t>,</w:t>
      </w:r>
      <w:r>
        <w:t xml:space="preserve"> где возможно массовое пребывание л</w:t>
      </w:r>
      <w:r>
        <w:t>ю</w:t>
      </w:r>
      <w:r>
        <w:t>дей</w:t>
      </w:r>
      <w:r>
        <w:rPr>
          <w:lang w:val="en-US"/>
        </w:rPr>
        <w:t>,</w:t>
      </w:r>
      <w:r>
        <w:t xml:space="preserve"> разрабатывают планы пожаротушения</w:t>
      </w:r>
      <w:r>
        <w:rPr>
          <w:lang w:val="en-US"/>
        </w:rPr>
        <w:t>,</w:t>
      </w:r>
      <w:r>
        <w:t xml:space="preserve"> а на наиболее крупные - или ка</w:t>
      </w:r>
      <w:r>
        <w:t>р</w:t>
      </w:r>
      <w:r>
        <w:t>точки.</w:t>
      </w:r>
    </w:p>
    <w:p w:rsidR="00000000" w:rsidRDefault="00FC667F">
      <w:pPr>
        <w:spacing w:line="192" w:lineRule="auto"/>
        <w:ind w:firstLine="567"/>
        <w:jc w:val="both"/>
      </w:pPr>
      <w:r>
        <w:t>Во всех случаях</w:t>
      </w:r>
      <w:r>
        <w:rPr>
          <w:lang w:val="en-US"/>
        </w:rPr>
        <w:t>,</w:t>
      </w:r>
      <w:r>
        <w:t xml:space="preserve"> когда проводятся спасательные работы</w:t>
      </w:r>
      <w:r>
        <w:rPr>
          <w:lang w:val="en-US"/>
        </w:rPr>
        <w:t>,</w:t>
      </w:r>
      <w:r>
        <w:t xml:space="preserve"> РТП одн</w:t>
      </w:r>
      <w:r>
        <w:t>о</w:t>
      </w:r>
      <w:r>
        <w:t>временно с развертыванием сил и средств вызывает скорую медицинскую помощь.</w:t>
      </w:r>
    </w:p>
    <w:p w:rsidR="00000000" w:rsidRDefault="00FC667F">
      <w:pPr>
        <w:spacing w:line="192" w:lineRule="auto"/>
        <w:ind w:firstLine="567"/>
        <w:jc w:val="both"/>
      </w:pPr>
      <w:r>
        <w:t>При спасании людей оказывается первая помощь п</w:t>
      </w:r>
      <w:r>
        <w:t>о</w:t>
      </w:r>
      <w:r>
        <w:t>страдавшим.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При ожогах</w:t>
      </w:r>
      <w:r>
        <w:t xml:space="preserve"> освобождают от одежды обоженную  часть тела</w:t>
      </w:r>
      <w:r>
        <w:rPr>
          <w:lang w:val="en-US"/>
        </w:rPr>
        <w:t>,</w:t>
      </w:r>
      <w:r>
        <w:t xml:space="preserve"> н</w:t>
      </w:r>
      <w:r>
        <w:t>е затр</w:t>
      </w:r>
      <w:r>
        <w:t>а</w:t>
      </w:r>
      <w:r>
        <w:t>гивая место ожога</w:t>
      </w:r>
      <w:r>
        <w:rPr>
          <w:lang w:val="en-US"/>
        </w:rPr>
        <w:t>;</w:t>
      </w:r>
      <w:r>
        <w:t xml:space="preserve"> затем прикрываю пораженную часть повязкой стерильной или чистой ткани</w:t>
      </w:r>
      <w:r>
        <w:rPr>
          <w:lang w:val="en-US"/>
        </w:rPr>
        <w:t>,</w:t>
      </w:r>
      <w:r>
        <w:t xml:space="preserve"> предварительно очистив кожу вокруг места ожога марл</w:t>
      </w:r>
      <w:r>
        <w:t>е</w:t>
      </w:r>
      <w:r>
        <w:t>вым тампоном</w:t>
      </w:r>
      <w:r>
        <w:rPr>
          <w:lang w:val="en-US"/>
        </w:rPr>
        <w:t>,</w:t>
      </w:r>
      <w:r>
        <w:t xml:space="preserve"> смоченным в  винном спирте или дезинфицирующим раств</w:t>
      </w:r>
      <w:r>
        <w:t>о</w:t>
      </w:r>
      <w:r>
        <w:t>ре. Если ожог произошел от кислоты</w:t>
      </w:r>
      <w:r>
        <w:rPr>
          <w:lang w:val="en-US"/>
        </w:rPr>
        <w:t>,</w:t>
      </w:r>
      <w:r>
        <w:t xml:space="preserve"> пром</w:t>
      </w:r>
      <w:r>
        <w:t>ывают место ожога в течение 10-15 минут чистой холодной водой</w:t>
      </w:r>
      <w:r>
        <w:rPr>
          <w:lang w:val="en-US"/>
        </w:rPr>
        <w:t>,</w:t>
      </w:r>
      <w:r>
        <w:t xml:space="preserve"> а в случае ожога щелочью 5-10%-ным ра</w:t>
      </w:r>
      <w:r>
        <w:t>с</w:t>
      </w:r>
      <w:r>
        <w:t>твором уксусной или лимонной кислоты.</w:t>
      </w:r>
    </w:p>
    <w:p w:rsidR="00000000" w:rsidRDefault="00FC667F">
      <w:pPr>
        <w:spacing w:line="192" w:lineRule="auto"/>
        <w:ind w:firstLine="567"/>
        <w:jc w:val="both"/>
        <w:rPr>
          <w:u w:val="single"/>
        </w:rPr>
      </w:pPr>
      <w:r>
        <w:rPr>
          <w:u w:val="single"/>
        </w:rPr>
        <w:t xml:space="preserve">Кровотечение </w:t>
      </w:r>
      <w:r>
        <w:t>останавливают или уменьшают с помощью жгута или стерильной повязки</w:t>
      </w:r>
      <w:r>
        <w:rPr>
          <w:lang w:val="en-US"/>
        </w:rPr>
        <w:t>,</w:t>
      </w:r>
      <w:r>
        <w:t xml:space="preserve"> дезинфицируют кожу раны йодом или сп</w:t>
      </w:r>
      <w:r>
        <w:t>иртом и накл</w:t>
      </w:r>
      <w:r>
        <w:t>а</w:t>
      </w:r>
      <w:r>
        <w:t>дывают стерильную повязку.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При переломе конечностей</w:t>
      </w:r>
      <w:r>
        <w:t xml:space="preserve"> ее прибинтовывают к шинам</w:t>
      </w:r>
      <w:r>
        <w:rPr>
          <w:lang w:val="en-US"/>
        </w:rPr>
        <w:t>,</w:t>
      </w:r>
      <w:r>
        <w:t xml:space="preserve"> деревянным доскам или фанере</w:t>
      </w:r>
      <w:r>
        <w:rPr>
          <w:lang w:val="en-US"/>
        </w:rPr>
        <w:t>,</w:t>
      </w:r>
      <w:r>
        <w:t xml:space="preserve"> чтобы придать неподвижность</w:t>
      </w:r>
      <w:r>
        <w:rPr>
          <w:lang w:val="en-US"/>
        </w:rPr>
        <w:t>,</w:t>
      </w:r>
      <w:r>
        <w:t xml:space="preserve"> и только после этого п</w:t>
      </w:r>
      <w:r>
        <w:t>е</w:t>
      </w:r>
      <w:r>
        <w:t>реносят пострадавшего.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При вывихе</w:t>
      </w:r>
      <w:r>
        <w:rPr>
          <w:lang w:val="en-US"/>
        </w:rPr>
        <w:t>,</w:t>
      </w:r>
      <w:r>
        <w:t xml:space="preserve"> растяжении или ушибе ограничивают подвижность п</w:t>
      </w:r>
      <w:r>
        <w:t>о</w:t>
      </w:r>
      <w:r>
        <w:t>врежденной части тела</w:t>
      </w:r>
      <w:r>
        <w:rPr>
          <w:lang w:val="en-US"/>
        </w:rPr>
        <w:t>,</w:t>
      </w:r>
      <w:r>
        <w:t xml:space="preserve"> накладывают давящую повязку</w:t>
      </w:r>
      <w:r>
        <w:rPr>
          <w:lang w:val="en-US"/>
        </w:rPr>
        <w:t xml:space="preserve">, </w:t>
      </w:r>
      <w:r>
        <w:t>ставят холодный комплекс и создают пострадавшему полный покой. Выправлять вывих з</w:t>
      </w:r>
      <w:r>
        <w:t>а</w:t>
      </w:r>
      <w:r>
        <w:t>прещается до прибытия врача.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При поражении электрическим током</w:t>
      </w:r>
      <w:r>
        <w:t xml:space="preserve"> освобождают пострадавшего от воздействия тока</w:t>
      </w:r>
      <w:r>
        <w:rPr>
          <w:lang w:val="en-US"/>
        </w:rPr>
        <w:t>,</w:t>
      </w:r>
      <w:r>
        <w:t xml:space="preserve"> для чего об</w:t>
      </w:r>
      <w:r>
        <w:t>есточивают линию</w:t>
      </w:r>
      <w:r>
        <w:rPr>
          <w:lang w:val="en-US"/>
        </w:rPr>
        <w:t>,</w:t>
      </w:r>
      <w:r>
        <w:t xml:space="preserve"> обрезают или сухим и не проводящим тока предметом снимают провод с пострадавшего. Спасающий соблюдает мер защиты от поражения током. Когда напряжение снято</w:t>
      </w:r>
      <w:r>
        <w:rPr>
          <w:lang w:val="en-US"/>
        </w:rPr>
        <w:t>,</w:t>
      </w:r>
      <w:r>
        <w:t xml:space="preserve"> п</w:t>
      </w:r>
      <w:r>
        <w:t>о</w:t>
      </w:r>
      <w:r>
        <w:t>страдавшего переносят на свежий воздух и немедленно делают ему искусс</w:t>
      </w:r>
      <w:r>
        <w:t>т</w:t>
      </w:r>
      <w:r>
        <w:t>ве</w:t>
      </w:r>
      <w:r>
        <w:t>н</w:t>
      </w:r>
      <w:r>
        <w:t>ное ды</w:t>
      </w:r>
      <w:r>
        <w:t>хание.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  <w:rPr>
          <w:sz w:val="24"/>
        </w:rPr>
      </w:pPr>
      <w:r>
        <w:rPr>
          <w:u w:val="single"/>
        </w:rPr>
        <w:t>В случае отравления дымом</w:t>
      </w:r>
      <w:r>
        <w:rPr>
          <w:lang w:val="en-US"/>
        </w:rPr>
        <w:t>,</w:t>
      </w:r>
      <w:r>
        <w:t xml:space="preserve"> токсичными газами</w:t>
      </w:r>
      <w:r>
        <w:rPr>
          <w:lang w:val="en-US"/>
        </w:rPr>
        <w:t>,</w:t>
      </w:r>
      <w:r>
        <w:t xml:space="preserve"> при обмороке или удушье прежде всего делают так</w:t>
      </w:r>
      <w:r>
        <w:rPr>
          <w:lang w:val="en-US"/>
        </w:rPr>
        <w:t>,</w:t>
      </w:r>
      <w:r>
        <w:t xml:space="preserve"> чтобы в легкие пострадавшего поступал чистый или обогащенным  кислородом воздух</w:t>
      </w:r>
      <w:r>
        <w:rPr>
          <w:lang w:val="en-US"/>
        </w:rPr>
        <w:t>:</w:t>
      </w:r>
      <w:r>
        <w:t xml:space="preserve"> надевают изолирующий пр</w:t>
      </w:r>
      <w:r>
        <w:t>о</w:t>
      </w:r>
      <w:r>
        <w:t>тивогаз и открывают вентиль кислородного баллонч</w:t>
      </w:r>
      <w:r>
        <w:t>ика. Затем выносят п</w:t>
      </w:r>
      <w:r>
        <w:t>о</w:t>
      </w:r>
      <w:r>
        <w:t>страдавшего на чистый воздух или открывают окна и двери и делают иску</w:t>
      </w:r>
      <w:r>
        <w:t>с</w:t>
      </w:r>
      <w:r>
        <w:t>ственное дыхание.</w:t>
      </w:r>
    </w:p>
    <w:p w:rsidR="00000000" w:rsidRDefault="00FC667F">
      <w:pPr>
        <w:spacing w:line="16" w:lineRule="atLeast"/>
        <w:ind w:firstLine="567"/>
        <w:jc w:val="both"/>
      </w:pPr>
    </w:p>
    <w:p w:rsidR="00000000" w:rsidRDefault="00FC667F">
      <w:pPr>
        <w:pStyle w:val="FR1"/>
        <w:spacing w:before="0" w:line="192" w:lineRule="auto"/>
        <w:ind w:firstLine="56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Спасание людей на пожаре—священный долг каж</w:t>
      </w:r>
      <w:r>
        <w:rPr>
          <w:rFonts w:ascii="Times New Roman" w:hAnsi="Times New Roman"/>
          <w:sz w:val="20"/>
        </w:rPr>
        <w:softHyphen/>
        <w:t>дого работника пожарной охраны. Он обязан немедлен</w:t>
      </w:r>
      <w:r>
        <w:rPr>
          <w:rFonts w:ascii="Times New Roman" w:hAnsi="Times New Roman"/>
          <w:sz w:val="20"/>
        </w:rPr>
        <w:softHyphen/>
        <w:t xml:space="preserve">но оказывать помощь людям, находящимся в опасности </w:t>
      </w:r>
      <w:r>
        <w:rPr>
          <w:rFonts w:ascii="Times New Roman" w:hAnsi="Times New Roman"/>
          <w:b/>
          <w:sz w:val="20"/>
        </w:rPr>
        <w:t>на</w:t>
      </w:r>
      <w:r>
        <w:rPr>
          <w:rFonts w:ascii="Times New Roman" w:hAnsi="Times New Roman"/>
          <w:sz w:val="20"/>
        </w:rPr>
        <w:t xml:space="preserve"> месте пожара, считая это своей первоочередной зада</w:t>
      </w:r>
      <w:r>
        <w:rPr>
          <w:rFonts w:ascii="Times New Roman" w:hAnsi="Times New Roman"/>
          <w:sz w:val="20"/>
        </w:rPr>
        <w:softHyphen/>
        <w:t>чей. Поэтому первое, что должен выяснить прибывший к месту вызова командир пожарного подразделения,—это наличие угрозы для жизни людей, находящихся в горя</w:t>
      </w:r>
      <w:r>
        <w:rPr>
          <w:rFonts w:ascii="Times New Roman" w:hAnsi="Times New Roman"/>
          <w:sz w:val="20"/>
        </w:rPr>
        <w:softHyphen/>
        <w:t>щем здании (сооружении).</w:t>
      </w:r>
    </w:p>
    <w:p w:rsidR="00000000" w:rsidRDefault="00FC667F">
      <w:pPr>
        <w:pStyle w:val="FR1"/>
        <w:spacing w:before="0" w:line="192" w:lineRule="auto"/>
        <w:ind w:firstLine="56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Пожарные должны знать,</w:t>
      </w:r>
      <w:r>
        <w:rPr>
          <w:rFonts w:ascii="Times New Roman" w:hAnsi="Times New Roman"/>
          <w:sz w:val="20"/>
        </w:rPr>
        <w:t xml:space="preserve"> что подчас поиски людей сопровождаются большими трудностями, так как прихо</w:t>
      </w:r>
      <w:r>
        <w:rPr>
          <w:rFonts w:ascii="Times New Roman" w:hAnsi="Times New Roman"/>
          <w:sz w:val="20"/>
        </w:rPr>
        <w:softHyphen/>
        <w:t>дится искать людей, не подающих никаких признаков жизни. Часто спасаемых ищут, не принимая во внимание сообщений посторонних лиц об отсутствии в горящем помещении людей, так как по</w:t>
      </w:r>
      <w:r>
        <w:rPr>
          <w:rFonts w:ascii="Times New Roman" w:hAnsi="Times New Roman"/>
          <w:sz w:val="20"/>
        </w:rPr>
        <w:t>рой эти сообщения неверны.</w:t>
      </w:r>
    </w:p>
    <w:p w:rsidR="00000000" w:rsidRDefault="00FC667F">
      <w:pPr>
        <w:pStyle w:val="Normal"/>
        <w:spacing w:line="16" w:lineRule="atLeast"/>
        <w:ind w:left="0" w:firstLine="567"/>
        <w:rPr>
          <w:sz w:val="18"/>
        </w:rPr>
      </w:pPr>
      <w:r>
        <w:rPr>
          <w:i/>
          <w:sz w:val="18"/>
        </w:rPr>
        <w:t>В одной из квартир, расположенной на втором этаже двухэтаж</w:t>
      </w:r>
      <w:r>
        <w:rPr>
          <w:i/>
          <w:sz w:val="18"/>
        </w:rPr>
        <w:softHyphen/>
        <w:t>ного дер</w:t>
      </w:r>
      <w:r>
        <w:rPr>
          <w:i/>
          <w:sz w:val="18"/>
        </w:rPr>
        <w:t>е</w:t>
      </w:r>
      <w:r>
        <w:rPr>
          <w:i/>
          <w:sz w:val="18"/>
        </w:rPr>
        <w:t xml:space="preserve">вянного дома, из-за неосторожного обращения с огнем произошел пожар. На </w:t>
      </w:r>
      <w:r>
        <w:rPr>
          <w:i/>
          <w:sz w:val="18"/>
        </w:rPr>
        <w:lastRenderedPageBreak/>
        <w:t>этом же этаже находилась еще одна кварти</w:t>
      </w:r>
      <w:r>
        <w:rPr>
          <w:i/>
          <w:sz w:val="18"/>
        </w:rPr>
        <w:softHyphen/>
        <w:t>ра, вход в которую, так же как и в горящую, осущ</w:t>
      </w:r>
      <w:r>
        <w:rPr>
          <w:i/>
          <w:sz w:val="18"/>
        </w:rPr>
        <w:t>ествлялся по де</w:t>
      </w:r>
      <w:r>
        <w:rPr>
          <w:i/>
          <w:sz w:val="18"/>
        </w:rPr>
        <w:softHyphen/>
        <w:t>ревянной лестнице через общую террасу. К приезду первого п</w:t>
      </w:r>
      <w:r>
        <w:rPr>
          <w:i/>
          <w:sz w:val="18"/>
        </w:rPr>
        <w:t>о</w:t>
      </w:r>
      <w:r>
        <w:rPr>
          <w:i/>
          <w:sz w:val="18"/>
        </w:rPr>
        <w:t>жар</w:t>
      </w:r>
      <w:r>
        <w:rPr>
          <w:i/>
          <w:sz w:val="18"/>
        </w:rPr>
        <w:softHyphen/>
        <w:t>ного подразделения интенсивно горели квартира и терраса, часть ко</w:t>
      </w:r>
      <w:r>
        <w:rPr>
          <w:i/>
          <w:sz w:val="18"/>
        </w:rPr>
        <w:softHyphen/>
        <w:t>торой о</w:t>
      </w:r>
      <w:r>
        <w:rPr>
          <w:i/>
          <w:sz w:val="18"/>
        </w:rPr>
        <w:t>б</w:t>
      </w:r>
      <w:r>
        <w:rPr>
          <w:i/>
          <w:sz w:val="18"/>
        </w:rPr>
        <w:t>рушилась. Данные о наличии людей в помещениях у РТП были самые противоречивые: одни утверждали, что про</w:t>
      </w:r>
      <w:r>
        <w:rPr>
          <w:i/>
          <w:sz w:val="18"/>
        </w:rPr>
        <w:t>живавшие в горевшей квартире гражданка и ее четыре</w:t>
      </w:r>
      <w:r>
        <w:rPr>
          <w:i/>
          <w:sz w:val="18"/>
        </w:rPr>
        <w:t>х</w:t>
      </w:r>
      <w:r>
        <w:rPr>
          <w:i/>
          <w:sz w:val="18"/>
        </w:rPr>
        <w:t>летний внук остались в помещении, другие (их было большинство)</w:t>
      </w:r>
      <w:r>
        <w:rPr>
          <w:i/>
          <w:noProof/>
          <w:sz w:val="18"/>
        </w:rPr>
        <w:t xml:space="preserve"> —</w:t>
      </w:r>
      <w:r>
        <w:rPr>
          <w:i/>
          <w:sz w:val="18"/>
        </w:rPr>
        <w:t xml:space="preserve"> что видели их вы</w:t>
      </w:r>
      <w:r>
        <w:rPr>
          <w:i/>
          <w:sz w:val="18"/>
        </w:rPr>
        <w:softHyphen/>
        <w:t>бегавшими из помещения, это же утверждали и жильцы соседней квартиры. РТП принял решение организовать спасание с одновремен</w:t>
      </w:r>
      <w:r>
        <w:rPr>
          <w:i/>
          <w:sz w:val="18"/>
        </w:rPr>
        <w:softHyphen/>
        <w:t>ным тушением, В горевшей квартире людей не оказалось. Проверяя помещения соседней, негоревшей квартиры, проникнуть в которую из-за обрушения веранды можно было только через окно по трехко</w:t>
      </w:r>
      <w:r>
        <w:rPr>
          <w:i/>
          <w:sz w:val="18"/>
        </w:rPr>
        <w:softHyphen/>
        <w:t>ленной выдвижной лестнице, в одной из комнат пожарные обна</w:t>
      </w:r>
      <w:r>
        <w:rPr>
          <w:i/>
          <w:sz w:val="18"/>
        </w:rPr>
        <w:softHyphen/>
        <w:t>ружили н</w:t>
      </w:r>
      <w:r>
        <w:rPr>
          <w:i/>
          <w:sz w:val="18"/>
        </w:rPr>
        <w:t xml:space="preserve">а кровати под периной гражданку </w:t>
      </w:r>
      <w:r>
        <w:rPr>
          <w:i/>
          <w:sz w:val="18"/>
          <w:lang w:val="en-US"/>
        </w:rPr>
        <w:t>N</w:t>
      </w:r>
      <w:r>
        <w:rPr>
          <w:i/>
          <w:sz w:val="18"/>
        </w:rPr>
        <w:t>, а на полу под этой же кроватью ее внука, оба были без сознания. Как выяснилось поз</w:t>
      </w:r>
      <w:r>
        <w:rPr>
          <w:i/>
          <w:sz w:val="18"/>
        </w:rPr>
        <w:softHyphen/>
        <w:t>же, гражданка</w:t>
      </w:r>
      <w:r>
        <w:rPr>
          <w:i/>
          <w:noProof/>
          <w:sz w:val="18"/>
        </w:rPr>
        <w:t xml:space="preserve"> N</w:t>
      </w:r>
      <w:r>
        <w:rPr>
          <w:i/>
          <w:sz w:val="18"/>
        </w:rPr>
        <w:t xml:space="preserve"> с внуком выбежали на вера</w:t>
      </w:r>
      <w:r>
        <w:rPr>
          <w:i/>
          <w:sz w:val="18"/>
        </w:rPr>
        <w:t>н</w:t>
      </w:r>
      <w:r>
        <w:rPr>
          <w:i/>
          <w:sz w:val="18"/>
        </w:rPr>
        <w:t>ду в самый последний момент перед тем, как огонь охватил ее деревянные констру</w:t>
      </w:r>
      <w:r>
        <w:rPr>
          <w:i/>
          <w:sz w:val="18"/>
        </w:rPr>
        <w:t>к</w:t>
      </w:r>
      <w:r>
        <w:rPr>
          <w:i/>
          <w:sz w:val="18"/>
        </w:rPr>
        <w:t>ции, и, растерявш</w:t>
      </w:r>
      <w:r>
        <w:rPr>
          <w:i/>
          <w:sz w:val="18"/>
        </w:rPr>
        <w:t>ись, вместо того, чтобы выбежать на улицу, спрятались в сосе</w:t>
      </w:r>
      <w:r>
        <w:rPr>
          <w:i/>
          <w:sz w:val="18"/>
        </w:rPr>
        <w:t>д</w:t>
      </w:r>
      <w:r>
        <w:rPr>
          <w:i/>
          <w:sz w:val="18"/>
        </w:rPr>
        <w:t>ней квартире. Только своевременные и правильные меры, при</w:t>
      </w:r>
      <w:r>
        <w:rPr>
          <w:i/>
          <w:sz w:val="18"/>
        </w:rPr>
        <w:softHyphen/>
        <w:t>нятые РТП по отыск</w:t>
      </w:r>
      <w:r>
        <w:rPr>
          <w:i/>
          <w:sz w:val="18"/>
        </w:rPr>
        <w:t>а</w:t>
      </w:r>
      <w:r>
        <w:rPr>
          <w:i/>
          <w:sz w:val="18"/>
        </w:rPr>
        <w:t>нию и спасанию людей, позволили избежать трагических после</w:t>
      </w:r>
      <w:r>
        <w:rPr>
          <w:i/>
          <w:sz w:val="18"/>
        </w:rPr>
        <w:t>д</w:t>
      </w:r>
      <w:r>
        <w:rPr>
          <w:i/>
          <w:sz w:val="18"/>
        </w:rPr>
        <w:t>ствий.</w:t>
      </w:r>
    </w:p>
    <w:p w:rsidR="00000000" w:rsidRDefault="00FC667F">
      <w:pPr>
        <w:pStyle w:val="Normal"/>
        <w:spacing w:line="192" w:lineRule="auto"/>
        <w:ind w:left="0" w:firstLine="567"/>
      </w:pPr>
      <w:r>
        <w:t>Как правило, спасание людей должно проводиться с одн</w:t>
      </w:r>
      <w:r>
        <w:t>овременным тушением пожара, так как в большинст</w:t>
      </w:r>
      <w:r>
        <w:softHyphen/>
        <w:t>ве случаев быстрое прекращение г</w:t>
      </w:r>
      <w:r>
        <w:t>о</w:t>
      </w:r>
      <w:r>
        <w:t>рения само по себе становится средством спасания. Подача стволов необхо</w:t>
      </w:r>
      <w:r>
        <w:softHyphen/>
        <w:t>дима в первую очередь в те места, где людям непосред</w:t>
      </w:r>
      <w:r>
        <w:softHyphen/>
        <w:t>ственно угрожает огонь или на путях спасания, если</w:t>
      </w:r>
      <w:r>
        <w:t xml:space="preserve"> они могут быть им отрезаны. Если же н</w:t>
      </w:r>
      <w:r>
        <w:t>а</w:t>
      </w:r>
      <w:r>
        <w:t>личных сил и средств для одновременного проведения спасания и ту</w:t>
      </w:r>
      <w:r>
        <w:softHyphen/>
        <w:t>шения недостаточно, то, безусловно, в первую очередь организуют работы по спас</w:t>
      </w:r>
      <w:r>
        <w:t>а</w:t>
      </w:r>
      <w:r>
        <w:t>нию людей.</w:t>
      </w:r>
    </w:p>
    <w:p w:rsidR="00000000" w:rsidRDefault="00FC667F">
      <w:pPr>
        <w:pStyle w:val="Normal"/>
        <w:spacing w:line="192" w:lineRule="auto"/>
        <w:ind w:left="0" w:firstLine="567"/>
      </w:pPr>
      <w:r>
        <w:t>Пути и способы спасания и эвакуации людей могут быть самыми ра</w:t>
      </w:r>
      <w:r>
        <w:t>з</w:t>
      </w:r>
      <w:r>
        <w:t>личными, как с использованием технических средств пожарной охраны, так и без их примене</w:t>
      </w:r>
      <w:r>
        <w:softHyphen/>
        <w:t>ния. Основными из них являются:</w:t>
      </w:r>
    </w:p>
    <w:p w:rsidR="00000000" w:rsidRDefault="00FC667F">
      <w:pPr>
        <w:pStyle w:val="Normal"/>
        <w:spacing w:line="192" w:lineRule="auto"/>
        <w:ind w:left="0" w:firstLine="567"/>
      </w:pPr>
      <w:r>
        <w:t>самостоятельный выход людей в указанном безопас</w:t>
      </w:r>
      <w:r>
        <w:softHyphen/>
        <w:t>ном направлении или их вывод под наблюд</w:t>
      </w:r>
      <w:r>
        <w:t>е</w:t>
      </w:r>
      <w:r>
        <w:t>нием пожар</w:t>
      </w:r>
      <w:r>
        <w:softHyphen/>
        <w:t>ных;</w:t>
      </w:r>
    </w:p>
    <w:p w:rsidR="00000000" w:rsidRDefault="00FC667F">
      <w:pPr>
        <w:pStyle w:val="Normal"/>
        <w:spacing w:line="192" w:lineRule="auto"/>
        <w:ind w:left="0" w:firstLine="567"/>
      </w:pPr>
      <w:r>
        <w:t>спуск спасаемых по стационарным</w:t>
      </w:r>
      <w:r>
        <w:t xml:space="preserve"> и переносным по</w:t>
      </w:r>
      <w:r>
        <w:softHyphen/>
        <w:t>жарным лестн</w:t>
      </w:r>
      <w:r>
        <w:t>и</w:t>
      </w:r>
      <w:r>
        <w:t>цам с помощью автолестниц, коленчатых подъемников, при помощи веревок, спасательных уст</w:t>
      </w:r>
      <w:r>
        <w:softHyphen/>
        <w:t>ройств и приспособл</w:t>
      </w:r>
      <w:r>
        <w:t>е</w:t>
      </w:r>
      <w:r>
        <w:t>ний;</w:t>
      </w:r>
    </w:p>
    <w:p w:rsidR="00000000" w:rsidRDefault="00FC667F">
      <w:pPr>
        <w:pStyle w:val="Normal"/>
        <w:spacing w:line="192" w:lineRule="auto"/>
        <w:ind w:left="0" w:firstLine="567"/>
      </w:pPr>
      <w:r>
        <w:t>вынос людей, не способных передвигаться самостоя</w:t>
      </w:r>
      <w:r>
        <w:softHyphen/>
        <w:t>тельно.</w:t>
      </w:r>
    </w:p>
    <w:p w:rsidR="00000000" w:rsidRDefault="00FC667F">
      <w:pPr>
        <w:pStyle w:val="Normal"/>
        <w:spacing w:line="192" w:lineRule="auto"/>
        <w:ind w:left="0" w:firstLine="567"/>
      </w:pPr>
      <w:r>
        <w:t>Выбирая средства и способ спасания, руководитель тушения</w:t>
      </w:r>
      <w:r>
        <w:t xml:space="preserve"> пожара должен приблизительно представлять, какое число людей предстоит спасти (одного-двух или многих), а также силы, которыми он располагает в дан</w:t>
      </w:r>
      <w:r>
        <w:softHyphen/>
        <w:t>ный момент, и скорость сосредоточения дополнительно прибывающих пожарных подразделений. Это обусловли</w:t>
      </w:r>
      <w:r>
        <w:softHyphen/>
        <w:t xml:space="preserve">вает </w:t>
      </w:r>
      <w:r>
        <w:t>выбор средства спасания и позволяет ор</w:t>
      </w:r>
      <w:r>
        <w:t>и</w:t>
      </w:r>
      <w:r>
        <w:t>ентировоч</w:t>
      </w:r>
      <w:r>
        <w:softHyphen/>
        <w:t>но определить время, в течение которого те или иные средства м</w:t>
      </w:r>
      <w:r>
        <w:t>о</w:t>
      </w:r>
      <w:r>
        <w:t>гут быть подготовлены к действию (напри</w:t>
      </w:r>
      <w:r>
        <w:softHyphen/>
        <w:t xml:space="preserve">мер, на установку автолестницы АЛГ-30 затрачивается </w:t>
      </w:r>
      <w:r>
        <w:rPr>
          <w:noProof/>
        </w:rPr>
        <w:t>1—1,5</w:t>
      </w:r>
      <w:r>
        <w:t xml:space="preserve"> мин, коленчатого подъемника</w:t>
      </w:r>
      <w:r>
        <w:rPr>
          <w:noProof/>
        </w:rPr>
        <w:t>—1,5—2</w:t>
      </w:r>
      <w:r>
        <w:t xml:space="preserve"> мин).</w:t>
      </w:r>
    </w:p>
    <w:p w:rsidR="00000000" w:rsidRDefault="00FC667F">
      <w:pPr>
        <w:pStyle w:val="Normal"/>
        <w:spacing w:line="192" w:lineRule="auto"/>
        <w:ind w:left="0" w:firstLine="567"/>
      </w:pPr>
      <w:r>
        <w:t>Значит</w:t>
      </w:r>
      <w:r>
        <w:t>ельно усложняется обстановка при массовом спасании людей, так как люди подвержены панике, поэ</w:t>
      </w:r>
      <w:r>
        <w:softHyphen/>
        <w:t>тому важно своевременное психолог</w:t>
      </w:r>
      <w:r>
        <w:t>и</w:t>
      </w:r>
      <w:r>
        <w:t>ческое воздействие на людей. Сам факт прибытия пожарных, четкость и б</w:t>
      </w:r>
      <w:r>
        <w:t>ы</w:t>
      </w:r>
      <w:r>
        <w:t>строта, с которыми они действуют, уже оказывают по</w:t>
      </w:r>
      <w:r>
        <w:softHyphen/>
        <w:t>ложител</w:t>
      </w:r>
      <w:r>
        <w:t>ьное влияние и в значител</w:t>
      </w:r>
      <w:r>
        <w:t>ь</w:t>
      </w:r>
      <w:r>
        <w:t>ной степени успокаи</w:t>
      </w:r>
      <w:r>
        <w:softHyphen/>
        <w:t>вают людей.</w:t>
      </w:r>
    </w:p>
    <w:p w:rsidR="00000000" w:rsidRDefault="00FC667F">
      <w:pPr>
        <w:pStyle w:val="Normal"/>
        <w:spacing w:line="16" w:lineRule="atLeast"/>
        <w:ind w:left="0" w:firstLine="567"/>
        <w:rPr>
          <w:i/>
          <w:sz w:val="18"/>
        </w:rPr>
      </w:pPr>
      <w:r>
        <w:rPr>
          <w:i/>
          <w:sz w:val="18"/>
        </w:rPr>
        <w:t>Во время пожара в одной из гостиниц, в ресторане, расположен</w:t>
      </w:r>
      <w:r>
        <w:rPr>
          <w:i/>
          <w:sz w:val="18"/>
        </w:rPr>
        <w:softHyphen/>
        <w:t>ном на 21-м этаже ее высотной части, оказалось значительное число людей. Огонь непосредс</w:t>
      </w:r>
      <w:r>
        <w:rPr>
          <w:i/>
          <w:sz w:val="18"/>
        </w:rPr>
        <w:t>т</w:t>
      </w:r>
      <w:r>
        <w:rPr>
          <w:i/>
          <w:sz w:val="18"/>
        </w:rPr>
        <w:t>венно им не угрожал, но по лестничной клетке и ш</w:t>
      </w:r>
      <w:r>
        <w:rPr>
          <w:i/>
          <w:sz w:val="18"/>
        </w:rPr>
        <w:t>ахте лифта в зал стал поступать дым, что вызвало панику среди присутствующих, попытки некоторых из них спу</w:t>
      </w:r>
      <w:r>
        <w:rPr>
          <w:i/>
          <w:sz w:val="18"/>
        </w:rPr>
        <w:t>с</w:t>
      </w:r>
      <w:r>
        <w:rPr>
          <w:i/>
          <w:sz w:val="18"/>
        </w:rPr>
        <w:t>титься вниз по лестничной клетке оказались безуспешными. Так как лифты были остановлены, паника еще более усилилась. Люди стали связывать шторы и ска</w:t>
      </w:r>
      <w:r>
        <w:rPr>
          <w:i/>
          <w:sz w:val="18"/>
        </w:rPr>
        <w:t>терти с тем, чтобы по ним спуститься вниз, бить оконные сте</w:t>
      </w:r>
      <w:r>
        <w:rPr>
          <w:i/>
          <w:sz w:val="18"/>
        </w:rPr>
        <w:t>к</w:t>
      </w:r>
      <w:r>
        <w:rPr>
          <w:i/>
          <w:sz w:val="18"/>
        </w:rPr>
        <w:t>ла.</w:t>
      </w:r>
    </w:p>
    <w:p w:rsidR="00000000" w:rsidRDefault="00FC667F">
      <w:pPr>
        <w:pStyle w:val="Normal"/>
        <w:spacing w:line="16" w:lineRule="atLeast"/>
        <w:ind w:left="0" w:firstLine="567"/>
        <w:rPr>
          <w:i/>
        </w:rPr>
      </w:pPr>
      <w:r>
        <w:rPr>
          <w:i/>
          <w:sz w:val="18"/>
        </w:rPr>
        <w:lastRenderedPageBreak/>
        <w:t>Пожарные, зная о наличии людей в ресторане, направили туда отделение г</w:t>
      </w:r>
      <w:r>
        <w:rPr>
          <w:i/>
          <w:sz w:val="18"/>
        </w:rPr>
        <w:t>а</w:t>
      </w:r>
      <w:r>
        <w:rPr>
          <w:i/>
          <w:sz w:val="18"/>
        </w:rPr>
        <w:t>зодымозащитников со средствами тушения, но для это</w:t>
      </w:r>
      <w:r>
        <w:rPr>
          <w:i/>
          <w:sz w:val="18"/>
        </w:rPr>
        <w:softHyphen/>
        <w:t>го им было необходимо пр</w:t>
      </w:r>
      <w:r>
        <w:rPr>
          <w:i/>
          <w:sz w:val="18"/>
        </w:rPr>
        <w:t>е</w:t>
      </w:r>
      <w:r>
        <w:rPr>
          <w:i/>
          <w:sz w:val="18"/>
        </w:rPr>
        <w:t>одолеть зону огня на 12-м этаже, на что требо</w:t>
      </w:r>
      <w:r>
        <w:rPr>
          <w:i/>
          <w:sz w:val="18"/>
        </w:rPr>
        <w:t>валось определенное время. Видя, что паника среди людей в ресторане усиливается, а посланная помощь может не успеть пред</w:t>
      </w:r>
      <w:r>
        <w:rPr>
          <w:i/>
          <w:sz w:val="18"/>
        </w:rPr>
        <w:softHyphen/>
        <w:t>отвратить безрассудные поступки и действия, было решено началь</w:t>
      </w:r>
      <w:r>
        <w:rPr>
          <w:i/>
          <w:sz w:val="18"/>
        </w:rPr>
        <w:softHyphen/>
        <w:t>нику караула подняться по уже установленной автолестнице и далее, исполь</w:t>
      </w:r>
      <w:r>
        <w:rPr>
          <w:i/>
          <w:sz w:val="18"/>
        </w:rPr>
        <w:t>зуя штурмовку, до</w:t>
      </w:r>
      <w:r>
        <w:rPr>
          <w:i/>
          <w:sz w:val="18"/>
        </w:rPr>
        <w:t>б</w:t>
      </w:r>
      <w:r>
        <w:rPr>
          <w:i/>
          <w:sz w:val="18"/>
        </w:rPr>
        <w:t>раться до 21-го этажа, что им и было сде</w:t>
      </w:r>
      <w:r>
        <w:rPr>
          <w:i/>
          <w:sz w:val="18"/>
        </w:rPr>
        <w:softHyphen/>
        <w:t>лано. Появление пожарного в окне рест</w:t>
      </w:r>
      <w:r>
        <w:rPr>
          <w:i/>
          <w:sz w:val="18"/>
        </w:rPr>
        <w:t>о</w:t>
      </w:r>
      <w:r>
        <w:rPr>
          <w:i/>
          <w:sz w:val="18"/>
        </w:rPr>
        <w:t>рана произвело на людей ошеломляющее впечатление, паника, крики мгновенно пр</w:t>
      </w:r>
      <w:r>
        <w:rPr>
          <w:i/>
          <w:sz w:val="18"/>
        </w:rPr>
        <w:t>е</w:t>
      </w:r>
      <w:r>
        <w:rPr>
          <w:i/>
          <w:sz w:val="18"/>
        </w:rPr>
        <w:t>кратились. А когда пожарный сообщил о близкой помощи и действиях, кото</w:t>
      </w:r>
      <w:r>
        <w:rPr>
          <w:i/>
          <w:sz w:val="18"/>
        </w:rPr>
        <w:softHyphen/>
        <w:t>рые предпри</w:t>
      </w:r>
      <w:r>
        <w:rPr>
          <w:i/>
          <w:sz w:val="18"/>
        </w:rPr>
        <w:t>нимаются по тушению пожара и спасанию, то деятель</w:t>
      </w:r>
      <w:r>
        <w:rPr>
          <w:i/>
          <w:sz w:val="18"/>
        </w:rPr>
        <w:softHyphen/>
        <w:t>ность людей, нах</w:t>
      </w:r>
      <w:r>
        <w:rPr>
          <w:i/>
          <w:sz w:val="18"/>
        </w:rPr>
        <w:t>о</w:t>
      </w:r>
      <w:r>
        <w:rPr>
          <w:i/>
          <w:sz w:val="18"/>
        </w:rPr>
        <w:t>дившихся в ресторане, приобрела организованный характер: стали открывать окна, закрывать мокрыми скатертями и занавесями отверстия в вентиляции, дверях, л</w:t>
      </w:r>
      <w:r>
        <w:rPr>
          <w:i/>
          <w:sz w:val="18"/>
        </w:rPr>
        <w:t>ю</w:t>
      </w:r>
      <w:r>
        <w:rPr>
          <w:i/>
          <w:sz w:val="18"/>
        </w:rPr>
        <w:t>ках лифтов, через которые поступал</w:t>
      </w:r>
      <w:r>
        <w:rPr>
          <w:i/>
          <w:sz w:val="18"/>
        </w:rPr>
        <w:t xml:space="preserve"> дым, и т. п. Таким образом, сам факт появления пожарного позволил предупредить трагические последствия паники и страха, бы</w:t>
      </w:r>
      <w:r>
        <w:rPr>
          <w:i/>
          <w:sz w:val="18"/>
        </w:rPr>
        <w:t>в</w:t>
      </w:r>
      <w:r>
        <w:rPr>
          <w:i/>
          <w:sz w:val="18"/>
        </w:rPr>
        <w:t>шие в ресторане были благ</w:t>
      </w:r>
      <w:r>
        <w:rPr>
          <w:i/>
          <w:sz w:val="18"/>
        </w:rPr>
        <w:t>о</w:t>
      </w:r>
      <w:r>
        <w:rPr>
          <w:i/>
          <w:sz w:val="18"/>
        </w:rPr>
        <w:t>получно эвакуированы.</w:t>
      </w:r>
    </w:p>
    <w:p w:rsidR="00000000" w:rsidRDefault="00FC667F">
      <w:pPr>
        <w:pStyle w:val="FR1"/>
        <w:spacing w:before="0" w:line="192" w:lineRule="auto"/>
        <w:ind w:firstLine="56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Особое внимание необходимо при проведении спаса</w:t>
      </w:r>
      <w:r>
        <w:rPr>
          <w:rFonts w:ascii="Times New Roman" w:hAnsi="Times New Roman"/>
          <w:sz w:val="20"/>
        </w:rPr>
        <w:softHyphen/>
        <w:t>тельных работ в зданиях с массовым п</w:t>
      </w:r>
      <w:r>
        <w:rPr>
          <w:rFonts w:ascii="Times New Roman" w:hAnsi="Times New Roman"/>
          <w:sz w:val="20"/>
        </w:rPr>
        <w:t>ребыванием лю</w:t>
      </w:r>
      <w:r>
        <w:rPr>
          <w:rFonts w:ascii="Times New Roman" w:hAnsi="Times New Roman"/>
          <w:sz w:val="20"/>
        </w:rPr>
        <w:softHyphen/>
        <w:t>дей (больницах, детских учреждениях, школах, театрах и т. п.). В этих случаях следует как можно активнее привлекать обслуживающий персонал этих учреждений. Знание ими планировки зданий, а также психологичес</w:t>
      </w:r>
      <w:r>
        <w:rPr>
          <w:rFonts w:ascii="Times New Roman" w:hAnsi="Times New Roman"/>
          <w:sz w:val="20"/>
        </w:rPr>
        <w:softHyphen/>
        <w:t>ких и других особенностей находящих</w:t>
      </w:r>
      <w:r>
        <w:rPr>
          <w:rFonts w:ascii="Times New Roman" w:hAnsi="Times New Roman"/>
          <w:sz w:val="20"/>
        </w:rPr>
        <w:t>ся в этих зданиях людей может сыграть неоценимую роль.</w:t>
      </w:r>
    </w:p>
    <w:p w:rsidR="00000000" w:rsidRDefault="00FC667F">
      <w:pPr>
        <w:pStyle w:val="Normal"/>
        <w:spacing w:line="16" w:lineRule="atLeast"/>
        <w:ind w:left="0" w:firstLine="567"/>
        <w:rPr>
          <w:i/>
          <w:sz w:val="18"/>
        </w:rPr>
      </w:pPr>
      <w:r>
        <w:rPr>
          <w:i/>
          <w:sz w:val="18"/>
        </w:rPr>
        <w:t>При пожаре в одной из клиник пожарные проводили эвакуацию больных из п</w:t>
      </w:r>
      <w:r>
        <w:rPr>
          <w:i/>
          <w:sz w:val="18"/>
        </w:rPr>
        <w:t>а</w:t>
      </w:r>
      <w:r>
        <w:rPr>
          <w:i/>
          <w:sz w:val="18"/>
        </w:rPr>
        <w:t>лат при непосредственном участии медицинских работ</w:t>
      </w:r>
      <w:r>
        <w:rPr>
          <w:i/>
          <w:sz w:val="18"/>
        </w:rPr>
        <w:softHyphen/>
        <w:t>ников, причем</w:t>
      </w:r>
      <w:r>
        <w:rPr>
          <w:i/>
          <w:noProof/>
          <w:sz w:val="18"/>
        </w:rPr>
        <w:t xml:space="preserve"> 49</w:t>
      </w:r>
      <w:r>
        <w:rPr>
          <w:i/>
          <w:sz w:val="18"/>
        </w:rPr>
        <w:t xml:space="preserve"> человек были нетранспортабельны и их выносили вместе с койками</w:t>
      </w:r>
      <w:r>
        <w:rPr>
          <w:i/>
          <w:sz w:val="18"/>
        </w:rPr>
        <w:t>, а отдельных</w:t>
      </w:r>
      <w:r>
        <w:rPr>
          <w:i/>
          <w:noProof/>
          <w:sz w:val="18"/>
        </w:rPr>
        <w:t>—</w:t>
      </w:r>
      <w:r>
        <w:rPr>
          <w:i/>
          <w:sz w:val="18"/>
        </w:rPr>
        <w:t>и с жизнеобе</w:t>
      </w:r>
      <w:r>
        <w:rPr>
          <w:i/>
          <w:sz w:val="18"/>
        </w:rPr>
        <w:t>с</w:t>
      </w:r>
      <w:r>
        <w:rPr>
          <w:i/>
          <w:sz w:val="18"/>
        </w:rPr>
        <w:t>печивающей аппара</w:t>
      </w:r>
      <w:r>
        <w:rPr>
          <w:i/>
          <w:sz w:val="18"/>
        </w:rPr>
        <w:softHyphen/>
        <w:t>турой, подключенной к ним.</w:t>
      </w:r>
    </w:p>
    <w:p w:rsidR="00000000" w:rsidRDefault="00FC667F">
      <w:pPr>
        <w:pStyle w:val="Normal"/>
        <w:spacing w:line="16" w:lineRule="atLeast"/>
        <w:ind w:left="0" w:firstLine="567"/>
        <w:rPr>
          <w:i/>
        </w:rPr>
      </w:pPr>
      <w:r>
        <w:rPr>
          <w:i/>
          <w:sz w:val="18"/>
        </w:rPr>
        <w:t>Совместными усилиями медицинских работников и пожарных бы</w:t>
      </w:r>
      <w:r>
        <w:rPr>
          <w:i/>
          <w:sz w:val="18"/>
        </w:rPr>
        <w:softHyphen/>
        <w:t>ли проведены спасательные работы на пожаре в одном из родильных домов. Было эвакуировано</w:t>
      </w:r>
      <w:r>
        <w:rPr>
          <w:i/>
          <w:noProof/>
          <w:sz w:val="18"/>
        </w:rPr>
        <w:t xml:space="preserve"> 103</w:t>
      </w:r>
      <w:r>
        <w:rPr>
          <w:i/>
          <w:sz w:val="18"/>
        </w:rPr>
        <w:t xml:space="preserve"> женщины-роженицы и</w:t>
      </w:r>
      <w:r>
        <w:rPr>
          <w:i/>
          <w:noProof/>
          <w:sz w:val="18"/>
        </w:rPr>
        <w:t xml:space="preserve"> 27</w:t>
      </w:r>
      <w:r>
        <w:rPr>
          <w:i/>
          <w:sz w:val="18"/>
        </w:rPr>
        <w:t xml:space="preserve"> новорож</w:t>
      </w:r>
      <w:r>
        <w:rPr>
          <w:i/>
          <w:sz w:val="18"/>
        </w:rPr>
        <w:softHyphen/>
        <w:t>ден</w:t>
      </w:r>
      <w:r>
        <w:rPr>
          <w:i/>
          <w:sz w:val="18"/>
        </w:rPr>
        <w:t>ных, причем некоторые из них находились в специальных жизне-обеспечивающих боксах.</w:t>
      </w:r>
    </w:p>
    <w:p w:rsidR="00000000" w:rsidRDefault="00FC667F">
      <w:pPr>
        <w:pStyle w:val="Normal"/>
        <w:spacing w:line="192" w:lineRule="auto"/>
        <w:ind w:left="0" w:firstLine="567"/>
      </w:pPr>
      <w:r>
        <w:t>В случае пожара в зрелищном учреждении основной задачей пожа</w:t>
      </w:r>
      <w:r>
        <w:t>р</w:t>
      </w:r>
      <w:r>
        <w:t>ных и обслуживающего персонала являет</w:t>
      </w:r>
      <w:r>
        <w:softHyphen/>
        <w:t>ся обеспечение выхода из здания всех людей, находя</w:t>
      </w:r>
      <w:r>
        <w:softHyphen/>
        <w:t>щихся в нем. Руководите</w:t>
      </w:r>
      <w:r>
        <w:t>лю пожарного подразделения необходимо иметь в виду, что если публика не знает о пожаре, то не следует ставить ее в известность о случив</w:t>
      </w:r>
      <w:r>
        <w:softHyphen/>
        <w:t>шемся. Надо чтобы кто-либо из админис</w:t>
      </w:r>
      <w:r>
        <w:t>т</w:t>
      </w:r>
      <w:r>
        <w:t>рации или ар</w:t>
      </w:r>
      <w:r>
        <w:softHyphen/>
        <w:t>тистов объявил о прекращении мероприятия и под любым пре</w:t>
      </w:r>
      <w:r>
        <w:t>д</w:t>
      </w:r>
      <w:r>
        <w:t>логом застав</w:t>
      </w:r>
      <w:r>
        <w:t>ил публику покинуть помещение. Появление пожарного в этом случае нежелательно, так как это может вызвать тревогу и панику. Если же пуб</w:t>
      </w:r>
      <w:r>
        <w:softHyphen/>
        <w:t>лика поняла, что возник пожар, то появление пожарного целесообразно. Его действия должны быть уверенными, текст обращения</w:t>
      </w:r>
      <w:r>
        <w:t xml:space="preserve"> спокойным. Это позволит избежать па</w:t>
      </w:r>
      <w:r>
        <w:softHyphen/>
        <w:t>ники, так как в этой с</w:t>
      </w:r>
      <w:r>
        <w:t>и</w:t>
      </w:r>
      <w:r>
        <w:t>туации пожарному поверят боль</w:t>
      </w:r>
      <w:r>
        <w:softHyphen/>
        <w:t>ше, чем кому-либо. Во всех случаях чрезвычайно важна роль руководителя пожарного подразделения. Он дол</w:t>
      </w:r>
      <w:r>
        <w:softHyphen/>
        <w:t>жен подчинить своему влиянию растеря</w:t>
      </w:r>
      <w:r>
        <w:t>в</w:t>
      </w:r>
      <w:r>
        <w:t>шихся людей и взять инициа</w:t>
      </w:r>
      <w:r>
        <w:t>тиву в свои руки. При этом он ни в коей мере не должен оставлять без руководства свое подраз</w:t>
      </w:r>
      <w:r>
        <w:softHyphen/>
        <w:t>деление: руководитель должен управлять действиями своих подчиненных, подавать личный пример и быть там, где самый сложный участок и наибольшая в данный мо</w:t>
      </w:r>
      <w:r>
        <w:softHyphen/>
        <w:t>мент опа</w:t>
      </w:r>
      <w:r>
        <w:t>сность.</w:t>
      </w:r>
    </w:p>
    <w:p w:rsidR="00000000" w:rsidRDefault="00FC667F">
      <w:pPr>
        <w:pStyle w:val="Normal"/>
        <w:spacing w:line="192" w:lineRule="auto"/>
        <w:ind w:left="0" w:firstLine="567"/>
      </w:pPr>
      <w:r>
        <w:t>Спасательные работы прекращают лишь в том слу</w:t>
      </w:r>
      <w:r>
        <w:softHyphen/>
        <w:t>чае, если установл</w:t>
      </w:r>
      <w:r>
        <w:t>е</w:t>
      </w:r>
      <w:r>
        <w:t>но, что нуждающихся в сп</w:t>
      </w:r>
      <w:r>
        <w:t>а</w:t>
      </w:r>
      <w:r>
        <w:t>сании лю</w:t>
      </w:r>
      <w:r>
        <w:softHyphen/>
        <w:t>дей в горящем здании нет.</w:t>
      </w:r>
    </w:p>
    <w:p w:rsidR="00000000" w:rsidRDefault="00FC667F">
      <w:pPr>
        <w:pStyle w:val="Normal"/>
        <w:spacing w:line="192" w:lineRule="auto"/>
        <w:ind w:left="0" w:firstLine="567"/>
      </w:pPr>
      <w:r>
        <w:t>Свои особенности имеет работа пожарных по эвакуа</w:t>
      </w:r>
      <w:r>
        <w:softHyphen/>
        <w:t>ции животных, так как при этом нет необходимости при</w:t>
      </w:r>
      <w:r>
        <w:softHyphen/>
        <w:t>менять спасательные п</w:t>
      </w:r>
      <w:r>
        <w:t>риборы и вести работы на высоте. Однако есть и свои трудности, которые состоят в возмож</w:t>
      </w:r>
      <w:r>
        <w:softHyphen/>
        <w:t>ности нанесения повреждений людям обезумевшими от страха животными. Основной мерой при эвакуации жи</w:t>
      </w:r>
      <w:r>
        <w:softHyphen/>
        <w:t>вотных является физическое воздействие. Приступать к эвакуации необх</w:t>
      </w:r>
      <w:r>
        <w:t xml:space="preserve">одимо прежде, чем животные окажутся в </w:t>
      </w:r>
      <w:r>
        <w:lastRenderedPageBreak/>
        <w:t>неп</w:t>
      </w:r>
      <w:r>
        <w:t>о</w:t>
      </w:r>
      <w:r>
        <w:t>средственной близости от огня. Следует использо</w:t>
      </w:r>
      <w:r>
        <w:softHyphen/>
        <w:t>вать помощь людей, обсл</w:t>
      </w:r>
      <w:r>
        <w:t>у</w:t>
      </w:r>
      <w:r>
        <w:t>живающих этих животных и ухаживающих за ними. Следует помнить:</w:t>
      </w:r>
    </w:p>
    <w:p w:rsidR="00000000" w:rsidRDefault="00FC667F">
      <w:pPr>
        <w:pStyle w:val="Normal"/>
        <w:spacing w:line="192" w:lineRule="auto"/>
        <w:ind w:left="0" w:firstLine="567"/>
      </w:pPr>
      <w:r>
        <w:t>лошадей легче эвакуировать, предварительно закрыв им чем-либо гл</w:t>
      </w:r>
      <w:r>
        <w:t>а</w:t>
      </w:r>
      <w:r>
        <w:t xml:space="preserve">за, подходить </w:t>
      </w:r>
      <w:r>
        <w:t>к ним надо решительно и смело;</w:t>
      </w:r>
    </w:p>
    <w:p w:rsidR="00000000" w:rsidRDefault="00FC667F">
      <w:pPr>
        <w:pStyle w:val="Normal"/>
        <w:spacing w:line="192" w:lineRule="auto"/>
        <w:ind w:left="0" w:firstLine="567"/>
      </w:pPr>
      <w:r>
        <w:t>при эвакуации овец и коз следует сначала вывести вожаков стада, т</w:t>
      </w:r>
      <w:r>
        <w:t>о</w:t>
      </w:r>
      <w:r>
        <w:t>гда за ними последуют о</w:t>
      </w:r>
      <w:r>
        <w:t>с</w:t>
      </w:r>
      <w:r>
        <w:t>тальные жи</w:t>
      </w:r>
      <w:r>
        <w:softHyphen/>
        <w:t>вотные;</w:t>
      </w:r>
    </w:p>
    <w:p w:rsidR="00000000" w:rsidRDefault="00FC667F">
      <w:pPr>
        <w:pStyle w:val="Normal"/>
        <w:spacing w:line="192" w:lineRule="auto"/>
        <w:ind w:left="0" w:firstLine="567"/>
      </w:pPr>
      <w:r>
        <w:t>в отдельных случаях возможно использовать струи воды, направляя их в задние ряды животных.</w:t>
      </w:r>
    </w:p>
    <w:p w:rsidR="00000000" w:rsidRDefault="00FC667F">
      <w:pPr>
        <w:pStyle w:val="Normal"/>
        <w:spacing w:line="192" w:lineRule="auto"/>
        <w:ind w:left="0" w:firstLine="567"/>
      </w:pPr>
      <w:r>
        <w:t>Спасенных животных следуе</w:t>
      </w:r>
      <w:r>
        <w:t>т отвести в безопасное место и организ</w:t>
      </w:r>
      <w:r>
        <w:t>о</w:t>
      </w:r>
      <w:r>
        <w:t>вать их охрану.</w:t>
      </w:r>
    </w:p>
    <w:p w:rsidR="00000000" w:rsidRDefault="00FC667F">
      <w:pPr>
        <w:pStyle w:val="FR1"/>
        <w:spacing w:before="0" w:line="192" w:lineRule="auto"/>
        <w:ind w:firstLine="567"/>
        <w:rPr>
          <w:rFonts w:ascii="Times New Roman" w:hAnsi="Times New Roman"/>
          <w:sz w:val="20"/>
        </w:rPr>
      </w:pPr>
    </w:p>
    <w:p w:rsidR="00000000" w:rsidRDefault="00FC667F">
      <w:pPr>
        <w:pStyle w:val="1"/>
        <w:jc w:val="center"/>
        <w:rPr>
          <w:rFonts w:ascii="Times New Roman" w:hAnsi="Times New Roman"/>
          <w:sz w:val="24"/>
        </w:rPr>
      </w:pPr>
      <w:bookmarkStart w:id="43" w:name="_Toc506020028"/>
      <w:bookmarkStart w:id="44" w:name="_Toc506020761"/>
      <w:r>
        <w:rPr>
          <w:rFonts w:ascii="Times New Roman" w:hAnsi="Times New Roman"/>
          <w:sz w:val="24"/>
        </w:rPr>
        <w:t>7. Боевое развертывание</w:t>
      </w:r>
      <w:bookmarkEnd w:id="43"/>
      <w:bookmarkEnd w:id="44"/>
    </w:p>
    <w:p w:rsidR="00000000" w:rsidRDefault="00FC667F">
      <w:pPr>
        <w:pStyle w:val="2"/>
        <w:jc w:val="center"/>
        <w:rPr>
          <w:rFonts w:ascii="Times New Roman" w:hAnsi="Times New Roman"/>
          <w:i w:val="0"/>
          <w:sz w:val="20"/>
        </w:rPr>
      </w:pPr>
      <w:bookmarkStart w:id="45" w:name="_Toc506020029"/>
      <w:bookmarkStart w:id="46" w:name="_Toc506020762"/>
      <w:r>
        <w:rPr>
          <w:rFonts w:ascii="Times New Roman" w:hAnsi="Times New Roman"/>
          <w:i w:val="0"/>
          <w:sz w:val="20"/>
        </w:rPr>
        <w:t>7.1. Общие сведения о боевом развертывание.</w:t>
      </w:r>
      <w:bookmarkEnd w:id="45"/>
      <w:bookmarkEnd w:id="46"/>
    </w:p>
    <w:p w:rsidR="00000000" w:rsidRDefault="00FC667F">
      <w:pPr>
        <w:pStyle w:val="FR1"/>
        <w:spacing w:before="0" w:line="192" w:lineRule="auto"/>
        <w:ind w:firstLine="567"/>
      </w:pPr>
      <w:r>
        <w:rPr>
          <w:rFonts w:ascii="Times New Roman" w:hAnsi="Times New Roman"/>
          <w:sz w:val="20"/>
        </w:rPr>
        <w:t>Боевое развертывание пожарного караула—это при</w:t>
      </w:r>
      <w:r>
        <w:rPr>
          <w:rFonts w:ascii="Times New Roman" w:hAnsi="Times New Roman"/>
          <w:sz w:val="20"/>
        </w:rPr>
        <w:softHyphen/>
        <w:t>ведение сил и средств в состояние готовности для выполнения</w:t>
      </w:r>
      <w:r>
        <w:t xml:space="preserve"> боевой задачи на пожаре. </w:t>
      </w:r>
      <w:r>
        <w:t>Оно требует слаженно</w:t>
      </w:r>
      <w:r>
        <w:softHyphen/>
        <w:t>сти номеров боевого расчета, знания ими своих обязан</w:t>
      </w:r>
      <w:r>
        <w:softHyphen/>
        <w:t>ностей, быстроты действий, доведенных до автоматизма, максимального физического напряжения, а от руководи</w:t>
      </w:r>
      <w:r>
        <w:softHyphen/>
        <w:t>теля—знания тактических возможностей своего подраз</w:t>
      </w:r>
      <w:r>
        <w:softHyphen/>
        <w:t>деления и используемой те</w:t>
      </w:r>
      <w:r>
        <w:t>хники (табл. 1, 2), потому что, отдавая приказ о проведении боезого развертывания, он должен учитывать реальные возможности пожа</w:t>
      </w:r>
      <w:r>
        <w:t>р</w:t>
      </w:r>
      <w:r>
        <w:t>ного ка</w:t>
      </w:r>
      <w:r>
        <w:softHyphen/>
        <w:t>раула.</w:t>
      </w:r>
    </w:p>
    <w:p w:rsidR="00000000" w:rsidRDefault="00FC667F">
      <w:pPr>
        <w:pStyle w:val="Normal"/>
        <w:spacing w:line="192" w:lineRule="auto"/>
        <w:ind w:left="0" w:firstLine="567"/>
        <w:jc w:val="center"/>
      </w:pPr>
    </w:p>
    <w:p w:rsidR="00000000" w:rsidRDefault="00FC667F">
      <w:pPr>
        <w:pStyle w:val="Normal"/>
        <w:spacing w:line="192" w:lineRule="auto"/>
        <w:ind w:left="0" w:firstLine="567"/>
        <w:jc w:val="center"/>
      </w:pPr>
      <w:r>
        <w:t>Таблица</w:t>
      </w:r>
      <w:r>
        <w:rPr>
          <w:noProof/>
        </w:rPr>
        <w:t xml:space="preserve"> 1.</w:t>
      </w:r>
      <w:r>
        <w:t xml:space="preserve"> Тактические возможности автоцистерн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40"/>
        <w:gridCol w:w="804"/>
        <w:gridCol w:w="805"/>
        <w:gridCol w:w="804"/>
        <w:gridCol w:w="805"/>
        <w:gridCol w:w="805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535"/>
          <w:tblHeader/>
        </w:trPr>
        <w:tc>
          <w:tcPr>
            <w:tcW w:w="26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jc w:val="left"/>
            </w:pPr>
            <w:r>
              <w:rPr>
                <w:sz w:val="16"/>
              </w:rPr>
              <w:t>Показатель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left="-412"/>
              <w:jc w:val="center"/>
              <w:rPr>
                <w:sz w:val="18"/>
              </w:rPr>
            </w:pPr>
            <w:r>
              <w:rPr>
                <w:sz w:val="18"/>
              </w:rPr>
              <w:t>АЦ 40 (375)</w:t>
            </w: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left="0" w:hanging="82"/>
              <w:rPr>
                <w:sz w:val="18"/>
              </w:rPr>
            </w:pPr>
            <w:r>
              <w:rPr>
                <w:sz w:val="18"/>
              </w:rPr>
              <w:t>АЦ-40 (131)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hanging="40"/>
              <w:jc w:val="center"/>
              <w:rPr>
                <w:sz w:val="18"/>
              </w:rPr>
            </w:pPr>
            <w:r>
              <w:rPr>
                <w:sz w:val="18"/>
              </w:rPr>
              <w:t>АЦ-40 (130Е)</w:t>
            </w: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left="80" w:hanging="70"/>
              <w:jc w:val="center"/>
              <w:rPr>
                <w:sz w:val="18"/>
              </w:rPr>
            </w:pPr>
            <w:r>
              <w:rPr>
                <w:sz w:val="18"/>
              </w:rPr>
              <w:t>АЦ-40 (130)</w:t>
            </w: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left="80" w:hanging="24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АЦС </w:t>
            </w:r>
            <w:r>
              <w:rPr>
                <w:sz w:val="18"/>
              </w:rPr>
              <w:t>40 (131)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40"/>
        </w:trPr>
        <w:tc>
          <w:tcPr>
            <w:tcW w:w="264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20"/>
              <w:jc w:val="left"/>
            </w:pPr>
            <w:r>
              <w:rPr>
                <w:sz w:val="16"/>
              </w:rPr>
              <w:t>Число подаваемых стволов: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20"/>
              <w:jc w:val="left"/>
            </w:pPr>
          </w:p>
          <w:p w:rsidR="00000000" w:rsidRDefault="00FC667F">
            <w:pPr>
              <w:pStyle w:val="Normal"/>
              <w:spacing w:before="20"/>
              <w:jc w:val="left"/>
            </w:pP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20"/>
              <w:jc w:val="left"/>
            </w:pPr>
          </w:p>
          <w:p w:rsidR="00000000" w:rsidRDefault="00FC667F">
            <w:pPr>
              <w:pStyle w:val="Normal"/>
              <w:spacing w:before="20"/>
              <w:jc w:val="left"/>
            </w:pP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20"/>
              <w:jc w:val="left"/>
            </w:pPr>
          </w:p>
          <w:p w:rsidR="00000000" w:rsidRDefault="00FC667F">
            <w:pPr>
              <w:pStyle w:val="Normal"/>
              <w:spacing w:before="20"/>
              <w:jc w:val="left"/>
            </w:pP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20"/>
              <w:jc w:val="left"/>
            </w:pPr>
          </w:p>
          <w:p w:rsidR="00000000" w:rsidRDefault="00FC667F">
            <w:pPr>
              <w:pStyle w:val="Normal"/>
              <w:spacing w:before="20"/>
              <w:jc w:val="left"/>
            </w:pP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FC667F">
            <w:pPr>
              <w:pStyle w:val="Normal"/>
              <w:spacing w:before="20"/>
              <w:jc w:val="left"/>
            </w:pPr>
          </w:p>
          <w:p w:rsidR="00000000" w:rsidRDefault="00FC667F">
            <w:pPr>
              <w:pStyle w:val="Normal"/>
              <w:spacing w:before="2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264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i/>
                <w:sz w:val="16"/>
              </w:rPr>
              <w:t>А</w:t>
            </w: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805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0"/>
        </w:trPr>
        <w:tc>
          <w:tcPr>
            <w:tcW w:w="264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i/>
                <w:sz w:val="16"/>
              </w:rPr>
              <w:t>Б</w:t>
            </w: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805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80"/>
        </w:trPr>
        <w:tc>
          <w:tcPr>
            <w:tcW w:w="264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sz w:val="16"/>
              </w:rPr>
              <w:t>лафетный</w:t>
            </w: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—</w:t>
            </w: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—</w:t>
            </w:r>
          </w:p>
        </w:tc>
        <w:tc>
          <w:tcPr>
            <w:tcW w:w="805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0"/>
        </w:trPr>
        <w:tc>
          <w:tcPr>
            <w:tcW w:w="264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sz w:val="16"/>
              </w:rPr>
              <w:t>Время работы от емкости, мин:</w:t>
            </w: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  <w:tc>
          <w:tcPr>
            <w:tcW w:w="805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264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sz w:val="16"/>
              </w:rPr>
              <w:t xml:space="preserve">ствол </w:t>
            </w:r>
            <w:r>
              <w:rPr>
                <w:i/>
                <w:sz w:val="16"/>
              </w:rPr>
              <w:t>Б</w:t>
            </w: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  <w:tc>
          <w:tcPr>
            <w:tcW w:w="805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80"/>
        </w:trPr>
        <w:tc>
          <w:tcPr>
            <w:tcW w:w="264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sz w:val="16"/>
              </w:rPr>
              <w:t>(Р=17м)</w:t>
            </w: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19,6</w:t>
            </w: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11,7</w:t>
            </w: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10,2</w:t>
            </w: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10,2</w:t>
            </w:r>
          </w:p>
        </w:tc>
        <w:tc>
          <w:tcPr>
            <w:tcW w:w="805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11,7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0"/>
        </w:trPr>
        <w:tc>
          <w:tcPr>
            <w:tcW w:w="264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sz w:val="16"/>
              </w:rPr>
              <w:t>(Р==19м)</w:t>
            </w: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17,5</w:t>
            </w: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10,5</w:t>
            </w: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9</w:t>
            </w: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9</w:t>
            </w:r>
          </w:p>
        </w:tc>
        <w:tc>
          <w:tcPr>
            <w:tcW w:w="805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10,5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264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sz w:val="16"/>
              </w:rPr>
              <w:t xml:space="preserve">ствол </w:t>
            </w:r>
            <w:r>
              <w:rPr>
                <w:i/>
                <w:sz w:val="16"/>
              </w:rPr>
              <w:t>А:</w:t>
            </w: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  <w:tc>
          <w:tcPr>
            <w:tcW w:w="805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80"/>
        </w:trPr>
        <w:tc>
          <w:tcPr>
            <w:tcW w:w="264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sz w:val="16"/>
              </w:rPr>
              <w:t>(Р==17м)</w:t>
            </w: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10,2</w:t>
            </w: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6,1</w:t>
            </w: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5,</w:t>
            </w:r>
            <w:r>
              <w:rPr>
                <w:noProof/>
                <w:sz w:val="16"/>
              </w:rPr>
              <w:t>3</w:t>
            </w: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5,3</w:t>
            </w:r>
          </w:p>
        </w:tc>
        <w:tc>
          <w:tcPr>
            <w:tcW w:w="805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6,1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0"/>
        </w:trPr>
        <w:tc>
          <w:tcPr>
            <w:tcW w:w="264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sz w:val="16"/>
              </w:rPr>
              <w:t>(Р=19м)</w:t>
            </w: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9,3</w:t>
            </w: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5,6</w:t>
            </w: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4,9</w:t>
            </w: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4,9</w:t>
            </w:r>
          </w:p>
        </w:tc>
        <w:tc>
          <w:tcPr>
            <w:tcW w:w="805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5.6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80"/>
        </w:trPr>
        <w:tc>
          <w:tcPr>
            <w:tcW w:w="264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sz w:val="16"/>
              </w:rPr>
              <w:t>ствол РС-Б при &lt;?=3,5 л/с,</w:t>
            </w: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18,5</w:t>
            </w: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11.4</w:t>
            </w: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805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11,4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264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sz w:val="16"/>
              </w:rPr>
              <w:t>распыленная струя</w:t>
            </w: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  <w:tc>
          <w:tcPr>
            <w:tcW w:w="805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0"/>
        </w:trPr>
        <w:tc>
          <w:tcPr>
            <w:tcW w:w="264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sz w:val="16"/>
              </w:rPr>
              <w:t>Время работы ГПС-600, мин:</w:t>
            </w: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  <w:tc>
          <w:tcPr>
            <w:tcW w:w="805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0"/>
        </w:trPr>
        <w:tc>
          <w:tcPr>
            <w:tcW w:w="264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sz w:val="16"/>
              </w:rPr>
              <w:t>от емкости</w:t>
            </w: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8,3</w:t>
            </w: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6,9</w:t>
            </w: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6,2</w:t>
            </w: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6,2</w:t>
            </w:r>
          </w:p>
        </w:tc>
        <w:tc>
          <w:tcPr>
            <w:tcW w:w="805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6,9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0"/>
        </w:trPr>
        <w:tc>
          <w:tcPr>
            <w:tcW w:w="264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sz w:val="16"/>
              </w:rPr>
              <w:t>с установкой на гидрант</w:t>
            </w: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8,3</w:t>
            </w: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6,9</w:t>
            </w: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6.9</w:t>
            </w: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6,9</w:t>
            </w:r>
          </w:p>
        </w:tc>
        <w:tc>
          <w:tcPr>
            <w:tcW w:w="805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6,9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80"/>
        </w:trPr>
        <w:tc>
          <w:tcPr>
            <w:tcW w:w="264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sz w:val="16"/>
              </w:rPr>
              <w:t>Количество получаемой п</w:t>
            </w:r>
            <w:r>
              <w:rPr>
                <w:sz w:val="16"/>
              </w:rPr>
              <w:t>ены,</w:t>
            </w: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  <w:tc>
          <w:tcPr>
            <w:tcW w:w="805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264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3</w:t>
            </w:r>
            <w:r>
              <w:rPr>
                <w:sz w:val="16"/>
              </w:rPr>
              <w:t>:</w:t>
            </w: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  <w:tc>
          <w:tcPr>
            <w:tcW w:w="805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80"/>
        </w:trPr>
        <w:tc>
          <w:tcPr>
            <w:tcW w:w="264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sz w:val="16"/>
              </w:rPr>
              <w:t>от емкости</w:t>
            </w: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300</w:t>
            </w: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250</w:t>
            </w: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223,5</w:t>
            </w: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223,5</w:t>
            </w:r>
          </w:p>
        </w:tc>
        <w:tc>
          <w:tcPr>
            <w:tcW w:w="805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250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0"/>
        </w:trPr>
        <w:tc>
          <w:tcPr>
            <w:tcW w:w="264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sz w:val="16"/>
              </w:rPr>
              <w:t>с установкой на гидрант</w:t>
            </w: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300</w:t>
            </w: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250</w:t>
            </w: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250</w:t>
            </w: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250</w:t>
            </w:r>
          </w:p>
        </w:tc>
        <w:tc>
          <w:tcPr>
            <w:tcW w:w="805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250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0"/>
        </w:trPr>
        <w:tc>
          <w:tcPr>
            <w:tcW w:w="264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sz w:val="16"/>
              </w:rPr>
              <w:t>Возможный объем тушения пе</w:t>
            </w:r>
            <w:r>
              <w:rPr>
                <w:sz w:val="16"/>
              </w:rPr>
              <w:softHyphen/>
            </w: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  <w:tc>
          <w:tcPr>
            <w:tcW w:w="805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0"/>
        </w:trPr>
        <w:tc>
          <w:tcPr>
            <w:tcW w:w="264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sz w:val="16"/>
              </w:rPr>
              <w:t>ной средней кратности, м</w:t>
            </w:r>
            <w:r>
              <w:rPr>
                <w:sz w:val="16"/>
                <w:vertAlign w:val="superscript"/>
              </w:rPr>
              <w:t>3</w:t>
            </w:r>
            <w:r>
              <w:rPr>
                <w:sz w:val="16"/>
              </w:rPr>
              <w:t>:</w:t>
            </w: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  <w:tc>
          <w:tcPr>
            <w:tcW w:w="805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80"/>
        </w:trPr>
        <w:tc>
          <w:tcPr>
            <w:tcW w:w="264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sz w:val="16"/>
              </w:rPr>
              <w:t>от емкости</w:t>
            </w: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100</w:t>
            </w: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83</w:t>
            </w: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74,5</w:t>
            </w: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74,5</w:t>
            </w:r>
          </w:p>
        </w:tc>
        <w:tc>
          <w:tcPr>
            <w:tcW w:w="805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264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20"/>
              <w:jc w:val="left"/>
            </w:pPr>
            <w:r>
              <w:rPr>
                <w:sz w:val="16"/>
              </w:rPr>
              <w:t>с установкой на гидрант</w:t>
            </w: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20"/>
              <w:jc w:val="left"/>
            </w:pPr>
            <w:r>
              <w:rPr>
                <w:noProof/>
                <w:sz w:val="16"/>
              </w:rPr>
              <w:t>100</w:t>
            </w: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20"/>
              <w:jc w:val="left"/>
            </w:pPr>
            <w:r>
              <w:rPr>
                <w:noProof/>
                <w:sz w:val="16"/>
              </w:rPr>
              <w:t>83</w:t>
            </w: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20"/>
              <w:jc w:val="left"/>
            </w:pPr>
            <w:r>
              <w:rPr>
                <w:noProof/>
                <w:sz w:val="16"/>
              </w:rPr>
              <w:t>83</w:t>
            </w: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20"/>
              <w:jc w:val="left"/>
            </w:pPr>
            <w:r>
              <w:rPr>
                <w:noProof/>
                <w:sz w:val="16"/>
              </w:rPr>
              <w:t>8</w:t>
            </w:r>
            <w:r>
              <w:rPr>
                <w:noProof/>
                <w:sz w:val="16"/>
              </w:rPr>
              <w:t>3</w:t>
            </w:r>
          </w:p>
        </w:tc>
        <w:tc>
          <w:tcPr>
            <w:tcW w:w="805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spacing w:before="20"/>
              <w:jc w:val="left"/>
            </w:pPr>
            <w:r>
              <w:rPr>
                <w:noProof/>
                <w:sz w:val="16"/>
              </w:rPr>
              <w:t>83</w:t>
            </w:r>
          </w:p>
        </w:tc>
      </w:tr>
    </w:tbl>
    <w:p w:rsidR="00000000" w:rsidRDefault="00FC667F">
      <w:pPr>
        <w:pStyle w:val="Normal"/>
        <w:spacing w:before="280" w:line="192" w:lineRule="auto"/>
        <w:ind w:firstLine="318"/>
      </w:pPr>
      <w:r>
        <w:t>Кроме данных, указанных в таблицах, необходимо знать габариты п</w:t>
      </w:r>
      <w:r>
        <w:t>о</w:t>
      </w:r>
      <w:r>
        <w:t>жарных автомобилей, особенно шири</w:t>
      </w:r>
      <w:r>
        <w:softHyphen/>
        <w:t>ну и высоту, а также массовую хара</w:t>
      </w:r>
      <w:r>
        <w:t>к</w:t>
      </w:r>
      <w:r>
        <w:t>теристику, так как, отдавая приказ на боевое развертывание, кома</w:t>
      </w:r>
      <w:r>
        <w:t>н</w:t>
      </w:r>
      <w:r>
        <w:t>дир по</w:t>
      </w:r>
      <w:r>
        <w:softHyphen/>
        <w:t>жарного подразделения должен принимать во вни</w:t>
      </w:r>
      <w:r>
        <w:t xml:space="preserve">мание наличие арок, ворот, мостов, эстакад и других сооружений, способных помешать проезду </w:t>
      </w:r>
      <w:r>
        <w:lastRenderedPageBreak/>
        <w:t>(подъе</w:t>
      </w:r>
      <w:r>
        <w:t>з</w:t>
      </w:r>
      <w:r>
        <w:t>ду) пожарных автомобилей к зданию, гидранту, водоему и т. п. (табл.</w:t>
      </w:r>
      <w:r>
        <w:rPr>
          <w:noProof/>
        </w:rPr>
        <w:t xml:space="preserve"> 3).</w:t>
      </w:r>
      <w:r>
        <w:t>-</w:t>
      </w:r>
    </w:p>
    <w:p w:rsidR="00000000" w:rsidRDefault="00FC667F">
      <w:pPr>
        <w:pStyle w:val="Normal"/>
        <w:spacing w:after="100"/>
        <w:ind w:left="80"/>
        <w:jc w:val="center"/>
        <w:rPr>
          <w:sz w:val="16"/>
        </w:rPr>
      </w:pPr>
    </w:p>
    <w:p w:rsidR="00000000" w:rsidRDefault="00FC667F">
      <w:pPr>
        <w:pStyle w:val="Normal"/>
        <w:spacing w:after="100"/>
        <w:ind w:left="80"/>
        <w:jc w:val="center"/>
        <w:rPr>
          <w:sz w:val="18"/>
        </w:rPr>
      </w:pPr>
      <w:r>
        <w:rPr>
          <w:sz w:val="18"/>
        </w:rPr>
        <w:t>Таблица</w:t>
      </w:r>
      <w:r>
        <w:rPr>
          <w:noProof/>
          <w:sz w:val="18"/>
        </w:rPr>
        <w:t xml:space="preserve"> 2.</w:t>
      </w:r>
      <w:r>
        <w:rPr>
          <w:sz w:val="18"/>
        </w:rPr>
        <w:t xml:space="preserve"> Тактические возможности автонасосов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80"/>
        <w:gridCol w:w="1520"/>
        <w:gridCol w:w="1521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560"/>
        </w:trPr>
        <w:tc>
          <w:tcPr>
            <w:tcW w:w="3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jc w:val="left"/>
              <w:rPr>
                <w:sz w:val="18"/>
              </w:rPr>
            </w:pPr>
            <w:r>
              <w:rPr>
                <w:sz w:val="18"/>
              </w:rPr>
              <w:t>Показатель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jc w:val="center"/>
            </w:pPr>
            <w:r>
              <w:rPr>
                <w:sz w:val="14"/>
              </w:rPr>
              <w:t xml:space="preserve">ЛН-40 </w:t>
            </w:r>
            <w:r>
              <w:rPr>
                <w:noProof/>
                <w:sz w:val="14"/>
              </w:rPr>
              <w:t>127</w:t>
            </w:r>
            <w:r>
              <w:rPr>
                <w:sz w:val="14"/>
              </w:rPr>
              <w:t xml:space="preserve"> (127А)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jc w:val="center"/>
            </w:pPr>
            <w:r>
              <w:rPr>
                <w:sz w:val="14"/>
              </w:rPr>
              <w:t>АН-45</w:t>
            </w:r>
            <w:r>
              <w:rPr>
                <w:noProof/>
                <w:sz w:val="14"/>
              </w:rPr>
              <w:t xml:space="preserve"> 375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40"/>
        </w:trPr>
        <w:tc>
          <w:tcPr>
            <w:tcW w:w="348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20"/>
              <w:jc w:val="left"/>
              <w:rPr>
                <w:sz w:val="18"/>
              </w:rPr>
            </w:pPr>
            <w:r>
              <w:rPr>
                <w:sz w:val="18"/>
              </w:rPr>
              <w:t>Число подаваемых стволов: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20"/>
              <w:jc w:val="center"/>
            </w:pPr>
          </w:p>
          <w:p w:rsidR="00000000" w:rsidRDefault="00FC667F">
            <w:pPr>
              <w:pStyle w:val="Normal"/>
              <w:spacing w:before="20"/>
              <w:jc w:val="center"/>
            </w:pP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FC667F">
            <w:pPr>
              <w:pStyle w:val="Normal"/>
              <w:spacing w:before="20"/>
              <w:jc w:val="center"/>
            </w:pPr>
          </w:p>
          <w:p w:rsidR="00000000" w:rsidRDefault="00FC667F">
            <w:pPr>
              <w:pStyle w:val="Normal"/>
              <w:spacing w:before="2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0"/>
        </w:trPr>
        <w:tc>
          <w:tcPr>
            <w:tcW w:w="348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  <w:rPr>
                <w:sz w:val="18"/>
              </w:rPr>
            </w:pPr>
            <w:r>
              <w:rPr>
                <w:i/>
                <w:sz w:val="18"/>
              </w:rPr>
              <w:t>Б</w:t>
            </w:r>
          </w:p>
        </w:tc>
        <w:tc>
          <w:tcPr>
            <w:tcW w:w="15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center"/>
            </w:pPr>
            <w:r>
              <w:rPr>
                <w:noProof/>
                <w:sz w:val="14"/>
              </w:rPr>
              <w:t>3</w:t>
            </w:r>
          </w:p>
        </w:tc>
        <w:tc>
          <w:tcPr>
            <w:tcW w:w="1521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jc w:val="center"/>
            </w:pPr>
            <w:r>
              <w:rPr>
                <w:noProof/>
                <w:sz w:val="14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0"/>
        </w:trPr>
        <w:tc>
          <w:tcPr>
            <w:tcW w:w="348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  <w:rPr>
                <w:sz w:val="18"/>
              </w:rPr>
            </w:pPr>
            <w:r>
              <w:rPr>
                <w:i/>
                <w:sz w:val="18"/>
              </w:rPr>
              <w:t>А</w:t>
            </w:r>
          </w:p>
        </w:tc>
        <w:tc>
          <w:tcPr>
            <w:tcW w:w="15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center"/>
            </w:pPr>
            <w:r>
              <w:rPr>
                <w:noProof/>
                <w:sz w:val="14"/>
              </w:rPr>
              <w:t>2</w:t>
            </w:r>
          </w:p>
        </w:tc>
        <w:tc>
          <w:tcPr>
            <w:tcW w:w="1521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jc w:val="center"/>
            </w:pPr>
            <w:r>
              <w:rPr>
                <w:noProof/>
                <w:sz w:val="14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80"/>
        </w:trPr>
        <w:tc>
          <w:tcPr>
            <w:tcW w:w="348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  <w:rPr>
                <w:sz w:val="18"/>
              </w:rPr>
            </w:pPr>
            <w:r>
              <w:rPr>
                <w:sz w:val="18"/>
              </w:rPr>
              <w:t>Лафетный</w:t>
            </w:r>
          </w:p>
        </w:tc>
        <w:tc>
          <w:tcPr>
            <w:tcW w:w="15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center"/>
            </w:pPr>
            <w:r>
              <w:rPr>
                <w:noProof/>
                <w:sz w:val="14"/>
              </w:rPr>
              <w:t>1</w:t>
            </w:r>
          </w:p>
        </w:tc>
        <w:tc>
          <w:tcPr>
            <w:tcW w:w="1521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jc w:val="center"/>
            </w:pPr>
            <w:r>
              <w:rPr>
                <w:noProof/>
                <w:sz w:val="14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0"/>
        </w:trPr>
        <w:tc>
          <w:tcPr>
            <w:tcW w:w="348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  <w:rPr>
                <w:sz w:val="18"/>
              </w:rPr>
            </w:pPr>
            <w:r>
              <w:rPr>
                <w:sz w:val="18"/>
              </w:rPr>
              <w:t>Время работы ГСП-600, мин</w:t>
            </w:r>
          </w:p>
        </w:tc>
        <w:tc>
          <w:tcPr>
            <w:tcW w:w="15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center"/>
            </w:pPr>
            <w:r>
              <w:rPr>
                <w:noProof/>
                <w:sz w:val="14"/>
              </w:rPr>
              <w:t>16,2</w:t>
            </w:r>
          </w:p>
        </w:tc>
        <w:tc>
          <w:tcPr>
            <w:tcW w:w="1521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jc w:val="center"/>
            </w:pPr>
            <w:r>
              <w:rPr>
                <w:noProof/>
                <w:sz w:val="14"/>
              </w:rPr>
              <w:t>6,9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0"/>
        </w:trPr>
        <w:tc>
          <w:tcPr>
            <w:tcW w:w="348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  <w:rPr>
                <w:sz w:val="18"/>
              </w:rPr>
            </w:pPr>
            <w:r>
              <w:rPr>
                <w:sz w:val="18"/>
              </w:rPr>
              <w:t>Количество получаемой пены, м</w:t>
            </w:r>
            <w:r>
              <w:rPr>
                <w:sz w:val="18"/>
                <w:vertAlign w:val="superscript"/>
              </w:rPr>
              <w:t>3</w:t>
            </w:r>
          </w:p>
        </w:tc>
        <w:tc>
          <w:tcPr>
            <w:tcW w:w="15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center"/>
            </w:pPr>
            <w:r>
              <w:rPr>
                <w:noProof/>
                <w:sz w:val="14"/>
              </w:rPr>
              <w:t>583</w:t>
            </w:r>
          </w:p>
        </w:tc>
        <w:tc>
          <w:tcPr>
            <w:tcW w:w="1521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jc w:val="center"/>
            </w:pPr>
            <w:r>
              <w:rPr>
                <w:noProof/>
                <w:sz w:val="14"/>
              </w:rPr>
              <w:t>2498,4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80"/>
        </w:trPr>
        <w:tc>
          <w:tcPr>
            <w:tcW w:w="348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  <w:rPr>
                <w:sz w:val="18"/>
              </w:rPr>
            </w:pPr>
            <w:r>
              <w:rPr>
                <w:sz w:val="18"/>
              </w:rPr>
              <w:t>Возможная площадь поверхности т</w:t>
            </w:r>
            <w:r>
              <w:rPr>
                <w:sz w:val="18"/>
              </w:rPr>
              <w:t>у</w:t>
            </w:r>
            <w:r>
              <w:rPr>
                <w:sz w:val="18"/>
              </w:rPr>
              <w:t>ше</w:t>
            </w:r>
            <w:r>
              <w:rPr>
                <w:sz w:val="18"/>
              </w:rPr>
              <w:softHyphen/>
            </w:r>
          </w:p>
        </w:tc>
        <w:tc>
          <w:tcPr>
            <w:tcW w:w="15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center"/>
            </w:pPr>
            <w:r>
              <w:rPr>
                <w:noProof/>
                <w:sz w:val="14"/>
              </w:rPr>
              <w:t>120—192</w:t>
            </w:r>
          </w:p>
        </w:tc>
        <w:tc>
          <w:tcPr>
            <w:tcW w:w="1521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jc w:val="center"/>
            </w:pPr>
            <w:r>
              <w:rPr>
                <w:noProof/>
                <w:sz w:val="14"/>
              </w:rPr>
              <w:t>520—832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48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  <w:rPr>
                <w:sz w:val="18"/>
              </w:rPr>
            </w:pPr>
            <w:r>
              <w:rPr>
                <w:sz w:val="18"/>
              </w:rPr>
              <w:t>ния, м</w:t>
            </w:r>
            <w:r>
              <w:rPr>
                <w:sz w:val="18"/>
                <w:vertAlign w:val="superscript"/>
              </w:rPr>
              <w:t>2</w:t>
            </w:r>
          </w:p>
        </w:tc>
        <w:tc>
          <w:tcPr>
            <w:tcW w:w="15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center"/>
            </w:pPr>
          </w:p>
          <w:p w:rsidR="00000000" w:rsidRDefault="00FC667F">
            <w:pPr>
              <w:pStyle w:val="Normal"/>
              <w:jc w:val="center"/>
            </w:pPr>
          </w:p>
        </w:tc>
        <w:tc>
          <w:tcPr>
            <w:tcW w:w="1521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jc w:val="center"/>
            </w:pPr>
          </w:p>
          <w:p w:rsidR="00000000" w:rsidRDefault="00FC667F">
            <w:pPr>
              <w:pStyle w:val="Normal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348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20"/>
              <w:jc w:val="left"/>
              <w:rPr>
                <w:sz w:val="18"/>
              </w:rPr>
            </w:pPr>
            <w:r>
              <w:rPr>
                <w:sz w:val="18"/>
              </w:rPr>
              <w:t>Возможный объем тушения, м</w:t>
            </w:r>
            <w:r>
              <w:rPr>
                <w:sz w:val="18"/>
                <w:vertAlign w:val="superscript"/>
              </w:rPr>
              <w:t>3</w:t>
            </w:r>
          </w:p>
        </w:tc>
        <w:tc>
          <w:tcPr>
            <w:tcW w:w="15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20"/>
              <w:jc w:val="center"/>
            </w:pPr>
            <w:r>
              <w:rPr>
                <w:noProof/>
                <w:sz w:val="14"/>
              </w:rPr>
              <w:t>194</w:t>
            </w:r>
          </w:p>
        </w:tc>
        <w:tc>
          <w:tcPr>
            <w:tcW w:w="1521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spacing w:before="20"/>
              <w:jc w:val="center"/>
            </w:pPr>
            <w:r>
              <w:rPr>
                <w:noProof/>
                <w:sz w:val="14"/>
              </w:rPr>
              <w:t>840</w:t>
            </w:r>
          </w:p>
        </w:tc>
      </w:tr>
    </w:tbl>
    <w:p w:rsidR="00000000" w:rsidRDefault="00FC667F">
      <w:pPr>
        <w:pStyle w:val="Normal"/>
        <w:spacing w:before="80" w:after="80"/>
        <w:ind w:left="480" w:right="400"/>
        <w:jc w:val="center"/>
        <w:rPr>
          <w:sz w:val="18"/>
        </w:rPr>
      </w:pPr>
    </w:p>
    <w:p w:rsidR="00000000" w:rsidRDefault="00FC667F">
      <w:pPr>
        <w:pStyle w:val="Normal"/>
        <w:spacing w:before="80" w:after="80"/>
        <w:ind w:left="480" w:right="400"/>
        <w:jc w:val="center"/>
        <w:rPr>
          <w:sz w:val="18"/>
        </w:rPr>
      </w:pPr>
      <w:r>
        <w:rPr>
          <w:sz w:val="18"/>
        </w:rPr>
        <w:t>Таблица</w:t>
      </w:r>
      <w:r>
        <w:rPr>
          <w:noProof/>
          <w:sz w:val="18"/>
        </w:rPr>
        <w:t xml:space="preserve"> 3.</w:t>
      </w:r>
      <w:r>
        <w:rPr>
          <w:sz w:val="18"/>
        </w:rPr>
        <w:t xml:space="preserve"> М</w:t>
      </w:r>
      <w:r>
        <w:rPr>
          <w:sz w:val="18"/>
        </w:rPr>
        <w:t>ассовые и габаритные характеристики некоторых пожа</w:t>
      </w:r>
      <w:r>
        <w:rPr>
          <w:sz w:val="18"/>
        </w:rPr>
        <w:t>р</w:t>
      </w:r>
      <w:r>
        <w:rPr>
          <w:sz w:val="18"/>
        </w:rPr>
        <w:t>ных авт</w:t>
      </w:r>
      <w:r>
        <w:rPr>
          <w:sz w:val="18"/>
        </w:rPr>
        <w:t>о</w:t>
      </w:r>
      <w:r>
        <w:rPr>
          <w:sz w:val="18"/>
        </w:rPr>
        <w:t>мобилей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60"/>
        <w:gridCol w:w="1400"/>
        <w:gridCol w:w="820"/>
        <w:gridCol w:w="820"/>
        <w:gridCol w:w="821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66"/>
          <w:tblHeader/>
        </w:trPr>
        <w:tc>
          <w:tcPr>
            <w:tcW w:w="2660" w:type="dxa"/>
            <w:vMerge w:val="restart"/>
            <w:tcBorders>
              <w:top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jc w:val="left"/>
            </w:pPr>
            <w:r>
              <w:rPr>
                <w:sz w:val="16"/>
              </w:rPr>
              <w:t>Пожарный автомобиль</w:t>
            </w:r>
          </w:p>
        </w:tc>
        <w:tc>
          <w:tcPr>
            <w:tcW w:w="140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jc w:val="left"/>
            </w:pPr>
            <w:r>
              <w:rPr>
                <w:sz w:val="16"/>
              </w:rPr>
              <w:t>Масса состо</w:t>
            </w:r>
            <w:r>
              <w:rPr>
                <w:sz w:val="16"/>
              </w:rPr>
              <w:t>я</w:t>
            </w:r>
            <w:r>
              <w:rPr>
                <w:sz w:val="16"/>
              </w:rPr>
              <w:t>ния боевой гото</w:t>
            </w:r>
            <w:r>
              <w:rPr>
                <w:sz w:val="16"/>
              </w:rPr>
              <w:t>в</w:t>
            </w:r>
            <w:r>
              <w:rPr>
                <w:sz w:val="16"/>
              </w:rPr>
              <w:t>нос</w:t>
            </w:r>
            <w:r>
              <w:rPr>
                <w:sz w:val="16"/>
              </w:rPr>
              <w:softHyphen/>
              <w:t>ти, кг</w:t>
            </w:r>
          </w:p>
        </w:tc>
        <w:tc>
          <w:tcPr>
            <w:tcW w:w="24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jc w:val="left"/>
            </w:pPr>
            <w:r>
              <w:rPr>
                <w:sz w:val="16"/>
              </w:rPr>
              <w:t>Габаритные ра</w:t>
            </w:r>
            <w:r>
              <w:rPr>
                <w:sz w:val="16"/>
              </w:rPr>
              <w:t>з</w:t>
            </w:r>
            <w:r>
              <w:rPr>
                <w:sz w:val="16"/>
              </w:rPr>
              <w:t>меры,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  <w:tblHeader/>
        </w:trPr>
        <w:tc>
          <w:tcPr>
            <w:tcW w:w="2660" w:type="dxa"/>
            <w:vMerge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jc w:val="left"/>
            </w:pPr>
          </w:p>
        </w:tc>
        <w:tc>
          <w:tcPr>
            <w:tcW w:w="140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jc w:val="left"/>
            </w:pP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20"/>
              <w:jc w:val="left"/>
            </w:pPr>
            <w:r>
              <w:rPr>
                <w:sz w:val="16"/>
              </w:rPr>
              <w:t>длина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20"/>
              <w:ind w:firstLine="2"/>
              <w:jc w:val="left"/>
            </w:pPr>
            <w:r>
              <w:rPr>
                <w:sz w:val="16"/>
              </w:rPr>
              <w:t>ш</w:t>
            </w:r>
            <w:r>
              <w:rPr>
                <w:sz w:val="16"/>
              </w:rPr>
              <w:t>и</w:t>
            </w:r>
            <w:r>
              <w:rPr>
                <w:sz w:val="16"/>
              </w:rPr>
              <w:t>рина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C667F">
            <w:pPr>
              <w:pStyle w:val="Normal"/>
              <w:spacing w:before="20"/>
              <w:jc w:val="left"/>
            </w:pPr>
            <w:r>
              <w:rPr>
                <w:sz w:val="16"/>
              </w:rPr>
              <w:t>высот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40"/>
        </w:trPr>
        <w:tc>
          <w:tcPr>
            <w:tcW w:w="266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20"/>
              <w:jc w:val="left"/>
            </w:pPr>
            <w:r>
              <w:rPr>
                <w:sz w:val="16"/>
              </w:rPr>
              <w:t>АЦ-40</w:t>
            </w:r>
            <w:r>
              <w:rPr>
                <w:noProof/>
                <w:sz w:val="16"/>
              </w:rPr>
              <w:t xml:space="preserve"> (375)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20"/>
              <w:jc w:val="left"/>
            </w:pPr>
            <w:r>
              <w:rPr>
                <w:noProof/>
                <w:sz w:val="16"/>
              </w:rPr>
              <w:t>14200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20"/>
              <w:jc w:val="left"/>
            </w:pPr>
            <w:r>
              <w:rPr>
                <w:noProof/>
                <w:sz w:val="16"/>
              </w:rPr>
              <w:t>8240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20"/>
              <w:jc w:val="left"/>
            </w:pPr>
            <w:r>
              <w:rPr>
                <w:noProof/>
                <w:sz w:val="16"/>
              </w:rPr>
              <w:t>2520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FC667F">
            <w:pPr>
              <w:pStyle w:val="Normal"/>
              <w:spacing w:before="20"/>
              <w:jc w:val="left"/>
            </w:pPr>
            <w:r>
              <w:rPr>
                <w:noProof/>
                <w:sz w:val="16"/>
              </w:rPr>
              <w:t>3000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0"/>
        </w:trPr>
        <w:tc>
          <w:tcPr>
            <w:tcW w:w="266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sz w:val="16"/>
              </w:rPr>
              <w:t>АЦ-40</w:t>
            </w:r>
            <w:r>
              <w:rPr>
                <w:noProof/>
                <w:sz w:val="16"/>
              </w:rPr>
              <w:t xml:space="preserve"> (131) 137</w:t>
            </w:r>
          </w:p>
        </w:tc>
        <w:tc>
          <w:tcPr>
            <w:tcW w:w="14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11 050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7250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2440</w:t>
            </w:r>
          </w:p>
        </w:tc>
        <w:tc>
          <w:tcPr>
            <w:tcW w:w="821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2855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0"/>
        </w:trPr>
        <w:tc>
          <w:tcPr>
            <w:tcW w:w="266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sz w:val="16"/>
              </w:rPr>
              <w:t>АЦ-40 (130Е</w:t>
            </w:r>
            <w:r>
              <w:rPr>
                <w:sz w:val="16"/>
              </w:rPr>
              <w:t>)</w:t>
            </w:r>
            <w:r>
              <w:rPr>
                <w:noProof/>
                <w:sz w:val="16"/>
              </w:rPr>
              <w:t xml:space="preserve"> 126</w:t>
            </w:r>
          </w:p>
        </w:tc>
        <w:tc>
          <w:tcPr>
            <w:tcW w:w="14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9525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6830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2470</w:t>
            </w:r>
          </w:p>
        </w:tc>
        <w:tc>
          <w:tcPr>
            <w:tcW w:w="821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2630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0"/>
        </w:trPr>
        <w:tc>
          <w:tcPr>
            <w:tcW w:w="266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sz w:val="16"/>
              </w:rPr>
              <w:t>АЦ-40</w:t>
            </w:r>
            <w:r>
              <w:rPr>
                <w:noProof/>
                <w:sz w:val="16"/>
              </w:rPr>
              <w:t xml:space="preserve"> (130)</w:t>
            </w:r>
            <w:r>
              <w:rPr>
                <w:sz w:val="16"/>
              </w:rPr>
              <w:t xml:space="preserve"> 63А</w:t>
            </w:r>
          </w:p>
        </w:tc>
        <w:tc>
          <w:tcPr>
            <w:tcW w:w="14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9100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6730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2440</w:t>
            </w:r>
          </w:p>
        </w:tc>
        <w:tc>
          <w:tcPr>
            <w:tcW w:w="821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2700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0"/>
        </w:trPr>
        <w:tc>
          <w:tcPr>
            <w:tcW w:w="266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sz w:val="16"/>
              </w:rPr>
              <w:t>АЦС-40</w:t>
            </w:r>
            <w:r>
              <w:rPr>
                <w:noProof/>
                <w:sz w:val="16"/>
              </w:rPr>
              <w:t xml:space="preserve"> (131)</w:t>
            </w:r>
            <w:r>
              <w:rPr>
                <w:sz w:val="16"/>
              </w:rPr>
              <w:t xml:space="preserve"> 42Б</w:t>
            </w:r>
          </w:p>
        </w:tc>
        <w:tc>
          <w:tcPr>
            <w:tcW w:w="14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11 160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7700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2510</w:t>
            </w:r>
          </w:p>
        </w:tc>
        <w:tc>
          <w:tcPr>
            <w:tcW w:w="821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2890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0"/>
        </w:trPr>
        <w:tc>
          <w:tcPr>
            <w:tcW w:w="266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sz w:val="16"/>
              </w:rPr>
              <w:t>АН-40</w:t>
            </w:r>
            <w:r>
              <w:rPr>
                <w:noProof/>
                <w:sz w:val="16"/>
              </w:rPr>
              <w:t xml:space="preserve"> (127)</w:t>
            </w:r>
          </w:p>
        </w:tc>
        <w:tc>
          <w:tcPr>
            <w:tcW w:w="14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8310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7850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2470</w:t>
            </w:r>
          </w:p>
        </w:tc>
        <w:tc>
          <w:tcPr>
            <w:tcW w:w="821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2630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0"/>
        </w:trPr>
        <w:tc>
          <w:tcPr>
            <w:tcW w:w="266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sz w:val="16"/>
              </w:rPr>
              <w:t>АНР-40 (127А)</w:t>
            </w:r>
          </w:p>
        </w:tc>
        <w:tc>
          <w:tcPr>
            <w:tcW w:w="14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8310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7850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2470</w:t>
            </w:r>
          </w:p>
        </w:tc>
        <w:tc>
          <w:tcPr>
            <w:tcW w:w="821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2630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0"/>
        </w:trPr>
        <w:tc>
          <w:tcPr>
            <w:tcW w:w="266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sz w:val="16"/>
              </w:rPr>
              <w:t>АН-45</w:t>
            </w:r>
            <w:r>
              <w:rPr>
                <w:noProof/>
                <w:sz w:val="16"/>
              </w:rPr>
              <w:t xml:space="preserve"> (375)</w:t>
            </w:r>
          </w:p>
        </w:tc>
        <w:tc>
          <w:tcPr>
            <w:tcW w:w="14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11000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8240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2520</w:t>
            </w:r>
          </w:p>
        </w:tc>
        <w:tc>
          <w:tcPr>
            <w:tcW w:w="821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3000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0"/>
        </w:trPr>
        <w:tc>
          <w:tcPr>
            <w:tcW w:w="266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sz w:val="16"/>
              </w:rPr>
              <w:t>АВПТ</w:t>
            </w:r>
          </w:p>
        </w:tc>
        <w:tc>
          <w:tcPr>
            <w:tcW w:w="14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14000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8240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2520</w:t>
            </w:r>
          </w:p>
        </w:tc>
        <w:tc>
          <w:tcPr>
            <w:tcW w:w="821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3100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0"/>
        </w:trPr>
        <w:tc>
          <w:tcPr>
            <w:tcW w:w="266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sz w:val="16"/>
              </w:rPr>
              <w:t>АА-60</w:t>
            </w:r>
            <w:r>
              <w:rPr>
                <w:noProof/>
                <w:sz w:val="16"/>
              </w:rPr>
              <w:t xml:space="preserve"> (543) 160</w:t>
            </w:r>
          </w:p>
        </w:tc>
        <w:tc>
          <w:tcPr>
            <w:tcW w:w="14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40500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1</w:t>
            </w:r>
            <w:r>
              <w:rPr>
                <w:noProof/>
                <w:sz w:val="16"/>
              </w:rPr>
              <w:t>4000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3100</w:t>
            </w:r>
          </w:p>
        </w:tc>
        <w:tc>
          <w:tcPr>
            <w:tcW w:w="821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3300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80"/>
        </w:trPr>
        <w:tc>
          <w:tcPr>
            <w:tcW w:w="266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sz w:val="16"/>
              </w:rPr>
              <w:t>ПНС-110</w:t>
            </w:r>
            <w:r>
              <w:rPr>
                <w:noProof/>
                <w:sz w:val="16"/>
              </w:rPr>
              <w:t xml:space="preserve"> (131)</w:t>
            </w:r>
          </w:p>
        </w:tc>
        <w:tc>
          <w:tcPr>
            <w:tcW w:w="14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sz w:val="16"/>
              </w:rPr>
              <w:t>10ЭОО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7270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2750</w:t>
            </w:r>
          </w:p>
        </w:tc>
        <w:tc>
          <w:tcPr>
            <w:tcW w:w="821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2630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266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sz w:val="16"/>
              </w:rPr>
              <w:t>АР-2</w:t>
            </w:r>
          </w:p>
        </w:tc>
        <w:tc>
          <w:tcPr>
            <w:tcW w:w="14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10425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7275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2536</w:t>
            </w:r>
          </w:p>
        </w:tc>
        <w:tc>
          <w:tcPr>
            <w:tcW w:w="821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3030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80"/>
        </w:trPr>
        <w:tc>
          <w:tcPr>
            <w:tcW w:w="266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sz w:val="16"/>
              </w:rPr>
              <w:t>АЛ-130</w:t>
            </w:r>
            <w:r>
              <w:rPr>
                <w:noProof/>
                <w:sz w:val="16"/>
              </w:rPr>
              <w:t xml:space="preserve"> (131)</w:t>
            </w:r>
          </w:p>
        </w:tc>
        <w:tc>
          <w:tcPr>
            <w:tcW w:w="14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10300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9640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2500</w:t>
            </w:r>
          </w:p>
        </w:tc>
        <w:tc>
          <w:tcPr>
            <w:tcW w:w="821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3150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0"/>
        </w:trPr>
        <w:tc>
          <w:tcPr>
            <w:tcW w:w="266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sz w:val="16"/>
              </w:rPr>
              <w:t>Автоподъемник</w:t>
            </w:r>
          </w:p>
        </w:tc>
        <w:tc>
          <w:tcPr>
            <w:tcW w:w="14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21000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1430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2500</w:t>
            </w:r>
          </w:p>
        </w:tc>
        <w:tc>
          <w:tcPr>
            <w:tcW w:w="821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noProof/>
                <w:sz w:val="16"/>
              </w:rPr>
              <w:t>3600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80"/>
        </w:trPr>
        <w:tc>
          <w:tcPr>
            <w:tcW w:w="266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  <w:r>
              <w:rPr>
                <w:sz w:val="16"/>
              </w:rPr>
              <w:t>«Бронто-Лифт ЗЗО» на шасси</w:t>
            </w:r>
          </w:p>
        </w:tc>
        <w:tc>
          <w:tcPr>
            <w:tcW w:w="14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  <w:tc>
          <w:tcPr>
            <w:tcW w:w="821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jc w:val="left"/>
            </w:pPr>
          </w:p>
          <w:p w:rsidR="00000000" w:rsidRDefault="00FC667F">
            <w:pPr>
              <w:pStyle w:val="Normal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40"/>
        </w:trPr>
        <w:tc>
          <w:tcPr>
            <w:tcW w:w="2660" w:type="dxa"/>
            <w:tcBorders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20"/>
              <w:jc w:val="left"/>
            </w:pPr>
            <w:r>
              <w:rPr>
                <w:sz w:val="16"/>
              </w:rPr>
              <w:t>КамАЗ</w:t>
            </w:r>
          </w:p>
        </w:tc>
        <w:tc>
          <w:tcPr>
            <w:tcW w:w="14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20"/>
              <w:jc w:val="left"/>
            </w:pPr>
          </w:p>
          <w:p w:rsidR="00000000" w:rsidRDefault="00FC667F">
            <w:pPr>
              <w:pStyle w:val="Normal"/>
              <w:spacing w:before="20"/>
              <w:jc w:val="left"/>
            </w:pP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20"/>
              <w:jc w:val="left"/>
            </w:pPr>
          </w:p>
          <w:p w:rsidR="00000000" w:rsidRDefault="00FC667F">
            <w:pPr>
              <w:pStyle w:val="Normal"/>
              <w:spacing w:before="20"/>
              <w:jc w:val="left"/>
            </w:pP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20"/>
              <w:jc w:val="left"/>
            </w:pPr>
          </w:p>
          <w:p w:rsidR="00000000" w:rsidRDefault="00FC667F">
            <w:pPr>
              <w:pStyle w:val="Normal"/>
              <w:spacing w:before="20"/>
              <w:jc w:val="left"/>
            </w:pPr>
          </w:p>
        </w:tc>
        <w:tc>
          <w:tcPr>
            <w:tcW w:w="821" w:type="dxa"/>
            <w:tcBorders>
              <w:left w:val="single" w:sz="6" w:space="0" w:color="auto"/>
            </w:tcBorders>
          </w:tcPr>
          <w:p w:rsidR="00000000" w:rsidRDefault="00FC667F">
            <w:pPr>
              <w:pStyle w:val="Normal"/>
              <w:spacing w:before="20"/>
              <w:jc w:val="left"/>
            </w:pPr>
          </w:p>
          <w:p w:rsidR="00000000" w:rsidRDefault="00FC667F">
            <w:pPr>
              <w:pStyle w:val="Normal"/>
              <w:spacing w:before="20"/>
              <w:jc w:val="left"/>
            </w:pPr>
          </w:p>
        </w:tc>
      </w:tr>
    </w:tbl>
    <w:p w:rsidR="00000000" w:rsidRDefault="00FC667F">
      <w:pPr>
        <w:pStyle w:val="Normal"/>
        <w:spacing w:line="192" w:lineRule="auto"/>
        <w:jc w:val="left"/>
      </w:pPr>
    </w:p>
    <w:p w:rsidR="00000000" w:rsidRDefault="00FC667F">
      <w:pPr>
        <w:pStyle w:val="Normal"/>
        <w:spacing w:line="192" w:lineRule="auto"/>
        <w:ind w:firstLine="527"/>
      </w:pPr>
      <w:r>
        <w:t>Пренебрежение приведенными в таблице данными мо</w:t>
      </w:r>
      <w:r>
        <w:softHyphen/>
        <w:t>жет не</w:t>
      </w:r>
      <w:r>
        <w:t xml:space="preserve"> только существенно замедлить боевое развертыва</w:t>
      </w:r>
      <w:r>
        <w:softHyphen/>
        <w:t>ние, но и привести к аварии или поломке пожарной тех</w:t>
      </w:r>
      <w:r>
        <w:softHyphen/>
        <w:t>ники и, как следствие, невозможности выполнения бое</w:t>
      </w:r>
      <w:r>
        <w:softHyphen/>
        <w:t>вой задачи по тушению пожара.</w:t>
      </w:r>
    </w:p>
    <w:p w:rsidR="00000000" w:rsidRDefault="00FC667F">
      <w:pPr>
        <w:pStyle w:val="Normal"/>
        <w:spacing w:line="192" w:lineRule="auto"/>
        <w:ind w:left="0" w:firstLine="527"/>
      </w:pPr>
      <w:r>
        <w:t>Боевое развертывание пожарного подразделения со</w:t>
      </w:r>
      <w:r>
        <w:softHyphen/>
        <w:t>стоит из следующих этапов</w:t>
      </w:r>
      <w:r>
        <w:t>:</w:t>
      </w:r>
    </w:p>
    <w:p w:rsidR="00000000" w:rsidRDefault="00FC667F">
      <w:pPr>
        <w:pStyle w:val="Normal"/>
        <w:spacing w:line="192" w:lineRule="auto"/>
        <w:ind w:left="0" w:firstLine="527"/>
      </w:pPr>
      <w:r>
        <w:rPr>
          <w:noProof/>
        </w:rPr>
        <w:t>1)</w:t>
      </w:r>
      <w:r>
        <w:t xml:space="preserve"> подготовки к боевому развертыванию, которая про</w:t>
      </w:r>
      <w:r>
        <w:softHyphen/>
        <w:t>водится по пр</w:t>
      </w:r>
      <w:r>
        <w:t>и</w:t>
      </w:r>
      <w:r>
        <w:t>бытии на пожар одновреме</w:t>
      </w:r>
      <w:r>
        <w:t>н</w:t>
      </w:r>
      <w:r>
        <w:t>но с разведкой и включает в себя:</w:t>
      </w:r>
    </w:p>
    <w:p w:rsidR="00000000" w:rsidRDefault="00FC667F">
      <w:pPr>
        <w:pStyle w:val="Normal"/>
        <w:spacing w:line="192" w:lineRule="auto"/>
        <w:ind w:left="0" w:firstLine="527"/>
      </w:pPr>
      <w:r>
        <w:t>установку пожарных автомобилей на водоисточники с присоединением всасывающих рукавов и пуском воды в насос;</w:t>
      </w:r>
    </w:p>
    <w:p w:rsidR="00000000" w:rsidRDefault="00FC667F">
      <w:pPr>
        <w:pStyle w:val="Normal"/>
        <w:spacing w:line="192" w:lineRule="auto"/>
        <w:ind w:left="0" w:firstLine="527"/>
      </w:pPr>
      <w:r>
        <w:t>снятие креплений пожар</w:t>
      </w:r>
      <w:r>
        <w:t>но-технического вооружения;</w:t>
      </w:r>
    </w:p>
    <w:p w:rsidR="00000000" w:rsidRDefault="00FC667F">
      <w:pPr>
        <w:pStyle w:val="Normal"/>
        <w:spacing w:line="192" w:lineRule="auto"/>
        <w:ind w:left="0" w:firstLine="527"/>
      </w:pPr>
      <w:r>
        <w:t>включение насоса автоцистерны в рабочее положение без установки ее на водоисточник и присоединение ру</w:t>
      </w:r>
      <w:r>
        <w:softHyphen/>
        <w:t>кавной линии со стволом к штуцеру н</w:t>
      </w:r>
      <w:r>
        <w:t>а</w:t>
      </w:r>
      <w:r>
        <w:t>соса;</w:t>
      </w:r>
    </w:p>
    <w:p w:rsidR="00000000" w:rsidRDefault="00FC667F">
      <w:pPr>
        <w:pStyle w:val="Normal"/>
        <w:spacing w:line="192" w:lineRule="auto"/>
        <w:ind w:left="0" w:firstLine="527"/>
      </w:pPr>
      <w:r>
        <w:t xml:space="preserve">проведение других подготовительных мероприятий </w:t>
      </w:r>
      <w:r>
        <w:rPr>
          <w:i/>
        </w:rPr>
        <w:t xml:space="preserve">г, </w:t>
      </w:r>
      <w:r>
        <w:t xml:space="preserve">зависимости от </w:t>
      </w:r>
      <w:r>
        <w:lastRenderedPageBreak/>
        <w:t>местных условий, на</w:t>
      </w:r>
      <w:r>
        <w:t>пример подготовка места для установки дополнительных пожарных автомо</w:t>
      </w:r>
      <w:r>
        <w:softHyphen/>
        <w:t>билей на открытый водоисточник, отыскание дополни</w:t>
      </w:r>
      <w:r>
        <w:softHyphen/>
        <w:t>тельных гидрантов и их расчистка в зимних условиях, создание площадок для м</w:t>
      </w:r>
      <w:r>
        <w:t>а</w:t>
      </w:r>
      <w:r>
        <w:t>неврирования пожарных ав</w:t>
      </w:r>
      <w:r>
        <w:softHyphen/>
        <w:t>томобилей и т. п.;</w:t>
      </w:r>
    </w:p>
    <w:p w:rsidR="00000000" w:rsidRDefault="00FC667F">
      <w:pPr>
        <w:pStyle w:val="Normal"/>
        <w:spacing w:line="192" w:lineRule="auto"/>
        <w:ind w:left="0" w:firstLine="527"/>
      </w:pPr>
      <w:r>
        <w:rPr>
          <w:noProof/>
        </w:rPr>
        <w:t>2)</w:t>
      </w:r>
      <w:r>
        <w:t xml:space="preserve"> предварительно</w:t>
      </w:r>
      <w:r>
        <w:t>го развертывания, которое прово</w:t>
      </w:r>
      <w:r>
        <w:softHyphen/>
        <w:t>дится в том случае, когда по внешним признакам пожа</w:t>
      </w:r>
      <w:r>
        <w:softHyphen/>
        <w:t>ра сразу можно определить направление прокладки ма</w:t>
      </w:r>
      <w:r>
        <w:softHyphen/>
        <w:t>гистральных рукавных линий или кто-то из встречаю</w:t>
      </w:r>
      <w:r>
        <w:softHyphen/>
        <w:t>щих лиц укажет это направление. В дополнение к дейст</w:t>
      </w:r>
      <w:r>
        <w:softHyphen/>
        <w:t>виям, проводимым п</w:t>
      </w:r>
      <w:r>
        <w:t>ри подг</w:t>
      </w:r>
      <w:r>
        <w:t>о</w:t>
      </w:r>
      <w:r>
        <w:t>товке к боевому разверты</w:t>
      </w:r>
      <w:r>
        <w:softHyphen/>
        <w:t>ванию, необходимо проложить магистральные л</w:t>
      </w:r>
      <w:r>
        <w:t>и</w:t>
      </w:r>
      <w:r>
        <w:t>нии и установить разветвления, поднести к ним рукава для ра</w:t>
      </w:r>
      <w:r>
        <w:softHyphen/>
        <w:t>бочих линий, стволы, лестницы и т. п.;</w:t>
      </w:r>
    </w:p>
    <w:p w:rsidR="00000000" w:rsidRDefault="00FC667F">
      <w:pPr>
        <w:pStyle w:val="Normal"/>
        <w:spacing w:line="192" w:lineRule="auto"/>
        <w:ind w:left="0" w:firstLine="527"/>
      </w:pPr>
      <w:r>
        <w:rPr>
          <w:noProof/>
        </w:rPr>
        <w:t>3)</w:t>
      </w:r>
      <w:r>
        <w:t xml:space="preserve"> полного боевого развертывания, которое может проводиться сразу по прибытии по</w:t>
      </w:r>
      <w:r>
        <w:t>дразделения на пожар или же после подготовки или предв</w:t>
      </w:r>
      <w:r>
        <w:t>а</w:t>
      </w:r>
      <w:r>
        <w:t>рительного развер</w:t>
      </w:r>
      <w:r>
        <w:softHyphen/>
        <w:t>тывания. Ствольщики выходят на позиции кратчайшими и наиболее безопасными путями, используя для этого по</w:t>
      </w:r>
      <w:r>
        <w:softHyphen/>
        <w:t>жарные лестницы, к</w:t>
      </w:r>
      <w:r>
        <w:t>о</w:t>
      </w:r>
      <w:r>
        <w:t>ленчатые подъемники, устраняя пре</w:t>
      </w:r>
      <w:r>
        <w:softHyphen/>
        <w:t>грады путем вскрытия и ра</w:t>
      </w:r>
      <w:r>
        <w:t>зборки конс</w:t>
      </w:r>
      <w:r>
        <w:t>т</w:t>
      </w:r>
      <w:r>
        <w:t>рукций и т. п.</w:t>
      </w:r>
    </w:p>
    <w:p w:rsidR="00000000" w:rsidRDefault="00FC667F">
      <w:pPr>
        <w:pStyle w:val="Normal"/>
        <w:spacing w:line="192" w:lineRule="auto"/>
        <w:ind w:left="0" w:firstLine="527"/>
      </w:pPr>
      <w:r>
        <w:t>Вся работа по развертыванию сил должна проводить</w:t>
      </w:r>
      <w:r>
        <w:softHyphen/>
        <w:t>ся с таким учетом, чтобы действия одного пожарного не затрудняли последующих действий других пожарных. Для беспрепятственного, быстрого и наиболее целесооб</w:t>
      </w:r>
      <w:r>
        <w:softHyphen/>
        <w:t>разного развертывания до</w:t>
      </w:r>
      <w:r>
        <w:t>полнительных сил и средств перед местом пожара должен быть свободный участок (площадь)</w:t>
      </w:r>
      <w:r>
        <w:rPr>
          <w:noProof/>
        </w:rPr>
        <w:t>.</w:t>
      </w:r>
    </w:p>
    <w:p w:rsidR="00000000" w:rsidRDefault="00FC667F">
      <w:pPr>
        <w:pStyle w:val="Normal"/>
        <w:spacing w:line="192" w:lineRule="auto"/>
        <w:ind w:left="0" w:firstLine="527"/>
      </w:pPr>
      <w:r>
        <w:t>Одной из характерных ошибок, наиболее часто допу</w:t>
      </w:r>
      <w:r>
        <w:softHyphen/>
        <w:t>скаемых пожарн</w:t>
      </w:r>
      <w:r>
        <w:t>ы</w:t>
      </w:r>
      <w:r>
        <w:t>ми караулами, является приезд машин</w:t>
      </w:r>
    </w:p>
    <w:p w:rsidR="00000000" w:rsidRDefault="009515A3">
      <w:pPr>
        <w:pStyle w:val="Normal"/>
        <w:jc w:val="left"/>
      </w:pPr>
      <w:r>
        <w:rPr>
          <w:noProof/>
          <w:snapToGrid/>
        </w:rPr>
        <w:drawing>
          <wp:inline distT="0" distB="0" distL="0" distR="0">
            <wp:extent cx="3564255" cy="162369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C667F">
      <w:pPr>
        <w:pStyle w:val="Normal"/>
        <w:spacing w:before="240"/>
        <w:jc w:val="center"/>
        <w:rPr>
          <w:sz w:val="18"/>
        </w:rPr>
      </w:pPr>
      <w:r>
        <w:rPr>
          <w:sz w:val="18"/>
        </w:rPr>
        <w:t>Рис.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Схема боевого развертывания от автоцистерны при подаче дву</w:t>
      </w:r>
      <w:r>
        <w:rPr>
          <w:sz w:val="18"/>
        </w:rPr>
        <w:t>х ств</w:t>
      </w:r>
      <w:r>
        <w:rPr>
          <w:sz w:val="18"/>
        </w:rPr>
        <w:t>о</w:t>
      </w:r>
      <w:r>
        <w:rPr>
          <w:sz w:val="18"/>
        </w:rPr>
        <w:t>лов Б</w:t>
      </w:r>
    </w:p>
    <w:p w:rsidR="00000000" w:rsidRDefault="009515A3">
      <w:pPr>
        <w:pStyle w:val="Normal"/>
        <w:spacing w:before="320"/>
        <w:jc w:val="left"/>
      </w:pPr>
      <w:r>
        <w:rPr>
          <w:noProof/>
          <w:snapToGrid/>
        </w:rPr>
        <w:drawing>
          <wp:inline distT="0" distB="0" distL="0" distR="0">
            <wp:extent cx="3539490" cy="78359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515A3">
      <w:pPr>
        <w:pStyle w:val="Normal"/>
        <w:spacing w:before="440"/>
        <w:ind w:left="0"/>
        <w:jc w:val="left"/>
      </w:pPr>
      <w:r>
        <w:rPr>
          <w:noProof/>
          <w:snapToGrid/>
        </w:rPr>
        <w:drawing>
          <wp:inline distT="0" distB="0" distL="0" distR="0">
            <wp:extent cx="3557905" cy="839470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5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C667F">
      <w:pPr>
        <w:pStyle w:val="Normal"/>
        <w:spacing w:before="180"/>
        <w:ind w:left="2120" w:hanging="2040"/>
        <w:jc w:val="center"/>
        <w:rPr>
          <w:sz w:val="18"/>
        </w:rPr>
      </w:pPr>
      <w:r>
        <w:rPr>
          <w:sz w:val="18"/>
        </w:rPr>
        <w:lastRenderedPageBreak/>
        <w:t>Рис.</w:t>
      </w:r>
      <w:r>
        <w:rPr>
          <w:noProof/>
          <w:sz w:val="18"/>
        </w:rPr>
        <w:t xml:space="preserve"> 2.</w:t>
      </w:r>
      <w:r>
        <w:rPr>
          <w:sz w:val="18"/>
        </w:rPr>
        <w:t xml:space="preserve"> Схема боевого развертывания при подаче ГПС через пенные вставки</w:t>
      </w:r>
    </w:p>
    <w:p w:rsidR="00000000" w:rsidRDefault="00FC667F">
      <w:pPr>
        <w:pStyle w:val="Normal"/>
        <w:jc w:val="center"/>
      </w:pPr>
      <w:r>
        <w:rPr>
          <w:i/>
          <w:sz w:val="18"/>
        </w:rPr>
        <w:t>а</w:t>
      </w:r>
      <w:r>
        <w:rPr>
          <w:i/>
          <w:noProof/>
          <w:sz w:val="18"/>
        </w:rPr>
        <w:t xml:space="preserve"> —</w:t>
      </w:r>
      <w:r>
        <w:rPr>
          <w:sz w:val="18"/>
        </w:rPr>
        <w:t xml:space="preserve"> при подаче ГПС-600; </w:t>
      </w:r>
      <w:r>
        <w:rPr>
          <w:i/>
          <w:sz w:val="18"/>
        </w:rPr>
        <w:t>б</w:t>
      </w:r>
      <w:r>
        <w:rPr>
          <w:i/>
          <w:noProof/>
          <w:sz w:val="18"/>
        </w:rPr>
        <w:t xml:space="preserve"> —</w:t>
      </w:r>
      <w:r>
        <w:rPr>
          <w:sz w:val="18"/>
        </w:rPr>
        <w:t xml:space="preserve"> при подаче ГПС-2000</w:t>
      </w:r>
    </w:p>
    <w:p w:rsidR="00000000" w:rsidRDefault="00FC667F">
      <w:pPr>
        <w:pStyle w:val="Normal"/>
      </w:pPr>
    </w:p>
    <w:p w:rsidR="00000000" w:rsidRDefault="009515A3">
      <w:pPr>
        <w:pStyle w:val="Normal"/>
        <w:jc w:val="left"/>
      </w:pPr>
      <w:r>
        <w:rPr>
          <w:noProof/>
          <w:snapToGrid/>
        </w:rPr>
        <w:drawing>
          <wp:inline distT="0" distB="0" distL="0" distR="0">
            <wp:extent cx="3613785" cy="2164715"/>
            <wp:effectExtent l="0" t="0" r="5715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C667F">
      <w:pPr>
        <w:pStyle w:val="Normal"/>
        <w:jc w:val="center"/>
        <w:rPr>
          <w:sz w:val="18"/>
        </w:rPr>
      </w:pPr>
      <w:r>
        <w:rPr>
          <w:sz w:val="18"/>
        </w:rPr>
        <w:t>Рис.</w:t>
      </w:r>
      <w:r>
        <w:rPr>
          <w:noProof/>
          <w:sz w:val="18"/>
        </w:rPr>
        <w:t xml:space="preserve"> 3.</w:t>
      </w:r>
      <w:r>
        <w:rPr>
          <w:sz w:val="18"/>
        </w:rPr>
        <w:t xml:space="preserve"> Подача ГПС с помощью пеноподъемника</w:t>
      </w:r>
    </w:p>
    <w:p w:rsidR="00000000" w:rsidRDefault="009515A3">
      <w:pPr>
        <w:pStyle w:val="Normal"/>
        <w:spacing w:before="100"/>
        <w:ind w:left="60"/>
        <w:jc w:val="center"/>
      </w:pPr>
      <w:r>
        <w:rPr>
          <w:noProof/>
          <w:snapToGrid/>
        </w:rPr>
        <w:drawing>
          <wp:inline distT="0" distB="0" distL="0" distR="0">
            <wp:extent cx="2637155" cy="2338705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C667F">
      <w:pPr>
        <w:pStyle w:val="Normal"/>
        <w:spacing w:before="140"/>
        <w:ind w:left="160"/>
        <w:jc w:val="center"/>
        <w:rPr>
          <w:noProof/>
          <w:sz w:val="18"/>
        </w:rPr>
      </w:pPr>
      <w:r>
        <w:rPr>
          <w:sz w:val="18"/>
        </w:rPr>
        <w:t>Рис.</w:t>
      </w:r>
      <w:r>
        <w:rPr>
          <w:noProof/>
          <w:sz w:val="18"/>
        </w:rPr>
        <w:t xml:space="preserve"> 4.</w:t>
      </w:r>
      <w:r>
        <w:rPr>
          <w:sz w:val="18"/>
        </w:rPr>
        <w:t xml:space="preserve"> Схемы боевого развертывания П НС-1</w:t>
      </w:r>
      <w:r>
        <w:rPr>
          <w:noProof/>
          <w:sz w:val="18"/>
        </w:rPr>
        <w:t>10</w:t>
      </w:r>
    </w:p>
    <w:p w:rsidR="00000000" w:rsidRDefault="009515A3">
      <w:pPr>
        <w:pStyle w:val="Normal"/>
        <w:ind w:left="100"/>
        <w:jc w:val="left"/>
      </w:pPr>
      <w:r>
        <w:rPr>
          <w:noProof/>
          <w:snapToGrid/>
        </w:rPr>
        <w:lastRenderedPageBreak/>
        <w:drawing>
          <wp:inline distT="0" distB="0" distL="0" distR="0">
            <wp:extent cx="3514725" cy="202184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C667F">
      <w:pPr>
        <w:pStyle w:val="Normal"/>
        <w:spacing w:line="460" w:lineRule="auto"/>
        <w:ind w:firstLine="140"/>
        <w:jc w:val="center"/>
      </w:pPr>
      <w:r>
        <w:rPr>
          <w:sz w:val="18"/>
        </w:rPr>
        <w:t>Рис.</w:t>
      </w:r>
      <w:r>
        <w:rPr>
          <w:noProof/>
          <w:sz w:val="18"/>
        </w:rPr>
        <w:t xml:space="preserve"> 5.</w:t>
      </w:r>
      <w:r>
        <w:rPr>
          <w:sz w:val="18"/>
        </w:rPr>
        <w:t xml:space="preserve"> Схема полного бо</w:t>
      </w:r>
      <w:r>
        <w:rPr>
          <w:sz w:val="18"/>
        </w:rPr>
        <w:t>евого развертывания автомобиля ГДЗС</w:t>
      </w:r>
    </w:p>
    <w:p w:rsidR="00000000" w:rsidRDefault="00FC667F">
      <w:pPr>
        <w:pStyle w:val="Normal"/>
        <w:spacing w:line="192" w:lineRule="auto"/>
        <w:ind w:left="0"/>
      </w:pPr>
      <w:r>
        <w:t>непосредственно к месту горения, при этом автомобили ставят бессисте</w:t>
      </w:r>
      <w:r>
        <w:t>м</w:t>
      </w:r>
      <w:r>
        <w:t>но, и в короткое время прилегающие улицы и территория загромождаются дополнительно при</w:t>
      </w:r>
      <w:r>
        <w:softHyphen/>
        <w:t>бывающими силами. Все это осложняет дальнейшее м</w:t>
      </w:r>
      <w:r>
        <w:t>а</w:t>
      </w:r>
      <w:r>
        <w:t>неврирование, п</w:t>
      </w:r>
      <w:r>
        <w:t>одъезд необходимых пожарных автомо</w:t>
      </w:r>
      <w:r>
        <w:softHyphen/>
        <w:t>билей затрудняется или задерживается, останавливается уличное движение. Особенно часто п</w:t>
      </w:r>
      <w:r>
        <w:t>о</w:t>
      </w:r>
      <w:r>
        <w:t>добные ситуа</w:t>
      </w:r>
      <w:r>
        <w:softHyphen/>
        <w:t>ции возникают, когда силы и средства сосредоточивают</w:t>
      </w:r>
      <w:r>
        <w:softHyphen/>
        <w:t>ся до</w:t>
      </w:r>
      <w:r>
        <w:t>с</w:t>
      </w:r>
      <w:r>
        <w:t>таточно быстро, а работа тыла еще не организова</w:t>
      </w:r>
      <w:r>
        <w:softHyphen/>
        <w:t>на. В этом с</w:t>
      </w:r>
      <w:r>
        <w:t>лучае команд</w:t>
      </w:r>
      <w:r>
        <w:t>и</w:t>
      </w:r>
      <w:r>
        <w:t>ры прибывающих пожарных подразделений должны проявить организова</w:t>
      </w:r>
      <w:r>
        <w:t>н</w:t>
      </w:r>
      <w:r>
        <w:t>ность и дис</w:t>
      </w:r>
      <w:r>
        <w:softHyphen/>
        <w:t>циплинированность, что в значительной степени будет способс</w:t>
      </w:r>
      <w:r>
        <w:t>т</w:t>
      </w:r>
      <w:r>
        <w:t>вовать успешному проведению боевого разверты</w:t>
      </w:r>
      <w:r>
        <w:softHyphen/>
        <w:t>вания.</w:t>
      </w:r>
    </w:p>
    <w:p w:rsidR="00000000" w:rsidRDefault="00FC667F">
      <w:pPr>
        <w:pStyle w:val="Normal"/>
        <w:spacing w:line="192" w:lineRule="auto"/>
        <w:ind w:left="0"/>
      </w:pPr>
      <w:r>
        <w:t>Другой характерной ошибкой, встречающейся при от</w:t>
      </w:r>
      <w:r>
        <w:softHyphen/>
        <w:t xml:space="preserve">даче </w:t>
      </w:r>
      <w:r>
        <w:t>приказания на боевое развертывание, является не</w:t>
      </w:r>
      <w:r>
        <w:softHyphen/>
        <w:t>полное использование тактических во</w:t>
      </w:r>
      <w:r>
        <w:t>з</w:t>
      </w:r>
      <w:r>
        <w:t>можностей подраз</w:t>
      </w:r>
      <w:r>
        <w:softHyphen/>
        <w:t>деления и пожарной техники. Например, очень часты сл</w:t>
      </w:r>
      <w:r>
        <w:t>у</w:t>
      </w:r>
      <w:r>
        <w:t>чаи, когда отделению автоцистерны ставится задача провести боевое разве</w:t>
      </w:r>
      <w:r>
        <w:t>р</w:t>
      </w:r>
      <w:r>
        <w:t>тывание с подачей только одног</w:t>
      </w:r>
      <w:r>
        <w:t xml:space="preserve">о ствола </w:t>
      </w:r>
      <w:r>
        <w:rPr>
          <w:i/>
        </w:rPr>
        <w:t>Б</w:t>
      </w:r>
      <w:r>
        <w:t xml:space="preserve"> на тушение пожара, хотя тактич</w:t>
      </w:r>
      <w:r>
        <w:t>е</w:t>
      </w:r>
      <w:r>
        <w:t>ские возмож</w:t>
      </w:r>
      <w:r>
        <w:softHyphen/>
        <w:t>ности позволяют, а сложившаяся обстановка требует по</w:t>
      </w:r>
      <w:r>
        <w:softHyphen/>
        <w:t>дачи ср</w:t>
      </w:r>
      <w:r>
        <w:t>а</w:t>
      </w:r>
      <w:r>
        <w:t>зу двух таких стволов.</w:t>
      </w:r>
    </w:p>
    <w:p w:rsidR="00000000" w:rsidRDefault="00FC667F">
      <w:pPr>
        <w:pStyle w:val="Normal"/>
        <w:spacing w:line="192" w:lineRule="auto"/>
        <w:ind w:left="0"/>
      </w:pPr>
      <w:r>
        <w:t>Это в равной степени относится и к ошибкам в использовании тактич</w:t>
      </w:r>
      <w:r>
        <w:t>е</w:t>
      </w:r>
      <w:r>
        <w:t xml:space="preserve">ских и технических возможностей других, в том числе </w:t>
      </w:r>
      <w:r>
        <w:t>и специальных пожа</w:t>
      </w:r>
      <w:r>
        <w:t>р</w:t>
      </w:r>
      <w:r>
        <w:t>ных подразделений и автомобилей. Нередко на пожарах при вскрытии конс</w:t>
      </w:r>
      <w:r>
        <w:t>т</w:t>
      </w:r>
      <w:r>
        <w:t>рукций не используют электрифицированный или механизированный инс</w:t>
      </w:r>
      <w:r>
        <w:t>т</w:t>
      </w:r>
      <w:r>
        <w:t>румент, в то время как автомобили ГДЗС и технической службы простаив</w:t>
      </w:r>
      <w:r>
        <w:t>а</w:t>
      </w:r>
      <w:r>
        <w:t>ют. Нередко действуют два отделе</w:t>
      </w:r>
      <w:r>
        <w:t>ния бойцов и работают агрегаты двух п</w:t>
      </w:r>
      <w:r>
        <w:t>о</w:t>
      </w:r>
      <w:r>
        <w:t>жарных автомобилей там, где с задачей могло бы справиться одно отделение ГДЗС. Максимальное и эффективное использование тактических возможн</w:t>
      </w:r>
      <w:r>
        <w:t>о</w:t>
      </w:r>
      <w:r>
        <w:t>стей пожарных подразделений при боевом развертывании – залог успешного тушения</w:t>
      </w:r>
      <w:r>
        <w:t xml:space="preserve"> пожара. На рис. 1 – 6 приведены некоторые схемы боевого разве</w:t>
      </w:r>
      <w:r>
        <w:t>р</w:t>
      </w:r>
      <w:r>
        <w:t xml:space="preserve">тывания. </w:t>
      </w:r>
    </w:p>
    <w:p w:rsidR="00000000" w:rsidRDefault="00FC667F">
      <w:pPr>
        <w:spacing w:line="192" w:lineRule="auto"/>
        <w:ind w:firstLine="567"/>
        <w:jc w:val="center"/>
        <w:rPr>
          <w:b/>
        </w:rPr>
      </w:pPr>
    </w:p>
    <w:p w:rsidR="00000000" w:rsidRDefault="00FC667F">
      <w:pPr>
        <w:pStyle w:val="2"/>
        <w:jc w:val="center"/>
        <w:rPr>
          <w:rFonts w:ascii="Times New Roman" w:hAnsi="Times New Roman"/>
          <w:i w:val="0"/>
          <w:sz w:val="20"/>
        </w:rPr>
      </w:pPr>
      <w:bookmarkStart w:id="47" w:name="_Toc506020030"/>
      <w:bookmarkStart w:id="48" w:name="_Toc506020763"/>
      <w:r>
        <w:rPr>
          <w:rFonts w:ascii="Times New Roman" w:hAnsi="Times New Roman"/>
          <w:i w:val="0"/>
          <w:sz w:val="20"/>
        </w:rPr>
        <w:t>7.2 Порядок проведения боевого развертывания</w:t>
      </w:r>
      <w:bookmarkEnd w:id="47"/>
      <w:bookmarkEnd w:id="48"/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pStyle w:val="a3"/>
        <w:tabs>
          <w:tab w:val="left" w:pos="680"/>
        </w:tabs>
      </w:pPr>
      <w:r>
        <w:t>Занятия по боевому развертыванию проводятся с целью подготовки подразделений П.О. к умелым и быстрым действиям по введению сил и средств</w:t>
      </w:r>
      <w:r>
        <w:t xml:space="preserve"> на пожарах.</w:t>
      </w:r>
      <w:r>
        <w:tab/>
        <w:t>Боевое развертывание состоит из следующих этапов:</w:t>
      </w:r>
    </w:p>
    <w:p w:rsidR="00000000" w:rsidRDefault="00FC667F">
      <w:pPr>
        <w:tabs>
          <w:tab w:val="left" w:pos="680"/>
        </w:tabs>
        <w:spacing w:line="192" w:lineRule="auto"/>
        <w:ind w:firstLine="567"/>
      </w:pPr>
      <w:r>
        <w:br/>
        <w:t>- подготовка к боевому развертыванию;</w:t>
      </w:r>
      <w:r>
        <w:br/>
      </w:r>
      <w:r>
        <w:lastRenderedPageBreak/>
        <w:t>- предварительное развертывание;</w:t>
      </w:r>
      <w:r>
        <w:br/>
        <w:t>- полное развертывание;</w:t>
      </w:r>
    </w:p>
    <w:p w:rsidR="00000000" w:rsidRDefault="00FC667F">
      <w:pPr>
        <w:tabs>
          <w:tab w:val="left" w:pos="680"/>
        </w:tabs>
        <w:spacing w:line="192" w:lineRule="auto"/>
        <w:ind w:firstLine="567"/>
        <w:jc w:val="both"/>
      </w:pPr>
      <w:r>
        <w:br/>
        <w:t xml:space="preserve">1.1. </w:t>
      </w:r>
      <w:r>
        <w:rPr>
          <w:u w:val="single"/>
        </w:rPr>
        <w:t>Подготовка к боевому</w:t>
      </w:r>
      <w:r>
        <w:t xml:space="preserve"> </w:t>
      </w:r>
      <w:r>
        <w:rPr>
          <w:u w:val="single"/>
        </w:rPr>
        <w:t>развертыванию</w:t>
      </w:r>
      <w:r>
        <w:t xml:space="preserve"> производится  по прибытии п</w:t>
      </w:r>
      <w:r>
        <w:t>о</w:t>
      </w:r>
      <w:r>
        <w:t>жарного подразделения на пож</w:t>
      </w:r>
      <w:r>
        <w:t>ар одновременно с разведкой и включает в себя : установку АЦ на водоисточник с присоединением всасывающих рук</w:t>
      </w:r>
      <w:r>
        <w:t>а</w:t>
      </w:r>
      <w:r>
        <w:t>вов и пуском воды в насос; снятие креплений с пожарно-технического во</w:t>
      </w:r>
      <w:r>
        <w:t>о</w:t>
      </w:r>
      <w:r>
        <w:t>ружения и проведение других подготовительных меропри</w:t>
      </w:r>
      <w:r>
        <w:t>я</w:t>
      </w:r>
      <w:r>
        <w:t>тий.</w:t>
      </w:r>
      <w:r>
        <w:br/>
        <w:t xml:space="preserve"> 1.2. Подготовка к</w:t>
      </w:r>
      <w:r>
        <w:t xml:space="preserve"> боевому развертыванию отделения автоцистерны без уст</w:t>
      </w:r>
      <w:r>
        <w:t>а</w:t>
      </w:r>
      <w:r>
        <w:t>новки автомобиля на водоисточник предусматривает включение насоса и присоединение рукавной линии к напорному патрубку н</w:t>
      </w:r>
      <w:r>
        <w:t>а</w:t>
      </w:r>
      <w:r>
        <w:t>соса.</w:t>
      </w:r>
      <w:r>
        <w:br/>
        <w:t>2.</w:t>
      </w:r>
      <w:r>
        <w:tab/>
      </w:r>
      <w:r>
        <w:rPr>
          <w:u w:val="single"/>
        </w:rPr>
        <w:t>Предварительное развертывание</w:t>
      </w:r>
      <w:r>
        <w:t xml:space="preserve"> подразделения, прибывшего к месту пожара, п</w:t>
      </w:r>
      <w:r>
        <w:t>роизводится в том случае, если по внешним признакам пожара уд</w:t>
      </w:r>
      <w:r>
        <w:t>а</w:t>
      </w:r>
      <w:r>
        <w:t>лось сразу определить направление прокладки магистральных рукавных л</w:t>
      </w:r>
      <w:r>
        <w:t>и</w:t>
      </w:r>
      <w:r>
        <w:t>ний, либо тогда, когда направление их прокладки указано лицом, выделе</w:t>
      </w:r>
      <w:r>
        <w:t>н</w:t>
      </w:r>
      <w:r>
        <w:t>ным для встречи прибывших подразделений. Предварительно</w:t>
      </w:r>
      <w:r>
        <w:t>е развертывание включает в себя: прокладку магистральных рукавных линий и установку ра</w:t>
      </w:r>
      <w:r>
        <w:t>з</w:t>
      </w:r>
      <w:r>
        <w:t>ветвлений; подноску к разветвлениям напорных рукавов, стволов, лестниц и другого во</w:t>
      </w:r>
      <w:r>
        <w:t>о</w:t>
      </w:r>
      <w:r>
        <w:t>ружения.</w:t>
      </w:r>
      <w:r>
        <w:br/>
        <w:t>3.</w:t>
      </w:r>
      <w:r>
        <w:tab/>
      </w:r>
      <w:r>
        <w:rPr>
          <w:u w:val="single"/>
        </w:rPr>
        <w:t>Полное развертывание</w:t>
      </w:r>
      <w:r>
        <w:t>, в зависимости от обстановки, может произв</w:t>
      </w:r>
      <w:r>
        <w:t>о</w:t>
      </w:r>
      <w:r>
        <w:t xml:space="preserve">дится </w:t>
      </w:r>
      <w:r>
        <w:tab/>
        <w:t>ср</w:t>
      </w:r>
      <w:r>
        <w:t>азу же по прибытии подразделения к месту пожара, после предв</w:t>
      </w:r>
      <w:r>
        <w:t>а</w:t>
      </w:r>
      <w:r>
        <w:t xml:space="preserve">рительного </w:t>
      </w:r>
      <w:r>
        <w:tab/>
        <w:t xml:space="preserve">развертывания. </w:t>
      </w:r>
      <w:r>
        <w:br/>
      </w:r>
      <w:r>
        <w:tab/>
        <w:t>При боевом развертывании ствольщики выходят на позиции кра</w:t>
      </w:r>
      <w:r>
        <w:t>т</w:t>
      </w:r>
      <w:r>
        <w:t>чайшими и наиболее безопасными путями. Если эти пути преграждены, к</w:t>
      </w:r>
      <w:r>
        <w:t>о</w:t>
      </w:r>
      <w:r>
        <w:t>мандир принимает меры к устранению прег</w:t>
      </w:r>
      <w:r>
        <w:t>рад - организует вскрытие и ра</w:t>
      </w:r>
      <w:r>
        <w:t>з</w:t>
      </w:r>
      <w:r>
        <w:t>борку конструкций или обеспечивает возможность выхода на позиции с п</w:t>
      </w:r>
      <w:r>
        <w:t>о</w:t>
      </w:r>
      <w:r>
        <w:t>мощью пожарных лестниц, коленчатых автоподъемников и других технич</w:t>
      </w:r>
      <w:r>
        <w:t>е</w:t>
      </w:r>
      <w:r>
        <w:t>ских средств.</w:t>
      </w:r>
      <w:r>
        <w:br/>
      </w:r>
      <w:r>
        <w:tab/>
        <w:t>При боевом развертывании автомобили и другое вооружение уст</w:t>
      </w:r>
      <w:r>
        <w:t>а</w:t>
      </w:r>
      <w:r>
        <w:t>навливается та</w:t>
      </w:r>
      <w:r>
        <w:t>ким образом, чтобы они не затрудняли расстановку приб</w:t>
      </w:r>
      <w:r>
        <w:t>ы</w:t>
      </w:r>
      <w:r>
        <w:t>вающих сил и средств, не мешали сосредоточению сил и средств на боевых участках, не являлись препя</w:t>
      </w:r>
      <w:r>
        <w:t>т</w:t>
      </w:r>
      <w:r>
        <w:t>ствием для уличного движения.</w:t>
      </w:r>
      <w:r>
        <w:br/>
      </w:r>
      <w:r>
        <w:tab/>
        <w:t>Действия боевого расчета при боевом развертывании руководит к</w:t>
      </w:r>
      <w:r>
        <w:t>о</w:t>
      </w:r>
      <w:r>
        <w:t>мандир отд</w:t>
      </w:r>
      <w:r>
        <w:t>еления. Он обязан указать личному составу отделения водоисто</w:t>
      </w:r>
      <w:r>
        <w:t>ч</w:t>
      </w:r>
      <w:r>
        <w:t>ник, направление и способы прокладки рукавных линий, место установки  разветвления, количество и вид стволов, позиции ствольщиков, места уст</w:t>
      </w:r>
      <w:r>
        <w:t>а</w:t>
      </w:r>
      <w:r>
        <w:t>новки пожарных лестниц, места вскрытия или разборки ко</w:t>
      </w:r>
      <w:r>
        <w:t>нструкций зданий, кроме того, он следит за правильностью установки пожарных лестниц и ра</w:t>
      </w:r>
      <w:r>
        <w:t>з</w:t>
      </w:r>
      <w:r>
        <w:t>решает подниматься по ним только после того, как лично убедиться в наде</w:t>
      </w:r>
      <w:r>
        <w:t>ж</w:t>
      </w:r>
      <w:r>
        <w:t>ности установки и закрепления лес</w:t>
      </w:r>
      <w:r>
        <w:t>т</w:t>
      </w:r>
      <w:r>
        <w:t>ницы.</w:t>
      </w:r>
      <w:r>
        <w:br/>
      </w:r>
      <w:r>
        <w:tab/>
        <w:t>Подготовка к боевому развертыванию отделения АЦ /без у</w:t>
      </w:r>
      <w:r>
        <w:t>становки автоцистерны на водоисточник/ производится по команде «Отделение - г</w:t>
      </w:r>
      <w:r>
        <w:t>о</w:t>
      </w:r>
      <w:r>
        <w:t>товься».</w:t>
      </w:r>
      <w:r>
        <w:br/>
      </w:r>
      <w:r>
        <w:tab/>
        <w:t>В таком случае автоцистерна устанавливается у указанного места. Пожарные №1, №2 и №3 готовят рукава, ствол «Б», шанцевый инструмент, присоединяют рукав к напорному патр</w:t>
      </w:r>
      <w:r>
        <w:t>убку насоса и к стволу. Водитель включает насос. Пожарный №4 выполняет обязанности свя</w:t>
      </w:r>
      <w:r>
        <w:t>з</w:t>
      </w:r>
      <w:r>
        <w:t>ного.</w:t>
      </w:r>
      <w:r>
        <w:br/>
      </w:r>
      <w:r>
        <w:tab/>
        <w:t>Подготовка к боевому развертыванию /установкой АЦ на водоисто</w:t>
      </w:r>
      <w:r>
        <w:t>ч</w:t>
      </w:r>
      <w:r>
        <w:t>ник производится по команде « Отделение, автоцистерну на водоем - г</w:t>
      </w:r>
      <w:r>
        <w:t>о</w:t>
      </w:r>
      <w:r>
        <w:t xml:space="preserve">товсь». </w:t>
      </w:r>
      <w:r>
        <w:br/>
      </w:r>
      <w:r>
        <w:tab/>
        <w:t>Пожарный №1 готовит ру</w:t>
      </w:r>
      <w:r>
        <w:t>кава для рабочих линий и с пожарным №2 снимает, рукавную катушку. Пожарный №2 присоединяет рукав к напорному патрубку насоса и открепляет необходимое вооружение. Пожарный №3 гот</w:t>
      </w:r>
      <w:r>
        <w:t>о</w:t>
      </w:r>
      <w:r>
        <w:t>вит инструмент для разборки конструкций. Водитель с пожарным №4 уст</w:t>
      </w:r>
      <w:r>
        <w:t>а</w:t>
      </w:r>
      <w:r>
        <w:t xml:space="preserve">навливают </w:t>
      </w:r>
      <w:r>
        <w:t xml:space="preserve">автоцистерну на всасывание.        </w:t>
      </w:r>
      <w:r>
        <w:br/>
      </w:r>
      <w:r>
        <w:tab/>
        <w:t>Предварительное развертывание отделения автоцистерны произв</w:t>
      </w:r>
      <w:r>
        <w:t>о</w:t>
      </w:r>
      <w:r>
        <w:t>дится по команде «Отделение, автоцистерну на водоем, предварительное ра</w:t>
      </w:r>
      <w:r>
        <w:t>з</w:t>
      </w:r>
      <w:r>
        <w:t xml:space="preserve">вертывание /указывается направление и диаметр ствола/ </w:t>
      </w:r>
      <w:r>
        <w:lastRenderedPageBreak/>
        <w:t>- марш». По той  команде пожарный</w:t>
      </w:r>
      <w:r>
        <w:t xml:space="preserve"> №1 переносит две скатки рукавов и ствол «Б». Пожарные №2 и №3 переносят и укладывают у разветвления выдвижную лестницу. Во</w:t>
      </w:r>
      <w:r>
        <w:t>з</w:t>
      </w:r>
      <w:r>
        <w:t>вратившись к автомобилю, пожарный №2 берет две скатки рукавов и ствол, задержку, а пожарный №3 - шанцевый инструмент, и переносит их</w:t>
      </w:r>
      <w:r>
        <w:t xml:space="preserve"> к месту установки разветвления. Пожарный №4 прокладывает магистральную линию, устанавливает разветвление и выполняет в дальнейшем обязанности связн</w:t>
      </w:r>
      <w:r>
        <w:t>о</w:t>
      </w:r>
      <w:r>
        <w:t>го. Водитель присоединяет рукав магистральной линии к напорному патру</w:t>
      </w:r>
      <w:r>
        <w:t>б</w:t>
      </w:r>
      <w:r>
        <w:t>ку, р</w:t>
      </w:r>
      <w:r>
        <w:t>а</w:t>
      </w:r>
      <w:r>
        <w:t>ботает на насосе и радиостанции</w:t>
      </w:r>
      <w:r>
        <w:t>.</w:t>
      </w:r>
      <w:r>
        <w:br/>
      </w:r>
      <w:r>
        <w:tab/>
      </w:r>
      <w:r>
        <w:rPr>
          <w:u w:val="single"/>
        </w:rPr>
        <w:t>Полное развертывание отделения АЦ /без установки на водоисто</w:t>
      </w:r>
      <w:r>
        <w:rPr>
          <w:u w:val="single"/>
        </w:rPr>
        <w:t>ч</w:t>
      </w:r>
      <w:r>
        <w:rPr>
          <w:u w:val="single"/>
        </w:rPr>
        <w:t xml:space="preserve">ник/ с подачей ствола «Б» по выдвижной лестнице производится по команде «Отделение, ствол «Б» по выдвижной лестнице на крышу здания - марш» </w:t>
      </w:r>
      <w:r>
        <w:t>. По этой команде пожарный №1 переносит две скатки р</w:t>
      </w:r>
      <w:r>
        <w:t>укавов и ствол, соединяет между собой и присоединяет рукавную линию к стволу, поднимается по в</w:t>
      </w:r>
      <w:r>
        <w:t>ы</w:t>
      </w:r>
      <w:r>
        <w:t>движной лестнице на крышу здания, закрепляет рукавную линию и работает со стволом. Пожарные №2 и №3 переносят и устанавливают выдвижную л</w:t>
      </w:r>
      <w:r>
        <w:t>е</w:t>
      </w:r>
      <w:r>
        <w:t>стницу. После этого пож</w:t>
      </w:r>
      <w:r>
        <w:t xml:space="preserve">арный №2 помогает поднимать рабочую линию на высоту и работает подствольщиком. Пожарный №3 удерживает выдвижную лестницу и работает шанцевым инструментом. Пожарный №4 прокладывает магистральную линию, устанавливает разветвление, присоединяет рабочую линию </w:t>
      </w:r>
      <w:r>
        <w:t>и работает на разветвление. Водитель присоединяет рукав магис</w:t>
      </w:r>
      <w:r>
        <w:t>т</w:t>
      </w:r>
      <w:r>
        <w:t>ральной линии к напорному патрубку, работает на насосе и ради</w:t>
      </w:r>
      <w:r>
        <w:t>о</w:t>
      </w:r>
      <w:r>
        <w:t>станции.</w:t>
      </w:r>
      <w:r>
        <w:br/>
      </w:r>
      <w:r>
        <w:tab/>
      </w:r>
      <w:r>
        <w:rPr>
          <w:u w:val="single"/>
        </w:rPr>
        <w:t>Полное развертывание отделения АЦ с установкой ее на водоисто</w:t>
      </w:r>
      <w:r>
        <w:rPr>
          <w:u w:val="single"/>
        </w:rPr>
        <w:t>ч</w:t>
      </w:r>
      <w:r>
        <w:rPr>
          <w:u w:val="single"/>
        </w:rPr>
        <w:t>ник с помощью гидроэлеватора и подачей ствола»А».</w:t>
      </w:r>
      <w:r>
        <w:t xml:space="preserve"> По команде</w:t>
      </w:r>
      <w:r>
        <w:t xml:space="preserve"> «Отдел</w:t>
      </w:r>
      <w:r>
        <w:t>е</w:t>
      </w:r>
      <w:r>
        <w:t>ние, автомобиль на водоем с помощью гидроэлеватора, ствол «А» /указывается направление/ - марш» пожарный №1 прокладывает рабочую рукавную линию от разветвления и в дальнейшем работает со стволом. П</w:t>
      </w:r>
      <w:r>
        <w:t>о</w:t>
      </w:r>
      <w:r>
        <w:t>жарный №2 прокладывает магистральную линию, устана</w:t>
      </w:r>
      <w:r>
        <w:t>вливает разветвл</w:t>
      </w:r>
      <w:r>
        <w:t>е</w:t>
      </w:r>
      <w:r>
        <w:t>ние и выполняет обязанности подствольщика. Пожарный №3 прокладывает рукав д-66 /77/ мм от напорного патрубка насоса до водоема, переносит ги</w:t>
      </w:r>
      <w:r>
        <w:t>д</w:t>
      </w:r>
      <w:r>
        <w:t>роэлеватор, присоединяет к нему рукав и опускает его в водоем. Пожарный №4 прокладывает рукав д-66</w:t>
      </w:r>
      <w:r>
        <w:t xml:space="preserve"> /77/ мм от водоема к насосу и следит за работой гидроэлеватора. Водитель присоединяет к всасывающему патрубку насоса двойник и рукав, проложенный пожарным №4, р</w:t>
      </w:r>
      <w:r>
        <w:t>а</w:t>
      </w:r>
      <w:r>
        <w:t>ботает на насосе.</w:t>
      </w:r>
      <w:r>
        <w:br/>
      </w:r>
      <w:r>
        <w:tab/>
      </w:r>
      <w:r>
        <w:rPr>
          <w:u w:val="single"/>
        </w:rPr>
        <w:t>Полное развертывание отделения автоцистерны от места работы к водоисточнику</w:t>
      </w:r>
      <w:r>
        <w:rPr>
          <w:u w:val="single"/>
        </w:rPr>
        <w:t xml:space="preserve">  </w:t>
      </w:r>
      <w:r>
        <w:t>производится в тех случаях, когда вода в АЦ израсходована, и возникла необходимость установки автоцистерны на водоисточник. В таком случае по команде «Отделение, автоцистерну на водоем, магистральную л</w:t>
      </w:r>
      <w:r>
        <w:t>и</w:t>
      </w:r>
      <w:r>
        <w:t>нию к разветвлению - марш» пожарный №2  прокладывает</w:t>
      </w:r>
      <w:r>
        <w:t xml:space="preserve"> магистральную линию и работает подствольщиком, пожарный №3 помогает прокладывать магистральную линию и работает шанцевым инструментом, пожарный №4 отсоединяет действующую рукавную линию от напорного патрубка, присо</w:t>
      </w:r>
      <w:r>
        <w:t>е</w:t>
      </w:r>
      <w:r>
        <w:t>диняет рукав к наращиваемой линии, устан</w:t>
      </w:r>
      <w:r>
        <w:t>авливает с водителем АЦ на вод</w:t>
      </w:r>
      <w:r>
        <w:t>о</w:t>
      </w:r>
      <w:r>
        <w:t>ем и работает на разветвлении. Водитель перегоняет и устанавливает АЦ на водоисточник, присоединяет рукавную линию, работает на насосе и ради</w:t>
      </w:r>
      <w:r>
        <w:t>о</w:t>
      </w:r>
      <w:r>
        <w:t>станции.</w:t>
      </w:r>
      <w:r>
        <w:br/>
      </w:r>
      <w:r>
        <w:tab/>
      </w:r>
      <w:r>
        <w:rPr>
          <w:u w:val="single"/>
        </w:rPr>
        <w:t>Полное развертывание отделения АЦ с установкой ее на водоисто</w:t>
      </w:r>
      <w:r>
        <w:rPr>
          <w:u w:val="single"/>
        </w:rPr>
        <w:t>ч</w:t>
      </w:r>
      <w:r>
        <w:rPr>
          <w:u w:val="single"/>
        </w:rPr>
        <w:t>ник и с под</w:t>
      </w:r>
      <w:r>
        <w:rPr>
          <w:u w:val="single"/>
        </w:rPr>
        <w:t xml:space="preserve">ачей двух стволов «Б» </w:t>
      </w:r>
      <w:r>
        <w:t>производится по команде «Отделение, АЦ на водоем два ствола «Б» - марш». По этой команде пожарные №1 и №2 п</w:t>
      </w:r>
      <w:r>
        <w:t>е</w:t>
      </w:r>
      <w:r>
        <w:t>реносят по две скатки рукавов и стволы «Б», прокладывают рабочие линии и работают со стволом. Пожарный №3  прокладывает из пач</w:t>
      </w:r>
      <w:r>
        <w:t>ек или рукавных скаток магистральную линию, устанавливает разветвление, возвращается к автоцистерне, берет две скатки рукавов д=51 мм, прокладывает линию и р</w:t>
      </w:r>
      <w:r>
        <w:t>а</w:t>
      </w:r>
      <w:r>
        <w:t xml:space="preserve">ботает со стволом.  Пожарный №4 вместе с водителем устанавливает АЦ на водоисточник, следит за </w:t>
      </w:r>
      <w:r>
        <w:lastRenderedPageBreak/>
        <w:t>маг</w:t>
      </w:r>
      <w:r>
        <w:t>истральной линией и работает на разветвлении. Водитель работает на насосе и ради</w:t>
      </w:r>
      <w:r>
        <w:t>о</w:t>
      </w:r>
      <w:r>
        <w:t>станции.</w:t>
      </w:r>
    </w:p>
    <w:p w:rsidR="00000000" w:rsidRDefault="00FC667F">
      <w:pPr>
        <w:tabs>
          <w:tab w:val="left" w:pos="680"/>
        </w:tabs>
        <w:spacing w:line="192" w:lineRule="auto"/>
        <w:ind w:firstLine="567"/>
        <w:jc w:val="both"/>
      </w:pPr>
      <w:r>
        <w:tab/>
      </w:r>
      <w:r>
        <w:tab/>
        <w:t>П</w:t>
      </w:r>
      <w:r>
        <w:rPr>
          <w:u w:val="single"/>
        </w:rPr>
        <w:t>олное развертывание отделения АЦ с подачей двух стволов ГПС-600 производится по команде «Отделение АЦ на водоем, два ГПС-600 /указывается направление - марш</w:t>
      </w:r>
      <w:r>
        <w:t>». По э</w:t>
      </w:r>
      <w:r>
        <w:t>той команде пожарные №1 и№3 п</w:t>
      </w:r>
      <w:r>
        <w:t>е</w:t>
      </w:r>
      <w:r>
        <w:t>реносят по две скатки рукавов и стволы ГПС-600 к разветвлению, проклад</w:t>
      </w:r>
      <w:r>
        <w:t>ы</w:t>
      </w:r>
      <w:r>
        <w:t>вают рабочие линии и работают со стволами. Пожарные №2 и №4 проклад</w:t>
      </w:r>
      <w:r>
        <w:t>ы</w:t>
      </w:r>
      <w:r>
        <w:t>вают магистральную линию с правой стороны автоцистерны и возвращается для прокладки вто</w:t>
      </w:r>
      <w:r>
        <w:t>рой магистральной линии. Пожарные с левой стороны №1 и №3 соединяют рукавную линию от разветвления к ГПС-600. Пожарные №3 и №4 раб</w:t>
      </w:r>
      <w:r>
        <w:t>о</w:t>
      </w:r>
      <w:r>
        <w:t>тают подствольщиками.</w:t>
      </w:r>
      <w:r>
        <w:br/>
      </w:r>
      <w:r>
        <w:tab/>
      </w:r>
      <w:r>
        <w:tab/>
      </w:r>
      <w:r>
        <w:rPr>
          <w:u w:val="single"/>
        </w:rPr>
        <w:t>Полное развертывание отделения АЦ с установкой лафетного ствола производится по команде «Отделение АЦ</w:t>
      </w:r>
      <w:r>
        <w:rPr>
          <w:u w:val="single"/>
        </w:rPr>
        <w:t xml:space="preserve"> на водоем, лафетный ствол /указывается направление/ - марш».</w:t>
      </w:r>
      <w:r>
        <w:t xml:space="preserve"> По этой команде пожарные №1 и №2 снимают лафетный ствол, лафет переносят и устанавливают его на указанной позиции. Пожарные №3 и №4 прокладывают магистральную линию к лафе</w:t>
      </w:r>
      <w:r>
        <w:t>т</w:t>
      </w:r>
      <w:r>
        <w:t xml:space="preserve">ному стволу. Пожарные </w:t>
      </w:r>
      <w:r>
        <w:t>№1 и №2 возвращаются и прокладывают вторую м</w:t>
      </w:r>
      <w:r>
        <w:t>а</w:t>
      </w:r>
      <w:r>
        <w:t>гистральную линию. Пожарный №4 и водитель уст</w:t>
      </w:r>
      <w:r>
        <w:t>а</w:t>
      </w:r>
      <w:r>
        <w:t>навливают АЦ на водоем.</w:t>
      </w:r>
      <w:r>
        <w:br/>
      </w:r>
      <w:r>
        <w:tab/>
      </w:r>
      <w:r>
        <w:rPr>
          <w:u w:val="single"/>
        </w:rPr>
        <w:t>Забор и подача воды гидроэлеватором Г-600 с подачей на пожар ствола «А»</w:t>
      </w:r>
      <w:r>
        <w:t>. По команде «Автоцистерну для забора воды из водоема гидр</w:t>
      </w:r>
      <w:r>
        <w:t>о</w:t>
      </w:r>
      <w:r>
        <w:t>элеватором</w:t>
      </w:r>
      <w:r>
        <w:t xml:space="preserve"> - ставь!» пожарный №1 прокладывает рукавную линию от напо</w:t>
      </w:r>
      <w:r>
        <w:t>р</w:t>
      </w:r>
      <w:r>
        <w:t>ного патрубка к месту пожара для проверки работы рукавной системы. П</w:t>
      </w:r>
      <w:r>
        <w:t>о</w:t>
      </w:r>
      <w:r>
        <w:t>жарный №2 прокладывает рукавную линию «А» от второго напорного па</w:t>
      </w:r>
      <w:r>
        <w:t>т</w:t>
      </w:r>
      <w:r>
        <w:t>рубка насоса к гидроэлеватору присоединяет его к рукаву, наблю</w:t>
      </w:r>
      <w:r>
        <w:t>дает за р</w:t>
      </w:r>
      <w:r>
        <w:t>а</w:t>
      </w:r>
      <w:r>
        <w:t>ботой гидроэлеваторной системы. Пожарный №3 берет гидроэлеватор, пер</w:t>
      </w:r>
      <w:r>
        <w:t>е</w:t>
      </w:r>
      <w:r>
        <w:t xml:space="preserve">носит к водоему, присоединяет второй рукав к гидроэлеватору и опускает его в водоем. Пожарный №4 прокладывает рукав «А» от насоса к гидроэлеватору.              </w:t>
      </w:r>
      <w:r>
        <w:tab/>
      </w:r>
      <w:r>
        <w:br/>
      </w:r>
      <w:r>
        <w:tab/>
        <w:t>Водитель прис</w:t>
      </w:r>
      <w:r>
        <w:t>оединяет рукавную линию «А» к всасывающему па</w:t>
      </w:r>
      <w:r>
        <w:t>т</w:t>
      </w:r>
      <w:r>
        <w:t xml:space="preserve">рубку насоса через сборник, готовит насос для забора воды и при готовности системы включает в работу насос. </w:t>
      </w:r>
      <w:r>
        <w:br/>
      </w:r>
      <w:r>
        <w:tab/>
        <w:t>При прокладке двух магистральных линий и подаче двух стволов «Б» боевой расчет выполняет следующие о</w:t>
      </w:r>
      <w:r>
        <w:t>бязанности.</w:t>
      </w:r>
      <w:r>
        <w:br/>
      </w:r>
      <w:r>
        <w:tab/>
        <w:t xml:space="preserve">Пожарный №1 берет с автоцистерны две скатки рукавов, переносит их к месту установки разветвления, прокладывает ответвленную рукавную линию от разветвления к исходной позиции и работает с первым стволом. Пожарные №3 и №4 снимают чехол с задней </w:t>
      </w:r>
      <w:r>
        <w:t>рукавной катушки с автоци</w:t>
      </w:r>
      <w:r>
        <w:t>с</w:t>
      </w:r>
      <w:r>
        <w:t>терны. Пожарный №4 берет с автоцистерны разветвление, вместе с пожа</w:t>
      </w:r>
      <w:r>
        <w:t>р</w:t>
      </w:r>
      <w:r>
        <w:t>ным №3 прокладывает магистральную рукавную линию, в указанном месте устанавливает разветвление и присоединяет рукавную линию к разветвл</w:t>
      </w:r>
      <w:r>
        <w:t>е</w:t>
      </w:r>
      <w:r>
        <w:t>нию.</w:t>
      </w:r>
      <w:r>
        <w:br/>
      </w:r>
      <w:r>
        <w:tab/>
        <w:t>Пожарный  №2 возвращ</w:t>
      </w:r>
      <w:r>
        <w:t>ается, берет две скатки рукавов литер Б пер</w:t>
      </w:r>
      <w:r>
        <w:t>е</w:t>
      </w:r>
      <w:r>
        <w:t>носит их к разветвлению, прокладывает ответвленную рукавную линию от разветвления к исходной позиции ствола и работает со вторым стволом.</w:t>
      </w:r>
      <w:r>
        <w:br/>
      </w:r>
      <w:r>
        <w:tab/>
        <w:t>Пожарный №3 после прокладки первой магистральной рукавной л</w:t>
      </w:r>
      <w:r>
        <w:t>и</w:t>
      </w:r>
      <w:r>
        <w:t>нии возвращае</w:t>
      </w:r>
      <w:r>
        <w:t>тся к автоцистерне и с водителем устанавливает автоцистерну на водоисточник /гидрант или водоем/, открывает клапан гидранта и заполн</w:t>
      </w:r>
      <w:r>
        <w:t>я</w:t>
      </w:r>
      <w:r>
        <w:t>ет полость насоса водой или забирает воду из водоема. После этого пожа</w:t>
      </w:r>
      <w:r>
        <w:t>р</w:t>
      </w:r>
      <w:r>
        <w:t>ный №3 переходит работать на разветвление, а водител</w:t>
      </w:r>
      <w:r>
        <w:t>ь на н</w:t>
      </w:r>
      <w:r>
        <w:t>а</w:t>
      </w:r>
      <w:r>
        <w:t>сос.</w:t>
      </w:r>
      <w:r>
        <w:br/>
      </w:r>
      <w:r>
        <w:tab/>
        <w:t>По завершении прокладки рукавной линии пожарный №4 приступает к исполнению обязанн</w:t>
      </w:r>
      <w:r>
        <w:t>о</w:t>
      </w:r>
      <w:r>
        <w:t>стей связного.</w:t>
      </w:r>
    </w:p>
    <w:p w:rsidR="00000000" w:rsidRDefault="00FC667F">
      <w:pPr>
        <w:tabs>
          <w:tab w:val="left" w:pos="680"/>
        </w:tabs>
        <w:spacing w:line="192" w:lineRule="auto"/>
        <w:ind w:firstLine="567"/>
        <w:jc w:val="both"/>
      </w:pPr>
    </w:p>
    <w:p w:rsidR="00000000" w:rsidRDefault="00FC667F">
      <w:pPr>
        <w:pStyle w:val="2"/>
        <w:jc w:val="center"/>
        <w:rPr>
          <w:rFonts w:ascii="Times New Roman" w:hAnsi="Times New Roman"/>
          <w:i w:val="0"/>
          <w:sz w:val="20"/>
        </w:rPr>
      </w:pPr>
      <w:bookmarkStart w:id="49" w:name="_Toc506020031"/>
      <w:bookmarkStart w:id="50" w:name="_Toc506020764"/>
      <w:r>
        <w:rPr>
          <w:rFonts w:ascii="Times New Roman" w:hAnsi="Times New Roman"/>
          <w:i w:val="0"/>
          <w:sz w:val="20"/>
        </w:rPr>
        <w:lastRenderedPageBreak/>
        <w:t>7.3 Порядок и правила прокладки рукавных линий при боевом развертывании.</w:t>
      </w:r>
      <w:bookmarkEnd w:id="49"/>
      <w:bookmarkEnd w:id="50"/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tabs>
          <w:tab w:val="left" w:pos="680"/>
        </w:tabs>
        <w:spacing w:line="192" w:lineRule="auto"/>
        <w:ind w:firstLine="567"/>
        <w:jc w:val="both"/>
      </w:pPr>
      <w:r>
        <w:tab/>
        <w:t>При прокладке рукавных линий необходимо:</w:t>
      </w:r>
    </w:p>
    <w:p w:rsidR="00000000" w:rsidRDefault="00FC667F" w:rsidP="00FC667F">
      <w:pPr>
        <w:numPr>
          <w:ilvl w:val="0"/>
          <w:numId w:val="12"/>
        </w:numPr>
        <w:tabs>
          <w:tab w:val="clear" w:pos="360"/>
          <w:tab w:val="left" w:pos="851"/>
        </w:tabs>
        <w:spacing w:line="192" w:lineRule="auto"/>
        <w:ind w:firstLine="284"/>
        <w:jc w:val="both"/>
      </w:pPr>
      <w:r>
        <w:t>выбирать кратчайшие, наиболе</w:t>
      </w:r>
      <w:r>
        <w:t xml:space="preserve">е удобные пути к позициям                          </w:t>
      </w:r>
    </w:p>
    <w:p w:rsidR="00000000" w:rsidRDefault="00FC667F">
      <w:pPr>
        <w:tabs>
          <w:tab w:val="left" w:pos="1418"/>
        </w:tabs>
        <w:spacing w:line="192" w:lineRule="auto"/>
        <w:jc w:val="both"/>
      </w:pPr>
      <w:r>
        <w:t xml:space="preserve">                 ствольщиков, не загромождая путей эвакуации людей и </w:t>
      </w:r>
    </w:p>
    <w:p w:rsidR="00000000" w:rsidRDefault="00FC667F">
      <w:pPr>
        <w:tabs>
          <w:tab w:val="left" w:pos="1418"/>
        </w:tabs>
        <w:spacing w:line="192" w:lineRule="auto"/>
        <w:jc w:val="both"/>
      </w:pPr>
      <w:r>
        <w:t xml:space="preserve">                 имущес</w:t>
      </w:r>
      <w:r>
        <w:t>т</w:t>
      </w:r>
      <w:r>
        <w:t>ва;</w:t>
      </w:r>
    </w:p>
    <w:p w:rsidR="00000000" w:rsidRDefault="00FC667F" w:rsidP="00FC667F">
      <w:pPr>
        <w:numPr>
          <w:ilvl w:val="0"/>
          <w:numId w:val="12"/>
        </w:numPr>
        <w:tabs>
          <w:tab w:val="left" w:pos="851"/>
        </w:tabs>
        <w:spacing w:line="192" w:lineRule="auto"/>
        <w:ind w:left="851" w:hanging="284"/>
        <w:jc w:val="both"/>
      </w:pPr>
      <w:r>
        <w:t xml:space="preserve">обеспечивать их сохранность и защиту от повреждений, в </w:t>
      </w:r>
    </w:p>
    <w:p w:rsidR="00000000" w:rsidRDefault="00FC667F">
      <w:pPr>
        <w:tabs>
          <w:tab w:val="left" w:pos="680"/>
          <w:tab w:val="left" w:pos="851"/>
        </w:tabs>
        <w:spacing w:line="192" w:lineRule="auto"/>
        <w:ind w:left="851" w:hanging="284"/>
        <w:jc w:val="both"/>
      </w:pPr>
      <w:r>
        <w:t xml:space="preserve">      том числе путем установки рукавных мостиков </w:t>
      </w:r>
      <w:r>
        <w:t>и заде</w:t>
      </w:r>
      <w:r>
        <w:t>р</w:t>
      </w:r>
      <w:r>
        <w:t>жек;</w:t>
      </w:r>
    </w:p>
    <w:p w:rsidR="00000000" w:rsidRDefault="00FC667F" w:rsidP="00FC667F">
      <w:pPr>
        <w:numPr>
          <w:ilvl w:val="0"/>
          <w:numId w:val="12"/>
        </w:numPr>
        <w:tabs>
          <w:tab w:val="left" w:pos="680"/>
          <w:tab w:val="left" w:pos="851"/>
        </w:tabs>
        <w:spacing w:line="192" w:lineRule="auto"/>
        <w:ind w:left="851" w:hanging="284"/>
        <w:jc w:val="both"/>
      </w:pPr>
      <w:r>
        <w:t>устанавливать разветвления вне проезжей части дорог;</w:t>
      </w:r>
    </w:p>
    <w:p w:rsidR="00000000" w:rsidRDefault="00FC667F" w:rsidP="00FC667F">
      <w:pPr>
        <w:numPr>
          <w:ilvl w:val="0"/>
          <w:numId w:val="12"/>
        </w:numPr>
        <w:tabs>
          <w:tab w:val="left" w:pos="680"/>
          <w:tab w:val="left" w:pos="851"/>
        </w:tabs>
        <w:spacing w:line="192" w:lineRule="auto"/>
        <w:ind w:left="851" w:hanging="284"/>
        <w:jc w:val="both"/>
      </w:pPr>
      <w:r>
        <w:t>создать запас пожарных рукавов для использования на решающем направлении боевых дейс</w:t>
      </w:r>
      <w:r>
        <w:t>т</w:t>
      </w:r>
      <w:r>
        <w:t>вий;</w:t>
      </w:r>
    </w:p>
    <w:p w:rsidR="00000000" w:rsidRDefault="00FC667F" w:rsidP="00FC667F">
      <w:pPr>
        <w:numPr>
          <w:ilvl w:val="0"/>
          <w:numId w:val="12"/>
        </w:numPr>
        <w:tabs>
          <w:tab w:val="left" w:pos="680"/>
          <w:tab w:val="left" w:pos="851"/>
        </w:tabs>
        <w:spacing w:line="192" w:lineRule="auto"/>
        <w:ind w:left="851" w:hanging="284"/>
        <w:jc w:val="both"/>
      </w:pPr>
      <w:r>
        <w:t>прокладку рукавных линий с использованием рукавного автомоб</w:t>
      </w:r>
      <w:r>
        <w:t>и</w:t>
      </w:r>
      <w:r>
        <w:t xml:space="preserve">ля необходимо проводить в соответствии и </w:t>
      </w:r>
      <w:r>
        <w:t>инструкцией по его эк</w:t>
      </w:r>
      <w:r>
        <w:t>с</w:t>
      </w:r>
      <w:r>
        <w:t>плуат</w:t>
      </w:r>
      <w:r>
        <w:t>а</w:t>
      </w:r>
      <w:r>
        <w:t>ции.</w:t>
      </w:r>
    </w:p>
    <w:p w:rsidR="00000000" w:rsidRDefault="00FC667F">
      <w:pPr>
        <w:tabs>
          <w:tab w:val="left" w:pos="680"/>
        </w:tabs>
        <w:spacing w:line="192" w:lineRule="auto"/>
        <w:ind w:firstLine="567"/>
        <w:jc w:val="both"/>
      </w:pPr>
    </w:p>
    <w:p w:rsidR="00000000" w:rsidRDefault="00FC667F">
      <w:pPr>
        <w:pStyle w:val="2"/>
        <w:jc w:val="center"/>
        <w:rPr>
          <w:rFonts w:ascii="Times New Roman" w:hAnsi="Times New Roman"/>
          <w:i w:val="0"/>
          <w:sz w:val="20"/>
        </w:rPr>
      </w:pPr>
      <w:bookmarkStart w:id="51" w:name="_Toc506020032"/>
      <w:bookmarkStart w:id="52" w:name="_Toc506020765"/>
      <w:r>
        <w:rPr>
          <w:rFonts w:ascii="Times New Roman" w:hAnsi="Times New Roman"/>
          <w:i w:val="0"/>
          <w:sz w:val="20"/>
        </w:rPr>
        <w:t>7.4 Меры безопасности при проведении боевого развертывания.</w:t>
      </w:r>
      <w:bookmarkEnd w:id="51"/>
      <w:bookmarkEnd w:id="52"/>
    </w:p>
    <w:p w:rsidR="00000000" w:rsidRDefault="00FC667F">
      <w:pPr>
        <w:tabs>
          <w:tab w:val="left" w:pos="680"/>
        </w:tabs>
        <w:spacing w:line="192" w:lineRule="auto"/>
        <w:ind w:firstLine="567"/>
        <w:jc w:val="both"/>
      </w:pPr>
    </w:p>
    <w:p w:rsidR="00000000" w:rsidRDefault="00FC667F">
      <w:pPr>
        <w:tabs>
          <w:tab w:val="left" w:pos="680"/>
        </w:tabs>
        <w:spacing w:line="192" w:lineRule="auto"/>
        <w:ind w:firstLine="567"/>
        <w:jc w:val="both"/>
      </w:pPr>
      <w:r>
        <w:tab/>
        <w:t>В целях обеспечения мер безопасности при боевом развертывании, оперативными должностн</w:t>
      </w:r>
      <w:r>
        <w:t>ы</w:t>
      </w:r>
      <w:r>
        <w:t>ми лицами обеспечиваются:</w:t>
      </w:r>
    </w:p>
    <w:p w:rsidR="00000000" w:rsidRDefault="00FC667F" w:rsidP="00FC667F">
      <w:pPr>
        <w:numPr>
          <w:ilvl w:val="0"/>
          <w:numId w:val="13"/>
        </w:numPr>
        <w:tabs>
          <w:tab w:val="left" w:pos="680"/>
        </w:tabs>
        <w:spacing w:line="192" w:lineRule="auto"/>
        <w:ind w:left="0" w:firstLine="567"/>
        <w:jc w:val="both"/>
      </w:pPr>
      <w:r>
        <w:t xml:space="preserve">выбором наиболее безопасных и кротчайших путей, </w:t>
      </w:r>
      <w:r>
        <w:t>прокладки р</w:t>
      </w:r>
      <w:r>
        <w:t>у</w:t>
      </w:r>
      <w:r>
        <w:t>кавных линий, переноса и</w:t>
      </w:r>
      <w:r>
        <w:t>н</w:t>
      </w:r>
      <w:r>
        <w:t>струмента и инвентаря;</w:t>
      </w:r>
    </w:p>
    <w:p w:rsidR="00000000" w:rsidRDefault="00FC667F" w:rsidP="00FC667F">
      <w:pPr>
        <w:numPr>
          <w:ilvl w:val="0"/>
          <w:numId w:val="13"/>
        </w:numPr>
        <w:tabs>
          <w:tab w:val="left" w:pos="680"/>
        </w:tabs>
        <w:spacing w:line="192" w:lineRule="auto"/>
        <w:ind w:left="0" w:firstLine="567"/>
        <w:jc w:val="both"/>
      </w:pPr>
      <w:r>
        <w:t>установка пожарных автомобилей и оборудования на безопасном расстоянии от места пожара так, чтобы они не препятствовали расстановке прибывающих сил и средств. От недостроенных зданий и сооружений,</w:t>
      </w:r>
      <w:r>
        <w:t xml:space="preserve"> а та</w:t>
      </w:r>
      <w:r>
        <w:t>к</w:t>
      </w:r>
      <w:r>
        <w:t>же от других объектов, которые могут обрушится на пожаре, пожарные авт</w:t>
      </w:r>
      <w:r>
        <w:t>о</w:t>
      </w:r>
      <w:r>
        <w:t>мобили устанавливают на расстоянии равном не менее в</w:t>
      </w:r>
      <w:r>
        <w:t>ы</w:t>
      </w:r>
      <w:r>
        <w:t>соты этих объектов;</w:t>
      </w:r>
    </w:p>
    <w:p w:rsidR="00000000" w:rsidRDefault="00FC667F" w:rsidP="00FC667F">
      <w:pPr>
        <w:numPr>
          <w:ilvl w:val="0"/>
          <w:numId w:val="13"/>
        </w:numPr>
        <w:tabs>
          <w:tab w:val="left" w:pos="680"/>
        </w:tabs>
        <w:spacing w:line="192" w:lineRule="auto"/>
        <w:ind w:left="0" w:firstLine="567"/>
        <w:jc w:val="both"/>
      </w:pPr>
      <w:r>
        <w:t>остановка при необходимости, всех видов транспорта (остановка ж/д транспорта согласуется в установленном п</w:t>
      </w:r>
      <w:r>
        <w:t>орядке);</w:t>
      </w:r>
    </w:p>
    <w:p w:rsidR="00000000" w:rsidRDefault="00FC667F" w:rsidP="00FC667F">
      <w:pPr>
        <w:numPr>
          <w:ilvl w:val="0"/>
          <w:numId w:val="13"/>
        </w:numPr>
        <w:tabs>
          <w:tab w:val="left" w:pos="680"/>
        </w:tabs>
        <w:spacing w:line="192" w:lineRule="auto"/>
        <w:ind w:left="0" w:firstLine="567"/>
        <w:jc w:val="both"/>
      </w:pPr>
      <w:r>
        <w:t>установка единых сигналов об опасности и извещении о них всего л/с подразделений ГПС, раб</w:t>
      </w:r>
      <w:r>
        <w:t>о</w:t>
      </w:r>
      <w:r>
        <w:t>тающего на пожаре;</w:t>
      </w:r>
    </w:p>
    <w:p w:rsidR="00000000" w:rsidRDefault="00FC667F" w:rsidP="00FC667F">
      <w:pPr>
        <w:numPr>
          <w:ilvl w:val="0"/>
          <w:numId w:val="13"/>
        </w:numPr>
        <w:tabs>
          <w:tab w:val="left" w:pos="680"/>
        </w:tabs>
        <w:spacing w:line="192" w:lineRule="auto"/>
        <w:ind w:left="0" w:firstLine="567"/>
        <w:jc w:val="both"/>
      </w:pPr>
      <w:r>
        <w:t>вывод л/с подразделений ГПС в безопасное место при явной угрозе взрыва, отравления, радиоактивного облучения, обрушения, вскип</w:t>
      </w:r>
      <w:r>
        <w:t>а</w:t>
      </w:r>
      <w:r>
        <w:t>ния и т.д.;</w:t>
      </w:r>
    </w:p>
    <w:p w:rsidR="00000000" w:rsidRDefault="00FC667F" w:rsidP="00FC667F">
      <w:pPr>
        <w:numPr>
          <w:ilvl w:val="0"/>
          <w:numId w:val="13"/>
        </w:numPr>
        <w:tabs>
          <w:tab w:val="left" w:pos="680"/>
        </w:tabs>
        <w:spacing w:line="192" w:lineRule="auto"/>
        <w:ind w:left="0" w:firstLine="567"/>
        <w:jc w:val="both"/>
        <w:rPr>
          <w:b/>
          <w:u w:val="single"/>
        </w:rPr>
      </w:pPr>
      <w:r>
        <w:t>организация постов безопасности с двух сторон вдоль железнод</w:t>
      </w:r>
      <w:r>
        <w:t>о</w:t>
      </w:r>
      <w:r>
        <w:t>рожного полотна в случае прокладки рукавных линий под железнодорожн</w:t>
      </w:r>
      <w:r>
        <w:t>ы</w:t>
      </w:r>
      <w:r>
        <w:t>ми п</w:t>
      </w:r>
      <w:r>
        <w:t>у</w:t>
      </w:r>
      <w:r>
        <w:t>тями.</w:t>
      </w:r>
    </w:p>
    <w:p w:rsidR="00000000" w:rsidRDefault="00FC667F">
      <w:pPr>
        <w:tabs>
          <w:tab w:val="left" w:pos="680"/>
        </w:tabs>
        <w:spacing w:line="192" w:lineRule="auto"/>
        <w:ind w:firstLine="567"/>
        <w:jc w:val="both"/>
      </w:pPr>
      <w:r>
        <w:tab/>
      </w:r>
      <w:r>
        <w:rPr>
          <w:b/>
          <w:u w:val="single"/>
        </w:rPr>
        <w:t>При проведении боевого развертывания запрещается:</w:t>
      </w:r>
    </w:p>
    <w:p w:rsidR="00000000" w:rsidRDefault="00FC667F" w:rsidP="00FC667F">
      <w:pPr>
        <w:numPr>
          <w:ilvl w:val="0"/>
          <w:numId w:val="17"/>
        </w:numPr>
        <w:tabs>
          <w:tab w:val="left" w:pos="680"/>
        </w:tabs>
        <w:spacing w:line="192" w:lineRule="auto"/>
        <w:jc w:val="both"/>
      </w:pPr>
      <w:r>
        <w:t>начинать его до полной остановки пож. машины;</w:t>
      </w:r>
    </w:p>
    <w:p w:rsidR="00000000" w:rsidRDefault="00FC667F" w:rsidP="00FC667F">
      <w:pPr>
        <w:numPr>
          <w:ilvl w:val="0"/>
          <w:numId w:val="17"/>
        </w:numPr>
        <w:tabs>
          <w:tab w:val="left" w:pos="680"/>
        </w:tabs>
        <w:spacing w:line="192" w:lineRule="auto"/>
        <w:jc w:val="both"/>
      </w:pPr>
      <w:r>
        <w:t>использовать для о</w:t>
      </w:r>
      <w:r>
        <w:t>свещения колодцев пожарных гидрантов газо и тепл</w:t>
      </w:r>
      <w:r>
        <w:t>о</w:t>
      </w:r>
      <w:r>
        <w:t>коммуникаций открытый огонь;</w:t>
      </w:r>
    </w:p>
    <w:p w:rsidR="00000000" w:rsidRDefault="00FC667F" w:rsidP="00FC667F">
      <w:pPr>
        <w:numPr>
          <w:ilvl w:val="0"/>
          <w:numId w:val="17"/>
        </w:numPr>
        <w:tabs>
          <w:tab w:val="left" w:pos="680"/>
        </w:tabs>
        <w:spacing w:line="192" w:lineRule="auto"/>
        <w:jc w:val="both"/>
      </w:pPr>
      <w:r>
        <w:t>спускаться в колодцы водо-газо-техкоммуникации без СИЗОД и спас</w:t>
      </w:r>
      <w:r>
        <w:t>а</w:t>
      </w:r>
      <w:r>
        <w:t>тельной в</w:t>
      </w:r>
      <w:r>
        <w:t>е</w:t>
      </w:r>
      <w:r>
        <w:t>ревки;</w:t>
      </w:r>
    </w:p>
    <w:p w:rsidR="00000000" w:rsidRDefault="00FC667F" w:rsidP="00FC667F">
      <w:pPr>
        <w:numPr>
          <w:ilvl w:val="0"/>
          <w:numId w:val="17"/>
        </w:numPr>
        <w:tabs>
          <w:tab w:val="left" w:pos="680"/>
        </w:tabs>
        <w:spacing w:line="192" w:lineRule="auto"/>
        <w:jc w:val="both"/>
      </w:pPr>
      <w:r>
        <w:t>одевать на себя лямку присоединенного к рукавной линии ствола при подъеме на высоту и при р</w:t>
      </w:r>
      <w:r>
        <w:t>а</w:t>
      </w:r>
      <w:r>
        <w:t xml:space="preserve">боте </w:t>
      </w:r>
      <w:r>
        <w:t>на высоте;</w:t>
      </w:r>
    </w:p>
    <w:p w:rsidR="00000000" w:rsidRDefault="00FC667F" w:rsidP="00FC667F">
      <w:pPr>
        <w:numPr>
          <w:ilvl w:val="0"/>
          <w:numId w:val="17"/>
        </w:numPr>
        <w:tabs>
          <w:tab w:val="left" w:pos="680"/>
        </w:tabs>
        <w:spacing w:line="192" w:lineRule="auto"/>
        <w:jc w:val="both"/>
      </w:pPr>
      <w:r>
        <w:t>находиться под грузом при его подъеме или спуске, на спасательных в</w:t>
      </w:r>
      <w:r>
        <w:t>е</w:t>
      </w:r>
      <w:r>
        <w:t>ревках (инструмент, ПТВ);</w:t>
      </w:r>
    </w:p>
    <w:p w:rsidR="00000000" w:rsidRDefault="00FC667F" w:rsidP="00FC667F">
      <w:pPr>
        <w:numPr>
          <w:ilvl w:val="0"/>
          <w:numId w:val="17"/>
        </w:numPr>
        <w:tabs>
          <w:tab w:val="left" w:pos="680"/>
        </w:tabs>
        <w:spacing w:line="192" w:lineRule="auto"/>
        <w:jc w:val="both"/>
      </w:pPr>
      <w:r>
        <w:t>переносить механизированный и электроунифицированный в работа</w:t>
      </w:r>
      <w:r>
        <w:t>ю</w:t>
      </w:r>
      <w:r>
        <w:t>щем состоянии, обращенными работающими поверхностями (режущим, колющим и т.п.) на ходу дв</w:t>
      </w:r>
      <w:r>
        <w:t>ижения, а поперечные пилы и ножовки без чехлов;</w:t>
      </w:r>
    </w:p>
    <w:p w:rsidR="00000000" w:rsidRDefault="00FC667F" w:rsidP="00FC667F">
      <w:pPr>
        <w:numPr>
          <w:ilvl w:val="0"/>
          <w:numId w:val="17"/>
        </w:numPr>
        <w:tabs>
          <w:tab w:val="left" w:pos="680"/>
        </w:tabs>
        <w:spacing w:line="192" w:lineRule="auto"/>
        <w:jc w:val="both"/>
      </w:pPr>
      <w:r>
        <w:t>поднимать на высоту рукавную линию запо</w:t>
      </w:r>
      <w:r>
        <w:t>л</w:t>
      </w:r>
      <w:r>
        <w:t>ненную водой;</w:t>
      </w:r>
    </w:p>
    <w:p w:rsidR="00000000" w:rsidRDefault="00FC667F" w:rsidP="00FC667F">
      <w:pPr>
        <w:numPr>
          <w:ilvl w:val="0"/>
          <w:numId w:val="17"/>
        </w:numPr>
        <w:tabs>
          <w:tab w:val="left" w:pos="680"/>
        </w:tabs>
        <w:spacing w:line="192" w:lineRule="auto"/>
        <w:jc w:val="both"/>
      </w:pPr>
      <w:r>
        <w:t>подавать воду в незакрепленные рукава, до выхода ствольщика на поз</w:t>
      </w:r>
      <w:r>
        <w:t>и</w:t>
      </w:r>
      <w:r>
        <w:t xml:space="preserve">ции или подъема на высоту (вертикальные рукавные линии должны </w:t>
      </w:r>
      <w:r>
        <w:lastRenderedPageBreak/>
        <w:t>кр</w:t>
      </w:r>
      <w:r>
        <w:t>е</w:t>
      </w:r>
      <w:r>
        <w:t>питься из расчета не м</w:t>
      </w:r>
      <w:r>
        <w:t>енее одной рукавной задержки на каждый рукав);</w:t>
      </w:r>
    </w:p>
    <w:p w:rsidR="00000000" w:rsidRDefault="00FC667F" w:rsidP="00FC667F">
      <w:pPr>
        <w:numPr>
          <w:ilvl w:val="0"/>
          <w:numId w:val="17"/>
        </w:numPr>
        <w:tabs>
          <w:tab w:val="left" w:pos="680"/>
        </w:tabs>
        <w:spacing w:line="192" w:lineRule="auto"/>
        <w:jc w:val="both"/>
      </w:pPr>
      <w:r>
        <w:t>подавать воду в рукавную линию следует постепенно повышая давление, чтобы избежать падения ствольщиков и разрыва рукавов;</w:t>
      </w:r>
    </w:p>
    <w:p w:rsidR="00000000" w:rsidRDefault="00FC667F" w:rsidP="00FC667F">
      <w:pPr>
        <w:numPr>
          <w:ilvl w:val="0"/>
          <w:numId w:val="17"/>
        </w:numPr>
        <w:tabs>
          <w:tab w:val="left" w:pos="680"/>
        </w:tabs>
        <w:spacing w:line="192" w:lineRule="auto"/>
        <w:jc w:val="both"/>
      </w:pPr>
      <w:r>
        <w:t>подача огнетушащих веществ разрешается только по приказанию опер</w:t>
      </w:r>
      <w:r>
        <w:t>а</w:t>
      </w:r>
      <w:r>
        <w:t>тивных должностных лиц</w:t>
      </w:r>
      <w:r>
        <w:t xml:space="preserve"> на пожаре или непосредственных начальн</w:t>
      </w:r>
      <w:r>
        <w:t>и</w:t>
      </w:r>
      <w:r>
        <w:t>ков;</w:t>
      </w:r>
    </w:p>
    <w:p w:rsidR="00000000" w:rsidRDefault="00FC667F" w:rsidP="00FC667F">
      <w:pPr>
        <w:numPr>
          <w:ilvl w:val="0"/>
          <w:numId w:val="17"/>
        </w:numPr>
        <w:tabs>
          <w:tab w:val="left" w:pos="680"/>
        </w:tabs>
        <w:spacing w:line="192" w:lineRule="auto"/>
        <w:jc w:val="both"/>
      </w:pPr>
      <w:r>
        <w:t>при использовании пожарного гидранта его крышку открывают спец</w:t>
      </w:r>
      <w:r>
        <w:t>и</w:t>
      </w:r>
      <w:r>
        <w:t>альным крючком или ломом. При этом следует, чтобы крышка не упала на ноги;</w:t>
      </w:r>
    </w:p>
    <w:p w:rsidR="00000000" w:rsidRDefault="00FC667F" w:rsidP="00FC667F">
      <w:pPr>
        <w:numPr>
          <w:ilvl w:val="0"/>
          <w:numId w:val="17"/>
        </w:numPr>
        <w:tabs>
          <w:tab w:val="left" w:pos="680"/>
        </w:tabs>
        <w:spacing w:line="192" w:lineRule="auto"/>
        <w:jc w:val="both"/>
      </w:pPr>
      <w:r>
        <w:t>при прокладке рукавных линий с рукавного и насосо-рукавных пожарных автом</w:t>
      </w:r>
      <w:r>
        <w:t>обилей необходимо соблюдать меры технической  безопасности предусмотренных инструкцией завода изг</w:t>
      </w:r>
      <w:r>
        <w:t>о</w:t>
      </w:r>
      <w:r>
        <w:t>товителя;</w:t>
      </w:r>
    </w:p>
    <w:p w:rsidR="00000000" w:rsidRDefault="00FC667F" w:rsidP="00FC667F">
      <w:pPr>
        <w:numPr>
          <w:ilvl w:val="0"/>
          <w:numId w:val="17"/>
        </w:numPr>
        <w:tabs>
          <w:tab w:val="left" w:pos="680"/>
        </w:tabs>
        <w:spacing w:line="192" w:lineRule="auto"/>
        <w:jc w:val="both"/>
      </w:pPr>
      <w:r>
        <w:t>случае в взрыва б/р прокладка рукавных линий л/с подразделений ГПС осуществляется перебежками, используя имеющиеся укрытия (канавы, стены, обваловки</w:t>
      </w:r>
      <w:r>
        <w:t>);</w:t>
      </w:r>
    </w:p>
    <w:p w:rsidR="00000000" w:rsidRDefault="00FC667F" w:rsidP="00FC667F">
      <w:pPr>
        <w:numPr>
          <w:ilvl w:val="0"/>
          <w:numId w:val="17"/>
        </w:numPr>
        <w:tabs>
          <w:tab w:val="left" w:pos="680"/>
        </w:tabs>
        <w:spacing w:line="192" w:lineRule="auto"/>
        <w:jc w:val="both"/>
      </w:pPr>
      <w:r>
        <w:t>ручные пожарные лестницы должны устанавливаться так, чтобы они не могли быть отрезаны огнем или не оказались в зоне горения при развитии пожара;</w:t>
      </w:r>
    </w:p>
    <w:p w:rsidR="00000000" w:rsidRDefault="00FC667F" w:rsidP="00FC667F">
      <w:pPr>
        <w:numPr>
          <w:ilvl w:val="0"/>
          <w:numId w:val="17"/>
        </w:numPr>
        <w:tabs>
          <w:tab w:val="left" w:pos="680"/>
        </w:tabs>
        <w:spacing w:line="192" w:lineRule="auto"/>
        <w:jc w:val="both"/>
      </w:pPr>
      <w:r>
        <w:t>при перестановке ручных пожарных лестниц, следует предупреждать об этом поднявшихся по ним для работы на выс</w:t>
      </w:r>
      <w:r>
        <w:t>отах, указать новое место установки или другие пути спуска;</w:t>
      </w:r>
    </w:p>
    <w:p w:rsidR="00000000" w:rsidRDefault="00FC667F">
      <w:pPr>
        <w:spacing w:line="192" w:lineRule="auto"/>
        <w:ind w:firstLine="567"/>
        <w:jc w:val="both"/>
      </w:pPr>
      <w:r>
        <w:t>запрещается устанавливать пожарные автомобили поперек проезжей части дороги. Остановка на проезжей части улицы дороги при создании п</w:t>
      </w:r>
      <w:r>
        <w:t>о</w:t>
      </w:r>
      <w:r>
        <w:t>мех для движения транспортных средств допускается только по при</w:t>
      </w:r>
      <w:r>
        <w:t>казу оп</w:t>
      </w:r>
      <w:r>
        <w:t>е</w:t>
      </w:r>
      <w:r>
        <w:t>ративных должностных лиц или начальников караулов. При этом на пож. а</w:t>
      </w:r>
      <w:r>
        <w:t>в</w:t>
      </w:r>
      <w:r>
        <w:t>томобиле д.б. включена аварийная световая сигнализация. Для безопасности в ночное время стоящий пожарный автомобиль освещают бортовыми габ</w:t>
      </w:r>
      <w:r>
        <w:t>а</w:t>
      </w:r>
      <w:r>
        <w:t>ритными или стояночными о</w:t>
      </w:r>
      <w:r>
        <w:t>г</w:t>
      </w:r>
      <w:r>
        <w:t>нями.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pStyle w:val="1"/>
        <w:jc w:val="center"/>
        <w:rPr>
          <w:rFonts w:ascii="Times New Roman" w:hAnsi="Times New Roman"/>
          <w:sz w:val="24"/>
        </w:rPr>
      </w:pPr>
      <w:bookmarkStart w:id="53" w:name="_Toc506020033"/>
      <w:bookmarkStart w:id="54" w:name="_Toc506020766"/>
      <w:r>
        <w:rPr>
          <w:rFonts w:ascii="Times New Roman" w:hAnsi="Times New Roman"/>
          <w:sz w:val="24"/>
        </w:rPr>
        <w:t>8. Туш</w:t>
      </w:r>
      <w:r>
        <w:rPr>
          <w:rFonts w:ascii="Times New Roman" w:hAnsi="Times New Roman"/>
          <w:sz w:val="24"/>
        </w:rPr>
        <w:t>ение пожара.</w:t>
      </w:r>
      <w:bookmarkEnd w:id="53"/>
      <w:bookmarkEnd w:id="54"/>
    </w:p>
    <w:p w:rsidR="00000000" w:rsidRDefault="00FC667F">
      <w:pPr>
        <w:pStyle w:val="2"/>
        <w:jc w:val="center"/>
        <w:rPr>
          <w:rFonts w:ascii="Times New Roman" w:hAnsi="Times New Roman"/>
          <w:i w:val="0"/>
          <w:sz w:val="20"/>
        </w:rPr>
      </w:pPr>
      <w:bookmarkStart w:id="55" w:name="_Toc506020034"/>
      <w:bookmarkStart w:id="56" w:name="_Toc506020767"/>
      <w:r>
        <w:rPr>
          <w:rFonts w:ascii="Times New Roman" w:hAnsi="Times New Roman"/>
          <w:i w:val="0"/>
          <w:sz w:val="20"/>
        </w:rPr>
        <w:t>8.1 Управление боевыми действиями подразделений на пожаре. Осно</w:t>
      </w:r>
      <w:r>
        <w:rPr>
          <w:rFonts w:ascii="Times New Roman" w:hAnsi="Times New Roman"/>
          <w:i w:val="0"/>
          <w:sz w:val="20"/>
        </w:rPr>
        <w:t>в</w:t>
      </w:r>
      <w:r>
        <w:rPr>
          <w:rFonts w:ascii="Times New Roman" w:hAnsi="Times New Roman"/>
          <w:i w:val="0"/>
          <w:sz w:val="20"/>
        </w:rPr>
        <w:t>ные понятия  (БУПО).</w:t>
      </w:r>
      <w:bookmarkEnd w:id="55"/>
      <w:bookmarkEnd w:id="56"/>
    </w:p>
    <w:p w:rsidR="00000000" w:rsidRDefault="00FC667F">
      <w:pPr>
        <w:ind w:firstLine="851"/>
        <w:jc w:val="both"/>
        <w:rPr>
          <w:sz w:val="24"/>
        </w:rPr>
      </w:pP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Боевые действия</w:t>
      </w:r>
      <w:r>
        <w:t xml:space="preserve"> - предусмотренное Уставом организованное прим</w:t>
      </w:r>
      <w:r>
        <w:t>е</w:t>
      </w:r>
      <w:r>
        <w:t>нение сил и средств пожарной охраны для выполнения основной боевой з</w:t>
      </w:r>
      <w:r>
        <w:t>а</w:t>
      </w:r>
      <w:r>
        <w:t>дачи.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Тушение пожаров</w:t>
      </w:r>
      <w:r>
        <w:t xml:space="preserve"> - бо</w:t>
      </w:r>
      <w:r>
        <w:t>евые действия направленные на спасение людей, имущества и ликвидацию пожаров. Тушение пожаров является одной из о</w:t>
      </w:r>
      <w:r>
        <w:t>с</w:t>
      </w:r>
      <w:r>
        <w:t>новных функций системы обеспечения пожарной без</w:t>
      </w:r>
      <w:r>
        <w:t>о</w:t>
      </w:r>
      <w:r>
        <w:t>пасности.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Основные боевые задачи</w:t>
      </w:r>
      <w:r>
        <w:t xml:space="preserve"> - достижение локализация и ликвидация п</w:t>
      </w:r>
      <w:r>
        <w:t>о</w:t>
      </w:r>
      <w:r>
        <w:t>жара в сроки и в разм</w:t>
      </w:r>
      <w:r>
        <w:t>ерах, определяемых  возможностями превышенных и его тушению сил и средств пожа</w:t>
      </w:r>
      <w:r>
        <w:t>р</w:t>
      </w:r>
      <w:r>
        <w:t>ной охраны.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Локализация пожара</w:t>
      </w:r>
      <w:r>
        <w:t xml:space="preserve"> - стадия (этап) тушения пожара, на которой о</w:t>
      </w:r>
      <w:r>
        <w:t>т</w:t>
      </w:r>
      <w:r>
        <w:t>сутствует или ликвидирована угроза людям и (или) животным, прекращено распространения пожара  и созда</w:t>
      </w:r>
      <w:r>
        <w:t>ны условия для его ликвидации имеющим</w:t>
      </w:r>
      <w:r>
        <w:t>и</w:t>
      </w:r>
      <w:r>
        <w:t>ся силами и средствами.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Ликвидация пожара</w:t>
      </w:r>
      <w:r>
        <w:t xml:space="preserve"> - стадия (этап) тушения пожара, на которой пр</w:t>
      </w:r>
      <w:r>
        <w:t>е</w:t>
      </w:r>
      <w:r>
        <w:t>кращено горение и устранены условия для его самопроизвольного возникн</w:t>
      </w:r>
      <w:r>
        <w:t>о</w:t>
      </w:r>
      <w:r>
        <w:t>вения.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Решающее направление</w:t>
      </w:r>
      <w:r>
        <w:t xml:space="preserve"> - направление боевых действий, н</w:t>
      </w:r>
      <w:r>
        <w:t>а котором использование сил и средств пожарной охраны обеспечивает наилучшее у</w:t>
      </w:r>
      <w:r>
        <w:t>с</w:t>
      </w:r>
      <w:r>
        <w:t>ловия, решения основной боевой задачи.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lastRenderedPageBreak/>
        <w:t>Боевая позиция</w:t>
      </w:r>
      <w:r>
        <w:t xml:space="preserve"> - место расположения сил и средств пожарной охраны, осуществляющих непосредственное ведение боевых действий по спасению люд</w:t>
      </w:r>
      <w:r>
        <w:t>ей и имущества, подача огнетушащих веществ, выполнению специальных работ на пожаре.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Тыл на пожаре</w:t>
      </w:r>
      <w:r>
        <w:t xml:space="preserve"> - силы и средства пожарной охраны, обеспечивающие ведение боевых действий на боевых позициях.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Боевой участок на пожаре (БУ)</w:t>
      </w:r>
      <w:r>
        <w:t xml:space="preserve"> - часть территории на месте пожара</w:t>
      </w:r>
      <w:r>
        <w:t xml:space="preserve"> на которой сосредоточены силы и средства, объединенные поставленной боевой задачей и единым руководством.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 xml:space="preserve">Сектор </w:t>
      </w:r>
      <w:r>
        <w:t>- пять и более боевых участков.</w:t>
      </w:r>
    </w:p>
    <w:p w:rsidR="00000000" w:rsidRDefault="00FC667F">
      <w:pPr>
        <w:spacing w:line="192" w:lineRule="auto"/>
        <w:ind w:firstLine="567"/>
        <w:jc w:val="both"/>
      </w:pPr>
      <w:r>
        <w:t xml:space="preserve">          </w:t>
      </w:r>
    </w:p>
    <w:p w:rsidR="00000000" w:rsidRDefault="00FC667F">
      <w:pPr>
        <w:spacing w:line="192" w:lineRule="auto"/>
        <w:ind w:firstLine="567"/>
        <w:jc w:val="both"/>
      </w:pPr>
      <w:r>
        <w:t xml:space="preserve">Выполнение основной боевой задачи обеспечивается </w:t>
      </w:r>
      <w:r>
        <w:rPr>
          <w:u w:val="single"/>
        </w:rPr>
        <w:t xml:space="preserve">силами пожарной охраны -  </w:t>
      </w:r>
      <w:r>
        <w:t xml:space="preserve">личным составом органов </w:t>
      </w:r>
      <w:r>
        <w:t>управления и подразделений пожарной охраны, в том числе курсантами и слушателями пожарно технических уче</w:t>
      </w:r>
      <w:r>
        <w:t>б</w:t>
      </w:r>
      <w:r>
        <w:t>ных заведений, а,  при необходимости, и в условиях особого противопожа</w:t>
      </w:r>
      <w:r>
        <w:t>р</w:t>
      </w:r>
      <w:r>
        <w:t xml:space="preserve">ного режима также профессорско -преподавательским  составом пожарно технических </w:t>
      </w:r>
      <w:r>
        <w:t>научно - исследовательских учреждений, личным составом иных противопожарных формирований, независимо от их ведомственной            принадлежности и форм собственности. К тушению пожаров могут быть привлечены в установленном порядке личный состав органов в</w:t>
      </w:r>
      <w:r>
        <w:t>нутренних дел, военнослужащие, силы гражданской об</w:t>
      </w:r>
      <w:r>
        <w:t>о</w:t>
      </w:r>
      <w:r>
        <w:t>роны, а также население.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 xml:space="preserve">Для выполнения боевых задач используются следующие </w:t>
      </w:r>
      <w:r>
        <w:rPr>
          <w:u w:val="single"/>
        </w:rPr>
        <w:t>средства</w:t>
      </w:r>
      <w:r>
        <w:rPr>
          <w:u w:val="single"/>
          <w:lang w:val="en-US"/>
        </w:rPr>
        <w:t>:</w:t>
      </w:r>
    </w:p>
    <w:p w:rsidR="00000000" w:rsidRDefault="00FC667F">
      <w:pPr>
        <w:spacing w:line="192" w:lineRule="auto"/>
        <w:ind w:firstLine="567"/>
        <w:jc w:val="both"/>
      </w:pPr>
      <w:r>
        <w:t>пожарные машины, в том числе приспособленные для целей пожар</w:t>
      </w:r>
      <w:r>
        <w:t>о</w:t>
      </w:r>
      <w:r>
        <w:t>тушащие автомобили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пожарно -техническое вооружение и пож</w:t>
      </w:r>
      <w:r>
        <w:t>арное оборудование, в том числе средства индивидуал</w:t>
      </w:r>
      <w:r>
        <w:t>ь</w:t>
      </w:r>
      <w:r>
        <w:t>ной защиты органов дыхания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  <w:rPr>
          <w:lang w:val="en-US"/>
        </w:rPr>
      </w:pPr>
      <w:r>
        <w:t>огнетушащие вещества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аварийно- спасательное оборудование и техника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системы и оборудование противопожарной защиты предприятий</w:t>
      </w:r>
      <w:r>
        <w:rPr>
          <w:lang w:val="en-US"/>
        </w:rPr>
        <w:t>;</w:t>
      </w:r>
      <w:r>
        <w:t xml:space="preserve"> </w:t>
      </w:r>
    </w:p>
    <w:p w:rsidR="00000000" w:rsidRDefault="00FC667F">
      <w:pPr>
        <w:spacing w:line="192" w:lineRule="auto"/>
        <w:ind w:firstLine="567"/>
        <w:jc w:val="both"/>
        <w:rPr>
          <w:u w:val="single"/>
        </w:rPr>
      </w:pPr>
      <w:r>
        <w:t>системы и устройства специальной связи и управл</w:t>
      </w:r>
      <w:r>
        <w:t>ения</w:t>
      </w:r>
      <w:r>
        <w:rPr>
          <w:lang w:val="en-US"/>
        </w:rPr>
        <w:t>;</w:t>
      </w:r>
      <w:r>
        <w:t xml:space="preserve">    </w:t>
      </w:r>
    </w:p>
    <w:p w:rsidR="00000000" w:rsidRDefault="00FC667F">
      <w:pPr>
        <w:spacing w:line="192" w:lineRule="auto"/>
        <w:ind w:firstLine="567"/>
        <w:jc w:val="both"/>
      </w:pPr>
      <w:r>
        <w:t>медикаменты, инструменты и оборудование для оказания первой до врачебной помощи постр</w:t>
      </w:r>
      <w:r>
        <w:t>а</w:t>
      </w:r>
      <w:r>
        <w:t>давшим при пожаре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иные средства, вспомогательная и специальная техника.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Успешное выполнение боевых задач при тушении пожаров основано на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both"/>
      </w:pPr>
      <w:r>
        <w:t>эффективной организа</w:t>
      </w:r>
      <w:r>
        <w:t>ции боевых действий, в том числе своевреме</w:t>
      </w:r>
      <w:r>
        <w:t>н</w:t>
      </w:r>
      <w:r>
        <w:t>ном сосредоточении на месте пожара необходимых для его ликвидации сил и средств, успешной их расстановкой и активным, наступательным применен</w:t>
      </w:r>
      <w:r>
        <w:t>и</w:t>
      </w:r>
      <w:r>
        <w:t>ем с учетом решающего н</w:t>
      </w:r>
      <w:r>
        <w:t>а</w:t>
      </w:r>
      <w:r>
        <w:t>правления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мужества, высоком уровне профессиона</w:t>
      </w:r>
      <w:r>
        <w:t>льной, физической и психол</w:t>
      </w:r>
      <w:r>
        <w:t>о</w:t>
      </w:r>
      <w:r>
        <w:t>гической подготовки, боевом опыте личного состава пожарной охр</w:t>
      </w:r>
      <w:r>
        <w:t>а</w:t>
      </w:r>
      <w:r>
        <w:t>ны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 xml:space="preserve">дисциплинированности участников тушения пожара. 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Боевые действия по тушению пожаров (</w:t>
      </w:r>
      <w:r>
        <w:t>даже боевые действия) вкл</w:t>
      </w:r>
      <w:r>
        <w:t>ю</w:t>
      </w:r>
      <w:r>
        <w:t>чают в себя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both"/>
        <w:rPr>
          <w:lang w:val="en-US"/>
        </w:rPr>
      </w:pPr>
      <w:r>
        <w:t>обработку вызовов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выезд и  исследова</w:t>
      </w:r>
      <w:r>
        <w:t>ние к месту вызова (пожара)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разведку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спасение людей и имущества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боевое развертывание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ликвидация горения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выполнение специальных работ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сбор и возвращение в подразделение.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Боевые действия на разведке, спасению людей и имущества, боевому развертыванию, л</w:t>
      </w:r>
      <w:r>
        <w:t>иквидации горения и выполнению специальных работ могут в</w:t>
      </w:r>
      <w:r>
        <w:t>ы</w:t>
      </w:r>
      <w:r>
        <w:t>полняться одновременно.</w:t>
      </w:r>
    </w:p>
    <w:p w:rsidR="00000000" w:rsidRDefault="00FC667F">
      <w:pPr>
        <w:spacing w:line="192" w:lineRule="auto"/>
        <w:ind w:firstLine="567"/>
        <w:jc w:val="both"/>
      </w:pPr>
      <w:r>
        <w:t>Боевые действия должны выполняться в соответствии с установле</w:t>
      </w:r>
      <w:r>
        <w:t>н</w:t>
      </w:r>
      <w:r>
        <w:t>ными требованиями охраны труда и техники безопасности при пожарах и могут проводиться в условиях высокой психолог</w:t>
      </w:r>
      <w:r>
        <w:t>ической и физической н</w:t>
      </w:r>
      <w:r>
        <w:t>а</w:t>
      </w:r>
      <w:r>
        <w:t>грузки, повышенного риска, прямой опасности для жизни и здоровья учас</w:t>
      </w:r>
      <w:r>
        <w:t>т</w:t>
      </w:r>
      <w:r>
        <w:t>ников тушения пожаров. Ведение боевых действий по тушению пожаров на предприятиях, которые имеют разработанные в установленном порядке пл</w:t>
      </w:r>
      <w:r>
        <w:t>а</w:t>
      </w:r>
      <w:r>
        <w:t>ны локализации и ликвидац</w:t>
      </w:r>
      <w:r>
        <w:t>ии аварий, должно осуществляться с уставом ос</w:t>
      </w:r>
      <w:r>
        <w:t>о</w:t>
      </w:r>
      <w:r>
        <w:t>бенностей, определяемых этими планами.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Единоначалие</w:t>
      </w:r>
      <w:r>
        <w:t xml:space="preserve"> как принцип управления силами и средствами на пожаре состоит в единстве руководства РТП (руководителя тушения п</w:t>
      </w:r>
      <w:r>
        <w:t>о</w:t>
      </w:r>
      <w:r>
        <w:t>жара).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pStyle w:val="2"/>
        <w:jc w:val="center"/>
        <w:rPr>
          <w:rFonts w:ascii="Times New Roman" w:hAnsi="Times New Roman"/>
          <w:i w:val="0"/>
          <w:sz w:val="20"/>
        </w:rPr>
      </w:pPr>
      <w:bookmarkStart w:id="57" w:name="_Toc506020035"/>
      <w:bookmarkStart w:id="58" w:name="_Toc506020768"/>
      <w:r>
        <w:rPr>
          <w:rFonts w:ascii="Times New Roman" w:hAnsi="Times New Roman"/>
          <w:i w:val="0"/>
          <w:sz w:val="20"/>
        </w:rPr>
        <w:t>8.2 Управление боевыми действиями на п</w:t>
      </w:r>
      <w:r>
        <w:rPr>
          <w:rFonts w:ascii="Times New Roman" w:hAnsi="Times New Roman"/>
          <w:i w:val="0"/>
          <w:sz w:val="20"/>
        </w:rPr>
        <w:t>ожаре.</w:t>
      </w:r>
      <w:bookmarkEnd w:id="57"/>
      <w:bookmarkEnd w:id="58"/>
    </w:p>
    <w:p w:rsidR="00000000" w:rsidRDefault="00FC667F">
      <w:pPr>
        <w:spacing w:line="192" w:lineRule="auto"/>
        <w:ind w:firstLine="567"/>
        <w:jc w:val="both"/>
      </w:pPr>
      <w:r>
        <w:t xml:space="preserve">         </w:t>
      </w:r>
    </w:p>
    <w:p w:rsidR="00000000" w:rsidRDefault="00FC667F">
      <w:pPr>
        <w:spacing w:line="192" w:lineRule="auto"/>
        <w:ind w:firstLine="567"/>
        <w:jc w:val="both"/>
      </w:pPr>
      <w:r>
        <w:t>Управление боевыми действиями на пожаре - целенаправленная д</w:t>
      </w:r>
      <w:r>
        <w:t>е</w:t>
      </w:r>
      <w:r>
        <w:t>тальность  должностных лиц по руководству личным составом и иными уч</w:t>
      </w:r>
      <w:r>
        <w:t>а</w:t>
      </w:r>
      <w:r>
        <w:t>стками тушения пожара при ведении боевых действий или месте п</w:t>
      </w:r>
      <w:r>
        <w:t>о</w:t>
      </w:r>
      <w:r>
        <w:t>жара.</w:t>
      </w:r>
    </w:p>
    <w:p w:rsidR="00000000" w:rsidRDefault="00FC667F">
      <w:pPr>
        <w:tabs>
          <w:tab w:val="left" w:pos="2410"/>
        </w:tabs>
        <w:spacing w:line="192" w:lineRule="auto"/>
        <w:ind w:firstLine="567"/>
        <w:jc w:val="both"/>
      </w:pPr>
      <w:r>
        <w:t>Управление боевыми действиями на пожаре п</w:t>
      </w:r>
      <w:r>
        <w:t>редусма</w:t>
      </w:r>
      <w:r>
        <w:t>т</w:t>
      </w:r>
      <w:r>
        <w:t>ривает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18"/>
        </w:numPr>
        <w:spacing w:line="192" w:lineRule="auto"/>
        <w:ind w:left="0" w:firstLine="567"/>
        <w:jc w:val="both"/>
      </w:pPr>
      <w:r>
        <w:t>оценку обстановки и создание соответствующей требованиям Б</w:t>
      </w:r>
      <w:r>
        <w:t>У</w:t>
      </w:r>
      <w:r>
        <w:t>ПО (боевого устава пожарной охраны) нештатной структуры управления бо</w:t>
      </w:r>
      <w:r>
        <w:t>е</w:t>
      </w:r>
      <w:r>
        <w:t>выми действиями на месте пожара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18"/>
        </w:numPr>
        <w:spacing w:line="192" w:lineRule="auto"/>
        <w:ind w:left="0" w:firstLine="567"/>
        <w:jc w:val="both"/>
      </w:pPr>
      <w:r>
        <w:t>установление компетенции оперативных должностных лиц и их персональной ответст</w:t>
      </w:r>
      <w:r>
        <w:t>венности при выполнении поста</w:t>
      </w:r>
      <w:r>
        <w:t>в</w:t>
      </w:r>
      <w:r>
        <w:t>ленных задач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18"/>
        </w:numPr>
        <w:spacing w:line="192" w:lineRule="auto"/>
        <w:ind w:left="0" w:firstLine="567"/>
        <w:jc w:val="both"/>
      </w:pPr>
      <w:r>
        <w:t>планирование действий по изменению пожара, в том числе опред</w:t>
      </w:r>
      <w:r>
        <w:t>е</w:t>
      </w:r>
      <w:r>
        <w:t>ление необходимых сил и средств, принятие решений по организации боевых действий по тушению пожара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18"/>
        </w:numPr>
        <w:spacing w:line="192" w:lineRule="auto"/>
        <w:ind w:left="0" w:firstLine="567"/>
        <w:jc w:val="both"/>
      </w:pPr>
      <w:r>
        <w:t>постановку задач перед участниками  тушения пожара,</w:t>
      </w:r>
      <w:r>
        <w:t xml:space="preserve"> обеспечения контроля и необходимого реагирования или изменение обстановки на пожаре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18"/>
        </w:numPr>
        <w:spacing w:line="192" w:lineRule="auto"/>
        <w:ind w:left="0" w:firstLine="567"/>
        <w:jc w:val="both"/>
      </w:pPr>
      <w:r>
        <w:t>осуществление в установленном порядке учета изменения обст</w:t>
      </w:r>
      <w:r>
        <w:t>а</w:t>
      </w:r>
      <w:r>
        <w:t>новки на пожаре, применения сил и средств для его тушения, а также регис</w:t>
      </w:r>
      <w:r>
        <w:t>т</w:t>
      </w:r>
      <w:r>
        <w:t>рацию  необходимой информации, в том ч</w:t>
      </w:r>
      <w:r>
        <w:t>исле диспетчером и с помощью технический средств и си</w:t>
      </w:r>
      <w:r>
        <w:t>с</w:t>
      </w:r>
      <w:r>
        <w:t>темной службы управления гарнизона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18"/>
        </w:numPr>
        <w:spacing w:line="192" w:lineRule="auto"/>
        <w:ind w:left="0" w:firstLine="567"/>
        <w:jc w:val="both"/>
      </w:pPr>
      <w:r>
        <w:t>проведение других мероприятий, направленных на обеспечение эффективности боевых дейс</w:t>
      </w:r>
      <w:r>
        <w:t>т</w:t>
      </w:r>
      <w:r>
        <w:t>вий по тушению пожаров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rPr>
          <w:b/>
        </w:rPr>
        <w:t xml:space="preserve">  </w:t>
      </w:r>
      <w:r>
        <w:t>Непосредственное руководство тушение пожара осуществляе</w:t>
      </w:r>
      <w:r>
        <w:t>тся РТП, прибывшим на пожар старшим должностным лицом пожарной охраны ( если не установлено иное другими документами). РТП на принципах единонач</w:t>
      </w:r>
      <w:r>
        <w:t>а</w:t>
      </w:r>
      <w:r>
        <w:t>лия  управляет  личным составом, участвующим в выполнении боевых дейс</w:t>
      </w:r>
      <w:r>
        <w:t>т</w:t>
      </w:r>
      <w:r>
        <w:t>вий по тушению пожара, а также привлеченн</w:t>
      </w:r>
      <w:r>
        <w:t>ыми к тушению пожара силами. Указания РТП обязательны для исполнения должностными лицами и гражд</w:t>
      </w:r>
      <w:r>
        <w:t>а</w:t>
      </w:r>
      <w:r>
        <w:t>нами на территории, на которой осуществляются боевые действия по туш</w:t>
      </w:r>
      <w:r>
        <w:t>е</w:t>
      </w:r>
      <w:r>
        <w:t>нию пожара. Никто не вправе вмешиваться в действия РТП или отменять его распоряжения при т</w:t>
      </w:r>
      <w:r>
        <w:t>ушении пожара. РТП в зависимости от обстановки на п</w:t>
      </w:r>
      <w:r>
        <w:t>о</w:t>
      </w:r>
      <w:r>
        <w:t>жаре может создавать оперативный штаб, боевые участки и се</w:t>
      </w:r>
      <w:r>
        <w:t>к</w:t>
      </w:r>
      <w:r>
        <w:t>тора.</w:t>
      </w:r>
    </w:p>
    <w:p w:rsidR="00000000" w:rsidRDefault="00FC667F">
      <w:pPr>
        <w:spacing w:line="192" w:lineRule="auto"/>
        <w:ind w:firstLine="567"/>
        <w:jc w:val="both"/>
      </w:pPr>
      <w:r>
        <w:t>РТП обязан</w:t>
      </w:r>
      <w:r>
        <w:rPr>
          <w:lang w:val="en-US"/>
        </w:rPr>
        <w:t xml:space="preserve">: </w:t>
      </w:r>
      <w:r>
        <w:rPr>
          <w:b/>
          <w:lang w:val="en-US"/>
        </w:rPr>
        <w:t>(60</w:t>
      </w:r>
      <w:r>
        <w:rPr>
          <w:b/>
        </w:rPr>
        <w:t>. БУПО)</w:t>
      </w:r>
    </w:p>
    <w:p w:rsidR="00000000" w:rsidRDefault="00FC667F">
      <w:pPr>
        <w:spacing w:line="192" w:lineRule="auto"/>
        <w:ind w:firstLine="567"/>
        <w:jc w:val="both"/>
      </w:pPr>
      <w:r>
        <w:t>обеспечить управление боевыми действиями на пожаре непосредс</w:t>
      </w:r>
      <w:r>
        <w:t>т</w:t>
      </w:r>
      <w:r>
        <w:t>венно или через оперативный штаб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устанавливать границы</w:t>
      </w:r>
      <w:r>
        <w:t xml:space="preserve"> территории, на которой осуществляются  бо</w:t>
      </w:r>
      <w:r>
        <w:t>е</w:t>
      </w:r>
      <w:r>
        <w:t>вые действия по тушению пожара, порядок и особенности указанных дейс</w:t>
      </w:r>
      <w:r>
        <w:t>т</w:t>
      </w:r>
      <w:r>
        <w:t>вий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проводить разведку пожара, определить его номер (ранг), вызывать с</w:t>
      </w:r>
      <w:r>
        <w:t>и</w:t>
      </w:r>
      <w:r>
        <w:t>лы и средства в количестве, достаточном для ликв</w:t>
      </w:r>
      <w:r>
        <w:t>и</w:t>
      </w:r>
      <w:r>
        <w:t>дации пожара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принимать</w:t>
      </w:r>
      <w:r>
        <w:t xml:space="preserve"> решения о спасении людей и иные решения, в том числе ограничивающие права должностных лиц и граждан на территории пож</w:t>
      </w:r>
      <w:r>
        <w:t>а</w:t>
      </w:r>
      <w:r>
        <w:t>ра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определить решающее направление на основе данных, полученных при разведке пожара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производить расстановку прибывающих сил и средств с</w:t>
      </w:r>
      <w:r>
        <w:t xml:space="preserve"> учетом в</w:t>
      </w:r>
      <w:r>
        <w:t>ы</w:t>
      </w:r>
      <w:r>
        <w:t>бранного направления, обеспечивать бесперебойную подачу огнетушащих средств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принимать решения об использовании на пожаре ГДЗС (газо-дымо з</w:t>
      </w:r>
      <w:r>
        <w:t>а</w:t>
      </w:r>
      <w:r>
        <w:t>щитную службу), в том числе о составе и порядке работы звеньев ГДЗС, а также других специальных служб гарн</w:t>
      </w:r>
      <w:r>
        <w:t>изона пожарной охраны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организовать связь на пожаре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сообщить диспетчеру гарнизона необходимую информацию об обст</w:t>
      </w:r>
      <w:r>
        <w:t>а</w:t>
      </w:r>
      <w:r>
        <w:t>новке на пожаре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докладывать старшему должностному лицу, принявшему на себя рук</w:t>
      </w:r>
      <w:r>
        <w:t>о</w:t>
      </w:r>
      <w:r>
        <w:t>водство тушением пожара, об обстановке на пожаре и принятых р</w:t>
      </w:r>
      <w:r>
        <w:t>е</w:t>
      </w:r>
      <w:r>
        <w:t>шениях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обеспечить выполнение правил охраны труда и техники безопасности, доводить до участников тушения пожара информацию о возникновении угр</w:t>
      </w:r>
      <w:r>
        <w:t>о</w:t>
      </w:r>
      <w:r>
        <w:t>зы для жизни и здоровья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обеспечивать взаимодействия со службами жизнеобеспечения (энерг</w:t>
      </w:r>
      <w:r>
        <w:t>е</w:t>
      </w:r>
      <w:r>
        <w:t>тической, водопроводной,</w:t>
      </w:r>
      <w:r>
        <w:t xml:space="preserve"> скорой медицинской помощи и др.), привлекаем</w:t>
      </w:r>
      <w:r>
        <w:t>ы</w:t>
      </w:r>
      <w:r>
        <w:t>ми в установленном порядке и т</w:t>
      </w:r>
      <w:r>
        <w:t>у</w:t>
      </w:r>
      <w:r>
        <w:t>шению пожара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принимать меры и установлению причины пожара и составлять акт о пожаре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выполнять обязанности, возлагаемые на оперативный штаб, если ук</w:t>
      </w:r>
      <w:r>
        <w:t>а</w:t>
      </w:r>
      <w:r>
        <w:t>занный штаб на пожаре не созд</w:t>
      </w:r>
      <w:r>
        <w:t>ается.</w:t>
      </w:r>
    </w:p>
    <w:p w:rsidR="00000000" w:rsidRDefault="00FC667F">
      <w:pPr>
        <w:spacing w:line="192" w:lineRule="auto"/>
        <w:ind w:firstLine="567"/>
        <w:jc w:val="both"/>
        <w:rPr>
          <w:b/>
        </w:rPr>
      </w:pPr>
      <w:r>
        <w:t>РТП имеет право</w:t>
      </w:r>
      <w:r>
        <w:rPr>
          <w:lang w:val="en-US"/>
        </w:rPr>
        <w:t>:</w:t>
      </w:r>
      <w:r>
        <w:t xml:space="preserve"> </w:t>
      </w:r>
      <w:r>
        <w:rPr>
          <w:b/>
        </w:rPr>
        <w:t>(61. БУПО)</w:t>
      </w:r>
    </w:p>
    <w:p w:rsidR="00000000" w:rsidRDefault="00FC667F">
      <w:pPr>
        <w:spacing w:line="192" w:lineRule="auto"/>
        <w:ind w:firstLine="567"/>
        <w:jc w:val="both"/>
      </w:pPr>
      <w:r>
        <w:t>отдавать обязательные для исполнения указания должностным лицам и гражданам в пределах территории, на которой осуществляются боевые дейс</w:t>
      </w:r>
      <w:r>
        <w:t>т</w:t>
      </w:r>
      <w:r>
        <w:t>вия по тушению пожара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назначать и освобождать от выполнения обязанностей должностны</w:t>
      </w:r>
      <w:r>
        <w:t>х лиц на пожаре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получать необходимую для организации тушения пожара информацию от администрации предприятий и служб жизн</w:t>
      </w:r>
      <w:r>
        <w:t>е</w:t>
      </w:r>
      <w:r>
        <w:t>обеспечения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 xml:space="preserve">принимать решения по созданию оперативного штаба, БУ и секторов, привлечению дополнительных средств на тушение пожара, а </w:t>
      </w:r>
      <w:r>
        <w:t>также измен</w:t>
      </w:r>
      <w:r>
        <w:t>е</w:t>
      </w:r>
      <w:r>
        <w:t>нию мест их расстановки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определять порядки убытия с места пожара подразделений пожарной охраны, привлеченных сил и средств.</w:t>
      </w:r>
    </w:p>
    <w:p w:rsidR="00000000" w:rsidRDefault="00FC667F">
      <w:pPr>
        <w:spacing w:line="192" w:lineRule="auto"/>
        <w:ind w:firstLine="567"/>
        <w:jc w:val="both"/>
      </w:pPr>
      <w:r>
        <w:t>Основное содержание деятельности РТП и предъявленных к нему тр</w:t>
      </w:r>
      <w:r>
        <w:t>е</w:t>
      </w:r>
      <w:r>
        <w:t xml:space="preserve">бований даст возможность построить принципиальную схему </w:t>
      </w:r>
      <w:r>
        <w:t>этой деятел</w:t>
      </w:r>
      <w:r>
        <w:t>ь</w:t>
      </w:r>
      <w:r>
        <w:t>ности.</w:t>
      </w:r>
    </w:p>
    <w:p w:rsidR="00000000" w:rsidRDefault="009515A3">
      <w:pPr>
        <w:spacing w:line="192" w:lineRule="auto"/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21590</wp:posOffset>
                </wp:positionV>
                <wp:extent cx="4114800" cy="274320"/>
                <wp:effectExtent l="0" t="0" r="0" b="0"/>
                <wp:wrapNone/>
                <wp:docPr id="28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Предмет деятельности – оперативное управление подразделениями при тушении пожа</w:t>
                            </w:r>
                            <w:r>
                              <w:rPr>
                                <w:sz w:val="16"/>
                              </w:rPr>
                              <w:t>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68" style="position:absolute;left:0;text-align:left;margin-left:8.1pt;margin-top:1.7pt;width:324pt;height:21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" o:allowincell="f">
                <v:textbox>
                  <w:txbxContent>
                    <w:p w:rsidR="00000000" w:rsidRDefault="00FC667F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Предмет деятельности – оперативное управление подразделениями при тушении пожа</w:t>
                      </w:r>
                      <w:r>
                        <w:rPr>
                          <w:sz w:val="16"/>
                        </w:rPr>
                        <w:t>ра</w:t>
                      </w:r>
                    </w:p>
                  </w:txbxContent>
                </v:textbox>
              </v:rect>
            </w:pict>
          </mc:Fallback>
        </mc:AlternateConten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9515A3">
      <w:pPr>
        <w:spacing w:line="192" w:lineRule="auto"/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62230</wp:posOffset>
                </wp:positionV>
                <wp:extent cx="0" cy="91440"/>
                <wp:effectExtent l="0" t="0" r="0" b="0"/>
                <wp:wrapNone/>
                <wp:docPr id="18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3pt,4.9pt" to="159.3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" o:allowincell="f"/>
            </w:pict>
          </mc:Fallback>
        </mc:AlternateContent>
      </w:r>
    </w:p>
    <w:p w:rsidR="00000000" w:rsidRDefault="009515A3">
      <w:pPr>
        <w:spacing w:line="192" w:lineRule="auto"/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>
                <wp:simplePos x="0" y="0"/>
                <wp:positionH relativeFrom="column">
                  <wp:posOffset>3394710</wp:posOffset>
                </wp:positionH>
                <wp:positionV relativeFrom="paragraph">
                  <wp:posOffset>36830</wp:posOffset>
                </wp:positionV>
                <wp:extent cx="0" cy="182880"/>
                <wp:effectExtent l="0" t="0" r="0" b="0"/>
                <wp:wrapNone/>
                <wp:docPr id="17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3pt,2.9pt" to="267.3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" o:allowincell="f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36830</wp:posOffset>
                </wp:positionV>
                <wp:extent cx="0" cy="182880"/>
                <wp:effectExtent l="0" t="0" r="0" b="0"/>
                <wp:wrapNone/>
                <wp:docPr id="16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7pt,2.9pt" to="65.7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" o:allowincell="f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36830</wp:posOffset>
                </wp:positionV>
                <wp:extent cx="2560320" cy="0"/>
                <wp:effectExtent l="0" t="0" r="0" b="0"/>
                <wp:wrapNone/>
                <wp:docPr id="15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0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7pt,2.9pt" to="267.3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3hUFAIAACs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" o:allowincell="f"/>
            </w:pict>
          </mc:Fallback>
        </mc:AlternateContent>
      </w:r>
    </w:p>
    <w:p w:rsidR="00000000" w:rsidRDefault="009515A3">
      <w:pPr>
        <w:spacing w:line="192" w:lineRule="auto"/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102870</wp:posOffset>
                </wp:positionV>
                <wp:extent cx="1645920" cy="365760"/>
                <wp:effectExtent l="0" t="0" r="0" b="0"/>
                <wp:wrapNone/>
                <wp:docPr id="14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r>
                              <w:rPr>
                                <w:sz w:val="16"/>
                              </w:rPr>
                              <w:t xml:space="preserve">Реализация решений на тушение пожара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69" style="position:absolute;left:0;text-align:left;margin-left:202.5pt;margin-top:8.1pt;width:129.6pt;height:28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" o:allowincell="f">
                <v:textbox>
                  <w:txbxContent>
                    <w:p w:rsidR="00000000" w:rsidRDefault="00FC667F">
                      <w:r>
                        <w:rPr>
                          <w:sz w:val="16"/>
                        </w:rPr>
                        <w:t xml:space="preserve">Реализация решений на тушение пожара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102870</wp:posOffset>
                </wp:positionV>
                <wp:extent cx="1645920" cy="365760"/>
                <wp:effectExtent l="0" t="0" r="0" b="0"/>
                <wp:wrapNone/>
                <wp:docPr id="13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r>
                              <w:rPr>
                                <w:sz w:val="16"/>
                              </w:rPr>
                              <w:t>Выработка решений на тушение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пож</w:t>
                            </w:r>
                            <w:r>
                              <w:rPr>
                                <w:sz w:val="16"/>
                              </w:rPr>
                              <w:t>а</w:t>
                            </w:r>
                            <w:r>
                              <w:rPr>
                                <w:sz w:val="16"/>
                              </w:rPr>
                              <w:t xml:space="preserve">ра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70" style="position:absolute;left:0;text-align:left;margin-left:8.1pt;margin-top:8.1pt;width:129.6pt;height:28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" o:allowincell="f">
                <v:textbox>
                  <w:txbxContent>
                    <w:p w:rsidR="00000000" w:rsidRDefault="00FC667F">
                      <w:r>
                        <w:rPr>
                          <w:sz w:val="16"/>
                        </w:rPr>
                        <w:t>Выработка решений на тушение</w:t>
                      </w:r>
                      <w:r>
                        <w:t xml:space="preserve"> </w:t>
                      </w:r>
                      <w:r>
                        <w:rPr>
                          <w:sz w:val="16"/>
                        </w:rPr>
                        <w:t>пож</w:t>
                      </w:r>
                      <w:r>
                        <w:rPr>
                          <w:sz w:val="16"/>
                        </w:rPr>
                        <w:t>а</w:t>
                      </w:r>
                      <w:r>
                        <w:rPr>
                          <w:sz w:val="16"/>
                        </w:rPr>
                        <w:t xml:space="preserve">ра </w:t>
                      </w:r>
                    </w:p>
                  </w:txbxContent>
                </v:textbox>
              </v:rect>
            </w:pict>
          </mc:Fallback>
        </mc:AlternateContent>
      </w:r>
      <w:r w:rsidR="00FC667F">
        <w:tab/>
      </w:r>
      <w:r w:rsidR="00FC667F">
        <w:tab/>
      </w:r>
      <w:r w:rsidR="00FC667F">
        <w:tab/>
        <w:t xml:space="preserve">          </w:t>
      </w:r>
      <w:r w:rsidR="00FC667F">
        <w:rPr>
          <w:sz w:val="16"/>
        </w:rPr>
        <w:t>Виды деятельности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9515A3">
      <w:pPr>
        <w:spacing w:line="192" w:lineRule="auto"/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>
                <wp:simplePos x="0" y="0"/>
                <wp:positionH relativeFrom="column">
                  <wp:posOffset>560070</wp:posOffset>
                </wp:positionH>
                <wp:positionV relativeFrom="paragraph">
                  <wp:posOffset>92710</wp:posOffset>
                </wp:positionV>
                <wp:extent cx="0" cy="182880"/>
                <wp:effectExtent l="0" t="0" r="0" b="0"/>
                <wp:wrapNone/>
                <wp:docPr id="12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1pt,7.3pt" to="44.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" o:allowincell="f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92710</wp:posOffset>
                </wp:positionV>
                <wp:extent cx="0" cy="182880"/>
                <wp:effectExtent l="0" t="0" r="0" b="0"/>
                <wp:wrapNone/>
                <wp:docPr id="11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3pt,7.3pt" to="123.3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" o:allowincell="f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>
                <wp:simplePos x="0" y="0"/>
                <wp:positionH relativeFrom="column">
                  <wp:posOffset>2480310</wp:posOffset>
                </wp:positionH>
                <wp:positionV relativeFrom="paragraph">
                  <wp:posOffset>92710</wp:posOffset>
                </wp:positionV>
                <wp:extent cx="0" cy="182880"/>
                <wp:effectExtent l="0" t="0" r="0" b="0"/>
                <wp:wrapNone/>
                <wp:docPr id="10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3pt,7.3pt" to="195.3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" o:allowincell="f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>
                <wp:simplePos x="0" y="0"/>
                <wp:positionH relativeFrom="column">
                  <wp:posOffset>3669030</wp:posOffset>
                </wp:positionH>
                <wp:positionV relativeFrom="paragraph">
                  <wp:posOffset>92710</wp:posOffset>
                </wp:positionV>
                <wp:extent cx="0" cy="182880"/>
                <wp:effectExtent l="0" t="0" r="0" b="0"/>
                <wp:wrapNone/>
                <wp:docPr id="9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8.9pt,7.3pt" to="288.9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" o:allowincell="f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>
                <wp:simplePos x="0" y="0"/>
                <wp:positionH relativeFrom="column">
                  <wp:posOffset>3394710</wp:posOffset>
                </wp:positionH>
                <wp:positionV relativeFrom="paragraph">
                  <wp:posOffset>1270</wp:posOffset>
                </wp:positionV>
                <wp:extent cx="0" cy="91440"/>
                <wp:effectExtent l="0" t="0" r="0" b="0"/>
                <wp:wrapNone/>
                <wp:docPr id="8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3pt,.1pt" to="267.3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L/kEQIAACg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>
                <wp:simplePos x="0" y="0"/>
                <wp:positionH relativeFrom="column">
                  <wp:posOffset>925830</wp:posOffset>
                </wp:positionH>
                <wp:positionV relativeFrom="paragraph">
                  <wp:posOffset>1270</wp:posOffset>
                </wp:positionV>
                <wp:extent cx="0" cy="91440"/>
                <wp:effectExtent l="0" t="0" r="0" b="0"/>
                <wp:wrapNone/>
                <wp:docPr id="7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9pt,.1pt" to="72.9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99XEgIAACg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>
                <wp:simplePos x="0" y="0"/>
                <wp:positionH relativeFrom="column">
                  <wp:posOffset>560070</wp:posOffset>
                </wp:positionH>
                <wp:positionV relativeFrom="paragraph">
                  <wp:posOffset>92710</wp:posOffset>
                </wp:positionV>
                <wp:extent cx="3108960" cy="0"/>
                <wp:effectExtent l="0" t="0" r="0" b="0"/>
                <wp:wrapNone/>
                <wp:docPr id="6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089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1pt,7.3pt" to="288.9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2jhFAIAACo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" o:allowincell="f"/>
            </w:pict>
          </mc:Fallback>
        </mc:AlternateContent>
      </w:r>
    </w:p>
    <w:p w:rsidR="00000000" w:rsidRDefault="00FC667F">
      <w:pPr>
        <w:spacing w:line="192" w:lineRule="auto"/>
        <w:ind w:firstLine="720"/>
        <w:jc w:val="both"/>
        <w:rPr>
          <w:sz w:val="16"/>
        </w:rPr>
      </w:pPr>
      <w:r>
        <w:rPr>
          <w:sz w:val="16"/>
        </w:rPr>
        <w:t xml:space="preserve"> </w:t>
      </w:r>
      <w:r>
        <w:rPr>
          <w:sz w:val="16"/>
        </w:rPr>
        <w:tab/>
      </w:r>
      <w:r>
        <w:rPr>
          <w:sz w:val="16"/>
        </w:rPr>
        <w:tab/>
        <w:t xml:space="preserve">           Содержание               деятельности </w:t>
      </w:r>
    </w:p>
    <w:p w:rsidR="00000000" w:rsidRDefault="009515A3">
      <w:pPr>
        <w:spacing w:line="192" w:lineRule="auto"/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41910</wp:posOffset>
                </wp:positionV>
                <wp:extent cx="822960" cy="822960"/>
                <wp:effectExtent l="0" t="0" r="0" b="0"/>
                <wp:wrapNone/>
                <wp:docPr id="5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Изменение, прогнозир</w:t>
                            </w:r>
                            <w:r>
                              <w:rPr>
                                <w:sz w:val="16"/>
                              </w:rPr>
                              <w:t>о</w:t>
                            </w:r>
                            <w:r>
                              <w:rPr>
                                <w:sz w:val="16"/>
                              </w:rPr>
                              <w:t>вание и оце</w:t>
                            </w:r>
                            <w:r>
                              <w:rPr>
                                <w:sz w:val="16"/>
                              </w:rPr>
                              <w:t>н</w:t>
                            </w:r>
                            <w:r>
                              <w:rPr>
                                <w:sz w:val="16"/>
                              </w:rPr>
                              <w:t>ка обстановки на пожаре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71" style="position:absolute;left:0;text-align:left;margin-left:8.1pt;margin-top:3.3pt;width:64.8pt;height:64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" o:allowincell="f">
                <v:textbox>
                  <w:txbxContent>
                    <w:p w:rsidR="00000000" w:rsidRDefault="00FC667F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Изменение, прогнозир</w:t>
                      </w:r>
                      <w:r>
                        <w:rPr>
                          <w:sz w:val="16"/>
                        </w:rPr>
                        <w:t>о</w:t>
                      </w:r>
                      <w:r>
                        <w:rPr>
                          <w:sz w:val="16"/>
                        </w:rPr>
                        <w:t>вание и оце</w:t>
                      </w:r>
                      <w:r>
                        <w:rPr>
                          <w:sz w:val="16"/>
                        </w:rPr>
                        <w:t>н</w:t>
                      </w:r>
                      <w:r>
                        <w:rPr>
                          <w:sz w:val="16"/>
                        </w:rPr>
                        <w:t>ка обстановки на пожаре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>
                <wp:simplePos x="0" y="0"/>
                <wp:positionH relativeFrom="column">
                  <wp:posOffset>1108710</wp:posOffset>
                </wp:positionH>
                <wp:positionV relativeFrom="paragraph">
                  <wp:posOffset>41910</wp:posOffset>
                </wp:positionV>
                <wp:extent cx="822960" cy="822960"/>
                <wp:effectExtent l="0" t="0" r="0" b="0"/>
                <wp:wrapNone/>
                <wp:docPr id="4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Разработка тактического плана туш</w:t>
                            </w:r>
                            <w:r>
                              <w:rPr>
                                <w:sz w:val="16"/>
                              </w:rPr>
                              <w:t>е</w:t>
                            </w:r>
                            <w:r>
                              <w:rPr>
                                <w:sz w:val="16"/>
                              </w:rPr>
                              <w:t xml:space="preserve">ния пожара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72" style="position:absolute;left:0;text-align:left;margin-left:87.3pt;margin-top:3.3pt;width:64.8pt;height:64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" o:allowincell="f">
                <v:textbox>
                  <w:txbxContent>
                    <w:p w:rsidR="00000000" w:rsidRDefault="00FC667F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Разработка тактического плана туш</w:t>
                      </w:r>
                      <w:r>
                        <w:rPr>
                          <w:sz w:val="16"/>
                        </w:rPr>
                        <w:t>е</w:t>
                      </w:r>
                      <w:r>
                        <w:rPr>
                          <w:sz w:val="16"/>
                        </w:rPr>
                        <w:t xml:space="preserve">ния пожара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41910</wp:posOffset>
                </wp:positionV>
                <wp:extent cx="822960" cy="822960"/>
                <wp:effectExtent l="0" t="0" r="0" b="0"/>
                <wp:wrapNone/>
                <wp:docPr id="3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Постановки боевых задач перед подра</w:t>
                            </w:r>
                            <w:r>
                              <w:rPr>
                                <w:sz w:val="16"/>
                              </w:rPr>
                              <w:t>з</w:t>
                            </w:r>
                            <w:r>
                              <w:rPr>
                                <w:sz w:val="16"/>
                              </w:rPr>
                              <w:t>делениями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73" style="position:absolute;left:0;text-align:left;margin-left:166.5pt;margin-top:3.3pt;width:64.8pt;height:64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" o:allowincell="f">
                <v:textbox>
                  <w:txbxContent>
                    <w:p w:rsidR="00000000" w:rsidRDefault="00FC667F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Постановки боевых задач перед подра</w:t>
                      </w:r>
                      <w:r>
                        <w:rPr>
                          <w:sz w:val="16"/>
                        </w:rPr>
                        <w:t>з</w:t>
                      </w:r>
                      <w:r>
                        <w:rPr>
                          <w:sz w:val="16"/>
                        </w:rPr>
                        <w:t>делениями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41910</wp:posOffset>
                </wp:positionV>
                <wp:extent cx="1097280" cy="822960"/>
                <wp:effectExtent l="0" t="0" r="0" b="0"/>
                <wp:wrapNone/>
                <wp:docPr id="2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C667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Организация вза</w:t>
                            </w:r>
                            <w:r>
                              <w:rPr>
                                <w:sz w:val="16"/>
                              </w:rPr>
                              <w:t>и</w:t>
                            </w:r>
                            <w:r>
                              <w:rPr>
                                <w:sz w:val="16"/>
                              </w:rPr>
                              <w:t>модейс</w:t>
                            </w:r>
                            <w:r>
                              <w:rPr>
                                <w:sz w:val="16"/>
                              </w:rPr>
                              <w:t>твия между подраз. и обеспеч</w:t>
                            </w:r>
                            <w:r>
                              <w:rPr>
                                <w:sz w:val="16"/>
                              </w:rPr>
                              <w:t>е</w:t>
                            </w:r>
                            <w:r>
                              <w:rPr>
                                <w:sz w:val="16"/>
                              </w:rPr>
                              <w:t>ние выполнения поставленных пред ними задач.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74" style="position:absolute;left:0;text-align:left;margin-left:245.7pt;margin-top:3.3pt;width:86.4pt;height:64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" o:allowincell="f">
                <v:textbox>
                  <w:txbxContent>
                    <w:p w:rsidR="00000000" w:rsidRDefault="00FC667F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Организация вза</w:t>
                      </w:r>
                      <w:r>
                        <w:rPr>
                          <w:sz w:val="16"/>
                        </w:rPr>
                        <w:t>и</w:t>
                      </w:r>
                      <w:r>
                        <w:rPr>
                          <w:sz w:val="16"/>
                        </w:rPr>
                        <w:t>модейс</w:t>
                      </w:r>
                      <w:r>
                        <w:rPr>
                          <w:sz w:val="16"/>
                        </w:rPr>
                        <w:t>твия между подраз. и обеспеч</w:t>
                      </w:r>
                      <w:r>
                        <w:rPr>
                          <w:sz w:val="16"/>
                        </w:rPr>
                        <w:t>е</w:t>
                      </w:r>
                      <w:r>
                        <w:rPr>
                          <w:sz w:val="16"/>
                        </w:rPr>
                        <w:t>ние выполнения поставленных пред ними задач.</w:t>
                      </w:r>
                    </w:p>
                  </w:txbxContent>
                </v:textbox>
              </v:rect>
            </w:pict>
          </mc:Fallback>
        </mc:AlternateConten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>Большое место в деятельности РТП занимает проведение разведки, сбор данных об обстановке и принятие решения.</w:t>
      </w:r>
    </w:p>
    <w:p w:rsidR="00000000" w:rsidRDefault="00FC667F">
      <w:pPr>
        <w:spacing w:line="192" w:lineRule="auto"/>
        <w:ind w:firstLine="567"/>
        <w:jc w:val="both"/>
      </w:pPr>
      <w:r>
        <w:t>Процесс в</w:t>
      </w:r>
      <w:r>
        <w:t>ыработки решения на пожаре - это анализ информации о п</w:t>
      </w:r>
      <w:r>
        <w:t>а</w:t>
      </w:r>
      <w:r>
        <w:t>раметрах пожара, силах и средствах и переработке ее в командную информ</w:t>
      </w:r>
      <w:r>
        <w:t>а</w:t>
      </w:r>
      <w:r>
        <w:t>цию, т.е. выработка решения на тушение пожара на основе оценки обстано</w:t>
      </w:r>
      <w:r>
        <w:t>в</w:t>
      </w:r>
      <w:r>
        <w:t xml:space="preserve">ки. </w:t>
      </w:r>
    </w:p>
    <w:p w:rsidR="00000000" w:rsidRDefault="00FC667F">
      <w:pPr>
        <w:spacing w:line="192" w:lineRule="auto"/>
        <w:ind w:firstLine="567"/>
        <w:jc w:val="both"/>
      </w:pPr>
      <w:r>
        <w:t>Оценка обстановки на пожаре - это вывод, сформулирован</w:t>
      </w:r>
      <w:r>
        <w:t>ный на о</w:t>
      </w:r>
      <w:r>
        <w:t>с</w:t>
      </w:r>
      <w:r>
        <w:t>нове результатов разведки пожара, обобщения и анализ и полученных свед</w:t>
      </w:r>
      <w:r>
        <w:t>е</w:t>
      </w:r>
      <w:r>
        <w:t>ний.</w:t>
      </w:r>
    </w:p>
    <w:p w:rsidR="00000000" w:rsidRDefault="00FC667F">
      <w:pPr>
        <w:spacing w:line="192" w:lineRule="auto"/>
        <w:ind w:firstLine="567"/>
        <w:jc w:val="both"/>
      </w:pPr>
      <w:r>
        <w:t>Обстановка на пожаре - это совокупность условий, способствующих или препятствующих развитию и тушению пожара. Основными элементами обстановки являются размер и место пожар</w:t>
      </w:r>
      <w:r>
        <w:t>а</w:t>
      </w:r>
      <w:r>
        <w:rPr>
          <w:lang w:val="en-US"/>
        </w:rPr>
        <w:t>;</w:t>
      </w:r>
      <w:r>
        <w:t xml:space="preserve"> наличие людей и степень угр</w:t>
      </w:r>
      <w:r>
        <w:t>о</w:t>
      </w:r>
      <w:r>
        <w:t>жающей им опасности</w:t>
      </w:r>
      <w:r>
        <w:rPr>
          <w:lang w:val="en-US"/>
        </w:rPr>
        <w:t>;</w:t>
      </w:r>
      <w:r>
        <w:t xml:space="preserve"> наличие подразделений пожарной охраны, их без г</w:t>
      </w:r>
      <w:r>
        <w:t>о</w:t>
      </w:r>
      <w:r>
        <w:t>товность, возможность пополнения</w:t>
      </w:r>
      <w:r>
        <w:rPr>
          <w:lang w:val="en-US"/>
        </w:rPr>
        <w:t>;</w:t>
      </w:r>
      <w:r>
        <w:t xml:space="preserve"> наличие огнетушащих средств, опер</w:t>
      </w:r>
      <w:r>
        <w:t>а</w:t>
      </w:r>
      <w:r>
        <w:t>тивно - тактическая характеристика объекта</w:t>
      </w:r>
      <w:r>
        <w:rPr>
          <w:lang w:val="en-US"/>
        </w:rPr>
        <w:t>;</w:t>
      </w:r>
      <w:r>
        <w:t xml:space="preserve"> метеорологические условия и т.п.</w:t>
      </w:r>
    </w:p>
    <w:p w:rsidR="00000000" w:rsidRDefault="00FC667F">
      <w:pPr>
        <w:spacing w:line="192" w:lineRule="auto"/>
        <w:ind w:firstLine="567"/>
        <w:jc w:val="both"/>
      </w:pPr>
      <w:r>
        <w:t>Большое мес</w:t>
      </w:r>
      <w:r>
        <w:t>то в своих действиях РТП должен отводить реализации своего решения, контроля, исполнения поставленной задачи личным сост</w:t>
      </w:r>
      <w:r>
        <w:t>а</w:t>
      </w:r>
      <w:r>
        <w:t>вом подразделений.</w:t>
      </w:r>
    </w:p>
    <w:p w:rsidR="00000000" w:rsidRDefault="00FC667F">
      <w:pPr>
        <w:spacing w:line="192" w:lineRule="auto"/>
        <w:ind w:firstLine="567"/>
        <w:jc w:val="both"/>
      </w:pPr>
      <w:r>
        <w:t>Постановку задач и сред исполнителями РТП осуществляет путем о</w:t>
      </w:r>
      <w:r>
        <w:t>т</w:t>
      </w:r>
      <w:r>
        <w:t>дачи кратких, чётких и ясных приказаний и распоряжени</w:t>
      </w:r>
      <w:r>
        <w:t>й в форме приказа на выполнение действий, соблюдение тех или иных правил, порядка и полож</w:t>
      </w:r>
      <w:r>
        <w:t>е</w:t>
      </w:r>
      <w:r>
        <w:t>ний.</w:t>
      </w:r>
    </w:p>
    <w:p w:rsidR="00000000" w:rsidRDefault="00FC667F">
      <w:pPr>
        <w:spacing w:line="192" w:lineRule="auto"/>
        <w:ind w:firstLine="567"/>
        <w:jc w:val="both"/>
      </w:pPr>
      <w:r>
        <w:t>При изменении или уточнении содержания отданного ранее приказа РТП должен довести их содержание до исполн</w:t>
      </w:r>
      <w:r>
        <w:t>и</w:t>
      </w:r>
      <w:r>
        <w:t>телей.</w:t>
      </w:r>
    </w:p>
    <w:p w:rsidR="00000000" w:rsidRDefault="00FC667F">
      <w:pPr>
        <w:spacing w:line="192" w:lineRule="auto"/>
        <w:ind w:firstLine="567"/>
        <w:jc w:val="both"/>
      </w:pPr>
      <w:r>
        <w:t>В процессе управления силами и средствами на пож</w:t>
      </w:r>
      <w:r>
        <w:t>аре РТП должен организовать взаимодействие между подразделениями (отделениями, кара</w:t>
      </w:r>
      <w:r>
        <w:t>у</w:t>
      </w:r>
      <w:r>
        <w:t>лами, частями), т.е. согласование боевых действий их месту и врем</w:t>
      </w:r>
      <w:r>
        <w:t>е</w:t>
      </w:r>
      <w:r>
        <w:t>ни.</w:t>
      </w:r>
    </w:p>
    <w:p w:rsidR="00000000" w:rsidRDefault="00FC667F">
      <w:pPr>
        <w:spacing w:line="192" w:lineRule="auto"/>
        <w:ind w:firstLine="567"/>
        <w:jc w:val="both"/>
      </w:pPr>
      <w:r>
        <w:t>На всем протяжении боевых действий пожарных подразделений по тушению пожара можно выделить два периода</w:t>
      </w:r>
      <w:r>
        <w:t xml:space="preserve"> деятельности РТП</w:t>
      </w:r>
      <w:r>
        <w:rPr>
          <w:lang w:val="en-US"/>
        </w:rPr>
        <w:t>:</w:t>
      </w:r>
      <w:r>
        <w:t xml:space="preserve"> это дейс</w:t>
      </w:r>
      <w:r>
        <w:t>т</w:t>
      </w:r>
      <w:r>
        <w:t>вия РТП, прибывшего на пожар первым, т.е. начальник караула или другое лицо, возглавляющее</w:t>
      </w:r>
      <w:r>
        <w:rPr>
          <w:lang w:val="en-US"/>
        </w:rPr>
        <w:t>;</w:t>
      </w:r>
      <w:r>
        <w:t xml:space="preserve"> действия старшего оперативного начальника, преб</w:t>
      </w:r>
      <w:r>
        <w:t>ы</w:t>
      </w:r>
      <w:r>
        <w:t>вающего, как правило, по повышенному номеру вызова или вызову сил и средств дополнительн</w:t>
      </w:r>
      <w:r>
        <w:t>о.</w:t>
      </w:r>
    </w:p>
    <w:p w:rsidR="00000000" w:rsidRDefault="00FC667F">
      <w:pPr>
        <w:spacing w:line="192" w:lineRule="auto"/>
        <w:ind w:firstLine="567"/>
        <w:jc w:val="both"/>
      </w:pPr>
      <w:r>
        <w:t>Особая роль принадлежит действиям первого РТП в начальной стадии пожара при недостатке сил и средств, недостоверности данных об обстановке и т.д. Организовать тушение пожара в начальный период - значит,    суметь в короткое время оценить обстановку хотя</w:t>
      </w:r>
      <w:r>
        <w:t xml:space="preserve"> бы  в общих  чертах. Определить возможные пути распространения пожара, пометить план тушения и обесп</w:t>
      </w:r>
      <w:r>
        <w:t>е</w:t>
      </w:r>
      <w:r>
        <w:t>чить управление подраздел</w:t>
      </w:r>
      <w:r>
        <w:t>е</w:t>
      </w:r>
      <w:r>
        <w:t>ниями.</w:t>
      </w:r>
    </w:p>
    <w:p w:rsidR="00000000" w:rsidRDefault="00FC667F">
      <w:pPr>
        <w:spacing w:line="192" w:lineRule="auto"/>
        <w:ind w:firstLine="567"/>
        <w:jc w:val="both"/>
      </w:pPr>
      <w:r>
        <w:t>Только знание и опыт помогают РТП из большой суммы информации в этот период отобрать главные элементы обстановки для прин</w:t>
      </w:r>
      <w:r>
        <w:t>ятия правильн</w:t>
      </w:r>
      <w:r>
        <w:t>о</w:t>
      </w:r>
      <w:r>
        <w:t>го решения.</w:t>
      </w:r>
    </w:p>
    <w:p w:rsidR="00000000" w:rsidRDefault="00FC667F">
      <w:pPr>
        <w:spacing w:line="192" w:lineRule="auto"/>
        <w:ind w:firstLine="567"/>
        <w:jc w:val="both"/>
      </w:pPr>
      <w:r>
        <w:t>Деталь вывод можно сказать, что тактическое мышление и боевые де</w:t>
      </w:r>
      <w:r>
        <w:t>й</w:t>
      </w:r>
      <w:r>
        <w:t>ствия первого РТП носят особый характер, заключающийся в исключител</w:t>
      </w:r>
      <w:r>
        <w:t>ь</w:t>
      </w:r>
      <w:r>
        <w:t>ной оперативности, собранности, требовательности, умении проявить реш</w:t>
      </w:r>
      <w:r>
        <w:t>и</w:t>
      </w:r>
      <w:r>
        <w:t>тельность, отвагу и высокие</w:t>
      </w:r>
      <w:r>
        <w:t xml:space="preserve"> волевые качества. Он должен уметь действовать в экстремальных условиях, влиять на личный состав подразделения, подм</w:t>
      </w:r>
      <w:r>
        <w:t>е</w:t>
      </w:r>
      <w:r>
        <w:t>нять людей своей воле в критические минуты, заражать их уверенностью в своих действиях.</w:t>
      </w:r>
    </w:p>
    <w:p w:rsidR="00000000" w:rsidRDefault="00FC667F">
      <w:pPr>
        <w:spacing w:line="192" w:lineRule="auto"/>
        <w:ind w:firstLine="567"/>
        <w:jc w:val="both"/>
      </w:pPr>
      <w:r>
        <w:t>Управление силами и средствами на пожаре по возможн</w:t>
      </w:r>
      <w:r>
        <w:t>ости должно осуществляться одним лицом от начала до конца пожара, частые смены пр</w:t>
      </w:r>
      <w:r>
        <w:t>и</w:t>
      </w:r>
      <w:r>
        <w:t xml:space="preserve">водят к затягиванию тушения пожара, и излишнему   изменению решений и т.п. 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Качество руководства тушением пожара оказывает большое влияние на количество крупных пожаров, т.е.</w:t>
      </w:r>
      <w:r>
        <w:t xml:space="preserve"> когда пожар перерастает в крупный  по вине РТП  в следствии этого, что он допускает ошибки в своих действиях, решениях.</w:t>
      </w:r>
    </w:p>
    <w:p w:rsidR="00000000" w:rsidRDefault="00FC667F">
      <w:pPr>
        <w:spacing w:line="192" w:lineRule="auto"/>
        <w:ind w:firstLine="567"/>
        <w:jc w:val="both"/>
      </w:pPr>
      <w:r>
        <w:rPr>
          <w:b/>
        </w:rPr>
        <w:sym w:font="Courier New" w:char="2524"/>
      </w:r>
      <w:r>
        <w:rPr>
          <w:b/>
        </w:rPr>
        <w:t xml:space="preserve"> </w:t>
      </w:r>
      <w:r>
        <w:t>На пожаре, где работают два или более подразделений, РТП должен организовать тыл и назначить начальника тыла. Поэтому составляя общий</w:t>
      </w:r>
      <w:r>
        <w:t xml:space="preserve"> схематический план тушения пожара, РТП должен выделить боевые участки и тыл, определив им задачи и место независимо от того, организовывается операти</w:t>
      </w:r>
      <w:r>
        <w:t>в</w:t>
      </w:r>
      <w:r>
        <w:t>ный штаб на пожаре или нет.</w:t>
      </w:r>
    </w:p>
    <w:p w:rsidR="00000000" w:rsidRDefault="00FC667F">
      <w:pPr>
        <w:spacing w:line="192" w:lineRule="auto"/>
        <w:ind w:firstLine="567"/>
        <w:jc w:val="both"/>
      </w:pPr>
      <w:r>
        <w:t>Боевой участок на пожаре (БУ) - это участок, на котором  сосредоточ</w:t>
      </w:r>
      <w:r>
        <w:t>е</w:t>
      </w:r>
      <w:r>
        <w:t>ны силы и</w:t>
      </w:r>
      <w:r>
        <w:t xml:space="preserve"> средства, объединенные конкретной задачей и единым руков</w:t>
      </w:r>
      <w:r>
        <w:t>о</w:t>
      </w:r>
      <w:r>
        <w:t>дством. Управление силами и средствами на боевом участке осуществляет начальник боевого участка (НБУ) и выполняет часть общего решения, прин</w:t>
      </w:r>
      <w:r>
        <w:t>я</w:t>
      </w:r>
      <w:r>
        <w:t>того РТП. НБУ подчиняется  РТП  и несет ответственность з</w:t>
      </w:r>
      <w:r>
        <w:t>а выполнение боевой задачи и безопасность личного состава на боевом учас</w:t>
      </w:r>
      <w:r>
        <w:t>т</w:t>
      </w:r>
      <w:r>
        <w:t xml:space="preserve">ке. </w:t>
      </w:r>
    </w:p>
    <w:p w:rsidR="00000000" w:rsidRDefault="00FC667F">
      <w:pPr>
        <w:spacing w:line="192" w:lineRule="auto"/>
        <w:ind w:firstLine="567"/>
        <w:jc w:val="both"/>
      </w:pPr>
      <w:r>
        <w:t>Количество боевых участков на пожаре и объем задач каждому из них, количество приданных  сил и средств определяет РТП. Назначить начальн</w:t>
      </w:r>
      <w:r>
        <w:t>и</w:t>
      </w:r>
      <w:r>
        <w:t>ков БУ и  осуществлять контроль за  выпол</w:t>
      </w:r>
      <w:r>
        <w:t>нением решения РТП может н</w:t>
      </w:r>
      <w:r>
        <w:t>а</w:t>
      </w:r>
      <w:r>
        <w:t>чальник оперативного штаба с последующим докладом РТП о принятом р</w:t>
      </w:r>
      <w:r>
        <w:t>е</w:t>
      </w:r>
      <w:r>
        <w:t>шении.</w:t>
      </w:r>
    </w:p>
    <w:p w:rsidR="00000000" w:rsidRDefault="00FC667F">
      <w:pPr>
        <w:spacing w:line="192" w:lineRule="auto"/>
        <w:ind w:firstLine="567"/>
        <w:jc w:val="both"/>
      </w:pPr>
      <w:r>
        <w:t>Нумерация боевых участков начинается, как правило, от решающего направления на пожаре, а начальником боевого участка назначаются лица начальствующего соста</w:t>
      </w:r>
      <w:r>
        <w:t>ва.</w:t>
      </w:r>
    </w:p>
    <w:p w:rsidR="00000000" w:rsidRDefault="00FC667F">
      <w:pPr>
        <w:spacing w:line="192" w:lineRule="auto"/>
        <w:ind w:firstLine="567"/>
        <w:jc w:val="both"/>
        <w:rPr>
          <w:lang w:val="en-US"/>
        </w:rPr>
      </w:pPr>
      <w:r>
        <w:t>Обстановка на пожаре, а также оперативно-тактическая особенность объекта определяют принципы размещения боевых участков, они могут быть распределены по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both"/>
      </w:pPr>
      <w:r>
        <w:t>территории объекта пожара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этажам здания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лестничным клеткам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  <w:rPr>
          <w:lang w:val="en-US"/>
        </w:rPr>
      </w:pPr>
      <w:r>
        <w:t>противопожарным преградам или залам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видам работ на пожаре (тушение, защита, спасение, борьба с дымом и т.п.).</w:t>
      </w:r>
    </w:p>
    <w:p w:rsidR="00000000" w:rsidRDefault="00FC667F">
      <w:pPr>
        <w:spacing w:line="192" w:lineRule="auto"/>
        <w:ind w:firstLine="567"/>
        <w:jc w:val="both"/>
      </w:pPr>
      <w:r>
        <w:t>Руководитель тушения пожара управляет боевыми участками через связных или с помощью средств связи (телефон или радиостанция).</w:t>
      </w:r>
    </w:p>
    <w:p w:rsidR="00000000" w:rsidRDefault="00FC667F">
      <w:pPr>
        <w:spacing w:line="192" w:lineRule="auto"/>
        <w:ind w:firstLine="567"/>
        <w:jc w:val="both"/>
      </w:pPr>
      <w:r>
        <w:t>На крупных пожарах могут создаваться секторы  объединяющ</w:t>
      </w:r>
      <w:r>
        <w:t>ие н</w:t>
      </w:r>
      <w:r>
        <w:t>е</w:t>
      </w:r>
      <w:r>
        <w:t>сколько боевых участков.</w:t>
      </w:r>
    </w:p>
    <w:p w:rsidR="00000000" w:rsidRDefault="00FC667F">
      <w:pPr>
        <w:spacing w:line="192" w:lineRule="auto"/>
        <w:ind w:firstLine="567"/>
        <w:jc w:val="both"/>
        <w:rPr>
          <w:lang w:val="en-US"/>
        </w:rPr>
      </w:pPr>
      <w:r>
        <w:t>Тыл - это сосредоточенные на пожаре силы и средства, обеспечива</w:t>
      </w:r>
      <w:r>
        <w:t>ю</w:t>
      </w:r>
      <w:r>
        <w:t>щие боевые действия. Тыл на пожаре возглавляет начальник тыла (НТ). В задачи тыла входит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both"/>
      </w:pPr>
      <w:r>
        <w:t>организация разведки водоисточников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встреча и расстановка на водоисточн</w:t>
      </w:r>
      <w:r>
        <w:t>ики пожарных авт</w:t>
      </w:r>
      <w:r>
        <w:t>о</w:t>
      </w:r>
      <w:r>
        <w:t>мобилей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обеспечение бесперебойной подачи огнетушащих средств и работы пожарной техники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охрана магистральных рукавных линий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обеспечение топливно- смазочными материалами и огнетушащими средствами.</w:t>
      </w:r>
    </w:p>
    <w:p w:rsidR="00000000" w:rsidRDefault="00FC667F">
      <w:pPr>
        <w:spacing w:line="192" w:lineRule="auto"/>
        <w:ind w:firstLine="567"/>
        <w:jc w:val="both"/>
      </w:pPr>
      <w:r>
        <w:t>Когда на пожаре нет оперативного штаб, зн</w:t>
      </w:r>
      <w:r>
        <w:t>ачительно возрастает роль начальника тыла</w:t>
      </w:r>
      <w:r>
        <w:rPr>
          <w:lang w:val="en-US"/>
        </w:rPr>
        <w:t>:</w:t>
      </w:r>
      <w:r>
        <w:t xml:space="preserve"> ему приходится организовывать связь и освещение на п</w:t>
      </w:r>
      <w:r>
        <w:t>о</w:t>
      </w:r>
      <w:r>
        <w:t>жаре, а также взаимодействия с другими службами города или объекта. Н</w:t>
      </w:r>
      <w:r>
        <w:t>а</w:t>
      </w:r>
      <w:r>
        <w:t>чальник тыла должен иметь планшет или справочник водоисточников и рег</w:t>
      </w:r>
      <w:r>
        <w:t>и</w:t>
      </w:r>
      <w:r>
        <w:t>стрировать время при</w:t>
      </w:r>
      <w:r>
        <w:t>бытия подразделений, а также содержания боевой зад</w:t>
      </w:r>
      <w:r>
        <w:t>а</w:t>
      </w:r>
      <w:r>
        <w:t>чи. Начальник тыла использует в своей работе план или карточку пожарот</w:t>
      </w:r>
      <w:r>
        <w:t>у</w:t>
      </w:r>
      <w:r>
        <w:t>шения на объектах, где должны быть предусмотрены все возможности, обе</w:t>
      </w:r>
      <w:r>
        <w:t>с</w:t>
      </w:r>
      <w:r>
        <w:t>печивающие наиболее рациональное использование ближайших водоист</w:t>
      </w:r>
      <w:r>
        <w:t>о</w:t>
      </w:r>
      <w:r>
        <w:t>ч</w:t>
      </w:r>
      <w:r>
        <w:t xml:space="preserve">ников, указаны основные направления для прокладки рукавных линий, вид и диаметр водопроводной сети, водоотдача, наличие </w:t>
      </w:r>
      <w:r>
        <w:lastRenderedPageBreak/>
        <w:t>пожарных вводов и т.п., сообщены условия обеспечения эффективной работы насосно-рукавной си</w:t>
      </w:r>
      <w:r>
        <w:t>с</w:t>
      </w:r>
      <w:r>
        <w:t>темы в зависимости от подачи насоса и п</w:t>
      </w:r>
      <w:r>
        <w:t>о</w:t>
      </w:r>
      <w:r>
        <w:t>жа</w:t>
      </w:r>
      <w:r>
        <w:t>ра.</w:t>
      </w:r>
    </w:p>
    <w:p w:rsidR="00000000" w:rsidRDefault="00FC667F">
      <w:pPr>
        <w:spacing w:line="192" w:lineRule="auto"/>
        <w:ind w:firstLine="567"/>
        <w:jc w:val="both"/>
      </w:pPr>
      <w:r>
        <w:t>Если по условиям прокладки магистральной линии и количеству нео</w:t>
      </w:r>
      <w:r>
        <w:t>б</w:t>
      </w:r>
      <w:r>
        <w:t>ходимых стволов требуется перекачка (стволов) воды, то следует указать к</w:t>
      </w:r>
      <w:r>
        <w:t>о</w:t>
      </w:r>
      <w:r>
        <w:t>личество ступеной перекачки, расстояние между ними и место установки г</w:t>
      </w:r>
      <w:r>
        <w:t>о</w:t>
      </w:r>
      <w:r>
        <w:t>ловного насоса. При наличии водоема необходи</w:t>
      </w:r>
      <w:r>
        <w:t>мо указать его объем, на м</w:t>
      </w:r>
      <w:r>
        <w:t>а</w:t>
      </w:r>
      <w:r>
        <w:t>лое количество автомобилей рассчитан пирс или подъезд к водоисточнику, высоту забора воды, способ пополн</w:t>
      </w:r>
      <w:r>
        <w:t>е</w:t>
      </w:r>
      <w:r>
        <w:t>ния водоема.</w:t>
      </w:r>
    </w:p>
    <w:p w:rsidR="00000000" w:rsidRDefault="00FC667F">
      <w:pPr>
        <w:spacing w:line="192" w:lineRule="auto"/>
        <w:ind w:firstLine="567"/>
        <w:jc w:val="both"/>
      </w:pPr>
      <w:r>
        <w:t>Управление боевыми участками и тылом в случаях, когда на пожаре нет оперативного штаба можно определить в схему</w:t>
      </w:r>
      <w:r>
        <w:t>.</w:t>
      </w:r>
    </w:p>
    <w:p w:rsidR="00000000" w:rsidRDefault="00FC667F">
      <w:pPr>
        <w:spacing w:line="192" w:lineRule="auto"/>
        <w:ind w:firstLine="567"/>
        <w:jc w:val="both"/>
      </w:pPr>
      <w:r>
        <w:rPr>
          <w:noProof/>
        </w:rPr>
        <w:pict>
          <v:shape id="_x0000_s1153" type="#_x0000_t75" style="position:absolute;left:0;text-align:left;margin-left:43.65pt;margin-top:6.85pt;width:255.1pt;height:113.5pt;z-index:251719680;mso-position-horizontal:absolute;mso-position-horizontal-relative:text;mso-position-vertical:absolute;mso-position-vertical-relative:text" o:allowincell="f">
            <v:imagedata r:id="rId56" o:title=""/>
            <w10:wrap type="topAndBottom"/>
            <w10:anchorlock/>
          </v:shape>
          <o:OLEObject Type="Embed" ProgID="PBrush" ShapeID="_x0000_s1153" DrawAspect="Content" ObjectID="_1542920698" r:id="rId57"/>
        </w:pic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>Когда на пожаре работает оперативный штаб, начальник тыла входит в состав штаба и подчиняется начальнику штаба и РТП. Организованность в работе тыла зависит от четкости и ясности определения его боевой задачи, следовательно, высокий уровень организаци</w:t>
      </w:r>
      <w:r>
        <w:t>и работы тыла во многом зависит от умелого управления силами  и средствами со стороны РТП. Часто на п</w:t>
      </w:r>
      <w:r>
        <w:t>о</w:t>
      </w:r>
      <w:r>
        <w:t>жарах создаются условия, которые вызывают необходимость в усилении т</w:t>
      </w:r>
      <w:r>
        <w:t>ы</w:t>
      </w:r>
      <w:r>
        <w:t>ла. Такими условиями могут быть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both"/>
      </w:pPr>
      <w:r>
        <w:t>возможность сосредоточения сил и средств на пожаре с</w:t>
      </w:r>
      <w:r>
        <w:t xml:space="preserve"> различных н</w:t>
      </w:r>
      <w:r>
        <w:t>а</w:t>
      </w:r>
      <w:r>
        <w:t>правлений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обеспечение водой от удаленных водоисточников путем перекачки или подвоза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использование различных видов огнетушащих средств.</w:t>
      </w:r>
    </w:p>
    <w:p w:rsidR="00000000" w:rsidRDefault="00FC667F">
      <w:pPr>
        <w:spacing w:line="192" w:lineRule="auto"/>
        <w:ind w:firstLine="567"/>
        <w:jc w:val="both"/>
      </w:pPr>
      <w:r>
        <w:t>Руководитель тушения пожара в указанных случаях должен выделять в помощь начальнику тыла одного-трех челов</w:t>
      </w:r>
      <w:r>
        <w:t>ек начальствующего состава, а также необходимый транспорт и средства связи.</w:t>
      </w:r>
    </w:p>
    <w:p w:rsidR="00000000" w:rsidRDefault="00FC667F">
      <w:pPr>
        <w:spacing w:line="192" w:lineRule="auto"/>
        <w:ind w:firstLine="567"/>
        <w:jc w:val="both"/>
      </w:pPr>
      <w:r>
        <w:t>РТП управляет тылом через оперативный штаб и связных, выделенных из боевых расчетов, имеющих радиостанции и телефоны. В ходе тушения пожара начальник тыла  составляет схему расстан</w:t>
      </w:r>
      <w:r>
        <w:t>овки пожарных автомоб</w:t>
      </w:r>
      <w:r>
        <w:t>и</w:t>
      </w:r>
      <w:r>
        <w:t>лей на водоисточники, составляет необходимые сведения начальнику штаба для заполнения оперативной карточки тушения пожара ( количество испол</w:t>
      </w:r>
      <w:r>
        <w:t>ь</w:t>
      </w:r>
      <w:r>
        <w:t>зованных рукавов, огнет</w:t>
      </w:r>
      <w:r>
        <w:t>у</w:t>
      </w:r>
      <w:r>
        <w:t>шащих средств и т.п.).</w:t>
      </w:r>
    </w:p>
    <w:p w:rsidR="00000000" w:rsidRDefault="00FC667F">
      <w:pPr>
        <w:spacing w:line="192" w:lineRule="auto"/>
        <w:ind w:firstLine="567"/>
        <w:jc w:val="both"/>
      </w:pPr>
      <w:r>
        <w:t xml:space="preserve">Одним из важнейших условий усиленного тушения </w:t>
      </w:r>
      <w:r>
        <w:t>пожара является бесперебойная подача воды на боевые позиции подра</w:t>
      </w:r>
      <w:r>
        <w:t>з</w:t>
      </w:r>
      <w:r>
        <w:t>делений.</w:t>
      </w:r>
    </w:p>
    <w:p w:rsidR="00000000" w:rsidRDefault="00FC667F">
      <w:pPr>
        <w:spacing w:line="192" w:lineRule="auto"/>
        <w:ind w:firstLine="567"/>
        <w:jc w:val="both"/>
      </w:pPr>
      <w:r>
        <w:t>Перекачка воды может осуществляться различными способами. Одн</w:t>
      </w:r>
      <w:r>
        <w:t>а</w:t>
      </w:r>
      <w:r>
        <w:t>ко во всех случаях выдирается тот, который в конкретных условиях является наиболее выгодным .</w:t>
      </w:r>
    </w:p>
    <w:p w:rsidR="00000000" w:rsidRDefault="00FC667F">
      <w:pPr>
        <w:spacing w:line="192" w:lineRule="auto"/>
        <w:ind w:firstLine="567"/>
        <w:jc w:val="both"/>
        <w:rPr>
          <w:lang w:val="en-US"/>
        </w:rPr>
      </w:pPr>
      <w:r>
        <w:t>Способы перекачки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both"/>
      </w:pPr>
      <w:r>
        <w:t>а) пер</w:t>
      </w:r>
      <w:r>
        <w:t>екачка воды из насоса в насос. При этом перекачка осуществл</w:t>
      </w:r>
      <w:r>
        <w:t>я</w:t>
      </w:r>
      <w:r>
        <w:t>ется параллельно (по двум рукавным линиям) или последовательно (по одной рукавной линии).</w:t>
      </w:r>
    </w:p>
    <w:p w:rsidR="00000000" w:rsidRDefault="00FC667F">
      <w:pPr>
        <w:spacing w:line="192" w:lineRule="auto"/>
        <w:ind w:firstLine="567"/>
        <w:jc w:val="both"/>
      </w:pPr>
      <w:r>
        <w:t>б) перекачка воды с использованием автоцистерны как промежуточной емкости. При этом осуществляется последо</w:t>
      </w:r>
      <w:r>
        <w:t>вательная или параллельная под</w:t>
      </w:r>
      <w:r>
        <w:t>а</w:t>
      </w:r>
      <w:r>
        <w:t>ча воды от основного насоса на излив в емкость пожарной автоцистерны.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в) перекачка воды от насоса через промежуточную емкость осущест</w:t>
      </w:r>
      <w:r>
        <w:t>в</w:t>
      </w:r>
      <w:r>
        <w:t>ляется  подачей воды по одной или двум магистральным линиям от насоса в промежуточную емкос</w:t>
      </w:r>
      <w:r>
        <w:t>ть.</w:t>
      </w:r>
    </w:p>
    <w:p w:rsidR="00000000" w:rsidRDefault="00FC667F">
      <w:pPr>
        <w:spacing w:line="192" w:lineRule="auto"/>
        <w:ind w:firstLine="567"/>
        <w:jc w:val="both"/>
      </w:pPr>
      <w:r>
        <w:t>г) перекачка воды комбинированным способом может быть применена при наличии на месте пожара различных автомобилей (автонасосы, автоци</w:t>
      </w:r>
      <w:r>
        <w:t>с</w:t>
      </w:r>
      <w:r>
        <w:t>терны, мотопомпы ).</w:t>
      </w:r>
    </w:p>
    <w:p w:rsidR="00000000" w:rsidRDefault="00FC667F">
      <w:pPr>
        <w:spacing w:line="192" w:lineRule="auto"/>
        <w:ind w:firstLine="567"/>
        <w:jc w:val="both"/>
      </w:pPr>
      <w:r>
        <w:t>д) кроме перекачки, когда вблизи места пожара нет запаса воды, часто в практике пожаротушения орга</w:t>
      </w:r>
      <w:r>
        <w:t>низуют подвоз ее с удаленных водоисточн</w:t>
      </w:r>
      <w:r>
        <w:t>и</w:t>
      </w:r>
      <w:r>
        <w:t>ков пожарными и хозяйственными авт</w:t>
      </w:r>
      <w:r>
        <w:t>о</w:t>
      </w:r>
      <w:r>
        <w:t>цистернами.</w:t>
      </w:r>
    </w:p>
    <w:p w:rsidR="00000000" w:rsidRDefault="00FC667F">
      <w:pPr>
        <w:spacing w:line="192" w:lineRule="auto"/>
        <w:ind w:firstLine="567"/>
        <w:jc w:val="both"/>
      </w:pPr>
      <w:r>
        <w:t>В случае сосредоточения сил и средств на пожаре по повышенному номеру вызова, при организации на пожаре 2-3 боевых участков РТП стан</w:t>
      </w:r>
      <w:r>
        <w:t>о</w:t>
      </w:r>
      <w:r>
        <w:t>вится трудно управлять их действиями</w:t>
      </w:r>
      <w:r>
        <w:t>, в этом случае создается на пожаре оперативный штаб.</w:t>
      </w:r>
    </w:p>
    <w:p w:rsidR="00000000" w:rsidRDefault="00FC667F">
      <w:pPr>
        <w:spacing w:line="192" w:lineRule="auto"/>
        <w:ind w:firstLine="567"/>
        <w:jc w:val="both"/>
      </w:pPr>
      <w:r>
        <w:t>Кроме того, штаб может создаваться на крупных и сложных пожарах, там, где действия по тушению необходимо согласовывать с инжене</w:t>
      </w:r>
      <w:r>
        <w:t>р</w:t>
      </w:r>
      <w:r>
        <w:t>но-техничесеким персоналом и администрацией объекта, а также по решению РТ</w:t>
      </w:r>
      <w:r>
        <w:t>П в зависимости от обст</w:t>
      </w:r>
      <w:r>
        <w:t>а</w:t>
      </w:r>
      <w:r>
        <w:t>новки.</w:t>
      </w:r>
    </w:p>
    <w:p w:rsidR="00000000" w:rsidRDefault="00FC667F">
      <w:pPr>
        <w:spacing w:line="192" w:lineRule="auto"/>
        <w:ind w:firstLine="567"/>
        <w:jc w:val="both"/>
      </w:pPr>
      <w:r>
        <w:t>Оперативный штаб на пожаре - это временно сформированный орган РТП для управления силами и средствами на пожаре. В состав штаба входит</w:t>
      </w:r>
      <w:r>
        <w:rPr>
          <w:lang w:val="en-US"/>
        </w:rPr>
        <w:t>:</w:t>
      </w:r>
      <w:r>
        <w:t xml:space="preserve"> начальник штаба, начальник тыла, а также представители взаимодейству</w:t>
      </w:r>
      <w:r>
        <w:t>ю</w:t>
      </w:r>
      <w:r>
        <w:t>щих служб города или</w:t>
      </w:r>
      <w:r>
        <w:t xml:space="preserve"> населенного пункта (объекта).</w:t>
      </w:r>
    </w:p>
    <w:p w:rsidR="00000000" w:rsidRDefault="00FC667F">
      <w:pPr>
        <w:spacing w:line="192" w:lineRule="auto"/>
        <w:ind w:firstLine="567"/>
        <w:jc w:val="both"/>
      </w:pPr>
      <w:r>
        <w:t>Основными задачами оперативного штаба являются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both"/>
      </w:pPr>
      <w:r>
        <w:t>встреча и расстановка на БУ прибывающих подразделений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организация психологической работы во время тушения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проведение разведки пожара и сбор сведений об изменении обстановки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в</w:t>
      </w:r>
      <w:r>
        <w:t>едение учетных  документов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создание на пожаре резерва сил и средств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организация связи и взаимодействия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организация контрольно-пропускного пункта или постов безопасности (ПБ)ГДЗС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 xml:space="preserve">организация питания личного состава при продолжительности  работы более 5 </w:t>
      </w:r>
      <w:r>
        <w:t>ч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материально-техническое обеспечение подразделений, работающих на пожаре.</w:t>
      </w:r>
    </w:p>
    <w:p w:rsidR="00000000" w:rsidRDefault="00FC667F">
      <w:pPr>
        <w:spacing w:line="192" w:lineRule="auto"/>
        <w:ind w:firstLine="567"/>
        <w:jc w:val="both"/>
      </w:pPr>
      <w:r>
        <w:t>Оперативный штаб на пожаре располагается в наиболее удобном для управления силами и средствами на месте, как правило, со стороны сосред</w:t>
      </w:r>
      <w:r>
        <w:t>о</w:t>
      </w:r>
      <w:r>
        <w:t>точения основных сил и средств, и обеспечива</w:t>
      </w:r>
      <w:r>
        <w:t>ется штабным стволом и др</w:t>
      </w:r>
      <w:r>
        <w:t>у</w:t>
      </w:r>
      <w:r>
        <w:t>гими техническими средствами.</w:t>
      </w:r>
    </w:p>
    <w:p w:rsidR="00000000" w:rsidRDefault="00FC667F">
      <w:pPr>
        <w:spacing w:line="192" w:lineRule="auto"/>
        <w:ind w:firstLine="567"/>
        <w:jc w:val="both"/>
      </w:pPr>
      <w:r>
        <w:t>Место оперативного штаба на пожаре обозначается днем - красным флагом с надписью "ШТАБ", ночью- красным фонарем или другими свет</w:t>
      </w:r>
      <w:r>
        <w:t>о</w:t>
      </w:r>
      <w:r>
        <w:t>выми указателями красного цвета.</w:t>
      </w:r>
    </w:p>
    <w:p w:rsidR="00000000" w:rsidRDefault="00FC667F">
      <w:pPr>
        <w:spacing w:line="192" w:lineRule="auto"/>
        <w:ind w:firstLine="567"/>
        <w:jc w:val="both"/>
      </w:pPr>
      <w:r>
        <w:t xml:space="preserve">При работе на пожаре РТП, НШ, НТ, НБУ </w:t>
      </w:r>
      <w:r>
        <w:t>и связные должны иметь на левом рукаве нарукавные повязки. На пожарных  касках   личного состава должны быть знаки различия.</w:t>
      </w:r>
    </w:p>
    <w:p w:rsidR="00000000" w:rsidRDefault="00FC667F">
      <w:pPr>
        <w:spacing w:line="192" w:lineRule="auto"/>
        <w:ind w:firstLine="567"/>
        <w:jc w:val="both"/>
      </w:pPr>
      <w:r>
        <w:t>Начальник оперативного штаба подчиняется РТП, является его заме</w:t>
      </w:r>
      <w:r>
        <w:t>с</w:t>
      </w:r>
      <w:r>
        <w:t>тителем, возглавляет работу штаба и мест ответственности за выполне</w:t>
      </w:r>
      <w:r>
        <w:t>ние задач штаба.</w:t>
      </w:r>
    </w:p>
    <w:p w:rsidR="00000000" w:rsidRDefault="00FC667F">
      <w:pPr>
        <w:spacing w:line="192" w:lineRule="auto"/>
        <w:ind w:firstLine="567"/>
        <w:jc w:val="both"/>
      </w:pPr>
      <w:r>
        <w:t>В дежурной службе пожаротушения гарнизона эту роль выполняет старший помощник руководителя пожаротушения. Если штаб комплектуется на пожаре (нет штатных лиц), тогда начальником штаба назначают тактич</w:t>
      </w:r>
      <w:r>
        <w:t>е</w:t>
      </w:r>
      <w:r>
        <w:t>ски грамотных и опытных командиров.</w:t>
      </w:r>
    </w:p>
    <w:p w:rsidR="00000000" w:rsidRDefault="00FC667F">
      <w:pPr>
        <w:spacing w:line="192" w:lineRule="auto"/>
        <w:ind w:firstLine="567"/>
        <w:jc w:val="both"/>
      </w:pPr>
      <w:r>
        <w:t>Опе</w:t>
      </w:r>
      <w:r>
        <w:t>ративный штаб в соответствии с рекомендациями плана пожар</w:t>
      </w:r>
      <w:r>
        <w:t>о</w:t>
      </w:r>
      <w:r>
        <w:t>тушения и с учетом складывающейся обстановки через средства связи или связных отдает распоряжение подразделениям о путях подъезда к объекту, место установки автомобилей на водоисточники, в направлен</w:t>
      </w:r>
      <w:r>
        <w:t>иях прокладки магистральных рукавных линий, а также о том, в распоряжении какого боев</w:t>
      </w:r>
      <w:r>
        <w:t>о</w:t>
      </w:r>
      <w:r>
        <w:t xml:space="preserve">го участка поступают подразделения. Во всех случаях штаб </w:t>
      </w:r>
      <w:r>
        <w:lastRenderedPageBreak/>
        <w:t>ведет учет пр</w:t>
      </w:r>
      <w:r>
        <w:t>и</w:t>
      </w:r>
      <w:r>
        <w:t>бывающих сил и средств, фиксирует время прибытия, тыл пожарного авт</w:t>
      </w:r>
      <w:r>
        <w:t>о</w:t>
      </w:r>
      <w:r>
        <w:t>мобиля и количество боевого  ра</w:t>
      </w:r>
      <w:r>
        <w:t>счета, определяет задачу подразделению, а также боевой участок, где должно находиться это по</w:t>
      </w:r>
      <w:r>
        <w:t>д</w:t>
      </w:r>
      <w:r>
        <w:t>разделение.</w:t>
      </w:r>
    </w:p>
    <w:p w:rsidR="00000000" w:rsidRDefault="00FC667F">
      <w:pPr>
        <w:spacing w:line="192" w:lineRule="auto"/>
        <w:ind w:firstLine="567"/>
        <w:jc w:val="both"/>
      </w:pPr>
      <w:r>
        <w:t>Для удобства работы по учету сил и средств на планшете штабного стола имеются специальные формы, которые работники оперативного штаба заполняют, а зате</w:t>
      </w:r>
      <w:r>
        <w:t xml:space="preserve">м анализируют. </w:t>
      </w:r>
    </w:p>
    <w:p w:rsidR="00000000" w:rsidRDefault="00FC667F">
      <w:pPr>
        <w:spacing w:line="192" w:lineRule="auto"/>
        <w:ind w:firstLine="567"/>
        <w:jc w:val="both"/>
      </w:pPr>
      <w:r>
        <w:t>Если подразделения получили распоряжение от штаба по радио, к</w:t>
      </w:r>
      <w:r>
        <w:t>о</w:t>
      </w:r>
      <w:r>
        <w:t>мандиры докладывают в штаб по радиостанции о выполнении задачи. Если пожарные подразделения не устанавливаются "с ходу" на водоисточники, в этом случае командиры подразделений об</w:t>
      </w:r>
      <w:r>
        <w:t>язаны прибыть в штаб и доложить.</w:t>
      </w:r>
    </w:p>
    <w:p w:rsidR="00000000" w:rsidRDefault="00FC667F">
      <w:pPr>
        <w:spacing w:line="192" w:lineRule="auto"/>
        <w:ind w:firstLine="567"/>
        <w:jc w:val="both"/>
      </w:pPr>
      <w:r>
        <w:t>Важной задачей оперативного штаба является создание резерва сил и средств. Командиры подразделений резерва должны находиться при штабе вместе со связными, боевые расчеты - в автомобилях или сосредоточены в местах, определен</w:t>
      </w:r>
      <w:r>
        <w:t>ных шт</w:t>
      </w:r>
      <w:r>
        <w:t>а</w:t>
      </w:r>
      <w:r>
        <w:t>бом.</w:t>
      </w:r>
    </w:p>
    <w:p w:rsidR="00000000" w:rsidRDefault="00FC667F">
      <w:pPr>
        <w:spacing w:line="192" w:lineRule="auto"/>
        <w:ind w:firstLine="567"/>
        <w:jc w:val="both"/>
      </w:pPr>
      <w:r>
        <w:t>Оперативный штаб, начальник тыла и командиры подразделений вс</w:t>
      </w:r>
      <w:r>
        <w:t>е</w:t>
      </w:r>
      <w:r>
        <w:t>гда должны стремиться использовать пожарную технику на полную ее во</w:t>
      </w:r>
      <w:r>
        <w:t>з</w:t>
      </w:r>
      <w:r>
        <w:t>можность и добиваться высокой эффективности огн</w:t>
      </w:r>
      <w:r>
        <w:t>е</w:t>
      </w:r>
      <w:r>
        <w:t>тушащих средств.</w:t>
      </w:r>
    </w:p>
    <w:p w:rsidR="00000000" w:rsidRDefault="00FC667F">
      <w:pPr>
        <w:spacing w:line="192" w:lineRule="auto"/>
        <w:ind w:firstLine="567"/>
        <w:jc w:val="both"/>
      </w:pPr>
      <w:r>
        <w:t>Начальник оперативного штаба должен непрерывно ве</w:t>
      </w:r>
      <w:r>
        <w:t>сти разведку, анализировать данные с боевых участков и тыла  и докладывать РТП. При тушении пожаров в гражданских и промышленных зданиях, полученные св</w:t>
      </w:r>
      <w:r>
        <w:t>е</w:t>
      </w:r>
      <w:r>
        <w:t>дения сопоставленной со сведениями администрации объекта о возможном поведении в условиях пожара техноло</w:t>
      </w:r>
      <w:r>
        <w:t>гического оборудования и конструкций зданий.</w:t>
      </w:r>
    </w:p>
    <w:p w:rsidR="00000000" w:rsidRDefault="00FC667F">
      <w:pPr>
        <w:spacing w:line="192" w:lineRule="auto"/>
        <w:ind w:firstLine="567"/>
        <w:jc w:val="both"/>
      </w:pPr>
      <w:r>
        <w:t>Обязанность начальника штаба - всесторонне взвесить возможные п</w:t>
      </w:r>
      <w:r>
        <w:t>о</w:t>
      </w:r>
      <w:r>
        <w:t>следствия взрывов и обрушений, определить масштабы пожара и соответс</w:t>
      </w:r>
      <w:r>
        <w:t>т</w:t>
      </w:r>
      <w:r>
        <w:t xml:space="preserve">венно изменение обстановки на пожаре. В экстренных случаях НШ может принимать </w:t>
      </w:r>
      <w:r>
        <w:t>самостоятельное решение на введение резерва сил и средств, о</w:t>
      </w:r>
      <w:r>
        <w:t>т</w:t>
      </w:r>
      <w:r>
        <w:t>ход с п</w:t>
      </w:r>
      <w:r>
        <w:t>о</w:t>
      </w:r>
      <w:r>
        <w:t>зиций с последующим докладом РТП.</w:t>
      </w:r>
    </w:p>
    <w:p w:rsidR="00000000" w:rsidRDefault="00FC667F">
      <w:pPr>
        <w:spacing w:line="192" w:lineRule="auto"/>
        <w:ind w:firstLine="567"/>
        <w:jc w:val="both"/>
      </w:pPr>
      <w:r>
        <w:t>Начальник штаба организует на пожаре контрольно-пропускной пункт или пост безопасности ГДЗС и отвечает за их работу. С помощью админис</w:t>
      </w:r>
      <w:r>
        <w:t>т</w:t>
      </w:r>
      <w:r>
        <w:t>рации объекта штаб</w:t>
      </w:r>
      <w:r>
        <w:t xml:space="preserve"> определяет возможность применения тех или иных средств от воздействия опасных факторов пожара или токсичных газов, в</w:t>
      </w:r>
      <w:r>
        <w:t>е</w:t>
      </w:r>
      <w:r>
        <w:t>ществ. Для эффективной работы состава штаба по анализу обстановки, выд</w:t>
      </w:r>
      <w:r>
        <w:t>а</w:t>
      </w:r>
      <w:r>
        <w:t>чи распоряжений, производству расчетов в штабном автомобиле желател</w:t>
      </w:r>
      <w:r>
        <w:t>ьно использовать электронные системные машины, диктофон, набор приспосо</w:t>
      </w:r>
      <w:r>
        <w:t>б</w:t>
      </w:r>
      <w:r>
        <w:t xml:space="preserve">ленных для нанесения схем и другую оргтехнику. </w:t>
      </w:r>
    </w:p>
    <w:p w:rsidR="00000000" w:rsidRDefault="00FC667F">
      <w:pPr>
        <w:spacing w:line="192" w:lineRule="auto"/>
        <w:ind w:firstLine="567"/>
        <w:jc w:val="both"/>
      </w:pPr>
      <w:r>
        <w:t xml:space="preserve">Штаб систематически информирует ЦППС об обстановке на пожаре, при необходимости НШ докладывает об обстановке руководителям УВД, местным </w:t>
      </w:r>
      <w:r>
        <w:t>органам власти.</w:t>
      </w:r>
    </w:p>
    <w:p w:rsidR="00000000" w:rsidRDefault="00FC667F">
      <w:pPr>
        <w:spacing w:line="192" w:lineRule="auto"/>
        <w:ind w:firstLine="567"/>
        <w:jc w:val="both"/>
      </w:pPr>
      <w:r>
        <w:t>В случаях прибытия на пожар старших начальников об обстановке их информирует начальник штаба или РТП. Через начальников тыла, представ</w:t>
      </w:r>
      <w:r>
        <w:t>и</w:t>
      </w:r>
      <w:r>
        <w:t>телей служб города и объекта штаб решает вопросы, связанные с бесперебо</w:t>
      </w:r>
      <w:r>
        <w:t>й</w:t>
      </w:r>
      <w:r>
        <w:t>ной подачей воды, пены и других о</w:t>
      </w:r>
      <w:r>
        <w:t>гнетушащих средств на пожаре. Штаб проводит расчеты по определению потребности огнетушащих средств, то</w:t>
      </w:r>
      <w:r>
        <w:t>п</w:t>
      </w:r>
      <w:r>
        <w:t>ливно-смазочных материалов (ТСМ),определяет способы и порядок дозиро</w:t>
      </w:r>
      <w:r>
        <w:t>в</w:t>
      </w:r>
      <w:r>
        <w:t>ки  машин.</w:t>
      </w:r>
    </w:p>
    <w:p w:rsidR="00000000" w:rsidRDefault="00FC667F">
      <w:pPr>
        <w:spacing w:line="192" w:lineRule="auto"/>
        <w:ind w:firstLine="567"/>
        <w:jc w:val="both"/>
      </w:pPr>
      <w:r>
        <w:t>С помощью ГАИ штаб обеспечивает перекрытие участков улиц или переулков дл</w:t>
      </w:r>
      <w:r>
        <w:t>я обеспечения своевременной расстановки на водоисточники пожарных машин</w:t>
      </w:r>
      <w:r>
        <w:rPr>
          <w:lang w:val="en-US"/>
        </w:rPr>
        <w:t>;</w:t>
      </w:r>
      <w:r>
        <w:t xml:space="preserve"> прокладки магистральных рукавных линий и обеспечения их сохранности. Обязанностью штаба является также выяснения причин п</w:t>
      </w:r>
      <w:r>
        <w:t>о</w:t>
      </w:r>
      <w:r>
        <w:t>жара, оказание органам дознания и следствия, прибывшим на пож</w:t>
      </w:r>
      <w:r>
        <w:t>ар, сво</w:t>
      </w:r>
      <w:r>
        <w:t>е</w:t>
      </w:r>
      <w:r>
        <w:t>временное включение в работу испытательной пожарной лаборатории, сбор сведений о работе подразделений для объективной оценки их работы.</w:t>
      </w:r>
    </w:p>
    <w:p w:rsidR="00000000" w:rsidRDefault="00FC667F">
      <w:pPr>
        <w:spacing w:line="192" w:lineRule="auto"/>
        <w:ind w:firstLine="567"/>
        <w:jc w:val="both"/>
      </w:pPr>
      <w:r>
        <w:t>Непрерывность и живучесть управления обеспечиваются устойчив</w:t>
      </w:r>
      <w:r>
        <w:t>о</w:t>
      </w:r>
      <w:r>
        <w:t>стью средств связи на пожаре, без нее штаб не может</w:t>
      </w:r>
      <w:r>
        <w:t xml:space="preserve"> эффективно контрол</w:t>
      </w:r>
      <w:r>
        <w:t>и</w:t>
      </w:r>
      <w:r>
        <w:t>ровать изменения обстановки и хоз.боевых действий.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Для организации связи используются радиостанции, имеющиеся на пожарных автомобилях, переносные радиостанции, переговорные устройства, громкоговорящие дополнительные установки, электроме</w:t>
      </w:r>
      <w:r>
        <w:t>гафоны и средства телефонной связи.</w:t>
      </w:r>
    </w:p>
    <w:p w:rsidR="00000000" w:rsidRDefault="00FC667F">
      <w:pPr>
        <w:spacing w:line="192" w:lineRule="auto"/>
        <w:ind w:firstLine="567"/>
        <w:jc w:val="both"/>
        <w:rPr>
          <w:lang w:val="en-US"/>
        </w:rPr>
      </w:pPr>
      <w:r>
        <w:t>Штаб организует связь на пожаре по видам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both"/>
      </w:pPr>
      <w:r>
        <w:t>связь управления между РТП и командирами подразделений, между РТП и штабам, начальником тыла, начальником бо</w:t>
      </w:r>
      <w:r>
        <w:t>е</w:t>
      </w:r>
      <w:r>
        <w:t>вого участка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  <w:rPr>
          <w:lang w:val="en-US"/>
        </w:rPr>
      </w:pPr>
      <w:r>
        <w:t>связь взаимодействия между начальниками боевых участков</w:t>
      </w:r>
      <w:r>
        <w:t xml:space="preserve"> (подра</w:t>
      </w:r>
      <w:r>
        <w:t>з</w:t>
      </w:r>
      <w:r>
        <w:t>делений), обеспечивающие взаимодействие между боевыми участками или подразделениями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связь информации между РТП, оперативным штабом и ЦППС или пунктами связи части (ПСЧ). Этот вид связи обеспечивает взаимную перед</w:t>
      </w:r>
      <w:r>
        <w:t>а</w:t>
      </w:r>
      <w:r>
        <w:t>чу информацию ЦПП или ПСЧ и подраз</w:t>
      </w:r>
      <w:r>
        <w:t>делений на пожаре и в пути следов</w:t>
      </w:r>
      <w:r>
        <w:t>а</w:t>
      </w:r>
      <w:r>
        <w:t>ния, об обстановке и хода тушения пожара, вызов дополнительных средств и сил, а также передачу требований РТП различным службам города или об</w:t>
      </w:r>
      <w:r>
        <w:t>ъ</w:t>
      </w:r>
      <w:r>
        <w:t>екта.</w:t>
      </w:r>
    </w:p>
    <w:p w:rsidR="00000000" w:rsidRDefault="00FC667F">
      <w:pPr>
        <w:spacing w:line="192" w:lineRule="auto"/>
        <w:ind w:firstLine="567"/>
        <w:jc w:val="both"/>
      </w:pPr>
      <w:r>
        <w:t>При невозможности использования технических средств связи испол</w:t>
      </w:r>
      <w:r>
        <w:t>ь</w:t>
      </w:r>
      <w:r>
        <w:t>зуются сиг</w:t>
      </w:r>
      <w:r>
        <w:t>налы управл</w:t>
      </w:r>
      <w:r>
        <w:t>е</w:t>
      </w:r>
      <w:r>
        <w:t>ния.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center"/>
      </w:pPr>
      <w:r>
        <w:rPr>
          <w:b/>
        </w:rPr>
        <w:t>Начальник оперативного штаба</w:t>
      </w:r>
      <w:r>
        <w:t xml:space="preserve">          </w:t>
      </w:r>
    </w:p>
    <w:p w:rsidR="00000000" w:rsidRDefault="00FC667F">
      <w:pPr>
        <w:spacing w:line="192" w:lineRule="auto"/>
        <w:ind w:firstLine="567"/>
        <w:jc w:val="center"/>
      </w:pPr>
      <w:r>
        <w:t>(БУПО)</w:t>
      </w:r>
    </w:p>
    <w:p w:rsidR="00000000" w:rsidRDefault="00FC667F" w:rsidP="00FC667F">
      <w:pPr>
        <w:numPr>
          <w:ilvl w:val="0"/>
          <w:numId w:val="19"/>
        </w:numPr>
        <w:spacing w:line="192" w:lineRule="auto"/>
        <w:ind w:left="0" w:firstLine="567"/>
        <w:jc w:val="both"/>
      </w:pPr>
      <w:r>
        <w:t>Начальник оперативного штаба (НШ) подчиняется непосредстве</w:t>
      </w:r>
      <w:r>
        <w:t>н</w:t>
      </w:r>
      <w:r>
        <w:t>но РТП. В не посредственном подчинении НШ находятся должностные лица штаба.</w:t>
      </w:r>
    </w:p>
    <w:p w:rsidR="00000000" w:rsidRDefault="00FC667F">
      <w:pPr>
        <w:spacing w:line="192" w:lineRule="auto"/>
        <w:ind w:firstLine="567"/>
        <w:jc w:val="both"/>
      </w:pPr>
      <w:r>
        <w:t>Начальник штаба на весь период боевых действий по тушению</w:t>
      </w:r>
      <w:r>
        <w:t xml:space="preserve"> пожара должен, как правило, постоянно находиться в месте расположения штаба.</w:t>
      </w:r>
    </w:p>
    <w:p w:rsidR="00000000" w:rsidRDefault="00FC667F">
      <w:pPr>
        <w:spacing w:line="192" w:lineRule="auto"/>
        <w:ind w:firstLine="567"/>
        <w:jc w:val="both"/>
      </w:pPr>
      <w:r>
        <w:t>При тушении крупных пожаров НШ с согласия РТП может назначать своих заместителей, распределяя между ними обязанности по выполнению задач штаба в соответствии с требованиями Устав</w:t>
      </w:r>
      <w:r>
        <w:t>а  и делегируя  им часть своих полномочий.</w:t>
      </w:r>
    </w:p>
    <w:p w:rsidR="00000000" w:rsidRDefault="00FC667F" w:rsidP="00FC667F">
      <w:pPr>
        <w:numPr>
          <w:ilvl w:val="0"/>
          <w:numId w:val="20"/>
        </w:numPr>
        <w:spacing w:line="192" w:lineRule="auto"/>
        <w:ind w:left="0" w:firstLine="567"/>
        <w:jc w:val="both"/>
      </w:pPr>
      <w:r>
        <w:t>Начальник оперативного штаба обязан руководить работой штаба, обеспечивая выполнения задач, предусмотренных статьей 56 БУПО ( осно</w:t>
      </w:r>
      <w:r>
        <w:t>в</w:t>
      </w:r>
      <w:r>
        <w:t>ные задачи оперативного штаба), в том числе</w:t>
      </w:r>
      <w:r>
        <w:rPr>
          <w:lang w:val="en-US"/>
        </w:rPr>
        <w:t>:</w:t>
      </w:r>
      <w:r>
        <w:t xml:space="preserve"> </w:t>
      </w:r>
    </w:p>
    <w:p w:rsidR="00000000" w:rsidRDefault="00FC667F">
      <w:pPr>
        <w:spacing w:line="192" w:lineRule="auto"/>
        <w:ind w:firstLine="567"/>
        <w:jc w:val="both"/>
      </w:pPr>
      <w:r>
        <w:t xml:space="preserve">готовить и своевременно вносить РТП </w:t>
      </w:r>
      <w:r>
        <w:t>на основе данных разведки, докладов участников тушения пожара, информации диспетчера гарнизона с других сведений предложения по организации тушения пожара, потребности в огнетушащих вещес</w:t>
      </w:r>
      <w:r>
        <w:t>т</w:t>
      </w:r>
      <w:r>
        <w:t>вах, созданию резерва сил и средств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организовывать доведение указан</w:t>
      </w:r>
      <w:r>
        <w:t>ий РТП до соответствующих учас</w:t>
      </w:r>
      <w:r>
        <w:t>т</w:t>
      </w:r>
      <w:r>
        <w:t>ников тушения пожара, обеспечивать их регистрацию и контроль за исполн</w:t>
      </w:r>
      <w:r>
        <w:t>е</w:t>
      </w:r>
      <w:r>
        <w:t>нием, ведение регламентных документов оперативного штаба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  <w:rPr>
          <w:lang w:val="en-US"/>
        </w:rPr>
      </w:pPr>
      <w:r>
        <w:t>организовывать расстановку сил и средств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докладывать РТП и сообщать диспетчеру гарнизона операт</w:t>
      </w:r>
      <w:r>
        <w:t>ивную и</w:t>
      </w:r>
      <w:r>
        <w:t>н</w:t>
      </w:r>
      <w:r>
        <w:t>формацию об обстановке на пожаре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обеспечивать сбор сведений о причине и виновных возникновения п</w:t>
      </w:r>
      <w:r>
        <w:t>о</w:t>
      </w:r>
      <w:r>
        <w:t>жара, организовывая в установленном порядке необходимое взаимодействие с испытательной пожарной лабораторией и оперативной следственной гру</w:t>
      </w:r>
      <w:r>
        <w:t>п</w:t>
      </w:r>
      <w:r>
        <w:t>пой органо</w:t>
      </w:r>
      <w:r>
        <w:t>в вну</w:t>
      </w:r>
      <w:r>
        <w:t>т</w:t>
      </w:r>
      <w:r>
        <w:t>ренних дел.</w:t>
      </w:r>
    </w:p>
    <w:p w:rsidR="00000000" w:rsidRDefault="00FC667F" w:rsidP="00FC667F">
      <w:pPr>
        <w:numPr>
          <w:ilvl w:val="0"/>
          <w:numId w:val="21"/>
        </w:numPr>
        <w:spacing w:line="192" w:lineRule="auto"/>
        <w:ind w:left="0" w:firstLine="567"/>
        <w:jc w:val="both"/>
      </w:pPr>
      <w:r>
        <w:t>Начальник оперативного штаба имеет право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both"/>
      </w:pPr>
      <w:r>
        <w:t>отдавать в пределах своей компетенции обязательные для исполнения указания участникам тушения пожара, должностным лицам служб жизн</w:t>
      </w:r>
      <w:r>
        <w:t>е</w:t>
      </w:r>
      <w:r>
        <w:t xml:space="preserve">обеспечения населенного пункта, предприятия, а также должностным </w:t>
      </w:r>
      <w:r>
        <w:t>лицам органов внутренних дел, прибывшим на место пожара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отдавать в случаях, не терпящих отмечательства, указания участникам тушения пожара от лица РТП с последующим обязательным докладом о них РТП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 xml:space="preserve">требовать от участников тушения пожара и должностных лиц </w:t>
      </w:r>
      <w:r>
        <w:t xml:space="preserve">служб жизнеобеспечения населенного пункта, предприятия, а также должностных </w:t>
      </w:r>
      <w:r>
        <w:lastRenderedPageBreak/>
        <w:t>лиц органов внутренних дел, прибывших на место пожара, исполнения их обязанностей, а также указаний РТП и собственных указ</w:t>
      </w:r>
      <w:r>
        <w:t>а</w:t>
      </w:r>
      <w:r>
        <w:t>ний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отменять или приостанавливать исполнение ранее отдан</w:t>
      </w:r>
      <w:r>
        <w:t>ных указаний при возникновении явной угрозы для жизни и здоровья людей, в том числе участников тушения пожара ( обрушение конструкций, взрыв и другие изм</w:t>
      </w:r>
      <w:r>
        <w:t>е</w:t>
      </w:r>
      <w:r>
        <w:t>нения обстановки на пожаре, требующие принятия безотлагательных реш</w:t>
      </w:r>
      <w:r>
        <w:t>е</w:t>
      </w:r>
      <w:r>
        <w:t>ний).</w:t>
      </w:r>
    </w:p>
    <w:p w:rsidR="00000000" w:rsidRDefault="00FC667F">
      <w:pPr>
        <w:spacing w:line="192" w:lineRule="auto"/>
        <w:ind w:firstLine="567"/>
        <w:jc w:val="center"/>
        <w:rPr>
          <w:b/>
        </w:rPr>
      </w:pPr>
    </w:p>
    <w:p w:rsidR="00000000" w:rsidRDefault="00FC667F">
      <w:pPr>
        <w:spacing w:line="192" w:lineRule="auto"/>
        <w:ind w:firstLine="567"/>
        <w:jc w:val="center"/>
        <w:rPr>
          <w:b/>
        </w:rPr>
      </w:pPr>
      <w:r>
        <w:rPr>
          <w:b/>
        </w:rPr>
        <w:t>Начальник тыла.</w:t>
      </w:r>
    </w:p>
    <w:p w:rsidR="00000000" w:rsidRDefault="00FC667F">
      <w:pPr>
        <w:spacing w:line="192" w:lineRule="auto"/>
        <w:ind w:firstLine="567"/>
        <w:jc w:val="center"/>
      </w:pPr>
      <w:r>
        <w:t>(БУПО)</w:t>
      </w:r>
    </w:p>
    <w:p w:rsidR="00000000" w:rsidRDefault="00FC667F" w:rsidP="00FC667F">
      <w:pPr>
        <w:numPr>
          <w:ilvl w:val="0"/>
          <w:numId w:val="22"/>
        </w:numPr>
        <w:spacing w:line="192" w:lineRule="auto"/>
        <w:ind w:left="0" w:firstLine="567"/>
        <w:jc w:val="both"/>
      </w:pPr>
      <w:r>
        <w:t>Нача</w:t>
      </w:r>
      <w:r>
        <w:t>льник тыла непосредственно подчиняется начальнику опер</w:t>
      </w:r>
      <w:r>
        <w:t>а</w:t>
      </w:r>
      <w:r>
        <w:t>тивного штаба.</w:t>
      </w:r>
    </w:p>
    <w:p w:rsidR="00000000" w:rsidRDefault="00FC667F">
      <w:pPr>
        <w:spacing w:line="192" w:lineRule="auto"/>
        <w:ind w:firstLine="567"/>
        <w:jc w:val="both"/>
      </w:pPr>
      <w:r>
        <w:t>В распоряжении начальника тыла поступают силы и средства участн</w:t>
      </w:r>
      <w:r>
        <w:t>и</w:t>
      </w:r>
      <w:r>
        <w:t>ков пожара, не выведенные на боевые позиции, в том числе основные, спец</w:t>
      </w:r>
      <w:r>
        <w:t>и</w:t>
      </w:r>
      <w:r>
        <w:t>альные или вспомогательные автомобили, другие моби</w:t>
      </w:r>
      <w:r>
        <w:t>льные технические средства, а также резерв огнетушащих веществ, пожарно-технического во</w:t>
      </w:r>
      <w:r>
        <w:t>о</w:t>
      </w:r>
      <w:r>
        <w:t>руж</w:t>
      </w:r>
      <w:r>
        <w:t>е</w:t>
      </w:r>
      <w:r>
        <w:t xml:space="preserve">ния.   </w:t>
      </w:r>
    </w:p>
    <w:p w:rsidR="00000000" w:rsidRDefault="00FC667F">
      <w:pPr>
        <w:spacing w:line="192" w:lineRule="auto"/>
        <w:ind w:firstLine="567"/>
        <w:jc w:val="both"/>
      </w:pPr>
      <w:r>
        <w:t>Для обеспечения успешной работы тыла на крупных пожарах могут назначаться помощники н</w:t>
      </w:r>
      <w:r>
        <w:t>а</w:t>
      </w:r>
      <w:r>
        <w:t>чальника тыла.</w:t>
      </w:r>
    </w:p>
    <w:p w:rsidR="00000000" w:rsidRDefault="00FC667F" w:rsidP="00FC667F">
      <w:pPr>
        <w:numPr>
          <w:ilvl w:val="0"/>
          <w:numId w:val="23"/>
        </w:numPr>
        <w:spacing w:line="192" w:lineRule="auto"/>
        <w:ind w:left="0" w:firstLine="567"/>
        <w:jc w:val="both"/>
        <w:rPr>
          <w:lang w:val="en-US"/>
        </w:rPr>
      </w:pPr>
      <w:r>
        <w:t>Начальник тыла обязан организовать работу тыла на пожар</w:t>
      </w:r>
      <w:r>
        <w:t>е, в том числе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both"/>
      </w:pPr>
      <w:r>
        <w:t>проводить разведку водоисточников, выбор насосно-рукавных систем, встречу и расстановку на водоисточнике п</w:t>
      </w:r>
      <w:r>
        <w:t>о</w:t>
      </w:r>
      <w:r>
        <w:t>жарной техники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сосредоточить резерв сил и средств, необходимый для тушения пожара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обеспечить бесперебойную подачу огнетушащих вещес</w:t>
      </w:r>
      <w:r>
        <w:t>тв, при необх</w:t>
      </w:r>
      <w:r>
        <w:t>о</w:t>
      </w:r>
      <w:r>
        <w:t>димости организовывать доставку к месту пожара специальных огнетушащих веществ и материалов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принимать меры по обеспечению личного состава боевой одеждой и средствами защиты органов дыхания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организовывать своевременное обеспечение пожарной т</w:t>
      </w:r>
      <w:r>
        <w:t>ехники горючи - смазочными и другими эксплуатационными материалами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контролировать исполнение работ по защите магистральных рукавных линий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организовывать при необходимости, восстановление работоспособн</w:t>
      </w:r>
      <w:r>
        <w:t>о</w:t>
      </w:r>
      <w:r>
        <w:t>сти пожарных машин и оборудования, пожарно-техническо</w:t>
      </w:r>
      <w:r>
        <w:t>го вооруж</w:t>
      </w:r>
      <w:r>
        <w:t>е</w:t>
      </w:r>
      <w:r>
        <w:t>ния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обеспечивать ведение соответствующей документации.</w:t>
      </w:r>
    </w:p>
    <w:p w:rsidR="00000000" w:rsidRDefault="00FC667F" w:rsidP="00FC667F">
      <w:pPr>
        <w:numPr>
          <w:ilvl w:val="0"/>
          <w:numId w:val="24"/>
        </w:numPr>
        <w:spacing w:line="192" w:lineRule="auto"/>
        <w:ind w:left="0" w:firstLine="567"/>
        <w:jc w:val="both"/>
      </w:pPr>
      <w:r>
        <w:t>начальник тыла имеет право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both"/>
        <w:rPr>
          <w:lang w:val="en-US"/>
        </w:rPr>
      </w:pPr>
      <w:r>
        <w:t>отдавать в пределах своей компетенции обязательные для исполнения указания участникам тушения пожара, задействованных в работе тыла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требовать от участников тушен</w:t>
      </w:r>
      <w:r>
        <w:t>ия пожара и должностных лиц служб жизнеобеспечения населенного пункта, предприятия, а также должностных лиц органов внутренних дел, прибывших на место пожара, исполнения их обязанностей, а также указание оперативного штаба и со</w:t>
      </w:r>
      <w:r>
        <w:t>б</w:t>
      </w:r>
      <w:r>
        <w:t>ственных указаний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давать пр</w:t>
      </w:r>
      <w:r>
        <w:t>едложения РТП и оперативному штабу о необходимости со</w:t>
      </w:r>
      <w:r>
        <w:t>з</w:t>
      </w:r>
      <w:r>
        <w:t>дания резерва сил и средств тушения пожара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отдавать с согласия РТП (НШ) указания диспетчеру гарнизона о до</w:t>
      </w:r>
      <w:r>
        <w:t>с</w:t>
      </w:r>
      <w:r>
        <w:t>тавке к месту пожара необходимых материально-технических ресу</w:t>
      </w:r>
      <w:r>
        <w:t>р</w:t>
      </w:r>
      <w:r>
        <w:t>сов.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center"/>
        <w:rPr>
          <w:b/>
        </w:rPr>
      </w:pPr>
      <w:r>
        <w:rPr>
          <w:b/>
        </w:rPr>
        <w:t>Начальник боевого участка,</w:t>
      </w:r>
      <w:r>
        <w:rPr>
          <w:b/>
        </w:rPr>
        <w:t xml:space="preserve"> сектора.</w:t>
      </w:r>
    </w:p>
    <w:p w:rsidR="00000000" w:rsidRDefault="00FC667F">
      <w:pPr>
        <w:spacing w:line="192" w:lineRule="auto"/>
        <w:ind w:firstLine="567"/>
        <w:jc w:val="center"/>
      </w:pPr>
      <w:r>
        <w:t>(БУПО)</w:t>
      </w:r>
    </w:p>
    <w:p w:rsidR="00000000" w:rsidRDefault="00FC667F" w:rsidP="00FC667F">
      <w:pPr>
        <w:numPr>
          <w:ilvl w:val="0"/>
          <w:numId w:val="25"/>
        </w:numPr>
        <w:spacing w:line="192" w:lineRule="auto"/>
        <w:ind w:left="0" w:firstLine="567"/>
        <w:jc w:val="both"/>
      </w:pPr>
      <w:r>
        <w:t>Начальник БУ, сектора непосредственно подчиняется РТП, обе</w:t>
      </w:r>
      <w:r>
        <w:t>с</w:t>
      </w:r>
      <w:r>
        <w:t>печивает выполнение поставленных задач на соответствующем БУ и пост</w:t>
      </w:r>
      <w:r>
        <w:t>о</w:t>
      </w:r>
      <w:r>
        <w:t>янно находится на его территории, покидая ее только с разрешения РТП.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 xml:space="preserve">Начальнику БУ подчинены участники тушения </w:t>
      </w:r>
      <w:r>
        <w:t>пожара, приданные боевому участку.</w:t>
      </w:r>
    </w:p>
    <w:p w:rsidR="00000000" w:rsidRDefault="00FC667F">
      <w:pPr>
        <w:spacing w:line="192" w:lineRule="auto"/>
        <w:ind w:firstLine="567"/>
        <w:jc w:val="both"/>
        <w:rPr>
          <w:lang w:val="en-US"/>
        </w:rPr>
      </w:pPr>
      <w:r>
        <w:t>69.Начальник боевого участка (НБУ) обязан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both"/>
      </w:pPr>
      <w:r>
        <w:t>проводить разведку пожара, сообщать о ее результатах РТП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обеспечивать спасание людей и имущества на БУ и выполнение иных решений РТП, в том числе по ограничению прав должностных</w:t>
      </w:r>
      <w:r>
        <w:t xml:space="preserve"> лиц и граждан на территории БУ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обеспечивать подачу огнетушащих веществ на боевых п</w:t>
      </w:r>
      <w:r>
        <w:t>о</w:t>
      </w:r>
      <w:r>
        <w:t>зициях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организовывать пожарную связь на БУ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запрашивать, при необходимости, дополнительные силы и средства для решения поставленных задач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организовывать на БУ в установл</w:t>
      </w:r>
      <w:r>
        <w:t>енном порядке работу звеньев ГДЗС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обеспечивать выполнения правил охраны труда и техники  безопасн</w:t>
      </w:r>
      <w:r>
        <w:t>о</w:t>
      </w:r>
      <w:r>
        <w:t>сти, доводить до участников тушения пожар информацию о возникновении угрозы для жизни и здоровья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докладывать РТП информацию о выполнении поставленных задач,</w:t>
      </w:r>
      <w:r>
        <w:t xml:space="preserve"> причине пожара и лиц причастных к его возникновению, принимать меры к сохранению обнаруженных на БУ возможных вещественных доказательств, имеющих отношение к пожару.</w:t>
      </w:r>
    </w:p>
    <w:p w:rsidR="00000000" w:rsidRDefault="00FC667F" w:rsidP="00FC667F">
      <w:pPr>
        <w:numPr>
          <w:ilvl w:val="0"/>
          <w:numId w:val="26"/>
        </w:numPr>
        <w:spacing w:line="192" w:lineRule="auto"/>
        <w:ind w:left="0" w:firstLine="567"/>
        <w:jc w:val="both"/>
      </w:pPr>
      <w:r>
        <w:t>НБУ имеет право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both"/>
      </w:pPr>
      <w:r>
        <w:t>отдавать в пределах своей компетенции обязательные для исполнения указан</w:t>
      </w:r>
      <w:r>
        <w:t>ия участникам т</w:t>
      </w:r>
      <w:r>
        <w:t>у</w:t>
      </w:r>
      <w:r>
        <w:t>шения пожара на БУ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отменять или приостанавливать исполнение ранее отданных указаний при возникновении  явной угрозы для жизни и здоровья людей, в том числе участников тушения пожара (обрушение конструкций, взрыв и другие изм</w:t>
      </w:r>
      <w:r>
        <w:t>е</w:t>
      </w:r>
      <w:r>
        <w:t>нения обстанов</w:t>
      </w:r>
      <w:r>
        <w:t>ки на пожаре, требующие принятия безотлагательных реш</w:t>
      </w:r>
      <w:r>
        <w:t>е</w:t>
      </w:r>
      <w:r>
        <w:t>ний)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получать необходимую для организации тушения пожара информацию от РТП, оперативного штаба, администрации предприятия и служб жизн</w:t>
      </w:r>
      <w:r>
        <w:t>е</w:t>
      </w:r>
      <w:r>
        <w:t>обеспечения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определять порядок убытия с БУ подразделений пожарной</w:t>
      </w:r>
      <w:r>
        <w:t xml:space="preserve"> охраны, привлеченных сил и средств.</w:t>
      </w:r>
    </w:p>
    <w:p w:rsidR="00000000" w:rsidRDefault="00FC667F">
      <w:pPr>
        <w:spacing w:line="192" w:lineRule="auto"/>
        <w:ind w:firstLine="567"/>
        <w:jc w:val="both"/>
      </w:pPr>
      <w:r>
        <w:t xml:space="preserve">(БУПО) </w:t>
      </w:r>
      <w:r>
        <w:rPr>
          <w:b/>
        </w:rPr>
        <w:t>52.</w:t>
      </w:r>
      <w:r>
        <w:t xml:space="preserve"> Отдача первого указания прибывшим на пожар старшим должностным лицам органа управления, подразделения пожарной охраны снимается моментом принятия им на себя руководства тушением пожара.  </w:t>
      </w:r>
    </w:p>
    <w:p w:rsidR="00000000" w:rsidRDefault="00FC667F">
      <w:pPr>
        <w:spacing w:line="192" w:lineRule="auto"/>
        <w:ind w:firstLine="567"/>
        <w:jc w:val="both"/>
      </w:pPr>
      <w:r>
        <w:t xml:space="preserve">(БУПО) </w:t>
      </w:r>
      <w:r>
        <w:rPr>
          <w:b/>
        </w:rPr>
        <w:t>53.</w:t>
      </w:r>
      <w:r>
        <w:t xml:space="preserve">  Начальни</w:t>
      </w:r>
      <w:r>
        <w:t>к гарнизона, пожарной охраны и должностные лица нештатной службы управления, являющиеся РТП, при получении и</w:t>
      </w:r>
      <w:r>
        <w:t>н</w:t>
      </w:r>
      <w:r>
        <w:t>формации о возникновении пожара с более высоким номером (рангом), чре</w:t>
      </w:r>
      <w:r>
        <w:t>з</w:t>
      </w:r>
      <w:r>
        <w:t>вычайных происшествиях , требующих неотложного реагирования, и других обстоят</w:t>
      </w:r>
      <w:r>
        <w:t>ельствах делающих невозможное исполнение ими обязанностей  РТП, могут покинуть место пожара, назначив РТП другое должностное лицо из числа участников тушения пожара, о чём в обязательном порядке сообщается диспетчеру и делается запись в соответствующих док</w:t>
      </w:r>
      <w:r>
        <w:t>ументах. При этом о</w:t>
      </w:r>
      <w:r>
        <w:t>т</w:t>
      </w:r>
      <w:r>
        <w:t>ветственность за последствия этого решения возлагается на должностное л</w:t>
      </w:r>
      <w:r>
        <w:t>и</w:t>
      </w:r>
      <w:r>
        <w:t xml:space="preserve">цо, его принявшее. </w:t>
      </w:r>
    </w:p>
    <w:p w:rsidR="00000000" w:rsidRDefault="00FC667F">
      <w:pPr>
        <w:spacing w:line="192" w:lineRule="auto"/>
        <w:ind w:firstLine="567"/>
        <w:jc w:val="both"/>
      </w:pPr>
      <w:r>
        <w:t xml:space="preserve"> </w:t>
      </w:r>
    </w:p>
    <w:p w:rsidR="00000000" w:rsidRDefault="00FC667F">
      <w:pPr>
        <w:pStyle w:val="2"/>
        <w:jc w:val="center"/>
        <w:rPr>
          <w:rFonts w:ascii="Times New Roman" w:hAnsi="Times New Roman"/>
          <w:i w:val="0"/>
          <w:sz w:val="20"/>
        </w:rPr>
      </w:pPr>
      <w:bookmarkStart w:id="59" w:name="_Toc506020036"/>
      <w:bookmarkStart w:id="60" w:name="_Toc506020769"/>
      <w:r>
        <w:rPr>
          <w:rFonts w:ascii="Times New Roman" w:hAnsi="Times New Roman"/>
          <w:i w:val="0"/>
          <w:sz w:val="20"/>
        </w:rPr>
        <w:t>8.3 Особенности тушения пожара в сложных условиях.</w:t>
      </w:r>
      <w:bookmarkEnd w:id="59"/>
      <w:bookmarkEnd w:id="60"/>
    </w:p>
    <w:p w:rsidR="00000000" w:rsidRDefault="00FC667F">
      <w:pPr>
        <w:pStyle w:val="3"/>
        <w:jc w:val="center"/>
        <w:rPr>
          <w:rFonts w:ascii="Times New Roman" w:hAnsi="Times New Roman"/>
          <w:sz w:val="20"/>
        </w:rPr>
      </w:pPr>
      <w:bookmarkStart w:id="61" w:name="_Toc506020037"/>
      <w:bookmarkStart w:id="62" w:name="_Toc506020770"/>
      <w:r>
        <w:rPr>
          <w:rFonts w:ascii="Times New Roman" w:hAnsi="Times New Roman"/>
          <w:sz w:val="20"/>
        </w:rPr>
        <w:t>8.3.1 Тушение пожаров в непригодной для дыхания среде.</w:t>
      </w:r>
      <w:bookmarkEnd w:id="61"/>
      <w:bookmarkEnd w:id="62"/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 xml:space="preserve">Наличие дыма в горящих и смежных с </w:t>
      </w:r>
      <w:r>
        <w:t>ними помещениях делает н</w:t>
      </w:r>
      <w:r>
        <w:t>е</w:t>
      </w:r>
      <w:r>
        <w:t>возможным или существенно затрудняет ведение в них боевых действий по тушению пожара, снижает темп работы по его ликвидации. Для предотвр</w:t>
      </w:r>
      <w:r>
        <w:t>а</w:t>
      </w:r>
      <w:r>
        <w:t>щения этого необходимо принимать активные меры по удалению дыма и г</w:t>
      </w:r>
      <w:r>
        <w:t>а</w:t>
      </w:r>
      <w:r>
        <w:t xml:space="preserve">зов из помещений. Работы </w:t>
      </w:r>
      <w:r>
        <w:t xml:space="preserve">по тушению в непригодной для дыхания </w:t>
      </w:r>
      <w:r>
        <w:lastRenderedPageBreak/>
        <w:t>среде следует проводить в средствах индивидуальной защиты органов дыхания. Для борьбы с дымом следует использовать системы противодымной защиты, пожарные автомобили дымоудаления и дымососы, вентиляторы и брезент</w:t>
      </w:r>
      <w:r>
        <w:t>о</w:t>
      </w:r>
      <w:r>
        <w:t>вые пер</w:t>
      </w:r>
      <w:r>
        <w:t>емычки, а для снижения высокой температуры - пену или распыле</w:t>
      </w:r>
      <w:r>
        <w:t>н</w:t>
      </w:r>
      <w:r>
        <w:t>ные струи воды.</w:t>
      </w:r>
    </w:p>
    <w:p w:rsidR="00000000" w:rsidRDefault="00FC667F">
      <w:pPr>
        <w:spacing w:line="192" w:lineRule="auto"/>
        <w:ind w:firstLine="567"/>
        <w:jc w:val="both"/>
      </w:pPr>
      <w:r>
        <w:t>Для ведения работ в непригодной для дыхания среде с использованием средств индивидуальной защиты органов дыхания (СИЗОД) необх</w:t>
      </w:r>
      <w:r>
        <w:t>о</w:t>
      </w:r>
      <w:r>
        <w:t>димой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27"/>
        </w:numPr>
        <w:spacing w:line="192" w:lineRule="auto"/>
        <w:ind w:left="0" w:firstLine="567"/>
        <w:jc w:val="both"/>
      </w:pPr>
      <w:r>
        <w:t>сформировать звенья газодымозащитников каждо</w:t>
      </w:r>
      <w:r>
        <w:t>е из 3-х 5-ти чел</w:t>
      </w:r>
      <w:r>
        <w:t>о</w:t>
      </w:r>
      <w:r>
        <w:t>век, включая командира звена (как правило из одного караула), имеющих дополнительные средства защиты органов дыхания. В отдельных случаях (при проведении неотложных спасательных работ) решением РТП состав звена м</w:t>
      </w:r>
      <w:r>
        <w:t>о</w:t>
      </w:r>
      <w:r>
        <w:t>жет быть уменьшен до двух</w:t>
      </w:r>
      <w:r>
        <w:t xml:space="preserve"> человек.</w:t>
      </w:r>
    </w:p>
    <w:p w:rsidR="00000000" w:rsidRDefault="00FC667F">
      <w:pPr>
        <w:spacing w:line="192" w:lineRule="auto"/>
        <w:ind w:firstLine="567"/>
        <w:jc w:val="both"/>
      </w:pPr>
      <w:r>
        <w:t>Назначить в звеньях ГДЗС опытных командиров, проинструктировав их о мерах безопасности и режима работы с учетом особенностей объекта складывающейся обстановки на пожаре и конкретно на боевом уч</w:t>
      </w:r>
      <w:r>
        <w:t>а</w:t>
      </w:r>
      <w:r>
        <w:t>стке.</w:t>
      </w:r>
    </w:p>
    <w:p w:rsidR="00000000" w:rsidRDefault="00FC667F">
      <w:pPr>
        <w:spacing w:line="192" w:lineRule="auto"/>
        <w:ind w:firstLine="567"/>
        <w:jc w:val="both"/>
      </w:pPr>
      <w:r>
        <w:t>Определить время работы и отдыха газодымозащит</w:t>
      </w:r>
      <w:r>
        <w:t>ников, место нах</w:t>
      </w:r>
      <w:r>
        <w:t>о</w:t>
      </w:r>
      <w:r>
        <w:t>ждения звеньев ГДЗС.</w:t>
      </w:r>
    </w:p>
    <w:p w:rsidR="00000000" w:rsidRDefault="00FC667F">
      <w:pPr>
        <w:spacing w:line="192" w:lineRule="auto"/>
        <w:ind w:firstLine="567"/>
        <w:jc w:val="both"/>
      </w:pPr>
      <w:r>
        <w:t>При работе в условиях низких температур определить место включ</w:t>
      </w:r>
      <w:r>
        <w:t>е</w:t>
      </w:r>
      <w:r>
        <w:t>ния в СИЗОД и порядок смены звеньев ГДЗС. Предусмотреть резерв звеньев ГДЗС. При получении сообщения о происшествии в звене ГДЗС (или пр</w:t>
      </w:r>
      <w:r>
        <w:t>е</w:t>
      </w:r>
      <w:r>
        <w:t>кращении с ним свя</w:t>
      </w:r>
      <w:r>
        <w:t>зи) немедленно выслать резервное звено (звенья) ГДЗС для оказания помощи, вызвать скорую медицинскую помощь и организовать поек пострадавших.</w:t>
      </w:r>
    </w:p>
    <w:p w:rsidR="00000000" w:rsidRDefault="00FC667F">
      <w:pPr>
        <w:spacing w:line="192" w:lineRule="auto"/>
        <w:ind w:firstLine="567"/>
        <w:jc w:val="both"/>
      </w:pPr>
      <w:r>
        <w:t>При сложных длительных пожарах на которых используется несколько звеньев ГДЗС, организовать КПП, определить необхо</w:t>
      </w:r>
      <w:r>
        <w:t>димое количество п</w:t>
      </w:r>
      <w:r>
        <w:t>о</w:t>
      </w:r>
      <w:r>
        <w:t>стов безопасности, места их размещения и порядок организации связи с оп</w:t>
      </w:r>
      <w:r>
        <w:t>е</w:t>
      </w:r>
      <w:r>
        <w:t>ративным штабом и РТП.</w:t>
      </w:r>
    </w:p>
    <w:p w:rsidR="00000000" w:rsidRDefault="00FC667F">
      <w:pPr>
        <w:spacing w:line="192" w:lineRule="auto"/>
        <w:ind w:firstLine="567"/>
        <w:jc w:val="both"/>
      </w:pPr>
      <w:r>
        <w:t>При массовом населении людей или проведении работ в небольших по площади помещениях, имеющих не сложную планировку и расположенными рядом с вы</w:t>
      </w:r>
      <w:r>
        <w:t>ходом, допускается направлять в них одновременно всех газод</w:t>
      </w:r>
      <w:r>
        <w:t>ы</w:t>
      </w:r>
      <w:r>
        <w:t>мозащитников.</w:t>
      </w:r>
    </w:p>
    <w:p w:rsidR="00000000" w:rsidRDefault="00FC667F">
      <w:pPr>
        <w:spacing w:line="192" w:lineRule="auto"/>
        <w:ind w:firstLine="567"/>
        <w:jc w:val="both"/>
      </w:pPr>
      <w:r>
        <w:t>В тоннели, метро, подземные сооружения большой протяжности (пл</w:t>
      </w:r>
      <w:r>
        <w:t>о</w:t>
      </w:r>
      <w:r>
        <w:t>щади) в здания высотой более девяти этажей необходимо направлять одн</w:t>
      </w:r>
      <w:r>
        <w:t>о</w:t>
      </w:r>
      <w:r>
        <w:t xml:space="preserve">временно не менее двух звеньев. При этом на посту </w:t>
      </w:r>
      <w:r>
        <w:t>безопасности следует выставлять одно звено ГДЗС в полной боевой готовности, для оказания эк</w:t>
      </w:r>
      <w:r>
        <w:t>с</w:t>
      </w:r>
      <w:r>
        <w:t>тренной помощи личному составу звена ГДЗС, находящемуся в непригодной для дыхания среде.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pStyle w:val="3"/>
        <w:jc w:val="center"/>
        <w:rPr>
          <w:rFonts w:ascii="Times New Roman" w:hAnsi="Times New Roman"/>
          <w:sz w:val="20"/>
        </w:rPr>
      </w:pPr>
      <w:bookmarkStart w:id="63" w:name="_Toc506020038"/>
      <w:bookmarkStart w:id="64" w:name="_Toc506020771"/>
      <w:r>
        <w:rPr>
          <w:rFonts w:ascii="Times New Roman" w:hAnsi="Times New Roman"/>
          <w:sz w:val="20"/>
        </w:rPr>
        <w:t>8.3.2 Тушение пожаров при неблагоприятных климатических усл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виях.</w:t>
      </w:r>
      <w:bookmarkEnd w:id="63"/>
      <w:bookmarkEnd w:id="64"/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>При туш</w:t>
      </w:r>
      <w:r>
        <w:t>ении пожаров в условиях низких температур (-10</w:t>
      </w:r>
      <w:r>
        <w:rPr>
          <w:vertAlign w:val="superscript"/>
        </w:rPr>
        <w:t>0</w:t>
      </w:r>
      <w:r>
        <w:t>С и ниже) необходимо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both"/>
      </w:pPr>
      <w:r>
        <w:t>Применять на открытых пожарах и при достаточном количестве воды пожарные стволы с большим расходом, ограничивать использование пер</w:t>
      </w:r>
      <w:r>
        <w:t>е</w:t>
      </w:r>
      <w:r>
        <w:t>крывных стволов и стволов распылит</w:t>
      </w:r>
      <w:r>
        <w:t>е</w:t>
      </w:r>
      <w:r>
        <w:t>лей.</w:t>
      </w:r>
    </w:p>
    <w:p w:rsidR="00000000" w:rsidRDefault="00FC667F">
      <w:pPr>
        <w:spacing w:line="192" w:lineRule="auto"/>
        <w:ind w:firstLine="567"/>
        <w:jc w:val="both"/>
      </w:pPr>
      <w:r>
        <w:t>Принимать меры к</w:t>
      </w:r>
      <w:r>
        <w:t xml:space="preserve"> предотвращению образования         на путях эваку</w:t>
      </w:r>
      <w:r>
        <w:t>а</w:t>
      </w:r>
      <w:r>
        <w:t>ции людей и движения личного состава.</w:t>
      </w:r>
    </w:p>
    <w:p w:rsidR="00000000" w:rsidRDefault="00FC667F">
      <w:pPr>
        <w:spacing w:line="192" w:lineRule="auto"/>
        <w:ind w:firstLine="567"/>
        <w:jc w:val="both"/>
      </w:pPr>
      <w:r>
        <w:t>Прокладывать линии из прорезиненных и латексных рукавов больших диаметров, рукавные разветвления по возможности устанавливать внутри зданий, а при нарушенной установке</w:t>
      </w:r>
      <w:r>
        <w:t xml:space="preserve"> утеплять их защищать соединительные головки рукавных линий подручными средствами, в том числе снегом.</w:t>
      </w:r>
    </w:p>
    <w:p w:rsidR="00000000" w:rsidRDefault="00FC667F">
      <w:pPr>
        <w:spacing w:line="192" w:lineRule="auto"/>
        <w:ind w:firstLine="567"/>
        <w:jc w:val="both"/>
      </w:pPr>
      <w:r>
        <w:t xml:space="preserve">При подаче воды из водоемов или пожарных гидратов сначала подать воду из насоса в свободный патрубок и только при устойчивой работе насоса подать воду в </w:t>
      </w:r>
      <w:r>
        <w:t>рабочую линию.</w:t>
      </w:r>
    </w:p>
    <w:p w:rsidR="00000000" w:rsidRDefault="00FC667F">
      <w:pPr>
        <w:spacing w:line="192" w:lineRule="auto"/>
        <w:ind w:firstLine="567"/>
        <w:jc w:val="both"/>
      </w:pPr>
      <w:r>
        <w:t>Прокладывать сухие резервные линии. В случае уменьшения расходов воды подогреть ее в насосе, увеличивая число об</w:t>
      </w:r>
      <w:r>
        <w:t>о</w:t>
      </w:r>
      <w:r>
        <w:t>ротов двигателя.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Избегать перекрытия пожарных стволов и рукавных разветвлений, не допускать выключения н</w:t>
      </w:r>
      <w:r>
        <w:t>а</w:t>
      </w:r>
      <w:r>
        <w:t>соса.</w:t>
      </w:r>
    </w:p>
    <w:p w:rsidR="00000000" w:rsidRDefault="00FC667F">
      <w:pPr>
        <w:spacing w:line="192" w:lineRule="auto"/>
        <w:ind w:firstLine="567"/>
        <w:jc w:val="both"/>
        <w:rPr>
          <w:lang w:val="en-US"/>
        </w:rPr>
      </w:pPr>
      <w:r>
        <w:t>При замене и убор</w:t>
      </w:r>
      <w:r>
        <w:t>ке пожарных рукавов, наращивании линий подачу воды не прекращать, а указанные работы производить со стороны ствола, уменьшив напор. Определить места заправки горячей водой и при необход</w:t>
      </w:r>
      <w:r>
        <w:t>и</w:t>
      </w:r>
      <w:r>
        <w:t>мости, заправлять ее цистерны. Замершие  соединительные головки, рукав</w:t>
      </w:r>
      <w:r>
        <w:t>а в местах перегибов и соединений, отогревать горячей водой, паром или нагр</w:t>
      </w:r>
      <w:r>
        <w:t>е</w:t>
      </w:r>
      <w:r>
        <w:t>тыми газами (замершие соединительные головки, разветвления стволы в о</w:t>
      </w:r>
      <w:r>
        <w:t>т</w:t>
      </w:r>
      <w:r>
        <w:t>дельных случаях допускается отогревать паяльными лампами и факелами. Подготавливать места для обогрева участни</w:t>
      </w:r>
      <w:r>
        <w:t>ков тушения и спасаемых и с</w:t>
      </w:r>
      <w:r>
        <w:t>о</w:t>
      </w:r>
      <w:r>
        <w:t>средотачивать в этих местах резерв боевой одежды для личного состава. И</w:t>
      </w:r>
      <w:r>
        <w:t>з</w:t>
      </w:r>
      <w:r>
        <w:t xml:space="preserve">бегать крепления на пожарных лестницах и вблизи них рукавных линий, не допускать обливания лестниц водой. Не допускать излишнего пролива воды по лестничным </w:t>
      </w:r>
      <w:r>
        <w:t>клеткам. При тушении пожара в условиях сильного ветра н</w:t>
      </w:r>
      <w:r>
        <w:t>е</w:t>
      </w:r>
      <w:r>
        <w:t xml:space="preserve">обходимо производить тушение пожара струями из лафетных и стволов </w:t>
      </w:r>
      <w:r>
        <w:rPr>
          <w:lang w:val="en-US"/>
        </w:rPr>
        <w:t>«</w:t>
      </w:r>
      <w:r>
        <w:t>А</w:t>
      </w:r>
      <w:r>
        <w:rPr>
          <w:lang w:val="en-US"/>
        </w:rPr>
        <w:t>»</w:t>
      </w:r>
      <w:r>
        <w:t>. Создавать резерв сил и средств для тушения новых очагов пожара. Организ</w:t>
      </w:r>
      <w:r>
        <w:t>о</w:t>
      </w:r>
      <w:r>
        <w:t>вывать наблюдение за составлением и защиту объемов распол</w:t>
      </w:r>
      <w:r>
        <w:t>оженных с по</w:t>
      </w:r>
      <w:r>
        <w:t>д</w:t>
      </w:r>
      <w:r>
        <w:t>ветренной стороны, путем выставления постов и направления дозоров обе</w:t>
      </w:r>
      <w:r>
        <w:t>с</w:t>
      </w:r>
      <w:r>
        <w:t>печенных необходимыми средствами. В особо в угрожающих случаях созд</w:t>
      </w:r>
      <w:r>
        <w:t>а</w:t>
      </w:r>
      <w:r>
        <w:t>вать на основных путях распространения пожара, противопожарные разрывы, вплоть до разборки отдельных сгор</w:t>
      </w:r>
      <w:r>
        <w:t>аемых строений и сооружений. Пред</w:t>
      </w:r>
      <w:r>
        <w:t>у</w:t>
      </w:r>
      <w:r>
        <w:t>сматривать возможность активного маневра силами и средствами в случае внезапного изменения обстановки, в том числе направления ве</w:t>
      </w:r>
      <w:r>
        <w:t>т</w:t>
      </w:r>
      <w:r>
        <w:t>ра.</w:t>
      </w:r>
    </w:p>
    <w:p w:rsidR="00000000" w:rsidRDefault="00FC667F">
      <w:pPr>
        <w:spacing w:line="192" w:lineRule="auto"/>
        <w:ind w:firstLine="567"/>
        <w:jc w:val="both"/>
        <w:rPr>
          <w:lang w:val="en-US"/>
        </w:rPr>
      </w:pPr>
    </w:p>
    <w:p w:rsidR="00000000" w:rsidRDefault="00FC667F">
      <w:pPr>
        <w:pStyle w:val="3"/>
        <w:jc w:val="center"/>
        <w:rPr>
          <w:rFonts w:ascii="Times New Roman" w:hAnsi="Times New Roman"/>
          <w:sz w:val="20"/>
        </w:rPr>
      </w:pPr>
      <w:bookmarkStart w:id="65" w:name="_Toc506020039"/>
      <w:bookmarkStart w:id="66" w:name="_Toc506020772"/>
      <w:r>
        <w:rPr>
          <w:rFonts w:ascii="Times New Roman" w:hAnsi="Times New Roman"/>
          <w:sz w:val="20"/>
        </w:rPr>
        <w:t>8.3.3 Тушение пожаров при недостатке воды.</w:t>
      </w:r>
      <w:bookmarkEnd w:id="65"/>
      <w:bookmarkEnd w:id="66"/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>При тушении пожара в условиях недостатка во</w:t>
      </w:r>
      <w:r>
        <w:t>ды необходимо прин</w:t>
      </w:r>
      <w:r>
        <w:t>и</w:t>
      </w:r>
      <w:r>
        <w:t>мать меры к использованию иных огнетушащих веществ.</w:t>
      </w:r>
    </w:p>
    <w:p w:rsidR="00000000" w:rsidRDefault="00FC667F">
      <w:pPr>
        <w:spacing w:line="192" w:lineRule="auto"/>
        <w:ind w:firstLine="567"/>
        <w:jc w:val="both"/>
      </w:pPr>
      <w:r>
        <w:t>Организовывать подачу пожарных стволов только на решающем н</w:t>
      </w:r>
      <w:r>
        <w:t>а</w:t>
      </w:r>
      <w:r>
        <w:t>правлении, обеспечивая локализацию пожара на других участках путем ра</w:t>
      </w:r>
      <w:r>
        <w:t>з</w:t>
      </w:r>
      <w:r>
        <w:t>борки  конструкций и создания нео</w:t>
      </w:r>
      <w:r>
        <w:t>б</w:t>
      </w:r>
      <w:r>
        <w:t xml:space="preserve">ходимых разрывов. </w:t>
      </w:r>
    </w:p>
    <w:p w:rsidR="00000000" w:rsidRDefault="00FC667F">
      <w:pPr>
        <w:spacing w:line="192" w:lineRule="auto"/>
        <w:ind w:firstLine="567"/>
        <w:jc w:val="both"/>
      </w:pPr>
      <w:r>
        <w:t>Пр</w:t>
      </w:r>
      <w:r>
        <w:t>оизводить дополнительную разведку водоисточников, для выявл</w:t>
      </w:r>
      <w:r>
        <w:t>е</w:t>
      </w:r>
      <w:r>
        <w:t>ния запасов воды. Организовать подачу воды на тушение развившихся пож</w:t>
      </w:r>
      <w:r>
        <w:t>а</w:t>
      </w:r>
      <w:r>
        <w:t>ров с помощью насосных станций, морских и речных судов, пожарных пое</w:t>
      </w:r>
      <w:r>
        <w:t>з</w:t>
      </w:r>
      <w:r>
        <w:t>дов, а также перекачкой насосами пожарных машин. Обеспечи</w:t>
      </w:r>
      <w:r>
        <w:t>вать подвох воды пожарными автоцистернами, бензовозами, поливочными машинами и другой техникой, если невозможна подача воды по магистральным рукавным линиям (отсутствие рукавов, техники, пожарных автомобилей, водоисточн</w:t>
      </w:r>
      <w:r>
        <w:t>и</w:t>
      </w:r>
      <w:r>
        <w:t>ков). Применять такое количество пож</w:t>
      </w:r>
      <w:r>
        <w:t>арных стволов, которое обеспечивает их непрерывное действие с учетом запасов и подвоза воды. Устраивать орг</w:t>
      </w:r>
      <w:r>
        <w:t>а</w:t>
      </w:r>
      <w:r>
        <w:t>низованную заправку пожарных машин ГСН и огнетушащими веществами. Осуществлять пополнение водоемов малой емкости. Организовывать забор воды с помощь</w:t>
      </w:r>
      <w:r>
        <w:t>ю пожарных гидроэлеваторов, мотопомп или других средств, если перепад высот между пожарным автомобилем и уровнем воды в водоеме превышает максимальную высоту всасывания насоса или отсутствуют под</w:t>
      </w:r>
      <w:r>
        <w:t>ъ</w:t>
      </w:r>
      <w:r>
        <w:t>езды к водоемам. Организовывать строительство временных пожа</w:t>
      </w:r>
      <w:r>
        <w:t>рных вод</w:t>
      </w:r>
      <w:r>
        <w:t>о</w:t>
      </w:r>
      <w:r>
        <w:t>емов и пирсов при тушении крупных, сложных и продолжительных пожаров. Подавать пожарные стволы с насадками малого диаметра, использовать пер</w:t>
      </w:r>
      <w:r>
        <w:t>е</w:t>
      </w:r>
      <w:r>
        <w:t>крывные стволы- распылители, применять смачиватели и пену, обеспечивая экономное расходование воды. Приним</w:t>
      </w:r>
      <w:r>
        <w:t>ать меры к повышению давления в водопроводе, а при недостаточном давлении в нем осуществлять забор воды из колодца пожарного гидранта через жесткие всасывающие пожарные рук</w:t>
      </w:r>
      <w:r>
        <w:t>а</w:t>
      </w:r>
      <w:r>
        <w:t>ва. Организовывать работу по предотвращению распространения огня путем разборки кон</w:t>
      </w:r>
      <w:r>
        <w:t xml:space="preserve">струкций, удаления горящих предметов и отдельных </w:t>
      </w:r>
      <w:r>
        <w:lastRenderedPageBreak/>
        <w:t>констру</w:t>
      </w:r>
      <w:r>
        <w:t>к</w:t>
      </w:r>
      <w:r>
        <w:t>ций здания (или сноса здания, сооружения, а также ликвидацию горения по</w:t>
      </w:r>
      <w:r>
        <w:t>д</w:t>
      </w:r>
      <w:r>
        <w:t>ручными средс</w:t>
      </w:r>
      <w:r>
        <w:t>т</w:t>
      </w:r>
      <w:r>
        <w:t>вами и материалами).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pStyle w:val="3"/>
        <w:jc w:val="center"/>
        <w:rPr>
          <w:rFonts w:ascii="Times New Roman" w:hAnsi="Times New Roman"/>
          <w:sz w:val="20"/>
        </w:rPr>
      </w:pPr>
      <w:bookmarkStart w:id="67" w:name="_Toc506020040"/>
      <w:bookmarkStart w:id="68" w:name="_Toc506020773"/>
      <w:r>
        <w:rPr>
          <w:rFonts w:ascii="Times New Roman" w:hAnsi="Times New Roman"/>
          <w:sz w:val="20"/>
        </w:rPr>
        <w:t>8.3.4 Тушение пожара в условиях особой опасности для личного сост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ва.</w:t>
      </w:r>
      <w:bookmarkEnd w:id="67"/>
      <w:bookmarkEnd w:id="68"/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>Особую опасность для</w:t>
      </w:r>
      <w:r>
        <w:t xml:space="preserve"> личного состава при тушении пожаров могут иметь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28"/>
        </w:numPr>
        <w:spacing w:line="192" w:lineRule="auto"/>
        <w:ind w:left="0" w:firstLine="567"/>
        <w:jc w:val="both"/>
      </w:pPr>
      <w:r>
        <w:t>контакт с сильнодействующими ядовитыми веществами (С</w:t>
      </w:r>
      <w:r>
        <w:t>И</w:t>
      </w:r>
      <w:r>
        <w:t>ЗОД)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28"/>
        </w:numPr>
        <w:spacing w:line="192" w:lineRule="auto"/>
        <w:ind w:left="0" w:firstLine="567"/>
        <w:jc w:val="both"/>
      </w:pPr>
      <w:r>
        <w:t>радиоактивное облучение личного состава, в том числе при образ</w:t>
      </w:r>
      <w:r>
        <w:t>о</w:t>
      </w:r>
      <w:r>
        <w:t>вании радиактивного облака и выпадении радиоакти</w:t>
      </w:r>
      <w:r>
        <w:t>в</w:t>
      </w:r>
      <w:r>
        <w:t>ных осадков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28"/>
        </w:numPr>
        <w:spacing w:line="192" w:lineRule="auto"/>
        <w:ind w:left="0" w:firstLine="567"/>
        <w:jc w:val="both"/>
      </w:pPr>
      <w:r>
        <w:t>взрывы взрывчатых веще</w:t>
      </w:r>
      <w:r>
        <w:t>ств, газовых и пылевых смесей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28"/>
        </w:numPr>
        <w:spacing w:line="192" w:lineRule="auto"/>
        <w:ind w:left="0" w:firstLine="567"/>
        <w:jc w:val="both"/>
      </w:pPr>
      <w:r>
        <w:t>быстрое распространение огня, в том числе по технологическим коммуникациям.</w:t>
      </w:r>
    </w:p>
    <w:p w:rsidR="00000000" w:rsidRDefault="00FC667F">
      <w:pPr>
        <w:spacing w:line="192" w:lineRule="auto"/>
        <w:ind w:firstLine="567"/>
        <w:jc w:val="both"/>
      </w:pPr>
      <w:r>
        <w:t>При тушении пожаров на объектах с наличием СДЯВ необходимо с</w:t>
      </w:r>
      <w:r>
        <w:t>о</w:t>
      </w:r>
      <w:r>
        <w:t>вместно с администрацией объекта определить предельно допустимое время пребывания личног</w:t>
      </w:r>
      <w:r>
        <w:t>о состава на зараженном участке и выбрать огнетушащие средства. Подать необходимое количество стволов-распылителей для локал</w:t>
      </w:r>
      <w:r>
        <w:t>и</w:t>
      </w:r>
      <w:r>
        <w:t>з</w:t>
      </w:r>
      <w:r>
        <w:t>а</w:t>
      </w:r>
      <w:r>
        <w:t>ции зоны распространения ядовитого газа.</w:t>
      </w:r>
    </w:p>
    <w:p w:rsidR="00000000" w:rsidRDefault="00FC667F">
      <w:pPr>
        <w:spacing w:line="192" w:lineRule="auto"/>
        <w:ind w:firstLine="567"/>
        <w:jc w:val="both"/>
      </w:pPr>
      <w:r>
        <w:t>Установку пожарных автомобилей произвести так, чтобы они не поп</w:t>
      </w:r>
      <w:r>
        <w:t>а</w:t>
      </w:r>
      <w:r>
        <w:t>ли в зону заражения.</w:t>
      </w:r>
    </w:p>
    <w:p w:rsidR="00000000" w:rsidRDefault="00FC667F">
      <w:pPr>
        <w:spacing w:line="192" w:lineRule="auto"/>
        <w:ind w:firstLine="567"/>
        <w:jc w:val="both"/>
      </w:pPr>
      <w:r>
        <w:t>В з</w:t>
      </w:r>
      <w:r>
        <w:t>оне заражения проводить тушение минимальным количеством ли</w:t>
      </w:r>
      <w:r>
        <w:t>ч</w:t>
      </w:r>
      <w:r>
        <w:t>ного состава, обеспечив его индивидуальными средствами защиты. Орган</w:t>
      </w:r>
      <w:r>
        <w:t>и</w:t>
      </w:r>
      <w:r>
        <w:t>зовать сток воды в определенное место и принять меры к предотвращению поражения людей и животных отравленной водой. Провести эва</w:t>
      </w:r>
      <w:r>
        <w:t>куацию л</w:t>
      </w:r>
      <w:r>
        <w:t>ю</w:t>
      </w:r>
      <w:r>
        <w:t xml:space="preserve">дей из возможной зоны заражения. После пожара организовать санитарную обработку личного состава, работающего в зоне заражения. После пожара организовать санитарную обработку личного состава, работающего в зоне заражения. После пожара организовать </w:t>
      </w:r>
      <w:r>
        <w:t>санитарную обработку личного сост</w:t>
      </w:r>
      <w:r>
        <w:t>а</w:t>
      </w:r>
      <w:r>
        <w:t>ва, работающего в зоне заражения, провести дегазацию боевой одежды, п</w:t>
      </w:r>
      <w:r>
        <w:t>о</w:t>
      </w:r>
      <w:r>
        <w:t>жарной техники и пожарно-технического воор</w:t>
      </w:r>
      <w:r>
        <w:t>у</w:t>
      </w:r>
      <w:r>
        <w:t>жения.</w:t>
      </w:r>
    </w:p>
    <w:p w:rsidR="00000000" w:rsidRDefault="00FC667F">
      <w:pPr>
        <w:spacing w:line="192" w:lineRule="auto"/>
        <w:ind w:firstLine="567"/>
        <w:jc w:val="both"/>
      </w:pPr>
      <w:r>
        <w:t>При тушении пожаров на объектах с наличием радиоактивных веществ необходимо включать в состав оператив</w:t>
      </w:r>
      <w:r>
        <w:t>ного штаба главных специалистов объекта и службы дозиметрического контроля. Установить вид и уровень радиации, границы опасной зоны и время работы личного состава на разли</w:t>
      </w:r>
      <w:r>
        <w:t>ч</w:t>
      </w:r>
      <w:r>
        <w:t>ных участках зоны. Приступить к тушению пожара только после получения письменного ра</w:t>
      </w:r>
      <w:r>
        <w:t>зрешения администрации предприятий, в том числе и в нер</w:t>
      </w:r>
      <w:r>
        <w:t>а</w:t>
      </w:r>
      <w:r>
        <w:t>бочее время. По согласованию с администрацией объекта выбрать огнетуш</w:t>
      </w:r>
      <w:r>
        <w:t>а</w:t>
      </w:r>
      <w:r>
        <w:t>щие средства. При необходимости обеспечить личный состав специальными медицинскими препаратами. Организовать через администрацию о</w:t>
      </w:r>
      <w:r>
        <w:t>бъекта доз</w:t>
      </w:r>
      <w:r>
        <w:t>и</w:t>
      </w:r>
      <w:r>
        <w:t>метрический контроль.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pStyle w:val="1"/>
        <w:jc w:val="center"/>
        <w:rPr>
          <w:rFonts w:ascii="Times New Roman" w:hAnsi="Times New Roman"/>
          <w:sz w:val="24"/>
        </w:rPr>
      </w:pPr>
      <w:bookmarkStart w:id="69" w:name="_Toc506020041"/>
      <w:bookmarkStart w:id="70" w:name="_Toc506020774"/>
      <w:r>
        <w:rPr>
          <w:rFonts w:ascii="Times New Roman" w:hAnsi="Times New Roman"/>
          <w:noProof/>
          <w:sz w:val="24"/>
        </w:rPr>
        <w:t>9.</w:t>
      </w:r>
      <w:r>
        <w:rPr>
          <w:rFonts w:ascii="Times New Roman" w:hAnsi="Times New Roman"/>
          <w:sz w:val="24"/>
        </w:rPr>
        <w:t xml:space="preserve"> Действия пожарного после ликвидации пожара и при возвращении в часть</w:t>
      </w:r>
      <w:bookmarkEnd w:id="69"/>
      <w:bookmarkEnd w:id="70"/>
    </w:p>
    <w:p w:rsidR="00000000" w:rsidRDefault="00FC667F">
      <w:pPr>
        <w:pStyle w:val="Normal"/>
        <w:spacing w:line="192" w:lineRule="auto"/>
        <w:ind w:left="0" w:firstLine="567"/>
      </w:pPr>
    </w:p>
    <w:p w:rsidR="00000000" w:rsidRDefault="00FC667F">
      <w:pPr>
        <w:pStyle w:val="Normal"/>
        <w:spacing w:line="192" w:lineRule="auto"/>
        <w:ind w:left="0" w:firstLine="567"/>
      </w:pPr>
      <w:r>
        <w:t>Частичное или полное свертывание сил и средств (сбор пожарно-технического вооружения и личного состава пожар</w:t>
      </w:r>
      <w:r>
        <w:softHyphen/>
        <w:t>ных подразделений для следования в пожар</w:t>
      </w:r>
      <w:r>
        <w:t>ную часть пли на другой пожар) производится в период ликвидации пожара по распоряж</w:t>
      </w:r>
      <w:r>
        <w:t>е</w:t>
      </w:r>
      <w:r>
        <w:t>нию РТП.</w:t>
      </w:r>
    </w:p>
    <w:p w:rsidR="00000000" w:rsidRDefault="00FC667F">
      <w:pPr>
        <w:pStyle w:val="Normal"/>
        <w:spacing w:line="192" w:lineRule="auto"/>
        <w:ind w:left="0" w:firstLine="567"/>
      </w:pPr>
      <w:r>
        <w:t xml:space="preserve">Частичное свертывание сил и средств осуществляет после тщательной проверки участков работ тех подразделений, которые намечено отправить с </w:t>
      </w:r>
      <w:r>
        <w:lastRenderedPageBreak/>
        <w:t xml:space="preserve">места пожара, уборки этих </w:t>
      </w:r>
      <w:r>
        <w:t>участков и перегруппировки сил и средств, о</w:t>
      </w:r>
      <w:r>
        <w:t>с</w:t>
      </w:r>
      <w:r>
        <w:t xml:space="preserve">тающихся </w:t>
      </w:r>
      <w:r>
        <w:rPr>
          <w:noProof/>
        </w:rPr>
        <w:t xml:space="preserve"> </w:t>
      </w:r>
      <w:r>
        <w:t xml:space="preserve">для продолжения боевых действий но тушению. Решение о </w:t>
      </w:r>
      <w:r>
        <w:rPr>
          <w:noProof/>
        </w:rPr>
        <w:t xml:space="preserve"> </w:t>
      </w:r>
      <w:r>
        <w:t>пер</w:t>
      </w:r>
      <w:r>
        <w:t>е</w:t>
      </w:r>
      <w:r>
        <w:t>группировке РТП доводит до сведения руководителей подразделений.</w:t>
      </w:r>
    </w:p>
    <w:p w:rsidR="00000000" w:rsidRDefault="00FC667F">
      <w:pPr>
        <w:pStyle w:val="Normal"/>
        <w:spacing w:line="192" w:lineRule="auto"/>
        <w:ind w:left="0" w:firstLine="567"/>
      </w:pPr>
      <w:r>
        <w:t>Полному свертыванию предшествует тщательная проверка всех учас</w:t>
      </w:r>
      <w:r>
        <w:t>т</w:t>
      </w:r>
      <w:r>
        <w:t>ков пожара. Нео</w:t>
      </w:r>
      <w:r>
        <w:t>бходимая поливка горевших  конструкций и материалов (чтобы исключить возобновление горения), уборка места пожара и организ</w:t>
      </w:r>
      <w:r>
        <w:t>а</w:t>
      </w:r>
      <w:r>
        <w:t>ция наблюдения за этим местом в течении определенного врем</w:t>
      </w:r>
      <w:r>
        <w:t>е</w:t>
      </w:r>
      <w:r>
        <w:t xml:space="preserve">ни. </w:t>
      </w:r>
    </w:p>
    <w:p w:rsidR="00000000" w:rsidRDefault="00FC667F">
      <w:pPr>
        <w:pStyle w:val="Normal"/>
        <w:spacing w:line="192" w:lineRule="auto"/>
        <w:ind w:left="0" w:firstLine="567"/>
      </w:pPr>
      <w:r>
        <w:t>После ликвидации пожара РТП обязан лично обойти место пожара, внимате</w:t>
      </w:r>
      <w:r>
        <w:t>льно осмотреть его и</w:t>
      </w:r>
      <w:r>
        <w:rPr>
          <w:noProof/>
        </w:rPr>
        <w:t xml:space="preserve"> убедиться в полной л</w:t>
      </w:r>
      <w:r>
        <w:t>иквидации горения. Если РТП не убежден, что горение окончательно ликвидировано, он оставляет на</w:t>
      </w:r>
      <w:r>
        <w:rPr>
          <w:noProof/>
        </w:rPr>
        <w:t xml:space="preserve">  месте пожара пост </w:t>
      </w:r>
      <w:r>
        <w:t>или подразделение для дежурства, определив срок набл</w:t>
      </w:r>
      <w:r>
        <w:t>ю</w:t>
      </w:r>
      <w:r>
        <w:t>дения  и поставив конкретные задачи. Осмотр мес</w:t>
      </w:r>
      <w:r>
        <w:t>та пожара и необходим также для окончательного выяснения причины пожа</w:t>
      </w:r>
      <w:r>
        <w:softHyphen/>
        <w:t>ра, места его возникн</w:t>
      </w:r>
      <w:r>
        <w:t>о</w:t>
      </w:r>
      <w:r>
        <w:t>вения и других сведений для составле</w:t>
      </w:r>
      <w:r>
        <w:softHyphen/>
        <w:t>ния акта о пож</w:t>
      </w:r>
      <w:r>
        <w:t>а</w:t>
      </w:r>
      <w:r>
        <w:t>ре.</w:t>
      </w:r>
    </w:p>
    <w:p w:rsidR="00000000" w:rsidRDefault="00FC667F">
      <w:pPr>
        <w:pStyle w:val="Normal"/>
        <w:spacing w:line="192" w:lineRule="auto"/>
        <w:ind w:left="0" w:firstLine="567"/>
      </w:pPr>
      <w:r>
        <w:t>При работе на пожаре большого числа</w:t>
      </w:r>
      <w:r>
        <w:rPr>
          <w:smallCaps/>
        </w:rPr>
        <w:t xml:space="preserve"> </w:t>
      </w:r>
      <w:r>
        <w:t>пожарных под</w:t>
      </w:r>
      <w:r>
        <w:softHyphen/>
        <w:t>разделений све</w:t>
      </w:r>
      <w:r>
        <w:t>р</w:t>
      </w:r>
      <w:r>
        <w:t xml:space="preserve">тывание сил и средств производится примерно </w:t>
      </w:r>
      <w:r>
        <w:t>в следующем порядке: в пе</w:t>
      </w:r>
      <w:r>
        <w:t>р</w:t>
      </w:r>
      <w:r>
        <w:t>вую очередь и  освобождаются от работы и свертываются подразделения, у которых пожарные машины находились в резерве, затем подразделения, пр</w:t>
      </w:r>
      <w:r>
        <w:t>и</w:t>
      </w:r>
      <w:r>
        <w:t>бывшие из других районов (по мере завершения ими работ по тушению п</w:t>
      </w:r>
      <w:r>
        <w:t>о</w:t>
      </w:r>
      <w:r>
        <w:t>жара на своих участка</w:t>
      </w:r>
      <w:r>
        <w:t>х); далее свертываются подразделения, прибывшие из отдаленных районов и охраняющие особо важные объекты. Они могут зам</w:t>
      </w:r>
      <w:r>
        <w:t>е</w:t>
      </w:r>
      <w:r>
        <w:t>няться высвободившимися силами и средствами; в последнею очередь  как правило свертываются подразделения той пожарной части, в районе вые</w:t>
      </w:r>
      <w:r>
        <w:t>зда которой возник пожар и производилось его тушение. Свертывание сил и средств должно производиться оперативно, так как потребность в них может возникнуть в любое время на другом пожаре. В период свертывания собир</w:t>
      </w:r>
      <w:r>
        <w:t>а</w:t>
      </w:r>
      <w:r>
        <w:t xml:space="preserve">ют все пожарно – техническое вооружение, </w:t>
      </w:r>
      <w:r>
        <w:t xml:space="preserve">его осматривают и укладывают на машину, заправляют водой пожарные автоцистерны, проверяют наличие и боевую готовность личного состава. </w:t>
      </w:r>
    </w:p>
    <w:p w:rsidR="00000000" w:rsidRDefault="00FC667F">
      <w:pPr>
        <w:pStyle w:val="Normal"/>
        <w:spacing w:line="192" w:lineRule="auto"/>
        <w:ind w:left="0" w:firstLine="567"/>
      </w:pPr>
      <w:r>
        <w:t>Зимой при низких температурах рукавные линии убирают при небол</w:t>
      </w:r>
      <w:r>
        <w:t>ь</w:t>
      </w:r>
      <w:r>
        <w:t>ших давлениях на насосах не приостанавливая подачи воды</w:t>
      </w:r>
      <w:r>
        <w:rPr>
          <w:noProof/>
        </w:rPr>
        <w:t xml:space="preserve"> в</w:t>
      </w:r>
      <w:r>
        <w:t xml:space="preserve"> рукавные л</w:t>
      </w:r>
      <w:r>
        <w:t>и</w:t>
      </w:r>
      <w:r>
        <w:t>нии. Пожарные рукава при этом разъединяют последовательно от ствола, привлекая для этой возможн</w:t>
      </w:r>
      <w:r>
        <w:t>о</w:t>
      </w:r>
      <w:r>
        <w:t>сти как можно больше личного состава.</w:t>
      </w:r>
    </w:p>
    <w:p w:rsidR="00000000" w:rsidRDefault="00FC667F">
      <w:pPr>
        <w:pStyle w:val="Normal"/>
        <w:spacing w:line="192" w:lineRule="auto"/>
        <w:ind w:left="0" w:firstLine="567"/>
      </w:pPr>
      <w:r>
        <w:t>Замерзшие рукава и техническое вооружение отогревают горячей в</w:t>
      </w:r>
      <w:r>
        <w:t>о</w:t>
      </w:r>
      <w:r>
        <w:t xml:space="preserve">дой, паром или нагретыми газами и перевозят на </w:t>
      </w:r>
      <w:r>
        <w:t>грузовых автомобилях. В отдельных случаях замерзшие сое</w:t>
      </w:r>
      <w:r>
        <w:softHyphen/>
        <w:t>динительные головки, разветвления и ств</w:t>
      </w:r>
      <w:r>
        <w:t>о</w:t>
      </w:r>
      <w:r>
        <w:t>лы допускается от</w:t>
      </w:r>
      <w:r>
        <w:t>о</w:t>
      </w:r>
      <w:r>
        <w:t>гревать лампами или факелами.</w:t>
      </w:r>
    </w:p>
    <w:p w:rsidR="00000000" w:rsidRDefault="00FC667F">
      <w:pPr>
        <w:pStyle w:val="Normal"/>
        <w:spacing w:line="192" w:lineRule="auto"/>
        <w:ind w:left="0" w:firstLine="567"/>
      </w:pPr>
      <w:r>
        <w:t>Обледенелые пожарные лестницы перед уборкой отогре</w:t>
      </w:r>
      <w:r>
        <w:softHyphen/>
        <w:t>вают паром или очищают от льда соскабливанием и постуки</w:t>
      </w:r>
      <w:r>
        <w:softHyphen/>
        <w:t>вание</w:t>
      </w:r>
      <w:r>
        <w:t>м деревянными предм</w:t>
      </w:r>
      <w:r>
        <w:t>е</w:t>
      </w:r>
      <w:r>
        <w:t>тами. Колодца пожарных гидран</w:t>
      </w:r>
      <w:r>
        <w:softHyphen/>
        <w:t>тов и люки водоемов утепляют, предвар</w:t>
      </w:r>
      <w:r>
        <w:t>и</w:t>
      </w:r>
      <w:r>
        <w:t>тельно удалив из стояков и коло</w:t>
      </w:r>
      <w:r>
        <w:t>д</w:t>
      </w:r>
      <w:r>
        <w:t>цев пожарных гидрантов оставшуюся воду.</w:t>
      </w:r>
    </w:p>
    <w:p w:rsidR="00000000" w:rsidRDefault="00FC667F">
      <w:pPr>
        <w:pStyle w:val="Normal"/>
        <w:spacing w:line="192" w:lineRule="auto"/>
        <w:ind w:left="0" w:firstLine="567"/>
      </w:pPr>
      <w:r>
        <w:t>Пожарный дозорный оставленный на месте ликвидирован</w:t>
      </w:r>
      <w:r>
        <w:softHyphen/>
        <w:t>ного пожара обязан: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- н</w:t>
      </w:r>
      <w:r>
        <w:t>аблюдать за всей терр</w:t>
      </w:r>
      <w:r>
        <w:t>иторией, где ликвидирован пожар, при обн</w:t>
      </w:r>
      <w:r>
        <w:t>а</w:t>
      </w:r>
      <w:r>
        <w:t>ружении очагов горения сообщить о них в пожарную часть и приступить к тушению;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- -</w:t>
      </w:r>
      <w:r>
        <w:t xml:space="preserve"> поддерживать периодическую связь с дежурным караулом, соо</w:t>
      </w:r>
      <w:r>
        <w:t>б</w:t>
      </w:r>
      <w:r>
        <w:t>щать ему об обстановке на охраняемом объекте;</w:t>
      </w:r>
    </w:p>
    <w:p w:rsidR="00000000" w:rsidRDefault="00FC667F" w:rsidP="00FC667F">
      <w:pPr>
        <w:pStyle w:val="Normal"/>
        <w:numPr>
          <w:ilvl w:val="0"/>
          <w:numId w:val="29"/>
        </w:numPr>
        <w:spacing w:line="192" w:lineRule="auto"/>
        <w:ind w:left="0" w:firstLine="567"/>
      </w:pPr>
      <w:r>
        <w:t>не оставлять охраняемый учас</w:t>
      </w:r>
      <w:r>
        <w:t>ток без приказания своего начальника;</w:t>
      </w:r>
    </w:p>
    <w:p w:rsidR="00000000" w:rsidRDefault="00FC667F" w:rsidP="00FC667F">
      <w:pPr>
        <w:pStyle w:val="Normal"/>
        <w:numPr>
          <w:ilvl w:val="0"/>
          <w:numId w:val="29"/>
        </w:numPr>
        <w:spacing w:line="192" w:lineRule="auto"/>
        <w:ind w:left="0" w:firstLine="567"/>
      </w:pPr>
      <w:r>
        <w:t>после получения разрешения об уходе известить администрацию объекта.</w:t>
      </w:r>
    </w:p>
    <w:p w:rsidR="00000000" w:rsidRDefault="00FC667F">
      <w:pPr>
        <w:spacing w:line="192" w:lineRule="auto"/>
        <w:ind w:firstLine="567"/>
        <w:jc w:val="both"/>
      </w:pPr>
      <w:r>
        <w:t>При прибытии в пожарную часть мокрые пожарные рукава и неи</w:t>
      </w:r>
      <w:r>
        <w:t>с</w:t>
      </w:r>
      <w:r>
        <w:t>правное пожарно – техническое вооружение заменяют, пожарную технику приводят в полную боев</w:t>
      </w:r>
      <w:r>
        <w:t xml:space="preserve">ую готовность и ставят в боевой расчет. </w:t>
      </w:r>
    </w:p>
    <w:p w:rsidR="00000000" w:rsidRDefault="00FC667F">
      <w:pPr>
        <w:spacing w:line="192" w:lineRule="auto"/>
        <w:ind w:firstLine="567"/>
        <w:jc w:val="both"/>
      </w:pPr>
      <w:r>
        <w:t xml:space="preserve">Заключительным этапом в тушении любого пожара является разбор боевых действий подразделений караула. Этот разбор целесообразно </w:t>
      </w:r>
      <w:r>
        <w:lastRenderedPageBreak/>
        <w:t>пров</w:t>
      </w:r>
      <w:r>
        <w:t>о</w:t>
      </w:r>
      <w:r>
        <w:t xml:space="preserve">дить сразу после приведения пожарной техники в готовность и постановки ее в боевой </w:t>
      </w:r>
      <w:r>
        <w:t xml:space="preserve">расчет. 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pStyle w:val="1"/>
        <w:jc w:val="center"/>
        <w:rPr>
          <w:rFonts w:ascii="Times New Roman" w:hAnsi="Times New Roman"/>
          <w:sz w:val="24"/>
        </w:rPr>
      </w:pPr>
      <w:bookmarkStart w:id="71" w:name="_Toc506020042"/>
      <w:bookmarkStart w:id="72" w:name="_Toc506020775"/>
      <w:r>
        <w:rPr>
          <w:rFonts w:ascii="Times New Roman" w:hAnsi="Times New Roman"/>
          <w:sz w:val="24"/>
        </w:rPr>
        <w:t>10. Особенности тушения пожара на различных объе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z w:val="24"/>
        </w:rPr>
        <w:t>тах народн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>го хозяйства.</w:t>
      </w:r>
      <w:bookmarkEnd w:id="71"/>
      <w:bookmarkEnd w:id="72"/>
    </w:p>
    <w:p w:rsidR="00000000" w:rsidRDefault="00FC667F">
      <w:pPr>
        <w:pStyle w:val="2"/>
        <w:jc w:val="center"/>
        <w:rPr>
          <w:rFonts w:ascii="Times New Roman" w:hAnsi="Times New Roman"/>
          <w:i w:val="0"/>
          <w:sz w:val="20"/>
        </w:rPr>
      </w:pPr>
      <w:bookmarkStart w:id="73" w:name="_Toc506020043"/>
      <w:bookmarkStart w:id="74" w:name="_Toc506020776"/>
      <w:r>
        <w:rPr>
          <w:rFonts w:ascii="Times New Roman" w:hAnsi="Times New Roman"/>
          <w:i w:val="0"/>
          <w:sz w:val="20"/>
        </w:rPr>
        <w:t>10.1 Особенности тушения пожаров в зданиях и сооруж</w:t>
      </w:r>
      <w:r>
        <w:rPr>
          <w:rFonts w:ascii="Times New Roman" w:hAnsi="Times New Roman"/>
          <w:i w:val="0"/>
          <w:sz w:val="20"/>
        </w:rPr>
        <w:t>е</w:t>
      </w:r>
      <w:r>
        <w:rPr>
          <w:rFonts w:ascii="Times New Roman" w:hAnsi="Times New Roman"/>
          <w:i w:val="0"/>
          <w:sz w:val="20"/>
        </w:rPr>
        <w:t>ниях.</w:t>
      </w:r>
      <w:bookmarkEnd w:id="73"/>
      <w:bookmarkEnd w:id="74"/>
    </w:p>
    <w:p w:rsidR="00000000" w:rsidRDefault="00FC667F">
      <w:pPr>
        <w:pStyle w:val="3"/>
        <w:jc w:val="center"/>
        <w:rPr>
          <w:rFonts w:ascii="Times New Roman" w:hAnsi="Times New Roman"/>
          <w:sz w:val="20"/>
        </w:rPr>
      </w:pPr>
      <w:bookmarkStart w:id="75" w:name="_Toc506020044"/>
      <w:bookmarkStart w:id="76" w:name="_Toc506020777"/>
      <w:r>
        <w:rPr>
          <w:rFonts w:ascii="Times New Roman" w:hAnsi="Times New Roman"/>
          <w:sz w:val="20"/>
        </w:rPr>
        <w:t>10.1.1. Общая оперативно-тактическая характеристика зд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ний.</w:t>
      </w:r>
      <w:bookmarkEnd w:id="75"/>
      <w:bookmarkEnd w:id="76"/>
    </w:p>
    <w:p w:rsidR="00000000" w:rsidRDefault="00FC667F">
      <w:pPr>
        <w:spacing w:line="192" w:lineRule="auto"/>
        <w:ind w:firstLine="567"/>
        <w:jc w:val="both"/>
      </w:pPr>
      <w:r>
        <w:t>Все жилые общественные, административные и другие здан</w:t>
      </w:r>
      <w:r>
        <w:t>ия, предн</w:t>
      </w:r>
      <w:r>
        <w:t>а</w:t>
      </w:r>
      <w:r>
        <w:t>значенные для бытовых, общественных и культурных потребностей человека, относятся к гражданским зданиям. В зависимости от этажности их условно подразделяют на малоэтажные (до трех этажей), многоэтажные (от четырех до девяти этажей), повышенной эт</w:t>
      </w:r>
      <w:r>
        <w:t>ажности (от десяти до двадцати пяти эт</w:t>
      </w:r>
      <w:r>
        <w:t>а</w:t>
      </w:r>
      <w:r>
        <w:t>жей). По виду строительных материалов, из которых выполнены стены, гр</w:t>
      </w:r>
      <w:r>
        <w:t>а</w:t>
      </w:r>
      <w:r>
        <w:t>жданские здания подразделяются на деревянные, кирпичные, крупноблочные и крупнопанельные. Конструктивно, по условиям несения нагрузки здания бывают</w:t>
      </w:r>
      <w:r>
        <w:rPr>
          <w:lang w:val="en-US"/>
        </w:rPr>
        <w:t>:</w:t>
      </w:r>
      <w:r>
        <w:t xml:space="preserve"> с несущими стенами и каркасные, в которых вся нагрузка передается на каркас, т.е. систему колонн и горизонтальных прогонов или ригелей.</w:t>
      </w:r>
    </w:p>
    <w:p w:rsidR="00000000" w:rsidRDefault="00FC667F">
      <w:pPr>
        <w:spacing w:line="192" w:lineRule="auto"/>
        <w:ind w:firstLine="567"/>
        <w:jc w:val="both"/>
      </w:pPr>
      <w:r>
        <w:t>По планировке этажей гражданские здания бывают с секционной и к</w:t>
      </w:r>
      <w:r>
        <w:t>о</w:t>
      </w:r>
      <w:r>
        <w:t>ридорной планировкой. Секционная планировка чаще всего</w:t>
      </w:r>
      <w:r>
        <w:t xml:space="preserve"> встречается в жилых зданиях, где квартиры в каждой секции группируют вокруг лестни</w:t>
      </w:r>
      <w:r>
        <w:t>ч</w:t>
      </w:r>
      <w:r>
        <w:t>ной клетки, куда каждая квартира имеет выход, коридорная планировка- в общественных зданиях, учебных заведениях, когда каждое (заведение) пом</w:t>
      </w:r>
      <w:r>
        <w:t>е</w:t>
      </w:r>
      <w:r>
        <w:t>щ</w:t>
      </w:r>
      <w:r>
        <w:t>е</w:t>
      </w:r>
      <w:r>
        <w:t>ние или группа помещений име</w:t>
      </w:r>
      <w:r>
        <w:t>ют непосредственные выходы в коридор.</w:t>
      </w:r>
    </w:p>
    <w:p w:rsidR="00000000" w:rsidRDefault="00FC667F">
      <w:pPr>
        <w:spacing w:line="192" w:lineRule="auto"/>
        <w:ind w:firstLine="567"/>
        <w:jc w:val="both"/>
      </w:pPr>
      <w:r>
        <w:t xml:space="preserve">По огнестойкости гражданские здания могут быть от </w:t>
      </w:r>
      <w:r>
        <w:rPr>
          <w:lang w:val="en-US"/>
        </w:rPr>
        <w:t>I</w:t>
      </w:r>
      <w:r>
        <w:t xml:space="preserve"> до </w:t>
      </w:r>
      <w:r>
        <w:rPr>
          <w:lang w:val="en-US"/>
        </w:rPr>
        <w:t>V</w:t>
      </w:r>
      <w:r>
        <w:t xml:space="preserve"> степени огнестойкости, а малоэтажные здания могут строить </w:t>
      </w:r>
      <w:r>
        <w:rPr>
          <w:lang w:val="en-US"/>
        </w:rPr>
        <w:t>III-V</w:t>
      </w:r>
      <w:r>
        <w:t xml:space="preserve"> степени огнесто</w:t>
      </w:r>
      <w:r>
        <w:t>й</w:t>
      </w:r>
      <w:r>
        <w:t xml:space="preserve">кости. Согласно СН и П 2.01.02-85 </w:t>
      </w:r>
      <w:r>
        <w:rPr>
          <w:lang w:val="en-US"/>
        </w:rPr>
        <w:t>«</w:t>
      </w:r>
      <w:r>
        <w:t>Противопожарные нормы</w:t>
      </w:r>
      <w:r>
        <w:rPr>
          <w:lang w:val="en-US"/>
        </w:rPr>
        <w:t>»</w:t>
      </w:r>
      <w:r>
        <w:t>, в обществе</w:t>
      </w:r>
      <w:r>
        <w:t>н</w:t>
      </w:r>
      <w:r>
        <w:t>ных зданиях</w:t>
      </w:r>
      <w:r>
        <w:t xml:space="preserve"> </w:t>
      </w:r>
      <w:r>
        <w:rPr>
          <w:lang w:val="en-US"/>
        </w:rPr>
        <w:t>I</w:t>
      </w:r>
      <w:r>
        <w:t xml:space="preserve"> и </w:t>
      </w:r>
      <w:r>
        <w:rPr>
          <w:lang w:val="en-US"/>
        </w:rPr>
        <w:t>II</w:t>
      </w:r>
      <w:r>
        <w:t xml:space="preserve"> степени огнестойкости допускают применение металлич</w:t>
      </w:r>
      <w:r>
        <w:t>е</w:t>
      </w:r>
      <w:r>
        <w:t xml:space="preserve">ских конструкций в междуэтажных и чердачных перекрытиях и покрытиях при условии защиты их огнезащитными красками, обеспечивающими предел огнестойкости не менее 0,75 часа, а в общественных зданиях </w:t>
      </w:r>
      <w:r>
        <w:t xml:space="preserve">более этажей не менее 1 часа. В покрытиях  зданий </w:t>
      </w:r>
      <w:r>
        <w:rPr>
          <w:lang w:val="en-US"/>
        </w:rPr>
        <w:t xml:space="preserve">I </w:t>
      </w:r>
      <w:r>
        <w:t>и</w:t>
      </w:r>
      <w:r>
        <w:rPr>
          <w:lang w:val="en-US"/>
        </w:rPr>
        <w:t xml:space="preserve"> II</w:t>
      </w:r>
      <w:r>
        <w:t xml:space="preserve"> степени огнестойкости допускается применение утеплителя из горючих материалов по железобетонным плитам и настилам.</w:t>
      </w:r>
    </w:p>
    <w:p w:rsidR="00000000" w:rsidRDefault="00FC667F">
      <w:pPr>
        <w:spacing w:line="192" w:lineRule="auto"/>
        <w:ind w:firstLine="567"/>
        <w:jc w:val="both"/>
      </w:pPr>
      <w:r>
        <w:t>В настоящее время в старом жилищном фонде городов еще много эк</w:t>
      </w:r>
      <w:r>
        <w:t>с</w:t>
      </w:r>
      <w:r>
        <w:t>плуатируется, а в рай</w:t>
      </w:r>
      <w:r>
        <w:t>онах Сибири и Дальнего Востока продолжается стро</w:t>
      </w:r>
      <w:r>
        <w:t>и</w:t>
      </w:r>
      <w:r>
        <w:t xml:space="preserve">тельство гражданских зданий </w:t>
      </w:r>
      <w:r>
        <w:rPr>
          <w:lang w:val="en-US"/>
        </w:rPr>
        <w:t>III</w:t>
      </w:r>
      <w:r>
        <w:t>-</w:t>
      </w:r>
      <w:r>
        <w:rPr>
          <w:lang w:val="en-US"/>
        </w:rPr>
        <w:t>V</w:t>
      </w:r>
      <w:r>
        <w:t xml:space="preserve"> степени огнестойкости, многие констру</w:t>
      </w:r>
      <w:r>
        <w:t>к</w:t>
      </w:r>
      <w:r>
        <w:t xml:space="preserve">ции которых выполнены из горючих материалов с пустотами. Здания </w:t>
      </w:r>
      <w:r>
        <w:rPr>
          <w:lang w:val="en-US"/>
        </w:rPr>
        <w:t>III</w:t>
      </w:r>
      <w:r>
        <w:t xml:space="preserve"> ст</w:t>
      </w:r>
      <w:r>
        <w:t>е</w:t>
      </w:r>
      <w:r>
        <w:t xml:space="preserve">пени огнестойкости встречаются и многоэтажные с деревянными или </w:t>
      </w:r>
      <w:r>
        <w:t>мета</w:t>
      </w:r>
      <w:r>
        <w:t>л</w:t>
      </w:r>
      <w:r>
        <w:t>лическими балконами перекрытий, защищенной штукату</w:t>
      </w:r>
      <w:r>
        <w:t>р</w:t>
      </w:r>
      <w:r>
        <w:t>кой.</w:t>
      </w:r>
    </w:p>
    <w:p w:rsidR="00000000" w:rsidRDefault="00FC667F">
      <w:pPr>
        <w:spacing w:line="192" w:lineRule="auto"/>
        <w:ind w:firstLine="567"/>
        <w:jc w:val="both"/>
      </w:pPr>
      <w:r>
        <w:t>Предел их огнестойкости будет зависеть от толщины защищенного слоя штукатурки. Практика показывает, что защищенный эффект штукатурки примерно равен 15-20 мин, после чего деревянные конструкции за</w:t>
      </w:r>
      <w:r>
        <w:t xml:space="preserve">гораются, а металлические интенсивно прогреваются. Предел огнестойкости перекрытий по деревянным несущим балкам приблизительно равен 30-35 мин. Здания </w:t>
      </w:r>
      <w:r>
        <w:rPr>
          <w:lang w:val="en-US"/>
        </w:rPr>
        <w:t>IV</w:t>
      </w:r>
      <w:r>
        <w:t xml:space="preserve"> и </w:t>
      </w:r>
      <w:r>
        <w:rPr>
          <w:lang w:val="en-US"/>
        </w:rPr>
        <w:t xml:space="preserve">V </w:t>
      </w:r>
      <w:r>
        <w:t>степени огнестойкости выполняют, как правило, из конструкций из г</w:t>
      </w:r>
      <w:r>
        <w:t>о</w:t>
      </w:r>
      <w:r>
        <w:t>рючих материалов. Предел огнесто</w:t>
      </w:r>
      <w:r>
        <w:t>йкости бревенчатых и брусчатых стен з</w:t>
      </w:r>
      <w:r>
        <w:t>а</w:t>
      </w:r>
      <w:r>
        <w:t>висит от их толщины. Так, при помощи стен 10-25см предел их огнестойк</w:t>
      </w:r>
      <w:r>
        <w:t>о</w:t>
      </w:r>
      <w:r>
        <w:t xml:space="preserve">сти 20-25 мин. Каркасные стены при пожарах могут прогореть за 5-10 мин. Предел огнестойкости таких стен при заполнении каркаса трудно </w:t>
      </w:r>
      <w:r>
        <w:lastRenderedPageBreak/>
        <w:t>горючим матери</w:t>
      </w:r>
      <w:r>
        <w:t>алом составляет около 30 мин. Предел огнестойкости деревянных ко</w:t>
      </w:r>
      <w:r>
        <w:t>н</w:t>
      </w:r>
      <w:r>
        <w:t>струкций, незащищенных от возгорания, зависит от их толщины и скорости их прогорания вглубь, которая нах</w:t>
      </w:r>
      <w:r>
        <w:t>о</w:t>
      </w:r>
      <w:r>
        <w:t>дится в пределах 1-1,5мм</w:t>
      </w:r>
      <w:r>
        <w:rPr>
          <w:lang w:val="en-US"/>
        </w:rPr>
        <w:t>/</w:t>
      </w:r>
      <w:r>
        <w:t>мин.</w:t>
      </w:r>
    </w:p>
    <w:p w:rsidR="00000000" w:rsidRDefault="00FC667F">
      <w:pPr>
        <w:spacing w:line="192" w:lineRule="auto"/>
        <w:ind w:firstLine="567"/>
        <w:jc w:val="both"/>
      </w:pPr>
      <w:r>
        <w:t>В гражданских зданиях по всем этажам проходят инженерные</w:t>
      </w:r>
      <w:r>
        <w:t xml:space="preserve"> комм</w:t>
      </w:r>
      <w:r>
        <w:t>у</w:t>
      </w:r>
      <w:r>
        <w:t>никации</w:t>
      </w:r>
      <w:r>
        <w:rPr>
          <w:lang w:val="en-US"/>
        </w:rPr>
        <w:t>:</w:t>
      </w:r>
      <w:r>
        <w:t xml:space="preserve"> системы отопления и вентиляции, электрические и газовые сети, мусоропроводы и др. В местах их прохода в стенах и перекрытиях устраив</w:t>
      </w:r>
      <w:r>
        <w:t>а</w:t>
      </w:r>
      <w:r>
        <w:t>ют отверстия или ж</w:t>
      </w:r>
      <w:r>
        <w:t>е</w:t>
      </w:r>
      <w:r>
        <w:t>лобы.</w:t>
      </w:r>
    </w:p>
    <w:p w:rsidR="00000000" w:rsidRDefault="00FC667F">
      <w:pPr>
        <w:spacing w:line="192" w:lineRule="auto"/>
        <w:ind w:firstLine="567"/>
        <w:jc w:val="both"/>
      </w:pPr>
      <w:r>
        <w:t xml:space="preserve">Пассажирские лифты в жилых и общественных зданиях строят тогда, когда отметка пола </w:t>
      </w:r>
      <w:r>
        <w:t>верхнего этажа под уровнем тротуара равна 15м и более, а в больницах, торговых учреждениях и других зданиях могут устраиваться и при меньшей выс</w:t>
      </w:r>
      <w:r>
        <w:t>о</w:t>
      </w:r>
      <w:r>
        <w:t>те.</w:t>
      </w:r>
    </w:p>
    <w:p w:rsidR="00000000" w:rsidRDefault="00FC667F">
      <w:pPr>
        <w:spacing w:line="192" w:lineRule="auto"/>
        <w:ind w:firstLine="567"/>
        <w:jc w:val="both"/>
      </w:pPr>
      <w:r>
        <w:t>В жилых зданиях высотой 12 этажей и более, в общежитиях, гостин</w:t>
      </w:r>
      <w:r>
        <w:t>и</w:t>
      </w:r>
      <w:r>
        <w:t>цах высотой 4 этажа и более. Объемом до 250</w:t>
      </w:r>
      <w:r>
        <w:t>00м</w:t>
      </w:r>
      <w:r>
        <w:rPr>
          <w:vertAlign w:val="superscript"/>
        </w:rPr>
        <w:t>3</w:t>
      </w:r>
      <w:r>
        <w:t xml:space="preserve"> включительно, лечебно-профилактических учреждениях, детских яслях- садах, учебных заведениях, магазинах, вокзалах, Домах ребенка, предприятиях общественного питания и бытового обслуживания, школах-интернатах и других гражданских зданиях в зависимости </w:t>
      </w:r>
      <w:r>
        <w:t>от их объема и высоты устраиваются внутренние пожарные в</w:t>
      </w:r>
      <w:r>
        <w:t>о</w:t>
      </w:r>
      <w:r>
        <w:t>доемы. В зависимости от назначения и этажности в зданиях устраивают си</w:t>
      </w:r>
      <w:r>
        <w:t>с</w:t>
      </w:r>
      <w:r>
        <w:t>темы извещения и оповещения о пожарах, а также системы дымоудаления и подпора возд</w:t>
      </w:r>
      <w:r>
        <w:t>у</w:t>
      </w:r>
      <w:r>
        <w:t>ха.</w:t>
      </w:r>
    </w:p>
    <w:p w:rsidR="00000000" w:rsidRDefault="00FC667F">
      <w:pPr>
        <w:spacing w:line="192" w:lineRule="auto"/>
        <w:ind w:firstLine="567"/>
        <w:jc w:val="both"/>
      </w:pPr>
      <w:r>
        <w:t>В настоящее время в жилом строительстве п</w:t>
      </w:r>
      <w:r>
        <w:t>реобладает крупнопанел</w:t>
      </w:r>
      <w:r>
        <w:t>ь</w:t>
      </w:r>
      <w:r>
        <w:t>ное домостроение с применением бескаркасных конструктивных схем с н</w:t>
      </w:r>
      <w:r>
        <w:t>е</w:t>
      </w:r>
      <w:r>
        <w:t>сущими продольными и поперечными стенами. При строительстве админис</w:t>
      </w:r>
      <w:r>
        <w:t>т</w:t>
      </w:r>
      <w:r>
        <w:t>ративных, лечебных, общественных и других зданий используют каркасные конструктивные схемы. Харак</w:t>
      </w:r>
      <w:r>
        <w:t>тер конструктивных решений гражданских зданий определяет научно-технический уровень, развития экономики и те</w:t>
      </w:r>
      <w:r>
        <w:t>х</w:t>
      </w:r>
      <w:r>
        <w:t>нический процесс в строительной индустрии.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pStyle w:val="3"/>
        <w:jc w:val="center"/>
        <w:rPr>
          <w:rFonts w:ascii="Times New Roman" w:hAnsi="Times New Roman"/>
          <w:sz w:val="20"/>
        </w:rPr>
      </w:pPr>
      <w:bookmarkStart w:id="77" w:name="_Toc506020045"/>
      <w:bookmarkStart w:id="78" w:name="_Toc506020778"/>
      <w:r>
        <w:rPr>
          <w:rFonts w:ascii="Times New Roman" w:hAnsi="Times New Roman"/>
          <w:sz w:val="20"/>
        </w:rPr>
        <w:t>10.1.3 Тушение пожаров в подвалах. Обстановка на пожаре.</w:t>
      </w:r>
      <w:bookmarkEnd w:id="77"/>
      <w:bookmarkEnd w:id="78"/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>Многие гражданские здания  состоят, как прави</w:t>
      </w:r>
      <w:r>
        <w:t xml:space="preserve">ло, из подвалов, этажей и чердаков, развитие и тушение пожаров в которых имеют свои характерные особенности.      </w:t>
      </w:r>
    </w:p>
    <w:p w:rsidR="00000000" w:rsidRDefault="00FC667F">
      <w:pPr>
        <w:spacing w:line="192" w:lineRule="auto"/>
        <w:ind w:firstLine="567"/>
        <w:jc w:val="both"/>
      </w:pPr>
      <w:r>
        <w:t>В зданиях современной постройки все конструктивные элементы по</w:t>
      </w:r>
      <w:r>
        <w:t>д</w:t>
      </w:r>
      <w:r>
        <w:t>валов выпо</w:t>
      </w:r>
      <w:r>
        <w:t>л</w:t>
      </w:r>
      <w:r>
        <w:t>няют из негорючих материалов.</w:t>
      </w:r>
    </w:p>
    <w:p w:rsidR="00000000" w:rsidRDefault="00FC667F">
      <w:pPr>
        <w:spacing w:line="192" w:lineRule="auto"/>
        <w:ind w:firstLine="567"/>
        <w:jc w:val="both"/>
      </w:pPr>
      <w:r>
        <w:t xml:space="preserve">Помещения, расположенные в подвалах, </w:t>
      </w:r>
      <w:r>
        <w:t>имеют ограниченное колич</w:t>
      </w:r>
      <w:r>
        <w:t>е</w:t>
      </w:r>
      <w:r>
        <w:t>ство дверных и оконных проемов. Окна нередко защищены металлическими решетками, что затрудняет их использование при пожаре. Планировка подв</w:t>
      </w:r>
      <w:r>
        <w:t>а</w:t>
      </w:r>
      <w:r>
        <w:t>лов зависит от их назначения, большие и сложные подвалы разделяют на се</w:t>
      </w:r>
      <w:r>
        <w:t>к</w:t>
      </w:r>
      <w:r>
        <w:t xml:space="preserve">ции, которые могут </w:t>
      </w:r>
      <w:r>
        <w:t>сообщаться между собой. Внутри секций можно устра</w:t>
      </w:r>
      <w:r>
        <w:t>и</w:t>
      </w:r>
      <w:r>
        <w:t>вать перегородки различной степени огнестойкости. В отдельных админис</w:t>
      </w:r>
      <w:r>
        <w:t>т</w:t>
      </w:r>
      <w:r>
        <w:t>ративных и общественных зданиях подвалы строят в несколько ярусов. В</w:t>
      </w:r>
      <w:r>
        <w:t>ы</w:t>
      </w:r>
      <w:r>
        <w:t>сота подвалов чаще всего соста</w:t>
      </w:r>
      <w:r>
        <w:t>в</w:t>
      </w:r>
      <w:r>
        <w:t>ляет 1,5-2м.</w:t>
      </w:r>
    </w:p>
    <w:p w:rsidR="00000000" w:rsidRDefault="00FC667F">
      <w:pPr>
        <w:spacing w:line="192" w:lineRule="auto"/>
        <w:ind w:firstLine="567"/>
        <w:jc w:val="both"/>
      </w:pPr>
      <w:r>
        <w:t>Подвалы могут сообщатьс</w:t>
      </w:r>
      <w:r>
        <w:t>я с этажами и чердаками через шахты ли</w:t>
      </w:r>
      <w:r>
        <w:t>ф</w:t>
      </w:r>
      <w:r>
        <w:t>тов, по системам вентиляции и мусоропроводов, через проемы и люки в пер</w:t>
      </w:r>
      <w:r>
        <w:t>е</w:t>
      </w:r>
      <w:r>
        <w:t>крытиях, по которым проходят различные коммуникации. В зданиях постр</w:t>
      </w:r>
      <w:r>
        <w:t>о</w:t>
      </w:r>
      <w:r>
        <w:t>енных до 1959г., выходы из подвалов устраивали в общую лестничную кле</w:t>
      </w:r>
      <w:r>
        <w:t>т</w:t>
      </w:r>
      <w:r>
        <w:t>ку, чт</w:t>
      </w:r>
      <w:r>
        <w:t>о способствовало быстрому задымлению всего здания. В современных зданиях при наличии в подвалах горючих материалов выходы из них устра</w:t>
      </w:r>
      <w:r>
        <w:t>и</w:t>
      </w:r>
      <w:r>
        <w:t xml:space="preserve">вают непосредственно на улицу. Строительные порты допускают устройство выходов из подвалов в общую лестничную клетку при </w:t>
      </w:r>
      <w:r>
        <w:t>выделении входа из объема л</w:t>
      </w:r>
      <w:r>
        <w:t>е</w:t>
      </w:r>
      <w:r>
        <w:t>стничной клетки конструкции из негорючих материалов.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На обстановку пожаров в подвалах гражданских зданий большое вли</w:t>
      </w:r>
      <w:r>
        <w:t>я</w:t>
      </w:r>
      <w:r>
        <w:t>ние имеет пожарная нагрузка, которая составляет до 50кг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t>, а в жилых зд</w:t>
      </w:r>
      <w:r>
        <w:t>а</w:t>
      </w:r>
      <w:r>
        <w:t>ниях при наличии хозяйственных сар</w:t>
      </w:r>
      <w:r>
        <w:t>а</w:t>
      </w:r>
      <w:r>
        <w:t xml:space="preserve">ев </w:t>
      </w:r>
      <w:r>
        <w:t>до 80-100кг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t>.</w:t>
      </w:r>
    </w:p>
    <w:p w:rsidR="00000000" w:rsidRDefault="00FC667F">
      <w:pPr>
        <w:spacing w:line="192" w:lineRule="auto"/>
        <w:ind w:firstLine="567"/>
        <w:jc w:val="both"/>
      </w:pPr>
      <w:r>
        <w:t>В зависимости от особенностей подвала, вида и свойств горючих в</w:t>
      </w:r>
      <w:r>
        <w:t>е</w:t>
      </w:r>
      <w:r>
        <w:t>ществ и материалов и места возникновения пожаров скорость распростран</w:t>
      </w:r>
      <w:r>
        <w:t>е</w:t>
      </w:r>
      <w:r>
        <w:t>ния огня может быть различна. В начальный период развития пожара прои</w:t>
      </w:r>
      <w:r>
        <w:t>с</w:t>
      </w:r>
      <w:r>
        <w:t>ходит интенсивно за счет достаточног</w:t>
      </w:r>
      <w:r>
        <w:t>о количества воздуха, находящегося в объеме помещений. В дальнейшем в течении первых 10-30 мин считается приток свежего воздуха в зону горения огня и скорость выгорания, увелич</w:t>
      </w:r>
      <w:r>
        <w:t>и</w:t>
      </w:r>
      <w:r>
        <w:t>вается концентрация продуктов сгорания в объеме подвала. Интенсивное г</w:t>
      </w:r>
      <w:r>
        <w:t>о</w:t>
      </w:r>
      <w:r>
        <w:t>рение мо</w:t>
      </w:r>
      <w:r>
        <w:t>жет наблюдаться только на тех участках, где складываются благ</w:t>
      </w:r>
      <w:r>
        <w:t>о</w:t>
      </w:r>
      <w:r>
        <w:t>приятные условия притока свежего воздуха. При пожарах в подвалах созд</w:t>
      </w:r>
      <w:r>
        <w:t>а</w:t>
      </w:r>
      <w:r>
        <w:t>ются высокая температура и сильное задымление. Опытами установлена, что температура в подвалах примерно на 300</w:t>
      </w:r>
      <w:r>
        <w:rPr>
          <w:vertAlign w:val="superscript"/>
        </w:rPr>
        <w:t>0</w:t>
      </w:r>
      <w:r>
        <w:t>С ниже, чем п</w:t>
      </w:r>
      <w:r>
        <w:t>ри стандартном те</w:t>
      </w:r>
      <w:r>
        <w:t>м</w:t>
      </w:r>
      <w:r>
        <w:t>пературном режиме, принятых для испытания строительных конструкций. Поэтому пределы огнестойкости строительных конструкций подвалов, кот</w:t>
      </w:r>
      <w:r>
        <w:t>о</w:t>
      </w:r>
      <w:r>
        <w:t>рые определены при стандартном температурном режиме, при пожарах будут в 1,5-2 раза выше, чем по техн</w:t>
      </w:r>
      <w:r>
        <w:t>ическим условиям на изготовление этих конс</w:t>
      </w:r>
      <w:r>
        <w:t>т</w:t>
      </w:r>
      <w:r>
        <w:t>рукций.</w:t>
      </w:r>
    </w:p>
    <w:p w:rsidR="00000000" w:rsidRDefault="00FC667F">
      <w:pPr>
        <w:spacing w:line="192" w:lineRule="auto"/>
        <w:ind w:firstLine="567"/>
        <w:jc w:val="both"/>
      </w:pPr>
      <w:r>
        <w:t>Ограниченное количество проемов в подвалах обуславливает недост</w:t>
      </w:r>
      <w:r>
        <w:t>а</w:t>
      </w:r>
      <w:r>
        <w:t>точный приток свежего воздуха к зоне горения, что способствует большому количеству вредных продуктов сгорания. Плотность задымления и токси</w:t>
      </w:r>
      <w:r>
        <w:t>ч</w:t>
      </w:r>
      <w:r>
        <w:t>н</w:t>
      </w:r>
      <w:r>
        <w:t>ость продуктов сгорания зависит от полноты сгорания и химического сост</w:t>
      </w:r>
      <w:r>
        <w:t>а</w:t>
      </w:r>
      <w:r>
        <w:t>ва горящих веществ и материалов. В подвалах при неполном сгорании дым обладает повышенной плотностью и токсичностью.</w:t>
      </w:r>
    </w:p>
    <w:p w:rsidR="00000000" w:rsidRDefault="00FC667F">
      <w:pPr>
        <w:spacing w:line="192" w:lineRule="auto"/>
        <w:ind w:firstLine="567"/>
        <w:jc w:val="both"/>
      </w:pPr>
      <w:r>
        <w:t>Опыт и практика показывает, что содержание окиси углерода (СО</w:t>
      </w:r>
      <w:r>
        <w:rPr>
          <w:vertAlign w:val="subscript"/>
        </w:rPr>
        <w:t>2</w:t>
      </w:r>
      <w:r>
        <w:t>) в пр</w:t>
      </w:r>
      <w:r>
        <w:t>одуктах сгорания при пожарах в подвалах может достигать 1-2</w:t>
      </w:r>
      <w:r>
        <w:rPr>
          <w:lang w:val="en-US"/>
        </w:rPr>
        <w:t>%</w:t>
      </w:r>
      <w:r>
        <w:t>, в то вр</w:t>
      </w:r>
      <w:r>
        <w:t>е</w:t>
      </w:r>
      <w:r>
        <w:t>мя как смертельная концентрация составляет всего 0,4-0,5</w:t>
      </w:r>
      <w:r>
        <w:rPr>
          <w:lang w:val="en-US"/>
        </w:rPr>
        <w:t>%</w:t>
      </w:r>
      <w:r>
        <w:t>. Влияние на о</w:t>
      </w:r>
      <w:r>
        <w:t>р</w:t>
      </w:r>
      <w:r>
        <w:t>ганизм человек газообразных продуктов сгорания усугубляется тем, что они как правило, нагреты до температур, опасн</w:t>
      </w:r>
      <w:r>
        <w:t>ых для организма человека (выше 60</w:t>
      </w:r>
      <w:r>
        <w:rPr>
          <w:vertAlign w:val="superscript"/>
        </w:rPr>
        <w:t>0</w:t>
      </w:r>
      <w:r>
        <w:t>С). Также необходимо помнить, что в подвалах гражданских зданий могут храниться или использоваться различные вещества и материалы (пластмассы, химволокна, утеплители, смолы и т. д.), при горении которых выделяется сильнод</w:t>
      </w:r>
      <w:r>
        <w:t>ейс</w:t>
      </w:r>
      <w:r>
        <w:t>т</w:t>
      </w:r>
      <w:r>
        <w:t>вующее токсичные продукты сгорания.</w:t>
      </w:r>
    </w:p>
    <w:p w:rsidR="00000000" w:rsidRDefault="00FC667F">
      <w:pPr>
        <w:spacing w:line="192" w:lineRule="auto"/>
        <w:ind w:firstLine="567"/>
        <w:jc w:val="both"/>
      </w:pPr>
      <w:r>
        <w:t>В процессе развития пожара давление продуктов сгорания внутри по</w:t>
      </w:r>
      <w:r>
        <w:t>д</w:t>
      </w:r>
      <w:r>
        <w:t>валов растет. При этом дым через различные проемы, отверстия, места пр</w:t>
      </w:r>
      <w:r>
        <w:t>о</w:t>
      </w:r>
      <w:r>
        <w:t>кладки через стены и перекрытия инженерных коммуникаций, по каналам вентиляции и</w:t>
      </w:r>
      <w:r>
        <w:t xml:space="preserve"> мусоропроводов, через щели в конструкциях, не замоноличе</w:t>
      </w:r>
      <w:r>
        <w:t>н</w:t>
      </w:r>
      <w:r>
        <w:t xml:space="preserve">ные бетоном, проникает в первый и вышестоящие этажи зданий. В зданиях </w:t>
      </w:r>
      <w:r>
        <w:rPr>
          <w:lang w:val="en-US"/>
        </w:rPr>
        <w:t>I</w:t>
      </w:r>
      <w:r>
        <w:t xml:space="preserve"> и </w:t>
      </w:r>
      <w:r>
        <w:rPr>
          <w:lang w:val="en-US"/>
        </w:rPr>
        <w:t>II</w:t>
      </w:r>
      <w:r>
        <w:t xml:space="preserve"> степени огнестойкости пожара из подвалов могут распространяться п</w:t>
      </w:r>
      <w:r>
        <w:t>у</w:t>
      </w:r>
      <w:r>
        <w:t>тем прогрева железобетонных перекрытий (при затяжных по</w:t>
      </w:r>
      <w:r>
        <w:t>жарах) и воспл</w:t>
      </w:r>
      <w:r>
        <w:t>а</w:t>
      </w:r>
      <w:r>
        <w:t>менения деревянных конструкций полов и других горючих материалов, нах</w:t>
      </w:r>
      <w:r>
        <w:t>о</w:t>
      </w:r>
      <w:r>
        <w:t>дящихся на перекрытиях. В зданиях с перекрытиями из трудно горючих м</w:t>
      </w:r>
      <w:r>
        <w:t>а</w:t>
      </w:r>
      <w:r>
        <w:t xml:space="preserve">териалов огонь значительно быстрее распространяется из подвалов в верхние этажи. На первый этаж пожар </w:t>
      </w:r>
      <w:r>
        <w:t>может распространяться в результате тепл</w:t>
      </w:r>
      <w:r>
        <w:t>о</w:t>
      </w:r>
      <w:r>
        <w:t xml:space="preserve">проводности металлических конструкций и трубопроводов. В зданиях </w:t>
      </w:r>
      <w:r>
        <w:rPr>
          <w:lang w:val="en-US"/>
        </w:rPr>
        <w:t>III</w:t>
      </w:r>
      <w:r>
        <w:t>-</w:t>
      </w:r>
      <w:r>
        <w:rPr>
          <w:lang w:val="en-US"/>
        </w:rPr>
        <w:t>V</w:t>
      </w:r>
      <w:r>
        <w:t xml:space="preserve"> степени огнестойкости с вентиляционными каналами, выполненными из г</w:t>
      </w:r>
      <w:r>
        <w:t>о</w:t>
      </w:r>
      <w:r>
        <w:t>рючих материалов, и связанных с подвальными помещениями, огонь быстро распро</w:t>
      </w:r>
      <w:r>
        <w:t>страняется по этажам и на чердак.</w:t>
      </w:r>
    </w:p>
    <w:p w:rsidR="00000000" w:rsidRDefault="00FC667F">
      <w:pPr>
        <w:spacing w:line="192" w:lineRule="auto"/>
        <w:ind w:firstLine="567"/>
        <w:jc w:val="both"/>
      </w:pPr>
      <w:r>
        <w:t>Нагретые продукты сгорания из подвальных помещений через дверные проемы могут быстро проникать в лестничные клетки, шахты лифтов и под</w:t>
      </w:r>
      <w:r>
        <w:t>ъ</w:t>
      </w:r>
      <w:r>
        <w:t>емников и как по трубе распространиться в верхние этажи зданий, причем наибольшая плотн</w:t>
      </w:r>
      <w:r>
        <w:t>ость задымления создается на верхних этажах. В ряде сл</w:t>
      </w:r>
      <w:r>
        <w:t>у</w:t>
      </w:r>
      <w:r>
        <w:t>чаев задымление лестничных клеток происходило настолько быстро, что л</w:t>
      </w:r>
      <w:r>
        <w:t>ю</w:t>
      </w:r>
      <w:r>
        <w:t>ди не успевали покинуть свои квартиры или рабочие места на этажах и эв</w:t>
      </w:r>
      <w:r>
        <w:t>а</w:t>
      </w:r>
      <w:r>
        <w:t>куироваться из здания. Так, лестничная клетка пятиэтажного д</w:t>
      </w:r>
      <w:r>
        <w:t>ома может быть заполнена продуктами сгорания в течении 1,5-3 мин.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При затяжных пожарах предел огнестойкости перекрытий может ок</w:t>
      </w:r>
      <w:r>
        <w:t>а</w:t>
      </w:r>
      <w:r>
        <w:t>заться недостаточным. Это приведет к их разрушению и быстрому распр</w:t>
      </w:r>
      <w:r>
        <w:t>о</w:t>
      </w:r>
      <w:r>
        <w:t>странению огня на первый и верхние этажи зданий. Основными з</w:t>
      </w:r>
      <w:r>
        <w:t>адачами пожарных подразделений при тушении пожаров в подвалах являются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31"/>
        </w:numPr>
        <w:spacing w:line="192" w:lineRule="auto"/>
        <w:ind w:left="0" w:firstLine="567"/>
        <w:jc w:val="both"/>
      </w:pPr>
      <w:r>
        <w:t>Обеспечение безопасности людей, находящихся на этажах зданий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1"/>
        </w:numPr>
        <w:spacing w:line="192" w:lineRule="auto"/>
        <w:ind w:left="0" w:firstLine="567"/>
        <w:jc w:val="both"/>
      </w:pPr>
      <w:r>
        <w:t>Создание условий для тушения пожаров путем удаления дыма и снижения температ</w:t>
      </w:r>
      <w:r>
        <w:t>у</w:t>
      </w:r>
      <w:r>
        <w:t>ры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1"/>
        </w:numPr>
        <w:spacing w:line="192" w:lineRule="auto"/>
        <w:ind w:left="0" w:firstLine="567"/>
        <w:jc w:val="both"/>
      </w:pPr>
      <w:r>
        <w:t>Ликвидация пожара в пределах горящих поме</w:t>
      </w:r>
      <w:r>
        <w:t>щений подвала.</w:t>
      </w:r>
    </w:p>
    <w:p w:rsidR="00000000" w:rsidRDefault="00FC667F">
      <w:pPr>
        <w:spacing w:line="192" w:lineRule="auto"/>
        <w:jc w:val="both"/>
      </w:pPr>
    </w:p>
    <w:p w:rsidR="00000000" w:rsidRDefault="00FC667F">
      <w:pPr>
        <w:pStyle w:val="3"/>
        <w:jc w:val="center"/>
        <w:rPr>
          <w:rFonts w:ascii="Times New Roman" w:hAnsi="Times New Roman"/>
          <w:sz w:val="20"/>
        </w:rPr>
      </w:pPr>
      <w:bookmarkStart w:id="79" w:name="_Toc506020046"/>
      <w:bookmarkStart w:id="80" w:name="_Toc506020779"/>
      <w:r>
        <w:rPr>
          <w:rFonts w:ascii="Times New Roman" w:hAnsi="Times New Roman"/>
          <w:sz w:val="20"/>
        </w:rPr>
        <w:t>10.1.4. Разведка пожара.</w:t>
      </w:r>
      <w:bookmarkEnd w:id="79"/>
      <w:bookmarkEnd w:id="80"/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>При пожарах в подвалах разведку организуют и проводят одновреме</w:t>
      </w:r>
      <w:r>
        <w:t>н</w:t>
      </w:r>
      <w:r>
        <w:t>но в двух направлениях</w:t>
      </w:r>
      <w:r>
        <w:rPr>
          <w:lang w:val="en-US"/>
        </w:rPr>
        <w:t>:</w:t>
      </w:r>
      <w:r>
        <w:t xml:space="preserve"> в помещениях подвалов, как правило, звеньями ГДЗС и в первом и выше расположенных этажах. Большинство пожаров, во</w:t>
      </w:r>
      <w:r>
        <w:t>з</w:t>
      </w:r>
      <w:r>
        <w:t>никающих в п</w:t>
      </w:r>
      <w:r>
        <w:t>одвалах и быстро обнаруженных, ликвидируют одним-двумя стволами. Вместе с тем не редки случаи, когда пожары в подвалах обнаруж</w:t>
      </w:r>
      <w:r>
        <w:t>и</w:t>
      </w:r>
      <w:r>
        <w:t>вают при сильном задымлении их, повышении температуры, заполнении л</w:t>
      </w:r>
      <w:r>
        <w:t>е</w:t>
      </w:r>
      <w:r>
        <w:t>стничных клеток продуктами сгорания и создания опасности людя</w:t>
      </w:r>
      <w:r>
        <w:t>м. В этих случаях первый прибывший на пожар РТП обязан немедленно дополнител</w:t>
      </w:r>
      <w:r>
        <w:t>ь</w:t>
      </w:r>
      <w:r>
        <w:t>ные силы, специальную пожарную технику и скорую помощь, а основную часть сил и средств, прибывших на пожар, в первую очередь использовать для прес</w:t>
      </w:r>
      <w:r>
        <w:t>е</w:t>
      </w:r>
      <w:r>
        <w:t>чения паники и проведение спасат</w:t>
      </w:r>
      <w:r>
        <w:t>ельных работ.</w:t>
      </w:r>
    </w:p>
    <w:p w:rsidR="00000000" w:rsidRDefault="00FC667F">
      <w:pPr>
        <w:spacing w:line="192" w:lineRule="auto"/>
        <w:ind w:firstLine="567"/>
        <w:jc w:val="both"/>
      </w:pPr>
      <w:r>
        <w:t>При проведении разведки в подвалах определяют их планировку, ко</w:t>
      </w:r>
      <w:r>
        <w:t>н</w:t>
      </w:r>
      <w:r>
        <w:t>структивные  особенности перекрытия, места расположения огня на этажи и чердак, наличие горючих веществ и материалов, возможные способы выпуска дыма и снижение температуры, особе</w:t>
      </w:r>
      <w:r>
        <w:t>нности и приемы использования огн</w:t>
      </w:r>
      <w:r>
        <w:t>е</w:t>
      </w:r>
      <w:r>
        <w:t>тушащих средств и места их ввода на тушение, места вскрытия конструкций и др.</w:t>
      </w:r>
    </w:p>
    <w:p w:rsidR="00000000" w:rsidRDefault="00FC667F">
      <w:pPr>
        <w:spacing w:line="192" w:lineRule="auto"/>
        <w:ind w:firstLine="567"/>
        <w:jc w:val="both"/>
      </w:pPr>
      <w:r>
        <w:t>Разведку пожара в подвале организуют в одном или в нескольких н</w:t>
      </w:r>
      <w:r>
        <w:t>а</w:t>
      </w:r>
      <w:r>
        <w:t>правлениях. Разведывательные группы при следовании в горящее помещение берут с с</w:t>
      </w:r>
      <w:r>
        <w:t>обой рукавную линию, принимают меры по предупреждению з</w:t>
      </w:r>
      <w:r>
        <w:t>а</w:t>
      </w:r>
      <w:r>
        <w:t>дымления лестничных клеток, смежных помещений подвалов, используя для этой цели перемычки и средства дымоудаления, по отключению электросетей и других коммуникаций. В процессе ведется разведки на лест</w:t>
      </w:r>
      <w:r>
        <w:t xml:space="preserve">ничных клетках и этажах над горящими подвалами определить степень задымления и способы удаления дыма, наличие опасности людям, путь их эвакуации, возможность и вероятные места перехода огня на этажи и чердак, наличие вентиляционных каналов, мусоропроводов </w:t>
      </w:r>
      <w:r>
        <w:t>и других коммуникаций, идущих из подвалов, при необходимости места вскрытия перекрытий для удаления дыма и снижения температуры, а также введение огнетушащих средств в по</w:t>
      </w:r>
      <w:r>
        <w:t>д</w:t>
      </w:r>
      <w:r>
        <w:t>вал.</w:t>
      </w:r>
    </w:p>
    <w:p w:rsidR="00000000" w:rsidRDefault="00FC667F">
      <w:pPr>
        <w:spacing w:line="192" w:lineRule="auto"/>
        <w:ind w:firstLine="567"/>
        <w:jc w:val="both"/>
      </w:pPr>
      <w:r>
        <w:t>В местах прогрева или выхода дыма производят контрольные вскрытия пола, перегоро</w:t>
      </w:r>
      <w:r>
        <w:t>док или других конструктивных элементов, к местам вскрытия подают стволы. При наличии вентиляционных каналов, шахт, лифтов, пуст</w:t>
      </w:r>
      <w:r>
        <w:t>о</w:t>
      </w:r>
      <w:r>
        <w:t>телых перегородок и перекрытий ра</w:t>
      </w:r>
      <w:r>
        <w:t>з</w:t>
      </w:r>
      <w:r>
        <w:t xml:space="preserve">ведку проводят на всех этажах и чердаке. </w:t>
      </w:r>
    </w:p>
    <w:p w:rsidR="00000000" w:rsidRDefault="00FC667F">
      <w:pPr>
        <w:spacing w:line="192" w:lineRule="auto"/>
        <w:ind w:firstLine="567"/>
        <w:jc w:val="both"/>
      </w:pPr>
      <w:r>
        <w:t>В процессе тушения пожаров в подвалах разведку непр</w:t>
      </w:r>
      <w:r>
        <w:t>ерывно пров</w:t>
      </w:r>
      <w:r>
        <w:t>о</w:t>
      </w:r>
      <w:r>
        <w:t>дят РТП и каждый командир на своем участке работы до полной ликвидации пожара.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pStyle w:val="3"/>
        <w:jc w:val="center"/>
        <w:rPr>
          <w:rFonts w:ascii="Times New Roman" w:hAnsi="Times New Roman"/>
          <w:sz w:val="20"/>
        </w:rPr>
      </w:pPr>
      <w:bookmarkStart w:id="81" w:name="_Toc506020047"/>
      <w:bookmarkStart w:id="82" w:name="_Toc506020780"/>
      <w:r>
        <w:rPr>
          <w:rFonts w:ascii="Times New Roman" w:hAnsi="Times New Roman"/>
          <w:sz w:val="20"/>
        </w:rPr>
        <w:t>10.1.5 Организация и проведение спасательных работ.</w:t>
      </w:r>
      <w:bookmarkEnd w:id="81"/>
      <w:bookmarkEnd w:id="82"/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lastRenderedPageBreak/>
        <w:t>Нередки случаи, когда к моменту прибытия первых отделений на п</w:t>
      </w:r>
      <w:r>
        <w:t>о</w:t>
      </w:r>
      <w:r>
        <w:t>жар лестничные клетки сильно задымлены и люди из</w:t>
      </w:r>
      <w:r>
        <w:t xml:space="preserve"> окон и балконов просят о помощи. В этих условиях принимают меры по предотвращению паники и немедленно организуют спасательные работы. Для этих целей создают ма</w:t>
      </w:r>
      <w:r>
        <w:t>к</w:t>
      </w:r>
      <w:r>
        <w:t>симальное количество поисково-спасательных групп из прибывших на пожар газодымозащитников, опов</w:t>
      </w:r>
      <w:r>
        <w:t>ещают людей о прибытии помощи и об их повед</w:t>
      </w:r>
      <w:r>
        <w:t>е</w:t>
      </w:r>
      <w:r>
        <w:t>нии в опасных зонах. Эти группы в первую очередь вскрывают окна лестни</w:t>
      </w:r>
      <w:r>
        <w:t>ч</w:t>
      </w:r>
      <w:r>
        <w:t>ных клеток и двери, ведущие на чердак, для освобождения путей эвакуации от дыма и снижения температуры. Затем эвакуируют людей из квартир вер</w:t>
      </w:r>
      <w:r>
        <w:t>х</w:t>
      </w:r>
      <w:r>
        <w:t>них этажей, так как они наиболее задымлены, проверяют площадки лестни</w:t>
      </w:r>
      <w:r>
        <w:t>ч</w:t>
      </w:r>
      <w:r>
        <w:t>ных клеток и квартиры, двери которых открыты. Закрытые квартиры в зоне задымления вскрывают и тщательно проверяют наличие в них людей. Для определения мест нахождения пострадавших произ</w:t>
      </w:r>
      <w:r>
        <w:t>водят опрос граждан, н</w:t>
      </w:r>
      <w:r>
        <w:t>а</w:t>
      </w:r>
      <w:r>
        <w:t>ходящихся на месте пожара, и сп</w:t>
      </w:r>
      <w:r>
        <w:t>а</w:t>
      </w:r>
      <w:r>
        <w:t>саемых.</w:t>
      </w:r>
    </w:p>
    <w:p w:rsidR="00000000" w:rsidRDefault="00FC667F">
      <w:pPr>
        <w:spacing w:line="192" w:lineRule="auto"/>
        <w:ind w:firstLine="567"/>
        <w:jc w:val="both"/>
      </w:pPr>
      <w:r>
        <w:t>Для устранения паники, установление очередности спасательных работ и координации действий поисково-спасательных групп РТП назначает наиб</w:t>
      </w:r>
      <w:r>
        <w:t>о</w:t>
      </w:r>
      <w:r>
        <w:t>лее подготовленного командира и обеспечивает его громког</w:t>
      </w:r>
      <w:r>
        <w:t>оворящей связью, определяет способы и порядок пров</w:t>
      </w:r>
      <w:r>
        <w:t>е</w:t>
      </w:r>
      <w:r>
        <w:t>дения спасательных работ.</w:t>
      </w:r>
    </w:p>
    <w:p w:rsidR="00000000" w:rsidRDefault="00FC667F">
      <w:pPr>
        <w:spacing w:line="192" w:lineRule="auto"/>
        <w:ind w:firstLine="567"/>
        <w:jc w:val="both"/>
      </w:pPr>
      <w:r>
        <w:t>Людям эвакуируют и спасают по маршевым лестницам через основные выходы, по стационарным пожарным лестницам и через запасные выходы, через окна и балконы с помощью авто-лестниц, вы</w:t>
      </w:r>
      <w:r>
        <w:t>движных и штурмовых лестниц, спасательных веревок. В случае необходимости людей выводят на чердаки или покрытия зданий с последующим переходом в соседние, не з</w:t>
      </w:r>
      <w:r>
        <w:t>а</w:t>
      </w:r>
      <w:r>
        <w:t>дымленные лестницы и из здания.</w:t>
      </w:r>
    </w:p>
    <w:p w:rsidR="00000000" w:rsidRDefault="00FC667F">
      <w:pPr>
        <w:spacing w:line="192" w:lineRule="auto"/>
        <w:ind w:firstLine="567"/>
        <w:jc w:val="both"/>
      </w:pPr>
      <w:r>
        <w:t>Для эвакуации людей из первых этажей через окна используют лес</w:t>
      </w:r>
      <w:r>
        <w:t>т</w:t>
      </w:r>
      <w:r>
        <w:t>н</w:t>
      </w:r>
      <w:r>
        <w:t>ицы-палки. Со второго и третьего этажей взрослые и дети старшего возраста спускаются по выдвижным лестницам самостоятельно. С четвертого и выш</w:t>
      </w:r>
      <w:r>
        <w:t>е</w:t>
      </w:r>
      <w:r>
        <w:t>расположенного этажей взрослых спускают по авто-лестницам, каскаду штурмовых лестниц или по штурмовым лестницам и</w:t>
      </w:r>
      <w:r>
        <w:t xml:space="preserve"> выдвижным с обяз</w:t>
      </w:r>
      <w:r>
        <w:t>а</w:t>
      </w:r>
      <w:r>
        <w:t>тельной страховкой. Пострадавших, больных и детей младшего возраста п</w:t>
      </w:r>
      <w:r>
        <w:t>о</w:t>
      </w:r>
      <w:r>
        <w:t>жарные выносят по автомобильным лестницам, спускают с помощью коле</w:t>
      </w:r>
      <w:r>
        <w:t>н</w:t>
      </w:r>
      <w:r>
        <w:t>чатых подъемников и спасательных рукавов или на спасательных вере</w:t>
      </w:r>
      <w:r>
        <w:t>в</w:t>
      </w:r>
      <w:r>
        <w:t>ках.</w:t>
      </w:r>
    </w:p>
    <w:p w:rsidR="00000000" w:rsidRDefault="00FC667F">
      <w:pPr>
        <w:spacing w:line="192" w:lineRule="auto"/>
        <w:ind w:firstLine="567"/>
        <w:jc w:val="both"/>
      </w:pPr>
      <w:r>
        <w:t>Период проведения спасательных</w:t>
      </w:r>
      <w:r>
        <w:t xml:space="preserve"> работ и до конца тушения пожара перед входом в задымленные подъезды выставляют постовых для того, чтобы никто, кроме газодымозащитников, без разрешения РТП не входил в дом. Это необходимо для того, что в процессе тушения пожара могут деформироваться и час</w:t>
      </w:r>
      <w:r>
        <w:t>тично обрушиться перекрытия, разрушаться остекление окон, может измениться направление тяги, а при введении водяных струй в очаг пожара происходит интенсивное парообразования, повышается давление и может произойти повторное задымление лестничных клеток и э</w:t>
      </w:r>
      <w:r>
        <w:t>тажей зданий.</w:t>
      </w:r>
    </w:p>
    <w:p w:rsidR="00000000" w:rsidRDefault="00FC667F">
      <w:pPr>
        <w:spacing w:line="192" w:lineRule="auto"/>
        <w:ind w:firstLine="567"/>
        <w:jc w:val="both"/>
      </w:pPr>
      <w:r>
        <w:t>В некоторых случаях, когда лестничные клетки еще не задымлены или задымлены слабо и сообщаются с горящим подвалом в котором создалась высокая концентрация дыма и большая температура, не позволяющая пр</w:t>
      </w:r>
      <w:r>
        <w:t>о</w:t>
      </w:r>
      <w:r>
        <w:t>никнуть к очагу пожара, необходимо немедл</w:t>
      </w:r>
      <w:r>
        <w:t>енно организовать эвакуацию людей из во</w:t>
      </w:r>
      <w:r>
        <w:t>з</w:t>
      </w:r>
      <w:r>
        <w:t>можных зон задымления.</w:t>
      </w:r>
    </w:p>
    <w:p w:rsidR="00000000" w:rsidRDefault="00FC667F">
      <w:pPr>
        <w:spacing w:line="192" w:lineRule="auto"/>
        <w:ind w:firstLine="567"/>
        <w:jc w:val="both"/>
      </w:pPr>
      <w:r>
        <w:t>Спасательные работы считаются законченными тогда, когда все пом</w:t>
      </w:r>
      <w:r>
        <w:t>е</w:t>
      </w:r>
      <w:r>
        <w:t>щения освобождены от дыма, тщательно проветрены и РТП убедился, что все люди, нуждающиеся в помощи, спасены. После окончания спас</w:t>
      </w:r>
      <w:r>
        <w:t>ательных р</w:t>
      </w:r>
      <w:r>
        <w:t>а</w:t>
      </w:r>
      <w:r>
        <w:t>бот все силы и средства сосредотачиваются на боевых участках по тушению пож</w:t>
      </w:r>
      <w:r>
        <w:t>а</w:t>
      </w:r>
      <w:r>
        <w:t>ра.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pStyle w:val="3"/>
        <w:jc w:val="center"/>
        <w:rPr>
          <w:rFonts w:ascii="Times New Roman" w:hAnsi="Times New Roman"/>
          <w:sz w:val="20"/>
        </w:rPr>
      </w:pPr>
      <w:bookmarkStart w:id="83" w:name="_Toc506020048"/>
      <w:bookmarkStart w:id="84" w:name="_Toc506020781"/>
      <w:r>
        <w:rPr>
          <w:rFonts w:ascii="Times New Roman" w:hAnsi="Times New Roman"/>
          <w:sz w:val="20"/>
        </w:rPr>
        <w:t>10.1.6 Боевые действия по тушению пожаров.</w:t>
      </w:r>
      <w:bookmarkEnd w:id="83"/>
      <w:bookmarkEnd w:id="84"/>
    </w:p>
    <w:p w:rsidR="00000000" w:rsidRDefault="00FC667F">
      <w:pPr>
        <w:spacing w:line="192" w:lineRule="auto"/>
        <w:ind w:firstLine="567"/>
        <w:jc w:val="both"/>
      </w:pPr>
      <w:r>
        <w:t>При тушении пожаров в подвалах организуют боевые участки по т</w:t>
      </w:r>
      <w:r>
        <w:t>у</w:t>
      </w:r>
      <w:r>
        <w:t>шению защите и спасению людей. Боевые участки по тушению ор</w:t>
      </w:r>
      <w:r>
        <w:t xml:space="preserve">ганизуют </w:t>
      </w:r>
      <w:r>
        <w:lastRenderedPageBreak/>
        <w:t>со стороны лестничных клеток и входов в подвалы, по этажам или по фасаду здания. Где расположены оконные проемы. На первом этаже организуют бо</w:t>
      </w:r>
      <w:r>
        <w:t>е</w:t>
      </w:r>
      <w:r>
        <w:t>вые участки по защите, а по фасаду зданий, (где расположены оконные пр</w:t>
      </w:r>
      <w:r>
        <w:t>о</w:t>
      </w:r>
      <w:r>
        <w:t>емы) или по лестничным клеткам ор</w:t>
      </w:r>
      <w:r>
        <w:t>ганизуют боевые участки по спасению людей.</w:t>
      </w:r>
    </w:p>
    <w:p w:rsidR="00000000" w:rsidRDefault="00FC667F">
      <w:pPr>
        <w:spacing w:line="192" w:lineRule="auto"/>
        <w:ind w:firstLine="567"/>
        <w:jc w:val="both"/>
      </w:pPr>
      <w:r>
        <w:t>Тушение пожаров в подвалах, как правило, осуществляют звенья и о</w:t>
      </w:r>
      <w:r>
        <w:t>т</w:t>
      </w:r>
      <w:r>
        <w:t>деление газодымозащитников. Поэтому на пожарах РТП организует ко</w:t>
      </w:r>
      <w:r>
        <w:t>н</w:t>
      </w:r>
      <w:r>
        <w:t>трольно-пропускные пункты, посты безопасности, а также создает резерв для подмены р</w:t>
      </w:r>
      <w:r>
        <w:t>аботающих в зонах сильного задымления и высоких температур и оказания помощи пострадавшим. Особое внимание на пожарах в подвалах уделяют организацию и работу связи которая обеспечивает руководство звеньями и отделениями газодымозащитников и получение от ни</w:t>
      </w:r>
      <w:r>
        <w:t>х информ</w:t>
      </w:r>
      <w:r>
        <w:t>а</w:t>
      </w:r>
      <w:r>
        <w:t>ции об обстановке на пожаре, а также четкую организацию и проведению спасательных работ. Для связи между отделениями и звеньями используют проводные переговорные устройства и носимые ультракоротковолновые р</w:t>
      </w:r>
      <w:r>
        <w:t>а</w:t>
      </w:r>
      <w:r>
        <w:t>диостанции, а для организации спасательн</w:t>
      </w:r>
      <w:r>
        <w:t>ых работ- электромегафоны и в</w:t>
      </w:r>
      <w:r>
        <w:t>ы</w:t>
      </w:r>
      <w:r>
        <w:t>носимые и стационарные электродинамические громкоговорители автомоб</w:t>
      </w:r>
      <w:r>
        <w:t>и</w:t>
      </w:r>
      <w:r>
        <w:t>лей связи. При разведке во время организации связи звенья ГДЗС в обяз</w:t>
      </w:r>
      <w:r>
        <w:t>а</w:t>
      </w:r>
      <w:r>
        <w:t>тельном порядке используют путевой шпагат или вере</w:t>
      </w:r>
      <w:r>
        <w:t>в</w:t>
      </w:r>
      <w:r>
        <w:t>ку.</w:t>
      </w:r>
    </w:p>
    <w:p w:rsidR="00000000" w:rsidRDefault="00FC667F">
      <w:pPr>
        <w:spacing w:line="192" w:lineRule="auto"/>
        <w:ind w:firstLine="567"/>
        <w:jc w:val="both"/>
      </w:pPr>
      <w:r>
        <w:t>Для освещения участков работ на п</w:t>
      </w:r>
      <w:r>
        <w:t>ожарах, удаление дыма и вскрытие стен и перекрытий на пожары вызывают автомобили связи и освещения и технической слу</w:t>
      </w:r>
      <w:r>
        <w:t>ж</w:t>
      </w:r>
      <w:r>
        <w:t>бы.</w:t>
      </w:r>
    </w:p>
    <w:p w:rsidR="00000000" w:rsidRDefault="00FC667F">
      <w:pPr>
        <w:spacing w:line="192" w:lineRule="auto"/>
        <w:ind w:firstLine="567"/>
        <w:jc w:val="both"/>
      </w:pPr>
      <w:r>
        <w:t>При затяжных пожарах создают штаб пожаротушения, назначают о</w:t>
      </w:r>
      <w:r>
        <w:t>т</w:t>
      </w:r>
      <w:r>
        <w:t>ветственных лиц за проведение спасательных работ за работу контрольно-проп</w:t>
      </w:r>
      <w:r>
        <w:t>ускных пунктов ГДЗС за технику безопасности и др.</w:t>
      </w:r>
    </w:p>
    <w:p w:rsidR="00000000" w:rsidRDefault="00FC667F">
      <w:pPr>
        <w:spacing w:line="192" w:lineRule="auto"/>
        <w:ind w:firstLine="567"/>
        <w:jc w:val="both"/>
      </w:pPr>
      <w:r>
        <w:t>Введение сил и средств при пожарах в подвалах осуществляют, как правило в двух направлениях. Основные силы и средства направляют в гор</w:t>
      </w:r>
      <w:r>
        <w:t>я</w:t>
      </w:r>
      <w:r>
        <w:t>щий подвал для тушения и одновременно часть сил и средств вводят для з</w:t>
      </w:r>
      <w:r>
        <w:t>а</w:t>
      </w:r>
      <w:r>
        <w:t>щиты первого этажа. Путями ввода сил и средств для тушения является две</w:t>
      </w:r>
      <w:r>
        <w:t>р</w:t>
      </w:r>
      <w:r>
        <w:t>ные и оконные проемы. При большом расстоянии от основных входов до места пожара в сложных условиях подхода к нему для ввода сил и средств для тушения пробивают отверстие над местом пож</w:t>
      </w:r>
      <w:r>
        <w:t>ара в стенах и перекрытиях подвалов. С вводом первых стволов прокладывают магистральные рукавные линии для наращивания необходимого количества и расходов средств туш</w:t>
      </w:r>
      <w:r>
        <w:t>е</w:t>
      </w:r>
      <w:r>
        <w:t>ния.</w:t>
      </w:r>
    </w:p>
    <w:p w:rsidR="00000000" w:rsidRDefault="00FC667F">
      <w:pPr>
        <w:spacing w:line="192" w:lineRule="auto"/>
        <w:ind w:firstLine="567"/>
        <w:jc w:val="both"/>
      </w:pPr>
      <w:r>
        <w:t>Одновременно с вводом средств на тушение пожара организуют и пр</w:t>
      </w:r>
      <w:r>
        <w:t>о</w:t>
      </w:r>
      <w:r>
        <w:t>водят работы по удале</w:t>
      </w:r>
      <w:r>
        <w:t>нию дыма и снижения температуры или изменения направления потока воздуха, лучших условий ведения в очаг огнетушащих средств через око</w:t>
      </w:r>
      <w:r>
        <w:t>н</w:t>
      </w:r>
      <w:r>
        <w:t>ные проемы подвалов.</w:t>
      </w:r>
    </w:p>
    <w:p w:rsidR="00000000" w:rsidRDefault="00FC667F">
      <w:pPr>
        <w:spacing w:line="192" w:lineRule="auto"/>
        <w:ind w:firstLine="567"/>
        <w:jc w:val="both"/>
      </w:pPr>
      <w:r>
        <w:t>Необходимо помнить, что если ветер дует в окна лестничной клетки даже с умеренной скоростью (5-7м</w:t>
      </w:r>
      <w:r>
        <w:rPr>
          <w:lang w:val="en-US"/>
        </w:rPr>
        <w:t>/</w:t>
      </w:r>
      <w:r>
        <w:t>с),</w:t>
      </w:r>
      <w:r>
        <w:t xml:space="preserve"> которое способствует быстрому з</w:t>
      </w:r>
      <w:r>
        <w:t>а</w:t>
      </w:r>
      <w:r>
        <w:t>дымлению этажей с подветренной стороны. Поэтому для удаления дыма н</w:t>
      </w:r>
      <w:r>
        <w:t>е</w:t>
      </w:r>
      <w:r>
        <w:t>обходимо вскрыть только двери и люки, ведущие через лестничные клетки на чердак.</w:t>
      </w:r>
    </w:p>
    <w:p w:rsidR="00000000" w:rsidRDefault="00FC667F">
      <w:pPr>
        <w:spacing w:line="192" w:lineRule="auto"/>
        <w:ind w:firstLine="567"/>
        <w:jc w:val="both"/>
      </w:pPr>
      <w:r>
        <w:t>Для удаления дыма при тушении пожаров в подвалах используют д</w:t>
      </w:r>
      <w:r>
        <w:t>ы</w:t>
      </w:r>
      <w:r>
        <w:t>мососы разли</w:t>
      </w:r>
      <w:r>
        <w:t>чной производительности. Их применяют для отсоса дыма из задымленных помещений или подачи свежего воздуха в помещения подвала, что создает дополнительный подпор и улучшает циркуляцию воздуха. При наличии нескольких дымососов их могут использовать одновреме</w:t>
      </w:r>
      <w:r>
        <w:t>нно на о</w:t>
      </w:r>
      <w:r>
        <w:t>т</w:t>
      </w:r>
      <w:r>
        <w:t>сос продуктов сгорания и подачу свежего воздуха. Забор дыма дымососами осуществляют из верхней точки помещений через проем, который перекр</w:t>
      </w:r>
      <w:r>
        <w:t>ы</w:t>
      </w:r>
      <w:r>
        <w:t>вают брезентовой перемычкой так, чтобы наружный воздух не попадал в з</w:t>
      </w:r>
      <w:r>
        <w:t>а</w:t>
      </w:r>
      <w:r>
        <w:t>борный рукав дымососа, так как в проти</w:t>
      </w:r>
      <w:r>
        <w:t>вном случае работа дымососа будет не э</w:t>
      </w:r>
      <w:r>
        <w:t>ф</w:t>
      </w:r>
      <w:r>
        <w:t>фективна.</w:t>
      </w:r>
    </w:p>
    <w:p w:rsidR="00000000" w:rsidRDefault="00FC667F">
      <w:pPr>
        <w:spacing w:line="192" w:lineRule="auto"/>
        <w:ind w:firstLine="567"/>
        <w:jc w:val="both"/>
      </w:pPr>
      <w:r>
        <w:t xml:space="preserve">Дымососы начинают работать после окончания спасательных работ и обнаружения места пожара. При их работе необходимо следить, чтобы огонь </w:t>
      </w:r>
      <w:r>
        <w:lastRenderedPageBreak/>
        <w:t>не распространялся в не желаемых направлениях и не усугублял обстановку</w:t>
      </w:r>
      <w:r>
        <w:t xml:space="preserve"> на пожаре.</w:t>
      </w:r>
    </w:p>
    <w:p w:rsidR="00000000" w:rsidRDefault="00FC667F">
      <w:pPr>
        <w:spacing w:line="192" w:lineRule="auto"/>
        <w:ind w:firstLine="567"/>
        <w:jc w:val="both"/>
      </w:pPr>
      <w:r>
        <w:t>Для тушения пожаров в подвалах используют компактные и распыле</w:t>
      </w:r>
      <w:r>
        <w:t>н</w:t>
      </w:r>
      <w:r>
        <w:t>ные струи воды и растворов смачивателей. Количество и виды символов о</w:t>
      </w:r>
      <w:r>
        <w:t>п</w:t>
      </w:r>
      <w:r>
        <w:t>ределяют в зависимости обстановки на пожарах. При небольших пожарах используют стволы РС-50, РСК-50 и др. а при</w:t>
      </w:r>
      <w:r>
        <w:t xml:space="preserve"> развившихся-РС-70, а при больших подвалах и лафетные. Количество стволов определяют исходя из площади горения и интенсивности подачи воды на тушение, которая равна для подвалов административных зданий 0,1л</w:t>
      </w:r>
      <w:r>
        <w:rPr>
          <w:lang w:val="en-US"/>
        </w:rPr>
        <w:t>/</w:t>
      </w:r>
      <w:r>
        <w:t>(м</w:t>
      </w:r>
      <w:r>
        <w:rPr>
          <w:vertAlign w:val="superscript"/>
        </w:rPr>
        <w:t>2</w:t>
      </w:r>
      <w:r>
        <w:t>л). Для снижения температ</w:t>
      </w:r>
      <w:r>
        <w:t>у</w:t>
      </w:r>
      <w:r>
        <w:t xml:space="preserve">ры и осаждения дыма </w:t>
      </w:r>
      <w:r>
        <w:t>в подвалах целесообразно использовать стволы с н</w:t>
      </w:r>
      <w:r>
        <w:t>а</w:t>
      </w:r>
      <w:r>
        <w:t>садками НТР-5, НТР-10 и др.</w:t>
      </w:r>
    </w:p>
    <w:p w:rsidR="00000000" w:rsidRDefault="00FC667F">
      <w:pPr>
        <w:spacing w:line="192" w:lineRule="auto"/>
        <w:ind w:firstLine="567"/>
        <w:jc w:val="both"/>
      </w:pPr>
      <w:r>
        <w:t>Если в подвалах создалась высокая температура и сильное задымление, для тушения используют воздушно-механическую пену средней и высокой кратности. Пена хорошо проникает внутрь пом</w:t>
      </w:r>
      <w:r>
        <w:t>ещений, преодолевает повор</w:t>
      </w:r>
      <w:r>
        <w:t>о</w:t>
      </w:r>
      <w:r>
        <w:t>ты и подъемы, вытесняет нагретые продукты сгорания и быстро локализует или полностью ликвидирует пожар. При заполнении пеной температура в горящем помещении быстро снижается до 40-60</w:t>
      </w:r>
      <w:r>
        <w:rPr>
          <w:vertAlign w:val="superscript"/>
        </w:rPr>
        <w:t>0</w:t>
      </w:r>
      <w:r>
        <w:t>С. Пена лучше заполняет помещения, если она по</w:t>
      </w:r>
      <w:r>
        <w:t>дается по потоку движения воздуха. Это условие н</w:t>
      </w:r>
      <w:r>
        <w:t>е</w:t>
      </w:r>
      <w:r>
        <w:t>обходимо учитывать при определении мест ввода пенных генераторов на т</w:t>
      </w:r>
      <w:r>
        <w:t>у</w:t>
      </w:r>
      <w:r>
        <w:t>шение, а также при определении мест ввода пенных генераторов на тушение и установки и режима работы дымососов. В некоторых случаях в отде</w:t>
      </w:r>
      <w:r>
        <w:t>льных частях подвалов может создаваться противодействие нагретых продуктов сгорания продвижению пены и эти места остаются незаполненные пеной. Над ними производят вскрытие конструкций для выпуска дыма. После заполн</w:t>
      </w:r>
      <w:r>
        <w:t>е</w:t>
      </w:r>
      <w:r>
        <w:t>ния подвалов пеной для осмотра места пожа</w:t>
      </w:r>
      <w:r>
        <w:t>ра и ликвидации отдельных оч</w:t>
      </w:r>
      <w:r>
        <w:t>а</w:t>
      </w:r>
      <w:r>
        <w:t>гов горения показывают отделения или звенья ГДЗС с действующими вод</w:t>
      </w:r>
      <w:r>
        <w:t>я</w:t>
      </w:r>
      <w:r>
        <w:t>ными стволами.</w:t>
      </w:r>
    </w:p>
    <w:p w:rsidR="00000000" w:rsidRDefault="00FC667F">
      <w:pPr>
        <w:spacing w:line="192" w:lineRule="auto"/>
        <w:ind w:firstLine="567"/>
        <w:jc w:val="both"/>
      </w:pPr>
      <w:r>
        <w:t>Количество генераторов пены средней кратности для тушения пожаров в подвалах определяют по формуле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center"/>
      </w:pPr>
      <w:r>
        <w:rPr>
          <w:lang w:val="en-US"/>
        </w:rPr>
        <w:t>N</w:t>
      </w:r>
      <w:r>
        <w:t>гпс</w:t>
      </w:r>
      <w:r>
        <w:rPr>
          <w:lang w:val="en-US"/>
        </w:rPr>
        <w:t>=</w:t>
      </w:r>
      <w:r>
        <w:t>МпКз</w:t>
      </w:r>
      <w:r>
        <w:rPr>
          <w:lang w:val="en-US"/>
        </w:rPr>
        <w:t>/(Q</w:t>
      </w:r>
      <w:r>
        <w:t xml:space="preserve">гпс </w:t>
      </w:r>
      <w:r>
        <w:sym w:font="Symbol" w:char="F074"/>
      </w:r>
      <w:r>
        <w:t>р)</w:t>
      </w:r>
    </w:p>
    <w:p w:rsidR="00000000" w:rsidRDefault="00FC667F">
      <w:pPr>
        <w:spacing w:line="192" w:lineRule="auto"/>
        <w:ind w:firstLine="567"/>
        <w:jc w:val="both"/>
      </w:pPr>
      <w:r>
        <w:t>Для упрощения расчетов с</w:t>
      </w:r>
      <w:r>
        <w:t>ледует помнить, что один ГПС-600 может потушить пожар в объеме до120м</w:t>
      </w:r>
      <w:r>
        <w:rPr>
          <w:vertAlign w:val="superscript"/>
        </w:rPr>
        <w:t>3</w:t>
      </w:r>
      <w:r>
        <w:t>, а один ГПС-2000 в объеме до 400м</w:t>
      </w:r>
      <w:r>
        <w:rPr>
          <w:vertAlign w:val="superscript"/>
        </w:rPr>
        <w:t>2</w:t>
      </w:r>
      <w:r>
        <w:t>, при этом за расчетное время, равное 10 мин, они израсходуют пенообразователи соответственно ГПС-600-216л, а ГПС-2000-720л.</w:t>
      </w:r>
    </w:p>
    <w:p w:rsidR="00000000" w:rsidRDefault="00FC667F">
      <w:pPr>
        <w:spacing w:line="192" w:lineRule="auto"/>
        <w:ind w:firstLine="567"/>
        <w:jc w:val="both"/>
      </w:pPr>
      <w:r>
        <w:t>Для подачи воздушно-механи</w:t>
      </w:r>
      <w:r>
        <w:t>ческой пены высокой кратности испол</w:t>
      </w:r>
      <w:r>
        <w:t>ь</w:t>
      </w:r>
      <w:r>
        <w:t>зуют пеногенераторные установки (ПГУ) на базе дымососов ПД-7 и ПД-30 (кратность пены 800-1000), подача которых по раствору пенообразователя в воде равна соответственно 150л</w:t>
      </w:r>
      <w:r>
        <w:rPr>
          <w:lang w:val="en-US"/>
        </w:rPr>
        <w:t>/</w:t>
      </w:r>
      <w:r>
        <w:t>мин и 360л</w:t>
      </w:r>
      <w:r>
        <w:rPr>
          <w:lang w:val="en-US"/>
        </w:rPr>
        <w:t>/</w:t>
      </w:r>
      <w:r>
        <w:t>мин. Расчетное время тушения пеной в</w:t>
      </w:r>
      <w:r>
        <w:t>ысокой кратности принимают равным 5 мин, а запас пенообразоват</w:t>
      </w:r>
      <w:r>
        <w:t>е</w:t>
      </w:r>
      <w:r>
        <w:t>ля трех кратным. Количество пеногенераторных устан</w:t>
      </w:r>
      <w:r>
        <w:t>о</w:t>
      </w:r>
      <w:r>
        <w:t>вок</w:t>
      </w:r>
    </w:p>
    <w:p w:rsidR="00000000" w:rsidRDefault="00FC667F">
      <w:pPr>
        <w:spacing w:line="192" w:lineRule="auto"/>
        <w:ind w:firstLine="567"/>
        <w:jc w:val="center"/>
      </w:pPr>
      <w:r>
        <w:rPr>
          <w:lang w:val="en-US"/>
        </w:rPr>
        <w:t>N</w:t>
      </w:r>
      <w:r>
        <w:t>пгу</w:t>
      </w:r>
      <w:r>
        <w:rPr>
          <w:lang w:val="en-US"/>
        </w:rPr>
        <w:t>=V</w:t>
      </w:r>
      <w:r>
        <w:t>п</w:t>
      </w:r>
      <w:r>
        <w:rPr>
          <w:lang w:val="en-US"/>
        </w:rPr>
        <w:t>J</w:t>
      </w:r>
      <w:r>
        <w:t>р</w:t>
      </w:r>
      <w:r>
        <w:rPr>
          <w:lang w:val="en-US"/>
        </w:rPr>
        <w:t>/Q</w:t>
      </w:r>
      <w:r>
        <w:t>пгу</w:t>
      </w:r>
    </w:p>
    <w:p w:rsidR="00000000" w:rsidRDefault="00FC667F">
      <w:pPr>
        <w:spacing w:line="192" w:lineRule="auto"/>
        <w:ind w:firstLine="567"/>
        <w:jc w:val="both"/>
      </w:pPr>
      <w:r>
        <w:t>При упрощенных расчетах  ориентировочно принимающие что одна ПГУ на базе дымососа ПД-10 может локализовать или ликвидироват</w:t>
      </w:r>
      <w:r>
        <w:t>ь пожар в объеме до 300м</w:t>
      </w:r>
      <w:r>
        <w:rPr>
          <w:vertAlign w:val="superscript"/>
        </w:rPr>
        <w:t>3</w:t>
      </w:r>
      <w:r>
        <w:t>, а ПГУ на базе дымососа ПД-300 до 700м</w:t>
      </w:r>
      <w:r>
        <w:rPr>
          <w:vertAlign w:val="superscript"/>
        </w:rPr>
        <w:t>3</w:t>
      </w:r>
    </w:p>
    <w:p w:rsidR="00000000" w:rsidRDefault="00FC667F">
      <w:pPr>
        <w:spacing w:line="192" w:lineRule="auto"/>
        <w:ind w:firstLine="567"/>
        <w:jc w:val="both"/>
      </w:pPr>
      <w:r>
        <w:t>В процессе подготовки к подачи пены для тушения пожаров в подв</w:t>
      </w:r>
      <w:r>
        <w:t>а</w:t>
      </w:r>
      <w:r>
        <w:t>лах РТП определяет объем горящих помещений, количество ГПС или ПГУ, места их ввода на тушение, необходимое количество использов</w:t>
      </w:r>
      <w:r>
        <w:t>ателя с учетом запаса, подготавливает звенья ГДЗС и действующие стволы для досмотра и дот</w:t>
      </w:r>
      <w:r>
        <w:t>у</w:t>
      </w:r>
      <w:r>
        <w:t>шивания отдельных очагов горения после заполнения подвала пеной.</w:t>
      </w:r>
    </w:p>
    <w:p w:rsidR="00000000" w:rsidRDefault="00FC667F">
      <w:pPr>
        <w:spacing w:line="192" w:lineRule="auto"/>
        <w:ind w:firstLine="567"/>
        <w:jc w:val="both"/>
      </w:pPr>
      <w:r>
        <w:t>При подаче пены через дверные или оконные проемы в них устанавл</w:t>
      </w:r>
      <w:r>
        <w:t>и</w:t>
      </w:r>
      <w:r>
        <w:t>вают брезентовые перемычки, чтобы пен</w:t>
      </w:r>
      <w:r>
        <w:t>а не создавала подпор и не выходила из помещения н</w:t>
      </w:r>
      <w:r>
        <w:t>а</w:t>
      </w:r>
      <w:r>
        <w:t>ружу.</w:t>
      </w:r>
    </w:p>
    <w:p w:rsidR="00000000" w:rsidRDefault="00FC667F">
      <w:pPr>
        <w:spacing w:line="192" w:lineRule="auto"/>
        <w:ind w:firstLine="567"/>
        <w:jc w:val="both"/>
      </w:pPr>
      <w:r>
        <w:t>На боевых участках по защите первого и вышестоящих этажей под г</w:t>
      </w:r>
      <w:r>
        <w:t>о</w:t>
      </w:r>
      <w:r>
        <w:t>рящими подвалами следят за местами прохождения через перекрытия инж</w:t>
      </w:r>
      <w:r>
        <w:t>е</w:t>
      </w:r>
      <w:r>
        <w:t>нерных коммуникаций, воздуховодов систем вентиляции мусоропроводов.</w:t>
      </w:r>
      <w:r>
        <w:t xml:space="preserve"> В местах изменения цвета краски, штукатурки, выхода </w:t>
      </w:r>
      <w:r>
        <w:lastRenderedPageBreak/>
        <w:t>дыма, сильно нагретых конструкций приводят контрольные вскрытия и их поливают водой. При н</w:t>
      </w:r>
      <w:r>
        <w:t>е</w:t>
      </w:r>
      <w:r>
        <w:t>обходимости вскрывают отверстия в перекрытиях над местами горения для удаления дыма и введение средств тушения в</w:t>
      </w:r>
      <w:r>
        <w:t xml:space="preserve"> горящие подвалы. Если есть угроза распространения огня по система вентиляции и мусоропроводам их осматривают на всех этажах и че</w:t>
      </w:r>
      <w:r>
        <w:t>р</w:t>
      </w:r>
      <w:r>
        <w:t>даках.</w:t>
      </w:r>
    </w:p>
    <w:p w:rsidR="00000000" w:rsidRDefault="00FC667F">
      <w:pPr>
        <w:spacing w:line="192" w:lineRule="auto"/>
        <w:ind w:firstLine="567"/>
        <w:jc w:val="both"/>
      </w:pPr>
      <w:r>
        <w:t>Эвакуацию имущества из первых этажей под листами горения осущ</w:t>
      </w:r>
      <w:r>
        <w:t>е</w:t>
      </w:r>
      <w:r>
        <w:t>ствляют тогда, когда оно может попорчено от высокой темпе</w:t>
      </w:r>
      <w:r>
        <w:t>ратуры дыма или воды, а также в тех случаях, когда оно мешает действиям пожарных по</w:t>
      </w:r>
      <w:r>
        <w:t>д</w:t>
      </w:r>
      <w:r>
        <w:t>разделений и создает дополнительную нагрузку на перекрытия, в результате чего может произойти их обрушения.</w:t>
      </w:r>
    </w:p>
    <w:p w:rsidR="00000000" w:rsidRDefault="00FC667F">
      <w:pPr>
        <w:spacing w:line="192" w:lineRule="auto"/>
        <w:ind w:firstLine="567"/>
        <w:jc w:val="both"/>
      </w:pPr>
      <w:r>
        <w:t>В отдельных случаях, чаще всего в подвалах производственных зд</w:t>
      </w:r>
      <w:r>
        <w:t>а</w:t>
      </w:r>
      <w:r>
        <w:t>н</w:t>
      </w:r>
      <w:r>
        <w:t>ий, тушение пожаров могут осуществлять водяным паром или инертными газами. При этом водяными струями охлаждают несущие конструкции по</w:t>
      </w:r>
      <w:r>
        <w:t>д</w:t>
      </w:r>
      <w:r>
        <w:t>валов, под подвальные перекрытия, проводят герметизацию подвалов и вв</w:t>
      </w:r>
      <w:r>
        <w:t>о</w:t>
      </w:r>
      <w:r>
        <w:t>дят расчетное количество водяного пара или инертного</w:t>
      </w:r>
      <w:r>
        <w:t xml:space="preserve"> газа для тушения п</w:t>
      </w:r>
      <w:r>
        <w:t>о</w:t>
      </w:r>
      <w:r>
        <w:t>жара.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pStyle w:val="3"/>
        <w:jc w:val="center"/>
        <w:rPr>
          <w:rFonts w:ascii="Times New Roman" w:hAnsi="Times New Roman"/>
          <w:sz w:val="20"/>
        </w:rPr>
      </w:pPr>
      <w:bookmarkStart w:id="85" w:name="_Toc506020049"/>
      <w:bookmarkStart w:id="86" w:name="_Toc506020782"/>
      <w:r>
        <w:rPr>
          <w:rFonts w:ascii="Times New Roman" w:hAnsi="Times New Roman"/>
          <w:sz w:val="20"/>
        </w:rPr>
        <w:t>10.1.7 Соблюдение правил техники безопасности.</w:t>
      </w:r>
      <w:bookmarkEnd w:id="85"/>
      <w:bookmarkEnd w:id="86"/>
    </w:p>
    <w:p w:rsidR="00000000" w:rsidRDefault="00FC667F">
      <w:pPr>
        <w:spacing w:line="192" w:lineRule="auto"/>
        <w:ind w:firstLine="567"/>
        <w:jc w:val="both"/>
      </w:pPr>
      <w:r>
        <w:t>Для отключения электросети при пожарах в подвалах вызывают эне</w:t>
      </w:r>
      <w:r>
        <w:t>р</w:t>
      </w:r>
      <w:r>
        <w:t>гослужбу, а для отключения газовых коммуникаций- газо-аварийную службу. На всех боевых участках на пожаре организуют тщ</w:t>
      </w:r>
      <w:r>
        <w:t>ательное наблюдение за поведением несущих конструкций. В случае угроза их обрушения весь л</w:t>
      </w:r>
      <w:r>
        <w:rPr>
          <w:lang w:val="en-US"/>
        </w:rPr>
        <w:t>/</w:t>
      </w:r>
      <w:r>
        <w:t>с необходимо вывести из опасных зон. В местах вскрытия конструкций, обр</w:t>
      </w:r>
      <w:r>
        <w:t>у</w:t>
      </w:r>
      <w:r>
        <w:t>шение перекрытий в опасных зонах выставляют посты для предупреждения л</w:t>
      </w:r>
      <w:r>
        <w:rPr>
          <w:lang w:val="en-US"/>
        </w:rPr>
        <w:t>/</w:t>
      </w:r>
      <w:r>
        <w:t>с об опасности, а такж</w:t>
      </w:r>
      <w:r>
        <w:t>е освещают их прожекторами и фонарями. Нельзя допускать скопления л</w:t>
      </w:r>
      <w:r>
        <w:rPr>
          <w:lang w:val="en-US"/>
        </w:rPr>
        <w:t>/</w:t>
      </w:r>
      <w:r>
        <w:t>с в местах где может возникнуть опасность обрушения конструкций, отравления продуктами горения, разное изменение температ</w:t>
      </w:r>
      <w:r>
        <w:t>у</w:t>
      </w:r>
      <w:r>
        <w:t>ры, выброс нагретых продуктов и водяного пара при тушении. Заполне</w:t>
      </w:r>
      <w:r>
        <w:t>ние подвалов пеной, водяным паром или инертным газом производить только тогда, когда РТП убедился, что все люди удалены из задымленных помещ</w:t>
      </w:r>
      <w:r>
        <w:t>е</w:t>
      </w:r>
      <w:r>
        <w:t>ний и опасных зон.</w:t>
      </w:r>
    </w:p>
    <w:p w:rsidR="00000000" w:rsidRDefault="00FC667F">
      <w:pPr>
        <w:spacing w:line="192" w:lineRule="auto"/>
        <w:ind w:firstLine="567"/>
        <w:jc w:val="both"/>
      </w:pPr>
      <w:r>
        <w:t>При горении факелов газы на коммуникациях газопроводов вводят в</w:t>
      </w:r>
      <w:r>
        <w:t>о</w:t>
      </w:r>
      <w:r>
        <w:t>дяные струи на охлаждение несущи</w:t>
      </w:r>
      <w:r>
        <w:t>х конструкций, на которые воздействуют факел, но факелы тушить не следует. В этих случаях перекрывают поступл</w:t>
      </w:r>
      <w:r>
        <w:t>е</w:t>
      </w:r>
      <w:r>
        <w:t>ние газа к горящему факелу.</w:t>
      </w:r>
    </w:p>
    <w:p w:rsidR="00000000" w:rsidRDefault="00FC667F">
      <w:pPr>
        <w:spacing w:line="192" w:lineRule="auto"/>
        <w:ind w:firstLine="567"/>
        <w:jc w:val="both"/>
      </w:pPr>
      <w:r>
        <w:t>Л</w:t>
      </w:r>
      <w:r>
        <w:rPr>
          <w:lang w:val="en-US"/>
        </w:rPr>
        <w:t>/c</w:t>
      </w:r>
      <w:r>
        <w:t>, работающий у мест прогаров и обрушений над очагом горения н</w:t>
      </w:r>
      <w:r>
        <w:t>е</w:t>
      </w:r>
      <w:r>
        <w:t xml:space="preserve">обходимо надежно страховать спасательными веревками. </w:t>
      </w:r>
      <w:r>
        <w:t>Необходимо всему л</w:t>
      </w:r>
      <w:r>
        <w:rPr>
          <w:lang w:val="en-US"/>
        </w:rPr>
        <w:t>/c</w:t>
      </w:r>
      <w:r>
        <w:t xml:space="preserve"> соблюдать меры безопасности при вскрытии и разборе конструкций, а также при работе в С</w:t>
      </w:r>
      <w:r>
        <w:t>И</w:t>
      </w:r>
      <w:r>
        <w:t>ЗОД.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center"/>
      </w:pPr>
      <w:r>
        <w:t>Тушение пожаров на этажах. Обстановка на пожаре.</w:t>
      </w:r>
    </w:p>
    <w:p w:rsidR="00000000" w:rsidRDefault="00FC667F">
      <w:pPr>
        <w:spacing w:line="192" w:lineRule="auto"/>
        <w:ind w:firstLine="567"/>
        <w:jc w:val="both"/>
      </w:pPr>
      <w:r>
        <w:t>Этажи являются основной частью любого здания. Пожары в этажах гражданских зданий, как правило</w:t>
      </w:r>
      <w:r>
        <w:t>, создают опасность людям и угрозу быстр</w:t>
      </w:r>
      <w:r>
        <w:t>о</w:t>
      </w:r>
      <w:r>
        <w:t>го распространения огня как в горизонтальном, так и вертикальном напра</w:t>
      </w:r>
      <w:r>
        <w:t>в</w:t>
      </w:r>
      <w:r>
        <w:t>лениях. В зависимости от планировки этажей, наличия инженерных комм</w:t>
      </w:r>
      <w:r>
        <w:t>у</w:t>
      </w:r>
      <w:r>
        <w:t>никаций, степени огнестойкости, конструктивного решения и места возни</w:t>
      </w:r>
      <w:r>
        <w:t>к</w:t>
      </w:r>
      <w:r>
        <w:t>новени</w:t>
      </w:r>
      <w:r>
        <w:t>я горения в этажах зданий может быть открытое и скрытое. Скорость распространения огня зависит от пожарной нагрузки, которая достигает 50-100 кг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t>, плотности расположения мебели и оборудования, которая соста</w:t>
      </w:r>
      <w:r>
        <w:t>в</w:t>
      </w:r>
      <w:r>
        <w:t>ляет в жилых квартирах 40-50% площади комнат, а</w:t>
      </w:r>
      <w:r>
        <w:t xml:space="preserve"> в административных зд</w:t>
      </w:r>
      <w:r>
        <w:t>а</w:t>
      </w:r>
      <w:r>
        <w:t>ниях еще выше. При секционной планировки этажей горения по мебели и перегородкам из горючих материалов распространяется со скоростью в пр</w:t>
      </w:r>
      <w:r>
        <w:t>е</w:t>
      </w:r>
      <w:r>
        <w:t>делах 0,5-1,5 м</w:t>
      </w:r>
      <w:r>
        <w:rPr>
          <w:lang w:val="en-US"/>
        </w:rPr>
        <w:t>/</w:t>
      </w:r>
      <w:r>
        <w:t xml:space="preserve">мин и ограничивается в пределах одной квартиры или секции. Затем через дверные </w:t>
      </w:r>
      <w:r>
        <w:t>проемы, балконы, лестничные клетки и другие проемы и отверстия огонь может проникать в другие секции, смежные этажи и на че</w:t>
      </w:r>
      <w:r>
        <w:t>р</w:t>
      </w:r>
      <w:r>
        <w:t>дак.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При пожарах в зданиях коридорной или галерейной планировкой огонь быстро распространяется по всему этажу, создается быстрое зад</w:t>
      </w:r>
      <w:r>
        <w:t>ымление к</w:t>
      </w:r>
      <w:r>
        <w:t>о</w:t>
      </w:r>
      <w:r>
        <w:t>ридоров, вестибюлей и лестничных клеток. Линейная скорость распростран</w:t>
      </w:r>
      <w:r>
        <w:t>е</w:t>
      </w:r>
      <w:r>
        <w:t>ния огня по коридорам достигает 4-5 м</w:t>
      </w:r>
      <w:r>
        <w:rPr>
          <w:lang w:val="en-US"/>
        </w:rPr>
        <w:t>/</w:t>
      </w:r>
      <w:r>
        <w:t>мин. Особенно опасными является  распространение огня в пустотах строительных конструкций, вентиляцио</w:t>
      </w:r>
      <w:r>
        <w:t>н</w:t>
      </w:r>
      <w:r>
        <w:t>ных каналах, шахтах лифтов и т.п. в</w:t>
      </w:r>
      <w:r>
        <w:t xml:space="preserve"> этих условиях огонь быстро и одновр</w:t>
      </w:r>
      <w:r>
        <w:t>е</w:t>
      </w:r>
      <w:r>
        <w:t>менно распространяется в горизонтальном направлении в пустотах перекр</w:t>
      </w:r>
      <w:r>
        <w:t>ы</w:t>
      </w:r>
      <w:r>
        <w:t>тий и по вертикали в пустотах несущих перекрытий и по вертикали в пуст</w:t>
      </w:r>
      <w:r>
        <w:t>о</w:t>
      </w:r>
      <w:r>
        <w:t>тах несущих перегородок по системам вентиляции, мусоропроводам и другим коммун</w:t>
      </w:r>
      <w:r>
        <w:t>икациям. Продукты сгорания быстро заполняют помещения, появл</w:t>
      </w:r>
      <w:r>
        <w:t>я</w:t>
      </w:r>
      <w:r>
        <w:t>ются на значительном расстоянии от видимого очага горения, затрудняют разведку пожара и действия по его тушению. При скрытом горении может быстро нарушаться несущая способность конструкций здания</w:t>
      </w:r>
      <w:r>
        <w:t>, их обрушение и быстрое распространение огня в смежные помещения и на вышераспол</w:t>
      </w:r>
      <w:r>
        <w:t>о</w:t>
      </w:r>
      <w:r>
        <w:t>женные этажи и чердаки. При проникновении горения в вентиляционные к</w:t>
      </w:r>
      <w:r>
        <w:t>а</w:t>
      </w:r>
      <w:r>
        <w:t>налы и воздуховоды огонь быстро охватывает внутреннюю их поверхность, распространяется, как в трубе, по э</w:t>
      </w:r>
      <w:r>
        <w:t>тажам и на чердак, воспламенят прил</w:t>
      </w:r>
      <w:r>
        <w:t>е</w:t>
      </w:r>
      <w:r>
        <w:t>гающие к каналам конструкции перекрытий и перегородок из горючих мат</w:t>
      </w:r>
      <w:r>
        <w:t>е</w:t>
      </w:r>
      <w:r>
        <w:t xml:space="preserve">риалов. </w:t>
      </w:r>
    </w:p>
    <w:p w:rsidR="00000000" w:rsidRDefault="00FC667F">
      <w:pPr>
        <w:spacing w:line="192" w:lineRule="auto"/>
        <w:ind w:firstLine="567"/>
        <w:jc w:val="both"/>
      </w:pPr>
      <w:r>
        <w:t>В зданиях с подвесными перекрытиями распространение огня прои</w:t>
      </w:r>
      <w:r>
        <w:t>с</w:t>
      </w:r>
      <w:r>
        <w:t>ходит интенсивно за счет большого количества горючих материалов и бол</w:t>
      </w:r>
      <w:r>
        <w:t>ь</w:t>
      </w:r>
      <w:r>
        <w:t>шого прито</w:t>
      </w:r>
      <w:r>
        <w:t>ка воздуха. Нередко несущие их металлические конструкции от воздействия тепла деформируются и подвесные перекрытия частично или полностью обрушаются.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center"/>
      </w:pPr>
      <w:r>
        <w:t>Боевые действия по тушению пожара.</w:t>
      </w:r>
    </w:p>
    <w:p w:rsidR="00000000" w:rsidRDefault="00FC667F">
      <w:pPr>
        <w:spacing w:line="192" w:lineRule="auto"/>
        <w:ind w:firstLine="567"/>
        <w:jc w:val="both"/>
      </w:pPr>
      <w:r>
        <w:t>Основной задачей подразделений прибывших на пожары в гражда</w:t>
      </w:r>
      <w:r>
        <w:t>н</w:t>
      </w:r>
      <w:r>
        <w:t>ских здани</w:t>
      </w:r>
      <w:r>
        <w:t>ях, является немедленное определения наличия людей в горящих и задымленных помещениях и оказания им помощи, а также ограничение ра</w:t>
      </w:r>
      <w:r>
        <w:t>с</w:t>
      </w:r>
      <w:r>
        <w:t>пространения огня по этажам зданий. По прибытии на пожар по внешним данным и у граждан уточняют места нахождения людей в опас</w:t>
      </w:r>
      <w:r>
        <w:t>ных зонах, о</w:t>
      </w:r>
      <w:r>
        <w:t>п</w:t>
      </w:r>
      <w:r>
        <w:t>ределяют пути и способы их спасения. Сведения полученные от граждан об отсутствии людей в горящих или задымленных помещениях. РТП должен уточнить тщательной проверкой этих помещений.</w:t>
      </w:r>
    </w:p>
    <w:p w:rsidR="00000000" w:rsidRDefault="00FC667F">
      <w:pPr>
        <w:spacing w:line="192" w:lineRule="auto"/>
        <w:ind w:firstLine="567"/>
        <w:jc w:val="both"/>
      </w:pPr>
      <w:r>
        <w:t>В процессе разведки определяют снаружи здания- его этажность</w:t>
      </w:r>
      <w:r>
        <w:t>, в к</w:t>
      </w:r>
      <w:r>
        <w:t>а</w:t>
      </w:r>
      <w:r>
        <w:t>ком этаже происходит горение, примерные размеры пожара, возможность распространения огня через балконы и оконные проемы в верхние этажи, расположение лестничных клеток и стационарных пожарных лестниц, вед</w:t>
      </w:r>
      <w:r>
        <w:t>у</w:t>
      </w:r>
      <w:r>
        <w:t>щих к месту п</w:t>
      </w:r>
      <w:r>
        <w:t>о</w:t>
      </w:r>
      <w:r>
        <w:t>жара и др.</w:t>
      </w:r>
    </w:p>
    <w:p w:rsidR="00000000" w:rsidRDefault="00FC667F">
      <w:pPr>
        <w:spacing w:line="192" w:lineRule="auto"/>
        <w:ind w:firstLine="567"/>
        <w:jc w:val="both"/>
      </w:pPr>
      <w:r>
        <w:t>Разведку осуществляю</w:t>
      </w:r>
      <w:r>
        <w:t>т на горящем этаже, выше и ниже места горения и в смежных помещениях с горящими. На горящем этаже определяют место горения и его площадь, пути наиболее интенсивного распространения огня, степень задымления и угрозу от дыма, конструктивные особенности, нали</w:t>
      </w:r>
      <w:r>
        <w:t>чие пустотных конструкций, систем вентиляции, мусоропроводов, различных проемов в местах и перекрытиях- в местах распростр</w:t>
      </w:r>
      <w:r>
        <w:t>а</w:t>
      </w:r>
      <w:r>
        <w:t>нения огня.</w:t>
      </w:r>
    </w:p>
    <w:p w:rsidR="00000000" w:rsidRDefault="00FC667F">
      <w:pPr>
        <w:spacing w:line="192" w:lineRule="auto"/>
        <w:ind w:firstLine="567"/>
        <w:jc w:val="both"/>
      </w:pPr>
      <w:r>
        <w:t>На выше и нижерасположенных этажах определяют состояние пер</w:t>
      </w:r>
      <w:r>
        <w:t>е</w:t>
      </w:r>
      <w:r>
        <w:t>крытий над и под местом горения, его конструктивные особеннос</w:t>
      </w:r>
      <w:r>
        <w:t>ти, пров</w:t>
      </w:r>
      <w:r>
        <w:t>е</w:t>
      </w:r>
      <w:r>
        <w:t>ряют пустотные перегородки, вертикальные вентиляционные каналы, мус</w:t>
      </w:r>
      <w:r>
        <w:t>о</w:t>
      </w:r>
      <w:r>
        <w:t>ропроводы, места прохождения через перекрытия инженерных коммуник</w:t>
      </w:r>
      <w:r>
        <w:t>а</w:t>
      </w:r>
      <w:r>
        <w:t>ций.</w:t>
      </w:r>
    </w:p>
    <w:p w:rsidR="00000000" w:rsidRDefault="00FC667F">
      <w:pPr>
        <w:spacing w:line="192" w:lineRule="auto"/>
        <w:ind w:firstLine="567"/>
        <w:jc w:val="both"/>
      </w:pPr>
      <w:r>
        <w:t>Признаками скрытых очагов горения являются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31"/>
        </w:numPr>
        <w:spacing w:line="192" w:lineRule="auto"/>
        <w:ind w:left="0" w:firstLine="567"/>
        <w:jc w:val="both"/>
      </w:pPr>
      <w:r>
        <w:t>выход дыма из под плинтусов, через трещины в штукатурке, вент</w:t>
      </w:r>
      <w:r>
        <w:t>и</w:t>
      </w:r>
      <w:r>
        <w:t>ля</w:t>
      </w:r>
      <w:r>
        <w:t>ционные решетки систем вентиляции и другие отверстия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1"/>
        </w:numPr>
        <w:spacing w:line="192" w:lineRule="auto"/>
        <w:ind w:left="0" w:firstLine="567"/>
        <w:jc w:val="both"/>
      </w:pPr>
      <w:r>
        <w:t>изменение цвета краски или штукатурки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1"/>
        </w:numPr>
        <w:spacing w:line="192" w:lineRule="auto"/>
        <w:ind w:left="0" w:firstLine="567"/>
        <w:jc w:val="both"/>
      </w:pPr>
      <w:r>
        <w:t>нагрев поверхностей штукатурки, конструкций и характерный шум горения в пуст</w:t>
      </w:r>
      <w:r>
        <w:t>о</w:t>
      </w:r>
      <w:r>
        <w:t>тах.</w:t>
      </w:r>
    </w:p>
    <w:p w:rsidR="00000000" w:rsidRDefault="00FC667F" w:rsidP="00FC667F">
      <w:pPr>
        <w:numPr>
          <w:ilvl w:val="0"/>
          <w:numId w:val="31"/>
        </w:numPr>
        <w:spacing w:line="192" w:lineRule="auto"/>
        <w:ind w:left="0" w:firstLine="567"/>
        <w:jc w:val="both"/>
      </w:pPr>
      <w:r>
        <w:lastRenderedPageBreak/>
        <w:t>При обнаружении признаков распространения огня по пустотам конструкций и системам</w:t>
      </w:r>
      <w:r>
        <w:t xml:space="preserve"> вентиляции разведку обязательно осуществляют на всех выше и нижерасположенных этажах и чердаке.</w:t>
      </w:r>
    </w:p>
    <w:p w:rsidR="00000000" w:rsidRDefault="00FC667F">
      <w:pPr>
        <w:spacing w:line="192" w:lineRule="auto"/>
        <w:ind w:firstLine="567"/>
        <w:jc w:val="both"/>
      </w:pPr>
      <w:r>
        <w:t>Для предотвращения быстрого распространения огня по пустотам ко</w:t>
      </w:r>
      <w:r>
        <w:t>н</w:t>
      </w:r>
      <w:r>
        <w:t>струкций и воздуховодам производят их вскрытие с одновременным вводом воды или пены для тушения</w:t>
      </w:r>
      <w:r>
        <w:t xml:space="preserve"> скрытых очагов горения.</w:t>
      </w:r>
    </w:p>
    <w:p w:rsidR="00000000" w:rsidRDefault="00FC667F">
      <w:pPr>
        <w:spacing w:line="192" w:lineRule="auto"/>
        <w:ind w:firstLine="567"/>
        <w:jc w:val="both"/>
      </w:pPr>
      <w:r>
        <w:t>В процессе разведки пожара определяют необходимость, пути и спос</w:t>
      </w:r>
      <w:r>
        <w:t>о</w:t>
      </w:r>
      <w:r>
        <w:t>бы эвакуации имущества, принимают меры по отключению электрических и газовых сетей и удалению д</w:t>
      </w:r>
      <w:r>
        <w:t>ы</w:t>
      </w:r>
      <w:r>
        <w:t>ма.</w:t>
      </w:r>
    </w:p>
    <w:p w:rsidR="00000000" w:rsidRDefault="00FC667F">
      <w:pPr>
        <w:spacing w:line="192" w:lineRule="auto"/>
        <w:ind w:firstLine="567"/>
        <w:jc w:val="both"/>
      </w:pPr>
      <w:r>
        <w:t>Если на пожаре задымлена большая часть здания или в помещениях ост</w:t>
      </w:r>
      <w:r>
        <w:t>ались люди, разведки организуют несколькими разведгруппами в разли</w:t>
      </w:r>
      <w:r>
        <w:t>ч</w:t>
      </w:r>
      <w:r>
        <w:t>ных направлениях. В помещениях с явными признаками пожара разведку проводят со стволами под напором воды.</w:t>
      </w:r>
    </w:p>
    <w:p w:rsidR="00000000" w:rsidRDefault="00FC667F">
      <w:pPr>
        <w:spacing w:line="192" w:lineRule="auto"/>
        <w:ind w:firstLine="567"/>
        <w:jc w:val="both"/>
      </w:pPr>
      <w:r>
        <w:t>Пожары на этажах приводят к быстрому их задымлению. В этих усл</w:t>
      </w:r>
      <w:r>
        <w:t>о</w:t>
      </w:r>
      <w:r>
        <w:t>виях эвакуацию людей</w:t>
      </w:r>
      <w:r>
        <w:t xml:space="preserve"> осуществляют с горящего этажа и в первую очередь с того, где создалась наибольшая степень опасности для людей, а затем со всех вышерасположенных и при необходимости с нижерасположенных этажей. В горящих помещениях людей оттаскивают в первую очередь у выхо</w:t>
      </w:r>
      <w:r>
        <w:t>дов и на проходах, у оконных проемов и на балконах, в ванных комнатах, на кроватях, детей под кроватями, в шкафах, углах и других местах. По прибытии на п</w:t>
      </w:r>
      <w:r>
        <w:t>о</w:t>
      </w:r>
      <w:r>
        <w:t>жар РТП не должен допустить паники, а в случаях ее возникновения принять решительные меры по ее предо</w:t>
      </w:r>
      <w:r>
        <w:t>твращению. При возникновении паники о</w:t>
      </w:r>
      <w:r>
        <w:t>с</w:t>
      </w:r>
      <w:r>
        <w:t>новные силы и средства подразделений использовать для проведения спас</w:t>
      </w:r>
      <w:r>
        <w:t>а</w:t>
      </w:r>
      <w:r>
        <w:t>тельных работ. Если создалась угроза обрушения перекрытия, необходимо с этих и нижерасположенных эт</w:t>
      </w:r>
      <w:r>
        <w:t>а</w:t>
      </w:r>
      <w:r>
        <w:t>жей и из смежных помещений удалить людей.</w:t>
      </w:r>
    </w:p>
    <w:p w:rsidR="00000000" w:rsidRDefault="00FC667F">
      <w:pPr>
        <w:spacing w:line="192" w:lineRule="auto"/>
        <w:ind w:firstLine="567"/>
        <w:jc w:val="both"/>
      </w:pPr>
      <w:r>
        <w:t>Для св</w:t>
      </w:r>
      <w:r>
        <w:t>оевременного и правильного руководства боевыми действиями при развившихся пожарах создают боевые участки по спасению людей, т</w:t>
      </w:r>
      <w:r>
        <w:t>у</w:t>
      </w:r>
      <w:r>
        <w:t>шению пожара и защите, количество которых определяют РТП, исходя из сложившейся обстановки на пожаре. Боевые участки по тушению ор</w:t>
      </w:r>
      <w:r>
        <w:t>ганизуют на горящих этажах со стороны лестничных клеток или по горящим секциям. На вышерасположенных этажах, чердаке и нижерасположенных этажах могут создавать боевые участки по защите, которым РТП придает необходимое к</w:t>
      </w:r>
      <w:r>
        <w:t>о</w:t>
      </w:r>
      <w:r>
        <w:t>личество сил и средств для выполнени</w:t>
      </w:r>
      <w:r>
        <w:t>я поставленных задач. На крупных п</w:t>
      </w:r>
      <w:r>
        <w:t>о</w:t>
      </w:r>
      <w:r>
        <w:t>жарах РТП создает штаб пожаротушения.</w:t>
      </w:r>
    </w:p>
    <w:p w:rsidR="00000000" w:rsidRDefault="00FC667F">
      <w:pPr>
        <w:spacing w:line="192" w:lineRule="auto"/>
        <w:ind w:firstLine="567"/>
        <w:jc w:val="both"/>
      </w:pPr>
      <w:r>
        <w:t>При тушении пожаров на этажах принимают перекрывные водяные стволы РСК-50</w:t>
      </w:r>
      <w:r>
        <w:rPr>
          <w:lang w:val="en-US"/>
        </w:rPr>
        <w:t>;</w:t>
      </w:r>
      <w:r>
        <w:t xml:space="preserve"> РС-50, а при развившихся пожарах, особенно в зданиях </w:t>
      </w:r>
      <w:r>
        <w:rPr>
          <w:lang w:val="en-US"/>
        </w:rPr>
        <w:t>III-V</w:t>
      </w:r>
      <w:r>
        <w:t xml:space="preserve"> степени огнестойкости, могут использовать и более</w:t>
      </w:r>
      <w:r>
        <w:t xml:space="preserve"> мощные стволы. Эффе</w:t>
      </w:r>
      <w:r>
        <w:t>к</w:t>
      </w:r>
      <w:r>
        <w:t>тивным является применение воды со смачивателями, тонко-распыленной водой и пены средней и высокой кратности. Интенсивность подачи воды для тушения пожаров на этажах административных и жилых зданий принимается</w:t>
      </w:r>
      <w:r>
        <w:rPr>
          <w:lang w:val="en-US"/>
        </w:rPr>
        <w:t>:</w:t>
      </w:r>
      <w:r>
        <w:t xml:space="preserve"> для зданий </w:t>
      </w:r>
      <w:r>
        <w:rPr>
          <w:lang w:val="en-US"/>
        </w:rPr>
        <w:t>I-III</w:t>
      </w:r>
      <w:r>
        <w:t xml:space="preserve"> степене</w:t>
      </w:r>
      <w:r>
        <w:t>й огнестойкости- 0,06л</w:t>
      </w:r>
      <w:r>
        <w:rPr>
          <w:lang w:val="en-US"/>
        </w:rPr>
        <w:t>/</w:t>
      </w:r>
      <w:r>
        <w:t>(м</w:t>
      </w:r>
      <w:r>
        <w:rPr>
          <w:vertAlign w:val="superscript"/>
        </w:rPr>
        <w:t>2</w:t>
      </w:r>
      <w:r>
        <w:sym w:font="Symbol" w:char="F0D7"/>
      </w:r>
      <w:r>
        <w:t>с),</w:t>
      </w:r>
      <w:r>
        <w:rPr>
          <w:lang w:val="en-US"/>
        </w:rPr>
        <w:t xml:space="preserve"> IV</w:t>
      </w:r>
      <w:r>
        <w:t xml:space="preserve"> степ</w:t>
      </w:r>
      <w:r>
        <w:t>е</w:t>
      </w:r>
      <w:r>
        <w:t>ни огнестойкости- 0,1л</w:t>
      </w:r>
      <w:r>
        <w:rPr>
          <w:lang w:val="en-US"/>
        </w:rPr>
        <w:t>/</w:t>
      </w:r>
      <w:r>
        <w:t>(м</w:t>
      </w:r>
      <w:r>
        <w:rPr>
          <w:vertAlign w:val="superscript"/>
        </w:rPr>
        <w:t>2</w:t>
      </w:r>
      <w:r>
        <w:sym w:font="Symbol" w:char="F0D7"/>
      </w:r>
      <w:r>
        <w:t xml:space="preserve">с) и для </w:t>
      </w:r>
      <w:r>
        <w:rPr>
          <w:lang w:val="en-US"/>
        </w:rPr>
        <w:t>V</w:t>
      </w:r>
      <w:r>
        <w:t xml:space="preserve"> степени огнестойкости- 0,15л</w:t>
      </w:r>
      <w:r>
        <w:rPr>
          <w:lang w:val="en-US"/>
        </w:rPr>
        <w:t>/</w:t>
      </w:r>
      <w:r>
        <w:t>(м</w:t>
      </w:r>
      <w:r>
        <w:rPr>
          <w:vertAlign w:val="superscript"/>
        </w:rPr>
        <w:t>2</w:t>
      </w:r>
      <w:r>
        <w:sym w:font="Symbol" w:char="F0D7"/>
      </w:r>
      <w:r>
        <w:t>с). Применение воды со смачивателями позволяет уменьшить интенсивность ее подачи примерно в 1,5 раза. Для тушения пожаров в отдельных труднодо</w:t>
      </w:r>
      <w:r>
        <w:t>с</w:t>
      </w:r>
      <w:r>
        <w:t>туп</w:t>
      </w:r>
      <w:r>
        <w:t>ных помещениях, кладовых, пустотах перекрытий, системах вентиляции и т.п. успешно используют пену средней кратности. Для подачи стволов в пе</w:t>
      </w:r>
      <w:r>
        <w:t>р</w:t>
      </w:r>
      <w:r>
        <w:t>вую очередь используют основные воды и лестничные клетки, стационарные пожарные лестницы и сухо</w:t>
      </w:r>
      <w:r>
        <w:softHyphen/>
        <w:t>трубы, а также ввод</w:t>
      </w:r>
      <w:r>
        <w:t>ят стволы через окна и балк</w:t>
      </w:r>
      <w:r>
        <w:t>о</w:t>
      </w:r>
      <w:r>
        <w:t>ны по пожарным лестницам коленчатым автоподъемникам и с помощью сп</w:t>
      </w:r>
      <w:r>
        <w:t>а</w:t>
      </w:r>
      <w:r>
        <w:t>сательных веревок. Прокладку магистральных и рабочих линий в зданиях осущест</w:t>
      </w:r>
      <w:r>
        <w:t>в</w:t>
      </w:r>
      <w:r>
        <w:t>ляют из прорезиненных и латексных рукавов.</w:t>
      </w:r>
    </w:p>
    <w:p w:rsidR="00000000" w:rsidRDefault="00FC667F">
      <w:pPr>
        <w:spacing w:line="192" w:lineRule="auto"/>
        <w:ind w:firstLine="567"/>
        <w:jc w:val="both"/>
      </w:pPr>
      <w:r>
        <w:t>При горении в одном или нескольких этажах</w:t>
      </w:r>
      <w:r>
        <w:t xml:space="preserve"> стволы вводят в горящий этаж на тушение, а резервные стволы на выше- и нижерасположенные этажи- на защиту. В зданиях </w:t>
      </w:r>
      <w:r>
        <w:rPr>
          <w:lang w:val="en-US"/>
        </w:rPr>
        <w:t>III-V</w:t>
      </w:r>
      <w:r>
        <w:t xml:space="preserve"> степеней огнестойкости, если огонь может ра</w:t>
      </w:r>
      <w:r>
        <w:t>с</w:t>
      </w:r>
      <w:r>
        <w:t xml:space="preserve">пространиться по вентиляционным каналам, шахтах, пустотам конструкций и мусоропроводам, </w:t>
      </w:r>
      <w:r>
        <w:t xml:space="preserve">стволы вводят на горящий этаж и на вше- и </w:t>
      </w:r>
      <w:r>
        <w:lastRenderedPageBreak/>
        <w:t>нижераспол</w:t>
      </w:r>
      <w:r>
        <w:t>о</w:t>
      </w:r>
      <w:r>
        <w:t>женные этажи и чердак для защиты. При этом осуществляют вскрытие возд</w:t>
      </w:r>
      <w:r>
        <w:t>у</w:t>
      </w:r>
      <w:r>
        <w:t>ховодов, пустотелых конструкций и их полив. Если на горящем этаже огнем охвачено несколько помещений, то производить тушение необходи</w:t>
      </w:r>
      <w:r>
        <w:t>мо во всех направлениях одновременно, а при недостатке сил и средств тушение осущ</w:t>
      </w:r>
      <w:r>
        <w:t>е</w:t>
      </w:r>
      <w:r>
        <w:t xml:space="preserve">ствляют последовательно, начиная с пробных помещений, перемещаясь к центру пожара. При секционной планировке этажей, особенно в зданиях </w:t>
      </w:r>
      <w:r>
        <w:rPr>
          <w:lang w:val="en-US"/>
        </w:rPr>
        <w:t>III-V</w:t>
      </w:r>
      <w:r>
        <w:t xml:space="preserve"> степеней огнестойкости, резервны</w:t>
      </w:r>
      <w:r>
        <w:t>е стволы для тушения вводят с лестничных клеток не горящих секций в помещения расположенные рядом с горящими. В некоторых случаях, чтобы проникнуть к очагу пожара в отдельные помещ</w:t>
      </w:r>
      <w:r>
        <w:t>е</w:t>
      </w:r>
      <w:r>
        <w:t>ния, вскрывают межквартирные перегородки. При развившихся пожарах, е</w:t>
      </w:r>
      <w:r>
        <w:t>с</w:t>
      </w:r>
      <w:r>
        <w:t>ли гор</w:t>
      </w:r>
      <w:r>
        <w:t xml:space="preserve">ит ряд помещений или огонь распространяется по балконам, хороший эффект при тушении дают водяные струи, подаваемые через окна с помощью коленчатых подъемников и авто-лестниц. Подача струи воды на второй и вышерасположенные этажи </w:t>
      </w:r>
      <w:r>
        <w:rPr>
          <w:lang w:val="en-US"/>
        </w:rPr>
        <w:t>«</w:t>
      </w:r>
      <w:r>
        <w:t>с земли</w:t>
      </w:r>
      <w:r>
        <w:rPr>
          <w:lang w:val="en-US"/>
        </w:rPr>
        <w:t>»</w:t>
      </w:r>
      <w:r>
        <w:t xml:space="preserve"> не рекомендуется.</w:t>
      </w:r>
      <w:r>
        <w:t xml:space="preserve"> Эти действия могут осуществляться при горении наружных стен здания или угрозе охвата огнем вышерасположенных этажей или карнизов здания.</w:t>
      </w:r>
    </w:p>
    <w:p w:rsidR="00000000" w:rsidRDefault="00FC667F">
      <w:pPr>
        <w:spacing w:line="192" w:lineRule="auto"/>
        <w:ind w:firstLine="567"/>
        <w:jc w:val="both"/>
      </w:pPr>
      <w:r>
        <w:t xml:space="preserve">Одновременно с тушением от дыма освобождают лестничные клетки, коридоры, помещения этажей путем вскрытия окон, дверей </w:t>
      </w:r>
      <w:r>
        <w:t>люков в перекр</w:t>
      </w:r>
      <w:r>
        <w:t>ы</w:t>
      </w:r>
      <w:r>
        <w:t>тиях, а в отдельных случаях могут применяться и дымососы. Окна лучше вскрывать с подветренной стороны, так как даже при незначительном ветре с этой стороны образуется небольшое разряжение воздуха, которое способс</w:t>
      </w:r>
      <w:r>
        <w:t>т</w:t>
      </w:r>
      <w:r>
        <w:t>вует удалению дыма.</w:t>
      </w:r>
    </w:p>
    <w:p w:rsidR="00000000" w:rsidRDefault="00FC667F">
      <w:pPr>
        <w:spacing w:line="192" w:lineRule="auto"/>
        <w:ind w:firstLine="567"/>
        <w:jc w:val="both"/>
      </w:pPr>
      <w:r>
        <w:t>Одноврем</w:t>
      </w:r>
      <w:r>
        <w:t>енно с тушением пожара необходимо осуществлять меры по защите материальных ценностей от воды, которая может дополнительно н</w:t>
      </w:r>
      <w:r>
        <w:t>а</w:t>
      </w:r>
      <w:r>
        <w:t xml:space="preserve">нести материальные потери. Нельзя допускать работу стволов </w:t>
      </w:r>
      <w:r>
        <w:rPr>
          <w:lang w:val="en-US"/>
        </w:rPr>
        <w:t>«</w:t>
      </w:r>
      <w:r>
        <w:t>по дыму</w:t>
      </w:r>
      <w:r>
        <w:rPr>
          <w:lang w:val="en-US"/>
        </w:rPr>
        <w:t>»</w:t>
      </w:r>
      <w:r>
        <w:t>, при тушении своевременно перекрывать стволы или выводить струи</w:t>
      </w:r>
      <w:r>
        <w:t xml:space="preserve"> воды через окна и балконы наружу материальные ценности накрывать брезентом и др</w:t>
      </w:r>
      <w:r>
        <w:t>у</w:t>
      </w:r>
      <w:r>
        <w:t>гими водонепроницаемыми материалами. Для предотвращения обрушения не допускать скапливания воды на перекрытиях, а после локализации пожара собирать и удалять ее гидроэлеватора</w:t>
      </w:r>
      <w:r>
        <w:t>ми, совками, ведрами       и других средств.</w:t>
      </w:r>
    </w:p>
    <w:p w:rsidR="00000000" w:rsidRDefault="00FC667F">
      <w:pPr>
        <w:spacing w:line="192" w:lineRule="auto"/>
        <w:ind w:firstLine="567"/>
        <w:jc w:val="both"/>
      </w:pPr>
      <w:r>
        <w:t>При спасении людей и тушении пожаров в этажах, как правило, и</w:t>
      </w:r>
      <w:r>
        <w:t>с</w:t>
      </w:r>
      <w:r>
        <w:t>пользуют звенья и отделения ГДЗС. Соблюдение техники правил безопасн</w:t>
      </w:r>
      <w:r>
        <w:t>о</w:t>
      </w:r>
      <w:r>
        <w:t>сти при тушении пожаров аналогично тушению пожаров в подвалах.</w:t>
      </w:r>
    </w:p>
    <w:p w:rsidR="00000000" w:rsidRDefault="00FC667F">
      <w:pPr>
        <w:spacing w:line="192" w:lineRule="auto"/>
        <w:ind w:firstLine="567"/>
        <w:jc w:val="center"/>
      </w:pPr>
    </w:p>
    <w:p w:rsidR="00000000" w:rsidRDefault="00FC667F">
      <w:pPr>
        <w:spacing w:line="192" w:lineRule="auto"/>
        <w:ind w:firstLine="567"/>
        <w:jc w:val="center"/>
      </w:pPr>
      <w:r>
        <w:t xml:space="preserve">Тушение пожаров </w:t>
      </w:r>
      <w:r>
        <w:t>на чердаках. Обстановка на пожаре.</w:t>
      </w:r>
    </w:p>
    <w:p w:rsidR="00000000" w:rsidRDefault="00FC667F">
      <w:pPr>
        <w:spacing w:line="192" w:lineRule="auto"/>
        <w:ind w:firstLine="567"/>
        <w:jc w:val="both"/>
      </w:pPr>
      <w:r>
        <w:t>Основными конструкциями чердачных помещений являются черда</w:t>
      </w:r>
      <w:r>
        <w:t>ч</w:t>
      </w:r>
      <w:r>
        <w:t>ные перекрытия и крыши.</w:t>
      </w:r>
    </w:p>
    <w:p w:rsidR="00000000" w:rsidRDefault="00FC667F">
      <w:pPr>
        <w:spacing w:line="192" w:lineRule="auto"/>
        <w:ind w:firstLine="567"/>
        <w:jc w:val="both"/>
      </w:pPr>
      <w:r>
        <w:t>Чердачные перекрытия могут быть из негорючих, трудно горючих и горючих материалов, а также подвесными и не подвесными. Несущими ко</w:t>
      </w:r>
      <w:r>
        <w:t>н</w:t>
      </w:r>
      <w:r>
        <w:t>струкци</w:t>
      </w:r>
      <w:r>
        <w:t xml:space="preserve">ями подвесных перекрытий бывают деревянные, металлические или железобетонными формы, опирающиеся на наружные стены или колонны, к нижнему поясу которых крепится перекрытие. В условиях пожаров также перекрытия крайне неустойчивы и могут быстро разрушаться. </w:t>
      </w:r>
      <w:r>
        <w:t>Несущими элементами не подвесных чердачных перекрытий являются балки и ригели, опирающихся на наружные и внутренние стены и колонны. Такие перекр</w:t>
      </w:r>
      <w:r>
        <w:t>ы</w:t>
      </w:r>
      <w:r>
        <w:t>тия в условиях пожаров более устойчивы и общее их обрушение, как прав</w:t>
      </w:r>
      <w:r>
        <w:t>и</w:t>
      </w:r>
      <w:r>
        <w:t>ло, не наблюдается.</w:t>
      </w:r>
    </w:p>
    <w:p w:rsidR="00000000" w:rsidRDefault="00FC667F">
      <w:pPr>
        <w:spacing w:line="192" w:lineRule="auto"/>
        <w:ind w:firstLine="567"/>
        <w:jc w:val="both"/>
      </w:pPr>
      <w:r>
        <w:t>Крыши чердаков бываю</w:t>
      </w:r>
      <w:r>
        <w:t>т одно-, двух- и четырехскатными. Несущие их конструкции выполняют из дерева, металла или железобетона, кровлю- по деревянной  обрешетке из рулонных материалов, шифера или стальных ли</w:t>
      </w:r>
      <w:r>
        <w:t>с</w:t>
      </w:r>
      <w:r>
        <w:t>тов. В чердачных помещениях может быть большое количество горючих м</w:t>
      </w:r>
      <w:r>
        <w:t>а</w:t>
      </w:r>
      <w:r>
        <w:t>тери</w:t>
      </w:r>
      <w:r>
        <w:t>алов, из которых могут быть выполнены конструкции, кровля, утепление, теплоизоляция систем отопления тоже горюча. Чердаки могут разделяться противопожарными и капитальными стенами на отсеки.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В зданиях старой постройки в чердаках устраивали жилые помещения,</w:t>
      </w:r>
      <w:r>
        <w:t xml:space="preserve"> ограждающие конструкции которых сделаны из дерева и имеют внутри зн</w:t>
      </w:r>
      <w:r>
        <w:t>а</w:t>
      </w:r>
      <w:r>
        <w:t>чительные пуст</w:t>
      </w:r>
      <w:r>
        <w:t>о</w:t>
      </w:r>
      <w:r>
        <w:t>ты.</w:t>
      </w:r>
    </w:p>
    <w:p w:rsidR="00000000" w:rsidRDefault="00FC667F">
      <w:pPr>
        <w:spacing w:line="192" w:lineRule="auto"/>
        <w:ind w:firstLine="567"/>
        <w:jc w:val="both"/>
      </w:pPr>
      <w:r>
        <w:t>В чердаках располагают вентиляционные и побудительные камеры, воздухосборники, вентиляционные каналы и камеры очистки и вентиляции мусоропроводов, которые соединяют эта</w:t>
      </w:r>
      <w:r>
        <w:t>жи с чердаками. Чердаки имеют о</w:t>
      </w:r>
      <w:r>
        <w:t>г</w:t>
      </w:r>
      <w:r>
        <w:t>раниченное число входов, слабое освещение.</w:t>
      </w:r>
    </w:p>
    <w:p w:rsidR="00000000" w:rsidRDefault="00FC667F">
      <w:pPr>
        <w:spacing w:line="192" w:lineRule="auto"/>
        <w:ind w:firstLine="567"/>
        <w:jc w:val="both"/>
      </w:pPr>
      <w:r>
        <w:t>При пожарах в чердаках могут гореть только чердачные перекрытия или крышевые конструкции и кровля или при развившихся пожарах все о</w:t>
      </w:r>
      <w:r>
        <w:t>д</w:t>
      </w:r>
      <w:r>
        <w:t>новременно.</w:t>
      </w:r>
    </w:p>
    <w:p w:rsidR="00000000" w:rsidRDefault="00FC667F">
      <w:pPr>
        <w:spacing w:line="192" w:lineRule="auto"/>
        <w:ind w:firstLine="567"/>
        <w:jc w:val="both"/>
      </w:pPr>
      <w:r>
        <w:t>При горении чердачных перекрытий скор</w:t>
      </w:r>
      <w:r>
        <w:t>ость распространяется как открыто по конструкциям, так и скрытно в пустотах перекрытия. В этих у</w:t>
      </w:r>
      <w:r>
        <w:t>с</w:t>
      </w:r>
      <w:r>
        <w:t>ловиях происходит сильное задымление чердака и создается условие распр</w:t>
      </w:r>
      <w:r>
        <w:t>о</w:t>
      </w:r>
      <w:r>
        <w:t xml:space="preserve">странения огня нижерасположенные этажи и крышевые покрытия чердаков. Нередко происходит </w:t>
      </w:r>
      <w:r>
        <w:t>обрушение перекрытий над отдельными помещ</w:t>
      </w:r>
      <w:r>
        <w:t>е</w:t>
      </w:r>
      <w:r>
        <w:t>ниями.</w:t>
      </w:r>
    </w:p>
    <w:p w:rsidR="00000000" w:rsidRDefault="00FC667F">
      <w:pPr>
        <w:spacing w:line="192" w:lineRule="auto"/>
        <w:ind w:firstLine="567"/>
        <w:jc w:val="both"/>
      </w:pPr>
      <w:r>
        <w:t>Скорость распространения огня при горении крышевых конструкций (при горении) достигает 15-20л</w:t>
      </w:r>
      <w:r>
        <w:rPr>
          <w:lang w:val="en-US"/>
        </w:rPr>
        <w:t>/</w:t>
      </w:r>
      <w:r>
        <w:t>мин. Этому способствуют большие объемы чердаков, наличие открытых конструкций из горючих материалов, а также их х</w:t>
      </w:r>
      <w:r>
        <w:t>орошая вентиляция. При наличии кровли из горючих материалов огонь б</w:t>
      </w:r>
      <w:r>
        <w:t>ы</w:t>
      </w:r>
      <w:r>
        <w:t>стро распространение огня по накрытию и на соседние здания и соор</w:t>
      </w:r>
      <w:r>
        <w:t>у</w:t>
      </w:r>
      <w:r>
        <w:t>жения.</w:t>
      </w:r>
    </w:p>
    <w:p w:rsidR="00000000" w:rsidRDefault="00FC667F">
      <w:pPr>
        <w:spacing w:line="192" w:lineRule="auto"/>
        <w:ind w:firstLine="567"/>
        <w:jc w:val="both"/>
      </w:pPr>
      <w:r>
        <w:t>Если одновременно горит чердачное помещение и крыша, то при сил</w:t>
      </w:r>
      <w:r>
        <w:t>ь</w:t>
      </w:r>
      <w:r>
        <w:t>ном задымлении всех помещений чердака, высокой темп</w:t>
      </w:r>
      <w:r>
        <w:t>ературе огонь быс</w:t>
      </w:r>
      <w:r>
        <w:t>т</w:t>
      </w:r>
      <w:r>
        <w:t>ро распространяется вдоль конька крыши и карнизов, а также по системам вентиляции, мусоропроводам, через люки и места прохождения инженерных коммуникаций, в нижерасположенные этажи. Создаются условия для быстр</w:t>
      </w:r>
      <w:r>
        <w:t>о</w:t>
      </w:r>
      <w:r>
        <w:t>го обрушения перекрытий и ос</w:t>
      </w:r>
      <w:r>
        <w:t>обенно по</w:t>
      </w:r>
      <w:r>
        <w:t>д</w:t>
      </w:r>
      <w:r>
        <w:t>весных.</w:t>
      </w:r>
    </w:p>
    <w:p w:rsidR="00000000" w:rsidRDefault="00FC667F">
      <w:pPr>
        <w:spacing w:line="192" w:lineRule="auto"/>
        <w:ind w:firstLine="567"/>
        <w:jc w:val="both"/>
      </w:pPr>
      <w:r>
        <w:t>Пожары в мансардных помещениях чердаков сопровождаются быс</w:t>
      </w:r>
      <w:r>
        <w:t>т</w:t>
      </w:r>
      <w:r>
        <w:t>рым развитием огня по пустотам конструкций и распространение его все мансарды.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center"/>
      </w:pPr>
      <w:r>
        <w:t>Боевые действия по тушению пожаров.</w:t>
      </w:r>
    </w:p>
    <w:p w:rsidR="00000000" w:rsidRDefault="00FC667F">
      <w:pPr>
        <w:spacing w:line="192" w:lineRule="auto"/>
        <w:ind w:firstLine="567"/>
        <w:jc w:val="both"/>
      </w:pPr>
      <w:r>
        <w:t>При пожарах на чердаках разведку проводят снаружи зданий, в чер</w:t>
      </w:r>
      <w:r>
        <w:t>д</w:t>
      </w:r>
      <w:r>
        <w:t>а</w:t>
      </w:r>
      <w:r>
        <w:t>ках и нижерасположенных этажах. Снаружи здания по внешним признакам определяют место горения, пути проникновения на чердак, места установки пожарных лестниц, наличие слуховых окон, стационарных пожарных лес</w:t>
      </w:r>
      <w:r>
        <w:t>т</w:t>
      </w:r>
      <w:r>
        <w:t>ниц, сухотрубов, а также необходимость защиты о</w:t>
      </w:r>
      <w:r>
        <w:t>т огня других отсеков че</w:t>
      </w:r>
      <w:r>
        <w:t>р</w:t>
      </w:r>
      <w:r>
        <w:t>дака, соседних зданий и сооружений. Место горение ориентировочно опред</w:t>
      </w:r>
      <w:r>
        <w:t>е</w:t>
      </w:r>
      <w:r>
        <w:t>ляют по выбивающимся языкам пламени, местам наиболее интенсивного в</w:t>
      </w:r>
      <w:r>
        <w:t>ы</w:t>
      </w:r>
      <w:r>
        <w:t>хода дыма, зимой по местам та</w:t>
      </w:r>
      <w:r>
        <w:t>я</w:t>
      </w:r>
      <w:r>
        <w:t>ния снега и т.п.</w:t>
      </w:r>
    </w:p>
    <w:p w:rsidR="00000000" w:rsidRDefault="00FC667F">
      <w:pPr>
        <w:spacing w:line="192" w:lineRule="auto"/>
        <w:ind w:firstLine="567"/>
        <w:jc w:val="both"/>
      </w:pPr>
      <w:r>
        <w:t>В ходе разведки на чердаках определяют их кон</w:t>
      </w:r>
      <w:r>
        <w:t>структивные особенн</w:t>
      </w:r>
      <w:r>
        <w:t>о</w:t>
      </w:r>
      <w:r>
        <w:t>сти, виды чердачных перекрытий, расположение противопожарных преград, капитальных стен и наличие в них проемов, степень угрозы от огня вентил</w:t>
      </w:r>
      <w:r>
        <w:t>я</w:t>
      </w:r>
      <w:r>
        <w:t>ционным и побудительным камерам и возможность распространения огня по система вентиляции, мусо</w:t>
      </w:r>
      <w:r>
        <w:t>ропроводам на нижестоящие этажи, места скрытого распространения  огня, возможность обрушения покрытий и чердачных пер</w:t>
      </w:r>
      <w:r>
        <w:t>е</w:t>
      </w:r>
      <w:r>
        <w:t>крытий, а также наиболее целесообразные пути и места ввода средств туш</w:t>
      </w:r>
      <w:r>
        <w:t>е</w:t>
      </w:r>
      <w:r>
        <w:t>ния. Если горящие чердаки расположены под несколькими секциями здан</w:t>
      </w:r>
      <w:r>
        <w:t>ий, которые имеют несколько выходов на чердак, то разведку проводят нескол</w:t>
      </w:r>
      <w:r>
        <w:t>ь</w:t>
      </w:r>
      <w:r>
        <w:t>кими группами.</w:t>
      </w:r>
    </w:p>
    <w:p w:rsidR="00000000" w:rsidRDefault="00FC667F">
      <w:pPr>
        <w:spacing w:line="192" w:lineRule="auto"/>
        <w:ind w:firstLine="567"/>
        <w:jc w:val="both"/>
      </w:pPr>
      <w:r>
        <w:t>Одновременно с разведкой на чердаке осуществляют проверку этажа под местом горения на этаже, где определяют места возможного распростр</w:t>
      </w:r>
      <w:r>
        <w:t>а</w:t>
      </w:r>
      <w:r>
        <w:t>нения огня на нижерасположенные</w:t>
      </w:r>
      <w:r>
        <w:t xml:space="preserve"> этажи, необходимость эвакуации и защ</w:t>
      </w:r>
      <w:r>
        <w:t>и</w:t>
      </w:r>
      <w:r>
        <w:t>ты имущества. Если внешние признаки распространения огня отсутствуют, то проверяют вентиляционные каналы, идущие от чердака, а также подшивку чердачных перекрытий и верхние части стен и перегородок, имеющих пуст</w:t>
      </w:r>
      <w:r>
        <w:t>о</w:t>
      </w:r>
      <w:r>
        <w:t>ты, на</w:t>
      </w:r>
      <w:r>
        <w:t xml:space="preserve"> нагрев.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Для проникновения разведывательных групп в чердаки в первую оч</w:t>
      </w:r>
      <w:r>
        <w:t>е</w:t>
      </w:r>
      <w:r>
        <w:t>редь используют маршевые лестницы, имеющие выходы на чердак, а также стационарные пожарные лестницы, выдвижные лестницы, авто-лестницы и коленчатые автоподъе</w:t>
      </w:r>
      <w:r>
        <w:t>м</w:t>
      </w:r>
      <w:r>
        <w:t>ники.</w:t>
      </w:r>
    </w:p>
    <w:p w:rsidR="00000000" w:rsidRDefault="00FC667F">
      <w:pPr>
        <w:spacing w:line="192" w:lineRule="auto"/>
        <w:ind w:firstLine="567"/>
        <w:jc w:val="both"/>
      </w:pPr>
      <w:r>
        <w:t>При развившихся пожа</w:t>
      </w:r>
      <w:r>
        <w:t>рах создаются боевые участки со стороны лес</w:t>
      </w:r>
      <w:r>
        <w:t>т</w:t>
      </w:r>
      <w:r>
        <w:t>ничных клеток и на крыше зданий. В некоторых случаях они могут созд</w:t>
      </w:r>
      <w:r>
        <w:t>а</w:t>
      </w:r>
      <w:r>
        <w:t>ваться на чердаке со стороны соседних отсеков или противопожарных пр</w:t>
      </w:r>
      <w:r>
        <w:t>е</w:t>
      </w:r>
      <w:r>
        <w:t>град.</w:t>
      </w:r>
    </w:p>
    <w:p w:rsidR="00000000" w:rsidRDefault="00FC667F">
      <w:pPr>
        <w:spacing w:line="192" w:lineRule="auto"/>
        <w:ind w:firstLine="567"/>
        <w:jc w:val="both"/>
      </w:pPr>
      <w:r>
        <w:t>Задачи боевых участков на нижерасположенных этажах является т</w:t>
      </w:r>
      <w:r>
        <w:t>у</w:t>
      </w:r>
      <w:r>
        <w:t>шение п</w:t>
      </w:r>
      <w:r>
        <w:t>ожаров в перекрытиях, а также предотвращение распространения огня на все нижележащие этажи и защ</w:t>
      </w:r>
      <w:r>
        <w:t>и</w:t>
      </w:r>
      <w:r>
        <w:t>та имущества отводы.</w:t>
      </w:r>
    </w:p>
    <w:p w:rsidR="00000000" w:rsidRDefault="00FC667F">
      <w:pPr>
        <w:spacing w:line="192" w:lineRule="auto"/>
        <w:ind w:firstLine="567"/>
        <w:jc w:val="both"/>
      </w:pPr>
      <w:r>
        <w:t>Первые стволы для тушения пожаров, как правило, вводят по лестни</w:t>
      </w:r>
      <w:r>
        <w:t>ч</w:t>
      </w:r>
      <w:r>
        <w:t>ным клеткам имеющим выход на чердак. Одновременно подают стволы в верхние</w:t>
      </w:r>
      <w:r>
        <w:t xml:space="preserve"> этажи для защиты, а также по стационарным и авто-лестницам через слуховые окна и вскрытую крышу на тушение. Если кровля из горючих мат</w:t>
      </w:r>
      <w:r>
        <w:t>е</w:t>
      </w:r>
      <w:r>
        <w:t>риалов, то стволы одновременно п</w:t>
      </w:r>
      <w:r>
        <w:t>о</w:t>
      </w:r>
      <w:r>
        <w:t>дают и на крышу.</w:t>
      </w:r>
    </w:p>
    <w:p w:rsidR="00000000" w:rsidRDefault="00FC667F">
      <w:pPr>
        <w:spacing w:line="192" w:lineRule="auto"/>
        <w:ind w:firstLine="567"/>
        <w:jc w:val="both"/>
      </w:pPr>
      <w:r>
        <w:t xml:space="preserve">Для тушения пожаров в чердаках, как правило, используют стволы РСК-50 </w:t>
      </w:r>
      <w:r>
        <w:t>и РС-50, а при развившихся пожарах и стволы РС-70. Количество стволов для тушения определяют по расчетной интенсивности подачи воды, которая для чердаков административных зданий равна 0,1л</w:t>
      </w:r>
      <w:r>
        <w:rPr>
          <w:lang w:val="en-US"/>
        </w:rPr>
        <w:t>/</w:t>
      </w:r>
      <w:r>
        <w:t>(м</w:t>
      </w:r>
      <w:r>
        <w:rPr>
          <w:vertAlign w:val="superscript"/>
        </w:rPr>
        <w:t>2</w:t>
      </w:r>
      <w:r>
        <w:sym w:font="Symbol" w:char="F0D7"/>
      </w:r>
      <w:r>
        <w:t>с), а для ж</w:t>
      </w:r>
      <w:r>
        <w:t>и</w:t>
      </w:r>
      <w:r>
        <w:t>лых и подсобных зданий 0,15л</w:t>
      </w:r>
      <w:r>
        <w:rPr>
          <w:lang w:val="en-US"/>
        </w:rPr>
        <w:t>/</w:t>
      </w:r>
      <w:r>
        <w:t>( м</w:t>
      </w:r>
      <w:r>
        <w:rPr>
          <w:vertAlign w:val="superscript"/>
        </w:rPr>
        <w:t>2</w:t>
      </w:r>
      <w:r>
        <w:sym w:font="Symbol" w:char="F0D7"/>
      </w:r>
      <w:r>
        <w:t>с). Для тушения п</w:t>
      </w:r>
      <w:r>
        <w:t>ожаров успешно прин</w:t>
      </w:r>
      <w:r>
        <w:t>и</w:t>
      </w:r>
      <w:r>
        <w:t>мают воду со смачивателями и пену средней кратн</w:t>
      </w:r>
      <w:r>
        <w:t>о</w:t>
      </w:r>
      <w:r>
        <w:t>сти.</w:t>
      </w:r>
    </w:p>
    <w:p w:rsidR="00000000" w:rsidRDefault="00FC667F">
      <w:pPr>
        <w:spacing w:line="192" w:lineRule="auto"/>
        <w:ind w:firstLine="567"/>
        <w:jc w:val="both"/>
      </w:pPr>
      <w:r>
        <w:t>В процессе тушения осуществляют борьбу с дымом и высокой темп</w:t>
      </w:r>
      <w:r>
        <w:t>е</w:t>
      </w:r>
      <w:r>
        <w:t>ратурой путем вскрытия и разборки крыш, а также вскрывают крыши для ввода стволов и создания разрывов на пути распростран</w:t>
      </w:r>
      <w:r>
        <w:t>ения огня. Для в</w:t>
      </w:r>
      <w:r>
        <w:t>ы</w:t>
      </w:r>
      <w:r>
        <w:t>пуска дыма и снижения температуры кровлю вскрывают у конька с наветре</w:t>
      </w:r>
      <w:r>
        <w:t>н</w:t>
      </w:r>
      <w:r>
        <w:t>ной стороны вблизи очага горения из расчета, чтобы площадь вскрытого о</w:t>
      </w:r>
      <w:r>
        <w:t>т</w:t>
      </w:r>
      <w:r>
        <w:t>верстия было не менее чем в 2 раза больше суммарной площади слуховых окон. В этих условиях через с</w:t>
      </w:r>
      <w:r>
        <w:t>луховые окна будет приток свежего воздуха и через них будет легче ввести стволы св</w:t>
      </w:r>
      <w:r>
        <w:t>е</w:t>
      </w:r>
      <w:r>
        <w:t>жего воздуха и через очага пожара.</w:t>
      </w:r>
    </w:p>
    <w:p w:rsidR="00000000" w:rsidRDefault="00FC667F">
      <w:pPr>
        <w:spacing w:line="192" w:lineRule="auto"/>
        <w:ind w:firstLine="567"/>
        <w:jc w:val="both"/>
      </w:pPr>
      <w:r>
        <w:t>Для ввода стволов на тушение через крышу кровлю скрывают ближе к карнизу с наветренной стороны недалеко от места горения, причем высота от</w:t>
      </w:r>
      <w:r>
        <w:t xml:space="preserve"> чердачного перекрытия до кровли должна быть такой, чтобы ствольщик смог самостоятельно выйти из чердака на покрытие здания. Площадь вскрытия для этой цели принимают обычно 1,5-2м</w:t>
      </w:r>
      <w:r>
        <w:rPr>
          <w:vertAlign w:val="superscript"/>
        </w:rPr>
        <w:t>2</w:t>
      </w:r>
      <w:r>
        <w:t>.</w:t>
      </w:r>
    </w:p>
    <w:p w:rsidR="00000000" w:rsidRDefault="00FC667F">
      <w:pPr>
        <w:spacing w:line="192" w:lineRule="auto"/>
        <w:ind w:firstLine="567"/>
        <w:jc w:val="both"/>
      </w:pPr>
      <w:r>
        <w:t>При большой протяженности чердака и недостатке сил и средств для тушения в</w:t>
      </w:r>
      <w:r>
        <w:t xml:space="preserve"> отдельных случаях создают разрывы в крышах на пути распр</w:t>
      </w:r>
      <w:r>
        <w:t>о</w:t>
      </w:r>
      <w:r>
        <w:t>странения огня шириной 1-2м поперек здания. На не горящей части крыши сосредотачивают необх</w:t>
      </w:r>
      <w:r>
        <w:t>о</w:t>
      </w:r>
      <w:r>
        <w:t>димое количество сил и средств для защиты.</w:t>
      </w:r>
    </w:p>
    <w:p w:rsidR="00000000" w:rsidRDefault="00FC667F">
      <w:pPr>
        <w:spacing w:line="192" w:lineRule="auto"/>
        <w:ind w:firstLine="567"/>
        <w:jc w:val="both"/>
      </w:pPr>
      <w:r>
        <w:t>При пожарах в мансардах  в первую очередь вскрывают кровлю, что</w:t>
      </w:r>
      <w:r>
        <w:t xml:space="preserve"> позволяет быстро освободить помещение от дыма и снизить температуру.</w:t>
      </w:r>
    </w:p>
    <w:p w:rsidR="00000000" w:rsidRDefault="00FC667F">
      <w:pPr>
        <w:spacing w:line="192" w:lineRule="auto"/>
        <w:ind w:firstLine="567"/>
        <w:jc w:val="both"/>
      </w:pPr>
      <w:r>
        <w:t>Чердачные перекрытия вскрывают, как правило, снизу из помещения верхнего этажа, при этом необходимо следить, чтобы не нарушились несущие конструкции пер</w:t>
      </w:r>
      <w:r>
        <w:t>е</w:t>
      </w:r>
      <w:r>
        <w:t>крытий.</w:t>
      </w:r>
    </w:p>
    <w:p w:rsidR="00000000" w:rsidRDefault="00FC667F">
      <w:pPr>
        <w:spacing w:line="192" w:lineRule="auto"/>
        <w:ind w:firstLine="567"/>
        <w:jc w:val="both"/>
      </w:pPr>
      <w:r>
        <w:t>Следует отметить, что при</w:t>
      </w:r>
      <w:r>
        <w:t xml:space="preserve"> введении первых стволов со стороны лес</w:t>
      </w:r>
      <w:r>
        <w:t>т</w:t>
      </w:r>
      <w:r>
        <w:t>ничных клеток нередко приходится работать в противогазах, выставлять п</w:t>
      </w:r>
      <w:r>
        <w:t>о</w:t>
      </w:r>
      <w:r>
        <w:t>сты безопасности. В период тушения могут быть обрушения крышевых ко</w:t>
      </w:r>
      <w:r>
        <w:t>н</w:t>
      </w:r>
      <w:r>
        <w:t>струкций, чердачных п</w:t>
      </w:r>
      <w:r>
        <w:t>е</w:t>
      </w:r>
      <w:r>
        <w:t>рекрытий дымовых труб и др.</w:t>
      </w:r>
    </w:p>
    <w:p w:rsidR="00000000" w:rsidRDefault="00FC667F">
      <w:pPr>
        <w:spacing w:line="192" w:lineRule="auto"/>
        <w:ind w:firstLine="567"/>
        <w:jc w:val="both"/>
      </w:pPr>
      <w:r>
        <w:t>На боевых участках и позици</w:t>
      </w:r>
      <w:r>
        <w:t>ях при тушении пожаров необходимо с</w:t>
      </w:r>
      <w:r>
        <w:t>о</w:t>
      </w:r>
      <w:r>
        <w:t>блюдать меры безопасности</w:t>
      </w:r>
      <w:r>
        <w:rPr>
          <w:lang w:val="en-US"/>
        </w:rPr>
        <w:t>:</w:t>
      </w:r>
      <w:r>
        <w:t xml:space="preserve"> запрещается л</w:t>
      </w:r>
      <w:r>
        <w:rPr>
          <w:lang w:val="en-US"/>
        </w:rPr>
        <w:t>/</w:t>
      </w:r>
      <w:r>
        <w:t>с находится на провисших и по</w:t>
      </w:r>
      <w:r>
        <w:t>д</w:t>
      </w:r>
      <w:r>
        <w:t>горевших конструкциях крыш и перекрытий и передвигаться по ним</w:t>
      </w:r>
      <w:r>
        <w:rPr>
          <w:lang w:val="en-US"/>
        </w:rPr>
        <w:t>;</w:t>
      </w:r>
      <w:r>
        <w:t xml:space="preserve"> наде</w:t>
      </w:r>
      <w:r>
        <w:t>ж</w:t>
      </w:r>
      <w:r>
        <w:t>но закреплять рукавные линии, страховать л</w:t>
      </w:r>
      <w:r>
        <w:rPr>
          <w:lang w:val="en-US"/>
        </w:rPr>
        <w:t>/</w:t>
      </w:r>
      <w:r>
        <w:t>с при работе на покрытии спас</w:t>
      </w:r>
      <w:r>
        <w:t>а</w:t>
      </w:r>
      <w:r>
        <w:t>тельным</w:t>
      </w:r>
      <w:r>
        <w:t>и веревками, усиливать страхование на заснеженных и обледеневших крышах многоэтажных зданий, используя штурмовые лестницы. Нависшие и неустойчивые конструкции, стропила, дымовые трубы складывать в безопа</w:t>
      </w:r>
      <w:r>
        <w:t>с</w:t>
      </w:r>
      <w:r>
        <w:t>ное место или сбрасывать на землю. Эти места огражда</w:t>
      </w:r>
      <w:r>
        <w:t>ть и выставлять возле них посты предупреждения.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center"/>
      </w:pPr>
      <w:r>
        <w:t>Тушение пожаров в зданиях повышенной этажности.</w:t>
      </w:r>
    </w:p>
    <w:p w:rsidR="00000000" w:rsidRDefault="00FC667F">
      <w:pPr>
        <w:spacing w:line="192" w:lineRule="auto"/>
        <w:ind w:firstLine="567"/>
        <w:jc w:val="center"/>
      </w:pPr>
      <w:r>
        <w:t>Обстановка на пожарах.</w:t>
      </w:r>
    </w:p>
    <w:p w:rsidR="00000000" w:rsidRDefault="00FC667F">
      <w:pPr>
        <w:spacing w:line="192" w:lineRule="auto"/>
        <w:ind w:firstLine="567"/>
        <w:jc w:val="both"/>
      </w:pPr>
      <w:r>
        <w:t>Гражданские здания высотой от 10 до 25 этажей относят к зданиям п</w:t>
      </w:r>
      <w:r>
        <w:t>о</w:t>
      </w:r>
      <w:r>
        <w:t xml:space="preserve">вышенной этажности. Они имеют конструкции из несгораемых материалов с </w:t>
      </w:r>
      <w:r>
        <w:t>большими пределами огнестойкости. По всему планировочному решению жилые и общественные здания могут быть одно- и многосекционными. Ко</w:t>
      </w:r>
      <w:r>
        <w:t>н</w:t>
      </w:r>
      <w:r>
        <w:t>структивно и объемно-планировочное решение этих зданий и лестнично-лифтовых узлов в них обеспечивает незадымляемость путей</w:t>
      </w:r>
      <w:r>
        <w:t xml:space="preserve"> эвакуации людей и боевой работы по тушению пожаров.</w:t>
      </w:r>
    </w:p>
    <w:p w:rsidR="00000000" w:rsidRDefault="00FC667F">
      <w:pPr>
        <w:spacing w:line="192" w:lineRule="auto"/>
        <w:ind w:firstLine="567"/>
        <w:jc w:val="both"/>
      </w:pPr>
      <w:r>
        <w:t>Незадымленность лестничных клеток создается подпором воздуха в них или устройствам под этажных выходов из них через открытую наружную открытую зону по балконам или лоджиям на этажи здания. В зданиях пов</w:t>
      </w:r>
      <w:r>
        <w:t>ы</w:t>
      </w:r>
      <w:r>
        <w:t>шенной этажности устраивают инженерные системы для обеспечения усл</w:t>
      </w:r>
      <w:r>
        <w:t>о</w:t>
      </w:r>
      <w:r>
        <w:t>вий успешной эвакуации людей и тушения пожаров. К ним относятся сист</w:t>
      </w:r>
      <w:r>
        <w:t>е</w:t>
      </w:r>
      <w:r>
        <w:t xml:space="preserve">мы подпора воздуха в лестничных клетках, пуск которых осуществляется автоматически с помощью датчиков и дистанционно от </w:t>
      </w:r>
      <w:r>
        <w:t>кнопок, установле</w:t>
      </w:r>
      <w:r>
        <w:t>н</w:t>
      </w:r>
      <w:r>
        <w:t>ных на каждом этаже у пожарных кранов. Противопожарная защита зданий повышенной этажности постоянно совершенствуется. Современные устро</w:t>
      </w:r>
      <w:r>
        <w:t>й</w:t>
      </w:r>
      <w:r>
        <w:t>ства противопожарной защиты зданий еще не достаточно совершенны, не всегда находятся в состоянии посто</w:t>
      </w:r>
      <w:r>
        <w:t>янной боевой готовности при возникн</w:t>
      </w:r>
      <w:r>
        <w:t>о</w:t>
      </w:r>
      <w:r>
        <w:t>вении пожаров.</w:t>
      </w:r>
    </w:p>
    <w:p w:rsidR="00000000" w:rsidRDefault="00FC667F">
      <w:pPr>
        <w:spacing w:line="192" w:lineRule="auto"/>
        <w:ind w:firstLine="567"/>
        <w:jc w:val="both"/>
      </w:pPr>
      <w:r>
        <w:t>Для эвакуации людей в условиях пожара в общественных зданиях п</w:t>
      </w:r>
      <w:r>
        <w:t>о</w:t>
      </w:r>
      <w:r>
        <w:t>вышенной этажности, в зданиях гостиниц и больниц предусматривают си</w:t>
      </w:r>
      <w:r>
        <w:t>с</w:t>
      </w:r>
      <w:r>
        <w:t>темы оповещения о пожаре и управлении эвакуацией.</w:t>
      </w:r>
    </w:p>
    <w:p w:rsidR="00000000" w:rsidRDefault="00FC667F">
      <w:pPr>
        <w:spacing w:line="192" w:lineRule="auto"/>
        <w:ind w:firstLine="567"/>
        <w:jc w:val="both"/>
      </w:pPr>
      <w:r>
        <w:t>При пожаре все лифты в з</w:t>
      </w:r>
      <w:r>
        <w:t>даниях в 10 этажей и более переходят в р</w:t>
      </w:r>
      <w:r>
        <w:t>е</w:t>
      </w:r>
      <w:r>
        <w:t xml:space="preserve">жим </w:t>
      </w:r>
      <w:r>
        <w:rPr>
          <w:lang w:val="en-US"/>
        </w:rPr>
        <w:t>«</w:t>
      </w:r>
      <w:r>
        <w:t>Пожарная опасность</w:t>
      </w:r>
      <w:r>
        <w:rPr>
          <w:lang w:val="en-US"/>
        </w:rPr>
        <w:t>»</w:t>
      </w:r>
      <w:r>
        <w:t>. При этом все кабины направляются на первый этаж без остановки и их дальнейшая эксплуатация невозможна. Гражданские здания повышенной этажности оборудуют внутренними противопожарными водопро</w:t>
      </w:r>
      <w:r>
        <w:t>водами. В зависимости от этажности и высоты зданий внутренние водопроводы разделяют на зоны. Расход воды для жилых зданий, общежитий общественных зданий, за исключением театрально-зрелищных учреждений, принимают согласно СН и П от 2,5 до 7,5л</w:t>
      </w:r>
      <w:r>
        <w:rPr>
          <w:lang w:val="en-US"/>
        </w:rPr>
        <w:t>/</w:t>
      </w:r>
      <w:r>
        <w:t>с. На внутрен</w:t>
      </w:r>
      <w:r>
        <w:t>ней сети противоп</w:t>
      </w:r>
      <w:r>
        <w:t>о</w:t>
      </w:r>
      <w:r>
        <w:t>жарного водопровода каждой зоны зданий высотой 17 этажей и более пред</w:t>
      </w:r>
      <w:r>
        <w:t>у</w:t>
      </w:r>
      <w:r>
        <w:t>сматривают установку наружных патрубков для подключения пожарных а</w:t>
      </w:r>
      <w:r>
        <w:t>в</w:t>
      </w:r>
      <w:r>
        <w:t>том</w:t>
      </w:r>
      <w:r>
        <w:t>о</w:t>
      </w:r>
      <w:r>
        <w:t>билей.</w:t>
      </w:r>
    </w:p>
    <w:p w:rsidR="00000000" w:rsidRDefault="00FC667F">
      <w:pPr>
        <w:spacing w:line="192" w:lineRule="auto"/>
        <w:ind w:firstLine="567"/>
        <w:jc w:val="both"/>
      </w:pPr>
      <w:r>
        <w:t>В зданиях повышенной этажности при возникновении пожаров хара</w:t>
      </w:r>
      <w:r>
        <w:t>к</w:t>
      </w:r>
      <w:r>
        <w:t>терно быстрое задымление вше</w:t>
      </w:r>
      <w:r>
        <w:t xml:space="preserve"> расположенных этажей и лестнично-лифтовых узлов, а также интенсивное распространение огня в пределах эт</w:t>
      </w:r>
      <w:r>
        <w:t>а</w:t>
      </w:r>
      <w:r>
        <w:t>жа, особенно по коридорной планировке и по системам инженерных комм</w:t>
      </w:r>
      <w:r>
        <w:t>у</w:t>
      </w:r>
      <w:r>
        <w:t>никаций, облицовки из горючих материалов и оборудованию в верхние эт</w:t>
      </w:r>
      <w:r>
        <w:t>а</w:t>
      </w:r>
      <w:r>
        <w:t>жи. Этому спос</w:t>
      </w:r>
      <w:r>
        <w:t>обствует повышенное влияние ветра, значительные перепады давления воздуха внутри и снаружи за счет большой высоты зданий.</w:t>
      </w:r>
    </w:p>
    <w:p w:rsidR="00000000" w:rsidRDefault="00FC667F">
      <w:pPr>
        <w:spacing w:line="192" w:lineRule="auto"/>
        <w:ind w:firstLine="567"/>
        <w:jc w:val="both"/>
      </w:pPr>
      <w:r>
        <w:t>Происшедшие пожары и опыты показали, что при возникновении их в первом- третьих этажах 12-16 этажных зданий через 5-6 мин с момента во</w:t>
      </w:r>
      <w:r>
        <w:t>з</w:t>
      </w:r>
      <w:r>
        <w:t>никновения продукты сгорания распространяются по всей лестничной клетке, а уровни задымления таковы, что не позволяют людям без защиты органов дыхания находится в зоне. Через 15-20 мин от начала пожара огонь может распространиться вверх по балконам, лоджи</w:t>
      </w:r>
      <w:r>
        <w:t>ям, оконным переплетам и через оконные и дверные проемы перейти в помещения вышерасположенных эт</w:t>
      </w:r>
      <w:r>
        <w:t>а</w:t>
      </w:r>
      <w:r>
        <w:t>жей.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>Боевые действия по тушению пожаров во многом зависит от места возникновения пожара. Если пожар произошел в нижних этажах, то пожа</w:t>
      </w:r>
      <w:r>
        <w:t>р</w:t>
      </w:r>
      <w:r>
        <w:t>ные подразделения могут</w:t>
      </w:r>
      <w:r>
        <w:t xml:space="preserve"> быстро ввести огнетушащие средства в очаге гор</w:t>
      </w:r>
      <w:r>
        <w:t>е</w:t>
      </w:r>
      <w:r>
        <w:t xml:space="preserve">ния и на путях его распространения. Но при этих условиях в опасной зоне может оказаться большое число людей, для эвакуации которых </w:t>
      </w:r>
      <w:r>
        <w:lastRenderedPageBreak/>
        <w:t>потребуется значительное количество пожарных подразделений и специальных сред</w:t>
      </w:r>
      <w:r>
        <w:t>ств. При возникновении пожаров в верхних этажах огонь создает меньшую угрозу распространению по зданию, но при этом затрудняет введение средств туш</w:t>
      </w:r>
      <w:r>
        <w:t>е</w:t>
      </w:r>
      <w:r>
        <w:t>ния на значительные высоты, а также значительно усложняет условия пров</w:t>
      </w:r>
      <w:r>
        <w:t>е</w:t>
      </w:r>
      <w:r>
        <w:t>дении спасательных работ.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center"/>
      </w:pPr>
      <w:r>
        <w:t>Разведка п</w:t>
      </w:r>
      <w:r>
        <w:t>ожара.</w:t>
      </w:r>
    </w:p>
    <w:p w:rsidR="00000000" w:rsidRDefault="00FC667F">
      <w:pPr>
        <w:spacing w:line="192" w:lineRule="auto"/>
        <w:ind w:firstLine="567"/>
        <w:jc w:val="both"/>
      </w:pPr>
      <w:r>
        <w:t>В многоэтажных зданиях разведку осуществляют разв</w:t>
      </w:r>
      <w:r>
        <w:t>е</w:t>
      </w:r>
      <w:r>
        <w:t>довательно-спасательными группами, которые должны составлять не менее чем из 4-5 человек. В зависимости от планировки здания, наличие лестничных клеток и обстановки на пожаре разведку организуют в не</w:t>
      </w:r>
      <w:r>
        <w:t>скольких направлениях. Ра</w:t>
      </w:r>
      <w:r>
        <w:t>з</w:t>
      </w:r>
      <w:r>
        <w:t>ведывательные группы должны иметь с собой противогазы, переносные р</w:t>
      </w:r>
      <w:r>
        <w:t>а</w:t>
      </w:r>
      <w:r>
        <w:t>диостанции, переговорные устройства, спасательную веревку длиной 50-60м, приборы освещения. Во всех случаях у входа в здание выставляют связного с радиостанцией д</w:t>
      </w:r>
      <w:r>
        <w:t>ля передачи приказаний РТП прибывающим на пожар по</w:t>
      </w:r>
      <w:r>
        <w:t>д</w:t>
      </w:r>
      <w:r>
        <w:t>разделениям. Основной задачей разведки в первую очередь является опред</w:t>
      </w:r>
      <w:r>
        <w:t>е</w:t>
      </w:r>
      <w:r>
        <w:t>ление угрозы людям на горящих и вышерасположенных этажах зд</w:t>
      </w:r>
      <w:r>
        <w:t>а</w:t>
      </w:r>
      <w:r>
        <w:t>ний.</w:t>
      </w:r>
    </w:p>
    <w:p w:rsidR="00000000" w:rsidRDefault="00FC667F">
      <w:pPr>
        <w:spacing w:line="192" w:lineRule="auto"/>
        <w:ind w:firstLine="567"/>
        <w:jc w:val="both"/>
      </w:pPr>
      <w:r>
        <w:t>В процессе разведки РТП должен выяснить у представителей админ</w:t>
      </w:r>
      <w:r>
        <w:t>и</w:t>
      </w:r>
      <w:r>
        <w:t>страци</w:t>
      </w:r>
      <w:r>
        <w:t>и число людей, оставшихся в здании, какие меры приняты по их эв</w:t>
      </w:r>
      <w:r>
        <w:t>а</w:t>
      </w:r>
      <w:r>
        <w:t>куации. В ходе разведки определяет возможные кротчайшие пути эвакуации людей с горящих этажей, по не задымленным лестницам, в смежные не з</w:t>
      </w:r>
      <w:r>
        <w:t>а</w:t>
      </w:r>
      <w:r>
        <w:t xml:space="preserve">дымленные помещения через балконы и лоджии. Выясняют </w:t>
      </w:r>
      <w:r>
        <w:t>возможность и</w:t>
      </w:r>
      <w:r>
        <w:t>с</w:t>
      </w:r>
      <w:r>
        <w:t>пользования авто-лестниц, подъемников, и других спасательных средств. Уточняют, включены ли пожарные насосы внутренних водопроводов, можно ли использовать стационарные средства тушения пожаров, удаления дыма и снижения температуры. Определяют</w:t>
      </w:r>
      <w:r>
        <w:t xml:space="preserve"> возможность использования лифтов для подъема л</w:t>
      </w:r>
      <w:r>
        <w:rPr>
          <w:lang w:val="en-US"/>
        </w:rPr>
        <w:t>/</w:t>
      </w:r>
      <w:r>
        <w:t>с и ПТВ на верхние этажи.</w:t>
      </w:r>
    </w:p>
    <w:p w:rsidR="00000000" w:rsidRDefault="00FC667F">
      <w:pPr>
        <w:spacing w:line="192" w:lineRule="auto"/>
        <w:ind w:firstLine="567"/>
        <w:jc w:val="center"/>
      </w:pPr>
      <w:r>
        <w:t>Спасание людей.</w:t>
      </w:r>
    </w:p>
    <w:p w:rsidR="00000000" w:rsidRDefault="00FC667F">
      <w:pPr>
        <w:spacing w:line="192" w:lineRule="auto"/>
        <w:ind w:firstLine="567"/>
        <w:jc w:val="both"/>
      </w:pPr>
      <w:r>
        <w:t>Эвакуационные работы проводят с учетом обстановки на пожаре, н</w:t>
      </w:r>
      <w:r>
        <w:t>а</w:t>
      </w:r>
      <w:r>
        <w:t>личие сил и средств и психологического состояния людей. Определяют кол</w:t>
      </w:r>
      <w:r>
        <w:t>и</w:t>
      </w:r>
      <w:r>
        <w:t>чество дополнительных средств, Р</w:t>
      </w:r>
      <w:r>
        <w:t>ТП должен определить, какая обстановка на пожаре может сложиться на (пожаре) момент прибытия и включения их в боевую раб</w:t>
      </w:r>
      <w:r>
        <w:t>о</w:t>
      </w:r>
      <w:r>
        <w:t>ту.</w:t>
      </w:r>
    </w:p>
    <w:p w:rsidR="00000000" w:rsidRDefault="00FC667F">
      <w:pPr>
        <w:spacing w:line="192" w:lineRule="auto"/>
        <w:ind w:firstLine="567"/>
        <w:jc w:val="both"/>
      </w:pPr>
      <w:r>
        <w:t>При массовой эвакуации по лестницам и переходам на путях эваку</w:t>
      </w:r>
      <w:r>
        <w:t>а</w:t>
      </w:r>
      <w:r>
        <w:t>ции выставляют пожарных, которые должны обеспечить быстрое и организ</w:t>
      </w:r>
      <w:r>
        <w:t>о</w:t>
      </w:r>
      <w:r>
        <w:t>ванное продвижение людей к вых</w:t>
      </w:r>
      <w:r>
        <w:t>о</w:t>
      </w:r>
      <w:r>
        <w:t>дам и не допустить паники.</w:t>
      </w:r>
    </w:p>
    <w:p w:rsidR="00000000" w:rsidRDefault="00FC667F">
      <w:pPr>
        <w:spacing w:line="192" w:lineRule="auto"/>
        <w:ind w:firstLine="567"/>
        <w:jc w:val="both"/>
      </w:pPr>
      <w:r>
        <w:t>При спасении людей из зданий повышенной этажности можно испол</w:t>
      </w:r>
      <w:r>
        <w:t>ь</w:t>
      </w:r>
      <w:r>
        <w:t>зовать массовое применение пожарных авто-лестниц, коленчатых подъемн</w:t>
      </w:r>
      <w:r>
        <w:t>и</w:t>
      </w:r>
      <w:r>
        <w:t>ков, выдвижных и штурмовых лестниц, спасательных рукавов и веревок</w:t>
      </w:r>
      <w:r>
        <w:t>. При отыскании людей тщательно проверяют все помещения, особенно на горящих и вышерасположенных зданий и заблокированные кабины лифтов. Чтобы избежать повторного осмотра помещений, на их входных дверях делают н</w:t>
      </w:r>
      <w:r>
        <w:t>а</w:t>
      </w:r>
      <w:r>
        <w:t>метки.</w:t>
      </w:r>
    </w:p>
    <w:p w:rsidR="00000000" w:rsidRDefault="00FC667F">
      <w:pPr>
        <w:spacing w:line="192" w:lineRule="auto"/>
        <w:ind w:firstLine="567"/>
        <w:jc w:val="both"/>
      </w:pPr>
      <w:r>
        <w:t xml:space="preserve">Одновременно с проведением эвакуации </w:t>
      </w:r>
      <w:r>
        <w:t>РТП принимает меры по пр</w:t>
      </w:r>
      <w:r>
        <w:t>е</w:t>
      </w:r>
      <w:r>
        <w:t>дотвращению распространения огня и дыма на пути эвакуации, а также по удалению дыма и снижению температуры в лестничных клетках и шахтах лифта, по которым производят спасательные работы. Для этих целей в пе</w:t>
      </w:r>
      <w:r>
        <w:t>р</w:t>
      </w:r>
      <w:r>
        <w:t>вую очередь используют п</w:t>
      </w:r>
      <w:r>
        <w:t>ротивопожарный водопровод и стационарные си</w:t>
      </w:r>
      <w:r>
        <w:t>с</w:t>
      </w:r>
      <w:r>
        <w:t>темы тушения пожаров, а также системы дымоудаления. В ряде зданий из лестничных клеток дым удаляют через дымовые люки, устроенные в их п</w:t>
      </w:r>
      <w:r>
        <w:t>о</w:t>
      </w:r>
      <w:r>
        <w:t>крытиях.</w:t>
      </w:r>
    </w:p>
    <w:p w:rsidR="00000000" w:rsidRDefault="00FC667F">
      <w:pPr>
        <w:spacing w:line="192" w:lineRule="auto"/>
        <w:ind w:firstLine="567"/>
        <w:jc w:val="both"/>
      </w:pPr>
      <w:r>
        <w:t xml:space="preserve">При отсутствии в здании систем противодымной защиты или отказе их </w:t>
      </w:r>
      <w:r>
        <w:t>работы РТП должен принять меры по удалению дыма и ограничению распр</w:t>
      </w:r>
      <w:r>
        <w:t>о</w:t>
      </w:r>
      <w:r>
        <w:t>странения огня на пути эвакуации с помощью передвижных средств</w:t>
      </w:r>
      <w:r>
        <w:rPr>
          <w:lang w:val="en-US"/>
        </w:rPr>
        <w:t>:</w:t>
      </w:r>
      <w:r>
        <w:t xml:space="preserve"> пожа</w:t>
      </w:r>
      <w:r>
        <w:t>р</w:t>
      </w:r>
      <w:r>
        <w:t>ные автомобили дымоудаления, прицепные и переносные дымососы, а также п</w:t>
      </w:r>
      <w:r>
        <w:t>у</w:t>
      </w:r>
      <w:r>
        <w:t>тем вскрытия окон и дверей.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При помощи автомоби</w:t>
      </w:r>
      <w:r>
        <w:t>лей дымоудаления или дымососов дым удаляют нагнетанием воздуха в лестничную клетку, лифтовые шахты через вестибюли здания.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center"/>
      </w:pPr>
      <w:r>
        <w:t>Организация тушения пожаров.</w:t>
      </w:r>
    </w:p>
    <w:p w:rsidR="00000000" w:rsidRDefault="00FC667F">
      <w:pPr>
        <w:spacing w:line="192" w:lineRule="auto"/>
        <w:ind w:firstLine="567"/>
        <w:jc w:val="both"/>
      </w:pPr>
      <w:r>
        <w:t xml:space="preserve">По прибытии на пожар работники дежурной службы пожаротушения или руководства гарнизона пожарной охраны </w:t>
      </w:r>
      <w:r>
        <w:t>сразу создают оперативный штаб пожаротушения, организуют связь с боевыми участками. Боевые учас</w:t>
      </w:r>
      <w:r>
        <w:t>т</w:t>
      </w:r>
      <w:r>
        <w:t>ки можно создавать со стороны каждой лестничной клетки. БУ одновременно обеспечивают тушение пожара и спасение пострадавших. Для организации и проведения спасат</w:t>
      </w:r>
      <w:r>
        <w:t>ельных работ по периметру здания, особенно пожарным лестницам, с разных сторон создают боевые участки и придают им необх</w:t>
      </w:r>
      <w:r>
        <w:t>о</w:t>
      </w:r>
      <w:r>
        <w:t>димость количество спасательных средств.</w:t>
      </w:r>
    </w:p>
    <w:p w:rsidR="00000000" w:rsidRDefault="00FC667F">
      <w:pPr>
        <w:spacing w:line="192" w:lineRule="auto"/>
        <w:ind w:firstLine="567"/>
        <w:jc w:val="both"/>
        <w:rPr>
          <w:lang w:val="en-US"/>
        </w:rPr>
      </w:pPr>
      <w:r>
        <w:t>Из лиц начальствующего состава, прибывших на пожар, назначают о</w:t>
      </w:r>
      <w:r>
        <w:t>т</w:t>
      </w:r>
      <w:r>
        <w:t>ветственных за эвакуацию, орга</w:t>
      </w:r>
      <w:r>
        <w:t>низацию работы ГДЗС, соблюдение правил техники безопасности, обеспечение бесперебойной работы пожарной техники и др.</w:t>
      </w:r>
    </w:p>
    <w:p w:rsidR="00000000" w:rsidRDefault="00FC667F">
      <w:pPr>
        <w:spacing w:line="192" w:lineRule="auto"/>
        <w:ind w:firstLine="567"/>
        <w:jc w:val="both"/>
      </w:pPr>
      <w:r>
        <w:t>В процессе тушения пожара РТП долен постоянно поддерживать связь с ЦППС, а старший диспетчер ЦППС при получении сведений по телефону с мест</w:t>
      </w:r>
      <w:r>
        <w:t>а пожара должен немедленно сообщать РТП место нахождения людей, которым необходима помощь, их состо</w:t>
      </w:r>
      <w:r>
        <w:t>я</w:t>
      </w:r>
      <w:r>
        <w:t>ния и количество.</w:t>
      </w:r>
    </w:p>
    <w:p w:rsidR="00000000" w:rsidRDefault="00FC667F">
      <w:pPr>
        <w:spacing w:line="192" w:lineRule="auto"/>
        <w:ind w:firstLine="567"/>
        <w:jc w:val="both"/>
      </w:pPr>
      <w:r>
        <w:t>Представляют сложность в тушении пожара, происходящие в верхней зоне зданий повышенной этажности. В первую очередь включают насосы-повысит</w:t>
      </w:r>
      <w:r>
        <w:t>ели и вводят стволы от внутреннего противопожарного водоема. О</w:t>
      </w:r>
      <w:r>
        <w:t>д</w:t>
      </w:r>
      <w:r>
        <w:t>новременно производят прокладку магистральных и рукавных линий от п</w:t>
      </w:r>
      <w:r>
        <w:t>о</w:t>
      </w:r>
      <w:r>
        <w:t>жарных машин, уставленных на водои</w:t>
      </w:r>
      <w:r>
        <w:t>с</w:t>
      </w:r>
      <w:r>
        <w:t>точники у места пожара.</w:t>
      </w:r>
    </w:p>
    <w:p w:rsidR="00000000" w:rsidRDefault="00FC667F">
      <w:pPr>
        <w:spacing w:line="192" w:lineRule="auto"/>
        <w:ind w:firstLine="567"/>
        <w:jc w:val="both"/>
      </w:pPr>
      <w:r>
        <w:t>Для подачи стволов в верхние этажи рукавные линии прокладывают вну</w:t>
      </w:r>
      <w:r>
        <w:t>три зданий между маршами, а также с наружной стороны зданий. Наиб</w:t>
      </w:r>
      <w:r>
        <w:t>о</w:t>
      </w:r>
      <w:r>
        <w:t>лее целесообразно рукавные линии собирать из скаток, поднятых на высоту с помощью лифтов или по маршевым лестницам и спускать их вниз или по</w:t>
      </w:r>
      <w:r>
        <w:t>д</w:t>
      </w:r>
      <w:r>
        <w:t>нимать по авто-лестницам, подъемникам и спасатель</w:t>
      </w:r>
      <w:r>
        <w:t>ным веревкам. Для подъема рукавов используют спасательные веревки длиной 50-60м, спец</w:t>
      </w:r>
      <w:r>
        <w:t>и</w:t>
      </w:r>
      <w:r>
        <w:t>альные кронштейны с блоками, которые закрепляют за подоконники в вер</w:t>
      </w:r>
      <w:r>
        <w:t>х</w:t>
      </w:r>
      <w:r>
        <w:t>них этажах зданий и другие приспособл</w:t>
      </w:r>
      <w:r>
        <w:t>е</w:t>
      </w:r>
      <w:r>
        <w:t>ния.</w:t>
      </w:r>
    </w:p>
    <w:p w:rsidR="00000000" w:rsidRDefault="00FC667F">
      <w:pPr>
        <w:spacing w:line="192" w:lineRule="auto"/>
        <w:ind w:firstLine="567"/>
        <w:jc w:val="both"/>
      </w:pPr>
      <w:r>
        <w:t>На высоту до 15 этажа включительно при расположении водоис</w:t>
      </w:r>
      <w:r>
        <w:t>точн</w:t>
      </w:r>
      <w:r>
        <w:t>и</w:t>
      </w:r>
      <w:r>
        <w:t>ков на расстояний 60-80м от здания воду к стволам можно подавать автон</w:t>
      </w:r>
      <w:r>
        <w:t>а</w:t>
      </w:r>
      <w:r>
        <w:t>сосы. Воду к стволам расположенным до 20-го этажа включительно, подают перекачкой из насоса в насос, при этом один из насосов устанавливают неп</w:t>
      </w:r>
      <w:r>
        <w:t>о</w:t>
      </w:r>
      <w:r>
        <w:t>средственно у здания, а второй на во</w:t>
      </w:r>
      <w:r>
        <w:t>доисточник.</w:t>
      </w:r>
    </w:p>
    <w:p w:rsidR="00000000" w:rsidRDefault="00FC667F">
      <w:pPr>
        <w:spacing w:line="192" w:lineRule="auto"/>
        <w:ind w:firstLine="567"/>
        <w:jc w:val="both"/>
      </w:pPr>
      <w:r>
        <w:t>Рабочие линии при подаче стволов в верхнюю зону зданий повыше</w:t>
      </w:r>
      <w:r>
        <w:t>н</w:t>
      </w:r>
      <w:r>
        <w:t>ной этажности присоединяют к разветвлениям, которые устанавливают у зд</w:t>
      </w:r>
      <w:r>
        <w:t>а</w:t>
      </w:r>
      <w:r>
        <w:t>ний, а также на горящем этаже или нижерасположенном. От разветвлений, установленных у зданий, подают не более д</w:t>
      </w:r>
      <w:r>
        <w:t>вух рабочих линий, а один шт</w:t>
      </w:r>
      <w:r>
        <w:t>у</w:t>
      </w:r>
      <w:r>
        <w:t>цер всегда оставляют свободным для выпуска воды из рукавных линий. Воду в верхние этажи подают пожарным машинами по сухотрубам с последующей подачей стволов через внутренние пожарные кр</w:t>
      </w:r>
      <w:r>
        <w:t>а</w:t>
      </w:r>
      <w:r>
        <w:t>ны.</w:t>
      </w:r>
    </w:p>
    <w:p w:rsidR="00000000" w:rsidRDefault="00FC667F">
      <w:pPr>
        <w:spacing w:line="192" w:lineRule="auto"/>
        <w:ind w:firstLine="567"/>
        <w:jc w:val="both"/>
      </w:pPr>
      <w:r>
        <w:t xml:space="preserve">Для подачи воды на тушение пожаров в </w:t>
      </w:r>
      <w:r>
        <w:t>здания выше 20-го этажа и</w:t>
      </w:r>
      <w:r>
        <w:t>с</w:t>
      </w:r>
      <w:r>
        <w:t>пользуют промежуточные эластичные емкости объемом 2-3м</w:t>
      </w:r>
      <w:r>
        <w:rPr>
          <w:vertAlign w:val="superscript"/>
        </w:rPr>
        <w:t>3</w:t>
      </w:r>
      <w:r>
        <w:t>, а в качестве насосов- переносные пожарные мот</w:t>
      </w:r>
      <w:r>
        <w:t>о</w:t>
      </w:r>
      <w:r>
        <w:t xml:space="preserve">помпы. </w:t>
      </w:r>
    </w:p>
    <w:p w:rsidR="00000000" w:rsidRDefault="00FC667F">
      <w:pPr>
        <w:spacing w:line="192" w:lineRule="auto"/>
        <w:ind w:firstLine="567"/>
        <w:jc w:val="both"/>
      </w:pPr>
      <w:r>
        <w:t>Все рукавные линии основанные и резервные, проложенные в верхние этажи, подъемно закрепляют через каждые 20м, а для кон</w:t>
      </w:r>
      <w:r>
        <w:t>троля за их работой в местах крепления выставл</w:t>
      </w:r>
      <w:r>
        <w:t>я</w:t>
      </w:r>
      <w:r>
        <w:t>ют посты с резервными рукавами.</w:t>
      </w:r>
    </w:p>
    <w:p w:rsidR="00000000" w:rsidRDefault="00FC667F">
      <w:pPr>
        <w:spacing w:line="192" w:lineRule="auto"/>
        <w:ind w:firstLine="567"/>
        <w:jc w:val="both"/>
      </w:pPr>
      <w:r>
        <w:t>Для оказания помощи РТП на все здания повышенной этажности ра</w:t>
      </w:r>
      <w:r>
        <w:t>з</w:t>
      </w:r>
      <w:r>
        <w:t>рабатывает оперативные карточки, а на гостиницы и административное зд</w:t>
      </w:r>
      <w:r>
        <w:t>а</w:t>
      </w:r>
      <w:r>
        <w:t>ние- оперативные планы тушения пожаров, в кот</w:t>
      </w:r>
      <w:r>
        <w:t>орых указывают</w:t>
      </w:r>
      <w:r>
        <w:rPr>
          <w:lang w:val="en-US"/>
        </w:rPr>
        <w:t>:</w:t>
      </w:r>
      <w:r>
        <w:t xml:space="preserve"> наличие систем дымоудаления и порядок их приведения в действие</w:t>
      </w:r>
      <w:r>
        <w:rPr>
          <w:lang w:val="en-US"/>
        </w:rPr>
        <w:t>;</w:t>
      </w:r>
      <w:r>
        <w:t xml:space="preserve"> наличие и с</w:t>
      </w:r>
      <w:r>
        <w:t>о</w:t>
      </w:r>
      <w:r>
        <w:t xml:space="preserve">стояние в здании не задымленных лестничных клеток, межквартирных </w:t>
      </w:r>
      <w:r>
        <w:lastRenderedPageBreak/>
        <w:t>пер</w:t>
      </w:r>
      <w:r>
        <w:t>е</w:t>
      </w:r>
      <w:r>
        <w:t>ходов, специальных лифтов для подъема пожарных, характеристику внутре</w:t>
      </w:r>
      <w:r>
        <w:t>н</w:t>
      </w:r>
      <w:r>
        <w:t>него противопожарного вод</w:t>
      </w:r>
      <w:r>
        <w:t>оснабжения, порядок в</w:t>
      </w:r>
      <w:r>
        <w:t>ы</w:t>
      </w:r>
      <w:r>
        <w:t>ключения насосов-повысителей, расположенных внутренних пожарных кранов и кнопок для включения насосов, диаметр и вид соединительных головок, наличие и места подключений рукавных линий к сухотрубам</w:t>
      </w:r>
      <w:r>
        <w:rPr>
          <w:lang w:val="en-US"/>
        </w:rPr>
        <w:t>;</w:t>
      </w:r>
      <w:r>
        <w:t xml:space="preserve"> возможные места установки авто-лестн</w:t>
      </w:r>
      <w:r>
        <w:t>иц, порядок эвакуации людей из этажей</w:t>
      </w:r>
      <w:r>
        <w:rPr>
          <w:lang w:val="en-US"/>
        </w:rPr>
        <w:t>;</w:t>
      </w:r>
      <w:r>
        <w:t xml:space="preserve"> расчет количества разв</w:t>
      </w:r>
      <w:r>
        <w:t>е</w:t>
      </w:r>
      <w:r>
        <w:t>довательно-спасательных групп и др.</w:t>
      </w:r>
    </w:p>
    <w:p w:rsidR="00000000" w:rsidRDefault="00FC667F">
      <w:pPr>
        <w:spacing w:line="192" w:lineRule="auto"/>
        <w:ind w:firstLine="567"/>
        <w:jc w:val="both"/>
      </w:pPr>
      <w:r>
        <w:t>Необходимо в расписании выезда на пожар в здания повышенной этажности по первому сообщению предусматривать выезд пожарных авто-лестниц, коленчатых автоподъемн</w:t>
      </w:r>
      <w:r>
        <w:t>иков, автомобилей дымоудаления и дым</w:t>
      </w:r>
      <w:r>
        <w:t>о</w:t>
      </w:r>
      <w:r>
        <w:t>сосов большой производительности, автомобилей связи и освещения, ГДЗС, аварийных служб города, а также сообщать о выезды на пожары в диспетче</w:t>
      </w:r>
      <w:r>
        <w:t>р</w:t>
      </w:r>
      <w:r>
        <w:t>скую службу ДЭЗа, ЖЭКа или домоуправления.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pStyle w:val="2"/>
        <w:jc w:val="center"/>
        <w:rPr>
          <w:rFonts w:ascii="Times New Roman" w:hAnsi="Times New Roman"/>
          <w:i w:val="0"/>
          <w:sz w:val="20"/>
        </w:rPr>
      </w:pPr>
      <w:bookmarkStart w:id="87" w:name="_Toc506020050"/>
      <w:bookmarkStart w:id="88" w:name="_Toc506020783"/>
      <w:r>
        <w:rPr>
          <w:rFonts w:ascii="Times New Roman" w:hAnsi="Times New Roman"/>
          <w:i w:val="0"/>
          <w:sz w:val="20"/>
        </w:rPr>
        <w:t>10.2 Тушение пожаров в детских ле</w:t>
      </w:r>
      <w:r>
        <w:rPr>
          <w:rFonts w:ascii="Times New Roman" w:hAnsi="Times New Roman"/>
          <w:i w:val="0"/>
          <w:sz w:val="20"/>
        </w:rPr>
        <w:t>чебных учреждениях и учебных завед</w:t>
      </w:r>
      <w:r>
        <w:rPr>
          <w:rFonts w:ascii="Times New Roman" w:hAnsi="Times New Roman"/>
          <w:i w:val="0"/>
          <w:sz w:val="20"/>
        </w:rPr>
        <w:t>е</w:t>
      </w:r>
      <w:r>
        <w:rPr>
          <w:rFonts w:ascii="Times New Roman" w:hAnsi="Times New Roman"/>
          <w:i w:val="0"/>
          <w:sz w:val="20"/>
        </w:rPr>
        <w:t>ниях.</w:t>
      </w:r>
      <w:bookmarkEnd w:id="87"/>
      <w:bookmarkEnd w:id="88"/>
    </w:p>
    <w:p w:rsidR="00000000" w:rsidRDefault="00FC667F">
      <w:pPr>
        <w:spacing w:line="192" w:lineRule="auto"/>
        <w:ind w:firstLine="567"/>
        <w:jc w:val="center"/>
      </w:pPr>
    </w:p>
    <w:p w:rsidR="00000000" w:rsidRDefault="00FC667F">
      <w:pPr>
        <w:pStyle w:val="3"/>
        <w:jc w:val="center"/>
        <w:rPr>
          <w:rFonts w:ascii="Times New Roman" w:hAnsi="Times New Roman"/>
          <w:sz w:val="20"/>
        </w:rPr>
      </w:pPr>
      <w:bookmarkStart w:id="89" w:name="_Toc506020051"/>
      <w:bookmarkStart w:id="90" w:name="_Toc506020784"/>
      <w:r>
        <w:rPr>
          <w:rFonts w:ascii="Times New Roman" w:hAnsi="Times New Roman"/>
          <w:sz w:val="20"/>
        </w:rPr>
        <w:t>10.2.1 Обстановка на пожаре в больницах.</w:t>
      </w:r>
      <w:bookmarkEnd w:id="89"/>
      <w:bookmarkEnd w:id="90"/>
    </w:p>
    <w:p w:rsidR="00000000" w:rsidRDefault="00FC667F">
      <w:pPr>
        <w:spacing w:line="192" w:lineRule="auto"/>
        <w:ind w:firstLine="567"/>
        <w:jc w:val="both"/>
      </w:pPr>
      <w:r>
        <w:t>Пожарная обстановка в больницах, детских учреждениях и школах обуславливается конструктивными особенностями и планировкой зданий, их степенью огнестойкости и пожарной нагруз</w:t>
      </w:r>
      <w:r>
        <w:t>кой, а также наличием физически и психически больных людей и детей.</w:t>
      </w:r>
    </w:p>
    <w:p w:rsidR="00000000" w:rsidRDefault="00FC667F">
      <w:pPr>
        <w:spacing w:line="192" w:lineRule="auto"/>
        <w:ind w:firstLine="567"/>
        <w:jc w:val="both"/>
      </w:pPr>
      <w:r>
        <w:t xml:space="preserve">Больницы строят, как правило, по типовым проектам не ниже </w:t>
      </w:r>
      <w:r>
        <w:rPr>
          <w:lang w:val="en-US"/>
        </w:rPr>
        <w:t>I-II</w:t>
      </w:r>
      <w:r>
        <w:t xml:space="preserve"> ст</w:t>
      </w:r>
      <w:r>
        <w:t>е</w:t>
      </w:r>
      <w:r>
        <w:t>пени огнестойкости на отдельных озелененных участках. Больничные корп</w:t>
      </w:r>
      <w:r>
        <w:t>у</w:t>
      </w:r>
      <w:r>
        <w:t>са нередко объединяют между собой закрытыми перехода</w:t>
      </w:r>
      <w:r>
        <w:t>ми и галереями. Вместимость больниц может быть от 100 до 3000 коек, а высота от 3 до 5 этажей. В настоящее время строят корпуса вместимостью на 800-1000 коек высотой от 9 до 12 этажей. Высота этажей новых больниц находится в пред</w:t>
      </w:r>
      <w:r>
        <w:t>е</w:t>
      </w:r>
      <w:r>
        <w:t>лах 3,3м.</w:t>
      </w:r>
    </w:p>
    <w:p w:rsidR="00000000" w:rsidRDefault="00FC667F">
      <w:pPr>
        <w:spacing w:line="192" w:lineRule="auto"/>
        <w:ind w:firstLine="567"/>
        <w:jc w:val="both"/>
      </w:pPr>
      <w:r>
        <w:t>До настоящего вр</w:t>
      </w:r>
      <w:r>
        <w:t xml:space="preserve">емени существует еще много больниц и поликлиник старой постройки </w:t>
      </w:r>
      <w:r>
        <w:rPr>
          <w:lang w:val="en-US"/>
        </w:rPr>
        <w:t>III-V</w:t>
      </w:r>
      <w:r>
        <w:t xml:space="preserve"> степеней огнестойкости с конструкциями из трудно горючих и горючих материалов. Стены и перегородки имеют пустоты, кот</w:t>
      </w:r>
      <w:r>
        <w:t>о</w:t>
      </w:r>
      <w:r>
        <w:t>рые нередко соединяются с пустотами междуэтажных и чердачных перекр</w:t>
      </w:r>
      <w:r>
        <w:t>ы</w:t>
      </w:r>
      <w:r>
        <w:t>тий через не плотности и щели в местах их сочленения.</w:t>
      </w:r>
    </w:p>
    <w:p w:rsidR="00000000" w:rsidRDefault="00FC667F">
      <w:pPr>
        <w:spacing w:line="192" w:lineRule="auto"/>
        <w:ind w:firstLine="567"/>
        <w:jc w:val="both"/>
      </w:pPr>
      <w:r>
        <w:t>Внутренняя планировка зданий больниц коридорная с односторонними или двухсторонним расположением различных помещений. Коридоры могут быть большой протяжности и не иметь естественного освещения, а центр</w:t>
      </w:r>
      <w:r>
        <w:t>ал</w:t>
      </w:r>
      <w:r>
        <w:t>ь</w:t>
      </w:r>
      <w:r>
        <w:t>ные лестничные клетки нередко выполняют открытыми. На этажах распол</w:t>
      </w:r>
      <w:r>
        <w:t>а</w:t>
      </w:r>
      <w:r>
        <w:t>гают кабинеты врачей, процедурные и рентгеновские  кабинеты, палаты для больных, которые объединяют в секции по 25-30 коек, аптеки, регистратуры, места хранения рентгеновской пленки, ме</w:t>
      </w:r>
      <w:r>
        <w:t>дикаментов, а также различные подсобные помещения по обслуживанию больниц (пищеблоки, раздевалки и т.п.).</w:t>
      </w:r>
    </w:p>
    <w:p w:rsidR="00000000" w:rsidRDefault="00FC667F">
      <w:pPr>
        <w:spacing w:line="192" w:lineRule="auto"/>
        <w:ind w:firstLine="567"/>
        <w:jc w:val="both"/>
      </w:pPr>
      <w:r>
        <w:t>Многие помещения больниц оборудуют установками кондиционир</w:t>
      </w:r>
      <w:r>
        <w:t>о</w:t>
      </w:r>
      <w:r>
        <w:t>вания воздуха с разветвленной сетью вентиляционных каналов. В настоящее время широко примен</w:t>
      </w:r>
      <w:r>
        <w:t>яют воздушное отопление, централизованные системы пылеулавливания, мусоропроводы, различные системы электро- и радиоус</w:t>
      </w:r>
      <w:r>
        <w:t>т</w:t>
      </w:r>
      <w:r>
        <w:t>ройств, телевидения и т.п.</w:t>
      </w:r>
    </w:p>
    <w:p w:rsidR="00000000" w:rsidRDefault="00FC667F">
      <w:pPr>
        <w:spacing w:line="192" w:lineRule="auto"/>
        <w:ind w:firstLine="567"/>
        <w:jc w:val="both"/>
      </w:pPr>
      <w:r>
        <w:t>Пожарная нагрузка в больницах неодинаковая, как в регистратурах она составляет 80-100, в палатах 40-50, а в др</w:t>
      </w:r>
      <w:r>
        <w:t>угих помещениях 20-50 кг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t>.</w:t>
      </w:r>
    </w:p>
    <w:p w:rsidR="00000000" w:rsidRDefault="00FC667F">
      <w:pPr>
        <w:spacing w:line="192" w:lineRule="auto"/>
        <w:ind w:firstLine="567"/>
        <w:jc w:val="both"/>
      </w:pPr>
      <w:r>
        <w:t>При пожарах наибольшую опасность представляют этажи, где расп</w:t>
      </w:r>
      <w:r>
        <w:t>о</w:t>
      </w:r>
      <w:r>
        <w:t>ложены палаты, так как в них круглосуточно находится большое количество больных различного состояния (х</w:t>
      </w:r>
      <w:r>
        <w:t>о</w:t>
      </w:r>
      <w:r>
        <w:t>дячих и коечных).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 xml:space="preserve">В зданиях </w:t>
      </w:r>
      <w:r>
        <w:rPr>
          <w:lang w:val="en-US"/>
        </w:rPr>
        <w:t>I</w:t>
      </w:r>
      <w:r>
        <w:t xml:space="preserve"> и </w:t>
      </w:r>
      <w:r>
        <w:rPr>
          <w:lang w:val="en-US"/>
        </w:rPr>
        <w:t>II</w:t>
      </w:r>
      <w:r>
        <w:t xml:space="preserve"> степеней огнестойкости ого</w:t>
      </w:r>
      <w:r>
        <w:t>нь в основном распростр</w:t>
      </w:r>
      <w:r>
        <w:t>а</w:t>
      </w:r>
      <w:r>
        <w:t>няется по горючим материалам, мебели и оборудованию, находящимся в п</w:t>
      </w:r>
      <w:r>
        <w:t>о</w:t>
      </w:r>
      <w:r>
        <w:t>мещениях, со скоростью 0,5-1,5 м</w:t>
      </w:r>
      <w:r>
        <w:rPr>
          <w:lang w:val="en-US"/>
        </w:rPr>
        <w:t>/</w:t>
      </w:r>
      <w:r>
        <w:t>мин. Из помещений огонь и продукты сг</w:t>
      </w:r>
      <w:r>
        <w:t>о</w:t>
      </w:r>
      <w:r>
        <w:t>рания распространяются в коридоры. Если лестничные клетки не отделены от коридоров, тогда пр</w:t>
      </w:r>
      <w:r>
        <w:t>одукты сгорания и огонь быстро распространяется на вышерасположенные этажи и могут отрезать пути эвакуации больным. В о</w:t>
      </w:r>
      <w:r>
        <w:t>т</w:t>
      </w:r>
      <w:r>
        <w:t>дельных зданиях больниц и помещениях коридорами соединены несколько лестничных клеток, это пр</w:t>
      </w:r>
      <w:r>
        <w:t>и</w:t>
      </w:r>
      <w:r>
        <w:t>водит к быстрому их задымлению.</w:t>
      </w:r>
    </w:p>
    <w:p w:rsidR="00000000" w:rsidRDefault="00FC667F">
      <w:pPr>
        <w:spacing w:line="192" w:lineRule="auto"/>
        <w:ind w:firstLine="567"/>
        <w:jc w:val="both"/>
      </w:pPr>
      <w:r>
        <w:t>Быстрому р</w:t>
      </w:r>
      <w:r>
        <w:t>аспространению огня и дыма способствуют системы ве</w:t>
      </w:r>
      <w:r>
        <w:t>н</w:t>
      </w:r>
      <w:r>
        <w:t>тиляции, воздушного отопления, мусоропроводы, а также пустоты в конс</w:t>
      </w:r>
      <w:r>
        <w:t>т</w:t>
      </w:r>
      <w:r>
        <w:t xml:space="preserve">рукциях зданий больниц </w:t>
      </w:r>
      <w:r>
        <w:rPr>
          <w:lang w:val="en-US"/>
        </w:rPr>
        <w:t>III</w:t>
      </w:r>
      <w:r>
        <w:t xml:space="preserve"> и </w:t>
      </w:r>
      <w:r>
        <w:rPr>
          <w:lang w:val="en-US"/>
        </w:rPr>
        <w:t>IV</w:t>
      </w:r>
      <w:r>
        <w:t xml:space="preserve"> степеней огнестойкости. Скорость распр</w:t>
      </w:r>
      <w:r>
        <w:t>о</w:t>
      </w:r>
      <w:r>
        <w:t>странения огня в таких зданиях достигает 4-5 м</w:t>
      </w:r>
      <w:r>
        <w:rPr>
          <w:lang w:val="en-US"/>
        </w:rPr>
        <w:t>/</w:t>
      </w:r>
      <w:r>
        <w:t>мин. Быстрому разв</w:t>
      </w:r>
      <w:r>
        <w:t>итию п</w:t>
      </w:r>
      <w:r>
        <w:t>о</w:t>
      </w:r>
      <w:r>
        <w:t>жара способствует наличие легковоспламеняющихся веществ и материалов в отс</w:t>
      </w:r>
      <w:r>
        <w:t>е</w:t>
      </w:r>
      <w:r>
        <w:t>ках, лабораториях, складах медикаментов и др.</w:t>
      </w:r>
    </w:p>
    <w:p w:rsidR="00000000" w:rsidRDefault="00FC667F">
      <w:pPr>
        <w:spacing w:line="192" w:lineRule="auto"/>
        <w:ind w:firstLine="567"/>
        <w:jc w:val="both"/>
      </w:pPr>
      <w:r>
        <w:t>При пожарах в больницах прежде всего создается опасность больным. Наибольшую опасность представляют продукты сгорания в рентгено</w:t>
      </w:r>
      <w:r>
        <w:t>вских кабинетах, аптеках складах медикаментов, фармацевтических отделениях, где возможно выделение разнообразных токси</w:t>
      </w:r>
      <w:r>
        <w:t>ч</w:t>
      </w:r>
      <w:r>
        <w:t>ных паров и газов.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center"/>
      </w:pPr>
      <w:r>
        <w:t>Разведка и спасание людей.</w:t>
      </w:r>
    </w:p>
    <w:p w:rsidR="00000000" w:rsidRDefault="00FC667F">
      <w:pPr>
        <w:spacing w:line="192" w:lineRule="auto"/>
        <w:ind w:firstLine="567"/>
        <w:jc w:val="both"/>
      </w:pPr>
      <w:r>
        <w:t>По прибытии на пожар РТП немедленно устанавливает связь с адм</w:t>
      </w:r>
      <w:r>
        <w:t>и</w:t>
      </w:r>
      <w:r>
        <w:t xml:space="preserve">нистрацией и обслуживающим </w:t>
      </w:r>
      <w:r>
        <w:t>персоналом больницы, уточняет, какие меры приняты по эвакуации больных, количество больных, подлежащих эвакуации, их состояние, место эвакуации, а также какой обслуживающий персонал м</w:t>
      </w:r>
      <w:r>
        <w:t>о</w:t>
      </w:r>
      <w:r>
        <w:t>жет привлечь для эвакуации больных РТП быстро оценивает, достаточно ли с</w:t>
      </w:r>
      <w:r>
        <w:t>ил для эвакуации больных из опасных помещений и определяет необход</w:t>
      </w:r>
      <w:r>
        <w:t>и</w:t>
      </w:r>
      <w:r>
        <w:t>мость вызова дополнительных сил и средств на пожар.</w:t>
      </w:r>
    </w:p>
    <w:p w:rsidR="00000000" w:rsidRDefault="00FC667F">
      <w:pPr>
        <w:spacing w:line="192" w:lineRule="auto"/>
        <w:ind w:firstLine="567"/>
        <w:jc w:val="both"/>
      </w:pPr>
      <w:r>
        <w:t>Разведку пожара организуют в нескольких направлениях. В процессе разведки определяют угрозу от огня и дыма и пути эвакуации больных, м</w:t>
      </w:r>
      <w:r>
        <w:t>е</w:t>
      </w:r>
      <w:r>
        <w:t>ст</w:t>
      </w:r>
      <w:r>
        <w:t>орасположение больных и их количество, способность самостоятельно п</w:t>
      </w:r>
      <w:r>
        <w:t>е</w:t>
      </w:r>
      <w:r>
        <w:t>редвигаться, последовательность спасательных работ, кратчайшие и безопа</w:t>
      </w:r>
      <w:r>
        <w:t>с</w:t>
      </w:r>
      <w:r>
        <w:t>ные пути эвакуации, место возникновения и размеры зоны горения и зады</w:t>
      </w:r>
      <w:r>
        <w:t>м</w:t>
      </w:r>
      <w:r>
        <w:t>ления, способы удаления дыма из путей эвакуаци</w:t>
      </w:r>
      <w:r>
        <w:t>и, угрозу от огня и дыма лабораториям, аптекам и другим процедурным кабинетам и ценному обор</w:t>
      </w:r>
      <w:r>
        <w:t>у</w:t>
      </w:r>
      <w:r>
        <w:t xml:space="preserve">дованию. Разведку осуществляют по возможности без шума, в палаты без особой нужды заходить не рекомендуется. Разведку скрытых очагов горения в местах расположения </w:t>
      </w:r>
      <w:r>
        <w:t>больных о пожаре не знают, проводят без боевой службы и снаряжение в больничных палатах под предлогом осмотра инж</w:t>
      </w:r>
      <w:r>
        <w:t>е</w:t>
      </w:r>
      <w:r>
        <w:t>нерных коммуникаций.</w:t>
      </w:r>
    </w:p>
    <w:p w:rsidR="00000000" w:rsidRDefault="00FC667F">
      <w:pPr>
        <w:spacing w:line="192" w:lineRule="auto"/>
        <w:ind w:firstLine="567"/>
        <w:jc w:val="both"/>
      </w:pPr>
      <w:r>
        <w:t>Для спасательных работ во всех случаях привлекают медицинский персонал, особенно при проведении эвакуации людей из родиль</w:t>
      </w:r>
      <w:r>
        <w:t xml:space="preserve">ных домов, инфекционных учебных отделений и др. В этих условиях способы и приемы спасания определяет с учетом рекомендаций медицинского персонала. При эвакуации инфекционных и лежачих больных основные работы определяет медицинский персонал, а пожарные или </w:t>
      </w:r>
      <w:r>
        <w:t>привлекаемые для этой цели войск</w:t>
      </w:r>
      <w:r>
        <w:t>о</w:t>
      </w:r>
      <w:r>
        <w:t>вые подразделения оказывают помощь при переносе больных, спуску их по пожарным лестницам и другие работы. В первую очередь выносят тяжел</w:t>
      </w:r>
      <w:r>
        <w:t>о</w:t>
      </w:r>
      <w:r>
        <w:t xml:space="preserve">больных вместе с кроватями, не перекладывая на носилки. Перекладывают их только на по </w:t>
      </w:r>
      <w:r>
        <w:t>указанию врачей. Ходячие больные выходят самостоятельно в указанном направлении или под надзором медицинских работников и пожа</w:t>
      </w:r>
      <w:r>
        <w:t>р</w:t>
      </w:r>
      <w:r>
        <w:t>ных. Из плотнозадымленных помещений эвакуацию больных осуществляют звенья и отделения ГДЗС.</w:t>
      </w:r>
    </w:p>
    <w:p w:rsidR="00000000" w:rsidRDefault="00FC667F">
      <w:pPr>
        <w:spacing w:line="192" w:lineRule="auto"/>
        <w:ind w:firstLine="567"/>
        <w:jc w:val="both"/>
      </w:pPr>
      <w:r>
        <w:t xml:space="preserve">Все спасательные работы организуют и </w:t>
      </w:r>
      <w:r>
        <w:t>проводят под контролем опы</w:t>
      </w:r>
      <w:r>
        <w:t>т</w:t>
      </w:r>
      <w:r>
        <w:t>ных работников пожарной охраны. При эвакуации больных по нескольким направлениям на каждое из них РТП назначает ответственных лиц, а сам во</w:t>
      </w:r>
      <w:r>
        <w:t>з</w:t>
      </w:r>
      <w:r>
        <w:t xml:space="preserve">главляет эвакуацию на наиболее ответственном участке и </w:t>
      </w:r>
      <w:r>
        <w:lastRenderedPageBreak/>
        <w:t>одновременно ос</w:t>
      </w:r>
      <w:r>
        <w:t>у</w:t>
      </w:r>
      <w:r>
        <w:t xml:space="preserve">ществляет участке </w:t>
      </w:r>
      <w:r>
        <w:t>и одновременно осуществляет руководство боевыми де</w:t>
      </w:r>
      <w:r>
        <w:t>й</w:t>
      </w:r>
      <w:r>
        <w:t>ствиями по тушению пожара.</w:t>
      </w:r>
    </w:p>
    <w:p w:rsidR="00000000" w:rsidRDefault="00FC667F">
      <w:pPr>
        <w:spacing w:line="192" w:lineRule="auto"/>
        <w:ind w:firstLine="567"/>
        <w:jc w:val="both"/>
      </w:pPr>
      <w:r>
        <w:t>После эвакуации больных РТП тщательно проверяет все помещения, пути, по которым она проводилась, а обслуживающий персонал проверяет больных по спискам. Поисково-спасательные рабо</w:t>
      </w:r>
      <w:r>
        <w:t>ты заканчиваются тогда, когда все люди сп</w:t>
      </w:r>
      <w:r>
        <w:t>а</w:t>
      </w:r>
      <w:r>
        <w:t xml:space="preserve">сены. </w:t>
      </w:r>
    </w:p>
    <w:p w:rsidR="00000000" w:rsidRDefault="00FC667F">
      <w:pPr>
        <w:spacing w:line="192" w:lineRule="auto"/>
        <w:ind w:firstLine="567"/>
        <w:jc w:val="both"/>
      </w:pPr>
      <w:r>
        <w:t>Для быстрой и сложной работы л</w:t>
      </w:r>
      <w:r>
        <w:rPr>
          <w:lang w:val="en-US"/>
        </w:rPr>
        <w:t>/</w:t>
      </w:r>
      <w:r>
        <w:t>с пожарных подразделений и обсл</w:t>
      </w:r>
      <w:r>
        <w:t>у</w:t>
      </w:r>
      <w:r>
        <w:t>живающего персонала администрацией заранее разрабатывается план эваку</w:t>
      </w:r>
      <w:r>
        <w:t>а</w:t>
      </w:r>
      <w:r>
        <w:t>ции больных, в которых указаны действия обслуживающего персонала, отр</w:t>
      </w:r>
      <w:r>
        <w:t>а</w:t>
      </w:r>
      <w:r>
        <w:t>баты</w:t>
      </w:r>
      <w:r>
        <w:t>вается план на токсических учениях совместно с персоналом больницы и один его экземпляр включает как составную часть в план пожарот</w:t>
      </w:r>
      <w:r>
        <w:t>у</w:t>
      </w:r>
      <w:r>
        <w:t>шения.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center"/>
      </w:pPr>
      <w:r>
        <w:t>Тушение пожаров в больницах.</w:t>
      </w:r>
    </w:p>
    <w:p w:rsidR="00000000" w:rsidRDefault="00FC667F">
      <w:pPr>
        <w:spacing w:line="192" w:lineRule="auto"/>
        <w:ind w:firstLine="567"/>
        <w:jc w:val="both"/>
      </w:pPr>
      <w:r>
        <w:t>При следовании на пожары, в районах больниц и особенно при подъе</w:t>
      </w:r>
      <w:r>
        <w:t>з</w:t>
      </w:r>
      <w:r>
        <w:t>де к лечебным корпусам</w:t>
      </w:r>
      <w:r>
        <w:t xml:space="preserve"> не следует включать сигналы </w:t>
      </w:r>
      <w:r>
        <w:rPr>
          <w:lang w:val="en-US"/>
        </w:rPr>
        <w:t>«</w:t>
      </w:r>
      <w:r>
        <w:t>Сирена</w:t>
      </w:r>
      <w:r>
        <w:rPr>
          <w:lang w:val="en-US"/>
        </w:rPr>
        <w:t>»</w:t>
      </w:r>
      <w:r>
        <w:t xml:space="preserve">, а пожарные машины по возможности расстанавливать на водоисточники, расположенные вне зоны видимости больных. Магистральные рукавные линии прокладывают по возможности скрыто за зданиями к запасным входам, стационарным </w:t>
      </w:r>
      <w:r>
        <w:t>п</w:t>
      </w:r>
      <w:r>
        <w:t>о</w:t>
      </w:r>
      <w:r>
        <w:t>жарным лестницам, а если о пожаре известно больным, и к основным входам здания. Рабочие линии внутри здания прокладывают так, чтобы они не меш</w:t>
      </w:r>
      <w:r>
        <w:t>а</w:t>
      </w:r>
      <w:r>
        <w:t>ли и не препятствовали эвакуации больных. РТП должен принять меры по предотвращению паники, особенно в родильны</w:t>
      </w:r>
      <w:r>
        <w:t>х домах, нервно-психических лечебницах, инфекционных больницах, травматологических о</w:t>
      </w:r>
      <w:r>
        <w:t>т</w:t>
      </w:r>
      <w:r>
        <w:t>делениях и др.</w:t>
      </w:r>
    </w:p>
    <w:p w:rsidR="00000000" w:rsidRDefault="00FC667F">
      <w:pPr>
        <w:spacing w:line="192" w:lineRule="auto"/>
        <w:ind w:firstLine="567"/>
        <w:jc w:val="both"/>
      </w:pPr>
      <w:r>
        <w:t>Для тушения пожаров в больницах используют разнообразные огнет</w:t>
      </w:r>
      <w:r>
        <w:t>у</w:t>
      </w:r>
      <w:r>
        <w:t>шащие средства. Воду и водные растворы смачивателей применяют для т</w:t>
      </w:r>
      <w:r>
        <w:t>у</w:t>
      </w:r>
      <w:r>
        <w:t>шения пожаров в чердаках,</w:t>
      </w:r>
      <w:r>
        <w:t xml:space="preserve"> подсобных помещениях, палатах больных, каб</w:t>
      </w:r>
      <w:r>
        <w:t>и</w:t>
      </w:r>
      <w:r>
        <w:t>нетах врачей, коридорах и др.</w:t>
      </w:r>
    </w:p>
    <w:p w:rsidR="00000000" w:rsidRDefault="00FC667F">
      <w:pPr>
        <w:spacing w:line="192" w:lineRule="auto"/>
        <w:ind w:firstLine="567"/>
        <w:jc w:val="both"/>
      </w:pPr>
      <w:r>
        <w:t>Воздушно-механическую пену целесообразно применять в аптеках, складах медикаментов, рентгеновской пленки, рентгеновских и процедурных кабинетах и др.</w:t>
      </w:r>
    </w:p>
    <w:p w:rsidR="00000000" w:rsidRDefault="00FC667F">
      <w:pPr>
        <w:spacing w:line="192" w:lineRule="auto"/>
        <w:ind w:firstLine="567"/>
        <w:jc w:val="both"/>
      </w:pPr>
      <w:r>
        <w:t>Для тушения пожаров, как правило</w:t>
      </w:r>
      <w:r>
        <w:t xml:space="preserve">, используют стволы РСК-50 и РС-50, распыленные и компактные струи, а при развившихся пожарах, особенно в зданиях </w:t>
      </w:r>
      <w:r>
        <w:rPr>
          <w:lang w:val="en-US"/>
        </w:rPr>
        <w:t>IV</w:t>
      </w:r>
      <w:r>
        <w:t xml:space="preserve"> и </w:t>
      </w:r>
      <w:r>
        <w:rPr>
          <w:lang w:val="en-US"/>
        </w:rPr>
        <w:t>V</w:t>
      </w:r>
      <w:r>
        <w:t xml:space="preserve"> степеней огнестойкости, применяют и более мощные ств</w:t>
      </w:r>
      <w:r>
        <w:t>о</w:t>
      </w:r>
      <w:r>
        <w:t>лы. Количество стволов для тушения пожаров определяют с учетом инте</w:t>
      </w:r>
      <w:r>
        <w:t>н</w:t>
      </w:r>
      <w:r>
        <w:t>сивн</w:t>
      </w:r>
      <w:r>
        <w:t>о</w:t>
      </w:r>
      <w:r>
        <w:t>сти подач</w:t>
      </w:r>
      <w:r>
        <w:t>и воды, равной 0,1л</w:t>
      </w:r>
      <w:r>
        <w:rPr>
          <w:lang w:val="en-US"/>
        </w:rPr>
        <w:t>/</w:t>
      </w:r>
      <w:r>
        <w:t>(м</w:t>
      </w:r>
      <w:r>
        <w:rPr>
          <w:vertAlign w:val="superscript"/>
        </w:rPr>
        <w:t>2</w:t>
      </w:r>
      <w:r>
        <w:sym w:font="Symbol" w:char="F0D7"/>
      </w:r>
      <w:r>
        <w:t>с).</w:t>
      </w:r>
    </w:p>
    <w:p w:rsidR="00000000" w:rsidRDefault="00FC667F">
      <w:pPr>
        <w:spacing w:line="192" w:lineRule="auto"/>
        <w:ind w:firstLine="567"/>
        <w:jc w:val="both"/>
      </w:pPr>
      <w:r>
        <w:t>В зависимости от обстановки и количества сил и средств по спасению людей и тушению пожаров. Если сил и средств недостаточно для одновр</w:t>
      </w:r>
      <w:r>
        <w:t>е</w:t>
      </w:r>
      <w:r>
        <w:t>менного решения этих двух задач, РТП может использовать все силы и сре</w:t>
      </w:r>
      <w:r>
        <w:t>д</w:t>
      </w:r>
      <w:r>
        <w:t>ства для эвакуации люд</w:t>
      </w:r>
      <w:r>
        <w:t>ей или при уверенности, что пожар можно быстро потушить и обеспечить безопасность людям, для подачи средств тушения и предотвращения паники среди больных.</w:t>
      </w:r>
    </w:p>
    <w:p w:rsidR="00000000" w:rsidRDefault="00FC667F">
      <w:pPr>
        <w:spacing w:line="192" w:lineRule="auto"/>
        <w:ind w:firstLine="567"/>
        <w:jc w:val="both"/>
      </w:pPr>
      <w:r>
        <w:t>Одновременно с тушением РТП и командиры на боевых участках о</w:t>
      </w:r>
      <w:r>
        <w:t>п</w:t>
      </w:r>
      <w:r>
        <w:t>ределяют наличие дорогостоящего оборудов</w:t>
      </w:r>
      <w:r>
        <w:t>ания, запасов медикаментов, рентгеновской пленки, баллонов с газами, легковоспламеняющихся жидк</w:t>
      </w:r>
      <w:r>
        <w:t>о</w:t>
      </w:r>
      <w:r>
        <w:t>стей, быстро вводят силы и средства для их защиты от огня, дыма и прол</w:t>
      </w:r>
      <w:r>
        <w:t>и</w:t>
      </w:r>
      <w:r>
        <w:t>ваемой воды, а при необходимости организуют их эвакуацию.</w:t>
      </w:r>
    </w:p>
    <w:p w:rsidR="00000000" w:rsidRDefault="00FC667F">
      <w:pPr>
        <w:spacing w:line="192" w:lineRule="auto"/>
        <w:ind w:firstLine="567"/>
        <w:jc w:val="both"/>
      </w:pPr>
      <w:r>
        <w:t xml:space="preserve">Организацию боевых участков, а </w:t>
      </w:r>
      <w:r>
        <w:t>также техники безопасности при п</w:t>
      </w:r>
      <w:r>
        <w:t>о</w:t>
      </w:r>
      <w:r>
        <w:t>жарах в больницах осуществляют по аналогии с жилыми и общественными зданиями.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pStyle w:val="3"/>
        <w:jc w:val="center"/>
        <w:rPr>
          <w:rFonts w:ascii="Times New Roman" w:hAnsi="Times New Roman"/>
          <w:sz w:val="20"/>
        </w:rPr>
      </w:pPr>
      <w:bookmarkStart w:id="91" w:name="_Toc506020052"/>
      <w:bookmarkStart w:id="92" w:name="_Toc506020785"/>
      <w:r>
        <w:rPr>
          <w:rFonts w:ascii="Times New Roman" w:hAnsi="Times New Roman"/>
          <w:sz w:val="20"/>
        </w:rPr>
        <w:t>10.2.2 Тушение пожаров в школах и детских учреждениях. Обстановка на пожаре.</w:t>
      </w:r>
      <w:bookmarkEnd w:id="91"/>
      <w:bookmarkEnd w:id="92"/>
    </w:p>
    <w:p w:rsidR="00000000" w:rsidRDefault="00FC667F">
      <w:pPr>
        <w:spacing w:line="192" w:lineRule="auto"/>
        <w:ind w:firstLine="567"/>
        <w:jc w:val="both"/>
      </w:pPr>
      <w:r>
        <w:t>Здания школ и школ-интернатов, так правило, строят из негорючих м</w:t>
      </w:r>
      <w:r>
        <w:t>а</w:t>
      </w:r>
      <w:r>
        <w:t>т</w:t>
      </w:r>
      <w:r>
        <w:t xml:space="preserve">ериалов </w:t>
      </w:r>
      <w:r>
        <w:rPr>
          <w:lang w:val="en-US"/>
        </w:rPr>
        <w:t>I</w:t>
      </w:r>
      <w:r>
        <w:t xml:space="preserve"> и </w:t>
      </w:r>
      <w:r>
        <w:rPr>
          <w:lang w:val="en-US"/>
        </w:rPr>
        <w:t>II</w:t>
      </w:r>
      <w:r>
        <w:t xml:space="preserve"> степеней огнестойкости по типовым проектам высотой 3-5 </w:t>
      </w:r>
      <w:r>
        <w:lastRenderedPageBreak/>
        <w:t xml:space="preserve">этажей. В настоящее время еще много эксплуатируется здания школы </w:t>
      </w:r>
      <w:r>
        <w:rPr>
          <w:lang w:val="en-US"/>
        </w:rPr>
        <w:t>III</w:t>
      </w:r>
      <w:r>
        <w:t xml:space="preserve"> ст</w:t>
      </w:r>
      <w:r>
        <w:t>е</w:t>
      </w:r>
      <w:r>
        <w:t>пени огнестойкости и пустотными конструкциями из трудно горючих мат</w:t>
      </w:r>
      <w:r>
        <w:t>е</w:t>
      </w:r>
      <w:r>
        <w:t>риалов, а иногда встречаются и одноэтажные зда</w:t>
      </w:r>
      <w:r>
        <w:t xml:space="preserve">ния </w:t>
      </w:r>
      <w:r>
        <w:rPr>
          <w:lang w:val="en-US"/>
        </w:rPr>
        <w:t>IV, V</w:t>
      </w:r>
      <w:r>
        <w:t xml:space="preserve"> степеней огн</w:t>
      </w:r>
      <w:r>
        <w:t>е</w:t>
      </w:r>
      <w:r>
        <w:t>стойкости. Планировка этажей в зданиях общеобразовательных школ и школ-интернатов коридорная с вестибюлями с односторонним или двухсторонним расположением классов, специальных кабинетов и лабораторий. В зданиях школ могут располагать</w:t>
      </w:r>
      <w:r>
        <w:t>ся спо</w:t>
      </w:r>
      <w:r>
        <w:t>р</w:t>
      </w:r>
      <w:r>
        <w:t>тивные залы, зрительные залы, мастерские.</w:t>
      </w:r>
    </w:p>
    <w:p w:rsidR="00000000" w:rsidRDefault="00FC667F">
      <w:pPr>
        <w:spacing w:line="192" w:lineRule="auto"/>
        <w:ind w:firstLine="567"/>
        <w:jc w:val="both"/>
      </w:pPr>
      <w:r>
        <w:t xml:space="preserve">Детские сады, ясли и комбинаты строят одно- или двухэтажными </w:t>
      </w:r>
      <w:r>
        <w:rPr>
          <w:lang w:val="en-US"/>
        </w:rPr>
        <w:t>I</w:t>
      </w:r>
      <w:r>
        <w:t xml:space="preserve"> и </w:t>
      </w:r>
      <w:r>
        <w:rPr>
          <w:lang w:val="en-US"/>
        </w:rPr>
        <w:t>II</w:t>
      </w:r>
      <w:r>
        <w:t xml:space="preserve"> степени огнестойкости. Они могут размещаться в нескольких зданиях, соед</w:t>
      </w:r>
      <w:r>
        <w:t>и</w:t>
      </w:r>
      <w:r>
        <w:t>ненных закрытыми переходами. Планировку этажей детских учреждений о</w:t>
      </w:r>
      <w:r>
        <w:t>существляют так, чтобы помещения детских групп (игровые комнаты и спальни) были изолированы друг от друга для каждой группы детей. На пе</w:t>
      </w:r>
      <w:r>
        <w:t>р</w:t>
      </w:r>
      <w:r>
        <w:t>вых этажах детских учреждений располагают преимущественно комнаты для детей ясельного или младшего возраста, кухни, сти</w:t>
      </w:r>
      <w:r>
        <w:t>ральные помещения, из</w:t>
      </w:r>
      <w:r>
        <w:t>о</w:t>
      </w:r>
      <w:r>
        <w:t>ляторы, кладовые, кабинеты адм</w:t>
      </w:r>
      <w:r>
        <w:t>и</w:t>
      </w:r>
      <w:r>
        <w:t>нистрации и др.</w:t>
      </w:r>
    </w:p>
    <w:p w:rsidR="00000000" w:rsidRDefault="00FC667F">
      <w:pPr>
        <w:spacing w:line="192" w:lineRule="auto"/>
        <w:ind w:firstLine="567"/>
        <w:jc w:val="both"/>
      </w:pPr>
      <w:r>
        <w:t>Горячая нагрузка в школах и детских учреждениях в основном нах</w:t>
      </w:r>
      <w:r>
        <w:t>о</w:t>
      </w:r>
      <w:r>
        <w:t>дится в пределах 30-50 кг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t>. В некоторых помещениях она может быть зн</w:t>
      </w:r>
      <w:r>
        <w:t>а</w:t>
      </w:r>
      <w:r>
        <w:t>чительно больше.</w:t>
      </w:r>
    </w:p>
    <w:p w:rsidR="00000000" w:rsidRDefault="00FC667F">
      <w:pPr>
        <w:spacing w:line="192" w:lineRule="auto"/>
        <w:ind w:firstLine="567"/>
        <w:jc w:val="both"/>
      </w:pPr>
      <w:r>
        <w:t>Администрация школ и детских учрежде</w:t>
      </w:r>
      <w:r>
        <w:t>ний заранее разрабатывает планы эвакуации детей на случай пожара, изучает его с обслуживающим пе</w:t>
      </w:r>
      <w:r>
        <w:t>р</w:t>
      </w:r>
      <w:r>
        <w:t>соналом и периодически отрабатывает действия согласно планам. В пожа</w:t>
      </w:r>
      <w:r>
        <w:t>р</w:t>
      </w:r>
      <w:r>
        <w:t>ных частях, в районах выезда которых расположены школы и детские учре</w:t>
      </w:r>
      <w:r>
        <w:t>ж</w:t>
      </w:r>
      <w:r>
        <w:t>дения, на них разраб</w:t>
      </w:r>
      <w:r>
        <w:t>атываются оперативные карточки. В оперативных ка</w:t>
      </w:r>
      <w:r>
        <w:t>р</w:t>
      </w:r>
      <w:r>
        <w:t>точках указывают планировку и конструктивные особенности зданий, места расположения и количество детей в дневное и ночное время, основные и р</w:t>
      </w:r>
      <w:r>
        <w:t>е</w:t>
      </w:r>
      <w:r>
        <w:t>зервные пути эвакуации и другие данные, необходимые РТП для орган</w:t>
      </w:r>
      <w:r>
        <w:t>изации тушения пожаров.</w:t>
      </w:r>
    </w:p>
    <w:p w:rsidR="00000000" w:rsidRDefault="00FC667F">
      <w:pPr>
        <w:spacing w:line="192" w:lineRule="auto"/>
        <w:ind w:firstLine="567"/>
        <w:jc w:val="both"/>
      </w:pPr>
      <w:r>
        <w:t>Следуя на пожар, командир первого пожарного подразделения по оп</w:t>
      </w:r>
      <w:r>
        <w:t>е</w:t>
      </w:r>
      <w:r>
        <w:t>ративной карточке и вкладышу о наличии детей в данный момент уточняет возможную обстановку, а по прибытии на пожар немедленно устанавливает связь с обслуживающим персон</w:t>
      </w:r>
      <w:r>
        <w:t>алом и выясняет, какие приняты меры по эв</w:t>
      </w:r>
      <w:r>
        <w:t>а</w:t>
      </w:r>
      <w:r>
        <w:t>куации детей и тушению, пожаров, а также предусматривает предупреждение паники.</w:t>
      </w:r>
    </w:p>
    <w:p w:rsidR="00000000" w:rsidRDefault="00FC667F">
      <w:pPr>
        <w:spacing w:line="192" w:lineRule="auto"/>
        <w:ind w:firstLine="567"/>
        <w:jc w:val="both"/>
      </w:pPr>
      <w:r>
        <w:t>В разведке пожара РТП определяет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31"/>
        </w:numPr>
        <w:spacing w:line="192" w:lineRule="auto"/>
        <w:ind w:left="0" w:firstLine="567"/>
        <w:jc w:val="both"/>
      </w:pPr>
      <w:r>
        <w:t>количество и возраст учащихся или детей кротчайшие и наиболее безопасные пути эв</w:t>
      </w:r>
      <w:r>
        <w:t>а</w:t>
      </w:r>
      <w:r>
        <w:t xml:space="preserve">куации и угрозу от </w:t>
      </w:r>
      <w:r>
        <w:t>огня и дыма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1"/>
        </w:numPr>
        <w:spacing w:line="192" w:lineRule="auto"/>
        <w:ind w:left="0" w:firstLine="567"/>
        <w:jc w:val="both"/>
      </w:pPr>
      <w:r>
        <w:t>началась ли эвакуация детей и как она происходит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1"/>
        </w:numPr>
        <w:spacing w:line="192" w:lineRule="auto"/>
        <w:ind w:left="0" w:firstLine="567"/>
        <w:jc w:val="both"/>
      </w:pPr>
      <w:r>
        <w:t>сколько человек из обслуживающего персонала можно использ</w:t>
      </w:r>
      <w:r>
        <w:t>о</w:t>
      </w:r>
      <w:r>
        <w:t>вать для эвакуации.</w:t>
      </w:r>
    </w:p>
    <w:p w:rsidR="00000000" w:rsidRDefault="00FC667F">
      <w:pPr>
        <w:spacing w:line="192" w:lineRule="auto"/>
        <w:ind w:firstLine="567"/>
        <w:jc w:val="both"/>
      </w:pPr>
      <w:r>
        <w:t>В процессе разведки пожара РТП определяет состояние путей эваку</w:t>
      </w:r>
      <w:r>
        <w:t>а</w:t>
      </w:r>
      <w:r>
        <w:t>ции и при необходимости вводит стволы от автоцистер</w:t>
      </w:r>
      <w:r>
        <w:t>ны и внутренних п</w:t>
      </w:r>
      <w:r>
        <w:t>о</w:t>
      </w:r>
      <w:r>
        <w:t>жарных кранов на их защиту. При этом особое внимание удалению дыма из помещений, коридоров и лестничных клеток путем вскрытия окон. Двери из задымленных лестничных клеток и коридоров, ведущие классы, групповые и другие помещения, где нахо</w:t>
      </w:r>
      <w:r>
        <w:t>дятся люди, необходимо плотно закрыть.</w:t>
      </w:r>
    </w:p>
    <w:p w:rsidR="00000000" w:rsidRDefault="00FC667F">
      <w:pPr>
        <w:spacing w:line="192" w:lineRule="auto"/>
        <w:ind w:firstLine="567"/>
        <w:jc w:val="both"/>
      </w:pPr>
      <w:r>
        <w:t>Эвакуацию учащихся и детей осуществляют по заранее разработанным планам эвакуации. При возникновении пожаров в школах учащихся эваку</w:t>
      </w:r>
      <w:r>
        <w:t>и</w:t>
      </w:r>
      <w:r>
        <w:t>руют по классам под руководством классного руководителя или педагогов, проводящих за</w:t>
      </w:r>
      <w:r>
        <w:t>нятия в классе, а в детских учреждениях- по группам под р</w:t>
      </w:r>
      <w:r>
        <w:t>у</w:t>
      </w:r>
      <w:r>
        <w:t>ководством воспитателей и нянь. Поэтому по прибытии на пожар РТП до</w:t>
      </w:r>
      <w:r>
        <w:t>л</w:t>
      </w:r>
      <w:r>
        <w:t>жен немедленно оказать помощь педагогам и воспитателям в планомерной и быстрой эвакуации детей, в первую очередь детей младшего во</w:t>
      </w:r>
      <w:r>
        <w:t>зраста. Осно</w:t>
      </w:r>
      <w:r>
        <w:t>в</w:t>
      </w:r>
      <w:r>
        <w:t>ными путями эвакуации детей являются лестничные клетки и стационарные пожарные лестницы. Иногда для выхода детей из задымленных помещений в безопасное место используют не задымленные помещения, расположенные в противоположной части здания, с п</w:t>
      </w:r>
      <w:r>
        <w:t xml:space="preserve">оследующим их выхода </w:t>
      </w:r>
      <w:r>
        <w:lastRenderedPageBreak/>
        <w:t>из здания. Из г</w:t>
      </w:r>
      <w:r>
        <w:t>о</w:t>
      </w:r>
      <w:r>
        <w:t>рящих и отрезанных дымом помещений учащихся и детей пожарные спасают через окна и балконы по пожарным лестницам, спасательным рукавам и с помощью спасательных веревок. При спасении людей по пожарным лестн</w:t>
      </w:r>
      <w:r>
        <w:t>и</w:t>
      </w:r>
      <w:r>
        <w:t>цам необходимо</w:t>
      </w:r>
      <w:r>
        <w:t xml:space="preserve"> помнить, что детей дошкольного возраста и учащихся мла</w:t>
      </w:r>
      <w:r>
        <w:t>д</w:t>
      </w:r>
      <w:r>
        <w:t>ших классов пожарные должны выносить на руках или, закрепившись на п</w:t>
      </w:r>
      <w:r>
        <w:t>о</w:t>
      </w:r>
      <w:r>
        <w:t>жарной лестнице передавать их из рук в руки.</w:t>
      </w:r>
    </w:p>
    <w:p w:rsidR="00000000" w:rsidRDefault="00FC667F">
      <w:pPr>
        <w:spacing w:line="192" w:lineRule="auto"/>
        <w:ind w:firstLine="567"/>
        <w:jc w:val="both"/>
      </w:pPr>
      <w:r>
        <w:t>После эвакуации всех детей распределяют по группам или классам, проверяют по спискам и</w:t>
      </w:r>
      <w:r>
        <w:t xml:space="preserve"> размещают, особенно в зимний период, в ближа</w:t>
      </w:r>
      <w:r>
        <w:t>й</w:t>
      </w:r>
      <w:r>
        <w:t>ших теплых помещениях, которые предусматривают заранее и указывают в оперативных карточках и планах эв</w:t>
      </w:r>
      <w:r>
        <w:t>а</w:t>
      </w:r>
      <w:r>
        <w:t>куации.</w:t>
      </w:r>
    </w:p>
    <w:p w:rsidR="00000000" w:rsidRDefault="00FC667F">
      <w:pPr>
        <w:spacing w:line="192" w:lineRule="auto"/>
        <w:ind w:firstLine="567"/>
        <w:jc w:val="both"/>
      </w:pPr>
      <w:r>
        <w:t>При пожарах в школах и детских учреждениях РТП обязан тщательно проверить, не остались ли дети в кл</w:t>
      </w:r>
      <w:r>
        <w:t>ассах, игровых и спасательных комнатах и других задымленных помещениях. При этом следует проверять, нет ли детей в шкафах, за шк</w:t>
      </w:r>
      <w:r>
        <w:t>а</w:t>
      </w:r>
      <w:r>
        <w:t>фами, под кроватями, за занавесками и различной мебелью.</w:t>
      </w:r>
    </w:p>
    <w:p w:rsidR="00000000" w:rsidRDefault="00FC667F">
      <w:pPr>
        <w:spacing w:line="192" w:lineRule="auto"/>
        <w:ind w:firstLine="567"/>
        <w:jc w:val="both"/>
        <w:rPr>
          <w:lang w:val="en-US"/>
        </w:rPr>
      </w:pPr>
      <w:r>
        <w:t>Одновременно с организацией эвакуации детей и защитой путей эв</w:t>
      </w:r>
      <w:r>
        <w:t>а</w:t>
      </w:r>
      <w:r>
        <w:t xml:space="preserve">куации </w:t>
      </w:r>
      <w:r>
        <w:t>обеспечивают ввод стволов на основных путях распространения огня и в очаг пожара. Для тушения пожара в школах и детских учреждениях пр</w:t>
      </w:r>
      <w:r>
        <w:t>и</w:t>
      </w:r>
      <w:r>
        <w:t>меняют воду, водяные растворы смачивателей и воздушно-механическую пену средней кратности. Для подачи воды для тушения по</w:t>
      </w:r>
      <w:r>
        <w:t>жаров, как правило, не используют стволы РС-50 и РСК-50, а при развившихся пожарах в клубах, мастерских, спортивных и актовых залах подают стволы РС-70. Тушение п</w:t>
      </w:r>
      <w:r>
        <w:t>о</w:t>
      </w:r>
      <w:r>
        <w:t>жаров физических и химических кабинетах, лабораториях, музеях, школ, подсобных помещениях и к</w:t>
      </w:r>
      <w:r>
        <w:t>ладовых детских учреждений целесообразно ос</w:t>
      </w:r>
      <w:r>
        <w:t>у</w:t>
      </w:r>
      <w:r>
        <w:t>ществлять воздушно-механической пеной средней кратности. Особенно сложная обстановка создается тогда, когда пожары возникают в школах и детских учреждениях в момент проведения новогодних праздников, торжес</w:t>
      </w:r>
      <w:r>
        <w:t>т</w:t>
      </w:r>
      <w:r>
        <w:t>венных</w:t>
      </w:r>
      <w:r>
        <w:t xml:space="preserve"> собраний учащихся, вечеров художественной самодеятельности, спектаклей и других массовых мероприятий. По прибытии на пожар РТП в этих случаях принимает срочные меры по эвакуации детей и введению ств</w:t>
      </w:r>
      <w:r>
        <w:t>о</w:t>
      </w:r>
      <w:r>
        <w:t>лов от автоцистерны и внутренних пожарных кранов для защ</w:t>
      </w:r>
      <w:r>
        <w:t>иты путей эв</w:t>
      </w:r>
      <w:r>
        <w:t>а</w:t>
      </w:r>
      <w:r>
        <w:t>куации и проникновения в помещение, где остались дети.</w:t>
      </w:r>
    </w:p>
    <w:p w:rsidR="00000000" w:rsidRDefault="00FC667F">
      <w:pPr>
        <w:spacing w:line="192" w:lineRule="auto"/>
        <w:ind w:firstLine="567"/>
        <w:jc w:val="both"/>
        <w:rPr>
          <w:lang w:val="en-US"/>
        </w:rPr>
      </w:pPr>
    </w:p>
    <w:p w:rsidR="00000000" w:rsidRDefault="00FC667F">
      <w:pPr>
        <w:pStyle w:val="2"/>
        <w:jc w:val="center"/>
        <w:rPr>
          <w:rFonts w:ascii="Times New Roman" w:hAnsi="Times New Roman"/>
          <w:i w:val="0"/>
          <w:sz w:val="20"/>
        </w:rPr>
      </w:pPr>
      <w:bookmarkStart w:id="93" w:name="_Toc506020053"/>
      <w:bookmarkStart w:id="94" w:name="_Toc506020786"/>
      <w:r>
        <w:rPr>
          <w:rFonts w:ascii="Times New Roman" w:hAnsi="Times New Roman"/>
          <w:i w:val="0"/>
          <w:sz w:val="20"/>
        </w:rPr>
        <w:t>10.3. Тушение пожаров в новостроящихся зданиях.</w:t>
      </w:r>
      <w:bookmarkEnd w:id="93"/>
      <w:bookmarkEnd w:id="94"/>
    </w:p>
    <w:p w:rsidR="00000000" w:rsidRDefault="00FC667F">
      <w:pPr>
        <w:spacing w:line="192" w:lineRule="auto"/>
        <w:ind w:firstLine="567"/>
        <w:jc w:val="center"/>
      </w:pPr>
    </w:p>
    <w:p w:rsidR="00000000" w:rsidRDefault="00FC667F">
      <w:pPr>
        <w:spacing w:line="192" w:lineRule="auto"/>
        <w:ind w:firstLine="567"/>
        <w:jc w:val="center"/>
      </w:pPr>
      <w:r>
        <w:t>Обстановка на пожаре.</w:t>
      </w:r>
    </w:p>
    <w:p w:rsidR="00000000" w:rsidRDefault="00FC667F">
      <w:pPr>
        <w:spacing w:line="192" w:lineRule="auto"/>
        <w:ind w:firstLine="567"/>
        <w:jc w:val="both"/>
      </w:pPr>
      <w:r>
        <w:t>В настоящее время гражданские здания воздействия, как правило, из сборных железобетонных и других конструкций из нег</w:t>
      </w:r>
      <w:r>
        <w:t>орючих материалов, что снижет, но не исключает возможность возникновения пожаров на стро</w:t>
      </w:r>
      <w:r>
        <w:t>и</w:t>
      </w:r>
      <w:r>
        <w:t>тельных объектах. Строительство зданий и сооружений связано с устройс</w:t>
      </w:r>
      <w:r>
        <w:t>т</w:t>
      </w:r>
      <w:r>
        <w:t>вом внутренних и наружных лесов, опалубки, деревянных шахт и лотков для сброса строительного мусо</w:t>
      </w:r>
      <w:r>
        <w:t>ра, трапов и переходов, теплых помещений для нужд рабочих, оклады краски, деревянных и оконных блоков и других гор</w:t>
      </w:r>
      <w:r>
        <w:t>ю</w:t>
      </w:r>
      <w:r>
        <w:t>чих материалов и изделий. В строящихся зданиях могут временно находиться силовые электрокабели, балконы с горючими газами, барабаны с карбида</w:t>
      </w:r>
      <w:r>
        <w:t xml:space="preserve"> кальция.</w:t>
      </w:r>
    </w:p>
    <w:p w:rsidR="00000000" w:rsidRDefault="00FC667F">
      <w:pPr>
        <w:spacing w:line="192" w:lineRule="auto"/>
        <w:ind w:firstLine="567"/>
        <w:jc w:val="both"/>
      </w:pPr>
      <w:r>
        <w:t>Дверные и оконные проемы в процессе строительства могут быть без полотнищ и остекленных рам, незаконченные междуэтажные перекрытия и перегородки могут иметь сквозные проемы между этажами и соседними п</w:t>
      </w:r>
      <w:r>
        <w:t>о</w:t>
      </w:r>
      <w:r>
        <w:t>мещениями, в капитальных стенах и перекрытиях</w:t>
      </w:r>
      <w:r>
        <w:t xml:space="preserve"> бывает много отверстий для прокладки инженерных коммуникаций, строительство противопожарных преград может быть не закончено.</w:t>
      </w:r>
    </w:p>
    <w:p w:rsidR="00000000" w:rsidRDefault="00FC667F">
      <w:pPr>
        <w:spacing w:line="192" w:lineRule="auto"/>
        <w:ind w:firstLine="567"/>
        <w:jc w:val="both"/>
      </w:pPr>
      <w:r>
        <w:t>Для выполнения строительных работ внутри строящихся зданий в зи</w:t>
      </w:r>
      <w:r>
        <w:t>м</w:t>
      </w:r>
      <w:r>
        <w:t>ний период могут устраивать теплые помещения, число входов в здани</w:t>
      </w:r>
      <w:r>
        <w:t>я о</w:t>
      </w:r>
      <w:r>
        <w:t>г</w:t>
      </w:r>
      <w:r>
        <w:t>раничивают, существующие входы оборудуют деревянными тамбурами, а часть оконных проемов зашивают досками и утепляют.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На строительных площадках устраивают временные строения для хр</w:t>
      </w:r>
      <w:r>
        <w:t>а</w:t>
      </w:r>
      <w:r>
        <w:t>нения лесоматериалов, цемента, песка, размещения бетонных узлов, дерев</w:t>
      </w:r>
      <w:r>
        <w:t>о</w:t>
      </w:r>
      <w:r>
        <w:t>о</w:t>
      </w:r>
      <w:r>
        <w:t>брабатывающих мастерских, разрывы между которыми незначительны. Те</w:t>
      </w:r>
      <w:r>
        <w:t>р</w:t>
      </w:r>
      <w:r>
        <w:t>ритория строительной площадки может быть изрыта траншеями, котлован</w:t>
      </w:r>
      <w:r>
        <w:t>а</w:t>
      </w:r>
      <w:r>
        <w:t>ми, завалена различными конструкциями и мусором. У строящихся зданий располагают башенные краны и другую строительную тех</w:t>
      </w:r>
      <w:r>
        <w:t>нику.</w:t>
      </w:r>
    </w:p>
    <w:p w:rsidR="00000000" w:rsidRDefault="00FC667F">
      <w:pPr>
        <w:spacing w:line="192" w:lineRule="auto"/>
        <w:ind w:firstLine="567"/>
        <w:jc w:val="both"/>
      </w:pPr>
      <w:r>
        <w:t>Строительные площадки, как правило, недостаточно обеспечены водой для целей пожаротушения. К зданиям и сооружениям, расположенным на строительных площадках, зача</w:t>
      </w:r>
      <w:r>
        <w:t>с</w:t>
      </w:r>
      <w:r>
        <w:t>тую отсутствуют благоустроенные дороги.</w:t>
      </w:r>
    </w:p>
    <w:p w:rsidR="00000000" w:rsidRDefault="00FC667F">
      <w:pPr>
        <w:spacing w:line="192" w:lineRule="auto"/>
        <w:ind w:firstLine="567"/>
        <w:jc w:val="both"/>
      </w:pPr>
      <w:r>
        <w:t xml:space="preserve">Большое количество горючих материалов и изделий </w:t>
      </w:r>
      <w:r>
        <w:t>в строящихся зд</w:t>
      </w:r>
      <w:r>
        <w:t>а</w:t>
      </w:r>
      <w:r>
        <w:t>ниях создает благоприятные условия для образования открытых очагов пож</w:t>
      </w:r>
      <w:r>
        <w:t>а</w:t>
      </w:r>
      <w:r>
        <w:t>ра, а незащищенные проемы способствуют быстрому распространению огня и дыма в различных направлениях. При этом воздействие высокой темпер</w:t>
      </w:r>
      <w:r>
        <w:t>а</w:t>
      </w:r>
      <w:r>
        <w:t>туры на металлические конструкц</w:t>
      </w:r>
      <w:r>
        <w:t>ии и различные закладные детали может приводить к обрушению значительной части здания. Особенно быстро огонь может распространяться по лоткам деревянных шахт, трапам и настилам л</w:t>
      </w:r>
      <w:r>
        <w:t>е</w:t>
      </w:r>
      <w:r>
        <w:t>стничных клеток в верхние эт</w:t>
      </w:r>
      <w:r>
        <w:t>а</w:t>
      </w:r>
      <w:r>
        <w:t xml:space="preserve">жи. </w:t>
      </w:r>
    </w:p>
    <w:p w:rsidR="00000000" w:rsidRDefault="00FC667F">
      <w:pPr>
        <w:spacing w:line="192" w:lineRule="auto"/>
        <w:ind w:firstLine="567"/>
        <w:jc w:val="both"/>
      </w:pPr>
      <w:r>
        <w:t>В процессе строительства зданий пожара могу</w:t>
      </w:r>
      <w:r>
        <w:t>т возникать на наружных лесах, шахтах и лотках мусоропроводов. При этом огонь быстро распростр</w:t>
      </w:r>
      <w:r>
        <w:t>а</w:t>
      </w:r>
      <w:r>
        <w:t>няется снаружи создается угроза распространения огня через оконные пр</w:t>
      </w:r>
      <w:r>
        <w:t>о</w:t>
      </w:r>
      <w:r>
        <w:t>емы и балконы внутрь здания. При возникновении пожаров внутри здания создается угроза распр</w:t>
      </w:r>
      <w:r>
        <w:t>остранения огня на наружные леса и временные стро</w:t>
      </w:r>
      <w:r>
        <w:t>е</w:t>
      </w:r>
      <w:r>
        <w:t>ния и склады. При развившихся пожарах горение может проходить как сн</w:t>
      </w:r>
      <w:r>
        <w:t>а</w:t>
      </w:r>
      <w:r>
        <w:t>ружи, так и внутри строящегося здания.</w:t>
      </w:r>
    </w:p>
    <w:p w:rsidR="00000000" w:rsidRDefault="00FC667F">
      <w:pPr>
        <w:spacing w:line="192" w:lineRule="auto"/>
        <w:ind w:firstLine="567"/>
        <w:jc w:val="both"/>
      </w:pPr>
      <w:r>
        <w:t>Пожары в помещениях, где хранятся краски, растворители баллоны с газами и т. п, могут сопровождать</w:t>
      </w:r>
      <w:r>
        <w:t>ся взрывами, а в помещениях, где находятся отделочные и рулонные материалы, сантехнические изделия из пластмасс, могут сопровождаться выделением то</w:t>
      </w:r>
      <w:r>
        <w:t>к</w:t>
      </w:r>
      <w:r>
        <w:t>сичных паров и газов.</w:t>
      </w:r>
    </w:p>
    <w:p w:rsidR="00000000" w:rsidRDefault="00FC667F">
      <w:pPr>
        <w:spacing w:line="192" w:lineRule="auto"/>
        <w:ind w:firstLine="567"/>
        <w:jc w:val="both"/>
      </w:pPr>
      <w:r>
        <w:t>Пожары в строящихся зданиях могут создавать угрозу башенным кр</w:t>
      </w:r>
      <w:r>
        <w:t>а</w:t>
      </w:r>
      <w:r>
        <w:t>нам и другим строительн</w:t>
      </w:r>
      <w:r>
        <w:t>ым механизмам, а также временным сооружениям на строй площадке.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center"/>
      </w:pPr>
      <w:r>
        <w:t>Тушение пожаров.</w:t>
      </w:r>
    </w:p>
    <w:p w:rsidR="00000000" w:rsidRDefault="00FC667F">
      <w:pPr>
        <w:spacing w:line="192" w:lineRule="auto"/>
        <w:ind w:firstLine="567"/>
        <w:jc w:val="both"/>
      </w:pPr>
      <w:r>
        <w:t>Пожарные подразделения по прибытии на пожар принимают меры по его ликвидации снаружи и внутри здания, а также обеспечивают защиту от обрушения несущих конструкций, наружных и</w:t>
      </w:r>
      <w:r>
        <w:t xml:space="preserve"> внутренних лесов, трапов, переходов и опал</w:t>
      </w:r>
      <w:r>
        <w:t>у</w:t>
      </w:r>
      <w:r>
        <w:t>бок.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center"/>
      </w:pPr>
      <w:r>
        <w:t>Разведка пожара.</w:t>
      </w:r>
    </w:p>
    <w:p w:rsidR="00000000" w:rsidRDefault="00FC667F">
      <w:pPr>
        <w:spacing w:line="192" w:lineRule="auto"/>
        <w:ind w:firstLine="567"/>
        <w:jc w:val="both"/>
      </w:pPr>
      <w:r>
        <w:t>Ее организуют снаружи и внутри здания. Снаружи зд</w:t>
      </w:r>
      <w:r>
        <w:t>а</w:t>
      </w:r>
      <w:r>
        <w:t>ния определяют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32"/>
        </w:numPr>
        <w:spacing w:line="192" w:lineRule="auto"/>
        <w:ind w:left="0" w:firstLine="567"/>
        <w:jc w:val="both"/>
      </w:pPr>
      <w:r>
        <w:t>состояние наружных лесов и места их горения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2"/>
        </w:numPr>
        <w:spacing w:line="192" w:lineRule="auto"/>
        <w:ind w:left="0" w:firstLine="567"/>
        <w:jc w:val="both"/>
      </w:pPr>
      <w:r>
        <w:t>возможность и места распространения огня внутри здания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2"/>
        </w:numPr>
        <w:spacing w:line="192" w:lineRule="auto"/>
        <w:ind w:left="0" w:firstLine="567"/>
        <w:jc w:val="both"/>
      </w:pPr>
      <w:r>
        <w:t>возможность использова</w:t>
      </w:r>
      <w:r>
        <w:t>ния лесов и строительной техники для бо</w:t>
      </w:r>
      <w:r>
        <w:t>е</w:t>
      </w:r>
      <w:r>
        <w:t>вых действий пожа</w:t>
      </w:r>
      <w:r>
        <w:t>р</w:t>
      </w:r>
      <w:r>
        <w:t>ных подразделений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2"/>
        </w:numPr>
        <w:spacing w:line="192" w:lineRule="auto"/>
        <w:ind w:left="0" w:firstLine="567"/>
        <w:jc w:val="both"/>
      </w:pPr>
      <w:r>
        <w:t>кратчайшие пути и способы прокладки и подъема рукавных линий на высоту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2"/>
        </w:numPr>
        <w:spacing w:line="192" w:lineRule="auto"/>
        <w:ind w:left="0" w:firstLine="567"/>
        <w:jc w:val="both"/>
      </w:pPr>
      <w:r>
        <w:t>угрозу строительным механизмам и временным строениям.</w:t>
      </w:r>
    </w:p>
    <w:p w:rsidR="00000000" w:rsidRDefault="00FC667F">
      <w:pPr>
        <w:spacing w:line="192" w:lineRule="auto"/>
        <w:ind w:firstLine="567"/>
        <w:jc w:val="both"/>
      </w:pPr>
      <w:r>
        <w:t>Разведка пожара внутри здания определяет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32"/>
        </w:numPr>
        <w:spacing w:line="192" w:lineRule="auto"/>
        <w:ind w:left="0" w:firstLine="567"/>
        <w:jc w:val="both"/>
      </w:pPr>
      <w:r>
        <w:t>возможность</w:t>
      </w:r>
      <w:r>
        <w:t xml:space="preserve"> распространения огня на леса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2"/>
        </w:numPr>
        <w:spacing w:line="192" w:lineRule="auto"/>
        <w:ind w:left="0" w:firstLine="567"/>
        <w:jc w:val="both"/>
      </w:pPr>
      <w:r>
        <w:t>пути распространения огня на лестничные клетки, вышераспол</w:t>
      </w:r>
      <w:r>
        <w:t>о</w:t>
      </w:r>
      <w:r>
        <w:t>женные этажи и в сосе</w:t>
      </w:r>
      <w:r>
        <w:t>д</w:t>
      </w:r>
      <w:r>
        <w:t>ние секции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2"/>
        </w:numPr>
        <w:spacing w:line="192" w:lineRule="auto"/>
        <w:ind w:left="0" w:firstLine="567"/>
        <w:jc w:val="both"/>
      </w:pPr>
      <w:r>
        <w:t xml:space="preserve">наличие и состояние противопожарных преград и капитальных стен, а также наличие баллонов с газами, карбида кальция, отделочных </w:t>
      </w:r>
      <w:r>
        <w:lastRenderedPageBreak/>
        <w:t>мат</w:t>
      </w:r>
      <w:r>
        <w:t>е</w:t>
      </w:r>
      <w:r>
        <w:t>р</w:t>
      </w:r>
      <w:r>
        <w:t>иалов, красок и других материальных ценностей. Одновременно с провед</w:t>
      </w:r>
      <w:r>
        <w:t>е</w:t>
      </w:r>
      <w:r>
        <w:t>нием разведки подают стволы на тушение, удаляют из зоны горения вещес</w:t>
      </w:r>
      <w:r>
        <w:t>т</w:t>
      </w:r>
      <w:r>
        <w:t xml:space="preserve">ва, которые могут привести к взрыву или быстрому развитию пожара, а также при необходимости строительные механизмы в </w:t>
      </w:r>
      <w:r>
        <w:t>без</w:t>
      </w:r>
      <w:r>
        <w:t>о</w:t>
      </w:r>
      <w:r>
        <w:t>пасное место.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center"/>
      </w:pPr>
      <w:r>
        <w:t>Тушение пожаров.</w:t>
      </w:r>
    </w:p>
    <w:p w:rsidR="00000000" w:rsidRDefault="00FC667F">
      <w:pPr>
        <w:spacing w:line="192" w:lineRule="auto"/>
        <w:ind w:firstLine="567"/>
        <w:jc w:val="both"/>
      </w:pPr>
      <w:r>
        <w:t>По прибытии на пожар пожарные автоцистерны направляют, как пр</w:t>
      </w:r>
      <w:r>
        <w:t>а</w:t>
      </w:r>
      <w:r>
        <w:t>вило к месту пожара, а автонасосы устанавливают на ближайшие водоисто</w:t>
      </w:r>
      <w:r>
        <w:t>ч</w:t>
      </w:r>
      <w:r>
        <w:t>ники. Нередко ближайшие водоисточники находятся на значительном ра</w:t>
      </w:r>
      <w:r>
        <w:t>с</w:t>
      </w:r>
      <w:r>
        <w:t>стоянии от строящихся</w:t>
      </w:r>
      <w:r>
        <w:t xml:space="preserve"> зданий, поэтому магистральные линии прокладывают с помощью рукавных автомобилей по основным подъездам к строительным площадкам. По территории строительных площадок рукавные линии прокл</w:t>
      </w:r>
      <w:r>
        <w:t>а</w:t>
      </w:r>
      <w:r>
        <w:t>дывают с учетом загроможденности их материалом и конструкциями, а такж</w:t>
      </w:r>
      <w:r>
        <w:t>е наличие траншей и котлованов.  Поднимают их на высоту с помощью спас</w:t>
      </w:r>
      <w:r>
        <w:t>а</w:t>
      </w:r>
      <w:r>
        <w:t>тельных веревок и пожарных лестниц. При подаче стволов на этажи развет</w:t>
      </w:r>
      <w:r>
        <w:t>в</w:t>
      </w:r>
      <w:r>
        <w:t>ления устанавливают на лестничных площадках и вестибюлях горящих или нижерасположенных этажей.</w:t>
      </w:r>
    </w:p>
    <w:p w:rsidR="00000000" w:rsidRDefault="00FC667F">
      <w:pPr>
        <w:spacing w:line="192" w:lineRule="auto"/>
        <w:ind w:firstLine="567"/>
        <w:jc w:val="both"/>
      </w:pPr>
      <w:r>
        <w:t>Для тушения пожаров</w:t>
      </w:r>
      <w:r>
        <w:t xml:space="preserve"> применяют воду, воду со смачивателями, а та</w:t>
      </w:r>
      <w:r>
        <w:t>к</w:t>
      </w:r>
      <w:r>
        <w:t>же воздушно-механическую пену. При горении наружных и внутренних л</w:t>
      </w:r>
      <w:r>
        <w:t>е</w:t>
      </w:r>
      <w:r>
        <w:t>сов, дощатых шахт, лотков, деревянных конструкций, опалубки используют компактные и расп</w:t>
      </w:r>
      <w:r>
        <w:t>ы</w:t>
      </w:r>
      <w:r>
        <w:t>ленные струи воды.</w:t>
      </w:r>
    </w:p>
    <w:p w:rsidR="00000000" w:rsidRDefault="00FC667F">
      <w:pPr>
        <w:spacing w:line="192" w:lineRule="auto"/>
        <w:ind w:firstLine="567"/>
        <w:jc w:val="both"/>
      </w:pPr>
      <w:r>
        <w:t>При тушении пожаров в складах утепли</w:t>
      </w:r>
      <w:r>
        <w:t>телей, отделочных материалов, сантехнических изделий из пластмасс применяют водные растворы смачив</w:t>
      </w:r>
      <w:r>
        <w:t>а</w:t>
      </w:r>
      <w:r>
        <w:t>телей. Для тушения лаков, красок, растворителей, а также в закрытых объ</w:t>
      </w:r>
      <w:r>
        <w:t>е</w:t>
      </w:r>
      <w:r>
        <w:t>мах успешно используют воздушно-механическую пену низкой и средней кра</w:t>
      </w:r>
      <w:r>
        <w:t>т</w:t>
      </w:r>
      <w:r>
        <w:t>ности.</w:t>
      </w:r>
    </w:p>
    <w:p w:rsidR="00000000" w:rsidRDefault="00FC667F">
      <w:pPr>
        <w:spacing w:line="192" w:lineRule="auto"/>
        <w:ind w:firstLine="567"/>
        <w:jc w:val="both"/>
      </w:pPr>
      <w:r>
        <w:t>Для туш</w:t>
      </w:r>
      <w:r>
        <w:t>ения пожаров на наружных лесах мощные водяные струи п</w:t>
      </w:r>
      <w:r>
        <w:t>о</w:t>
      </w:r>
      <w:r>
        <w:t>дают с земли, авто-лестниц, коленчатых подъемников, башенных кранов и других строй механизмов, а также одновременно вводят стволы РС-50 РСК-50 внутрь здания к дверным и оконным пр</w:t>
      </w:r>
      <w:r>
        <w:t>о</w:t>
      </w:r>
      <w:r>
        <w:t>емам против горящих ле</w:t>
      </w:r>
      <w:r>
        <w:t>сов.</w:t>
      </w:r>
    </w:p>
    <w:p w:rsidR="00000000" w:rsidRDefault="00FC667F">
      <w:pPr>
        <w:spacing w:line="192" w:lineRule="auto"/>
        <w:ind w:firstLine="567"/>
        <w:jc w:val="both"/>
      </w:pPr>
      <w:r>
        <w:t>При пожаре внутри здания стволы в первую очередь подают внутрь здания по лестничным клеткам и через оконные проемы и балконы, а резер</w:t>
      </w:r>
      <w:r>
        <w:t>в</w:t>
      </w:r>
      <w:r>
        <w:t>ные  стволы вводят для защиты лесов к оконным и дверным проемам тех п</w:t>
      </w:r>
      <w:r>
        <w:t>о</w:t>
      </w:r>
      <w:r>
        <w:t>мещений, в которых происходит горение.</w:t>
      </w:r>
    </w:p>
    <w:p w:rsidR="00000000" w:rsidRDefault="00FC667F">
      <w:pPr>
        <w:spacing w:line="192" w:lineRule="auto"/>
        <w:ind w:firstLine="567"/>
        <w:jc w:val="both"/>
      </w:pPr>
      <w:r>
        <w:t>Если при</w:t>
      </w:r>
      <w:r>
        <w:t xml:space="preserve"> пожаре в строящихся зданиях создается угроза строительным объектам, а также строительной технике, часть стволов выделяют на из защ</w:t>
      </w:r>
      <w:r>
        <w:t>и</w:t>
      </w:r>
      <w:r>
        <w:t>ту и выставляют подвижные посты со средствами тушения для ликвидации отдельных загораний.</w:t>
      </w:r>
    </w:p>
    <w:p w:rsidR="00000000" w:rsidRDefault="00FC667F">
      <w:pPr>
        <w:spacing w:line="192" w:lineRule="auto"/>
        <w:ind w:firstLine="567"/>
        <w:jc w:val="both"/>
      </w:pPr>
      <w:r>
        <w:t xml:space="preserve">В строящихся зданиях при пожаре в </w:t>
      </w:r>
      <w:r>
        <w:t>первую очередь тушат несущие элементы лесов, опалубок, а также защищают стальные балки, каркасы, к</w:t>
      </w:r>
      <w:r>
        <w:t>о</w:t>
      </w:r>
      <w:r>
        <w:t xml:space="preserve">лонны и другие несущие конструкции. Введение стволов осуществляют через проемы в стенах, перекрытиях и перегородках. При этом особое внимание уделяют защите </w:t>
      </w:r>
      <w:r>
        <w:t>лестничных клеток.</w:t>
      </w:r>
    </w:p>
    <w:p w:rsidR="00000000" w:rsidRDefault="00FC667F">
      <w:pPr>
        <w:spacing w:line="192" w:lineRule="auto"/>
        <w:ind w:firstLine="567"/>
        <w:jc w:val="both"/>
      </w:pPr>
      <w:r>
        <w:t>Для ограничения распространения огня по лесам при недостатке сил и средств производят их разборку или обрушение. Для этой цели привлекают рабочих и строительные мех</w:t>
      </w:r>
      <w:r>
        <w:t>а</w:t>
      </w:r>
      <w:r>
        <w:t>низмы.</w:t>
      </w:r>
    </w:p>
    <w:p w:rsidR="00000000" w:rsidRDefault="00FC667F">
      <w:pPr>
        <w:spacing w:line="192" w:lineRule="auto"/>
        <w:ind w:firstLine="567"/>
        <w:jc w:val="both"/>
      </w:pPr>
      <w:r>
        <w:t>Одновременно с тушением пожара осуществляют защиту и эвакуацию ма</w:t>
      </w:r>
      <w:r>
        <w:t>териальных ценностей, находящихся в помещениях первых этажей. В пе</w:t>
      </w:r>
      <w:r>
        <w:t>р</w:t>
      </w:r>
      <w:r>
        <w:t>вую очередь в безопасное место удаляют краски, растворители, баллоны с газами, запасы карбида кальция и другие вещества и материалы, усложня</w:t>
      </w:r>
      <w:r>
        <w:t>ю</w:t>
      </w:r>
      <w:r>
        <w:t>щие о</w:t>
      </w:r>
      <w:r>
        <w:t>б</w:t>
      </w:r>
      <w:r>
        <w:t>становку на пожаре.</w:t>
      </w:r>
    </w:p>
    <w:p w:rsidR="00000000" w:rsidRDefault="00FC667F">
      <w:pPr>
        <w:spacing w:line="192" w:lineRule="auto"/>
        <w:ind w:firstLine="567"/>
        <w:jc w:val="both"/>
      </w:pPr>
      <w:r>
        <w:t>При пожаре в теплых по</w:t>
      </w:r>
      <w:r>
        <w:t>мещениях одновременно с введением стволов на тушение вскрывают краску, осуществляют выпуск дыма и производят ра</w:t>
      </w:r>
      <w:r>
        <w:t>з</w:t>
      </w:r>
      <w:r>
        <w:t>борку их констру</w:t>
      </w:r>
      <w:r>
        <w:t>к</w:t>
      </w:r>
      <w:r>
        <w:t>ций.</w:t>
      </w:r>
    </w:p>
    <w:p w:rsidR="00000000" w:rsidRDefault="00FC667F">
      <w:pPr>
        <w:spacing w:line="192" w:lineRule="auto"/>
        <w:ind w:firstLine="567"/>
        <w:jc w:val="both"/>
      </w:pPr>
      <w:r>
        <w:t>При тушении пожаров в строящихся зданиях боевые участки орган</w:t>
      </w:r>
      <w:r>
        <w:t>и</w:t>
      </w:r>
      <w:r>
        <w:t>зуют по параметру снаружи и по лестничным клеткам или по эта</w:t>
      </w:r>
      <w:r>
        <w:t>жам внутри здания.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В ходе тушения пожаров соблюдают меры безопасности. Передвиж</w:t>
      </w:r>
      <w:r>
        <w:t>е</w:t>
      </w:r>
      <w:r>
        <w:t>ние в задымленных и темных проемах осуществляют только с простукиван</w:t>
      </w:r>
      <w:r>
        <w:t>и</w:t>
      </w:r>
      <w:r>
        <w:t>ем конструкций впереди себя, не скапливаясь на участках, где есть возмо</w:t>
      </w:r>
      <w:r>
        <w:t>ж</w:t>
      </w:r>
      <w:r>
        <w:t>ность обрушения конструкций, не пер</w:t>
      </w:r>
      <w:r>
        <w:t>егружая отдельные конструкции. При вскрытии и разборке не допускают нарушение несущих конструкций и эл</w:t>
      </w:r>
      <w:r>
        <w:t>е</w:t>
      </w:r>
      <w:r>
        <w:t>ментов. Обязательно отключают временные электросети, кабели и электр</w:t>
      </w:r>
      <w:r>
        <w:t>о</w:t>
      </w:r>
      <w:r>
        <w:t>апп</w:t>
      </w:r>
      <w:r>
        <w:t>а</w:t>
      </w:r>
      <w:r>
        <w:t>раты.</w:t>
      </w:r>
    </w:p>
    <w:p w:rsidR="00000000" w:rsidRDefault="00FC667F">
      <w:pPr>
        <w:spacing w:line="192" w:lineRule="auto"/>
        <w:ind w:firstLine="567"/>
        <w:jc w:val="both"/>
        <w:rPr>
          <w:sz w:val="24"/>
        </w:rPr>
      </w:pPr>
      <w:r>
        <w:t>При угрозе обрушения лесов, перекрытий и других строительных ко</w:t>
      </w:r>
      <w:r>
        <w:t>н</w:t>
      </w:r>
      <w:r>
        <w:t>струкций с</w:t>
      </w:r>
      <w:r>
        <w:t>ледует своевременно отвести л</w:t>
      </w:r>
      <w:r>
        <w:rPr>
          <w:lang w:val="en-US"/>
        </w:rPr>
        <w:t>/</w:t>
      </w:r>
      <w:r>
        <w:t>с в безопасное место. Для этой ц</w:t>
      </w:r>
      <w:r>
        <w:t>е</w:t>
      </w:r>
      <w:r>
        <w:t>ли назначают специального человека, ответственного за соблюдением правил техники безопа</w:t>
      </w:r>
      <w:r>
        <w:t>с</w:t>
      </w:r>
      <w:r>
        <w:t>ности, и устанавливают специальные сигналы.</w:t>
      </w:r>
    </w:p>
    <w:p w:rsidR="00000000" w:rsidRDefault="00FC667F">
      <w:pPr>
        <w:ind w:firstLine="851"/>
        <w:jc w:val="both"/>
        <w:rPr>
          <w:sz w:val="24"/>
        </w:rPr>
      </w:pPr>
    </w:p>
    <w:p w:rsidR="00000000" w:rsidRDefault="00FC667F">
      <w:pPr>
        <w:pStyle w:val="2"/>
        <w:jc w:val="center"/>
        <w:rPr>
          <w:rFonts w:ascii="Times New Roman" w:hAnsi="Times New Roman"/>
          <w:i w:val="0"/>
          <w:sz w:val="20"/>
        </w:rPr>
      </w:pPr>
      <w:bookmarkStart w:id="95" w:name="_Toc506020054"/>
      <w:bookmarkStart w:id="96" w:name="_Toc506020787"/>
      <w:r>
        <w:rPr>
          <w:rFonts w:ascii="Times New Roman" w:hAnsi="Times New Roman"/>
          <w:i w:val="0"/>
          <w:sz w:val="20"/>
        </w:rPr>
        <w:t>10.4 Тушение пожаров и проведение СИДНР в культурно-зрелищны</w:t>
      </w:r>
      <w:r>
        <w:rPr>
          <w:rFonts w:ascii="Times New Roman" w:hAnsi="Times New Roman"/>
          <w:i w:val="0"/>
          <w:sz w:val="20"/>
        </w:rPr>
        <w:t>х учре</w:t>
      </w:r>
      <w:r>
        <w:rPr>
          <w:rFonts w:ascii="Times New Roman" w:hAnsi="Times New Roman"/>
          <w:i w:val="0"/>
          <w:sz w:val="20"/>
        </w:rPr>
        <w:t>ж</w:t>
      </w:r>
      <w:r>
        <w:rPr>
          <w:rFonts w:ascii="Times New Roman" w:hAnsi="Times New Roman"/>
          <w:i w:val="0"/>
          <w:sz w:val="20"/>
        </w:rPr>
        <w:t>дениях.</w:t>
      </w:r>
      <w:bookmarkEnd w:id="95"/>
      <w:bookmarkEnd w:id="96"/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851"/>
        <w:jc w:val="center"/>
      </w:pPr>
      <w:r>
        <w:t>Обстановка на пожаре.</w:t>
      </w:r>
    </w:p>
    <w:p w:rsidR="00000000" w:rsidRDefault="00FC667F">
      <w:pPr>
        <w:spacing w:line="192" w:lineRule="auto"/>
        <w:ind w:firstLine="851"/>
        <w:jc w:val="both"/>
      </w:pPr>
      <w:r>
        <w:t>К театрально-зрелищным учреждениям относятся здания, имеющие зрительских комплекс, состоящий из зрительного зала и прилегающих к нему помещений. Это театры, дворцы и дома культуры, клубы, кинотеатры и ци</w:t>
      </w:r>
      <w:r>
        <w:t>р</w:t>
      </w:r>
      <w:r>
        <w:t>ки.</w:t>
      </w:r>
    </w:p>
    <w:p w:rsidR="00000000" w:rsidRDefault="00FC667F">
      <w:pPr>
        <w:spacing w:line="192" w:lineRule="auto"/>
        <w:ind w:firstLine="851"/>
        <w:jc w:val="both"/>
      </w:pPr>
      <w:r>
        <w:t>Театральны</w:t>
      </w:r>
      <w:r>
        <w:t>е здания делятся на две части</w:t>
      </w:r>
      <w:r>
        <w:rPr>
          <w:lang w:val="en-US"/>
        </w:rPr>
        <w:t>:</w:t>
      </w:r>
      <w:r>
        <w:t xml:space="preserve"> сценическую и зрител</w:t>
      </w:r>
      <w:r>
        <w:t>ь</w:t>
      </w:r>
      <w:r>
        <w:t>ную, которые отделены противопожарной стеной. Демонстрацию предста</w:t>
      </w:r>
      <w:r>
        <w:t>в</w:t>
      </w:r>
      <w:r>
        <w:t>ле6ний осуществляют через портальный проем, площадь которого может достигать 200-300м</w:t>
      </w:r>
      <w:r>
        <w:rPr>
          <w:vertAlign w:val="superscript"/>
        </w:rPr>
        <w:t>2</w:t>
      </w:r>
      <w:r>
        <w:t>. В театрах сценический комплекс состоит из сцены к</w:t>
      </w:r>
      <w:r>
        <w:t>а</w:t>
      </w:r>
      <w:r>
        <w:t>р</w:t>
      </w:r>
      <w:r>
        <w:t>манов и складов декораций артистических уборных. Мастерских по изгото</w:t>
      </w:r>
      <w:r>
        <w:t>в</w:t>
      </w:r>
      <w:r>
        <w:t>лению декораций, бутафории и других помещений.</w:t>
      </w:r>
    </w:p>
    <w:p w:rsidR="00000000" w:rsidRDefault="00FC667F">
      <w:pPr>
        <w:spacing w:line="192" w:lineRule="auto"/>
        <w:ind w:firstLine="851"/>
        <w:jc w:val="both"/>
      </w:pPr>
      <w:r>
        <w:t>Сцена и прилегающие с ней помещения характеризуются наличием большого количества горючих материалов (пожарная нагрузка 200-250 кг</w:t>
      </w:r>
      <w:r>
        <w:rPr>
          <w:lang w:val="en-US"/>
        </w:rPr>
        <w:t>/</w:t>
      </w:r>
      <w:r>
        <w:t xml:space="preserve"> м</w:t>
      </w:r>
      <w:r>
        <w:rPr>
          <w:vertAlign w:val="superscript"/>
        </w:rPr>
        <w:t>2</w:t>
      </w:r>
      <w:r>
        <w:t xml:space="preserve"> в в</w:t>
      </w:r>
      <w:r>
        <w:t xml:space="preserve">иде конструкций планшета сцены, трюма, колосников, горючей декорации и бутафории. </w:t>
      </w:r>
    </w:p>
    <w:p w:rsidR="00000000" w:rsidRDefault="00FC667F">
      <w:pPr>
        <w:spacing w:line="192" w:lineRule="auto"/>
        <w:ind w:firstLine="851"/>
        <w:jc w:val="both"/>
      </w:pPr>
      <w:r>
        <w:t>Зрительный зал отделен не горючими стенами и имеет достаточное количество локационных выходов, полы в зрительном зале с уклоном к сцене, поэтому под ними образуются значител</w:t>
      </w:r>
      <w:r>
        <w:t>ьные пустоты. Пожарная нагрузка зрительных залов 30-50 кл</w:t>
      </w:r>
      <w:r>
        <w:rPr>
          <w:lang w:val="en-US"/>
        </w:rPr>
        <w:t>/</w:t>
      </w:r>
      <w:r>
        <w:t xml:space="preserve"> м</w:t>
      </w:r>
      <w:r>
        <w:rPr>
          <w:vertAlign w:val="superscript"/>
        </w:rPr>
        <w:t>2</w:t>
      </w:r>
      <w:r>
        <w:t>.</w:t>
      </w:r>
    </w:p>
    <w:p w:rsidR="00000000" w:rsidRDefault="00FC667F">
      <w:pPr>
        <w:spacing w:line="192" w:lineRule="auto"/>
        <w:ind w:firstLine="851"/>
        <w:jc w:val="both"/>
      </w:pPr>
      <w:r>
        <w:t>В театрально-зрительных учреждениях устанавливают стациона</w:t>
      </w:r>
      <w:r>
        <w:t>р</w:t>
      </w:r>
      <w:r>
        <w:t>ные системы водотушения, устанавливают внутренний пожарный водопровод и насосы-повысители.</w:t>
      </w:r>
    </w:p>
    <w:p w:rsidR="00000000" w:rsidRDefault="00FC667F">
      <w:pPr>
        <w:spacing w:line="192" w:lineRule="auto"/>
        <w:ind w:firstLine="851"/>
        <w:jc w:val="both"/>
      </w:pPr>
      <w:r>
        <w:t>Как показывает статистика 60-70% всех пожар</w:t>
      </w:r>
      <w:r>
        <w:t>ов возникает на сц</w:t>
      </w:r>
      <w:r>
        <w:t>е</w:t>
      </w:r>
      <w:r>
        <w:t>не. Линейная скорость распространения огня на планшете сцены достигает 3, а вверх по декорациям  6м</w:t>
      </w:r>
      <w:r>
        <w:rPr>
          <w:lang w:val="en-US"/>
        </w:rPr>
        <w:t>/</w:t>
      </w:r>
      <w:r>
        <w:t>мин., скорость выгорания до 80кг</w:t>
      </w:r>
      <w:r>
        <w:rPr>
          <w:lang w:val="en-US"/>
        </w:rPr>
        <w:t>/</w:t>
      </w:r>
      <w:r>
        <w:t xml:space="preserve"> м</w:t>
      </w:r>
      <w:r>
        <w:rPr>
          <w:vertAlign w:val="superscript"/>
        </w:rPr>
        <w:t>2</w:t>
      </w:r>
      <w:r>
        <w:t xml:space="preserve"> , а </w:t>
      </w:r>
      <w:r>
        <w:rPr>
          <w:lang w:val="en-US"/>
        </w:rPr>
        <w:t>t</w:t>
      </w:r>
      <w:r>
        <w:rPr>
          <w:vertAlign w:val="superscript"/>
        </w:rPr>
        <w:t xml:space="preserve">0 </w:t>
      </w:r>
      <w:r>
        <w:t>в зоне горения 1100-1200</w:t>
      </w:r>
      <w:r>
        <w:rPr>
          <w:lang w:val="en-US"/>
        </w:rPr>
        <w:t xml:space="preserve"> </w:t>
      </w:r>
      <w:r>
        <w:rPr>
          <w:vertAlign w:val="superscript"/>
        </w:rPr>
        <w:t xml:space="preserve">0 </w:t>
      </w:r>
      <w:r>
        <w:t>С.</w:t>
      </w:r>
    </w:p>
    <w:p w:rsidR="00000000" w:rsidRDefault="00FC667F">
      <w:pPr>
        <w:spacing w:line="192" w:lineRule="auto"/>
        <w:ind w:firstLine="851"/>
        <w:jc w:val="both"/>
      </w:pPr>
      <w:r>
        <w:t>Если пожар возник в зрительном зале, то огонь быстро распростр</w:t>
      </w:r>
      <w:r>
        <w:t>а</w:t>
      </w:r>
      <w:r>
        <w:t>нятся по мебели, создаётся угроза распространения огня на подвесное покр</w:t>
      </w:r>
      <w:r>
        <w:t>ы</w:t>
      </w:r>
      <w:r>
        <w:t>тие и на чердаках. Линейная скорость распространения огня в зрительном зале достигает 0,8-1,5м</w:t>
      </w:r>
      <w:r>
        <w:rPr>
          <w:lang w:val="en-US"/>
        </w:rPr>
        <w:t>/</w:t>
      </w:r>
      <w:r>
        <w:t>мин. пожары в кинотеатрах чаще всего происходят в киноаппаратных. При это выделяются ток</w:t>
      </w:r>
      <w:r>
        <w:t>сичные продукты сгорания кин</w:t>
      </w:r>
      <w:r>
        <w:t>о</w:t>
      </w:r>
      <w:r>
        <w:t>плёнки и проникают в зрительный зал.</w:t>
      </w:r>
    </w:p>
    <w:p w:rsidR="00000000" w:rsidRDefault="00FC667F">
      <w:pPr>
        <w:spacing w:line="192" w:lineRule="auto"/>
        <w:ind w:firstLine="851"/>
        <w:jc w:val="both"/>
      </w:pPr>
      <w:r>
        <w:t>При развитии пожара в зрительном  зале при открытом портальном проёме огни из зрительного зала более интенсивно распространяется на сц</w:t>
      </w:r>
      <w:r>
        <w:t>е</w:t>
      </w:r>
      <w:r>
        <w:t xml:space="preserve">ну, а также может распространятся через открытые двери </w:t>
      </w:r>
      <w:r>
        <w:t>в другие смежные помещения.</w:t>
      </w:r>
    </w:p>
    <w:p w:rsidR="00000000" w:rsidRDefault="00FC667F">
      <w:pPr>
        <w:spacing w:line="192" w:lineRule="auto"/>
        <w:ind w:firstLine="851"/>
        <w:jc w:val="both"/>
      </w:pPr>
      <w:r>
        <w:t>При закрытом портальном проёме огонь интенсивнее распростр</w:t>
      </w:r>
      <w:r>
        <w:t>а</w:t>
      </w:r>
      <w:r>
        <w:t>няется на перекрытия.</w:t>
      </w:r>
    </w:p>
    <w:p w:rsidR="00000000" w:rsidRDefault="00FC667F">
      <w:pPr>
        <w:spacing w:line="192" w:lineRule="auto"/>
        <w:ind w:firstLine="851"/>
        <w:jc w:val="both"/>
      </w:pPr>
      <w:r>
        <w:lastRenderedPageBreak/>
        <w:t>Огонь может распространятся в пустотах под полом, что приводит к задымлению зрительного зала и к быстрому распространению огня по ве</w:t>
      </w:r>
      <w:r>
        <w:t>н</w:t>
      </w:r>
      <w:r>
        <w:t>тиляционным ка</w:t>
      </w:r>
      <w:r>
        <w:t>налам.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pict>
          <v:shape id="_x0000_s1156" type="#_x0000_t75" style="position:absolute;left:0;text-align:left;margin-left:72.45pt;margin-top:-115.1pt;width:202.5pt;height:133.8pt;z-index:251722752;mso-position-horizontal:absolute;mso-position-horizontal-relative:text;mso-position-vertical:absolute;mso-position-vertical-relative:text" o:allowincell="f">
            <v:imagedata r:id="rId58" o:title=""/>
            <w10:anchorlock/>
          </v:shape>
          <o:OLEObject Type="Embed" ProgID="PBrush" ShapeID="_x0000_s1156" DrawAspect="Content" ObjectID="_1542920699" r:id="rId59"/>
        </w:pic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pict>
          <v:shape id="_x0000_s1157" type="#_x0000_t75" style="position:absolute;left:0;text-align:left;margin-left:72.45pt;margin-top:-74.3pt;width:209.7pt;height:117.5pt;z-index:251723776;mso-position-horizontal:absolute;mso-position-horizontal-relative:text;mso-position-vertical:absolute;mso-position-vertical-relative:text" o:allowincell="f">
            <v:imagedata r:id="rId60" o:title=""/>
            <w10:anchorlock/>
          </v:shape>
          <o:OLEObject Type="Embed" ProgID="PBrush" ShapeID="_x0000_s1157" DrawAspect="Content" ObjectID="_1542920700" r:id="rId61"/>
        </w:pic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ind w:firstLine="709"/>
        <w:jc w:val="center"/>
        <w:rPr>
          <w:sz w:val="18"/>
        </w:rPr>
      </w:pPr>
      <w:r>
        <w:rPr>
          <w:sz w:val="18"/>
        </w:rPr>
        <w:t>Рис.10.1 Схема развития пожара в зрительном зале</w:t>
      </w:r>
      <w:r>
        <w:rPr>
          <w:sz w:val="18"/>
          <w:lang w:val="en-US"/>
        </w:rPr>
        <w:t>:</w:t>
      </w:r>
    </w:p>
    <w:p w:rsidR="00000000" w:rsidRDefault="00FC667F">
      <w:pPr>
        <w:ind w:firstLine="709"/>
        <w:jc w:val="center"/>
        <w:rPr>
          <w:sz w:val="18"/>
        </w:rPr>
      </w:pPr>
    </w:p>
    <w:p w:rsidR="00000000" w:rsidRDefault="00FC667F">
      <w:pPr>
        <w:ind w:firstLine="709"/>
        <w:jc w:val="center"/>
        <w:rPr>
          <w:sz w:val="18"/>
        </w:rPr>
      </w:pPr>
      <w:r>
        <w:rPr>
          <w:sz w:val="18"/>
        </w:rPr>
        <w:t>А - при закрытом портальном проёме</w:t>
      </w:r>
      <w:r>
        <w:rPr>
          <w:sz w:val="18"/>
          <w:lang w:val="en-US"/>
        </w:rPr>
        <w:t>;</w:t>
      </w:r>
    </w:p>
    <w:p w:rsidR="00000000" w:rsidRDefault="00FC667F">
      <w:pPr>
        <w:spacing w:line="192" w:lineRule="auto"/>
        <w:ind w:firstLine="567"/>
        <w:jc w:val="center"/>
      </w:pPr>
      <w:r>
        <w:rPr>
          <w:sz w:val="18"/>
        </w:rPr>
        <w:t xml:space="preserve">    Б -  при открытом портальном проёме.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pStyle w:val="30"/>
      </w:pPr>
      <w:r>
        <w:t>Боевые действия по тушению пожаров.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pStyle w:val="a3"/>
      </w:pPr>
      <w:r>
        <w:t>Тушение пожаров в зрительных учреждениях связано с</w:t>
      </w:r>
      <w:r>
        <w:t xml:space="preserve"> проведением спасательных работ.</w:t>
      </w:r>
    </w:p>
    <w:p w:rsidR="00000000" w:rsidRDefault="00FC667F">
      <w:pPr>
        <w:spacing w:line="192" w:lineRule="auto"/>
        <w:ind w:firstLine="567"/>
        <w:jc w:val="both"/>
      </w:pPr>
      <w:r>
        <w:t>Примерно 10-12% пожаров в театрах происходят во время представл</w:t>
      </w:r>
      <w:r>
        <w:t>е</w:t>
      </w:r>
      <w:r>
        <w:t>ний с массовой гибелью людей от отравляющих веществ (продуктов гор</w:t>
      </w:r>
      <w:r>
        <w:t>е</w:t>
      </w:r>
      <w:r>
        <w:t xml:space="preserve">ния), от высокой </w:t>
      </w:r>
      <w:r>
        <w:rPr>
          <w:lang w:val="en-US"/>
        </w:rPr>
        <w:t>t</w:t>
      </w:r>
      <w:r>
        <w:rPr>
          <w:vertAlign w:val="superscript"/>
        </w:rPr>
        <w:t xml:space="preserve">0 </w:t>
      </w:r>
      <w:r>
        <w:t>С от недостатка кислорода, от паники.</w:t>
      </w:r>
    </w:p>
    <w:p w:rsidR="00000000" w:rsidRDefault="00FC667F">
      <w:pPr>
        <w:spacing w:line="192" w:lineRule="auto"/>
        <w:ind w:firstLine="567"/>
        <w:jc w:val="both"/>
      </w:pPr>
      <w:r>
        <w:t>Первые действия по эвакуации людей</w:t>
      </w:r>
      <w:r>
        <w:t xml:space="preserve"> и тушению пожара осуществляет администрация (вызов пожарных подразделений,  опускание огнезащитного занавеса, включение его орош</w:t>
      </w:r>
      <w:r>
        <w:t>е</w:t>
      </w:r>
      <w:r>
        <w:t>ния и насосов повысителей).</w:t>
      </w:r>
    </w:p>
    <w:p w:rsidR="00000000" w:rsidRDefault="00FC667F">
      <w:pPr>
        <w:spacing w:line="192" w:lineRule="auto"/>
        <w:ind w:firstLine="567"/>
        <w:jc w:val="both"/>
      </w:pPr>
      <w:r>
        <w:t>Администрация прерывает представление и просит зрителей покинуть зал, согласно плана эвакуации.</w:t>
      </w:r>
    </w:p>
    <w:p w:rsidR="00000000" w:rsidRDefault="00FC667F">
      <w:pPr>
        <w:spacing w:line="192" w:lineRule="auto"/>
        <w:ind w:firstLine="567"/>
        <w:jc w:val="both"/>
      </w:pPr>
      <w:r>
        <w:t>Ра</w:t>
      </w:r>
      <w:r>
        <w:t>зведка пожара устанавливает наличие людей, определяет степень у</w:t>
      </w:r>
      <w:r>
        <w:t>г</w:t>
      </w:r>
      <w:r>
        <w:t>розы их жизни и выясняет как осуществляется эвакуация. В дальнейшем о</w:t>
      </w:r>
      <w:r>
        <w:t>п</w:t>
      </w:r>
      <w:r>
        <w:t>ределяет место характера горения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both"/>
      </w:pPr>
      <w:r>
        <w:t>особенности и пути распространения огня и дыма, опасность обруш</w:t>
      </w:r>
      <w:r>
        <w:t>е</w:t>
      </w:r>
      <w:r>
        <w:t>ния конструкций и декора</w:t>
      </w:r>
      <w:r>
        <w:t>ций, необходимо ли вскрывать пожарные люки.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 xml:space="preserve">Нужно помнить, что появление работников ПО в боевой одежде может вызвать панику среди зрителей. </w:t>
      </w:r>
    </w:p>
    <w:p w:rsidR="00000000" w:rsidRDefault="00FC667F">
      <w:pPr>
        <w:spacing w:line="192" w:lineRule="auto"/>
        <w:ind w:firstLine="567"/>
        <w:jc w:val="both"/>
      </w:pPr>
      <w:r>
        <w:t>Разведку пожара  в районе колосников, в трюмах и на чердаке зрител</w:t>
      </w:r>
      <w:r>
        <w:t>ь</w:t>
      </w:r>
      <w:r>
        <w:t>ного зала осуществляют группами с помощью звенье</w:t>
      </w:r>
      <w:r>
        <w:t>в или отделений ГДЗС.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pStyle w:val="30"/>
      </w:pPr>
      <w:r>
        <w:t>Эвакуация зрителей.</w:t>
      </w:r>
    </w:p>
    <w:p w:rsidR="00000000" w:rsidRDefault="00FC667F">
      <w:pPr>
        <w:spacing w:line="192" w:lineRule="auto"/>
        <w:ind w:firstLine="567"/>
        <w:jc w:val="both"/>
        <w:rPr>
          <w:b/>
        </w:rPr>
      </w:pPr>
    </w:p>
    <w:p w:rsidR="00000000" w:rsidRDefault="00FC667F">
      <w:pPr>
        <w:spacing w:line="192" w:lineRule="auto"/>
        <w:ind w:firstLine="567"/>
        <w:jc w:val="both"/>
      </w:pPr>
      <w:r>
        <w:t>РТП обязан быстро организовать и провести эвакуацию зрителей, пр</w:t>
      </w:r>
      <w:r>
        <w:t>е</w:t>
      </w:r>
      <w:r>
        <w:t>дотвратить панику. Если эвакуация идёт спокойно, то РТП принимает меры к полному их удалению привлекая о</w:t>
      </w:r>
      <w:r>
        <w:t>б</w:t>
      </w:r>
      <w:r>
        <w:t>служивающий персонал.</w:t>
      </w:r>
    </w:p>
    <w:p w:rsidR="00000000" w:rsidRDefault="00FC667F">
      <w:pPr>
        <w:spacing w:line="192" w:lineRule="auto"/>
        <w:ind w:firstLine="567"/>
        <w:jc w:val="both"/>
      </w:pPr>
      <w:r>
        <w:t>Основные силы и сред</w:t>
      </w:r>
      <w:r>
        <w:t>ства подразделений используют для спасения людей в задымлённых помещениях и тушение п</w:t>
      </w:r>
      <w:r>
        <w:t>о</w:t>
      </w:r>
      <w:r>
        <w:t>жара.</w:t>
      </w:r>
    </w:p>
    <w:p w:rsidR="00000000" w:rsidRDefault="00FC667F">
      <w:pPr>
        <w:spacing w:line="192" w:lineRule="auto"/>
        <w:ind w:firstLine="567"/>
        <w:jc w:val="both"/>
      </w:pPr>
      <w:r>
        <w:t>При отрезании путей эвакуация РТП вводит все основные силы и сре</w:t>
      </w:r>
      <w:r>
        <w:t>д</w:t>
      </w:r>
      <w:r>
        <w:t>ства для защиты и проведения спасательных р</w:t>
      </w:r>
      <w:r>
        <w:t>а</w:t>
      </w:r>
      <w:r>
        <w:t>бот.</w:t>
      </w:r>
    </w:p>
    <w:p w:rsidR="00000000" w:rsidRDefault="00FC667F">
      <w:pPr>
        <w:spacing w:line="192" w:lineRule="auto"/>
        <w:ind w:firstLine="567"/>
        <w:jc w:val="both"/>
      </w:pPr>
      <w:r>
        <w:t>При пожаре в зрелищных помещениях боевые развертыв</w:t>
      </w:r>
      <w:r>
        <w:t>ание не дол</w:t>
      </w:r>
      <w:r>
        <w:t>ж</w:t>
      </w:r>
      <w:r>
        <w:t>но нарушать нормальной работы по эвакуации и спасению людей. Боевое развертывание проводят через служебные выходы не занятые эвакуацией л</w:t>
      </w:r>
      <w:r>
        <w:t>ю</w:t>
      </w:r>
      <w:r>
        <w:t>дей.</w:t>
      </w:r>
    </w:p>
    <w:p w:rsidR="00000000" w:rsidRDefault="00FC667F">
      <w:pPr>
        <w:spacing w:line="192" w:lineRule="auto"/>
        <w:ind w:firstLine="567"/>
        <w:jc w:val="both"/>
        <w:rPr>
          <w:b/>
        </w:rPr>
      </w:pPr>
      <w:r>
        <w:t xml:space="preserve">Основные и запасные пути эвакуации могут быть использованы для введения сил и средств на тушение при </w:t>
      </w:r>
      <w:r>
        <w:t>отсутствии людей в зрительном зале или после окончания их эвакуации.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pStyle w:val="30"/>
      </w:pPr>
      <w:r>
        <w:t>Тушение пожара в сценической части.</w:t>
      </w:r>
    </w:p>
    <w:p w:rsidR="00000000" w:rsidRDefault="00FC667F">
      <w:pPr>
        <w:spacing w:line="192" w:lineRule="auto"/>
        <w:ind w:firstLine="567"/>
        <w:jc w:val="both"/>
        <w:rPr>
          <w:b/>
        </w:rPr>
      </w:pPr>
    </w:p>
    <w:p w:rsidR="00000000" w:rsidRDefault="00FC667F">
      <w:pPr>
        <w:spacing w:line="192" w:lineRule="auto"/>
        <w:ind w:firstLine="567"/>
        <w:jc w:val="both"/>
      </w:pPr>
      <w:r>
        <w:t>При пожаре в трюме огнетушащие средства вводят через ближайшие входы в трюм для тушения и защиту планшета сцены.</w:t>
      </w:r>
    </w:p>
    <w:p w:rsidR="00000000" w:rsidRDefault="00FC667F">
      <w:pPr>
        <w:spacing w:line="192" w:lineRule="auto"/>
        <w:ind w:firstLine="567"/>
        <w:jc w:val="both"/>
      </w:pPr>
      <w:r>
        <w:t>Чтобы не допускать распространения о</w:t>
      </w:r>
      <w:r>
        <w:t>гня на сцену одновременно вв</w:t>
      </w:r>
      <w:r>
        <w:t>о</w:t>
      </w:r>
      <w:r>
        <w:t>дят стволы на защиту планшета сцены. При сильных пожарах в трюмах для их тушения применяют возду</w:t>
      </w:r>
      <w:r>
        <w:t>ш</w:t>
      </w:r>
      <w:r>
        <w:t>но-механическую пену.</w:t>
      </w:r>
    </w:p>
    <w:p w:rsidR="00000000" w:rsidRDefault="00FC667F">
      <w:pPr>
        <w:spacing w:line="192" w:lineRule="auto"/>
        <w:ind w:firstLine="567"/>
        <w:jc w:val="both"/>
      </w:pPr>
      <w:r>
        <w:t>При пожаре на планшетах сцены и отсутствии противопожарного з</w:t>
      </w:r>
      <w:r>
        <w:t>а</w:t>
      </w:r>
      <w:r>
        <w:t xml:space="preserve">навеса в первую очередь вводят стволы РС-70 и </w:t>
      </w:r>
      <w:r>
        <w:t>лафетные со стороны зала. Количество стволов определяют исходя из интенсивности подачи воды ра</w:t>
      </w:r>
      <w:r>
        <w:t>в</w:t>
      </w:r>
      <w:r>
        <w:t>ной  0,2-0,3м(м</w:t>
      </w:r>
      <w:r>
        <w:rPr>
          <w:vertAlign w:val="superscript"/>
        </w:rPr>
        <w:t>2</w:t>
      </w:r>
      <w:r>
        <w:t xml:space="preserve"> с).</w:t>
      </w:r>
    </w:p>
    <w:p w:rsidR="00000000" w:rsidRDefault="00FC667F">
      <w:pPr>
        <w:spacing w:line="192" w:lineRule="auto"/>
        <w:ind w:firstLine="567"/>
        <w:jc w:val="both"/>
      </w:pPr>
      <w:r>
        <w:t>Если пожар возник на планшете сцены при отсутствии занавеса и в зрительном зале находятся люди или сил и средств пожарных подразделений недо</w:t>
      </w:r>
      <w:r>
        <w:t>статочно для защиты зрительного зала от огня, то открывают люки. При этом резко снимается опасность быстрого задымления и распространения огня в зал.</w:t>
      </w:r>
    </w:p>
    <w:p w:rsidR="00000000" w:rsidRDefault="00FC667F">
      <w:pPr>
        <w:spacing w:line="192" w:lineRule="auto"/>
        <w:ind w:firstLine="567"/>
        <w:jc w:val="both"/>
      </w:pPr>
      <w:r>
        <w:t>Во всех случаях при развившихся пожарах на сцене проводят разведку и при необходимости вводят стволы на за</w:t>
      </w:r>
      <w:r>
        <w:t>щ</w:t>
      </w:r>
      <w:r>
        <w:t>и</w:t>
      </w:r>
      <w:r>
        <w:t>ту зрительного зала.</w:t>
      </w:r>
    </w:p>
    <w:p w:rsidR="00000000" w:rsidRDefault="00FC667F">
      <w:pPr>
        <w:spacing w:line="192" w:lineRule="auto"/>
        <w:ind w:firstLine="567"/>
        <w:jc w:val="both"/>
      </w:pPr>
      <w:r>
        <w:t>Для подачи стволов на планшете сцены используют внутренне пожа</w:t>
      </w:r>
      <w:r>
        <w:t>р</w:t>
      </w:r>
      <w:r>
        <w:t>ные краны. С планшета сцены эвакуируют все декорации и бутафорию, а подвешенные декорации и занавесы спускают на планшет сцены, удалят в безопасное место. В зависимости о</w:t>
      </w:r>
      <w:r>
        <w:t>т обстановки боевые участки можно орг</w:t>
      </w:r>
      <w:r>
        <w:t>а</w:t>
      </w:r>
      <w:r>
        <w:t>низовывать на колосниках, на планшете сцены, а также на покрытии и черд</w:t>
      </w:r>
      <w:r>
        <w:t>а</w:t>
      </w:r>
      <w:r>
        <w:t>ке зрительного зала.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pStyle w:val="30"/>
      </w:pPr>
      <w:r>
        <w:t>Тушение пожара в зрительном зале.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 xml:space="preserve">При пожаре в зрительном зале в первую очередь стволы вводят очаг пожара, на защиту сцены </w:t>
      </w:r>
      <w:r>
        <w:t>и чердака, а затем для защиты других помещений. При наличии противопожарного занавеса его опускают и охлаждают. При его отсутствии стволы РС-70 вводят так, чтобы не допустить возгорания сцены. Количество стволов определяют из интенсивности подачи воды, рав</w:t>
      </w:r>
      <w:r>
        <w:t>ной 0,15 л</w:t>
      </w:r>
      <w:r>
        <w:rPr>
          <w:lang w:val="en-US"/>
        </w:rPr>
        <w:t>/</w:t>
      </w:r>
      <w:r>
        <w:t xml:space="preserve"> м</w:t>
      </w:r>
      <w:r>
        <w:rPr>
          <w:vertAlign w:val="superscript"/>
        </w:rPr>
        <w:t>2</w:t>
      </w:r>
      <w:r>
        <w:t xml:space="preserve"> с. Для защиты подвесных перекрытий из горючих материалов подают резервнее стволы с ярусом и балконов, а также на чердаках зрительного зала.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При этом уделяют внимание снижению температуры в чердаке, чтобы не допустить обрушения перекрытия.</w:t>
      </w:r>
    </w:p>
    <w:p w:rsidR="00000000" w:rsidRDefault="00FC667F">
      <w:pPr>
        <w:spacing w:line="192" w:lineRule="auto"/>
        <w:ind w:firstLine="567"/>
        <w:jc w:val="both"/>
      </w:pPr>
      <w:r>
        <w:t>Пр</w:t>
      </w:r>
      <w:r>
        <w:t>и пожаре под полом зрительного зала в местах наиболее интенси</w:t>
      </w:r>
      <w:r>
        <w:t>в</w:t>
      </w:r>
      <w:r>
        <w:t>ного распространения огня, снимают и удаляют кресла, вскрывают пол и вв</w:t>
      </w:r>
      <w:r>
        <w:t>о</w:t>
      </w:r>
      <w:r>
        <w:t>дят стволы для тушения. Для тушения пожара под полом используют во</w:t>
      </w:r>
      <w:r>
        <w:t>з</w:t>
      </w:r>
      <w:r>
        <w:t>душно-механическую пену средней кратности. При пожаре н</w:t>
      </w:r>
      <w:r>
        <w:t>а чердаке над зрительным залом в первую очередь вводят стволы-распылители в места и</w:t>
      </w:r>
      <w:r>
        <w:t>н</w:t>
      </w:r>
      <w:r>
        <w:t>тенсивного распространения огня. А затем на покрытие, чтобы вскрыть его. Водяные струи подают на защиту ферм и соединение узлов перекрытия, чт</w:t>
      </w:r>
      <w:r>
        <w:t>о</w:t>
      </w:r>
      <w:r>
        <w:t>бы не допустить их деформации</w:t>
      </w:r>
      <w:r>
        <w:t xml:space="preserve"> и о</w:t>
      </w:r>
      <w:r>
        <w:t>б</w:t>
      </w:r>
      <w:r>
        <w:t>рушения.</w:t>
      </w:r>
    </w:p>
    <w:p w:rsidR="00000000" w:rsidRDefault="00FC667F">
      <w:pPr>
        <w:spacing w:line="192" w:lineRule="auto"/>
        <w:ind w:firstLine="567"/>
        <w:jc w:val="both"/>
      </w:pPr>
      <w:r>
        <w:t>При пожаре в зрительном зале  боевые участки можно создавать со стороны сцены и смежных помещений, со зрительным залом, а также на че</w:t>
      </w:r>
      <w:r>
        <w:t>р</w:t>
      </w:r>
      <w:r>
        <w:t>даке. Тушение пожаров в зрительских учреждениях, связано с работой п</w:t>
      </w:r>
      <w:r>
        <w:t>о</w:t>
      </w:r>
      <w:r>
        <w:t>жарных подразделений на высотах и в сил</w:t>
      </w:r>
      <w:r>
        <w:t>ьно задымленных помещениях. В этих случаях РТП обязан принять меры по защите личного состава от отра</w:t>
      </w:r>
      <w:r>
        <w:t>в</w:t>
      </w:r>
      <w:r>
        <w:t>ления продуктами горения. При работе на планшете сцены и в трюмах след</w:t>
      </w:r>
      <w:r>
        <w:t>у</w:t>
      </w:r>
      <w:r>
        <w:t>ет предупредить  несчастные случаи от падения навесных потолков, декор</w:t>
      </w:r>
      <w:r>
        <w:t>а</w:t>
      </w:r>
      <w:r>
        <w:t>ций и противо</w:t>
      </w:r>
      <w:r>
        <w:t>весов которые при падении пробивают планшет сцены и уходят в трюм. В зрительских залах возможны обрыв и падение постр и ленных у</w:t>
      </w:r>
      <w:r>
        <w:t>к</w:t>
      </w:r>
      <w:r>
        <w:t>реплений. При угрозе обрушения колосников и покрытия сцены или подве</w:t>
      </w:r>
      <w:r>
        <w:t>с</w:t>
      </w:r>
      <w:r>
        <w:t>ного перекрытия зрительного зала личный состав выводят в б</w:t>
      </w:r>
      <w:r>
        <w:t>езопасное м</w:t>
      </w:r>
      <w:r>
        <w:t>е</w:t>
      </w:r>
      <w:r>
        <w:t>сто. Места обрушения конструкций, люки в планшете сцены, места работы на чердаке освещают прожекторами, а при необходимости выставляют пост из пожарных для предупреждения об опасности.</w:t>
      </w:r>
    </w:p>
    <w:p w:rsidR="00000000" w:rsidRDefault="00FC667F">
      <w:pPr>
        <w:spacing w:line="192" w:lineRule="auto"/>
        <w:ind w:firstLine="567"/>
        <w:jc w:val="both"/>
      </w:pPr>
      <w:r>
        <w:t xml:space="preserve">По решению РТП может быть назначено лицо для наблюдения за </w:t>
      </w:r>
      <w:r>
        <w:t>п</w:t>
      </w:r>
      <w:r>
        <w:t>о</w:t>
      </w:r>
      <w:r>
        <w:t>ведением конструкций на пожаре и принятие н</w:t>
      </w:r>
      <w:r>
        <w:t>е</w:t>
      </w:r>
      <w:r>
        <w:t>обходимых мер безопасности.</w:t>
      </w:r>
    </w:p>
    <w:p w:rsidR="00000000" w:rsidRDefault="00FC667F">
      <w:pPr>
        <w:spacing w:line="192" w:lineRule="auto"/>
        <w:ind w:firstLine="567"/>
        <w:jc w:val="both"/>
      </w:pPr>
      <w:r>
        <w:t>При тушении пожаров необходимо отключать электричество не соср</w:t>
      </w:r>
      <w:r>
        <w:t>е</w:t>
      </w:r>
      <w:r>
        <w:t>дотачивать людей на подвесных перекрытиях и в местах их возможных о</w:t>
      </w:r>
      <w:r>
        <w:t>б</w:t>
      </w:r>
      <w:r>
        <w:t>рушений.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pStyle w:val="30"/>
      </w:pPr>
      <w:r>
        <w:t>Тушение пожаров в цирках и кинотеа</w:t>
      </w:r>
      <w:r>
        <w:t>т</w:t>
      </w:r>
      <w:r>
        <w:t>рах.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>При тушении пожаров в цирках РТП обязан организовать эвакуацию людей и цирковых животных. При недостаточном количестве сил и средств эвакуацию людей и животных осуществляют одновременно. При недостатке сил и средств вначале эвакуируют зрителей, а затем жив</w:t>
      </w:r>
      <w:r>
        <w:t>отных. В зрелищной части пожар тушат стволами РС-70 и лафетными. В первую очередь стволы вводят на защиту путей эвакуации. Прокладывают рукавные линии и вводят стволы через служебные входы, чтобы не мешать пожарной эвакуации л</w:t>
      </w:r>
      <w:r>
        <w:t>ю</w:t>
      </w:r>
      <w:r>
        <w:t>дей. При тушении пожаров в зр</w:t>
      </w:r>
      <w:r>
        <w:t>елищной части проводят вскрытие деревя</w:t>
      </w:r>
      <w:r>
        <w:t>н</w:t>
      </w:r>
      <w:r>
        <w:t>ных конструкций, вентиляционных салонов, чтобы не допускать распростр</w:t>
      </w:r>
      <w:r>
        <w:t>а</w:t>
      </w:r>
      <w:r>
        <w:t>нения огня на покрытиях.</w:t>
      </w:r>
    </w:p>
    <w:p w:rsidR="00000000" w:rsidRDefault="00FC667F">
      <w:pPr>
        <w:spacing w:line="192" w:lineRule="auto"/>
        <w:ind w:firstLine="567"/>
        <w:jc w:val="both"/>
      </w:pPr>
      <w:r>
        <w:t>Для тушения и защиты покрытий снизу вводят стволы РС-70 и лафе</w:t>
      </w:r>
      <w:r>
        <w:t>т</w:t>
      </w:r>
      <w:r>
        <w:t>ные. Для подачи используют ярусы и балконы. При возникновен</w:t>
      </w:r>
      <w:r>
        <w:t>ии пожаров в подсобных помещениях цирков стволы подают на защиту зрительного зала и на его покрытие. Одновременно с введением стволов эвакуируют животных в клетках и в других приспособлениях с помощью обслуживающего персонала в безопасные места, во двор ци</w:t>
      </w:r>
      <w:r>
        <w:t>рка.</w:t>
      </w:r>
    </w:p>
    <w:p w:rsidR="00000000" w:rsidRDefault="00FC667F">
      <w:pPr>
        <w:spacing w:line="192" w:lineRule="auto"/>
        <w:ind w:firstLine="567"/>
        <w:jc w:val="both"/>
      </w:pPr>
      <w:r>
        <w:t>Тушение пожаров в кинотеатрах осуществляется ств</w:t>
      </w:r>
      <w:r>
        <w:t>о</w:t>
      </w:r>
      <w:r>
        <w:t>лами РС-70 и РС-50, которые вводят через служебные входы со стороны вестибюля. Зрителей эвакуируют по двум направлениям</w:t>
      </w:r>
      <w:r>
        <w:rPr>
          <w:lang w:val="en-US"/>
        </w:rPr>
        <w:t>:</w:t>
      </w:r>
      <w:r>
        <w:t xml:space="preserve"> из зрительного зала через эвакуационные выходы непосредственно наружу, а из вести</w:t>
      </w:r>
      <w:r>
        <w:t>бюля и других помещений зрит</w:t>
      </w:r>
      <w:r>
        <w:t>е</w:t>
      </w:r>
      <w:r>
        <w:t>лей ожидающих сеанса через основные входы из кинотеатра. При этом одн</w:t>
      </w:r>
      <w:r>
        <w:t>о</w:t>
      </w:r>
      <w:r>
        <w:t>временно с эвакуацией проверяют киноаппаратные и другие места, где люди могут потерять сознание при дыхании продуктов сгорания кинопленки. С</w:t>
      </w:r>
      <w:r>
        <w:t>о</w:t>
      </w:r>
      <w:r>
        <w:t>став разведки до</w:t>
      </w:r>
      <w:r>
        <w:t>лжен иметь с собой Кипы.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В клубах и домах культуры эвакуируют людей и тушат пожары, также как и в театрах не имеющих противопожарного занавеса.</w:t>
      </w:r>
    </w:p>
    <w:p w:rsidR="00000000" w:rsidRDefault="00FC667F">
      <w:pPr>
        <w:spacing w:line="192" w:lineRule="auto"/>
        <w:ind w:firstLine="567"/>
        <w:jc w:val="both"/>
        <w:rPr>
          <w:b/>
          <w:sz w:val="32"/>
        </w:rPr>
      </w:pPr>
      <w:r>
        <w:t>Особенностью организации и проведения спасательных работ является то, что люди могут находиться не только в зрит</w:t>
      </w:r>
      <w:r>
        <w:t>ельном зале, библиотеке и в помещениях предназначенных для работ различных кружков.</w:t>
      </w:r>
    </w:p>
    <w:p w:rsidR="00000000" w:rsidRDefault="00FC667F">
      <w:pPr>
        <w:spacing w:line="192" w:lineRule="auto"/>
        <w:ind w:firstLine="567"/>
        <w:jc w:val="both"/>
        <w:rPr>
          <w:sz w:val="24"/>
        </w:rPr>
      </w:pPr>
    </w:p>
    <w:p w:rsidR="00000000" w:rsidRDefault="00FC667F">
      <w:pPr>
        <w:pStyle w:val="2"/>
        <w:jc w:val="center"/>
        <w:rPr>
          <w:rFonts w:ascii="Times New Roman" w:hAnsi="Times New Roman"/>
          <w:i w:val="0"/>
          <w:sz w:val="20"/>
        </w:rPr>
      </w:pPr>
      <w:bookmarkStart w:id="97" w:name="_Toc506020055"/>
      <w:bookmarkStart w:id="98" w:name="_Toc506020788"/>
      <w:r>
        <w:rPr>
          <w:rFonts w:ascii="Times New Roman" w:hAnsi="Times New Roman"/>
          <w:i w:val="0"/>
          <w:sz w:val="20"/>
        </w:rPr>
        <w:t>10.5 Тушение пожаров и проведение СИДНР в холодильниках, торговых и складских помещениях.</w:t>
      </w:r>
      <w:bookmarkEnd w:id="97"/>
      <w:bookmarkEnd w:id="98"/>
    </w:p>
    <w:p w:rsidR="00000000" w:rsidRDefault="00FC667F">
      <w:pPr>
        <w:pStyle w:val="3"/>
        <w:jc w:val="center"/>
        <w:rPr>
          <w:rFonts w:ascii="Times New Roman" w:hAnsi="Times New Roman"/>
          <w:sz w:val="20"/>
        </w:rPr>
      </w:pPr>
      <w:bookmarkStart w:id="99" w:name="_Toc506020056"/>
      <w:bookmarkStart w:id="100" w:name="_Toc506020789"/>
      <w:r>
        <w:rPr>
          <w:rFonts w:ascii="Times New Roman" w:hAnsi="Times New Roman"/>
          <w:sz w:val="20"/>
        </w:rPr>
        <w:t>10.5.1 Обстановка на пожаре в холодильниках.</w:t>
      </w:r>
      <w:bookmarkEnd w:id="99"/>
      <w:bookmarkEnd w:id="100"/>
    </w:p>
    <w:p w:rsidR="00000000" w:rsidRDefault="00FC667F">
      <w:pPr>
        <w:spacing w:line="192" w:lineRule="auto"/>
        <w:jc w:val="both"/>
      </w:pPr>
    </w:p>
    <w:p w:rsidR="00000000" w:rsidRDefault="00FC667F">
      <w:pPr>
        <w:spacing w:line="192" w:lineRule="auto"/>
        <w:ind w:firstLine="851"/>
        <w:jc w:val="both"/>
      </w:pPr>
      <w:r>
        <w:t>Холодильник- это специальные здания</w:t>
      </w:r>
      <w:r>
        <w:t xml:space="preserve"> с оборудованием для охла</w:t>
      </w:r>
      <w:r>
        <w:t>ж</w:t>
      </w:r>
      <w:r>
        <w:t>дения, замораживания и хранения скоропортящихся пищевых продуктов, а также хранение пушнины, меховых и ковровых изделий.</w:t>
      </w:r>
    </w:p>
    <w:p w:rsidR="00000000" w:rsidRDefault="00FC667F">
      <w:pPr>
        <w:spacing w:line="192" w:lineRule="auto"/>
        <w:ind w:firstLine="851"/>
        <w:jc w:val="both"/>
      </w:pPr>
      <w:r>
        <w:t>Холодильники по назначению подразделяются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33"/>
        </w:numPr>
        <w:spacing w:line="192" w:lineRule="auto"/>
        <w:ind w:left="0"/>
        <w:jc w:val="both"/>
      </w:pPr>
      <w:r>
        <w:t>производственные- обслуживающие предприятия пищевой промышленности</w:t>
      </w:r>
      <w:r>
        <w:t xml:space="preserve"> (мясо, рыба, жиро комбинат, маслозаводы и др.)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3"/>
        </w:numPr>
        <w:spacing w:line="192" w:lineRule="auto"/>
        <w:ind w:left="0"/>
        <w:jc w:val="both"/>
      </w:pPr>
      <w:r>
        <w:t>портовые- для хранения экспортных и импортируемых скоропортящихся продуктов, а также перевозимых продуктов внутри страны водным транспо</w:t>
      </w:r>
      <w:r>
        <w:t>р</w:t>
      </w:r>
      <w:r>
        <w:t>том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3"/>
        </w:numPr>
        <w:spacing w:line="192" w:lineRule="auto"/>
        <w:ind w:left="0"/>
        <w:jc w:val="both"/>
      </w:pPr>
      <w:r>
        <w:t>распределительные и базисные- предназначены для длительного хранен</w:t>
      </w:r>
      <w:r>
        <w:t>ия пищевых продуктов.</w:t>
      </w:r>
    </w:p>
    <w:p w:rsidR="00000000" w:rsidRDefault="00FC667F">
      <w:pPr>
        <w:spacing w:line="192" w:lineRule="auto"/>
        <w:ind w:firstLine="851"/>
        <w:jc w:val="both"/>
      </w:pPr>
      <w:r>
        <w:t>Машинное охлаждение основано на получении холода за счет и</w:t>
      </w:r>
      <w:r>
        <w:t>з</w:t>
      </w:r>
      <w:r>
        <w:t>менения агрегатного состояния охладителя (хладоаинта), который кипит при низких температурах с отводом тепла от окружающей среды или предметов. Для конденсации паров хладоагре</w:t>
      </w:r>
      <w:r>
        <w:t>гата требуется увеличение давление и п</w:t>
      </w:r>
      <w:r>
        <w:t>о</w:t>
      </w:r>
      <w:r>
        <w:t>вышение температуры. Сжатый в компрессоре, по трубам которого течет в</w:t>
      </w:r>
      <w:r>
        <w:t>о</w:t>
      </w:r>
      <w:r>
        <w:t>да. В результате охлаждения пар хладоагрегата конденсируется на наружной поверхности труб (переходит в жидкое состояние), а жидкий хладоагрегат рег</w:t>
      </w:r>
      <w:r>
        <w:t>улирующим вентилем (РВ) дросселируют до давления в испарителе, куда он поступает. В испарителе хладагент кипит, отбирая тепло от среды и отс</w:t>
      </w:r>
      <w:r>
        <w:t>а</w:t>
      </w:r>
      <w:r>
        <w:t>сывания компрессором, а охлажденный рассол, проходимый по трубам исп</w:t>
      </w:r>
      <w:r>
        <w:t>а</w:t>
      </w:r>
      <w:r>
        <w:t>рителя, подается потребителю. Испарители или о</w:t>
      </w:r>
      <w:r>
        <w:t>хлаждающие батареи, по которым проходит рассол, помещают в морозильник или холодильных кам</w:t>
      </w:r>
      <w:r>
        <w:t>е</w:t>
      </w:r>
      <w:r>
        <w:t>рах для непосредственного охлаждения среды.</w:t>
      </w:r>
    </w:p>
    <w:p w:rsidR="00000000" w:rsidRDefault="00FC667F">
      <w:pPr>
        <w:spacing w:line="192" w:lineRule="auto"/>
        <w:ind w:firstLine="851"/>
        <w:jc w:val="both"/>
      </w:pPr>
      <w:r>
        <w:t xml:space="preserve">Учитывая пожаровзрывоопасность аммиака машинное отделение холодильной установки располагают в одноэтажном здании не ниже </w:t>
      </w:r>
      <w:r>
        <w:rPr>
          <w:lang w:val="en-US"/>
        </w:rPr>
        <w:t>II</w:t>
      </w:r>
      <w:r>
        <w:t xml:space="preserve"> с.о., пристроенном к основному корпусу хол</w:t>
      </w:r>
      <w:r>
        <w:t>о</w:t>
      </w:r>
      <w:r>
        <w:t>дильника.</w:t>
      </w:r>
    </w:p>
    <w:p w:rsidR="00000000" w:rsidRDefault="00FC667F">
      <w:pPr>
        <w:spacing w:line="192" w:lineRule="auto"/>
        <w:ind w:firstLine="851"/>
        <w:jc w:val="both"/>
      </w:pPr>
      <w:r>
        <w:t>Для сохранения холода при замораживании и хранении скоропо</w:t>
      </w:r>
      <w:r>
        <w:t>р</w:t>
      </w:r>
      <w:r>
        <w:t>тящихся продуктов внутреннюю поверхность стен, перекрытий и перегор</w:t>
      </w:r>
      <w:r>
        <w:t>о</w:t>
      </w:r>
      <w:r>
        <w:t>док основного корпуса холодильника покрывают теплоизоляционным слоем толщ</w:t>
      </w:r>
      <w:r>
        <w:t>иной 20-30см. В качестве теплоизоляции используют горючие матери</w:t>
      </w:r>
      <w:r>
        <w:t>а</w:t>
      </w:r>
      <w:r>
        <w:t>лы (торфоплиты, камышит, пенопласты, минора, минераловатные плиты с содержанием битума более 5</w:t>
      </w:r>
      <w:r>
        <w:rPr>
          <w:lang w:val="en-US"/>
        </w:rPr>
        <w:t>%</w:t>
      </w:r>
      <w:r>
        <w:t xml:space="preserve"> и др.) и негорючие материалы (пенобетон, газобетон, совелит, пеностекло и др.</w:t>
      </w:r>
    </w:p>
    <w:p w:rsidR="00000000" w:rsidRDefault="00FC667F">
      <w:pPr>
        <w:spacing w:line="192" w:lineRule="auto"/>
        <w:ind w:firstLine="851"/>
        <w:jc w:val="both"/>
      </w:pPr>
      <w:r>
        <w:t>Горючую термоизол</w:t>
      </w:r>
      <w:r>
        <w:t>яцию для ограничения распространения огня разделяют специальными противопожарными полосами из негорючих мат</w:t>
      </w:r>
      <w:r>
        <w:t>е</w:t>
      </w:r>
      <w:r>
        <w:t>риалов на участки площадью 200-1000 м</w:t>
      </w:r>
      <w:r>
        <w:rPr>
          <w:vertAlign w:val="superscript"/>
        </w:rPr>
        <w:t>2</w:t>
      </w:r>
      <w:r>
        <w:t xml:space="preserve">. Ширина и толщина поясов у стен должна быть не менее 50см, а на совмещенных покрытиях и перекрытиях не менее </w:t>
      </w:r>
      <w:r>
        <w:t>толщины термоизоляционного слоя. При строительстве холодильников из сборных железобетонных конструкций, каждую панель изолируют отдел</w:t>
      </w:r>
      <w:r>
        <w:t>ь</w:t>
      </w:r>
      <w:r>
        <w:t>но. В углублении панелей  с внутренней стороны наклеивают несколько сл</w:t>
      </w:r>
      <w:r>
        <w:t>о</w:t>
      </w:r>
      <w:r>
        <w:t>ев термоизоляции, а штукатурку по металлической сет</w:t>
      </w:r>
      <w:r>
        <w:t>ке заменяют асбоц</w:t>
      </w:r>
      <w:r>
        <w:t>е</w:t>
      </w:r>
      <w:r>
        <w:t xml:space="preserve">ментными листами, которые крепят к </w:t>
      </w:r>
      <w:r>
        <w:lastRenderedPageBreak/>
        <w:t>железо бетонной панели. По периметру каждой панели из пенобетона выполняют противопожарный пояс. Характе</w:t>
      </w:r>
      <w:r>
        <w:t>р</w:t>
      </w:r>
      <w:r>
        <w:t>ной особенностью основных зданий холодильников является недостаточное освещение и ограниченное кол</w:t>
      </w:r>
      <w:r>
        <w:t>ичество входов как в здание, так и в холодил</w:t>
      </w:r>
      <w:r>
        <w:t>ь</w:t>
      </w:r>
      <w:r>
        <w:t>ные, морозил</w:t>
      </w:r>
      <w:r>
        <w:t>ь</w:t>
      </w:r>
      <w:r>
        <w:t>ные камеры и камеры хранения.</w:t>
      </w:r>
    </w:p>
    <w:p w:rsidR="00000000" w:rsidRDefault="00FC667F">
      <w:pPr>
        <w:spacing w:line="192" w:lineRule="auto"/>
        <w:ind w:firstLine="851"/>
        <w:jc w:val="both"/>
      </w:pPr>
      <w:r>
        <w:t>Кроме теплоизоляции, горючими материалами в холодильниках могут быть тара в которой хранятся продукты, деревянные стеллажи. Загру</w:t>
      </w:r>
      <w:r>
        <w:t>з</w:t>
      </w:r>
      <w:r>
        <w:t>ка  камер охлаждения и замораживания д</w:t>
      </w:r>
      <w:r>
        <w:t>о 250 кг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t>.</w:t>
      </w:r>
    </w:p>
    <w:p w:rsidR="00000000" w:rsidRDefault="00FC667F">
      <w:pPr>
        <w:spacing w:line="192" w:lineRule="auto"/>
        <w:ind w:firstLine="851"/>
        <w:jc w:val="both"/>
      </w:pPr>
      <w:r>
        <w:t>Возникшие пожары в холодильниках, как правило, принимают больше размеры и носят затяжной характер. Позднее обнаружение происх</w:t>
      </w:r>
      <w:r>
        <w:t>о</w:t>
      </w:r>
      <w:r>
        <w:t>дит за счет того, что термоизоляция может длительное время тлеть за счет воздуха находятся в нем под штукатуром. Расп</w:t>
      </w:r>
      <w:r>
        <w:t>ространение огня по терм</w:t>
      </w:r>
      <w:r>
        <w:t>о</w:t>
      </w:r>
      <w:r>
        <w:t>изоляции снизу вверх 0,02м</w:t>
      </w:r>
      <w:r>
        <w:rPr>
          <w:lang w:val="en-US"/>
        </w:rPr>
        <w:t>/</w:t>
      </w:r>
      <w:r>
        <w:t>мин, сверху в низ 0,01м</w:t>
      </w:r>
      <w:r>
        <w:rPr>
          <w:lang w:val="en-US"/>
        </w:rPr>
        <w:t>/</w:t>
      </w:r>
      <w:r>
        <w:t>мин. Пустоты между стенами, перегородками термоизоляцией создают благоприятные условия для распространения огня. Как показывает практика, противопожарные пояса не всегда обеспечива</w:t>
      </w:r>
      <w:r>
        <w:t>ют ограничения распространения огня с этажа на этаж и по этажу в целом, что значительно усложняет и создает трудности в определ</w:t>
      </w:r>
      <w:r>
        <w:t>е</w:t>
      </w:r>
      <w:r>
        <w:t>нии границ скрытого горения термоизоляции. Пожары в холодильных кам</w:t>
      </w:r>
      <w:r>
        <w:t>е</w:t>
      </w:r>
      <w:r>
        <w:t>рах в начальный период быстро распространяются, а затем инте</w:t>
      </w:r>
      <w:r>
        <w:t>нсивность горения снижается, создается плотная концентрация дыма и высокая темп</w:t>
      </w:r>
      <w:r>
        <w:t>е</w:t>
      </w:r>
      <w:r>
        <w:t>ратура.</w:t>
      </w:r>
    </w:p>
    <w:p w:rsidR="00000000" w:rsidRDefault="00FC667F">
      <w:pPr>
        <w:spacing w:line="192" w:lineRule="auto"/>
        <w:ind w:firstLine="851"/>
        <w:jc w:val="both"/>
      </w:pPr>
      <w:r>
        <w:t>Линейная скорость распространения огня по упаковочным мат</w:t>
      </w:r>
      <w:r>
        <w:t>е</w:t>
      </w:r>
      <w:r>
        <w:t>риалам, стеллажам и при пламенном горении теплоизоляционных материалов составляет 0,5-1м</w:t>
      </w:r>
      <w:r>
        <w:rPr>
          <w:lang w:val="en-US"/>
        </w:rPr>
        <w:t>/</w:t>
      </w:r>
      <w:r>
        <w:t>мин.</w:t>
      </w:r>
    </w:p>
    <w:p w:rsidR="00000000" w:rsidRDefault="00FC667F">
      <w:pPr>
        <w:spacing w:line="192" w:lineRule="auto"/>
        <w:ind w:firstLine="851"/>
        <w:jc w:val="both"/>
      </w:pPr>
      <w:r>
        <w:t>Температура в ка</w:t>
      </w:r>
      <w:r>
        <w:t>мерах может не падать несколько часов, вызывая деформацию и обрушение стеллажей и строительных конструкций, образ</w:t>
      </w:r>
      <w:r>
        <w:t>о</w:t>
      </w:r>
      <w:r>
        <w:t>вывая завалы из хранящихся товаров, усложняя ликвидацию пожара.</w:t>
      </w:r>
    </w:p>
    <w:p w:rsidR="00000000" w:rsidRDefault="00FC667F">
      <w:pPr>
        <w:spacing w:line="192" w:lineRule="auto"/>
        <w:ind w:firstLine="851"/>
        <w:jc w:val="both"/>
      </w:pPr>
      <w:r>
        <w:t>В практике известно растекание и горение жира, не только внутри камеры, но и н</w:t>
      </w:r>
      <w:r>
        <w:t>а прилегающей территории. Через 20-40 минут продукты сг</w:t>
      </w:r>
      <w:r>
        <w:t>о</w:t>
      </w:r>
      <w:r>
        <w:t>рания заполняют все этажи здания. Пожаром в машинных отделениях хол</w:t>
      </w:r>
      <w:r>
        <w:t>о</w:t>
      </w:r>
      <w:r>
        <w:t>дильников, где хладагентом является аммиак, как правило, предшествуют взрывы газо-воздушных смесей. При взрывах повреждаются констру</w:t>
      </w:r>
      <w:r>
        <w:t>кции здания, коммуникации трубопроводов, машины и аппараты, и аммиак запо</w:t>
      </w:r>
      <w:r>
        <w:t>л</w:t>
      </w:r>
      <w:r>
        <w:t>няет машинное отделение и смежные с ним помещения. Наличие в зоне п</w:t>
      </w:r>
      <w:r>
        <w:t>о</w:t>
      </w:r>
      <w:r>
        <w:t>жара аммиака резко ухудшает обстановку создает угрозу людям и крайне з</w:t>
      </w:r>
      <w:r>
        <w:t>а</w:t>
      </w:r>
      <w:r>
        <w:t>трудняет боевые дейс</w:t>
      </w:r>
      <w:r>
        <w:t>т</w:t>
      </w:r>
      <w:r>
        <w:t xml:space="preserve">вия подразделений при </w:t>
      </w:r>
      <w:r>
        <w:t>тушении пожара.</w:t>
      </w:r>
    </w:p>
    <w:p w:rsidR="00000000" w:rsidRDefault="00FC667F">
      <w:pPr>
        <w:spacing w:line="192" w:lineRule="auto"/>
        <w:ind w:firstLine="851"/>
        <w:jc w:val="both"/>
      </w:pPr>
    </w:p>
    <w:p w:rsidR="00000000" w:rsidRDefault="00FC667F">
      <w:pPr>
        <w:pStyle w:val="3"/>
        <w:jc w:val="center"/>
        <w:rPr>
          <w:rFonts w:ascii="Times New Roman" w:hAnsi="Times New Roman"/>
          <w:sz w:val="20"/>
        </w:rPr>
      </w:pPr>
      <w:bookmarkStart w:id="101" w:name="_Toc506020057"/>
      <w:bookmarkStart w:id="102" w:name="_Toc506020790"/>
      <w:r>
        <w:rPr>
          <w:rFonts w:ascii="Times New Roman" w:hAnsi="Times New Roman"/>
          <w:sz w:val="20"/>
        </w:rPr>
        <w:t>10.5.2. Тушение пожаров и проведение ПАСР в холодильн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ках.</w:t>
      </w:r>
      <w:bookmarkEnd w:id="101"/>
      <w:bookmarkEnd w:id="102"/>
    </w:p>
    <w:p w:rsidR="00000000" w:rsidRDefault="00FC667F">
      <w:pPr>
        <w:spacing w:line="192" w:lineRule="auto"/>
        <w:ind w:firstLine="567"/>
        <w:jc w:val="both"/>
      </w:pPr>
      <w:r>
        <w:t>Тушение пожаров в холодильниках имеет ряд особенностей, что обуславливается незначительной площадью и ограниченным количеством дверных проемов, в следствии чего в горящих камерах б</w:t>
      </w:r>
      <w:r>
        <w:t>ыстро создается в</w:t>
      </w:r>
      <w:r>
        <w:t>ы</w:t>
      </w:r>
      <w:r>
        <w:t>сокая температура и большая концентрация продуктов неполного сгорания из-за недостатка кислорода и образования опасных для жизни человека ко</w:t>
      </w:r>
      <w:r>
        <w:t>н</w:t>
      </w:r>
      <w:r>
        <w:t>центраций окиси углерода СО. Создается сложная дымовая обстановка.</w:t>
      </w:r>
    </w:p>
    <w:p w:rsidR="00000000" w:rsidRDefault="00FC667F">
      <w:pPr>
        <w:spacing w:line="192" w:lineRule="auto"/>
        <w:ind w:firstLine="567"/>
        <w:jc w:val="both"/>
      </w:pPr>
      <w:r>
        <w:t>Все помещения холодильников за</w:t>
      </w:r>
      <w:r>
        <w:t xml:space="preserve"> исключением лестничных клеток не имеют естественного освещения, что затрудняет личному составу орие</w:t>
      </w:r>
      <w:r>
        <w:t>н</w:t>
      </w:r>
      <w:r>
        <w:t>тировку в процессе проведения разведки и в ходе тушения пожара. Повре</w:t>
      </w:r>
      <w:r>
        <w:t>ж</w:t>
      </w:r>
      <w:r>
        <w:t>дение трубопроводов и испарительных батарей, выход аммиака и рассола резко осло</w:t>
      </w:r>
      <w:r>
        <w:t>ж</w:t>
      </w:r>
      <w:r>
        <w:t xml:space="preserve">няет </w:t>
      </w:r>
      <w:r>
        <w:t>работу по тушению пожара.</w:t>
      </w:r>
    </w:p>
    <w:p w:rsidR="00000000" w:rsidRDefault="00FC667F">
      <w:pPr>
        <w:spacing w:line="192" w:lineRule="auto"/>
        <w:ind w:firstLine="567"/>
        <w:jc w:val="both"/>
      </w:pPr>
      <w:r>
        <w:t>Исходя из вышеуказанных особенностей разведку пожара и боевую работу в холодильниках осуществляют как правило в изолирующих против</w:t>
      </w:r>
      <w:r>
        <w:t>о</w:t>
      </w:r>
      <w:r>
        <w:t>газах.</w:t>
      </w:r>
    </w:p>
    <w:p w:rsidR="00000000" w:rsidRDefault="00FC667F">
      <w:pPr>
        <w:spacing w:line="192" w:lineRule="auto"/>
        <w:ind w:firstLine="567"/>
        <w:jc w:val="both"/>
      </w:pPr>
      <w:r>
        <w:t>По прибытию на пожар РТП организует разведку пожара нескол</w:t>
      </w:r>
      <w:r>
        <w:t>ь</w:t>
      </w:r>
      <w:r>
        <w:t>кими звеньями ГДЗС. В состав разв</w:t>
      </w:r>
      <w:r>
        <w:t xml:space="preserve">едки можно включить личный состав </w:t>
      </w:r>
      <w:r>
        <w:lastRenderedPageBreak/>
        <w:t>ав</w:t>
      </w:r>
      <w:r>
        <w:t>а</w:t>
      </w:r>
      <w:r>
        <w:t>рийных бригад обслуживающие холодные установки при наличии у них из</w:t>
      </w:r>
      <w:r>
        <w:t>о</w:t>
      </w:r>
      <w:r>
        <w:t>лирующих противогазов.</w:t>
      </w:r>
    </w:p>
    <w:p w:rsidR="00000000" w:rsidRDefault="00FC667F">
      <w:pPr>
        <w:spacing w:line="192" w:lineRule="auto"/>
        <w:ind w:firstLine="567"/>
        <w:jc w:val="both"/>
      </w:pPr>
      <w:r>
        <w:t>В ходе разведки устанавливают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33"/>
        </w:numPr>
        <w:spacing w:line="192" w:lineRule="auto"/>
        <w:ind w:left="0" w:firstLine="567"/>
        <w:jc w:val="both"/>
      </w:pPr>
      <w:r>
        <w:t>Степень задымления на подступах к зоне пожара и возможности удаления дыма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3"/>
        </w:numPr>
        <w:spacing w:line="192" w:lineRule="auto"/>
        <w:ind w:left="0" w:firstLine="567"/>
        <w:jc w:val="both"/>
      </w:pPr>
      <w:r>
        <w:t>Степень и площадь зага</w:t>
      </w:r>
      <w:r>
        <w:t>зованности аммиаком;</w:t>
      </w:r>
    </w:p>
    <w:p w:rsidR="00000000" w:rsidRDefault="00FC667F" w:rsidP="00FC667F">
      <w:pPr>
        <w:numPr>
          <w:ilvl w:val="0"/>
          <w:numId w:val="33"/>
        </w:numPr>
        <w:spacing w:line="192" w:lineRule="auto"/>
        <w:ind w:left="0" w:firstLine="567"/>
        <w:jc w:val="both"/>
      </w:pPr>
      <w:r>
        <w:t>Подступы к очагу пожара и необходимость вскрытия стен и перекрытий для ввода стволов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3"/>
        </w:numPr>
        <w:spacing w:line="192" w:lineRule="auto"/>
        <w:ind w:left="0" w:firstLine="567"/>
        <w:jc w:val="both"/>
      </w:pPr>
      <w:r>
        <w:t>Возможность снижения температуры и выпуска дыма из г</w:t>
      </w:r>
      <w:r>
        <w:t>о</w:t>
      </w:r>
      <w:r>
        <w:t>рящих камер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3"/>
        </w:numPr>
        <w:spacing w:line="192" w:lineRule="auto"/>
        <w:ind w:left="0" w:firstLine="567"/>
        <w:jc w:val="both"/>
      </w:pPr>
      <w:r>
        <w:t>Места и границы горения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3"/>
        </w:numPr>
        <w:spacing w:line="192" w:lineRule="auto"/>
        <w:ind w:left="0" w:firstLine="567"/>
        <w:jc w:val="both"/>
      </w:pPr>
      <w:r>
        <w:t>Наличие и расположение противопожарных полосов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3"/>
        </w:numPr>
        <w:spacing w:line="192" w:lineRule="auto"/>
        <w:ind w:left="0" w:firstLine="567"/>
        <w:jc w:val="both"/>
      </w:pPr>
      <w:r>
        <w:t xml:space="preserve">Опасность </w:t>
      </w:r>
      <w:r>
        <w:t>повреждения хранимых в холодильных камерах продуктов, необходимость и возможность их эвакуации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3"/>
        </w:numPr>
        <w:spacing w:line="192" w:lineRule="auto"/>
        <w:ind w:left="0" w:firstLine="567"/>
        <w:jc w:val="both"/>
      </w:pPr>
      <w:r>
        <w:t>получить сведения о строительных конструкциях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3"/>
        </w:numPr>
        <w:spacing w:line="192" w:lineRule="auto"/>
        <w:ind w:left="0" w:firstLine="567"/>
        <w:jc w:val="both"/>
      </w:pPr>
      <w:r>
        <w:t xml:space="preserve">при горении термоизоляции границы возможного распространения огня определяют по нагреву штукатурки и контрольные </w:t>
      </w:r>
      <w:r>
        <w:t>вскрытия осуществляют на всю ее глубину, это делается всегда независимо от того устроены против</w:t>
      </w:r>
      <w:r>
        <w:t>о</w:t>
      </w:r>
      <w:r>
        <w:t>пожарные пояса или нет.</w:t>
      </w:r>
    </w:p>
    <w:p w:rsidR="00000000" w:rsidRDefault="00FC667F">
      <w:pPr>
        <w:spacing w:line="192" w:lineRule="auto"/>
        <w:ind w:firstLine="567"/>
        <w:jc w:val="both"/>
      </w:pPr>
      <w:r>
        <w:t>Во всех случаях по прибытию на пожар РТП организует штаб п</w:t>
      </w:r>
      <w:r>
        <w:t>о</w:t>
      </w:r>
      <w:r>
        <w:t>жаротушения с обязательным включением в его состав представителей адм</w:t>
      </w:r>
      <w:r>
        <w:t>и</w:t>
      </w:r>
      <w:r>
        <w:t>нистрац</w:t>
      </w:r>
      <w:r>
        <w:t>ии холодильника.</w:t>
      </w:r>
    </w:p>
    <w:p w:rsidR="00000000" w:rsidRDefault="00FC667F" w:rsidP="00FC667F">
      <w:pPr>
        <w:numPr>
          <w:ilvl w:val="0"/>
          <w:numId w:val="33"/>
        </w:numPr>
        <w:spacing w:line="192" w:lineRule="auto"/>
        <w:ind w:left="0" w:firstLine="567"/>
        <w:jc w:val="both"/>
      </w:pPr>
      <w:r>
        <w:t>РТП и штаб принимают меры по спуску хладагента из системы охлаждения горящих камер и прекращению работы холодильных установок. Если слить хладагент в дренажный ресивер невозможно, а выпускать его в зону работы пожарных подразделений нельзя</w:t>
      </w:r>
      <w:r>
        <w:t>, то систему охлаждения опорожняют другим способом согласно плана ликвидации аварии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3"/>
        </w:numPr>
        <w:spacing w:line="192" w:lineRule="auto"/>
        <w:ind w:left="0" w:firstLine="567"/>
        <w:jc w:val="both"/>
      </w:pPr>
      <w:r>
        <w:t>Организует удаление дыма и снижение температуры с помощью технических средств, а также путем вскрытия стен, перекрытий, перегородок и покрытий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3"/>
        </w:numPr>
        <w:spacing w:line="192" w:lineRule="auto"/>
        <w:ind w:left="0" w:firstLine="567"/>
        <w:jc w:val="both"/>
      </w:pPr>
      <w:r>
        <w:t>Для тушения пожаров использ</w:t>
      </w:r>
      <w:r>
        <w:t>овать воду в виде компактных и распыленных струй подаваемых из стволов РС-50 с интенсивностью 0,74мл</w:t>
      </w:r>
      <w:r>
        <w:rPr>
          <w:lang w:val="en-US"/>
        </w:rPr>
        <w:t>/</w:t>
      </w:r>
      <w:r>
        <w:t>(м</w:t>
      </w:r>
      <w:r>
        <w:rPr>
          <w:vertAlign w:val="superscript"/>
        </w:rPr>
        <w:t>2</w:t>
      </w:r>
      <w:r>
        <w:t>с), а также воду со смачивателем и пену средней кратности (если нет угрозы испортить хранящиеся продукты)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3"/>
        </w:numPr>
        <w:spacing w:line="192" w:lineRule="auto"/>
        <w:ind w:left="0" w:firstLine="567"/>
        <w:jc w:val="both"/>
      </w:pPr>
      <w:r>
        <w:t>Основные пути ввода стволов лестничные клетки</w:t>
      </w:r>
      <w:r>
        <w:t>, дверные проемы, шахты лифтов. Если нет возможности использовать основные пути пробивают о</w:t>
      </w:r>
      <w:r>
        <w:t>т</w:t>
      </w:r>
      <w:r>
        <w:t>верстие в стенах, перегородках перекрытиях или покрытиях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3"/>
        </w:numPr>
        <w:spacing w:line="192" w:lineRule="auto"/>
        <w:ind w:left="0" w:firstLine="567"/>
        <w:jc w:val="both"/>
      </w:pPr>
      <w:r>
        <w:t>нужно учитывать возможность подачи стволов от внутренних пожарных кранов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3"/>
        </w:numPr>
        <w:spacing w:line="192" w:lineRule="auto"/>
        <w:ind w:left="0" w:firstLine="567"/>
        <w:jc w:val="both"/>
      </w:pPr>
      <w:r>
        <w:t>У каждого вскрытия РТП обязан со</w:t>
      </w:r>
      <w:r>
        <w:t>средоточить 1-2 ствола под напором воды.</w:t>
      </w:r>
    </w:p>
    <w:p w:rsidR="00000000" w:rsidRDefault="00FC667F">
      <w:pPr>
        <w:spacing w:line="192" w:lineRule="auto"/>
        <w:ind w:firstLine="567"/>
        <w:jc w:val="both"/>
      </w:pPr>
      <w:r>
        <w:t>Для вскрытия используют автомобили технической службы, пер</w:t>
      </w:r>
      <w:r>
        <w:t>е</w:t>
      </w:r>
      <w:r>
        <w:t>движные компрессивные установки, механизированный и массовый инстр</w:t>
      </w:r>
      <w:r>
        <w:t>у</w:t>
      </w:r>
      <w:r>
        <w:t>мент. Для подъема л</w:t>
      </w:r>
      <w:r>
        <w:rPr>
          <w:lang w:val="en-US"/>
        </w:rPr>
        <w:t>/</w:t>
      </w:r>
      <w:r>
        <w:t>с используют авто-лестницы коленчатые подъемники. Характерной особенн</w:t>
      </w:r>
      <w:r>
        <w:t>остью боевой работы является тушение скрытых очагов горения термоизоляции под штукатуркой, работа по вскрытию которой в о</w:t>
      </w:r>
      <w:r>
        <w:t>с</w:t>
      </w:r>
      <w:r>
        <w:t>новном выполняется вручную.</w:t>
      </w:r>
    </w:p>
    <w:p w:rsidR="00000000" w:rsidRDefault="00FC667F">
      <w:pPr>
        <w:spacing w:line="192" w:lineRule="auto"/>
        <w:ind w:firstLine="567"/>
        <w:jc w:val="both"/>
      </w:pPr>
      <w:r>
        <w:t>При пожарах в реконструироваемых и строящихся холодильниках стволы вводят через монтажные проемы и отверст</w:t>
      </w:r>
      <w:r>
        <w:t>ия. Трубопроводы, эле</w:t>
      </w:r>
      <w:r>
        <w:t>к</w:t>
      </w:r>
      <w:r>
        <w:t>трокабели, термоизоляцию тушат в</w:t>
      </w:r>
      <w:r>
        <w:t>о</w:t>
      </w:r>
      <w:r>
        <w:t>дой со смачивателями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3"/>
        </w:numPr>
        <w:spacing w:line="192" w:lineRule="auto"/>
        <w:ind w:left="0" w:firstLine="567"/>
        <w:jc w:val="both"/>
      </w:pPr>
      <w:r>
        <w:t xml:space="preserve">РТП организовывает освещение путей прокладки рукавных линий, места эвакуации, а также боевые позиции с помощью переносных прожекторов и групповых фонарей 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3"/>
        </w:numPr>
        <w:spacing w:line="192" w:lineRule="auto"/>
        <w:ind w:left="0" w:firstLine="567"/>
        <w:jc w:val="both"/>
      </w:pPr>
      <w:r>
        <w:t>РТП организует боевые у</w:t>
      </w:r>
      <w:r>
        <w:t>частки по л</w:t>
      </w:r>
      <w:r>
        <w:rPr>
          <w:lang w:val="en-US"/>
        </w:rPr>
        <w:t>/</w:t>
      </w:r>
      <w:r>
        <w:t>к, по этажам или по видам боевой работы, а также может создавать специальные оперативные группы для пр</w:t>
      </w:r>
      <w:r>
        <w:t>о</w:t>
      </w:r>
      <w:r>
        <w:t>бивки отверстий, вскрытия те</w:t>
      </w:r>
      <w:r>
        <w:t>р</w:t>
      </w:r>
      <w:r>
        <w:t>моизоляции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3"/>
        </w:numPr>
        <w:spacing w:line="192" w:lineRule="auto"/>
        <w:ind w:left="0" w:firstLine="567"/>
        <w:jc w:val="both"/>
      </w:pPr>
      <w:r>
        <w:lastRenderedPageBreak/>
        <w:t>РТП на пожар привлекает ГДЗС, организует КПГ и достаточный резерв газодымозащитников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3"/>
        </w:numPr>
        <w:spacing w:line="192" w:lineRule="auto"/>
        <w:ind w:left="0" w:firstLine="567"/>
        <w:jc w:val="both"/>
      </w:pPr>
      <w:r>
        <w:t>При затяжных п</w:t>
      </w:r>
      <w:r>
        <w:t>ожарах РТП назначает ответственного за ТБ.</w:t>
      </w:r>
    </w:p>
    <w:p w:rsidR="00000000" w:rsidRDefault="00FC667F">
      <w:pPr>
        <w:spacing w:line="192" w:lineRule="auto"/>
        <w:ind w:firstLine="567"/>
        <w:jc w:val="both"/>
      </w:pPr>
      <w:r>
        <w:t>При нарушении целостности аммиачных холодильных установок возможны отравления личного состава и его обмораживания. Поэтому облако аммиака активно орошают распыленными струями воды. При удушении а</w:t>
      </w:r>
      <w:r>
        <w:t>м</w:t>
      </w:r>
      <w:r>
        <w:t>миаком пострадавш</w:t>
      </w:r>
      <w:r>
        <w:t>их немедленно выносят на свежий воздух, делают иску</w:t>
      </w:r>
      <w:r>
        <w:t>с</w:t>
      </w:r>
      <w:r>
        <w:t>ственное дыхание и немедленно вызывают медицинскую помощь. Если жи</w:t>
      </w:r>
      <w:r>
        <w:t>д</w:t>
      </w:r>
      <w:r>
        <w:t>кий аммиак попал на кожу, обмороженный участок растирают марлевым тампоном, смоченным в спирте до появления чувствительности и покрасн</w:t>
      </w:r>
      <w:r>
        <w:t>е</w:t>
      </w:r>
      <w:r>
        <w:t>ни</w:t>
      </w:r>
      <w:r>
        <w:t>я и накладывают повязку, а при появлении пузырей поврежденный участок бинтуют и пострадавшего направляют к врачу. При тушении в зонах высоких температур л</w:t>
      </w:r>
      <w:r>
        <w:rPr>
          <w:lang w:val="en-US"/>
        </w:rPr>
        <w:t>/</w:t>
      </w:r>
      <w:r>
        <w:t>с необходимо одевать в теплозащитные костюмы.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>10.5.3. Обстановка на пожаре в торговых и складских по</w:t>
      </w:r>
      <w:r>
        <w:t>м</w:t>
      </w:r>
      <w:r>
        <w:t>е</w:t>
      </w:r>
      <w:r>
        <w:t>щениях.</w:t>
      </w:r>
    </w:p>
    <w:p w:rsidR="00000000" w:rsidRDefault="00FC667F">
      <w:pPr>
        <w:spacing w:line="192" w:lineRule="auto"/>
        <w:ind w:firstLine="567"/>
        <w:jc w:val="both"/>
      </w:pPr>
      <w:r>
        <w:t>Магазины располагают в специально построенных зданиях или в первых этапах жилых и общественных зданий. Основные конструкции нег</w:t>
      </w:r>
      <w:r>
        <w:t>о</w:t>
      </w:r>
      <w:r>
        <w:t>рючие. Основные группы помещений</w:t>
      </w:r>
      <w:r>
        <w:rPr>
          <w:lang w:val="en-US"/>
        </w:rPr>
        <w:t>:</w:t>
      </w:r>
      <w:r>
        <w:t xml:space="preserve"> торговые, выставочные, демонстрац</w:t>
      </w:r>
      <w:r>
        <w:t>и</w:t>
      </w:r>
      <w:r>
        <w:t>онные, помещения для приемки, хранения и обработки</w:t>
      </w:r>
      <w:r>
        <w:t xml:space="preserve"> товаров, администр</w:t>
      </w:r>
      <w:r>
        <w:t>а</w:t>
      </w:r>
      <w:r>
        <w:t>тивные и бытовые помещения. Основными помещениями магазинов являю</w:t>
      </w:r>
      <w:r>
        <w:t>т</w:t>
      </w:r>
      <w:r>
        <w:t>ся торговые залы, большие по площади, с высотой не менее 3,3м и большими остекленными проемами, а иногда и со световыми фонарями, соединенные по этажам открытыми лестница</w:t>
      </w:r>
      <w:r>
        <w:t>ми и лифтами. На витринах, в шкафах и прила</w:t>
      </w:r>
      <w:r>
        <w:t>в</w:t>
      </w:r>
      <w:r>
        <w:t>ков торговых залов находится большое количество разнообразных товаров. Помещения для хранения и обработки товаров, отделены от залов против</w:t>
      </w:r>
      <w:r>
        <w:t>о</w:t>
      </w:r>
      <w:r>
        <w:t>пожарными перегородками, планировка этих помещений в основном имеет кори</w:t>
      </w:r>
      <w:r>
        <w:t>дорную систему с ограниченным количеством дверных и оконных пр</w:t>
      </w:r>
      <w:r>
        <w:t>о</w:t>
      </w:r>
      <w:r>
        <w:t>емов, они соединяются с жаровыми залами грузовыми лифтами и закрытыми лестничными клетками. В крупных магазинах помещения хранения и перер</w:t>
      </w:r>
      <w:r>
        <w:t>а</w:t>
      </w:r>
      <w:r>
        <w:t>ботки товаров могут размещаться и в подвалах.</w:t>
      </w:r>
    </w:p>
    <w:p w:rsidR="00000000" w:rsidRDefault="00FC667F">
      <w:pPr>
        <w:spacing w:line="192" w:lineRule="auto"/>
        <w:ind w:firstLine="567"/>
        <w:jc w:val="both"/>
      </w:pPr>
      <w:r>
        <w:t>Специали</w:t>
      </w:r>
      <w:r>
        <w:t>зированные базы промышленных и продовольственных товаров, состояние из комплекса помещений для хранения, навесов и площ</w:t>
      </w:r>
      <w:r>
        <w:t>а</w:t>
      </w:r>
      <w:r>
        <w:t>док открытого хранения, располагают на отдельных отгороженных террит</w:t>
      </w:r>
      <w:r>
        <w:t>о</w:t>
      </w:r>
      <w:r>
        <w:t>риях.</w:t>
      </w:r>
    </w:p>
    <w:p w:rsidR="00000000" w:rsidRDefault="00FC667F">
      <w:pPr>
        <w:spacing w:line="192" w:lineRule="auto"/>
        <w:ind w:firstLine="567"/>
        <w:jc w:val="both"/>
      </w:pPr>
      <w:r>
        <w:t xml:space="preserve">Здания современных складов многоэтажные </w:t>
      </w:r>
      <w:r>
        <w:rPr>
          <w:lang w:val="en-US"/>
        </w:rPr>
        <w:t>I-II</w:t>
      </w:r>
      <w:r>
        <w:t xml:space="preserve"> с.о. Материальны</w:t>
      </w:r>
      <w:r>
        <w:t xml:space="preserve">е ценности размещают на многоярусных стеллажах или в штабелях. Склады старой постройки чаще всего бывают </w:t>
      </w:r>
      <w:r>
        <w:rPr>
          <w:lang w:val="en-US"/>
        </w:rPr>
        <w:t>IV-V</w:t>
      </w:r>
      <w:r>
        <w:t xml:space="preserve"> с.о. Большие склады с ценными материалами разделяют на отсеки 700-1500м</w:t>
      </w:r>
      <w:r>
        <w:rPr>
          <w:vertAlign w:val="superscript"/>
        </w:rPr>
        <w:t>2</w:t>
      </w:r>
      <w:r>
        <w:t>.</w:t>
      </w:r>
    </w:p>
    <w:p w:rsidR="00000000" w:rsidRDefault="00FC667F">
      <w:pPr>
        <w:spacing w:line="192" w:lineRule="auto"/>
        <w:ind w:firstLine="567"/>
        <w:jc w:val="both"/>
      </w:pPr>
      <w:r>
        <w:t>В помещениях магазинов пожарная нагрузка достигает 100кг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t>. В складах и</w:t>
      </w:r>
      <w:r>
        <w:t xml:space="preserve"> подсобных помещениях 200-300 кг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t>. Зачастую в подсобных эт</w:t>
      </w:r>
      <w:r>
        <w:t>а</w:t>
      </w:r>
      <w:r>
        <w:t>жах больших магазинов размещают раскройные цеха, мастерские, отели и другие помещения.</w:t>
      </w:r>
    </w:p>
    <w:p w:rsidR="00000000" w:rsidRDefault="00FC667F">
      <w:pPr>
        <w:spacing w:line="192" w:lineRule="auto"/>
        <w:ind w:firstLine="567"/>
        <w:jc w:val="both"/>
      </w:pPr>
      <w:r>
        <w:t>Все больше магазины оборудуются внутренним противопожарным водопроводом и охранно-пожарной сигнализацией.</w:t>
      </w:r>
    </w:p>
    <w:p w:rsidR="00000000" w:rsidRDefault="00FC667F">
      <w:pPr>
        <w:spacing w:line="192" w:lineRule="auto"/>
        <w:ind w:firstLine="567"/>
        <w:jc w:val="both"/>
      </w:pPr>
      <w:r>
        <w:t>По</w:t>
      </w:r>
      <w:r>
        <w:t>жары в магазинах характеризуются быстрым распространением огня, плотным задымлением и высоким температурным режимом. Линейная скорость распространения огня по текстильным изделиям 0,3-0,4 м</w:t>
      </w:r>
      <w:r>
        <w:rPr>
          <w:lang w:val="en-US"/>
        </w:rPr>
        <w:t>/</w:t>
      </w:r>
      <w:r>
        <w:t>мин, при горении изделий в бумажной упаковке 0,4-0,5м</w:t>
      </w:r>
      <w:r>
        <w:rPr>
          <w:lang w:val="en-US"/>
        </w:rPr>
        <w:t>/</w:t>
      </w:r>
      <w:r>
        <w:t>мин резиноте</w:t>
      </w:r>
      <w:r>
        <w:t>хнических изд</w:t>
      </w:r>
      <w:r>
        <w:t>е</w:t>
      </w:r>
      <w:r>
        <w:t>лий 0,4-1м</w:t>
      </w:r>
      <w:r>
        <w:rPr>
          <w:lang w:val="en-US"/>
        </w:rPr>
        <w:t>/</w:t>
      </w:r>
      <w:r>
        <w:t>мин. При укладе в высокие штабели, стеллажи огонь по вертикали может распространяться со скоростью 2-4м</w:t>
      </w:r>
      <w:r>
        <w:rPr>
          <w:lang w:val="en-US"/>
        </w:rPr>
        <w:t>/</w:t>
      </w:r>
      <w:r>
        <w:t>мин, а по г</w:t>
      </w:r>
      <w:r>
        <w:t>о</w:t>
      </w:r>
      <w:r>
        <w:t>ризонтали 1-2 м</w:t>
      </w:r>
      <w:r>
        <w:rPr>
          <w:lang w:val="en-US"/>
        </w:rPr>
        <w:t>/</w:t>
      </w:r>
      <w:r>
        <w:t>мин.</w:t>
      </w:r>
    </w:p>
    <w:p w:rsidR="00000000" w:rsidRDefault="00FC667F">
      <w:pPr>
        <w:pStyle w:val="a3"/>
      </w:pPr>
      <w:r>
        <w:t>При наличии в магазинах ЛВЖ, ГЖ, аэрозолей, баллонов с газом в случае возникновения пожара мож</w:t>
      </w:r>
      <w:r>
        <w:t>ет привести к резкому усилению  горения, выбросом пламени и взрывом. Горение синтетических веществ ведет к выд</w:t>
      </w:r>
      <w:r>
        <w:t>е</w:t>
      </w:r>
      <w:r>
        <w:t>лению токсических веществ. Продукты сгорания не только затрудняют раб</w:t>
      </w:r>
      <w:r>
        <w:t>о</w:t>
      </w:r>
      <w:r>
        <w:t xml:space="preserve">ту подразделений пожарной охраны, но и могут портить материальные </w:t>
      </w:r>
      <w:r>
        <w:lastRenderedPageBreak/>
        <w:t>це</w:t>
      </w:r>
      <w:r>
        <w:t>н</w:t>
      </w:r>
      <w:r>
        <w:t>ности.</w:t>
      </w:r>
      <w:r>
        <w:t xml:space="preserve"> Быстрое развитие пожара и интенсивное задымление торговых залов, помещений и всех этажей магазинов может преграждать пути эвакуации и создать угрозу людям.</w:t>
      </w:r>
    </w:p>
    <w:p w:rsidR="00000000" w:rsidRDefault="00FC667F">
      <w:pPr>
        <w:spacing w:line="192" w:lineRule="auto"/>
        <w:ind w:firstLine="851"/>
        <w:jc w:val="both"/>
      </w:pPr>
    </w:p>
    <w:p w:rsidR="00000000" w:rsidRDefault="00FC667F">
      <w:pPr>
        <w:pStyle w:val="3"/>
        <w:jc w:val="center"/>
        <w:rPr>
          <w:rFonts w:ascii="Times New Roman" w:hAnsi="Times New Roman"/>
          <w:sz w:val="20"/>
        </w:rPr>
      </w:pPr>
      <w:bookmarkStart w:id="103" w:name="_Toc506020058"/>
      <w:bookmarkStart w:id="104" w:name="_Toc506020791"/>
      <w:r>
        <w:rPr>
          <w:rFonts w:ascii="Times New Roman" w:hAnsi="Times New Roman"/>
          <w:sz w:val="20"/>
        </w:rPr>
        <w:t>10. 5.4. Тушение пожаров и проведение ПАСР в торговых и складских помещ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ниях.</w:t>
      </w:r>
      <w:bookmarkEnd w:id="103"/>
      <w:bookmarkEnd w:id="104"/>
    </w:p>
    <w:p w:rsidR="00000000" w:rsidRDefault="00FC667F">
      <w:pPr>
        <w:spacing w:line="192" w:lineRule="auto"/>
        <w:ind w:firstLine="851"/>
        <w:jc w:val="both"/>
      </w:pPr>
      <w:r>
        <w:t>Пожары в магазинах н</w:t>
      </w:r>
      <w:r>
        <w:t>ередко возникают в период отсутствия о</w:t>
      </w:r>
      <w:r>
        <w:t>б</w:t>
      </w:r>
      <w:r>
        <w:t>служивающего персонала и к моменту прибытия пожарных подразделений принимают большие размеры.</w:t>
      </w:r>
    </w:p>
    <w:p w:rsidR="00000000" w:rsidRDefault="00FC667F">
      <w:pPr>
        <w:spacing w:line="192" w:lineRule="auto"/>
        <w:ind w:firstLine="851"/>
        <w:jc w:val="both"/>
      </w:pPr>
      <w:r>
        <w:t>На пожаре требуется строгий выбор средств и способов тушения с учетом свойств хранящихся материалов. Боевые действия подраз</w:t>
      </w:r>
      <w:r>
        <w:t>делений з</w:t>
      </w:r>
      <w:r>
        <w:t>а</w:t>
      </w:r>
      <w:r>
        <w:t>трудняются необходимостью вскрытия прочных дверей, массивных запоров и металлических решеток. При ведении разведки кроме основных задач РТП должен опр</w:t>
      </w:r>
      <w:r>
        <w:t>е</w:t>
      </w:r>
      <w:r>
        <w:t>делить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33"/>
        </w:numPr>
        <w:spacing w:line="192" w:lineRule="auto"/>
        <w:ind w:left="0"/>
        <w:jc w:val="both"/>
      </w:pPr>
      <w:r>
        <w:t>опасность людей и при необходимости немедленно организовать их спасение и эвакуацию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3"/>
        </w:numPr>
        <w:spacing w:line="192" w:lineRule="auto"/>
        <w:ind w:left="0"/>
        <w:jc w:val="both"/>
      </w:pPr>
      <w:r>
        <w:t>ма</w:t>
      </w:r>
      <w:r>
        <w:t xml:space="preserve">териальные ценности находятся в зоне горения, их упаковку, количества и место размещения 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3"/>
        </w:numPr>
        <w:spacing w:line="192" w:lineRule="auto"/>
        <w:ind w:left="0"/>
        <w:jc w:val="both"/>
      </w:pPr>
      <w:r>
        <w:t>пути распространения огня в смежные секции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3"/>
        </w:numPr>
        <w:spacing w:line="192" w:lineRule="auto"/>
        <w:ind w:left="0"/>
        <w:jc w:val="both"/>
      </w:pPr>
      <w:r>
        <w:t>необходимость, порядок проведения и объем работ эвакуации материальных ценностей, возможность использования погрузочно-ра</w:t>
      </w:r>
      <w:r>
        <w:t>згрузочных средств и обслуживающего персонала для организации эвакуации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3"/>
        </w:numPr>
        <w:spacing w:line="192" w:lineRule="auto"/>
        <w:ind w:left="0"/>
        <w:jc w:val="both"/>
      </w:pPr>
      <w:r>
        <w:t>установить связь с администрацией и в ходе разведки проводить одновреме</w:t>
      </w:r>
      <w:r>
        <w:t>н</w:t>
      </w:r>
      <w:r>
        <w:t>но в нескольких направлениях.</w:t>
      </w:r>
    </w:p>
    <w:p w:rsidR="00000000" w:rsidRDefault="00FC667F">
      <w:pPr>
        <w:spacing w:line="192" w:lineRule="auto"/>
        <w:ind w:firstLine="851"/>
        <w:jc w:val="both"/>
      </w:pPr>
      <w:r>
        <w:t>Расстановку пожарных автомобилей и прокладку рукавных линий при пожарах в магазин</w:t>
      </w:r>
      <w:r>
        <w:t>ах осуществляют так, чтобы обеспечить быстрое вв</w:t>
      </w:r>
      <w:r>
        <w:t>е</w:t>
      </w:r>
      <w:r>
        <w:t>дение стволов в торговые залы со стороны двора, для защиты складов в то</w:t>
      </w:r>
      <w:r>
        <w:t>р</w:t>
      </w:r>
      <w:r>
        <w:t>говые залы со стороны двора, для защиты складов и вспомогательных пом</w:t>
      </w:r>
      <w:r>
        <w:t>е</w:t>
      </w:r>
      <w:r>
        <w:t>щений магаз</w:t>
      </w:r>
      <w:r>
        <w:t>и</w:t>
      </w:r>
      <w:r>
        <w:t>нов.</w:t>
      </w:r>
    </w:p>
    <w:p w:rsidR="00000000" w:rsidRDefault="00FC667F">
      <w:pPr>
        <w:spacing w:line="192" w:lineRule="auto"/>
        <w:ind w:firstLine="851"/>
        <w:jc w:val="both"/>
      </w:pPr>
      <w:r>
        <w:t>Основными путями ввода стволов являются входы, л</w:t>
      </w:r>
      <w:r>
        <w:t>естничные клетки и оконные проемы со стороны торговых залов, служебные входы и стационарные пожарные лестницы со стороны двора магазина. На тушение  как правило подают стволы распылители, перекрывные стволы, а при ра</w:t>
      </w:r>
      <w:r>
        <w:t>з</w:t>
      </w:r>
      <w:r>
        <w:t>вившихся пожарах в зданиях с конструкци</w:t>
      </w:r>
      <w:r>
        <w:t>ями из горючих материалов- ств</w:t>
      </w:r>
      <w:r>
        <w:t>о</w:t>
      </w:r>
      <w:r>
        <w:t xml:space="preserve">лы </w:t>
      </w:r>
      <w:r>
        <w:rPr>
          <w:lang w:val="en-US"/>
        </w:rPr>
        <w:t>«</w:t>
      </w:r>
      <w:r>
        <w:t>А</w:t>
      </w:r>
      <w:r>
        <w:rPr>
          <w:lang w:val="en-US"/>
        </w:rPr>
        <w:t>»</w:t>
      </w:r>
      <w:r>
        <w:t>. Для тушения пожаров в складах используют стволы РС-70, РС-50.</w:t>
      </w:r>
    </w:p>
    <w:p w:rsidR="00000000" w:rsidRDefault="00FC667F">
      <w:pPr>
        <w:spacing w:line="192" w:lineRule="auto"/>
        <w:ind w:firstLine="851"/>
        <w:jc w:val="both"/>
      </w:pPr>
      <w:r>
        <w:t>Важнейшей задачей подразделений по прибытию на пожар является своевременная защита и эвакуация товаров из горящих помещений из маг</w:t>
      </w:r>
      <w:r>
        <w:t>а</w:t>
      </w:r>
      <w:r>
        <w:t>зинов и складов. Для орг</w:t>
      </w:r>
      <w:r>
        <w:t>анизации эвакуации РТП назначает опытного кома</w:t>
      </w:r>
      <w:r>
        <w:t>н</w:t>
      </w:r>
      <w:r>
        <w:t>дира и в его распоряжении выделяет часть сил и средств для эвакуации могут пр</w:t>
      </w:r>
      <w:r>
        <w:t>и</w:t>
      </w:r>
      <w:r>
        <w:t>влекаться воинские подразделения и учебные заведения.</w:t>
      </w:r>
    </w:p>
    <w:p w:rsidR="00000000" w:rsidRDefault="00FC667F">
      <w:pPr>
        <w:spacing w:line="192" w:lineRule="auto"/>
        <w:ind w:firstLine="851"/>
        <w:jc w:val="both"/>
      </w:pPr>
      <w:r>
        <w:t>При эвакуации используют все имеющиеся транспортные механи</w:t>
      </w:r>
      <w:r>
        <w:t>з</w:t>
      </w:r>
      <w:r>
        <w:t>мы, грузовые лифты</w:t>
      </w:r>
      <w:r>
        <w:t>, подъемники, электрокары и т.п.</w:t>
      </w:r>
    </w:p>
    <w:p w:rsidR="00000000" w:rsidRDefault="00FC667F">
      <w:pPr>
        <w:spacing w:line="192" w:lineRule="auto"/>
        <w:ind w:firstLine="851"/>
        <w:jc w:val="both"/>
      </w:pPr>
      <w:r>
        <w:t>В первую очередь эвакуируют наиболее ценные товары, а также вещества и материалы, попадание воды на которые может привести к усил</w:t>
      </w:r>
      <w:r>
        <w:t>е</w:t>
      </w:r>
      <w:r>
        <w:t>нию горения или нахождение которых в зоне горения может привести к взрыву, вспышкам, выделени</w:t>
      </w:r>
      <w:r>
        <w:t>ю токсичных паров и газов.</w:t>
      </w:r>
    </w:p>
    <w:p w:rsidR="00000000" w:rsidRDefault="00FC667F">
      <w:pPr>
        <w:spacing w:line="192" w:lineRule="auto"/>
        <w:ind w:firstLine="851"/>
        <w:jc w:val="both"/>
      </w:pPr>
      <w:r>
        <w:t>На месте складирования эвакуируемых ценностей выставляют о</w:t>
      </w:r>
      <w:r>
        <w:t>х</w:t>
      </w:r>
      <w:r>
        <w:t>рану из числа работников милиции. Для тушения пожаров в торговых и складских помещениях применяют воду, воду со смачивателем, ВМП средней кратности и другие спец</w:t>
      </w:r>
      <w:r>
        <w:t>и</w:t>
      </w:r>
      <w:r>
        <w:t>альные с</w:t>
      </w:r>
      <w:r>
        <w:t>редства пожаротушения.</w:t>
      </w:r>
    </w:p>
    <w:p w:rsidR="00000000" w:rsidRDefault="00FC667F">
      <w:pPr>
        <w:spacing w:line="192" w:lineRule="auto"/>
        <w:ind w:firstLine="851"/>
        <w:jc w:val="both"/>
      </w:pPr>
      <w:r>
        <w:t>Интенсивность подачи воды 0,2л (м</w:t>
      </w:r>
      <w:r>
        <w:rPr>
          <w:vertAlign w:val="superscript"/>
        </w:rPr>
        <w:t>2</w:t>
      </w:r>
      <w:r>
        <w:t>с). Интенсивность подачи ра</w:t>
      </w:r>
      <w:r>
        <w:t>с</w:t>
      </w:r>
      <w:r>
        <w:t>твора пенообразователя в воде- 0,1л (м</w:t>
      </w:r>
      <w:r>
        <w:rPr>
          <w:vertAlign w:val="superscript"/>
        </w:rPr>
        <w:t>2</w:t>
      </w:r>
      <w:r>
        <w:t>с).</w:t>
      </w:r>
    </w:p>
    <w:p w:rsidR="00000000" w:rsidRDefault="00FC667F">
      <w:pPr>
        <w:spacing w:line="192" w:lineRule="auto"/>
        <w:ind w:firstLine="851"/>
        <w:jc w:val="both"/>
      </w:pPr>
      <w:r>
        <w:t>Для тушения помещений с большим объемом и высотой подают компактные струи воды. В складах, магазинах- распыл</w:t>
      </w:r>
      <w:r>
        <w:t>е</w:t>
      </w:r>
      <w:r>
        <w:t>ние.</w:t>
      </w:r>
    </w:p>
    <w:p w:rsidR="00000000" w:rsidRDefault="00FC667F">
      <w:pPr>
        <w:spacing w:line="192" w:lineRule="auto"/>
        <w:ind w:firstLine="851"/>
        <w:jc w:val="both"/>
      </w:pPr>
      <w:r>
        <w:lastRenderedPageBreak/>
        <w:t>При тушении тк</w:t>
      </w:r>
      <w:r>
        <w:t>аней, трикотажных изделий, одежды, волокнистых веществ используют растворы смачивателей.</w:t>
      </w:r>
    </w:p>
    <w:p w:rsidR="00000000" w:rsidRDefault="00FC667F">
      <w:pPr>
        <w:spacing w:line="192" w:lineRule="auto"/>
        <w:ind w:firstLine="851"/>
        <w:jc w:val="both"/>
      </w:pPr>
      <w:r>
        <w:t>При тушении ЛВЖ в стеклянной таре, аэрозолей- пену средней кратности или распыленную воду.</w:t>
      </w:r>
    </w:p>
    <w:p w:rsidR="00000000" w:rsidRDefault="00FC667F">
      <w:pPr>
        <w:spacing w:line="192" w:lineRule="auto"/>
        <w:ind w:firstLine="851"/>
        <w:jc w:val="both"/>
      </w:pPr>
      <w:r>
        <w:t>В зависимости от места возникновения пожара (подвал, 1 этаж и т.д.) основные</w:t>
      </w:r>
      <w:r>
        <w:t xml:space="preserve"> силы подают в горящие помещения, а резервные на защиту. При тушении пожаров рыночных магазинов и павильонов, построенных из горючих материалов, а также складов горючей тары во дворах магазинов пе</w:t>
      </w:r>
      <w:r>
        <w:t>р</w:t>
      </w:r>
      <w:r>
        <w:t xml:space="preserve">вые стволы </w:t>
      </w:r>
      <w:r>
        <w:rPr>
          <w:lang w:val="en-US"/>
        </w:rPr>
        <w:t>«</w:t>
      </w:r>
      <w:r>
        <w:t>А</w:t>
      </w:r>
      <w:r>
        <w:rPr>
          <w:lang w:val="en-US"/>
        </w:rPr>
        <w:t>»</w:t>
      </w:r>
      <w:r>
        <w:t xml:space="preserve"> или даже лафетные вводят на основные пути ра</w:t>
      </w:r>
      <w:r>
        <w:t>звития пож</w:t>
      </w:r>
      <w:r>
        <w:t>а</w:t>
      </w:r>
      <w:r>
        <w:t xml:space="preserve">ра, а стволы </w:t>
      </w:r>
      <w:r>
        <w:rPr>
          <w:lang w:val="en-US"/>
        </w:rPr>
        <w:t>«</w:t>
      </w:r>
      <w:r>
        <w:t>Б</w:t>
      </w:r>
      <w:r>
        <w:rPr>
          <w:lang w:val="en-US"/>
        </w:rPr>
        <w:t>»</w:t>
      </w:r>
      <w:r>
        <w:t xml:space="preserve"> внутрь горящих зданий и на защиту соседних.</w:t>
      </w:r>
    </w:p>
    <w:p w:rsidR="00000000" w:rsidRDefault="00FC667F">
      <w:pPr>
        <w:spacing w:line="192" w:lineRule="auto"/>
        <w:ind w:firstLine="851"/>
        <w:jc w:val="both"/>
      </w:pPr>
      <w:r>
        <w:t>Водяные и пенные струи подают вдоль проходов между стеллаж</w:t>
      </w:r>
      <w:r>
        <w:t>а</w:t>
      </w:r>
      <w:r>
        <w:t>ми, штабелями и витринами. При  тушении пожаров в магазинах необходимо помнить, что излишне пролитая вода может привести к бо</w:t>
      </w:r>
      <w:r>
        <w:t>льшому материал</w:t>
      </w:r>
      <w:r>
        <w:t>ь</w:t>
      </w:r>
      <w:r>
        <w:t>ному ущербу. Одновременно с тушением пожара, необходимо принимать меры по удалению излишне пролитой воды. Боевые участки при тушении пожаров организуют со стороны торгового зала, подсобных помещений и складов, в много этажных зданиях по эта</w:t>
      </w:r>
      <w:r>
        <w:t>жам, лестничным клеткам. Тушение пожара в задымленном помещении проводить звеньями ГДЗС. При тушении необходимо предусматривать защиту личного состава от возможных взрывов, вспышек, обрушение стеллажей и штабелей.</w:t>
      </w:r>
    </w:p>
    <w:p w:rsidR="00000000" w:rsidRDefault="00FC667F">
      <w:pPr>
        <w:spacing w:line="192" w:lineRule="auto"/>
        <w:jc w:val="both"/>
      </w:pPr>
    </w:p>
    <w:p w:rsidR="00000000" w:rsidRDefault="00FC667F">
      <w:pPr>
        <w:spacing w:line="192" w:lineRule="auto"/>
        <w:jc w:val="both"/>
      </w:pPr>
    </w:p>
    <w:p w:rsidR="00000000" w:rsidRDefault="00FC667F">
      <w:pPr>
        <w:pStyle w:val="30"/>
      </w:pPr>
      <w:r>
        <w:t>10.6 Особенности боевых действий по туше</w:t>
      </w:r>
      <w:r>
        <w:t>нию пожаров на тран</w:t>
      </w:r>
      <w:r>
        <w:t>с</w:t>
      </w:r>
      <w:r>
        <w:t>по</w:t>
      </w:r>
      <w:r>
        <w:t>р</w:t>
      </w:r>
      <w:r>
        <w:t>те.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 w:rsidP="00FC667F">
      <w:pPr>
        <w:numPr>
          <w:ilvl w:val="2"/>
          <w:numId w:val="36"/>
        </w:numPr>
        <w:spacing w:line="192" w:lineRule="auto"/>
        <w:jc w:val="center"/>
      </w:pPr>
      <w:r>
        <w:t>Тушение пожаров на ж</w:t>
      </w:r>
      <w:r>
        <w:rPr>
          <w:lang w:val="en-US"/>
        </w:rPr>
        <w:t>/</w:t>
      </w:r>
      <w:r>
        <w:t>д транспорте.</w:t>
      </w:r>
    </w:p>
    <w:p w:rsidR="00000000" w:rsidRDefault="00FC667F">
      <w:pPr>
        <w:spacing w:line="192" w:lineRule="auto"/>
        <w:ind w:firstLine="567"/>
        <w:jc w:val="both"/>
      </w:pPr>
      <w:r>
        <w:t>По путевым дорогам перевозятся грузы с различными свойствами по взрывопожарной опасности. В связи с применением с тяжеловесным составов увеличивается возможность распространения пожаров до кру</w:t>
      </w:r>
      <w:r>
        <w:t>пных размеров.</w:t>
      </w:r>
    </w:p>
    <w:p w:rsidR="00000000" w:rsidRDefault="00FC667F">
      <w:pPr>
        <w:spacing w:line="192" w:lineRule="auto"/>
        <w:ind w:firstLine="567"/>
        <w:jc w:val="both"/>
      </w:pPr>
      <w:r>
        <w:t>Наибольшую пожарную опасность представляет сортировочные и гр</w:t>
      </w:r>
      <w:r>
        <w:t>у</w:t>
      </w:r>
      <w:r>
        <w:t>зовые станции, которые имеют развитую сеть железнодорожных путей. В крупных парках ежедневно перерабатывается до 20 тысяч вагонов с грузов</w:t>
      </w:r>
      <w:r>
        <w:t>ы</w:t>
      </w:r>
      <w:r>
        <w:t>ми. Среди них наиболее опасными являются</w:t>
      </w:r>
      <w:r>
        <w:t xml:space="preserve"> цистерны с ЛВЖ и ГЖ, жиж</w:t>
      </w:r>
      <w:r>
        <w:t>е</w:t>
      </w:r>
      <w:r>
        <w:t>ными г</w:t>
      </w:r>
      <w:r>
        <w:t>а</w:t>
      </w:r>
      <w:r>
        <w:t>зами.</w:t>
      </w:r>
    </w:p>
    <w:p w:rsidR="00000000" w:rsidRDefault="00FC667F">
      <w:pPr>
        <w:spacing w:line="192" w:lineRule="auto"/>
        <w:ind w:firstLine="567"/>
        <w:jc w:val="both"/>
      </w:pPr>
      <w:r>
        <w:t>Пожары на ж</w:t>
      </w:r>
      <w:r>
        <w:rPr>
          <w:lang w:val="en-US"/>
        </w:rPr>
        <w:t>/</w:t>
      </w:r>
      <w:r>
        <w:t>д транспорте имеют свои особенности и отличаются сложностью боевых действий подразделений п</w:t>
      </w:r>
      <w:r>
        <w:t>о</w:t>
      </w:r>
      <w:r>
        <w:t>жарной охраны.</w:t>
      </w:r>
    </w:p>
    <w:p w:rsidR="00000000" w:rsidRDefault="00FC667F">
      <w:pPr>
        <w:spacing w:line="192" w:lineRule="auto"/>
        <w:ind w:firstLine="567"/>
        <w:jc w:val="both"/>
      </w:pPr>
      <w:r>
        <w:t>Сложность заключается в том, что при пожаре зачастую задерживается введение огнетушащих веществ до</w:t>
      </w:r>
      <w:r>
        <w:t xml:space="preserve"> выяснения физико-химических свойств грузов и обесточивания электро-контактной сети над горящем подвижным составом.</w:t>
      </w:r>
    </w:p>
    <w:p w:rsidR="00000000" w:rsidRDefault="00FC667F">
      <w:pPr>
        <w:spacing w:line="192" w:lineRule="auto"/>
        <w:ind w:firstLine="567"/>
        <w:jc w:val="both"/>
      </w:pPr>
      <w:r>
        <w:t>Пожарная опасность ж</w:t>
      </w:r>
      <w:r>
        <w:rPr>
          <w:lang w:val="en-US"/>
        </w:rPr>
        <w:t>/</w:t>
      </w:r>
      <w:r>
        <w:t>д станций и подвижного состава характеризуе</w:t>
      </w:r>
      <w:r>
        <w:t>т</w:t>
      </w:r>
      <w:r>
        <w:t>ся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34"/>
        </w:numPr>
        <w:spacing w:line="192" w:lineRule="auto"/>
        <w:ind w:left="0" w:firstLine="567"/>
        <w:jc w:val="both"/>
      </w:pPr>
      <w:r>
        <w:t>Наличием большого количества единиц подвижного состава (кр</w:t>
      </w:r>
      <w:r>
        <w:t>ы</w:t>
      </w:r>
      <w:r>
        <w:t>тых грузовых</w:t>
      </w:r>
      <w:r>
        <w:t xml:space="preserve"> вагонов, полувагонов, контейнеровозов, цистерн и лр.) с ра</w:t>
      </w:r>
      <w:r>
        <w:t>з</w:t>
      </w:r>
      <w:r>
        <w:t>личными ЛВЖ, ГЖ, пожаров взрывоопасными жидкостями, сжиженными газами, твердыми горючими материалами.</w:t>
      </w:r>
    </w:p>
    <w:p w:rsidR="00000000" w:rsidRDefault="00FC667F" w:rsidP="00FC667F">
      <w:pPr>
        <w:numPr>
          <w:ilvl w:val="0"/>
          <w:numId w:val="34"/>
        </w:numPr>
        <w:spacing w:line="192" w:lineRule="auto"/>
        <w:ind w:left="0" w:firstLine="567"/>
        <w:jc w:val="both"/>
      </w:pPr>
      <w:r>
        <w:t>Высокой плотностью застройки участковых, сортировочных и гр</w:t>
      </w:r>
      <w:r>
        <w:t>у</w:t>
      </w:r>
      <w:r>
        <w:t>зовых станций складскими помещения</w:t>
      </w:r>
      <w:r>
        <w:t>ми и заполнения подвижным составом.</w:t>
      </w:r>
    </w:p>
    <w:p w:rsidR="00000000" w:rsidRDefault="00FC667F" w:rsidP="00FC667F">
      <w:pPr>
        <w:numPr>
          <w:ilvl w:val="0"/>
          <w:numId w:val="34"/>
        </w:numPr>
        <w:spacing w:line="192" w:lineRule="auto"/>
        <w:ind w:left="0" w:firstLine="567"/>
        <w:jc w:val="both"/>
      </w:pPr>
      <w:r>
        <w:t>Наличием узких протяжных разрывов между составными, спосо</w:t>
      </w:r>
      <w:r>
        <w:t>б</w:t>
      </w:r>
      <w:r>
        <w:t>ствующие быстрому распространению огня на бол</w:t>
      </w:r>
      <w:r>
        <w:t>ь</w:t>
      </w:r>
      <w:r>
        <w:t>шую площадь.</w:t>
      </w:r>
    </w:p>
    <w:p w:rsidR="00000000" w:rsidRDefault="00FC667F" w:rsidP="00FC667F">
      <w:pPr>
        <w:numPr>
          <w:ilvl w:val="0"/>
          <w:numId w:val="34"/>
        </w:numPr>
        <w:spacing w:line="192" w:lineRule="auto"/>
        <w:ind w:left="0" w:firstLine="567"/>
        <w:jc w:val="both"/>
      </w:pPr>
      <w:r>
        <w:t>Наличием на грузовых, сортировочных и участковых станциях большого количества типов параллельно стоящих</w:t>
      </w:r>
      <w:r>
        <w:t xml:space="preserve"> на путях сформированных ж</w:t>
      </w:r>
      <w:r>
        <w:rPr>
          <w:lang w:val="en-US"/>
        </w:rPr>
        <w:t>/</w:t>
      </w:r>
      <w:r>
        <w:t>д сост</w:t>
      </w:r>
      <w:r>
        <w:t>а</w:t>
      </w:r>
      <w:r>
        <w:t>вов.</w:t>
      </w:r>
    </w:p>
    <w:p w:rsidR="00000000" w:rsidRDefault="00FC667F" w:rsidP="00FC667F">
      <w:pPr>
        <w:numPr>
          <w:ilvl w:val="0"/>
          <w:numId w:val="34"/>
        </w:numPr>
        <w:spacing w:line="192" w:lineRule="auto"/>
        <w:ind w:left="0" w:firstLine="567"/>
        <w:jc w:val="both"/>
      </w:pPr>
      <w:r>
        <w:lastRenderedPageBreak/>
        <w:t>Развитой сетью ж</w:t>
      </w:r>
      <w:r>
        <w:rPr>
          <w:lang w:val="en-US"/>
        </w:rPr>
        <w:t>/</w:t>
      </w:r>
      <w:r>
        <w:t>д путей, занятых составами, затрудняющими подъезд пожарных автомобилей и прокладку линий к ме</w:t>
      </w:r>
      <w:r>
        <w:t>с</w:t>
      </w:r>
      <w:r>
        <w:t>ту пожара.</w:t>
      </w:r>
    </w:p>
    <w:p w:rsidR="00000000" w:rsidRDefault="00FC667F" w:rsidP="00FC667F">
      <w:pPr>
        <w:numPr>
          <w:ilvl w:val="0"/>
          <w:numId w:val="34"/>
        </w:numPr>
        <w:spacing w:line="192" w:lineRule="auto"/>
        <w:ind w:left="0" w:firstLine="567"/>
        <w:jc w:val="both"/>
      </w:pPr>
      <w:r>
        <w:t>Недостаточной мощностью и слабо развитой сетью противопожа</w:t>
      </w:r>
      <w:r>
        <w:t>р</w:t>
      </w:r>
      <w:r>
        <w:t>ного водоснабжения.</w:t>
      </w:r>
    </w:p>
    <w:p w:rsidR="00000000" w:rsidRDefault="00FC667F">
      <w:pPr>
        <w:spacing w:line="192" w:lineRule="auto"/>
        <w:ind w:firstLine="567"/>
        <w:jc w:val="both"/>
      </w:pPr>
      <w:r>
        <w:t xml:space="preserve">Железнодорожные </w:t>
      </w:r>
      <w:r>
        <w:t>станции по своему назначению и характеру работы подразделяется на пожарные, грузовые, сортировочные, участковые и пром</w:t>
      </w:r>
      <w:r>
        <w:t>е</w:t>
      </w:r>
      <w:r>
        <w:t>жуточные.</w:t>
      </w:r>
    </w:p>
    <w:p w:rsidR="00000000" w:rsidRDefault="00FC667F">
      <w:pPr>
        <w:spacing w:line="192" w:lineRule="auto"/>
        <w:ind w:firstLine="567"/>
        <w:jc w:val="both"/>
      </w:pPr>
      <w:r>
        <w:t>В зависимости от объема и сложности работы ж</w:t>
      </w:r>
      <w:r>
        <w:rPr>
          <w:lang w:val="en-US"/>
        </w:rPr>
        <w:t>/</w:t>
      </w:r>
      <w:r>
        <w:t>д станции подразд</w:t>
      </w:r>
      <w:r>
        <w:t>е</w:t>
      </w:r>
      <w:r>
        <w:t>ляются на</w:t>
      </w:r>
      <w:r>
        <w:rPr>
          <w:lang w:val="en-US"/>
        </w:rPr>
        <w:t>:</w:t>
      </w:r>
      <w:r>
        <w:t xml:space="preserve"> внеклассные, </w:t>
      </w:r>
      <w:r>
        <w:rPr>
          <w:lang w:val="en-US"/>
        </w:rPr>
        <w:t>I</w:t>
      </w:r>
      <w:r>
        <w:t>,</w:t>
      </w:r>
      <w:r>
        <w:rPr>
          <w:lang w:val="en-US"/>
        </w:rPr>
        <w:t xml:space="preserve"> II, III, IV</w:t>
      </w:r>
      <w:r>
        <w:t xml:space="preserve"> и </w:t>
      </w:r>
      <w:r>
        <w:rPr>
          <w:lang w:val="en-US"/>
        </w:rPr>
        <w:t xml:space="preserve">V </w:t>
      </w:r>
      <w:r>
        <w:t>классов.</w:t>
      </w:r>
    </w:p>
    <w:p w:rsidR="00000000" w:rsidRDefault="00FC667F">
      <w:pPr>
        <w:spacing w:line="192" w:lineRule="auto"/>
        <w:ind w:firstLine="567"/>
        <w:jc w:val="both"/>
      </w:pPr>
      <w:r>
        <w:t>Крупные ж</w:t>
      </w:r>
      <w:r>
        <w:rPr>
          <w:lang w:val="en-US"/>
        </w:rPr>
        <w:t>/</w:t>
      </w:r>
      <w:r>
        <w:t xml:space="preserve">д </w:t>
      </w:r>
      <w:r>
        <w:t>станции состоят из комплекса зданий и сооружений ра</w:t>
      </w:r>
      <w:r>
        <w:t>з</w:t>
      </w:r>
      <w:r>
        <w:t>личного назначения, включающие в себя предприятия по обслуживанию и ремонту подвижного состава, открытые и закрытые склады, вокзалы, посты электрической централизацией и др. В их состав входят также прием</w:t>
      </w:r>
      <w:r>
        <w:t>оотпр</w:t>
      </w:r>
      <w:r>
        <w:t>а</w:t>
      </w:r>
      <w:r>
        <w:t>вочные и сортировочные парки с большим количеством ж</w:t>
      </w:r>
      <w:r>
        <w:rPr>
          <w:lang w:val="en-US"/>
        </w:rPr>
        <w:t>/</w:t>
      </w:r>
      <w:r>
        <w:t>д путей. Площадь станций достигает 150 га, а общая протяжность 16 км, количество путей до 80. Крупные станции могут иметь 6-8 рабочих парков. На станции может о</w:t>
      </w:r>
      <w:r>
        <w:t>д</w:t>
      </w:r>
      <w:r>
        <w:t>новременно находится до 3 тыс. ваг</w:t>
      </w:r>
      <w:r>
        <w:t>о</w:t>
      </w:r>
      <w:r>
        <w:t>н</w:t>
      </w:r>
      <w:r>
        <w:t>ов с различными грузами.</w:t>
      </w:r>
    </w:p>
    <w:p w:rsidR="00000000" w:rsidRDefault="00FC667F">
      <w:pPr>
        <w:spacing w:line="192" w:lineRule="auto"/>
        <w:ind w:firstLine="567"/>
        <w:jc w:val="both"/>
      </w:pPr>
      <w:r>
        <w:t>Организация и порядок работы станции устанавливается технологич</w:t>
      </w:r>
      <w:r>
        <w:t>е</w:t>
      </w:r>
      <w:r>
        <w:t>ским процессом и техническо-распорядительным актом (ТРА) К ТРА прил</w:t>
      </w:r>
      <w:r>
        <w:t>а</w:t>
      </w:r>
      <w:r>
        <w:t>гается схематический план станции и необходимые инструкции, выписки из которых должны находится в п</w:t>
      </w:r>
      <w:r>
        <w:t>омещении дежурного по станции, маневрового диспетчера, дежурные по паркам и сортировочным горкам. В них определены ответственность работников за безопасность движения поездов и производс</w:t>
      </w:r>
      <w:r>
        <w:t>т</w:t>
      </w:r>
      <w:r>
        <w:t>ва маневровых работ.</w:t>
      </w:r>
    </w:p>
    <w:p w:rsidR="00000000" w:rsidRDefault="00FC667F">
      <w:pPr>
        <w:spacing w:line="192" w:lineRule="auto"/>
        <w:ind w:firstLine="567"/>
        <w:jc w:val="both"/>
      </w:pPr>
      <w:r>
        <w:t>Наиболее пожароопасными являются сортировочные п</w:t>
      </w:r>
      <w:r>
        <w:t>арки, где прои</w:t>
      </w:r>
      <w:r>
        <w:t>с</w:t>
      </w:r>
      <w:r>
        <w:t>ходит накопление вагонов. Соединение вагонов с привлечением установле</w:t>
      </w:r>
      <w:r>
        <w:t>н</w:t>
      </w:r>
      <w:r>
        <w:t>ных скоростей приводит к повреждению грузов, аварийному разливу и ист</w:t>
      </w:r>
      <w:r>
        <w:t>е</w:t>
      </w:r>
      <w:r>
        <w:t>чению огнеопасных жи</w:t>
      </w:r>
      <w:r>
        <w:t>д</w:t>
      </w:r>
      <w:r>
        <w:t>костей и газов.</w:t>
      </w:r>
    </w:p>
    <w:p w:rsidR="00000000" w:rsidRDefault="00FC667F">
      <w:pPr>
        <w:spacing w:line="192" w:lineRule="auto"/>
        <w:ind w:firstLine="567"/>
        <w:jc w:val="both"/>
      </w:pPr>
      <w:r>
        <w:t>В настоящее время на станциях для наружного противопожарного в</w:t>
      </w:r>
      <w:r>
        <w:t>о</w:t>
      </w:r>
      <w:r>
        <w:t>д</w:t>
      </w:r>
      <w:r>
        <w:t>оснабжения используют пожарные гидранты, устанавливаемые на тупик</w:t>
      </w:r>
      <w:r>
        <w:t>о</w:t>
      </w:r>
      <w:r>
        <w:t xml:space="preserve">вых водопроводных сетях </w:t>
      </w:r>
      <w:r>
        <w:sym w:font="Courier New" w:char="03C6"/>
      </w:r>
      <w:r>
        <w:t>100мм и водоемы вместимостью 50 м</w:t>
      </w:r>
      <w:r>
        <w:rPr>
          <w:vertAlign w:val="superscript"/>
        </w:rPr>
        <w:t>3</w:t>
      </w:r>
      <w:r>
        <w:t>. В рабочих парках у кратких ж</w:t>
      </w:r>
      <w:r>
        <w:rPr>
          <w:lang w:val="en-US"/>
        </w:rPr>
        <w:t>/</w:t>
      </w:r>
      <w:r>
        <w:t>д путей устанавливают гидранты. При необходимости для целей пожаротушения используют водоисточники г</w:t>
      </w:r>
      <w:r>
        <w:t>ородской водопроводной сети и соседних объектов. В резервных водонапорных башен ж</w:t>
      </w:r>
      <w:r>
        <w:rPr>
          <w:lang w:val="en-US"/>
        </w:rPr>
        <w:t>/</w:t>
      </w:r>
      <w:r>
        <w:t>д станциях постоянно содержится неприкосновенный запас воды для целей пожаротуш</w:t>
      </w:r>
      <w:r>
        <w:t>е</w:t>
      </w:r>
      <w:r>
        <w:t>ния.</w:t>
      </w:r>
    </w:p>
    <w:p w:rsidR="00000000" w:rsidRDefault="00FC667F">
      <w:pPr>
        <w:spacing w:line="192" w:lineRule="auto"/>
        <w:ind w:firstLine="567"/>
        <w:jc w:val="both"/>
      </w:pPr>
      <w:r>
        <w:t>Большинство ж</w:t>
      </w:r>
      <w:r>
        <w:rPr>
          <w:lang w:val="en-US"/>
        </w:rPr>
        <w:t>/</w:t>
      </w:r>
      <w:r>
        <w:t>д станций имеет прямую связь с ЦППС гарнизонов пожарной охраны.</w:t>
      </w:r>
    </w:p>
    <w:p w:rsidR="00000000" w:rsidRDefault="00FC667F">
      <w:pPr>
        <w:spacing w:line="192" w:lineRule="auto"/>
        <w:ind w:firstLine="567"/>
        <w:jc w:val="both"/>
      </w:pPr>
      <w:r>
        <w:t>Охраняют об</w:t>
      </w:r>
      <w:r>
        <w:t>ъекты ж</w:t>
      </w:r>
      <w:r>
        <w:rPr>
          <w:lang w:val="en-US"/>
        </w:rPr>
        <w:t>/</w:t>
      </w:r>
      <w:r>
        <w:t>д транспорта пожарные поезда. Пожарные поезда подразделяются на три категории</w:t>
      </w:r>
      <w:r>
        <w:rPr>
          <w:lang w:val="en-US"/>
        </w:rPr>
        <w:t>:</w:t>
      </w:r>
      <w:r>
        <w:t xml:space="preserve"> универсальный, первой и второй катег</w:t>
      </w:r>
      <w:r>
        <w:t>о</w:t>
      </w:r>
      <w:r>
        <w:t>рии. Пожарный поезд второй категории состоит из двух цистерн с водой вм</w:t>
      </w:r>
      <w:r>
        <w:t>е</w:t>
      </w:r>
      <w:r>
        <w:t>стимостью по 50 м</w:t>
      </w:r>
      <w:r>
        <w:rPr>
          <w:vertAlign w:val="superscript"/>
        </w:rPr>
        <w:t>3</w:t>
      </w:r>
      <w:r>
        <w:t xml:space="preserve"> и насосной станции, где размещается личны</w:t>
      </w:r>
      <w:r>
        <w:t>й состав ПТВ, две мотопомпы МП-1600, бак с пенообразователем вместимостью 2-4т, переносная мотопомпа МП-600 электростанции и запас рукавов суммарной длинной 1,5км.</w:t>
      </w:r>
    </w:p>
    <w:p w:rsidR="00000000" w:rsidRDefault="00FC667F">
      <w:pPr>
        <w:spacing w:line="192" w:lineRule="auto"/>
        <w:ind w:firstLine="567"/>
        <w:jc w:val="both"/>
      </w:pPr>
      <w:r>
        <w:t xml:space="preserve">В Универсальных и </w:t>
      </w:r>
      <w:r>
        <w:rPr>
          <w:lang w:val="en-US"/>
        </w:rPr>
        <w:t>I</w:t>
      </w:r>
      <w:r>
        <w:t xml:space="preserve"> категории пожарных поездах имеется еще кр</w:t>
      </w:r>
      <w:r>
        <w:t>ы</w:t>
      </w:r>
      <w:r>
        <w:t>тый выгон-гараж с пожарной авт</w:t>
      </w:r>
      <w:r>
        <w:t>оцистерной на насосы ЗИЛ-131 или РАЗ-66. Обслуживаемый пожарный поезд объекты, расположенные на землях желе</w:t>
      </w:r>
      <w:r>
        <w:t>з</w:t>
      </w:r>
      <w:r>
        <w:t>ной дороги с расчетом чтобы время его прибытия на пожар не превышало 1,5 ч. К поезду локомотив должен быть подан в течении 10 мин. после получения с</w:t>
      </w:r>
      <w:r>
        <w:t>ообщения о пожаре. Для целей пожаротушения в весенне-осенний период года к пожарным поездам дополнительно прицепляются и 1-2 ж</w:t>
      </w:r>
      <w:r>
        <w:rPr>
          <w:lang w:val="en-US"/>
        </w:rPr>
        <w:t>/</w:t>
      </w:r>
      <w:r>
        <w:t>д цистерне с водой. Такие цистерны также устанавливают в тупиках рабочих парков (в местах согласова</w:t>
      </w:r>
      <w:r>
        <w:t>н</w:t>
      </w:r>
      <w:r>
        <w:t>ных с пожарной охраной).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>Осо</w:t>
      </w:r>
      <w:r>
        <w:t>бенности развития пожаров.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Наибольшую опасность для людей представляют пассажирские ваг</w:t>
      </w:r>
      <w:r>
        <w:t>о</w:t>
      </w:r>
      <w:r>
        <w:t>ны. Скорость распространения пламени в пассажирских вагонах по коридору 5, по купе-2,5 м</w:t>
      </w:r>
      <w:r>
        <w:rPr>
          <w:lang w:val="en-US"/>
        </w:rPr>
        <w:t>/</w:t>
      </w:r>
      <w:r>
        <w:t xml:space="preserve">мин. В течении 15-20 мин. огнем полностью охватывается весь вагон. Температура </w:t>
      </w:r>
      <w:r>
        <w:t>в вагоне повышается до 950</w:t>
      </w:r>
      <w:r>
        <w:rPr>
          <w:vertAlign w:val="superscript"/>
        </w:rPr>
        <w:t>0</w:t>
      </w:r>
      <w:r>
        <w:t>С, а температура плам</w:t>
      </w:r>
      <w:r>
        <w:t>е</w:t>
      </w:r>
      <w:r>
        <w:t>ни достигает более 1000</w:t>
      </w:r>
      <w:r>
        <w:rPr>
          <w:vertAlign w:val="superscript"/>
        </w:rPr>
        <w:t>0</w:t>
      </w:r>
      <w:r>
        <w:t>С. Необходимое время эвакуации пассажиров с уч</w:t>
      </w:r>
      <w:r>
        <w:t>е</w:t>
      </w:r>
      <w:r>
        <w:t>том воздействия опасных факторов пожара составляет 1,5-2 мин. до блокир</w:t>
      </w:r>
      <w:r>
        <w:t>о</w:t>
      </w:r>
      <w:r>
        <w:t>вания основных выходов. Плотность теплового потока на расстоянии</w:t>
      </w:r>
      <w:r>
        <w:t xml:space="preserve"> 9-10м достигает 10кВТ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t>, что приводит к загоранию подвижного состава и воспл</w:t>
      </w:r>
      <w:r>
        <w:t>а</w:t>
      </w:r>
      <w:r>
        <w:t>менению твердых горючих материалов (ТГМ) в полувагонах на соседних п</w:t>
      </w:r>
      <w:r>
        <w:t>у</w:t>
      </w:r>
      <w:r>
        <w:t>тях в теч</w:t>
      </w:r>
      <w:r>
        <w:t>е</w:t>
      </w:r>
      <w:r>
        <w:t>нии 10 мин.</w:t>
      </w:r>
    </w:p>
    <w:p w:rsidR="00000000" w:rsidRDefault="00FC667F">
      <w:pPr>
        <w:spacing w:line="192" w:lineRule="auto"/>
        <w:ind w:firstLine="567"/>
        <w:jc w:val="both"/>
      </w:pPr>
      <w:r>
        <w:t>При горении в грузовом подвижном составе ТГМ время распростран</w:t>
      </w:r>
      <w:r>
        <w:t>е</w:t>
      </w:r>
      <w:r>
        <w:t>ния огня по всему грузо</w:t>
      </w:r>
      <w:r>
        <w:t>вому вагону составляет более 20 мин. Через 30-40 мин. пол в вагоне прогорает и горящие материалы выпадают на ж</w:t>
      </w:r>
      <w:r>
        <w:rPr>
          <w:lang w:val="en-US"/>
        </w:rPr>
        <w:t>/</w:t>
      </w:r>
      <w:r>
        <w:t>д пути. В результате этого температура на поверхности ходовой чистки вагонов и рел</w:t>
      </w:r>
      <w:r>
        <w:t>ь</w:t>
      </w:r>
      <w:r>
        <w:t>сов повышается в среднем на 12-15</w:t>
      </w:r>
      <w:r>
        <w:rPr>
          <w:vertAlign w:val="superscript"/>
        </w:rPr>
        <w:t>0</w:t>
      </w:r>
      <w:r>
        <w:t xml:space="preserve"> в минуту и через 15-20 мин.</w:t>
      </w:r>
      <w:r>
        <w:t xml:space="preserve"> происходит деформация путей, что приводит к невозможности эвакуации подвижного состава. Высота пламени при горении ТГМ равна 8-10м, а в отдельных случ</w:t>
      </w:r>
      <w:r>
        <w:t>а</w:t>
      </w:r>
      <w:r>
        <w:t>ях достигает 20 м, плотность теплового патока на расстоянии 9-10м достигает 35-40 кВТ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t>, температура фа</w:t>
      </w:r>
      <w:r>
        <w:t>кела пламени более 1000</w:t>
      </w:r>
      <w:r>
        <w:rPr>
          <w:vertAlign w:val="superscript"/>
        </w:rPr>
        <w:t>0</w:t>
      </w:r>
      <w:r>
        <w:t>С. Скорость распр</w:t>
      </w:r>
      <w:r>
        <w:t>о</w:t>
      </w:r>
      <w:r>
        <w:t>странения огня при горении ТГМ вдоль подвижного состава в среднем с</w:t>
      </w:r>
      <w:r>
        <w:t>о</w:t>
      </w:r>
      <w:r>
        <w:t>ставляет 1,4 по подвижному составу на соседних путях 0,4м</w:t>
      </w:r>
      <w:r>
        <w:rPr>
          <w:lang w:val="en-US"/>
        </w:rPr>
        <w:t>/</w:t>
      </w:r>
      <w:r>
        <w:t>мин. Скорость роста площади пожара в первые 10 мин. свободного горения подвижного с</w:t>
      </w:r>
      <w:r>
        <w:t>о</w:t>
      </w:r>
      <w:r>
        <w:t>став</w:t>
      </w:r>
      <w:r>
        <w:t>а достигает 3,1</w:t>
      </w:r>
      <w:r>
        <w:sym w:font="Courier New" w:char="00F7"/>
      </w:r>
      <w:r>
        <w:t>4 а в последующие 10-50 мин. 7</w:t>
      </w:r>
      <w:r>
        <w:sym w:font="Courier New" w:char="00F7"/>
      </w:r>
      <w:r>
        <w:t>8м</w:t>
      </w:r>
      <w:r>
        <w:rPr>
          <w:vertAlign w:val="superscript"/>
        </w:rPr>
        <w:t>2</w:t>
      </w:r>
      <w:r>
        <w:rPr>
          <w:lang w:val="en-US"/>
        </w:rPr>
        <w:t>/</w:t>
      </w:r>
      <w:r>
        <w:t>мин.</w:t>
      </w:r>
    </w:p>
    <w:p w:rsidR="00000000" w:rsidRDefault="00FC667F">
      <w:pPr>
        <w:spacing w:line="192" w:lineRule="auto"/>
        <w:ind w:firstLine="567"/>
        <w:jc w:val="both"/>
      </w:pPr>
      <w:r>
        <w:t>Воздействие открытого пламени и высокой температуры на ж</w:t>
      </w:r>
      <w:r>
        <w:rPr>
          <w:lang w:val="en-US"/>
        </w:rPr>
        <w:t>/</w:t>
      </w:r>
      <w:r>
        <w:t>д ци</w:t>
      </w:r>
      <w:r>
        <w:t>с</w:t>
      </w:r>
      <w:r>
        <w:t>терны с ЛВЖ и ГЖ приводит к вспышке промасленного слоя на их поверхн</w:t>
      </w:r>
      <w:r>
        <w:t>о</w:t>
      </w:r>
      <w:r>
        <w:t>сти. Наличие теплоемкостей на цистернах приводят к вспышке паров жидк</w:t>
      </w:r>
      <w:r>
        <w:t>о</w:t>
      </w:r>
      <w:r>
        <w:t>сти над горловинами цистерн, а также газов над избыточными клапанами. Взрыв ж</w:t>
      </w:r>
      <w:r>
        <w:rPr>
          <w:lang w:val="en-US"/>
        </w:rPr>
        <w:t>/</w:t>
      </w:r>
      <w:r>
        <w:t>д цистерны с нефтепродуктами происходит, как правило через 16-24 мин. после начала воздействия на них открытого факела пламени при взрыве ЛВЖ и ГЖ в цистернах достигает 50м. Взр</w:t>
      </w:r>
      <w:r>
        <w:t>ыв одной цистерны способствует увеличению площади пожара до 1500м</w:t>
      </w:r>
      <w:r>
        <w:rPr>
          <w:vertAlign w:val="superscript"/>
        </w:rPr>
        <w:t>2</w:t>
      </w:r>
      <w:r>
        <w:t>, в зависимости от состояния балласта ж</w:t>
      </w:r>
      <w:r>
        <w:rPr>
          <w:lang w:val="en-US"/>
        </w:rPr>
        <w:t>/</w:t>
      </w:r>
      <w:r>
        <w:t>д путей и рельефа местности. Наиболее быстрое распространение огня происходит при разливе ЛВЖ и ГЖ из ж</w:t>
      </w:r>
      <w:r>
        <w:rPr>
          <w:lang w:val="en-US"/>
        </w:rPr>
        <w:t>/</w:t>
      </w:r>
      <w:r>
        <w:t>д цистерн в результате аварий, столкновений ил</w:t>
      </w:r>
      <w:r>
        <w:t>и крушения поездов. При этом цистерны повреждаются о</w:t>
      </w:r>
      <w:r>
        <w:t>п</w:t>
      </w:r>
      <w:r>
        <w:t>рокидываются, в следствии чего площадь п</w:t>
      </w:r>
      <w:r>
        <w:t>о</w:t>
      </w:r>
      <w:r>
        <w:t>жара может достигать 10-35тыс.м</w:t>
      </w:r>
      <w:r>
        <w:rPr>
          <w:vertAlign w:val="superscript"/>
        </w:rPr>
        <w:t>2</w:t>
      </w:r>
      <w:r>
        <w:t xml:space="preserve"> . По различному нефтепродукту огонь распространяется не столько на ближайшие поезда, но и на соседние складские, производственные</w:t>
      </w:r>
      <w:r>
        <w:t xml:space="preserve"> здания, а в нек</w:t>
      </w:r>
      <w:r>
        <w:t>о</w:t>
      </w:r>
      <w:r>
        <w:t>торых случаях на постройки городской зоны.</w:t>
      </w:r>
    </w:p>
    <w:p w:rsidR="00000000" w:rsidRDefault="00FC667F">
      <w:pPr>
        <w:spacing w:line="192" w:lineRule="auto"/>
        <w:ind w:firstLine="567"/>
        <w:jc w:val="both"/>
      </w:pPr>
      <w:r>
        <w:t>Горение ж</w:t>
      </w:r>
      <w:r>
        <w:rPr>
          <w:lang w:val="en-US"/>
        </w:rPr>
        <w:t>/</w:t>
      </w:r>
      <w:r>
        <w:t>д цистерн со сжиженными углеводородными газами может сопровождаться взрывами и выбросом пламени (огненного шара) на высоту до 120-150м и последующим пламенным горением высотой до 50м. Ос</w:t>
      </w:r>
      <w:r>
        <w:t>колки взрывавшихся цистерн разбрасываются на расстояние до 150м а в отдельных случаях до 450м. Иногда взрыв сбрасывает цистерну с ж</w:t>
      </w:r>
      <w:r>
        <w:rPr>
          <w:lang w:val="en-US"/>
        </w:rPr>
        <w:t>/</w:t>
      </w:r>
      <w:r>
        <w:t>д платформы и о</w:t>
      </w:r>
      <w:r>
        <w:t>т</w:t>
      </w:r>
      <w:r>
        <w:t>брасывает ее на расстояние до 80м. Все это приводит к возникновению новых очагов пожара. При пожарах возможн</w:t>
      </w:r>
      <w:r>
        <w:t>о повреждение цистерн и емкостей с ядовитыми газами и жидкостями, что приводит к загазованности территории, что вызывает необходимость к эвакуации населения из районов прилегающих к месту происшествия. На электрофицированых участках в течении 8-10 мин прои</w:t>
      </w:r>
      <w:r>
        <w:t>сходит обрыв электроконтактных проводов.</w:t>
      </w:r>
    </w:p>
    <w:p w:rsidR="00000000" w:rsidRDefault="00FC667F">
      <w:pPr>
        <w:spacing w:line="192" w:lineRule="auto"/>
        <w:ind w:firstLine="567"/>
        <w:jc w:val="both"/>
      </w:pPr>
      <w:r>
        <w:t>Время ликвидации крупных пожаров на ж</w:t>
      </w:r>
      <w:r>
        <w:rPr>
          <w:lang w:val="en-US"/>
        </w:rPr>
        <w:t>/</w:t>
      </w:r>
      <w:r>
        <w:t>д станциях в основном с</w:t>
      </w:r>
      <w:r>
        <w:t>о</w:t>
      </w:r>
      <w:r>
        <w:t>ставляемый от 3 до 5 часов но может достигать и 15-20 часов. Для ликвид</w:t>
      </w:r>
      <w:r>
        <w:t>а</w:t>
      </w:r>
      <w:r>
        <w:t>ции указанных пожаров требуется от 15 до 30 оперативных отделений чи</w:t>
      </w:r>
      <w:r>
        <w:t>с</w:t>
      </w:r>
      <w:r>
        <w:t>ленностью до</w:t>
      </w:r>
      <w:r>
        <w:t xml:space="preserve"> 150-200 человек. Используются пожарные поезда, спецтехника поливочные машины, бульдозеры. Расход воды составляет 60-120, а тогда 200-400л</w:t>
      </w:r>
      <w:r>
        <w:rPr>
          <w:lang w:val="en-US"/>
        </w:rPr>
        <w:t>/</w:t>
      </w:r>
      <w:r>
        <w:t>с. Следует учесть, что оперативность привлечения пожарных пое</w:t>
      </w:r>
      <w:r>
        <w:t>з</w:t>
      </w:r>
      <w:r>
        <w:t xml:space="preserve">дов к тушению пожаров низка из за специфики </w:t>
      </w:r>
      <w:r>
        <w:lastRenderedPageBreak/>
        <w:t>работы ж</w:t>
      </w:r>
      <w:r>
        <w:rPr>
          <w:lang w:val="en-US"/>
        </w:rPr>
        <w:t>/</w:t>
      </w:r>
      <w:r>
        <w:t xml:space="preserve">д </w:t>
      </w:r>
      <w:r>
        <w:t>транспорта. В среднем время следования пожарных поездов к месту пожара составляет 55 мин, а расстояние на которое они привлекаются-50км.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>Особенности тушения пожара.</w:t>
      </w:r>
    </w:p>
    <w:p w:rsidR="00000000" w:rsidRDefault="00FC667F">
      <w:pPr>
        <w:spacing w:line="192" w:lineRule="auto"/>
        <w:ind w:firstLine="567"/>
        <w:jc w:val="both"/>
      </w:pPr>
      <w:r>
        <w:t>При возникновении пожаров в подвижном составе на ж</w:t>
      </w:r>
      <w:r>
        <w:rPr>
          <w:lang w:val="en-US"/>
        </w:rPr>
        <w:t>/</w:t>
      </w:r>
      <w:r>
        <w:t>д станциях, перегонах администрация, ди</w:t>
      </w:r>
      <w:r>
        <w:t>спетчер. Машинисты и др. работники действуют согласно требованиям ведомственной инструкции. Они должны обеспечить</w:t>
      </w:r>
      <w:r>
        <w:rPr>
          <w:lang w:val="en-US"/>
        </w:rPr>
        <w:t>:</w:t>
      </w:r>
      <w:r>
        <w:t xml:space="preserve"> немедленное сообщение о пожаре на ЦППС гарнизона пожарной охраны, эвакуацию пожаров расцепку поезда и отвод вагонов на безопасные рассто</w:t>
      </w:r>
      <w:r>
        <w:t>я</w:t>
      </w:r>
      <w:r>
        <w:t>ния,</w:t>
      </w:r>
      <w:r>
        <w:t xml:space="preserve"> эвакуацию соседних поездов, сияние остаточного напряжения с контак</w:t>
      </w:r>
      <w:r>
        <w:t>т</w:t>
      </w:r>
      <w:r>
        <w:t>ных проводов над местом пожара принятие мер к ликвидации горения пе</w:t>
      </w:r>
      <w:r>
        <w:t>р</w:t>
      </w:r>
      <w:r>
        <w:t>вичными средствами пожаротушения, предотвращения растекания ЛВЖ и ГЖ и отвода их в безопасное место и т.д. Ответственнос</w:t>
      </w:r>
      <w:r>
        <w:t>ть за организацию и руководство тушением пожара до прибытия пожарной охраны в</w:t>
      </w:r>
      <w:r>
        <w:t>ы</w:t>
      </w:r>
      <w:r>
        <w:t>ключается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35"/>
        </w:numPr>
        <w:spacing w:line="192" w:lineRule="auto"/>
        <w:ind w:left="0" w:firstLine="567"/>
        <w:jc w:val="both"/>
      </w:pPr>
      <w:r>
        <w:t>На станциях- на начальника станций, его заместителей, а в их о</w:t>
      </w:r>
      <w:r>
        <w:t>т</w:t>
      </w:r>
      <w:r>
        <w:t>сутствии- на дежурных по станции.</w:t>
      </w:r>
    </w:p>
    <w:p w:rsidR="00000000" w:rsidRDefault="00FC667F" w:rsidP="00FC667F">
      <w:pPr>
        <w:numPr>
          <w:ilvl w:val="0"/>
          <w:numId w:val="35"/>
        </w:numPr>
        <w:spacing w:line="192" w:lineRule="auto"/>
        <w:ind w:left="0" w:firstLine="567"/>
        <w:jc w:val="both"/>
      </w:pPr>
      <w:r>
        <w:t>На перегонах (в пути следования)- на машинистов грузовых и д</w:t>
      </w:r>
      <w:r>
        <w:t>и</w:t>
      </w:r>
      <w:r>
        <w:t>зель- эле</w:t>
      </w:r>
      <w:r>
        <w:t>ктропоездов</w:t>
      </w:r>
      <w:r>
        <w:rPr>
          <w:lang w:val="en-US"/>
        </w:rPr>
        <w:t>;</w:t>
      </w:r>
      <w:r>
        <w:t xml:space="preserve"> машинистов головного поезда для соединительных п</w:t>
      </w:r>
      <w:r>
        <w:t>о</w:t>
      </w:r>
      <w:r>
        <w:t>ездов</w:t>
      </w:r>
      <w:r>
        <w:rPr>
          <w:lang w:val="en-US"/>
        </w:rPr>
        <w:t>;</w:t>
      </w:r>
      <w:r>
        <w:t xml:space="preserve"> лиц, сопровождающих почтово-богажные поезда и специальные ваг</w:t>
      </w:r>
      <w:r>
        <w:t>о</w:t>
      </w:r>
      <w:r>
        <w:t>ны.</w:t>
      </w:r>
    </w:p>
    <w:p w:rsidR="00000000" w:rsidRDefault="00FC667F" w:rsidP="00FC667F">
      <w:pPr>
        <w:numPr>
          <w:ilvl w:val="0"/>
          <w:numId w:val="35"/>
        </w:numPr>
        <w:spacing w:line="192" w:lineRule="auto"/>
        <w:ind w:left="0" w:firstLine="567"/>
        <w:jc w:val="both"/>
      </w:pPr>
      <w:r>
        <w:t>На предприятиях по обслуживанию и ремонту подвижного состава- на руководителя предприятия или его заместителя, а в их отс</w:t>
      </w:r>
      <w:r>
        <w:t>утствии- на н</w:t>
      </w:r>
      <w:r>
        <w:t>а</w:t>
      </w:r>
      <w:r>
        <w:t>чал</w:t>
      </w:r>
      <w:r>
        <w:t>ь</w:t>
      </w:r>
      <w:r>
        <w:t>ников смен.</w:t>
      </w:r>
    </w:p>
    <w:p w:rsidR="00000000" w:rsidRDefault="00FC667F">
      <w:pPr>
        <w:spacing w:line="192" w:lineRule="auto"/>
        <w:ind w:firstLine="567"/>
        <w:jc w:val="both"/>
      </w:pPr>
      <w:r>
        <w:t>Руководство станции разрабатывает план ликвидации аварии, в кот</w:t>
      </w:r>
      <w:r>
        <w:t>о</w:t>
      </w:r>
      <w:r>
        <w:t>ром предусматривает одновременный выезд к месту пожара аварийно-востановительнго и пожарного поездов с целью оперативного решения в</w:t>
      </w:r>
      <w:r>
        <w:t>о</w:t>
      </w:r>
      <w:r>
        <w:t xml:space="preserve">просов ликвидации последствий </w:t>
      </w:r>
      <w:r>
        <w:t>и восстановления движения поездов по ж</w:t>
      </w:r>
      <w:r>
        <w:t>е</w:t>
      </w:r>
      <w:r>
        <w:t>лезной дороге.</w:t>
      </w:r>
    </w:p>
    <w:p w:rsidR="00000000" w:rsidRDefault="00FC667F">
      <w:pPr>
        <w:spacing w:line="192" w:lineRule="auto"/>
        <w:ind w:firstLine="567"/>
        <w:jc w:val="both"/>
      </w:pPr>
      <w:r>
        <w:t>Действия работников станции по прибытии пожарных подразделений осуществляется по указанию РТП или по согл</w:t>
      </w:r>
      <w:r>
        <w:t>а</w:t>
      </w:r>
      <w:r>
        <w:t>сованию с ним.</w:t>
      </w:r>
    </w:p>
    <w:p w:rsidR="00000000" w:rsidRDefault="00FC667F">
      <w:pPr>
        <w:spacing w:line="192" w:lineRule="auto"/>
        <w:ind w:firstLine="567"/>
        <w:jc w:val="both"/>
      </w:pPr>
      <w:r>
        <w:t>Руководителем ликвидации последствий аварий столкновений, круш</w:t>
      </w:r>
      <w:r>
        <w:t>е</w:t>
      </w:r>
      <w:r>
        <w:t>ний и схода поездо</w:t>
      </w:r>
      <w:r>
        <w:t>в является старший начальник железной дороги. С приб</w:t>
      </w:r>
      <w:r>
        <w:t>ы</w:t>
      </w:r>
      <w:r>
        <w:t>тием к месту пожара подразделений пожарной охраны старший оперативный начальник подразделений пожарной охраны МВД.РФ (РТП). Возглавляет работы по тушению пожара и осуществляет управление всеми подраздел</w:t>
      </w:r>
      <w:r>
        <w:t>е</w:t>
      </w:r>
      <w:r>
        <w:t xml:space="preserve">ниями пожарной охраны участвующими в ликвидации пожара. </w:t>
      </w:r>
    </w:p>
    <w:p w:rsidR="00000000" w:rsidRDefault="00FC667F">
      <w:pPr>
        <w:spacing w:line="192" w:lineRule="auto"/>
        <w:ind w:firstLine="567"/>
        <w:jc w:val="both"/>
      </w:pPr>
      <w:r>
        <w:t>На пожаре РТП через представителя администрации, входящего в с</w:t>
      </w:r>
      <w:r>
        <w:t>о</w:t>
      </w:r>
      <w:r>
        <w:t>став оперативного штаба, обязан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35"/>
        </w:numPr>
        <w:spacing w:line="192" w:lineRule="auto"/>
        <w:ind w:left="0" w:firstLine="567"/>
        <w:jc w:val="both"/>
      </w:pPr>
      <w:r>
        <w:t>Установить вид материалов в горящем и соседних вагонах.</w:t>
      </w:r>
    </w:p>
    <w:p w:rsidR="00000000" w:rsidRDefault="00FC667F" w:rsidP="00FC667F">
      <w:pPr>
        <w:numPr>
          <w:ilvl w:val="0"/>
          <w:numId w:val="35"/>
        </w:numPr>
        <w:spacing w:line="192" w:lineRule="auto"/>
        <w:ind w:left="0" w:firstLine="567"/>
        <w:jc w:val="both"/>
      </w:pPr>
      <w:r>
        <w:t>Принять меры по отцепке горящих вагонов и вывод</w:t>
      </w:r>
      <w:r>
        <w:t>у их на спец</w:t>
      </w:r>
      <w:r>
        <w:t>и</w:t>
      </w:r>
      <w:r>
        <w:t>альную площадку или в безопасное место.</w:t>
      </w:r>
    </w:p>
    <w:p w:rsidR="00000000" w:rsidRDefault="00FC667F" w:rsidP="00FC667F">
      <w:pPr>
        <w:numPr>
          <w:ilvl w:val="0"/>
          <w:numId w:val="35"/>
        </w:numPr>
        <w:spacing w:line="192" w:lineRule="auto"/>
        <w:ind w:left="0" w:firstLine="567"/>
        <w:jc w:val="both"/>
      </w:pPr>
      <w:r>
        <w:t>До начала тушения требовать письменное подтверждение о степени напряжения с контактных электросетей на участках работы пожарных по</w:t>
      </w:r>
      <w:r>
        <w:t>д</w:t>
      </w:r>
      <w:r>
        <w:t>разделений.</w:t>
      </w:r>
    </w:p>
    <w:p w:rsidR="00000000" w:rsidRDefault="00FC667F">
      <w:pPr>
        <w:spacing w:line="192" w:lineRule="auto"/>
        <w:ind w:firstLine="567"/>
        <w:jc w:val="both"/>
      </w:pPr>
      <w:r>
        <w:t>После расшифровки вида горящих материалов РТП совместно с ад</w:t>
      </w:r>
      <w:r>
        <w:t>м</w:t>
      </w:r>
      <w:r>
        <w:t>и</w:t>
      </w:r>
      <w:r>
        <w:t>нистрацией по аварийным карточкам определяет их свойства, пожарную опасность и необходимые огнетушащие вещества. Для эвакуации подвижного состава из зоны пожара в площадь НБУ необходимы два помощника из числа руководства станции, на которых возлагается о</w:t>
      </w:r>
      <w:r>
        <w:t>тветственность за эвакуацию поездов и ограничение растекания различной жидкости.</w:t>
      </w:r>
    </w:p>
    <w:p w:rsidR="00000000" w:rsidRDefault="00FC667F">
      <w:pPr>
        <w:spacing w:line="192" w:lineRule="auto"/>
        <w:ind w:firstLine="567"/>
        <w:jc w:val="both"/>
      </w:pPr>
      <w:r>
        <w:t xml:space="preserve"> Учитывая сложность в организации ликвидации аварии и тушения пожаров на ж</w:t>
      </w:r>
      <w:r>
        <w:rPr>
          <w:lang w:val="en-US"/>
        </w:rPr>
        <w:t>/</w:t>
      </w:r>
      <w:r>
        <w:t>д станциях, РТП особое внимание уделяет вопросам связи, ос</w:t>
      </w:r>
      <w:r>
        <w:t>о</w:t>
      </w:r>
      <w:r>
        <w:t xml:space="preserve">бенно между оперативным штабом на пожаре </w:t>
      </w:r>
      <w:r>
        <w:t>и работниками ж</w:t>
      </w:r>
      <w:r>
        <w:rPr>
          <w:lang w:val="en-US"/>
        </w:rPr>
        <w:t>/</w:t>
      </w:r>
      <w:r>
        <w:t>д транспорта.</w:t>
      </w:r>
    </w:p>
    <w:p w:rsidR="00000000" w:rsidRDefault="00FC667F">
      <w:pPr>
        <w:spacing w:line="192" w:lineRule="auto"/>
        <w:ind w:firstLine="851"/>
        <w:jc w:val="both"/>
      </w:pPr>
    </w:p>
    <w:p w:rsidR="00000000" w:rsidRDefault="00FC667F">
      <w:pPr>
        <w:spacing w:line="192" w:lineRule="auto"/>
        <w:ind w:firstLine="851"/>
        <w:jc w:val="both"/>
      </w:pPr>
    </w:p>
    <w:p w:rsidR="00000000" w:rsidRDefault="00FC667F">
      <w:pPr>
        <w:spacing w:line="192" w:lineRule="auto"/>
        <w:ind w:firstLine="851"/>
        <w:jc w:val="both"/>
      </w:pPr>
    </w:p>
    <w:p w:rsidR="00000000" w:rsidRDefault="00FC667F">
      <w:pPr>
        <w:spacing w:line="192" w:lineRule="auto"/>
        <w:ind w:firstLine="851"/>
        <w:jc w:val="both"/>
      </w:pPr>
      <w:r>
        <w:lastRenderedPageBreak/>
        <w:t xml:space="preserve"> Структурная схема управления при ликвидации аварии и пожара.</w:t>
      </w:r>
    </w:p>
    <w:p w:rsidR="00000000" w:rsidRDefault="00FC667F">
      <w:pPr>
        <w:spacing w:line="192" w:lineRule="auto"/>
        <w:ind w:firstLine="567"/>
        <w:jc w:val="both"/>
      </w:pPr>
      <w:r>
        <w:pict>
          <v:shape id="_x0000_s1158" type="#_x0000_t75" style="position:absolute;left:0;text-align:left;margin-left:-13.5pt;margin-top:12.85pt;width:302.4pt;height:297.4pt;z-index:251724800;mso-position-horizontal:absolute;mso-position-horizontal-relative:text;mso-position-vertical:absolute;mso-position-vertical-relative:text" o:allowincell="f">
            <v:imagedata r:id="rId62" o:title=""/>
            <w10:anchorlock/>
          </v:shape>
          <o:OLEObject Type="Embed" ProgID="MSPhotoEd.3" ShapeID="_x0000_s1158" DrawAspect="Content" ObjectID="_1542920701" r:id="rId63"/>
        </w:pic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>Рукавные линии прокладывают под ж</w:t>
      </w:r>
      <w:r>
        <w:rPr>
          <w:lang w:val="en-US"/>
        </w:rPr>
        <w:t>/</w:t>
      </w:r>
      <w:r>
        <w:t>д путями и вдоль ж</w:t>
      </w:r>
      <w:r>
        <w:rPr>
          <w:lang w:val="en-US"/>
        </w:rPr>
        <w:t>/</w:t>
      </w:r>
      <w:r>
        <w:t>д путей. Для боевого развертывания выбирают участки с наименьши</w:t>
      </w:r>
      <w:r>
        <w:t>м количеством пер</w:t>
      </w:r>
      <w:r>
        <w:t>е</w:t>
      </w:r>
      <w:r>
        <w:t>секающихся путей и отсутствием на них подвижного состава. В порядке и</w:t>
      </w:r>
      <w:r>
        <w:t>с</w:t>
      </w:r>
      <w:r>
        <w:t>ключения для обеспечения быстрой подачи стволов рукавные линии можно проложить по ж</w:t>
      </w:r>
      <w:r>
        <w:rPr>
          <w:lang w:val="en-US"/>
        </w:rPr>
        <w:t>/</w:t>
      </w:r>
      <w:r>
        <w:t>д путями (до окончания прокладки магистральных рукавных линий под путями).</w:t>
      </w:r>
    </w:p>
    <w:p w:rsidR="00000000" w:rsidRDefault="00FC667F">
      <w:pPr>
        <w:spacing w:line="192" w:lineRule="auto"/>
        <w:ind w:firstLine="567"/>
        <w:jc w:val="both"/>
      </w:pPr>
      <w:r>
        <w:t>В зависим</w:t>
      </w:r>
      <w:r>
        <w:t>ости от количества ж</w:t>
      </w:r>
      <w:r>
        <w:rPr>
          <w:lang w:val="en-US"/>
        </w:rPr>
        <w:t>/</w:t>
      </w:r>
      <w:r>
        <w:t>д путей Б.Р. путями может выключится одновременно в нескольких направлениях. Наиболее целесообразно следует считать способ прокладки во встречном направлении. При этом проделывают лотки для одновременной прокладки двух магистральных ли</w:t>
      </w:r>
      <w:r>
        <w:t xml:space="preserve">ний </w:t>
      </w:r>
      <w:r>
        <w:sym w:font="Courier New" w:char="03C6"/>
      </w:r>
      <w:r>
        <w:t xml:space="preserve"> 77мм. Подключают рабочую линию только через разветвления, установленные м</w:t>
      </w:r>
      <w:r>
        <w:t>е</w:t>
      </w:r>
      <w:r>
        <w:t xml:space="preserve">жду путями. В этих местах следует иметь запас рукавов. Для наблюдения за работой магистральных линий необходимо назначить ответственных лиц </w:t>
      </w:r>
      <w:r>
        <w:lastRenderedPageBreak/>
        <w:t>из состава боевых расчетов. Ликвидац</w:t>
      </w:r>
      <w:r>
        <w:t>ию пожаров на электрофицированных участках производят только после получения РТП письменного разрешения с указанием в нем номера приказа энергодиспетчера и времени снятия остато</w:t>
      </w:r>
      <w:r>
        <w:t>ч</w:t>
      </w:r>
      <w:r>
        <w:t>ного напряжения. Снятие напряжения с контактной сети обеспечивает д</w:t>
      </w:r>
      <w:r>
        <w:t>е</w:t>
      </w:r>
      <w:r>
        <w:t>журный эне</w:t>
      </w:r>
      <w:r>
        <w:t>ргодиспетчер, по приказу которого письменное разрешение выд</w:t>
      </w:r>
      <w:r>
        <w:t>а</w:t>
      </w:r>
      <w:r>
        <w:t>ется только электромонтером дистанции контактной сети заземляющим уч</w:t>
      </w:r>
      <w:r>
        <w:t>а</w:t>
      </w:r>
      <w:r>
        <w:t>сток над м</w:t>
      </w:r>
      <w:r>
        <w:t>е</w:t>
      </w:r>
      <w:r>
        <w:t>стом пожара.</w:t>
      </w:r>
    </w:p>
    <w:p w:rsidR="00000000" w:rsidRDefault="00FC667F">
      <w:pPr>
        <w:spacing w:line="192" w:lineRule="auto"/>
        <w:ind w:firstLine="567"/>
        <w:jc w:val="both"/>
      </w:pPr>
      <w:r>
        <w:t>До обесточивания электросети и снятия остаточного напряжения з</w:t>
      </w:r>
      <w:r>
        <w:t>а</w:t>
      </w:r>
      <w:r>
        <w:t>прещается приближаться на расстояние мен</w:t>
      </w:r>
      <w:r>
        <w:t>ее 2м к контактным проводам и ближе 10м к их оборванным концам. Не допускается тушение внутри ваг</w:t>
      </w:r>
      <w:r>
        <w:t>о</w:t>
      </w:r>
      <w:r>
        <w:t>нов, а также подвижного состава и горящих предметов, расположенных на расстояниях свыше 7м от контактной сети, без снятия напряжения при усл</w:t>
      </w:r>
      <w:r>
        <w:t>о</w:t>
      </w:r>
      <w:r>
        <w:t>вии, что струя пе</w:t>
      </w:r>
      <w:r>
        <w:t>ны или воды не будет касаться контактных проводов и др. частей, находящихся под напряжением.</w:t>
      </w:r>
    </w:p>
    <w:p w:rsidR="00000000" w:rsidRDefault="00FC667F">
      <w:pPr>
        <w:spacing w:line="192" w:lineRule="auto"/>
        <w:ind w:firstLine="567"/>
        <w:jc w:val="both"/>
      </w:pPr>
      <w:r>
        <w:t>Защита и охлаждение ж</w:t>
      </w:r>
      <w:r>
        <w:rPr>
          <w:lang w:val="en-US"/>
        </w:rPr>
        <w:t>/</w:t>
      </w:r>
      <w:r>
        <w:t>д цистерн с опасными грузами осуществляется путем подачи огнетушащих веществ на верхнюю часть корпуса цистерны, что обеспечивает снижение тем</w:t>
      </w:r>
      <w:r>
        <w:t>пературы парогазовой смеси над поверхностью жидкости, ее давление и возможность предотвращения взрыва, а так же ра</w:t>
      </w:r>
      <w:r>
        <w:t>в</w:t>
      </w:r>
      <w:r>
        <w:t>номерное и интенсивное охлаждение боковых поверхностей цистерны.</w:t>
      </w:r>
    </w:p>
    <w:p w:rsidR="00000000" w:rsidRDefault="00FC667F">
      <w:pPr>
        <w:spacing w:line="192" w:lineRule="auto"/>
        <w:ind w:firstLine="567"/>
        <w:jc w:val="both"/>
      </w:pPr>
      <w:r>
        <w:t>При пожаре на перегонах успех тушения во много зависит от наличия полной инф</w:t>
      </w:r>
      <w:r>
        <w:t>ормации, которая должна быть получена в процессе следования к месту вызова. Диспетчер уточняет следующие сведения</w:t>
      </w:r>
      <w:r>
        <w:rPr>
          <w:lang w:val="en-US"/>
        </w:rPr>
        <w:t>:</w:t>
      </w:r>
      <w:r>
        <w:t xml:space="preserve"> вид груза в горящем и смежных вагонах, их количество</w:t>
      </w:r>
      <w:r>
        <w:rPr>
          <w:lang w:val="en-US"/>
        </w:rPr>
        <w:t>;</w:t>
      </w:r>
      <w:r>
        <w:t xml:space="preserve"> принятие меры по отцепке вагонов и эв</w:t>
      </w:r>
      <w:r>
        <w:t>а</w:t>
      </w:r>
      <w:r>
        <w:t>куации от них соседних, а так же обесточивание уч</w:t>
      </w:r>
      <w:r>
        <w:t>астка над местом пожар</w:t>
      </w:r>
      <w:r>
        <w:rPr>
          <w:lang w:val="en-US"/>
        </w:rPr>
        <w:t>;</w:t>
      </w:r>
      <w:r>
        <w:t xml:space="preserve"> возможность проезда к месту происшествия пожарных автомобилей и нал</w:t>
      </w:r>
      <w:r>
        <w:t>и</w:t>
      </w:r>
      <w:r>
        <w:t>чие вблизи водоисточников</w:t>
      </w:r>
      <w:r>
        <w:rPr>
          <w:lang w:val="en-US"/>
        </w:rPr>
        <w:t>;</w:t>
      </w:r>
      <w:r>
        <w:t xml:space="preserve"> разлива горючих или ядовитых жидкостей</w:t>
      </w:r>
      <w:r>
        <w:rPr>
          <w:lang w:val="en-US"/>
        </w:rPr>
        <w:t>;</w:t>
      </w:r>
      <w:r>
        <w:t xml:space="preserve"> н</w:t>
      </w:r>
      <w:r>
        <w:t>а</w:t>
      </w:r>
      <w:r>
        <w:t>личие опасных грузов на пож</w:t>
      </w:r>
      <w:r>
        <w:t>а</w:t>
      </w:r>
      <w:r>
        <w:t>ре и т.п.</w:t>
      </w:r>
    </w:p>
    <w:p w:rsidR="00000000" w:rsidRDefault="00FC667F">
      <w:pPr>
        <w:spacing w:line="192" w:lineRule="auto"/>
        <w:ind w:firstLine="567"/>
        <w:jc w:val="both"/>
      </w:pPr>
      <w:r>
        <w:t>Указанные сведения диспетчер ЦППС обязан передавать подра</w:t>
      </w:r>
      <w:r>
        <w:t>здел</w:t>
      </w:r>
      <w:r>
        <w:t>е</w:t>
      </w:r>
      <w:r>
        <w:t>ниям, следующим к месту дежурства, и дежурной службе пожаротушения (ДСПТ).</w:t>
      </w:r>
    </w:p>
    <w:p w:rsidR="00000000" w:rsidRDefault="00FC667F">
      <w:pPr>
        <w:spacing w:line="192" w:lineRule="auto"/>
        <w:ind w:firstLine="567"/>
        <w:jc w:val="both"/>
      </w:pPr>
      <w:r>
        <w:t>Наличие указанных данных позволяет РТП до прибытия к мету вызова решить основные организационные вопросы по тушению пожара.</w:t>
      </w:r>
    </w:p>
    <w:p w:rsidR="00000000" w:rsidRDefault="00FC667F">
      <w:pPr>
        <w:spacing w:line="192" w:lineRule="auto"/>
        <w:ind w:firstLine="567"/>
        <w:jc w:val="both"/>
      </w:pPr>
      <w:r>
        <w:t>При доставке пожарной техники и личного состава к ме</w:t>
      </w:r>
      <w:r>
        <w:t>сту пожара ж</w:t>
      </w:r>
      <w:r>
        <w:rPr>
          <w:lang w:val="en-US"/>
        </w:rPr>
        <w:t>/</w:t>
      </w:r>
      <w:r>
        <w:t>д транспортом диспетчер ЦППС направляет дежурному по отделению дороги заявку на необходимое количество платформ и вагонов с указанием времени и места их подачи.</w:t>
      </w:r>
    </w:p>
    <w:p w:rsidR="00000000" w:rsidRDefault="00FC667F">
      <w:pPr>
        <w:spacing w:line="192" w:lineRule="auto"/>
        <w:ind w:firstLine="567"/>
        <w:jc w:val="both"/>
      </w:pPr>
      <w:r>
        <w:t>Прибывшие на пожар РТП в первую очередь должен произвести ра</w:t>
      </w:r>
      <w:r>
        <w:t>з</w:t>
      </w:r>
      <w:r>
        <w:t xml:space="preserve">ведку водоисточников </w:t>
      </w:r>
      <w:r>
        <w:t>по обе стороны полотна, для организации подачи воды в перекачку или путем ее подвоза.</w:t>
      </w:r>
    </w:p>
    <w:p w:rsidR="00000000" w:rsidRDefault="00FC667F">
      <w:pPr>
        <w:spacing w:line="192" w:lineRule="auto"/>
        <w:ind w:firstLine="567"/>
        <w:jc w:val="both"/>
      </w:pPr>
      <w:r>
        <w:t>Боевые действия подразделений должны обеспечить</w:t>
      </w:r>
      <w:r>
        <w:rPr>
          <w:lang w:val="en-US"/>
        </w:rPr>
        <w:t>:</w:t>
      </w:r>
      <w:r>
        <w:t xml:space="preserve"> эвакуацию па</w:t>
      </w:r>
      <w:r>
        <w:t>с</w:t>
      </w:r>
      <w:r>
        <w:t>сажиров</w:t>
      </w:r>
      <w:r>
        <w:rPr>
          <w:lang w:val="en-US"/>
        </w:rPr>
        <w:t>;</w:t>
      </w:r>
      <w:r>
        <w:t xml:space="preserve"> тушение и охлаждение цистерн и вагонов взрывчатыми и взрыв</w:t>
      </w:r>
      <w:r>
        <w:t>о</w:t>
      </w:r>
      <w:r>
        <w:t>опасными веществами и газами, ЛВЖ, ГЖ, а</w:t>
      </w:r>
      <w:r>
        <w:t xml:space="preserve"> также избежание утечки и ра</w:t>
      </w:r>
      <w:r>
        <w:t>з</w:t>
      </w:r>
      <w:r>
        <w:t>лива жидкостей, распространения огня на соседние поезда, здания и соор</w:t>
      </w:r>
      <w:r>
        <w:t>у</w:t>
      </w:r>
      <w:r>
        <w:t>жения.</w:t>
      </w:r>
    </w:p>
    <w:p w:rsidR="00000000" w:rsidRDefault="00FC667F">
      <w:pPr>
        <w:spacing w:line="192" w:lineRule="auto"/>
        <w:ind w:firstLine="567"/>
        <w:jc w:val="both"/>
      </w:pPr>
      <w:r>
        <w:t>При горении цистерн без разлива жидкостей их отцепляют негорючих вагонов и подают на спец. площадку или на безопасное расстояние, удобное для подъезд</w:t>
      </w:r>
      <w:r>
        <w:t>а пожарной техники, где принимают меры к ликвидации пожара. Поврежденные цистерны с вытекающими жидкостями эвакуировать запр</w:t>
      </w:r>
      <w:r>
        <w:t>е</w:t>
      </w:r>
      <w:r>
        <w:t>щается. Во избежания загорания цистерн и вагонов с опасными грузами пр</w:t>
      </w:r>
      <w:r>
        <w:t>о</w:t>
      </w:r>
      <w:r>
        <w:t>изводить их эвакуацию через зону пожара не допускается. Разл</w:t>
      </w:r>
      <w:r>
        <w:t>ившуюся на путях ЛВЖ и ГЖ тушат пеной средней кратности или распыленной водой, по жидкости распространения пламени и ограничивая ее растекание устройс</w:t>
      </w:r>
      <w:r>
        <w:t>т</w:t>
      </w:r>
      <w:r>
        <w:t>вом обслуж</w:t>
      </w:r>
      <w:r>
        <w:t>и</w:t>
      </w:r>
      <w:r>
        <w:t>вания или отводом в безопасное место.</w:t>
      </w:r>
    </w:p>
    <w:p w:rsidR="00000000" w:rsidRDefault="00FC667F">
      <w:pPr>
        <w:spacing w:line="192" w:lineRule="auto"/>
        <w:ind w:firstLine="567"/>
        <w:jc w:val="both"/>
      </w:pPr>
      <w:r>
        <w:t>При наличии в зоне пожара вагонов и цистерн со взрывоопа</w:t>
      </w:r>
      <w:r>
        <w:t>сными гр</w:t>
      </w:r>
      <w:r>
        <w:t>у</w:t>
      </w:r>
      <w:r>
        <w:t>зами, сжиженными газами и ЛВЖ, ядовитыми веществами (ЯВ) и радиоа</w:t>
      </w:r>
      <w:r>
        <w:t>к</w:t>
      </w:r>
      <w:r>
        <w:t>тивными веществами (РВ) в первую очередь необходимо принять меры по охлаждению каждой единицы стволами и выводу из  зоны пожара. Охлаждать ж</w:t>
      </w:r>
      <w:r>
        <w:rPr>
          <w:lang w:val="en-US"/>
        </w:rPr>
        <w:t>/</w:t>
      </w:r>
      <w:r>
        <w:t>д цистерны необходимо по всей поверхност</w:t>
      </w:r>
      <w:r>
        <w:t xml:space="preserve">и, особенно </w:t>
      </w:r>
      <w:r>
        <w:lastRenderedPageBreak/>
        <w:t>верхнюю ее часть и дыхательную арматуру с использованием турбинных насадок НРТ-2,5</w:t>
      </w:r>
      <w:r>
        <w:rPr>
          <w:lang w:val="en-US"/>
        </w:rPr>
        <w:t>;</w:t>
      </w:r>
      <w:r>
        <w:t xml:space="preserve"> 5</w:t>
      </w:r>
      <w:r>
        <w:rPr>
          <w:lang w:val="en-US"/>
        </w:rPr>
        <w:t>; 10; 20</w:t>
      </w:r>
      <w:r>
        <w:t>.</w:t>
      </w:r>
    </w:p>
    <w:p w:rsidR="00000000" w:rsidRDefault="00FC667F">
      <w:pPr>
        <w:spacing w:line="192" w:lineRule="auto"/>
        <w:ind w:firstLine="567"/>
        <w:jc w:val="both"/>
      </w:pPr>
      <w:r>
        <w:t>Первоочередному охлаждению также подлежат находящиеся в зоне горения и теплового воздействия пустые ж</w:t>
      </w:r>
      <w:r>
        <w:rPr>
          <w:lang w:val="en-US"/>
        </w:rPr>
        <w:t>/</w:t>
      </w:r>
      <w:r>
        <w:t>д цистерны с остатками проду</w:t>
      </w:r>
      <w:r>
        <w:t>к</w:t>
      </w:r>
      <w:r>
        <w:t>тов, скорость прог</w:t>
      </w:r>
      <w:r>
        <w:t>рева которых выше, чем заполненных.</w:t>
      </w:r>
    </w:p>
    <w:p w:rsidR="00000000" w:rsidRDefault="00FC667F">
      <w:pPr>
        <w:spacing w:line="192" w:lineRule="auto"/>
        <w:ind w:firstLine="567"/>
        <w:jc w:val="both"/>
      </w:pPr>
      <w:r>
        <w:t>При горении на ж</w:t>
      </w:r>
      <w:r>
        <w:rPr>
          <w:lang w:val="en-US"/>
        </w:rPr>
        <w:t>/</w:t>
      </w:r>
      <w:r>
        <w:t>д станциях цистерны со сжиженными углеводоро</w:t>
      </w:r>
      <w:r>
        <w:t>д</w:t>
      </w:r>
      <w:r>
        <w:t>ными газами следует вывести под прикрытием 3-4      платформ или полув</w:t>
      </w:r>
      <w:r>
        <w:t>а</w:t>
      </w:r>
      <w:r>
        <w:t>гонов в безопасное место, не прерывая при этом ее охлаждения. При нево</w:t>
      </w:r>
      <w:r>
        <w:t>з</w:t>
      </w:r>
      <w:r>
        <w:t>можности ее отво</w:t>
      </w:r>
      <w:r>
        <w:t>да распыленными струями воды защищают соседние зд</w:t>
      </w:r>
      <w:r>
        <w:t>а</w:t>
      </w:r>
      <w:r>
        <w:t>ния, сооружения и поезда, продолжая эвакуацию подвижного состава. Туш</w:t>
      </w:r>
      <w:r>
        <w:t>е</w:t>
      </w:r>
      <w:r>
        <w:t>ние факела сжиженного углеводородного газа при аварийном истечении из ж</w:t>
      </w:r>
      <w:r>
        <w:rPr>
          <w:lang w:val="en-US"/>
        </w:rPr>
        <w:t>/</w:t>
      </w:r>
      <w:r>
        <w:t>д цистерн производится после завершения мероприятий по устранени</w:t>
      </w:r>
      <w:r>
        <w:t>ю его утечки и в случае если его горения может вызвать на автомобиле в соответс</w:t>
      </w:r>
      <w:r>
        <w:t>т</w:t>
      </w:r>
      <w:r>
        <w:t>вии с разностью высот, т.е глубины заложения станции. Достаточно подде</w:t>
      </w:r>
      <w:r>
        <w:t>р</w:t>
      </w:r>
      <w:r>
        <w:t>живать давл</w:t>
      </w:r>
      <w:r>
        <w:t>е</w:t>
      </w:r>
      <w:r>
        <w:t>ние в пределах 0,2-0,3 МПа (2-3атм).</w:t>
      </w:r>
    </w:p>
    <w:p w:rsidR="00000000" w:rsidRDefault="00FC667F">
      <w:pPr>
        <w:spacing w:line="192" w:lineRule="auto"/>
        <w:ind w:firstLine="567"/>
        <w:jc w:val="both"/>
      </w:pPr>
      <w:r>
        <w:t>Существенно оглашает условия боевой работы подразделений</w:t>
      </w:r>
      <w:r>
        <w:t xml:space="preserve"> плотное задымления помещений, что вызывает необходимость привлечения большого количества сил и средств длительного использования средств связи и осв</w:t>
      </w:r>
      <w:r>
        <w:t>е</w:t>
      </w:r>
      <w:r>
        <w:t>щения СИЗОД с повышенным сроком защитного действия.</w:t>
      </w:r>
    </w:p>
    <w:p w:rsidR="00000000" w:rsidRDefault="00FC667F">
      <w:pPr>
        <w:spacing w:line="192" w:lineRule="auto"/>
        <w:ind w:firstLine="567"/>
        <w:jc w:val="both"/>
      </w:pPr>
      <w:r>
        <w:t>Перед началом разведки командир звена должен ознакомит</w:t>
      </w:r>
      <w:r>
        <w:t>ься с ма</w:t>
      </w:r>
      <w:r>
        <w:t>р</w:t>
      </w:r>
      <w:r>
        <w:t>шрутом следования и получить консультации у работников метрополитена, хорошо знающих площадку подзе</w:t>
      </w:r>
      <w:r>
        <w:t>м</w:t>
      </w:r>
      <w:r>
        <w:t>ного сооружения.</w:t>
      </w:r>
    </w:p>
    <w:p w:rsidR="00000000" w:rsidRDefault="00FC667F">
      <w:pPr>
        <w:spacing w:line="192" w:lineRule="auto"/>
        <w:ind w:firstLine="567"/>
        <w:jc w:val="both"/>
      </w:pPr>
      <w:r>
        <w:t>Для связи необходимо использовать местную телефонную связь, гро</w:t>
      </w:r>
      <w:r>
        <w:t>м</w:t>
      </w:r>
      <w:r>
        <w:t>коговорящие установки, радиоустановки подвижного состава для связи</w:t>
      </w:r>
      <w:r>
        <w:t xml:space="preserve"> с л</w:t>
      </w:r>
      <w:r>
        <w:t>о</w:t>
      </w:r>
      <w:r>
        <w:t>комотивной бригадой поездного диспетчера. Использование переносных р</w:t>
      </w:r>
      <w:r>
        <w:t>а</w:t>
      </w:r>
      <w:r>
        <w:t>диостанций возможно лишь на прямых участках туннеля на расстоянии 200-250м. Наиболее надежной связью в этих условиях является телефонная пр</w:t>
      </w:r>
      <w:r>
        <w:t>о</w:t>
      </w:r>
      <w:r>
        <w:t xml:space="preserve">водная связь.                    </w:t>
      </w:r>
    </w:p>
    <w:p w:rsidR="00000000" w:rsidRDefault="00FC667F">
      <w:pPr>
        <w:spacing w:line="192" w:lineRule="auto"/>
        <w:ind w:firstLine="567"/>
        <w:jc w:val="both"/>
      </w:pPr>
      <w:r>
        <w:t>По желез</w:t>
      </w:r>
      <w:r>
        <w:t>ным дорогам перевозятся грузы с различными свойствами по взрывопожарной опасности. В связи с применением тяжеловесных составов увеличивается возможность ра</w:t>
      </w:r>
      <w:r>
        <w:t>с</w:t>
      </w:r>
      <w:r>
        <w:t>пространения пожаров до крупных размеров.</w:t>
      </w:r>
    </w:p>
    <w:p w:rsidR="00000000" w:rsidRDefault="00FC667F">
      <w:pPr>
        <w:spacing w:line="192" w:lineRule="auto"/>
        <w:ind w:firstLine="567"/>
        <w:jc w:val="both"/>
      </w:pPr>
      <w:r>
        <w:t>Наибольшую пожарную опасность представляют сортировочные и</w:t>
      </w:r>
      <w:r>
        <w:t xml:space="preserve"> грузовые станции, которые имеют развитую сеть железнодорожных путей. В крупных парках ежедневно перерабатываются до 20тысяч вагонов с грузами. Среди них наиболее опасными являются цистерны с ЛВЖ и ГЖ, сжиженн</w:t>
      </w:r>
      <w:r>
        <w:t>ы</w:t>
      </w:r>
      <w:r>
        <w:t>ми газ</w:t>
      </w:r>
      <w:r>
        <w:t>а</w:t>
      </w:r>
      <w:r>
        <w:t>ми.</w:t>
      </w:r>
    </w:p>
    <w:p w:rsidR="00000000" w:rsidRDefault="00FC667F">
      <w:pPr>
        <w:spacing w:line="192" w:lineRule="auto"/>
        <w:ind w:firstLine="567"/>
        <w:jc w:val="both"/>
      </w:pPr>
      <w:r>
        <w:t>Пожары на ж</w:t>
      </w:r>
      <w:r>
        <w:rPr>
          <w:lang w:val="en-US"/>
        </w:rPr>
        <w:t>/</w:t>
      </w:r>
      <w:r>
        <w:t>д транспорте имеют свои</w:t>
      </w:r>
      <w:r>
        <w:t xml:space="preserve"> особенности и отличаются сложностью боевых действий подразделений п</w:t>
      </w:r>
      <w:r>
        <w:t>о</w:t>
      </w:r>
      <w:r>
        <w:t>жарной охраны.</w:t>
      </w:r>
    </w:p>
    <w:p w:rsidR="00000000" w:rsidRDefault="00FC667F">
      <w:pPr>
        <w:spacing w:line="192" w:lineRule="auto"/>
        <w:ind w:firstLine="567"/>
        <w:jc w:val="both"/>
      </w:pPr>
      <w:r>
        <w:t>Сложность заключается в том, при пожаре зачастую задерживается в</w:t>
      </w:r>
      <w:r>
        <w:t>е</w:t>
      </w:r>
      <w:r>
        <w:t>дение огнетушащих веществ до выяснения физико-химических свойств гр</w:t>
      </w:r>
      <w:r>
        <w:t>у</w:t>
      </w:r>
      <w:r>
        <w:t>зов и обесточивания электроконтактной с</w:t>
      </w:r>
      <w:r>
        <w:t>ети над горящим подвижным сост</w:t>
      </w:r>
      <w:r>
        <w:t>а</w:t>
      </w:r>
      <w:r>
        <w:t>вом.</w:t>
      </w:r>
    </w:p>
    <w:p w:rsidR="00000000" w:rsidRDefault="00FC667F">
      <w:pPr>
        <w:spacing w:line="192" w:lineRule="auto"/>
        <w:ind w:firstLine="567"/>
        <w:jc w:val="both"/>
      </w:pPr>
      <w:r>
        <w:t>Пожарная опасность ж</w:t>
      </w:r>
      <w:r>
        <w:rPr>
          <w:lang w:val="en-US"/>
        </w:rPr>
        <w:t>/</w:t>
      </w:r>
      <w:r>
        <w:t>д станций и подвижного состава характеризуе</w:t>
      </w:r>
      <w:r>
        <w:t>т</w:t>
      </w:r>
      <w:r>
        <w:t>ся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37"/>
        </w:numPr>
        <w:spacing w:line="192" w:lineRule="auto"/>
        <w:ind w:left="0" w:firstLine="567"/>
        <w:jc w:val="both"/>
      </w:pPr>
      <w:r>
        <w:t>Наличием большого количества единиц подвижного состава (кр</w:t>
      </w:r>
      <w:r>
        <w:t>ы</w:t>
      </w:r>
      <w:r>
        <w:t>тых грузовых вагонов полувагонов, контейнеров, цистерн и др.) с различн</w:t>
      </w:r>
      <w:r>
        <w:t>ы</w:t>
      </w:r>
      <w:r>
        <w:t>ми ЛВЖ, ГЖ, пожаро-в</w:t>
      </w:r>
      <w:r>
        <w:t>зрывоопасными жидкостями, сжиженными газами, твердыми горючими мат</w:t>
      </w:r>
      <w:r>
        <w:t>е</w:t>
      </w:r>
      <w:r>
        <w:t>риалами.</w:t>
      </w:r>
    </w:p>
    <w:p w:rsidR="00000000" w:rsidRDefault="00FC667F" w:rsidP="00FC667F">
      <w:pPr>
        <w:numPr>
          <w:ilvl w:val="0"/>
          <w:numId w:val="37"/>
        </w:numPr>
        <w:spacing w:line="192" w:lineRule="auto"/>
        <w:ind w:left="0" w:firstLine="567"/>
        <w:jc w:val="both"/>
      </w:pPr>
      <w:r>
        <w:t>Высокой плотностью застройки участковых, сортировочных и гр</w:t>
      </w:r>
      <w:r>
        <w:t>у</w:t>
      </w:r>
      <w:r>
        <w:t>зовых станций складскими помещениями и заполнения подвижным составом.</w:t>
      </w:r>
    </w:p>
    <w:p w:rsidR="00000000" w:rsidRDefault="00FC667F" w:rsidP="00FC667F">
      <w:pPr>
        <w:numPr>
          <w:ilvl w:val="0"/>
          <w:numId w:val="37"/>
        </w:numPr>
        <w:spacing w:line="192" w:lineRule="auto"/>
        <w:ind w:left="0" w:firstLine="567"/>
        <w:jc w:val="both"/>
      </w:pPr>
      <w:r>
        <w:t xml:space="preserve">Наличием узких протяжных разрывов между составами </w:t>
      </w:r>
      <w:r>
        <w:t>способс</w:t>
      </w:r>
      <w:r>
        <w:t>т</w:t>
      </w:r>
      <w:r>
        <w:t>вующих быстрому распространению огня на большую площадь.</w:t>
      </w:r>
    </w:p>
    <w:p w:rsidR="00000000" w:rsidRDefault="00FC667F" w:rsidP="00FC667F">
      <w:pPr>
        <w:numPr>
          <w:ilvl w:val="0"/>
          <w:numId w:val="37"/>
        </w:numPr>
        <w:spacing w:line="192" w:lineRule="auto"/>
        <w:ind w:left="0" w:firstLine="567"/>
        <w:jc w:val="both"/>
      </w:pPr>
      <w:r>
        <w:t>Наличием на грузовых, сортировочных и участковых станциях большого количества на путях сформированных ж</w:t>
      </w:r>
      <w:r>
        <w:rPr>
          <w:lang w:val="en-US"/>
        </w:rPr>
        <w:t>/</w:t>
      </w:r>
      <w:r>
        <w:t>д сост</w:t>
      </w:r>
      <w:r>
        <w:t>а</w:t>
      </w:r>
      <w:r>
        <w:t>вов.</w:t>
      </w:r>
    </w:p>
    <w:p w:rsidR="00000000" w:rsidRDefault="00FC667F" w:rsidP="00FC667F">
      <w:pPr>
        <w:numPr>
          <w:ilvl w:val="0"/>
          <w:numId w:val="37"/>
        </w:numPr>
        <w:spacing w:line="192" w:lineRule="auto"/>
        <w:ind w:left="0" w:firstLine="567"/>
        <w:jc w:val="both"/>
      </w:pPr>
      <w:r>
        <w:lastRenderedPageBreak/>
        <w:t>развитой сетью ж</w:t>
      </w:r>
      <w:r>
        <w:rPr>
          <w:lang w:val="en-US"/>
        </w:rPr>
        <w:t>/</w:t>
      </w:r>
      <w:r>
        <w:t>д путей, занятых составами, затрудняющими подъезд пожарных</w:t>
      </w:r>
      <w:r>
        <w:t xml:space="preserve"> автомобилей и прокладку линий к ме</w:t>
      </w:r>
      <w:r>
        <w:t>с</w:t>
      </w:r>
      <w:r>
        <w:t>ту пожара.</w:t>
      </w:r>
    </w:p>
    <w:p w:rsidR="00000000" w:rsidRDefault="00FC667F" w:rsidP="00FC667F">
      <w:pPr>
        <w:numPr>
          <w:ilvl w:val="0"/>
          <w:numId w:val="37"/>
        </w:numPr>
        <w:spacing w:line="192" w:lineRule="auto"/>
        <w:ind w:left="0" w:firstLine="567"/>
        <w:jc w:val="both"/>
      </w:pPr>
      <w:r>
        <w:t>Недостаточной помощью и слаборазвитой сетью противопожарного водоснабжения.</w:t>
      </w:r>
    </w:p>
    <w:p w:rsidR="00000000" w:rsidRDefault="00FC667F">
      <w:pPr>
        <w:spacing w:line="192" w:lineRule="auto"/>
        <w:ind w:firstLine="567"/>
        <w:jc w:val="both"/>
      </w:pPr>
      <w:r>
        <w:t>Железнодорожные станции по своему назначению и характеру работу подразделяется на пассажирские, грузовые, сортировочные, участковые и</w:t>
      </w:r>
      <w:r>
        <w:t xml:space="preserve"> промежуточные.</w:t>
      </w:r>
    </w:p>
    <w:p w:rsidR="00000000" w:rsidRDefault="00FC667F">
      <w:pPr>
        <w:spacing w:line="192" w:lineRule="auto"/>
        <w:ind w:firstLine="567"/>
        <w:jc w:val="both"/>
      </w:pPr>
      <w:r>
        <w:t>В зависимости от объема и сложности работы ж</w:t>
      </w:r>
      <w:r>
        <w:rPr>
          <w:lang w:val="en-US"/>
        </w:rPr>
        <w:t>/</w:t>
      </w:r>
      <w:r>
        <w:t>д станции подразд</w:t>
      </w:r>
      <w:r>
        <w:t>е</w:t>
      </w:r>
      <w:r>
        <w:t>ляются на</w:t>
      </w:r>
      <w:r>
        <w:rPr>
          <w:lang w:val="en-US"/>
        </w:rPr>
        <w:t>:</w:t>
      </w:r>
      <w:r>
        <w:t xml:space="preserve"> внеклассные,</w:t>
      </w:r>
      <w:r>
        <w:rPr>
          <w:lang w:val="en-US"/>
        </w:rPr>
        <w:t xml:space="preserve"> I, II, III, IV</w:t>
      </w:r>
      <w:r>
        <w:t xml:space="preserve"> классов. Крупные ж</w:t>
      </w:r>
      <w:r>
        <w:rPr>
          <w:lang w:val="en-US"/>
        </w:rPr>
        <w:t>/</w:t>
      </w:r>
      <w:r>
        <w:t>д станции состоят из комплекса зданий и сооружений различного назначения, включающие в себя предприятия по обслуживанию</w:t>
      </w:r>
      <w:r>
        <w:t xml:space="preserve"> и ремонту подвижного состава, открытые и открытые склады, вокзалы, посты электрической централизации и др. В их состав входят приемоотправочные  и сортировочные партии с большим кол</w:t>
      </w:r>
      <w:r>
        <w:t>и</w:t>
      </w:r>
      <w:r>
        <w:t>чеством ж</w:t>
      </w:r>
      <w:r>
        <w:rPr>
          <w:lang w:val="en-US"/>
        </w:rPr>
        <w:t>/</w:t>
      </w:r>
      <w:r>
        <w:t>д путей. Площадь станций достигает 150га, а общая протяже</w:t>
      </w:r>
      <w:r>
        <w:t>н</w:t>
      </w:r>
      <w:r>
        <w:t>ность</w:t>
      </w:r>
      <w:r>
        <w:t xml:space="preserve"> 16км, количество путей до 80. Крупные станции могут иметь 6-8 раб</w:t>
      </w:r>
      <w:r>
        <w:t>о</w:t>
      </w:r>
      <w:r>
        <w:t>чих парков. На станции может одновременно находиться взрыв, опасные д</w:t>
      </w:r>
      <w:r>
        <w:t>е</w:t>
      </w:r>
      <w:r>
        <w:t>форм</w:t>
      </w:r>
      <w:r>
        <w:t>а</w:t>
      </w:r>
      <w:r>
        <w:t>ции и обрушения.</w:t>
      </w:r>
    </w:p>
    <w:p w:rsidR="00000000" w:rsidRDefault="00FC667F">
      <w:pPr>
        <w:spacing w:line="192" w:lineRule="auto"/>
        <w:ind w:firstLine="567"/>
        <w:jc w:val="both"/>
      </w:pPr>
      <w:r>
        <w:t>Тушение вертикальных факелов над цистернами водяными струями с помощью ручных стволов более эффек</w:t>
      </w:r>
      <w:r>
        <w:t>тивно с уровня крыш соседних ваг</w:t>
      </w:r>
      <w:r>
        <w:t>о</w:t>
      </w:r>
      <w:r>
        <w:t>нов. Эффективность водяных струй, в том числе подаваемых с помощью л</w:t>
      </w:r>
      <w:r>
        <w:t>а</w:t>
      </w:r>
      <w:r>
        <w:t>фетных стволов, намного снижаются при тушении под дыхательной армат</w:t>
      </w:r>
      <w:r>
        <w:t>у</w:t>
      </w:r>
      <w:r>
        <w:t>рой цистерн разветвленных факелов пламени. Тушение веерных факелов в</w:t>
      </w:r>
      <w:r>
        <w:t>о</w:t>
      </w:r>
      <w:r>
        <w:t>дяными струями не</w:t>
      </w:r>
      <w:r>
        <w:t xml:space="preserve"> эффективно, для их ликвидации следует использовать подачу порошковых составов лафетными стволами. Интенсивность подачи порошка составляет 4кг</w:t>
      </w:r>
      <w:r>
        <w:rPr>
          <w:lang w:val="en-US"/>
        </w:rPr>
        <w:t>/</w:t>
      </w:r>
      <w:r>
        <w:t>кг для компактной струи газа и 11кг</w:t>
      </w:r>
      <w:r>
        <w:rPr>
          <w:lang w:val="en-US"/>
        </w:rPr>
        <w:t>/</w:t>
      </w:r>
      <w:r>
        <w:t>кг для расп</w:t>
      </w:r>
      <w:r>
        <w:t>ы</w:t>
      </w:r>
      <w:r>
        <w:t>ленной. Для ликвидации факельного горения могут использоваться АГ</w:t>
      </w:r>
      <w:r>
        <w:t>ВТ. При отсутствии необходимости или невозможности ликвидации горения п</w:t>
      </w:r>
      <w:r>
        <w:t>у</w:t>
      </w:r>
      <w:r>
        <w:t>тем охлаждения поверхности цистерны и снижения плотности теплового и</w:t>
      </w:r>
      <w:r>
        <w:t>з</w:t>
      </w:r>
      <w:r>
        <w:t>лучения факела должно быть обеспечено безопасное (контролируемое) выг</w:t>
      </w:r>
      <w:r>
        <w:t>о</w:t>
      </w:r>
      <w:r>
        <w:t>рание сжиженного газа.</w:t>
      </w:r>
    </w:p>
    <w:p w:rsidR="00000000" w:rsidRDefault="00FC667F">
      <w:pPr>
        <w:spacing w:line="192" w:lineRule="auto"/>
        <w:ind w:firstLine="567"/>
        <w:jc w:val="both"/>
      </w:pPr>
      <w:r>
        <w:t>Из-за невозможности от</w:t>
      </w:r>
      <w:r>
        <w:t>крытия дверей контейнеров их тушат после охлаждения поверхности и проделывания двух отверстий в противополо</w:t>
      </w:r>
      <w:r>
        <w:t>ж</w:t>
      </w:r>
      <w:r>
        <w:t>ных стенах корпуса</w:t>
      </w:r>
      <w:r>
        <w:rPr>
          <w:lang w:val="en-US"/>
        </w:rPr>
        <w:t>:</w:t>
      </w:r>
      <w:r>
        <w:t xml:space="preserve"> одно для введения ствола, а другое для выхода проду</w:t>
      </w:r>
      <w:r>
        <w:t>к</w:t>
      </w:r>
      <w:r>
        <w:t>тов горения и водяного пара. При этом из отверстий может выбрасываться факел</w:t>
      </w:r>
      <w:r>
        <w:t xml:space="preserve"> пламени в</w:t>
      </w:r>
      <w:r>
        <w:t>ы</w:t>
      </w:r>
      <w:r>
        <w:t>сотой до 1м.</w:t>
      </w:r>
    </w:p>
    <w:p w:rsidR="00000000" w:rsidRDefault="00FC667F">
      <w:pPr>
        <w:spacing w:line="192" w:lineRule="auto"/>
        <w:ind w:firstLine="567"/>
        <w:jc w:val="both"/>
      </w:pPr>
      <w:r>
        <w:t>Тушение хлопковой продукции необходимо производить распыленн</w:t>
      </w:r>
      <w:r>
        <w:t>ы</w:t>
      </w:r>
      <w:r>
        <w:t>ми струями воды с добавкой раствора пенообразователя или др. смачиват</w:t>
      </w:r>
      <w:r>
        <w:t>е</w:t>
      </w:r>
      <w:r>
        <w:t xml:space="preserve">лей, с последующей выгрузкой ее из вагонов для дотушивания стволами </w:t>
      </w:r>
      <w:r>
        <w:rPr>
          <w:lang w:val="en-US"/>
        </w:rPr>
        <w:t>«</w:t>
      </w:r>
      <w:r>
        <w:t>Б</w:t>
      </w:r>
      <w:r>
        <w:rPr>
          <w:lang w:val="en-US"/>
        </w:rPr>
        <w:t>»</w:t>
      </w:r>
      <w:r>
        <w:t>. В крытых вагонах для тушения</w:t>
      </w:r>
      <w:r>
        <w:t xml:space="preserve"> хлопка-волокна стволы подают через верхние и боковые токи. При этом герметических цельно-металических вагонах не целесообразно открывать дверные проемы.</w:t>
      </w:r>
    </w:p>
    <w:p w:rsidR="00000000" w:rsidRDefault="00FC667F">
      <w:pPr>
        <w:spacing w:line="192" w:lineRule="auto"/>
        <w:ind w:firstLine="567"/>
        <w:jc w:val="both"/>
      </w:pPr>
      <w:r>
        <w:t>Все мероприятия, связанные с ликвидацией горения или эвакуацией из вагонов опасных грузов, должны осущ</w:t>
      </w:r>
      <w:r>
        <w:t>ествляться совместно с лицами их с</w:t>
      </w:r>
      <w:r>
        <w:t>о</w:t>
      </w:r>
      <w:r>
        <w:t xml:space="preserve">провождающими. Особенности боевых действий при тушении пожаров с опасными грузами изложены в </w:t>
      </w:r>
      <w:r>
        <w:rPr>
          <w:lang w:val="en-US"/>
        </w:rPr>
        <w:t>«</w:t>
      </w:r>
      <w:r>
        <w:t>Рекомендациях по организации и тактике тушения пожаров в подвижном составе ж</w:t>
      </w:r>
      <w:r>
        <w:rPr>
          <w:lang w:val="en-US"/>
        </w:rPr>
        <w:t>/</w:t>
      </w:r>
      <w:r>
        <w:t>д транспорта</w:t>
      </w:r>
      <w:r>
        <w:rPr>
          <w:lang w:val="en-US"/>
        </w:rPr>
        <w:t>»</w:t>
      </w:r>
      <w:r>
        <w:t>.</w:t>
      </w:r>
    </w:p>
    <w:p w:rsidR="00000000" w:rsidRDefault="00FC667F">
      <w:pPr>
        <w:spacing w:line="192" w:lineRule="auto"/>
        <w:ind w:firstLine="567"/>
        <w:jc w:val="both"/>
      </w:pPr>
      <w:r>
        <w:t>Расчет сил и средств производится п</w:t>
      </w:r>
      <w:r>
        <w:t>о существующей методике при разработке планов пожаротушения, составлении расписания выездов, или планов привлечения сил и средств. При расчете сил и средств принимают наиболее сложный вариант возможной обстановки.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 w:rsidP="00FC667F">
      <w:pPr>
        <w:numPr>
          <w:ilvl w:val="0"/>
          <w:numId w:val="39"/>
        </w:numPr>
        <w:spacing w:line="192" w:lineRule="auto"/>
        <w:ind w:left="0" w:firstLine="567"/>
        <w:jc w:val="both"/>
      </w:pPr>
      <w:r>
        <w:t>Тушение пожаров на самолетах и в аэропорт</w:t>
      </w:r>
      <w:r>
        <w:t>ах.</w:t>
      </w:r>
    </w:p>
    <w:p w:rsidR="00000000" w:rsidRDefault="00FC667F">
      <w:pPr>
        <w:spacing w:line="192" w:lineRule="auto"/>
        <w:ind w:firstLine="567"/>
        <w:jc w:val="both"/>
      </w:pPr>
      <w:r>
        <w:t>1. Особенности развития пожаров на воздушных судах.</w:t>
      </w:r>
    </w:p>
    <w:p w:rsidR="00000000" w:rsidRDefault="00FC667F">
      <w:pPr>
        <w:spacing w:line="192" w:lineRule="auto"/>
        <w:ind w:firstLine="567"/>
        <w:jc w:val="both"/>
      </w:pPr>
      <w:r>
        <w:t>Основной конструктивный материал самолета дюралюминиевый сплав Д16Т является горючим материалом и имеет низкую огнестойкость (теряет прочность через 1,5-2 мин. действия огня). Широкое применение в кон</w:t>
      </w:r>
      <w:r>
        <w:t>стру</w:t>
      </w:r>
      <w:r>
        <w:t>к</w:t>
      </w:r>
      <w:r>
        <w:t xml:space="preserve">ции находят магниевые сплавы, имеющие высокую температуру </w:t>
      </w:r>
      <w:r>
        <w:lastRenderedPageBreak/>
        <w:t>горения 3000</w:t>
      </w:r>
      <w:r>
        <w:rPr>
          <w:vertAlign w:val="superscript"/>
        </w:rPr>
        <w:t>0</w:t>
      </w:r>
      <w:r>
        <w:t>С. Конструктивное исполнение пассажирского салона, ограниченный внутренний объем, ограниченные размеры эвакуационных выходов предста</w:t>
      </w:r>
      <w:r>
        <w:t>в</w:t>
      </w:r>
      <w:r>
        <w:t>ляет серьезную опасность для жизни людей в случ</w:t>
      </w:r>
      <w:r>
        <w:t>ае возникновения пожара.</w:t>
      </w:r>
    </w:p>
    <w:p w:rsidR="00000000" w:rsidRDefault="00FC667F">
      <w:pPr>
        <w:spacing w:line="192" w:lineRule="auto"/>
        <w:ind w:firstLine="567"/>
        <w:jc w:val="both"/>
      </w:pPr>
      <w:r>
        <w:t>Разнообразие физико-химических свойств горючих веществ и мат</w:t>
      </w:r>
      <w:r>
        <w:t>е</w:t>
      </w:r>
      <w:r>
        <w:t>риалов затрудняет выбор эффективных огнетушащих составов. Однако исх</w:t>
      </w:r>
      <w:r>
        <w:t>о</w:t>
      </w:r>
      <w:r>
        <w:t>дя из низкой огнестойкости конструкции, быстрого нарастания опасных фа</w:t>
      </w:r>
      <w:r>
        <w:t>к</w:t>
      </w:r>
      <w:r>
        <w:t>торов пожара в пассажирской ка</w:t>
      </w:r>
      <w:r>
        <w:t>бине, пожарными подразделениями должны  разрабатываться тактические приемы, обеспечивающие ликвидацию пожара в начальной стадии, т.е. до наступления действия опасных факторов.</w:t>
      </w:r>
    </w:p>
    <w:p w:rsidR="00000000" w:rsidRDefault="00FC667F">
      <w:pPr>
        <w:spacing w:line="192" w:lineRule="auto"/>
        <w:ind w:firstLine="567"/>
        <w:jc w:val="both"/>
      </w:pPr>
      <w:r>
        <w:t>На современных самолетах пожары можно классифицировать по отс</w:t>
      </w:r>
      <w:r>
        <w:t>е</w:t>
      </w:r>
      <w:r>
        <w:t>кам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38"/>
        </w:numPr>
        <w:spacing w:line="192" w:lineRule="auto"/>
        <w:ind w:left="0" w:firstLine="567"/>
        <w:jc w:val="both"/>
      </w:pPr>
      <w:r>
        <w:t>Отсеки топлив</w:t>
      </w:r>
      <w:r>
        <w:t>ных баков</w:t>
      </w:r>
    </w:p>
    <w:p w:rsidR="00000000" w:rsidRDefault="00FC667F" w:rsidP="00FC667F">
      <w:pPr>
        <w:numPr>
          <w:ilvl w:val="0"/>
          <w:numId w:val="38"/>
        </w:numPr>
        <w:spacing w:line="192" w:lineRule="auto"/>
        <w:ind w:left="0" w:firstLine="567"/>
        <w:jc w:val="both"/>
      </w:pPr>
      <w:r>
        <w:t>Пассажирский салон</w:t>
      </w:r>
    </w:p>
    <w:p w:rsidR="00000000" w:rsidRDefault="00FC667F" w:rsidP="00FC667F">
      <w:pPr>
        <w:numPr>
          <w:ilvl w:val="0"/>
          <w:numId w:val="38"/>
        </w:numPr>
        <w:spacing w:line="192" w:lineRule="auto"/>
        <w:ind w:left="0" w:firstLine="567"/>
        <w:jc w:val="both"/>
      </w:pPr>
      <w:r>
        <w:t>Пожарные и грузовые отсеки</w:t>
      </w:r>
    </w:p>
    <w:p w:rsidR="00000000" w:rsidRDefault="00FC667F" w:rsidP="00FC667F">
      <w:pPr>
        <w:numPr>
          <w:ilvl w:val="0"/>
          <w:numId w:val="38"/>
        </w:numPr>
        <w:spacing w:line="192" w:lineRule="auto"/>
        <w:ind w:left="0" w:firstLine="567"/>
        <w:jc w:val="both"/>
      </w:pPr>
      <w:r>
        <w:t>отсеки силовых установок</w:t>
      </w:r>
    </w:p>
    <w:p w:rsidR="00000000" w:rsidRDefault="00FC667F" w:rsidP="00FC667F">
      <w:pPr>
        <w:numPr>
          <w:ilvl w:val="0"/>
          <w:numId w:val="38"/>
        </w:numPr>
        <w:spacing w:line="192" w:lineRule="auto"/>
        <w:ind w:left="0" w:firstLine="567"/>
        <w:jc w:val="both"/>
      </w:pPr>
      <w:r>
        <w:t>Шасси.</w:t>
      </w:r>
    </w:p>
    <w:p w:rsidR="00000000" w:rsidRDefault="00FC667F">
      <w:pPr>
        <w:spacing w:line="192" w:lineRule="auto"/>
        <w:ind w:firstLine="567"/>
        <w:jc w:val="both"/>
      </w:pPr>
      <w:r>
        <w:t>У вертолетов к пожароопасным отсекам относится также отсек главн</w:t>
      </w:r>
      <w:r>
        <w:t>о</w:t>
      </w:r>
      <w:r>
        <w:t>го редуктора.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 xml:space="preserve">Пожары в отсеках топливных баков. </w:t>
      </w:r>
    </w:p>
    <w:p w:rsidR="00000000" w:rsidRDefault="00FC667F">
      <w:pPr>
        <w:spacing w:line="192" w:lineRule="auto"/>
        <w:ind w:firstLine="567"/>
        <w:jc w:val="both"/>
      </w:pPr>
      <w:r>
        <w:t>При ударе самолета о землю возможен разлив авиатоплив</w:t>
      </w:r>
      <w:r>
        <w:t>а вокруг ав</w:t>
      </w:r>
      <w:r>
        <w:t>а</w:t>
      </w:r>
      <w:r>
        <w:t>рийного судна на большей площади, достигающей сотен и даже тысяч ква</w:t>
      </w:r>
      <w:r>
        <w:t>д</w:t>
      </w:r>
      <w:r>
        <w:t>ратных метров. В зависимости о характера разрушения топливных баков, п</w:t>
      </w:r>
      <w:r>
        <w:t>о</w:t>
      </w:r>
      <w:r>
        <w:t>ложения самолета и рельефа местности разливы топлива по отношению к планеру самолета могут быть одностор</w:t>
      </w:r>
      <w:r>
        <w:t>онними и двухсторонними. Наибол</w:t>
      </w:r>
      <w:r>
        <w:t>ь</w:t>
      </w:r>
      <w:r>
        <w:t>шую опасность представляет двухсторонний пожар разли</w:t>
      </w:r>
      <w:r>
        <w:t>ч</w:t>
      </w:r>
      <w:r>
        <w:t>ного топлива.</w:t>
      </w:r>
    </w:p>
    <w:p w:rsidR="00000000" w:rsidRDefault="00FC667F">
      <w:pPr>
        <w:spacing w:line="192" w:lineRule="auto"/>
        <w:ind w:firstLine="567"/>
        <w:jc w:val="both"/>
      </w:pPr>
      <w:r>
        <w:t>Пожары различного топлива характеризуются, как правило, быстрым распространением горения на всю площадь, высокой температурой в зоне горения (</w:t>
      </w:r>
      <w:r>
        <w:sym w:font="Playbill" w:char="007E"/>
      </w:r>
      <w:r>
        <w:t>1000</w:t>
      </w:r>
      <w:r>
        <w:rPr>
          <w:vertAlign w:val="superscript"/>
        </w:rPr>
        <w:t>0</w:t>
      </w:r>
      <w:r>
        <w:t>С), высок</w:t>
      </w:r>
      <w:r>
        <w:t>ой плотн</w:t>
      </w:r>
      <w:r>
        <w:t>о</w:t>
      </w:r>
      <w:r>
        <w:t>стью теплового потока.</w:t>
      </w:r>
    </w:p>
    <w:p w:rsidR="00000000" w:rsidRDefault="00FC667F">
      <w:pPr>
        <w:spacing w:line="192" w:lineRule="auto"/>
        <w:ind w:firstLine="567"/>
        <w:jc w:val="both"/>
      </w:pPr>
      <w:r>
        <w:t>Что приводит к быстрому прогоранию обшивки фюзеляжа и прони</w:t>
      </w:r>
      <w:r>
        <w:t>к</w:t>
      </w:r>
      <w:r>
        <w:t>новению пожара во внутренние полости. В результате воздействия высокой температуры в не разрушенных баках создаются благоприятные условия для взрыва. Взрыв может ра</w:t>
      </w:r>
      <w:r>
        <w:t>спространяться даже в несколько баков одновреме</w:t>
      </w:r>
      <w:r>
        <w:t>н</w:t>
      </w:r>
      <w:r>
        <w:t>но по разветвленной сети дренажных трубопроводов.</w:t>
      </w:r>
    </w:p>
    <w:p w:rsidR="00000000" w:rsidRDefault="00FC667F">
      <w:pPr>
        <w:spacing w:line="192" w:lineRule="auto"/>
        <w:ind w:firstLine="567"/>
        <w:jc w:val="both"/>
      </w:pPr>
      <w:r>
        <w:t>Необходимую опасность для пассажиров и членов экипажа предста</w:t>
      </w:r>
      <w:r>
        <w:t>в</w:t>
      </w:r>
      <w:r>
        <w:t>ляют взрывы фюзеляжных топливных баков, которые могут сопровождаться выбросом топлива и факела в</w:t>
      </w:r>
      <w:r>
        <w:t>нутрь пассажирских салонов.</w:t>
      </w:r>
    </w:p>
    <w:p w:rsidR="00000000" w:rsidRDefault="00FC667F">
      <w:pPr>
        <w:spacing w:line="192" w:lineRule="auto"/>
        <w:ind w:firstLine="567"/>
        <w:jc w:val="both"/>
      </w:pPr>
      <w:r>
        <w:t>Взрывы мягких топливных баков в плоскости самолета носят локал</w:t>
      </w:r>
      <w:r>
        <w:t>ь</w:t>
      </w:r>
      <w:r>
        <w:t>ный характер и не сопряжены с разбросом частей конструкции крыла и в</w:t>
      </w:r>
      <w:r>
        <w:t>ы</w:t>
      </w:r>
      <w:r>
        <w:t>бросом топлива.</w:t>
      </w:r>
    </w:p>
    <w:p w:rsidR="00000000" w:rsidRDefault="00FC667F">
      <w:pPr>
        <w:spacing w:line="192" w:lineRule="auto"/>
        <w:ind w:firstLine="567"/>
        <w:jc w:val="both"/>
      </w:pPr>
      <w:r>
        <w:t>Пожары в пассажирских салонах, кабине пилотов и багажных отсеках относятся к пож</w:t>
      </w:r>
      <w:r>
        <w:t>арам в замкнутом объеме. Основной пожарной нагрузкой является декоративно-отделочные и конструктивные элементы интерьера из искусственных и натуральных материалов обивки и пополнения кресел, ко</w:t>
      </w:r>
      <w:r>
        <w:t>в</w:t>
      </w:r>
      <w:r>
        <w:t>ровые покрытия, пластмассовые изделия. Из-за недостаточного га</w:t>
      </w:r>
      <w:r>
        <w:t>зообмена пожар характерен плотным задымлением помещения и неисправностью ра</w:t>
      </w:r>
      <w:r>
        <w:t>с</w:t>
      </w:r>
      <w:r>
        <w:t>пределения температуры по высоте помещения, через 2-3 мин температура у потолка в 3-4 раза выше чем у пола. Средне объемная температура не прев</w:t>
      </w:r>
      <w:r>
        <w:t>ы</w:t>
      </w:r>
      <w:r>
        <w:t xml:space="preserve">шает характер, но и не прекращается </w:t>
      </w:r>
      <w:r>
        <w:t>до полного выгорания пожарной н</w:t>
      </w:r>
      <w:r>
        <w:t>а</w:t>
      </w:r>
      <w:r>
        <w:t>грузки. При нарушении герметичности фюзеляжа в результате интенсифик</w:t>
      </w:r>
      <w:r>
        <w:t>а</w:t>
      </w:r>
      <w:r>
        <w:t>ции газообмена, пожар внутри фюзеляжа резко увеличивается вплоть до п</w:t>
      </w:r>
      <w:r>
        <w:t>о</w:t>
      </w:r>
      <w:r>
        <w:t>явления открытого пламени, а температура в верхней части салона возрастает до 900</w:t>
      </w:r>
      <w:r>
        <w:rPr>
          <w:vertAlign w:val="superscript"/>
        </w:rPr>
        <w:t>0</w:t>
      </w:r>
      <w:r>
        <w:t>С.</w:t>
      </w:r>
    </w:p>
    <w:p w:rsidR="00000000" w:rsidRDefault="00FC667F">
      <w:pPr>
        <w:spacing w:line="192" w:lineRule="auto"/>
        <w:ind w:firstLine="567"/>
        <w:jc w:val="both"/>
      </w:pPr>
      <w:r>
        <w:t>Высокая температура и открытое пламя могут привести к загоранию магниевых сплавов, входящих в конструкцию сил</w:t>
      </w:r>
      <w:r>
        <w:t>о</w:t>
      </w:r>
      <w:r>
        <w:t>вых элементов.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При пожарах внутри фюзеляжа быстро нарастает концентрация отра</w:t>
      </w:r>
      <w:r>
        <w:t>в</w:t>
      </w:r>
      <w:r>
        <w:t>ляющих веществ продуктов горения, обуславливающие основную опасность</w:t>
      </w:r>
      <w:r>
        <w:t xml:space="preserve"> для людей, находящихся на борту горящего воздушного судна.</w:t>
      </w:r>
    </w:p>
    <w:p w:rsidR="00000000" w:rsidRDefault="00FC667F">
      <w:pPr>
        <w:spacing w:line="192" w:lineRule="auto"/>
        <w:ind w:firstLine="567"/>
        <w:jc w:val="both"/>
      </w:pPr>
      <w:r>
        <w:t>Пожары в отсеках силовых установок связаны в основном с горением, авиатоплива, маска или гидрожидкости. Пожары могут быть двух видов</w:t>
      </w:r>
      <w:r>
        <w:rPr>
          <w:lang w:val="en-US"/>
        </w:rPr>
        <w:t>:</w:t>
      </w:r>
      <w:r>
        <w:t xml:space="preserve"> при работающем двигателе или при выключенном. Наибольшую опасн</w:t>
      </w:r>
      <w:r>
        <w:t>ость пре</w:t>
      </w:r>
      <w:r>
        <w:t>д</w:t>
      </w:r>
      <w:r>
        <w:t>ставляют пожары при работающем двигателе, так как они могут быть связаны с горением распыленных жидкостей под высоким давлением (0,5-0,9 Нпа). Поэтому необходимо выключить двигатели, перекрывая подачу топлива к ним. Этот вид пожара носит интенсивн</w:t>
      </w:r>
      <w:r>
        <w:t>ый характер, температура в подкапо</w:t>
      </w:r>
      <w:r>
        <w:t>т</w:t>
      </w:r>
      <w:r>
        <w:t>ном пространстве в течении нескольких секунд повышается до 1000</w:t>
      </w:r>
      <w:r>
        <w:rPr>
          <w:vertAlign w:val="superscript"/>
        </w:rPr>
        <w:t>0</w:t>
      </w:r>
      <w:r>
        <w:t>С. В р</w:t>
      </w:r>
      <w:r>
        <w:t>е</w:t>
      </w:r>
      <w:r>
        <w:t>зультате прогорания противопожарных перегородок пожар может распр</w:t>
      </w:r>
      <w:r>
        <w:t>о</w:t>
      </w:r>
      <w:r>
        <w:t>страняться внутрь фюзеляжа или на отсеки топливных баков.</w:t>
      </w:r>
    </w:p>
    <w:p w:rsidR="00000000" w:rsidRDefault="00FC667F">
      <w:pPr>
        <w:spacing w:line="192" w:lineRule="auto"/>
        <w:ind w:firstLine="567"/>
        <w:jc w:val="both"/>
      </w:pPr>
      <w:r>
        <w:t>При неработающем двигателе</w:t>
      </w:r>
      <w:r>
        <w:t xml:space="preserve"> пожар развивается менее интенсивно из за ограниченного газообмена и ограниченного количества горючих жидк</w:t>
      </w:r>
      <w:r>
        <w:t>о</w:t>
      </w:r>
      <w:r>
        <w:t>стей двигателя, пожар носит локальный характер. Тушение пожара в подк</w:t>
      </w:r>
      <w:r>
        <w:t>а</w:t>
      </w:r>
      <w:r>
        <w:t>потном пространстве затруднено, так как отдельные детали двигателя даже в норма</w:t>
      </w:r>
      <w:r>
        <w:t>л</w:t>
      </w:r>
      <w:r>
        <w:t>ь</w:t>
      </w:r>
      <w:r>
        <w:t>ном режиме работают при температуре 500-600</w:t>
      </w:r>
      <w:r>
        <w:rPr>
          <w:vertAlign w:val="superscript"/>
        </w:rPr>
        <w:t>0</w:t>
      </w:r>
      <w:r>
        <w:t>С.</w:t>
      </w:r>
    </w:p>
    <w:p w:rsidR="00000000" w:rsidRDefault="00FC667F">
      <w:pPr>
        <w:spacing w:line="192" w:lineRule="auto"/>
        <w:ind w:firstLine="567"/>
        <w:jc w:val="both"/>
      </w:pPr>
      <w:r>
        <w:t>Тушение пожаров на самолетах и в аэропортах.</w:t>
      </w:r>
    </w:p>
    <w:p w:rsidR="00000000" w:rsidRDefault="00FC667F">
      <w:pPr>
        <w:spacing w:line="192" w:lineRule="auto"/>
        <w:ind w:firstLine="567"/>
        <w:jc w:val="both"/>
      </w:pPr>
      <w:r>
        <w:t>Несмотря на то, что при разработке новых воздушных судов большое внимание уделяется как конструктивным (негорючие материалы, противоп</w:t>
      </w:r>
      <w:r>
        <w:t>о</w:t>
      </w:r>
      <w:r>
        <w:t>жарные перегородки), так и а</w:t>
      </w:r>
      <w:r>
        <w:t>ктивным мерам противопожарной защиты (бо</w:t>
      </w:r>
      <w:r>
        <w:t>р</w:t>
      </w:r>
      <w:r>
        <w:t>товые противопожарные системы), пожары на самолетах все еще происходят в результате отказов отдельных систем и агрегатов, либо в результате потери прочности самолета при ударе его о землю во время посадки или взлета</w:t>
      </w:r>
      <w:r>
        <w:t>.</w:t>
      </w:r>
    </w:p>
    <w:p w:rsidR="00000000" w:rsidRDefault="00FC667F">
      <w:pPr>
        <w:spacing w:line="192" w:lineRule="auto"/>
        <w:ind w:firstLine="567"/>
        <w:jc w:val="both"/>
      </w:pPr>
      <w:r>
        <w:t>67</w:t>
      </w:r>
      <w:r>
        <w:rPr>
          <w:lang w:val="en-US"/>
        </w:rPr>
        <w:t>%</w:t>
      </w:r>
      <w:r>
        <w:t xml:space="preserve"> всех аварий происходит в зоне, где действия аэродромной пожа</w:t>
      </w:r>
      <w:r>
        <w:t>р</w:t>
      </w:r>
      <w:r>
        <w:t>ной команды могут быть достаточно эффективными. Современные суда им</w:t>
      </w:r>
      <w:r>
        <w:t>е</w:t>
      </w:r>
      <w:r>
        <w:t>ют большой спектр горючих материалов, пожарную нагрузку в основном с</w:t>
      </w:r>
      <w:r>
        <w:t>о</w:t>
      </w:r>
      <w:r>
        <w:t>ставляют вещества в жидком и твердом состоянии. В си</w:t>
      </w:r>
      <w:r>
        <w:t>стеме питания и</w:t>
      </w:r>
      <w:r>
        <w:t>с</w:t>
      </w:r>
      <w:r>
        <w:t>пользуются керосин (</w:t>
      </w:r>
      <w:r>
        <w:rPr>
          <w:lang w:val="en-US"/>
        </w:rPr>
        <w:t>t</w:t>
      </w:r>
      <w:r>
        <w:t>от 30</w:t>
      </w:r>
      <w:r>
        <w:rPr>
          <w:vertAlign w:val="superscript"/>
        </w:rPr>
        <w:t>0</w:t>
      </w:r>
      <w:r>
        <w:t>С), в системе охлаждения двигателей моторные масла (от 100 до 500л) в гидросистеме гидрожидкость (от 50 до 200л). Масса топлива составляет 50-60</w:t>
      </w:r>
      <w:r>
        <w:rPr>
          <w:lang w:val="en-US"/>
        </w:rPr>
        <w:t>%</w:t>
      </w:r>
      <w:r>
        <w:t xml:space="preserve"> взлетной массы сам</w:t>
      </w:r>
      <w:r>
        <w:t>о</w:t>
      </w:r>
      <w:r>
        <w:t>лета.</w:t>
      </w:r>
    </w:p>
    <w:p w:rsidR="00000000" w:rsidRDefault="00FC667F">
      <w:pPr>
        <w:spacing w:line="192" w:lineRule="auto"/>
        <w:ind w:firstLine="567"/>
        <w:jc w:val="both"/>
      </w:pPr>
      <w:r>
        <w:t>Пожары шасси в основном возникают при поса</w:t>
      </w:r>
      <w:r>
        <w:t>дке самолета и связаны главным образом с горением трех видов материалов</w:t>
      </w:r>
      <w:r>
        <w:rPr>
          <w:lang w:val="en-US"/>
        </w:rPr>
        <w:t>:</w:t>
      </w:r>
      <w:r>
        <w:t xml:space="preserve"> резины, гидрожидкости и магниевых сплавов. Один из наиболее часто встречающихся пожаров явл</w:t>
      </w:r>
      <w:r>
        <w:t>я</w:t>
      </w:r>
      <w:r>
        <w:t>ется горение гидрожидкости при разрушении гидросистемы шасси. Гидр</w:t>
      </w:r>
      <w:r>
        <w:t>о</w:t>
      </w:r>
      <w:r>
        <w:t>жидкость попадая в разог</w:t>
      </w:r>
      <w:r>
        <w:t>ретый (300-600</w:t>
      </w:r>
      <w:r>
        <w:rPr>
          <w:vertAlign w:val="superscript"/>
        </w:rPr>
        <w:t>0</w:t>
      </w:r>
      <w:r>
        <w:t>С) тормозной барабан воспламен</w:t>
      </w:r>
      <w:r>
        <w:t>я</w:t>
      </w:r>
      <w:r>
        <w:t>ется, что приводит к загоранию резины колес.</w:t>
      </w:r>
    </w:p>
    <w:p w:rsidR="00000000" w:rsidRDefault="00FC667F">
      <w:pPr>
        <w:spacing w:line="192" w:lineRule="auto"/>
        <w:ind w:firstLine="567"/>
        <w:jc w:val="both"/>
      </w:pPr>
      <w:r>
        <w:t>Развивающаяся при этом температура может привести к загоранию магниевых сплавов барабанов колес, которое наступает через 6-8 мин пожара. Характерным признаком горени</w:t>
      </w:r>
      <w:r>
        <w:t>я магниевых сплавов является белое свечение пламени, наличие брызг горящего метала и появления белого плотного дыма. Пожар шасси может привести к взрыву амортизаторов стойки, распростран</w:t>
      </w:r>
      <w:r>
        <w:t>е</w:t>
      </w:r>
      <w:r>
        <w:t>нию пожара в гондолу шасси и передачу его на крыло или фюзеляж. Вероя</w:t>
      </w:r>
      <w:r>
        <w:t>т</w:t>
      </w:r>
      <w:r>
        <w:t>ность взрыва пневматиков, амортстоек и гидроаккомуляторов необходимо учитывать при проведении атаки на пожар.</w:t>
      </w:r>
    </w:p>
    <w:p w:rsidR="00000000" w:rsidRDefault="00FC667F">
      <w:pPr>
        <w:spacing w:line="192" w:lineRule="auto"/>
        <w:ind w:firstLine="567"/>
        <w:jc w:val="both"/>
      </w:pPr>
      <w:r>
        <w:t>Во время взрыва они разлетаются на 100-150м.</w:t>
      </w:r>
    </w:p>
    <w:p w:rsidR="00000000" w:rsidRDefault="00FC667F">
      <w:pPr>
        <w:spacing w:line="192" w:lineRule="auto"/>
        <w:ind w:firstLine="567"/>
        <w:jc w:val="both"/>
      </w:pPr>
      <w:r>
        <w:t>Особенности тушения пожаров.</w:t>
      </w:r>
    </w:p>
    <w:p w:rsidR="00000000" w:rsidRDefault="00FC667F">
      <w:pPr>
        <w:spacing w:line="192" w:lineRule="auto"/>
        <w:ind w:firstLine="567"/>
        <w:jc w:val="both"/>
      </w:pPr>
      <w:r>
        <w:t>Тушение пожара разлитого топлива. При аварии самолета топливо м</w:t>
      </w:r>
      <w:r>
        <w:t>о</w:t>
      </w:r>
      <w:r>
        <w:t>жет рас</w:t>
      </w:r>
      <w:r>
        <w:t>текаться на значительную площадь. Согласно требованиям междун</w:t>
      </w:r>
      <w:r>
        <w:t>а</w:t>
      </w:r>
      <w:r>
        <w:t>родной организации гражданской авиации за расчетный параметр принимае</w:t>
      </w:r>
      <w:r>
        <w:t>т</w:t>
      </w:r>
      <w:r>
        <w:t>ся площадь практической критической зоны, которая связана с линейными размерами самолета следующими соотношениями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  <w:rPr>
          <w:lang w:val="en-US"/>
        </w:rPr>
      </w:pPr>
      <w:r>
        <w:rPr>
          <w:lang w:val="en-US"/>
        </w:rPr>
        <w:t>Sn</w:t>
      </w:r>
      <w:r>
        <w:rPr>
          <w:vertAlign w:val="superscript"/>
          <w:lang w:val="en-US"/>
        </w:rPr>
        <w:t>rh</w:t>
      </w:r>
      <w:r>
        <w:rPr>
          <w:lang w:val="en-US"/>
        </w:rPr>
        <w:t>=</w:t>
      </w:r>
      <w:r>
        <w:t>0,7</w:t>
      </w:r>
      <w:r>
        <w:rPr>
          <w:lang w:val="en-US"/>
        </w:rPr>
        <w:t xml:space="preserve">L(12+d) </w:t>
      </w:r>
      <w:r>
        <w:t xml:space="preserve">при </w:t>
      </w:r>
      <w:r>
        <w:rPr>
          <w:lang w:val="en-US"/>
        </w:rPr>
        <w:t>L</w:t>
      </w:r>
      <w:r>
        <w:rPr>
          <w:lang w:val="en-US"/>
        </w:rPr>
        <w:sym w:font="Courier New" w:char="2264"/>
      </w:r>
      <w:r>
        <w:rPr>
          <w:lang w:val="en-US"/>
        </w:rPr>
        <w:t>20v</w:t>
      </w:r>
    </w:p>
    <w:p w:rsidR="00000000" w:rsidRDefault="00FC667F">
      <w:pPr>
        <w:spacing w:line="192" w:lineRule="auto"/>
        <w:ind w:firstLine="567"/>
        <w:jc w:val="both"/>
      </w:pPr>
      <w:r>
        <w:rPr>
          <w:lang w:val="en-US"/>
        </w:rPr>
        <w:t>Sn</w:t>
      </w:r>
      <w:r>
        <w:rPr>
          <w:vertAlign w:val="superscript"/>
          <w:lang w:val="en-US"/>
        </w:rPr>
        <w:t>rh</w:t>
      </w:r>
      <w:r>
        <w:rPr>
          <w:lang w:val="en-US"/>
        </w:rPr>
        <w:t>=0</w:t>
      </w:r>
      <w:r>
        <w:t>,7</w:t>
      </w:r>
      <w:r>
        <w:rPr>
          <w:lang w:val="en-US"/>
        </w:rPr>
        <w:t xml:space="preserve">L(30+d) </w:t>
      </w:r>
      <w:r>
        <w:t xml:space="preserve">при </w:t>
      </w:r>
      <w:r>
        <w:rPr>
          <w:lang w:val="en-US"/>
        </w:rPr>
        <w:t>L</w:t>
      </w:r>
      <w:r>
        <w:sym w:font="Courier New" w:char="003E"/>
      </w:r>
      <w:r>
        <w:t>20м</w:t>
      </w:r>
    </w:p>
    <w:p w:rsidR="00000000" w:rsidRDefault="00FC667F">
      <w:pPr>
        <w:spacing w:line="192" w:lineRule="auto"/>
        <w:ind w:firstLine="567"/>
        <w:jc w:val="both"/>
      </w:pPr>
      <w:r>
        <w:t xml:space="preserve">где </w:t>
      </w:r>
      <w:r>
        <w:rPr>
          <w:lang w:val="en-US"/>
        </w:rPr>
        <w:t>L</w:t>
      </w:r>
      <w:r>
        <w:t xml:space="preserve"> длина самолета м</w:t>
      </w:r>
      <w:r>
        <w:rPr>
          <w:lang w:val="en-US"/>
        </w:rPr>
        <w:t>;</w:t>
      </w:r>
      <w:r>
        <w:t xml:space="preserve"> </w:t>
      </w:r>
      <w:r>
        <w:rPr>
          <w:lang w:val="en-US"/>
        </w:rPr>
        <w:t>d</w:t>
      </w:r>
      <w:r>
        <w:t>- диаметр фюзеляжа, м.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В зависимости от линейных размеров воздушных гудов и частоты движения аэродромы подразделяются на 9 категорий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both"/>
      </w:pPr>
      <w:r>
        <w:t>1    Длина самолета м 0-9</w:t>
      </w:r>
    </w:p>
    <w:p w:rsidR="00000000" w:rsidRDefault="00FC667F">
      <w:pPr>
        <w:spacing w:line="192" w:lineRule="auto"/>
        <w:ind w:firstLine="567"/>
        <w:jc w:val="both"/>
      </w:pPr>
      <w:r>
        <w:t>2     ------   ------- ----</w:t>
      </w:r>
      <w:r>
        <w:t>-- 9-12</w:t>
      </w:r>
    </w:p>
    <w:p w:rsidR="00000000" w:rsidRDefault="00FC667F">
      <w:pPr>
        <w:spacing w:line="192" w:lineRule="auto"/>
        <w:ind w:firstLine="567"/>
        <w:jc w:val="both"/>
      </w:pPr>
      <w:r>
        <w:t xml:space="preserve">3                                 12-18 </w:t>
      </w:r>
    </w:p>
    <w:p w:rsidR="00000000" w:rsidRDefault="00FC667F">
      <w:pPr>
        <w:spacing w:line="192" w:lineRule="auto"/>
        <w:ind w:firstLine="567"/>
        <w:jc w:val="both"/>
      </w:pPr>
      <w:r>
        <w:t xml:space="preserve">4     ------   ------- ------18-24  </w:t>
      </w:r>
    </w:p>
    <w:p w:rsidR="00000000" w:rsidRDefault="00FC667F">
      <w:pPr>
        <w:spacing w:line="192" w:lineRule="auto"/>
        <w:ind w:firstLine="567"/>
        <w:jc w:val="both"/>
      </w:pPr>
      <w:r>
        <w:t xml:space="preserve">5    ------   ------- ------ 24-28         </w:t>
      </w:r>
    </w:p>
    <w:p w:rsidR="00000000" w:rsidRDefault="00FC667F">
      <w:pPr>
        <w:spacing w:line="192" w:lineRule="auto"/>
        <w:ind w:firstLine="567"/>
        <w:jc w:val="both"/>
      </w:pPr>
      <w:r>
        <w:t>6    ------   ------- ------ 28-39</w:t>
      </w:r>
    </w:p>
    <w:p w:rsidR="00000000" w:rsidRDefault="00FC667F">
      <w:pPr>
        <w:spacing w:line="192" w:lineRule="auto"/>
        <w:ind w:firstLine="567"/>
        <w:jc w:val="both"/>
      </w:pPr>
      <w:r>
        <w:t xml:space="preserve">7    ------   ------- ------ 39-49 </w:t>
      </w:r>
    </w:p>
    <w:p w:rsidR="00000000" w:rsidRDefault="00FC667F">
      <w:pPr>
        <w:spacing w:line="192" w:lineRule="auto"/>
        <w:ind w:firstLine="567"/>
        <w:jc w:val="both"/>
      </w:pPr>
      <w:r>
        <w:t>8   ------   ------- ------ 49-61</w:t>
      </w:r>
    </w:p>
    <w:p w:rsidR="00000000" w:rsidRDefault="00FC667F">
      <w:pPr>
        <w:spacing w:line="192" w:lineRule="auto"/>
        <w:ind w:firstLine="567"/>
        <w:jc w:val="both"/>
      </w:pPr>
      <w:r>
        <w:t>9  ------   ------- -</w:t>
      </w:r>
      <w:r>
        <w:t>-----  61-76</w:t>
      </w:r>
    </w:p>
    <w:p w:rsidR="00000000" w:rsidRDefault="00FC667F">
      <w:pPr>
        <w:spacing w:line="192" w:lineRule="auto"/>
        <w:ind w:firstLine="567"/>
        <w:jc w:val="both"/>
      </w:pPr>
      <w:r>
        <w:t xml:space="preserve">Поэтому численный состав пожарной команды и количество техники и огнетушащих средств должны соответствовать категории аэропорта. </w:t>
      </w:r>
    </w:p>
    <w:p w:rsidR="00000000" w:rsidRDefault="00FC667F">
      <w:pPr>
        <w:spacing w:line="192" w:lineRule="auto"/>
        <w:ind w:firstLine="567"/>
        <w:jc w:val="both"/>
      </w:pPr>
      <w:r>
        <w:t>Важная роль при тушении пожара отводится разведке пожара. Разве</w:t>
      </w:r>
      <w:r>
        <w:t>д</w:t>
      </w:r>
      <w:r>
        <w:t>ка должна начинаться еще при движении пожарных автомобилей к м</w:t>
      </w:r>
      <w:r>
        <w:t>есту п</w:t>
      </w:r>
      <w:r>
        <w:t>о</w:t>
      </w:r>
      <w:r>
        <w:t>жара. При этом определяют следующие факторы</w:t>
      </w:r>
      <w:r>
        <w:rPr>
          <w:lang w:val="en-US"/>
        </w:rPr>
        <w:t>:</w:t>
      </w:r>
      <w:r>
        <w:t xml:space="preserve"> место и характер пожара, наличие людей и степень угрозы им, размер пожара, направления распр</w:t>
      </w:r>
      <w:r>
        <w:t>о</w:t>
      </w:r>
      <w:r>
        <w:t>странения огня, место наибольшей угрозы пожара для фюзеляжа, а также влияние метеоусловий на развитие пожара.</w:t>
      </w:r>
    </w:p>
    <w:p w:rsidR="00000000" w:rsidRDefault="00FC667F">
      <w:pPr>
        <w:spacing w:line="192" w:lineRule="auto"/>
        <w:ind w:firstLine="567"/>
        <w:jc w:val="both"/>
      </w:pPr>
      <w:r>
        <w:t>В</w:t>
      </w:r>
      <w:r>
        <w:t>се силы и средства должны быть сконцентрированы на решающем направлении. В начальной площади решающим направлением является лок</w:t>
      </w:r>
      <w:r>
        <w:t>а</w:t>
      </w:r>
      <w:r>
        <w:t>низация за минимальное время пожара авиатоплива, различного под фюзел</w:t>
      </w:r>
      <w:r>
        <w:t>я</w:t>
      </w:r>
      <w:r>
        <w:t>жем и плоскостью крыла, а также создание эвакуационных про</w:t>
      </w:r>
      <w:r>
        <w:t>ходов для эв</w:t>
      </w:r>
      <w:r>
        <w:t>а</w:t>
      </w:r>
      <w:r>
        <w:t>куации людей из воздушного судна. Одновременно с тушением обеспечить охлаждение фюзеляжа и крыла пеной или раствором пенообразователя. И</w:t>
      </w:r>
      <w:r>
        <w:t>н</w:t>
      </w:r>
      <w:r>
        <w:t>тенсивность подачи раствора на охлаждение 0,2</w:t>
      </w:r>
      <w:r>
        <w:rPr>
          <w:lang w:val="en-US"/>
        </w:rPr>
        <w:t>/</w:t>
      </w:r>
      <w:r>
        <w:t>(м</w:t>
      </w:r>
      <w:r>
        <w:rPr>
          <w:vertAlign w:val="superscript"/>
        </w:rPr>
        <w:t>2</w:t>
      </w:r>
      <w:r>
        <w:sym w:font="Courier New" w:char="2219"/>
      </w:r>
      <w:r>
        <w:t xml:space="preserve">с). На начальном этапе тушения охлаждение целесообразно </w:t>
      </w:r>
      <w:r>
        <w:t>производить из кофейных стволов, под</w:t>
      </w:r>
      <w:r>
        <w:t>а</w:t>
      </w:r>
      <w:r>
        <w:t>вая огнетушащее средство на нижние поверхности крыла и фюзеляжа.</w:t>
      </w:r>
    </w:p>
    <w:p w:rsidR="00000000" w:rsidRDefault="00FC667F">
      <w:pPr>
        <w:spacing w:line="192" w:lineRule="auto"/>
        <w:ind w:firstLine="567"/>
        <w:jc w:val="both"/>
      </w:pPr>
      <w:r>
        <w:t>При тушении разлива авиатоплива подачу струй целесообразно прои</w:t>
      </w:r>
      <w:r>
        <w:t>з</w:t>
      </w:r>
      <w:r>
        <w:t xml:space="preserve">водить под открытым огнем к горящей поверхности под основание пламени </w:t>
      </w:r>
      <w:r>
        <w:rPr>
          <w:lang w:val="en-US"/>
        </w:rPr>
        <w:t>«</w:t>
      </w:r>
      <w:r>
        <w:t>подрезая его</w:t>
      </w:r>
      <w:r>
        <w:rPr>
          <w:lang w:val="en-US"/>
        </w:rPr>
        <w:t>»</w:t>
      </w:r>
      <w:r>
        <w:t>. Кром</w:t>
      </w:r>
      <w:r>
        <w:t>е основного огнетушащего средства- пены низкой кра</w:t>
      </w:r>
      <w:r>
        <w:t>т</w:t>
      </w:r>
      <w:r>
        <w:t>ности- разлив ЛВЖ и ГЖ можно тушить комбинированным способом и</w:t>
      </w:r>
      <w:r>
        <w:t>с</w:t>
      </w:r>
      <w:r>
        <w:t>пользуя п</w:t>
      </w:r>
      <w:r>
        <w:t>о</w:t>
      </w:r>
      <w:r>
        <w:t>рошок и пену.</w:t>
      </w:r>
    </w:p>
    <w:p w:rsidR="00000000" w:rsidRDefault="00FC667F">
      <w:pPr>
        <w:spacing w:line="192" w:lineRule="auto"/>
        <w:ind w:firstLine="567"/>
        <w:jc w:val="both"/>
      </w:pPr>
      <w:r>
        <w:t>Первоначально в зону горения подается порошок. Образуется поро</w:t>
      </w:r>
      <w:r>
        <w:t>ш</w:t>
      </w:r>
      <w:r>
        <w:t>ковое облако, которое прекращает объемное горение. Посл</w:t>
      </w:r>
      <w:r>
        <w:t>е необходимо п</w:t>
      </w:r>
      <w:r>
        <w:t>о</w:t>
      </w:r>
      <w:r>
        <w:t>дать пену низкой кратности для изоляции и охлаждения очага горения. Обе</w:t>
      </w:r>
      <w:r>
        <w:t>с</w:t>
      </w:r>
      <w:r>
        <w:t>точивается облучение с помощью автомобилей комбинированного тушения типа АА-70(7310)-220 который возит 2,5т порошка и 10т раствора пенообр</w:t>
      </w:r>
      <w:r>
        <w:t>а</w:t>
      </w:r>
      <w:r>
        <w:t>зователя.</w:t>
      </w:r>
    </w:p>
    <w:p w:rsidR="00000000" w:rsidRDefault="00FC667F">
      <w:pPr>
        <w:spacing w:line="192" w:lineRule="auto"/>
        <w:ind w:firstLine="567"/>
        <w:jc w:val="both"/>
      </w:pPr>
      <w:r>
        <w:t>Тушение внутри фюзел</w:t>
      </w:r>
      <w:r>
        <w:t>яжа определяется следующими факторами</w:t>
      </w:r>
      <w:r>
        <w:rPr>
          <w:lang w:val="en-US"/>
        </w:rPr>
        <w:t>:</w:t>
      </w:r>
      <w:r>
        <w:t xml:space="preserve"> н</w:t>
      </w:r>
      <w:r>
        <w:t>а</w:t>
      </w:r>
      <w:r>
        <w:t>личием или отсутствием людей, местом расположения очага, который может быть в пассажирских салонах, кабинах экипажа, бытовых помещениях или багажных, грузовых и технических отсеках.</w:t>
      </w:r>
    </w:p>
    <w:p w:rsidR="00000000" w:rsidRDefault="00FC667F">
      <w:pPr>
        <w:spacing w:line="192" w:lineRule="auto"/>
        <w:ind w:firstLine="567"/>
        <w:jc w:val="both"/>
      </w:pPr>
      <w:r>
        <w:t>Наиболее трудно и сложно тушить п</w:t>
      </w:r>
      <w:r>
        <w:t>ожар при наличии людей. Потому что необходимо обеспечить быстрое вскрытие основных и аварийных вых</w:t>
      </w:r>
      <w:r>
        <w:t>о</w:t>
      </w:r>
      <w:r>
        <w:t>дов, вскрытие конструкций фюзеляжа в специально обозначенных местах с целью обеспечения максимальной скорости эвакуации людей.</w:t>
      </w:r>
    </w:p>
    <w:p w:rsidR="00000000" w:rsidRDefault="00FC667F">
      <w:pPr>
        <w:spacing w:line="192" w:lineRule="auto"/>
        <w:ind w:firstLine="567"/>
        <w:jc w:val="both"/>
      </w:pPr>
      <w:r>
        <w:t>Первоочередной задачей тушения</w:t>
      </w:r>
      <w:r>
        <w:t xml:space="preserve"> является снижение температуры и плотности задымления в салоне, а также локализации пожара с помощью распыленных струй. Для этого струи целесообразно направлять таким обр</w:t>
      </w:r>
      <w:r>
        <w:t>а</w:t>
      </w:r>
      <w:r>
        <w:t>зом, чтобы они защищали людей и не горящую часть отсека от воздействия теплового пото</w:t>
      </w:r>
      <w:r>
        <w:t>ка. Если вскрыть отсек не представляется возможным подачу огнетушащего средства в него осуществляет с помощью ствола пробойника. В любом случае при тушении пожара на борт судна должно подниматься не менее 2 человек л</w:t>
      </w:r>
      <w:r>
        <w:rPr>
          <w:lang w:val="en-US"/>
        </w:rPr>
        <w:t>/</w:t>
      </w:r>
      <w:r>
        <w:t>с пожарной охраны.</w:t>
      </w:r>
    </w:p>
    <w:p w:rsidR="00000000" w:rsidRDefault="00FC667F">
      <w:pPr>
        <w:spacing w:line="192" w:lineRule="auto"/>
        <w:ind w:firstLine="567"/>
        <w:jc w:val="both"/>
      </w:pPr>
      <w:r>
        <w:t>Весь личный состав р</w:t>
      </w:r>
      <w:r>
        <w:t>аботающий на борту должен использовать инд</w:t>
      </w:r>
      <w:r>
        <w:t>и</w:t>
      </w:r>
      <w:r>
        <w:t>видуальные средства защиты (теплозащитные костюмы и СИЗОД).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У входа обязательно организуются посты безопасности которые по</w:t>
      </w:r>
      <w:r>
        <w:t>д</w:t>
      </w:r>
      <w:r>
        <w:t>держивают связь с л</w:t>
      </w:r>
      <w:r>
        <w:rPr>
          <w:lang w:val="en-US"/>
        </w:rPr>
        <w:t>/</w:t>
      </w:r>
      <w:r>
        <w:t>с пожарно-сторожевого расчета (ПСР) работающим в задымленном помещении</w:t>
      </w:r>
      <w:r>
        <w:t>, при необходимости оказывает ему немедленную помощь. Для тушения внутри фюзеляжа применяют</w:t>
      </w:r>
      <w:r>
        <w:rPr>
          <w:lang w:val="en-US"/>
        </w:rPr>
        <w:t>:</w:t>
      </w:r>
      <w:r>
        <w:t xml:space="preserve"> воду в виде распыле</w:t>
      </w:r>
      <w:r>
        <w:t>н</w:t>
      </w:r>
      <w:r>
        <w:t>ных струй, водного раствора пенообразователя, углекислоту (при отсутствии л</w:t>
      </w:r>
      <w:r>
        <w:t>ю</w:t>
      </w:r>
      <w:r>
        <w:t>дей), пены низкой и высокой кратности.</w:t>
      </w:r>
    </w:p>
    <w:p w:rsidR="00000000" w:rsidRDefault="00FC667F">
      <w:pPr>
        <w:spacing w:line="192" w:lineRule="auto"/>
        <w:ind w:firstLine="567"/>
        <w:jc w:val="both"/>
      </w:pPr>
      <w:r>
        <w:t>Тушение силовых установок. П</w:t>
      </w:r>
      <w:r>
        <w:t>о прибытии пожарного подразделения к самолету (необходимо) с горящим двигателем необходимо оценить обстано</w:t>
      </w:r>
      <w:r>
        <w:t>в</w:t>
      </w:r>
      <w:r>
        <w:t>ку и расстановить пожарные автомобили на исходные позиции, учитывая с</w:t>
      </w:r>
      <w:r>
        <w:t>и</w:t>
      </w:r>
      <w:r>
        <w:t>лу и направление ветра и наиболее опасное распространение пожара. При этом необ</w:t>
      </w:r>
      <w:r>
        <w:t>ходимо выключить двигатели, так как реактивная струя выхлопных газов представляет опасность и затрудняет действия л</w:t>
      </w:r>
      <w:r>
        <w:rPr>
          <w:lang w:val="en-US"/>
        </w:rPr>
        <w:t>/</w:t>
      </w:r>
      <w:r>
        <w:t>с по ликвидации пож</w:t>
      </w:r>
      <w:r>
        <w:t>а</w:t>
      </w:r>
      <w:r>
        <w:t>ра и проведению спасательных работ. Тушение с помощью лафетных стволов малоэффективно поэтому тушение двигателей осущест</w:t>
      </w:r>
      <w:r>
        <w:t>вляют ручными ств</w:t>
      </w:r>
      <w:r>
        <w:t>о</w:t>
      </w:r>
      <w:r>
        <w:t>лами, подающими огнетушащее средство непосредственно в очаг пожара ч</w:t>
      </w:r>
      <w:r>
        <w:t>е</w:t>
      </w:r>
      <w:r>
        <w:t>рез специальные люки. Для подачи огнетушащих составов можно использ</w:t>
      </w:r>
      <w:r>
        <w:t>о</w:t>
      </w:r>
      <w:r>
        <w:t>вать стволы-пробойники. Основные огнетушащие составы</w:t>
      </w:r>
      <w:r>
        <w:rPr>
          <w:lang w:val="en-US"/>
        </w:rPr>
        <w:t>:</w:t>
      </w:r>
      <w:r>
        <w:t xml:space="preserve"> пены низкой кратности, средней кратности, порош</w:t>
      </w:r>
      <w:r>
        <w:t>ок, газовые составы объемного туш</w:t>
      </w:r>
      <w:r>
        <w:t>е</w:t>
      </w:r>
      <w:r>
        <w:t>ния.</w:t>
      </w:r>
    </w:p>
    <w:p w:rsidR="00000000" w:rsidRDefault="00FC667F">
      <w:pPr>
        <w:spacing w:line="192" w:lineRule="auto"/>
        <w:ind w:firstLine="567"/>
        <w:jc w:val="both"/>
      </w:pPr>
      <w:r>
        <w:t>Нормы расхода огнетушащих составов объектного действия следу</w:t>
      </w:r>
      <w:r>
        <w:t>ю</w:t>
      </w:r>
      <w:r>
        <w:t>щие, кг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3</w:t>
      </w:r>
    </w:p>
    <w:p w:rsidR="00000000" w:rsidRDefault="00FC667F">
      <w:pPr>
        <w:spacing w:line="192" w:lineRule="auto"/>
        <w:ind w:firstLine="567"/>
        <w:jc w:val="both"/>
      </w:pPr>
      <w:r>
        <w:t>Оксид углерода   0,7</w:t>
      </w:r>
    </w:p>
    <w:p w:rsidR="00000000" w:rsidRDefault="00FC667F">
      <w:pPr>
        <w:spacing w:line="192" w:lineRule="auto"/>
        <w:ind w:firstLine="567"/>
        <w:jc w:val="both"/>
      </w:pPr>
      <w:r>
        <w:t>Состав СЖБ        0,45</w:t>
      </w:r>
    </w:p>
    <w:p w:rsidR="00000000" w:rsidRDefault="00FC667F">
      <w:pPr>
        <w:spacing w:line="192" w:lineRule="auto"/>
        <w:ind w:firstLine="567"/>
        <w:jc w:val="both"/>
      </w:pPr>
      <w:r>
        <w:t>Хладон 114В-2    0,35</w:t>
      </w:r>
    </w:p>
    <w:p w:rsidR="00000000" w:rsidRDefault="00FC667F">
      <w:pPr>
        <w:spacing w:line="192" w:lineRule="auto"/>
        <w:ind w:firstLine="567"/>
        <w:jc w:val="both"/>
      </w:pPr>
      <w:r>
        <w:t>Хладон 13В-1      0,3</w:t>
      </w:r>
    </w:p>
    <w:p w:rsidR="00000000" w:rsidRDefault="00FC667F">
      <w:pPr>
        <w:spacing w:line="192" w:lineRule="auto"/>
        <w:ind w:firstLine="567"/>
        <w:jc w:val="both"/>
      </w:pPr>
      <w:r>
        <w:t>Силовые установки смонтированные в хвостовой части воздуш</w:t>
      </w:r>
      <w:r>
        <w:t>ного судна представляют особые трудности при тушении, так как находятся на значительной высоте от уровня земли достигающей 10,5м. Для тушения этих установок можно рек</w:t>
      </w:r>
      <w:r>
        <w:t>о</w:t>
      </w:r>
      <w:r>
        <w:t>мендовать использование пожарных лестниц.</w:t>
      </w:r>
    </w:p>
    <w:p w:rsidR="00000000" w:rsidRDefault="00FC667F">
      <w:pPr>
        <w:spacing w:line="192" w:lineRule="auto"/>
        <w:ind w:firstLine="567"/>
        <w:jc w:val="both"/>
      </w:pPr>
      <w:r>
        <w:t>Тушение органов приземления.</w:t>
      </w:r>
    </w:p>
    <w:p w:rsidR="00000000" w:rsidRDefault="00FC667F">
      <w:pPr>
        <w:spacing w:line="192" w:lineRule="auto"/>
        <w:ind w:firstLine="567"/>
        <w:jc w:val="both"/>
      </w:pPr>
      <w:r>
        <w:t>При тушении л</w:t>
      </w:r>
      <w:r>
        <w:rPr>
          <w:lang w:val="en-US"/>
        </w:rPr>
        <w:t>/</w:t>
      </w:r>
      <w:r>
        <w:t>с ПС</w:t>
      </w:r>
      <w:r>
        <w:t>Р должен принять меры для предотвращения ра</w:t>
      </w:r>
      <w:r>
        <w:t>с</w:t>
      </w:r>
      <w:r>
        <w:t>пространения пожара в нище шасси и на воздушное судно в целом. Для т</w:t>
      </w:r>
      <w:r>
        <w:t>у</w:t>
      </w:r>
      <w:r>
        <w:t>шения гидрожидкости и резины колес следует использовать раствор  пеноо</w:t>
      </w:r>
      <w:r>
        <w:t>б</w:t>
      </w:r>
      <w:r>
        <w:t>разователя или пену низкой кратности, подаваемые ручными стволами. Пр</w:t>
      </w:r>
      <w:r>
        <w:t>и</w:t>
      </w:r>
      <w:r>
        <w:t>че</w:t>
      </w:r>
      <w:r>
        <w:t>м тушение должно вестись интенсивно, чтобы предотвратить воспламен</w:t>
      </w:r>
      <w:r>
        <w:t>е</w:t>
      </w:r>
      <w:r>
        <w:t>ние магниевых сплавов барабанов колес. При тушении колес необходимо учесть, что может произойти разрыв пневматиков, обладающих большим з</w:t>
      </w:r>
      <w:r>
        <w:t>а</w:t>
      </w:r>
      <w:r>
        <w:t>пасом энергии давления, во избежании чего водный рас</w:t>
      </w:r>
      <w:r>
        <w:t>твор пенообразоват</w:t>
      </w:r>
      <w:r>
        <w:t>е</w:t>
      </w:r>
      <w:r>
        <w:t>ля подают в виде тонко-распыленных струй с короткими импульсами пр</w:t>
      </w:r>
      <w:r>
        <w:t>о</w:t>
      </w:r>
      <w:r>
        <w:t>должительностью 5-10кг. Через каждые 20-30 сек. Такая подача обеспечивает равномерное охлаждение колеса шасси. Ствольщики должны находиться на расстоянии не ближе 2-3м. Ч</w:t>
      </w:r>
      <w:r>
        <w:t>ерез 6-8 мин. после начала загорания гидрожи</w:t>
      </w:r>
      <w:r>
        <w:t>д</w:t>
      </w:r>
      <w:r>
        <w:t>кости начинаются воспламеняться и горение магниевых сплавов колеса. Для тушения магниевых сплавов применяются 4-6</w:t>
      </w:r>
      <w:r>
        <w:rPr>
          <w:lang w:val="en-US"/>
        </w:rPr>
        <w:t>%</w:t>
      </w:r>
      <w:r>
        <w:t xml:space="preserve"> раствор пенообразователя с водой подаваемый стволами РС-70 со снятыми насадками при давлении 0,1</w:t>
      </w:r>
      <w:r>
        <w:t>5-0,2МПа. В случае одновременного горения разлива топлива и магниевых сплавов, в первую очередь, необходимо воздушно-механической пеной ни</w:t>
      </w:r>
      <w:r>
        <w:t>з</w:t>
      </w:r>
      <w:r>
        <w:t>кой кратности из лафетных стволов потушить различное топливо, а затем подача струи низкой кратности переводится на ту</w:t>
      </w:r>
      <w:r>
        <w:t>шение магниевых стволов тележки шасси. Эффективное тушение магниевых сплавов достигается огн</w:t>
      </w:r>
      <w:r>
        <w:t>е</w:t>
      </w:r>
      <w:r>
        <w:t>тушащими порошками, подаваемыми, подаваемыми из ручных стволов под</w:t>
      </w:r>
      <w:r>
        <w:t>а</w:t>
      </w:r>
      <w:r>
        <w:t>ваемых от автомобиля порошкового тушения. При тушении порошком на горящей поверхности образуется</w:t>
      </w:r>
      <w:r>
        <w:t xml:space="preserve"> слой спекшейся корочки, который прекр</w:t>
      </w:r>
      <w:r>
        <w:t>а</w:t>
      </w:r>
      <w:r>
        <w:t>щает горение. Потушенную поверхность охлаждают раствором пенообраз</w:t>
      </w:r>
      <w:r>
        <w:t>о</w:t>
      </w:r>
      <w:r>
        <w:t>вателями пеной низкой кратности. Спасание пассажиров и экипажа возду</w:t>
      </w:r>
      <w:r>
        <w:t>ш</w:t>
      </w:r>
      <w:r>
        <w:t>ного судна при пожаре будет наиболее успешным, если время пребывания ПСР и ликвид</w:t>
      </w:r>
      <w:r>
        <w:t>ация пожара будет минимальными. Это достигается проведен</w:t>
      </w:r>
      <w:r>
        <w:t>и</w:t>
      </w:r>
      <w:r>
        <w:t xml:space="preserve">ем занятий и </w:t>
      </w:r>
      <w:r>
        <w:lastRenderedPageBreak/>
        <w:t>тренировок максимально приближенным к реальным условиям. Пожарная техника и л</w:t>
      </w:r>
      <w:r>
        <w:rPr>
          <w:lang w:val="en-US"/>
        </w:rPr>
        <w:t>/</w:t>
      </w:r>
      <w:r>
        <w:t>с в каждом аэропорту размещается на аварийно -спасательных станциях (АСС). Место расположения АСС должно обе</w:t>
      </w:r>
      <w:r>
        <w:t>спеч</w:t>
      </w:r>
      <w:r>
        <w:t>и</w:t>
      </w:r>
      <w:r>
        <w:t>вать прибытие расчетов к торцам взлетной полосы за время, не превыша</w:t>
      </w:r>
      <w:r>
        <w:t>ю</w:t>
      </w:r>
      <w:r>
        <w:t>щие 3 мин. Кроме того АСС должны иметь наблюдательные вышки и устан</w:t>
      </w:r>
      <w:r>
        <w:t>о</w:t>
      </w:r>
      <w:r>
        <w:t>вочную связь со службами аэропорта. В каждом аэропорту разрабатывается план тушения пожаров на воздушных судах. Пл</w:t>
      </w:r>
      <w:r>
        <w:t>ан согласовывается с начал</w:t>
      </w:r>
      <w:r>
        <w:t>ь</w:t>
      </w:r>
      <w:r>
        <w:t>ником УПО (ОПО) УВД.</w:t>
      </w:r>
    </w:p>
    <w:p w:rsidR="00000000" w:rsidRDefault="00FC667F">
      <w:pPr>
        <w:spacing w:line="192" w:lineRule="auto"/>
        <w:ind w:firstLine="567"/>
        <w:jc w:val="both"/>
      </w:pPr>
      <w:r>
        <w:t>Примерный план содержит следующие разделы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40"/>
        </w:numPr>
        <w:spacing w:line="192" w:lineRule="auto"/>
        <w:ind w:left="0" w:firstLine="567"/>
        <w:jc w:val="both"/>
      </w:pPr>
      <w:r>
        <w:t>Характеристика аэропорта, характеристика водопровода, характ</w:t>
      </w:r>
      <w:r>
        <w:t>е</w:t>
      </w:r>
      <w:r>
        <w:t>ристика дорог, краткие характеристики воздушных судов эксплуатирующи</w:t>
      </w:r>
      <w:r>
        <w:t>х</w:t>
      </w:r>
      <w:r>
        <w:t>ся на данном аэродроме.</w:t>
      </w:r>
    </w:p>
    <w:p w:rsidR="00000000" w:rsidRDefault="00FC667F" w:rsidP="00FC667F">
      <w:pPr>
        <w:numPr>
          <w:ilvl w:val="0"/>
          <w:numId w:val="40"/>
        </w:numPr>
        <w:spacing w:line="192" w:lineRule="auto"/>
        <w:ind w:left="0" w:firstLine="567"/>
        <w:jc w:val="both"/>
      </w:pPr>
      <w:r>
        <w:t>Пожарная ох</w:t>
      </w:r>
      <w:r>
        <w:t>рана. Характеристика пожарной охраны, технических средств и огнетушащих составов и имеющихся на вооружении.</w:t>
      </w:r>
    </w:p>
    <w:p w:rsidR="00000000" w:rsidRDefault="00FC667F" w:rsidP="00FC667F">
      <w:pPr>
        <w:numPr>
          <w:ilvl w:val="0"/>
          <w:numId w:val="40"/>
        </w:numPr>
        <w:spacing w:line="192" w:lineRule="auto"/>
        <w:ind w:left="0" w:firstLine="567"/>
        <w:jc w:val="both"/>
      </w:pPr>
      <w:r>
        <w:t>Расчет сил и средств сводится к определению следующих параме</w:t>
      </w:r>
      <w:r>
        <w:t>т</w:t>
      </w:r>
      <w:r>
        <w:t>ров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rPr>
          <w:position w:val="-20"/>
        </w:rPr>
        <w:object w:dxaOrig="680" w:dyaOrig="540">
          <v:shape id="_x0000_i1044" type="#_x0000_t75" style="width:42.1pt;height:27.9pt" o:ole="">
            <v:imagedata r:id="rId64" o:title=""/>
          </v:shape>
          <o:OLEObject Type="Embed" ProgID="Equation.2" ShapeID="_x0000_i1044" DrawAspect="Content" ObjectID="_1542920681" r:id="rId65"/>
        </w:object>
      </w:r>
      <w:r>
        <w:t>- требуемого расхода раствора пенообразователя, л</w:t>
      </w:r>
      <w:r>
        <w:rPr>
          <w:lang w:val="en-US"/>
        </w:rPr>
        <w:t>/</w:t>
      </w:r>
      <w:r>
        <w:t>с.</w:t>
      </w:r>
    </w:p>
    <w:p w:rsidR="00000000" w:rsidRDefault="00FC667F">
      <w:pPr>
        <w:spacing w:line="192" w:lineRule="auto"/>
        <w:ind w:firstLine="567"/>
        <w:jc w:val="both"/>
      </w:pPr>
      <w:r>
        <w:rPr>
          <w:position w:val="-20"/>
        </w:rPr>
        <w:object w:dxaOrig="680" w:dyaOrig="540">
          <v:shape id="_x0000_i1045" type="#_x0000_t75" style="width:42.1pt;height:28.9pt" o:ole="">
            <v:imagedata r:id="rId64" o:title=""/>
          </v:shape>
          <o:OLEObject Type="Embed" ProgID="Equation.2" ShapeID="_x0000_i1045" DrawAspect="Content" ObjectID="_1542920682" r:id="rId66"/>
        </w:object>
      </w:r>
      <w:r>
        <w:t xml:space="preserve">= </w:t>
      </w:r>
      <w:r>
        <w:rPr>
          <w:position w:val="-12"/>
          <w:lang w:val="en-US"/>
        </w:rPr>
        <w:object w:dxaOrig="440" w:dyaOrig="420">
          <v:shape id="_x0000_i1046" type="#_x0000_t75" style="width:32.8pt;height:26.95pt" o:ole="">
            <v:imagedata r:id="rId67" o:title=""/>
          </v:shape>
          <o:OLEObject Type="Embed" ProgID="Equation.2" ShapeID="_x0000_i1046" DrawAspect="Content" ObjectID="_1542920683" r:id="rId68"/>
        </w:object>
      </w:r>
      <w:r>
        <w:rPr>
          <w:lang w:val="en-US"/>
        </w:rPr>
        <w:t>J</w:t>
      </w:r>
      <w:r>
        <w:t>м</w:t>
      </w:r>
    </w:p>
    <w:p w:rsidR="00000000" w:rsidRDefault="00FC667F">
      <w:pPr>
        <w:spacing w:line="192" w:lineRule="auto"/>
        <w:ind w:firstLine="567"/>
        <w:jc w:val="both"/>
      </w:pPr>
      <w:r>
        <w:t xml:space="preserve">                            </w:t>
      </w:r>
      <w:r>
        <w:rPr>
          <w:position w:val="-30"/>
        </w:rPr>
        <w:object w:dxaOrig="220" w:dyaOrig="560">
          <v:shape id="_x0000_i1047" type="#_x0000_t75" style="width:10.8pt;height:27.9pt" o:ole="">
            <v:imagedata r:id="rId69" o:title=""/>
          </v:shape>
          <o:OLEObject Type="Embed" ProgID="Equation.2" ShapeID="_x0000_i1047" DrawAspect="Content" ObjectID="_1542920684" r:id="rId70"/>
        </w:object>
      </w:r>
      <w:r>
        <w:rPr>
          <w:position w:val="-12"/>
          <w:lang w:val="en-US"/>
        </w:rPr>
        <w:object w:dxaOrig="440" w:dyaOrig="420">
          <v:shape id="_x0000_i1048" type="#_x0000_t75" style="width:32.8pt;height:26.95pt" o:ole="">
            <v:imagedata r:id="rId67" o:title=""/>
          </v:shape>
          <o:OLEObject Type="Embed" ProgID="Equation.2" ShapeID="_x0000_i1048" DrawAspect="Content" ObjectID="_1542920685" r:id="rId71"/>
        </w:object>
      </w:r>
      <w:r>
        <w:t>- критическая площадь пожара в зависим</w:t>
      </w:r>
      <w:r>
        <w:t>о</w:t>
      </w:r>
      <w:r>
        <w:t>сти</w:t>
      </w:r>
    </w:p>
    <w:p w:rsidR="00000000" w:rsidRDefault="00FC667F">
      <w:pPr>
        <w:spacing w:line="192" w:lineRule="auto"/>
        <w:ind w:firstLine="567"/>
        <w:jc w:val="both"/>
      </w:pPr>
      <w:r>
        <w:t xml:space="preserve">                                                         от размеров самолета м</w:t>
      </w:r>
      <w:r>
        <w:rPr>
          <w:vertAlign w:val="superscript"/>
        </w:rPr>
        <w:t>2</w:t>
      </w:r>
    </w:p>
    <w:p w:rsidR="00000000" w:rsidRDefault="009515A3">
      <w:pPr>
        <w:spacing w:line="192" w:lineRule="auto"/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>
                <wp:simplePos x="0" y="0"/>
                <wp:positionH relativeFrom="column">
                  <wp:posOffset>1747520</wp:posOffset>
                </wp:positionH>
                <wp:positionV relativeFrom="paragraph">
                  <wp:posOffset>635</wp:posOffset>
                </wp:positionV>
                <wp:extent cx="183515" cy="635"/>
                <wp:effectExtent l="0" t="0" r="0" b="0"/>
                <wp:wrapNone/>
                <wp:docPr id="1" name="Ar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183515" cy="63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35" o:spid="_x0000_s1026" style="position:absolute;margin-left:137.6pt;margin-top:.05pt;width:14.45pt;height:.05p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" o:allowincell="f" path="m-1,nfc11929,,21600,9670,21600,21600em-1,nsc11929,,21600,9670,21600,21600l,21600,-1,xe" filled="f" strokecolor="#333">
                <v:path arrowok="t" o:extrusionok="f" o:connecttype="custom" o:connectlocs="0,0;183515,635;0,635" o:connectangles="0,0,0"/>
              </v:shape>
            </w:pict>
          </mc:Fallback>
        </mc:AlternateContent>
      </w:r>
      <w:r w:rsidR="00FC667F">
        <w:rPr>
          <w:lang w:val="en-US"/>
        </w:rPr>
        <w:t>J</w:t>
      </w:r>
      <w:r w:rsidR="00FC667F">
        <w:t>н- нормати</w:t>
      </w:r>
      <w:r w:rsidR="00FC667F">
        <w:t>вная интенсивность для пены низкой кратности на основе ПО-1 принимается 0,137 л</w:t>
      </w:r>
      <w:r w:rsidR="00FC667F">
        <w:rPr>
          <w:lang w:val="en-US"/>
        </w:rPr>
        <w:t>/</w:t>
      </w:r>
      <w:r w:rsidR="00FC667F">
        <w:t>(м</w:t>
      </w:r>
      <w:r w:rsidR="00FC667F">
        <w:rPr>
          <w:vertAlign w:val="superscript"/>
        </w:rPr>
        <w:t>2</w:t>
      </w:r>
      <w:r w:rsidR="00FC667F">
        <w:sym w:font="Courier New" w:char="2219"/>
      </w:r>
      <w:r w:rsidR="00FC667F">
        <w:t>с).</w:t>
      </w:r>
    </w:p>
    <w:p w:rsidR="00000000" w:rsidRDefault="00FC667F">
      <w:pPr>
        <w:spacing w:line="192" w:lineRule="auto"/>
        <w:ind w:firstLine="567"/>
        <w:jc w:val="both"/>
      </w:pPr>
      <w:r>
        <w:rPr>
          <w:position w:val="-16"/>
        </w:rPr>
        <w:object w:dxaOrig="720" w:dyaOrig="460">
          <v:shape id="_x0000_i1049" type="#_x0000_t75" style="width:44.55pt;height:24.5pt" o:ole="">
            <v:imagedata r:id="rId72" o:title=""/>
          </v:shape>
          <o:OLEObject Type="Embed" ProgID="Equation.2" ShapeID="_x0000_i1049" DrawAspect="Content" ObjectID="_1542920686" r:id="rId73"/>
        </w:object>
      </w:r>
      <w:r>
        <w:t>- требуемого количества раствора пенообразователя для т</w:t>
      </w:r>
      <w:r>
        <w:t>у</w:t>
      </w:r>
      <w:r>
        <w:t>шения пожара</w:t>
      </w:r>
      <w:r>
        <w:rPr>
          <w:lang w:val="en-US"/>
        </w:rPr>
        <w:t>:</w:t>
      </w:r>
      <w:r>
        <w:t xml:space="preserve"> </w:t>
      </w:r>
    </w:p>
    <w:p w:rsidR="00000000" w:rsidRDefault="00FC667F">
      <w:pPr>
        <w:spacing w:line="192" w:lineRule="auto"/>
        <w:ind w:firstLine="567"/>
        <w:jc w:val="both"/>
      </w:pPr>
      <w:r>
        <w:rPr>
          <w:position w:val="-16"/>
        </w:rPr>
        <w:object w:dxaOrig="720" w:dyaOrig="460">
          <v:shape id="_x0000_i1050" type="#_x0000_t75" style="width:44.55pt;height:24.5pt" o:ole="">
            <v:imagedata r:id="rId72" o:title=""/>
          </v:shape>
          <o:OLEObject Type="Embed" ProgID="Equation.2" ShapeID="_x0000_i1050" DrawAspect="Content" ObjectID="_1542920687" r:id="rId74"/>
        </w:object>
      </w:r>
      <w:r>
        <w:t>=</w:t>
      </w:r>
      <w:r>
        <w:rPr>
          <w:position w:val="-20"/>
        </w:rPr>
        <w:object w:dxaOrig="680" w:dyaOrig="540">
          <v:shape id="_x0000_i1051" type="#_x0000_t75" style="width:42.1pt;height:28.9pt" o:ole="">
            <v:imagedata r:id="rId64" o:title=""/>
          </v:shape>
          <o:OLEObject Type="Embed" ProgID="Equation.2" ShapeID="_x0000_i1051" DrawAspect="Content" ObjectID="_1542920688" r:id="rId75"/>
        </w:object>
      </w:r>
      <w:r>
        <w:sym w:font="Courier New" w:char="2219"/>
      </w:r>
      <w:r>
        <w:sym w:font="Symbol" w:char="F074"/>
      </w:r>
      <w:r>
        <w:t xml:space="preserve">р= </w:t>
      </w:r>
      <w:r>
        <w:rPr>
          <w:position w:val="-12"/>
          <w:lang w:val="en-US"/>
        </w:rPr>
        <w:object w:dxaOrig="440" w:dyaOrig="420">
          <v:shape id="_x0000_i1052" type="#_x0000_t75" style="width:32.8pt;height:26.95pt" o:ole="">
            <v:imagedata r:id="rId67" o:title=""/>
          </v:shape>
          <o:OLEObject Type="Embed" ProgID="Equation.2" ShapeID="_x0000_i1052" DrawAspect="Content" ObjectID="_1542920689" r:id="rId76"/>
        </w:object>
      </w:r>
      <w:r>
        <w:rPr>
          <w:lang w:val="en-US"/>
        </w:rPr>
        <w:t>L</w:t>
      </w:r>
      <w:r>
        <w:t>н</w:t>
      </w:r>
      <w:r>
        <w:rPr>
          <w:lang w:val="en-US"/>
        </w:rPr>
        <w:t xml:space="preserve"> </w:t>
      </w:r>
      <w:r>
        <w:rPr>
          <w:lang w:val="en-US"/>
        </w:rPr>
        <w:sym w:font="Symbol" w:char="F074"/>
      </w:r>
      <w:r>
        <w:t>н</w:t>
      </w:r>
    </w:p>
    <w:p w:rsidR="00000000" w:rsidRDefault="00FC667F">
      <w:pPr>
        <w:spacing w:line="192" w:lineRule="auto"/>
        <w:ind w:firstLine="567"/>
        <w:jc w:val="both"/>
      </w:pPr>
      <w:r>
        <w:t xml:space="preserve">где </w:t>
      </w:r>
      <w:r>
        <w:sym w:font="Symbol" w:char="F074"/>
      </w:r>
      <w:r>
        <w:t>р- расчетное тушение 3 мин.</w:t>
      </w:r>
    </w:p>
    <w:p w:rsidR="00000000" w:rsidRDefault="00FC667F">
      <w:pPr>
        <w:spacing w:line="192" w:lineRule="auto"/>
        <w:ind w:firstLine="567"/>
        <w:jc w:val="both"/>
      </w:pPr>
      <w:r>
        <w:t>Требуемое- количество аэродромных пожарных автомобилей опред</w:t>
      </w:r>
      <w:r>
        <w:t>е</w:t>
      </w:r>
      <w:r>
        <w:t>ляет из условия обеспечения требуемого расхода раствора и требуемого к</w:t>
      </w:r>
      <w:r>
        <w:t>о</w:t>
      </w:r>
      <w:r>
        <w:t>личества пенообразователя, вывозимого к месту пожара.</w:t>
      </w:r>
    </w:p>
    <w:p w:rsidR="00000000" w:rsidRDefault="00FC667F">
      <w:pPr>
        <w:spacing w:line="192" w:lineRule="auto"/>
        <w:ind w:firstLine="567"/>
        <w:jc w:val="both"/>
      </w:pPr>
      <w:r>
        <w:rPr>
          <w:position w:val="-12"/>
        </w:rPr>
        <w:object w:dxaOrig="560" w:dyaOrig="380">
          <v:shape id="_x0000_i1053" type="#_x0000_t75" style="width:34.3pt;height:27.9pt" o:ole="">
            <v:imagedata r:id="rId77" o:title=""/>
          </v:shape>
          <o:OLEObject Type="Embed" ProgID="Equation.2" ShapeID="_x0000_i1053" DrawAspect="Content" ObjectID="_1542920690" r:id="rId78"/>
        </w:object>
      </w:r>
      <w:r>
        <w:rPr>
          <w:lang w:val="en-US"/>
        </w:rPr>
        <w:t>=</w:t>
      </w:r>
      <w:r>
        <w:rPr>
          <w:position w:val="-20"/>
        </w:rPr>
        <w:object w:dxaOrig="660" w:dyaOrig="540">
          <v:shape id="_x0000_i1054" type="#_x0000_t75" style="width:40.65pt;height:28.9pt" o:ole="">
            <v:imagedata r:id="rId79" o:title=""/>
          </v:shape>
          <o:OLEObject Type="Embed" ProgID="Equation.2" ShapeID="_x0000_i1054" DrawAspect="Content" ObjectID="_1542920691" r:id="rId80"/>
        </w:object>
      </w:r>
      <w:r>
        <w:rPr>
          <w:lang w:val="en-US"/>
        </w:rPr>
        <w:t>/</w:t>
      </w:r>
      <w:r>
        <w:t>дт</w:t>
      </w:r>
    </w:p>
    <w:p w:rsidR="00000000" w:rsidRDefault="00FC667F">
      <w:pPr>
        <w:spacing w:line="192" w:lineRule="auto"/>
        <w:ind w:firstLine="567"/>
        <w:jc w:val="both"/>
      </w:pPr>
      <w:r>
        <w:rPr>
          <w:position w:val="-12"/>
        </w:rPr>
        <w:object w:dxaOrig="560" w:dyaOrig="380">
          <v:shape id="_x0000_i1055" type="#_x0000_t75" style="width:34.3pt;height:27.9pt" o:ole="">
            <v:imagedata r:id="rId77" o:title=""/>
          </v:shape>
          <o:OLEObject Type="Embed" ProgID="Equation.2" ShapeID="_x0000_i1055" DrawAspect="Content" ObjectID="_1542920692" r:id="rId81"/>
        </w:object>
      </w:r>
      <w:r>
        <w:t>=</w:t>
      </w:r>
      <w:r>
        <w:rPr>
          <w:position w:val="-16"/>
        </w:rPr>
        <w:object w:dxaOrig="720" w:dyaOrig="460">
          <v:shape id="_x0000_i1056" type="#_x0000_t75" style="width:44.55pt;height:24.5pt" o:ole="">
            <v:imagedata r:id="rId72" o:title=""/>
          </v:shape>
          <o:OLEObject Type="Embed" ProgID="Equation.2" ShapeID="_x0000_i1056" DrawAspect="Content" ObjectID="_1542920693" r:id="rId82"/>
        </w:object>
      </w:r>
      <w:r>
        <w:rPr>
          <w:lang w:val="en-US"/>
        </w:rPr>
        <w:t>/W</w:t>
      </w:r>
      <w:r>
        <w:t>ц.</w:t>
      </w:r>
    </w:p>
    <w:p w:rsidR="00000000" w:rsidRDefault="00FC667F">
      <w:pPr>
        <w:spacing w:line="192" w:lineRule="auto"/>
        <w:ind w:firstLine="567"/>
        <w:jc w:val="both"/>
      </w:pPr>
      <w:r>
        <w:t>4. Характеристика 3 групп, принимающих участие в ликвидации ав</w:t>
      </w:r>
      <w:r>
        <w:t>а</w:t>
      </w:r>
      <w:r>
        <w:t>рии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both"/>
      </w:pPr>
      <w:r>
        <w:rPr>
          <w:position w:val="-20"/>
          <w:lang w:val="en-US"/>
        </w:rPr>
        <w:object w:dxaOrig="300" w:dyaOrig="520">
          <v:shape id="_x0000_i1057" type="#_x0000_t75" style="width:15.2pt;height:25.95pt" o:ole="">
            <v:imagedata r:id="rId83" o:title=""/>
          </v:shape>
          <o:OLEObject Type="Embed" ProgID="Equation.2" ShapeID="_x0000_i1057" DrawAspect="Content" ObjectID="_1542920694" r:id="rId84"/>
        </w:object>
      </w:r>
      <w:r>
        <w:t>1-я группа тушения пожара создания условий для спасания людей.</w:t>
      </w:r>
    </w:p>
    <w:p w:rsidR="00000000" w:rsidRDefault="00FC667F">
      <w:pPr>
        <w:spacing w:line="192" w:lineRule="auto"/>
        <w:ind w:firstLine="567"/>
        <w:jc w:val="both"/>
      </w:pPr>
      <w:r>
        <w:t xml:space="preserve">     2-я группа по спасению л</w:t>
      </w:r>
      <w:r>
        <w:t>юдей из воздушного судна.</w:t>
      </w:r>
    </w:p>
    <w:p w:rsidR="00000000" w:rsidRDefault="00FC667F">
      <w:pPr>
        <w:spacing w:line="192" w:lineRule="auto"/>
        <w:ind w:firstLine="567"/>
        <w:jc w:val="both"/>
      </w:pPr>
      <w:r>
        <w:t xml:space="preserve">     3-я группа по доставке огнетушащих составов.</w:t>
      </w:r>
    </w:p>
    <w:p w:rsidR="00000000" w:rsidRDefault="00FC667F">
      <w:pPr>
        <w:spacing w:line="192" w:lineRule="auto"/>
        <w:ind w:firstLine="567"/>
        <w:jc w:val="both"/>
      </w:pPr>
      <w:r>
        <w:t>Приводятся сведения о том, какие силы и средства придаются каждой из группы.</w:t>
      </w:r>
    </w:p>
    <w:p w:rsidR="00000000" w:rsidRDefault="00FC667F" w:rsidP="00FC667F">
      <w:pPr>
        <w:numPr>
          <w:ilvl w:val="0"/>
          <w:numId w:val="41"/>
        </w:numPr>
        <w:spacing w:line="192" w:lineRule="auto"/>
        <w:ind w:left="0" w:firstLine="567"/>
        <w:jc w:val="both"/>
      </w:pPr>
      <w:r>
        <w:t>Даются рекомендации по организации тушения пожаров.</w:t>
      </w:r>
    </w:p>
    <w:p w:rsidR="00000000" w:rsidRDefault="00FC667F" w:rsidP="00FC667F">
      <w:pPr>
        <w:numPr>
          <w:ilvl w:val="0"/>
          <w:numId w:val="42"/>
        </w:numPr>
        <w:spacing w:line="192" w:lineRule="auto"/>
        <w:ind w:left="0" w:firstLine="567"/>
        <w:jc w:val="both"/>
      </w:pPr>
      <w:r>
        <w:lastRenderedPageBreak/>
        <w:t>Меры техники безопасности при проведении аварийно-с</w:t>
      </w:r>
      <w:r>
        <w:t>пасательных работ.</w:t>
      </w:r>
    </w:p>
    <w:p w:rsidR="00000000" w:rsidRDefault="00FC667F">
      <w:pPr>
        <w:spacing w:line="192" w:lineRule="auto"/>
        <w:ind w:firstLine="567"/>
        <w:jc w:val="both"/>
      </w:pPr>
      <w:r>
        <w:t>Руководство тушением пожара и работами по спасению людей при участии сил УПО (ОПО) осуществляет старшее должностное лицо УПО (ОПО), а до прибытия сил УПО первый прибывший начальник ПСР.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 w:rsidP="00FC667F">
      <w:pPr>
        <w:numPr>
          <w:ilvl w:val="0"/>
          <w:numId w:val="43"/>
        </w:numPr>
        <w:spacing w:line="192" w:lineRule="auto"/>
        <w:ind w:left="0" w:firstLine="567"/>
        <w:jc w:val="both"/>
      </w:pPr>
      <w:r>
        <w:t>Тушение пожаров на морских и речных судах.</w:t>
      </w:r>
    </w:p>
    <w:p w:rsidR="00000000" w:rsidRDefault="00FC667F">
      <w:pPr>
        <w:spacing w:line="192" w:lineRule="auto"/>
        <w:ind w:firstLine="567"/>
        <w:jc w:val="both"/>
      </w:pPr>
      <w:r>
        <w:t xml:space="preserve">Потери </w:t>
      </w:r>
      <w:r>
        <w:t>от пожаров на судах за последние 10-15 лет увеличились в 2 раза. Пожары и взрывы становятся основными причинами катастроф судов как при строительстве и ремонте. Пожары на судах часто принимают бол</w:t>
      </w:r>
      <w:r>
        <w:t>ь</w:t>
      </w:r>
      <w:r>
        <w:t>шие размеры и приводят к крупному материальному ущербу. Туш</w:t>
      </w:r>
      <w:r>
        <w:t>ение на судах как правило, сопряжено с большими трудностями в оценке обстановки, значительными затратами огнетушащих средств, привлечением большого количества сил и средств, со сложностью планировки, разновидностью п</w:t>
      </w:r>
      <w:r>
        <w:t>о</w:t>
      </w:r>
      <w:r>
        <w:t>жарной нагрузки, отсутствием безопасных</w:t>
      </w:r>
      <w:r>
        <w:t xml:space="preserve"> путей эвакуации и т.д. Главным препятствием является дым и высокая температура. Тушения проводятся в условиях недостаточного естественного освещения, плотного задымления, высокой температуры, теплопроводности конструкции при большой скорости распространен</w:t>
      </w:r>
      <w:r>
        <w:t>ия горения по коридорам, шахтам трапов и вентиляционным каналам и т.п. Наибольшее число пожаров проходит в жилых и служебных помещениях и составляет 44</w:t>
      </w:r>
      <w:r>
        <w:rPr>
          <w:lang w:val="en-US"/>
        </w:rPr>
        <w:t>%</w:t>
      </w:r>
      <w:r>
        <w:t xml:space="preserve"> в помещениях силовых установок, -20</w:t>
      </w:r>
      <w:r>
        <w:rPr>
          <w:lang w:val="en-US"/>
        </w:rPr>
        <w:t>%</w:t>
      </w:r>
      <w:r>
        <w:t>, в гр</w:t>
      </w:r>
      <w:r>
        <w:t>у</w:t>
      </w:r>
      <w:r>
        <w:t>зовых отс</w:t>
      </w:r>
      <w:r>
        <w:t>е</w:t>
      </w:r>
      <w:r>
        <w:t>ках- 27</w:t>
      </w:r>
      <w:r>
        <w:rPr>
          <w:lang w:val="en-US"/>
        </w:rPr>
        <w:t>%</w:t>
      </w:r>
      <w:r>
        <w:t>.</w:t>
      </w:r>
    </w:p>
    <w:p w:rsidR="00000000" w:rsidRDefault="00FC667F">
      <w:pPr>
        <w:spacing w:line="192" w:lineRule="auto"/>
        <w:ind w:firstLine="567"/>
        <w:jc w:val="both"/>
      </w:pPr>
      <w:r>
        <w:t>Данные обстановки на пожаре судов отлича</w:t>
      </w:r>
      <w:r>
        <w:t>ются от других сооруж</w:t>
      </w:r>
      <w:r>
        <w:t>е</w:t>
      </w:r>
      <w:r>
        <w:t>ний особенностью их планировки, большим количеством коммуникации, ра</w:t>
      </w:r>
      <w:r>
        <w:t>з</w:t>
      </w:r>
      <w:r>
        <w:t>витой системой вентиляции, количеством и руководностью помещений, ра</w:t>
      </w:r>
      <w:r>
        <w:t>с</w:t>
      </w:r>
      <w:r>
        <w:t>положенных на разных уровнях (КОЛИЧЕСТВО ИХ ДОСТИГАЕТ 1500 И БОЛЕЕ). Эти Особенности конструкции</w:t>
      </w:r>
      <w:r>
        <w:t xml:space="preserve"> судна способствуют быстрому ра</w:t>
      </w:r>
      <w:r>
        <w:t>з</w:t>
      </w:r>
      <w:r>
        <w:t>витию пожара. Решающие значение распространения пожара, за счет тепло проводимости обуславливается тем что палуба, перегородки и переборки в</w:t>
      </w:r>
      <w:r>
        <w:t>ы</w:t>
      </w:r>
      <w:r>
        <w:t>полнены из метала. В жилых и служебных помещениях, в рефрежироторных  и сухогрузных</w:t>
      </w:r>
      <w:r>
        <w:t xml:space="preserve"> трюмах пожары распространяются по сгораемой обшивке бо</w:t>
      </w:r>
      <w:r>
        <w:t>р</w:t>
      </w:r>
      <w:r>
        <w:t>тов, по</w:t>
      </w:r>
      <w:r>
        <w:t>д</w:t>
      </w:r>
      <w:r>
        <w:t>волоки, термоизоляции и т.п.</w:t>
      </w:r>
    </w:p>
    <w:p w:rsidR="00000000" w:rsidRDefault="00FC667F">
      <w:pPr>
        <w:spacing w:line="192" w:lineRule="auto"/>
        <w:ind w:firstLine="567"/>
        <w:jc w:val="both"/>
      </w:pPr>
      <w:r>
        <w:t xml:space="preserve"> В рефрижераторах пространство между обшивкой металлической  п</w:t>
      </w:r>
      <w:r>
        <w:t>е</w:t>
      </w:r>
      <w:r>
        <w:t>реборкой заполняется термоизоляцией из трудно</w:t>
      </w:r>
      <w:r>
        <w:rPr>
          <w:lang w:val="en-US"/>
        </w:rPr>
        <w:t xml:space="preserve"> </w:t>
      </w:r>
      <w:r>
        <w:t>горючих и горючих мат</w:t>
      </w:r>
      <w:r>
        <w:t>е</w:t>
      </w:r>
      <w:r>
        <w:t>риалов</w:t>
      </w:r>
      <w:r>
        <w:rPr>
          <w:lang w:val="en-US"/>
        </w:rPr>
        <w:t xml:space="preserve">: </w:t>
      </w:r>
      <w:r>
        <w:t>пенопласт, штапельным ст</w:t>
      </w:r>
      <w:r>
        <w:t>екловолокном, пробковыми плитами и др. материалами.</w:t>
      </w:r>
    </w:p>
    <w:p w:rsidR="00000000" w:rsidRDefault="00FC667F">
      <w:pPr>
        <w:spacing w:line="192" w:lineRule="auto"/>
        <w:ind w:firstLine="567"/>
        <w:jc w:val="both"/>
      </w:pPr>
      <w:r>
        <w:t>Распространение пожаров в машинно-котельных отделениях судов объясняется их конструктивными особенностями. Например, площадь люка по отношению к площади люка (</w:t>
      </w:r>
      <w:r>
        <w:rPr>
          <w:lang w:val="en-US"/>
        </w:rPr>
        <w:t>S</w:t>
      </w:r>
      <w:r>
        <w:t>л</w:t>
      </w:r>
      <w:r>
        <w:rPr>
          <w:lang w:val="en-US"/>
        </w:rPr>
        <w:t>/Sn</w:t>
      </w:r>
      <w:r>
        <w:t>) составляет 0,1 что определяет инте</w:t>
      </w:r>
      <w:r>
        <w:t>н</w:t>
      </w:r>
      <w:r>
        <w:t>сив</w:t>
      </w:r>
      <w:r>
        <w:t>ность горения и газообмен. Распространение пожара из МКО в надстро</w:t>
      </w:r>
      <w:r>
        <w:t>й</w:t>
      </w:r>
      <w:r>
        <w:t>ку проходит через открытые проемы или за счет теплопроводности шахты, а также по трассам судовых кабелей. Наиболее сложная обстановка при гор</w:t>
      </w:r>
      <w:r>
        <w:t>е</w:t>
      </w:r>
      <w:r>
        <w:t>нии топлива т.е ЛВЖ и ГЖ в МКО, где в течении 2</w:t>
      </w:r>
      <w:r>
        <w:t>-3 мин. температура до</w:t>
      </w:r>
      <w:r>
        <w:t>с</w:t>
      </w:r>
      <w:r>
        <w:t>тигает 350-400</w:t>
      </w:r>
      <w:r>
        <w:rPr>
          <w:vertAlign w:val="superscript"/>
        </w:rPr>
        <w:t>0</w:t>
      </w:r>
      <w:r>
        <w:t>С, а по истечении 10 мин возможно воспламенение матери</w:t>
      </w:r>
      <w:r>
        <w:t>а</w:t>
      </w:r>
      <w:r>
        <w:t>лов, прилегающих к переборкам в соседних помещениях. В течении 15 мин пожар распространяется в надстройку.</w:t>
      </w:r>
    </w:p>
    <w:p w:rsidR="00000000" w:rsidRDefault="00FC667F">
      <w:pPr>
        <w:spacing w:line="192" w:lineRule="auto"/>
        <w:ind w:firstLine="567"/>
        <w:jc w:val="both"/>
      </w:pPr>
      <w:r>
        <w:t>Развитие пожаров в нефтеналивных трюмах танкеров имеет с</w:t>
      </w:r>
      <w:r>
        <w:t>вои ос</w:t>
      </w:r>
      <w:r>
        <w:t>о</w:t>
      </w:r>
      <w:r>
        <w:t>бенности. В паро-воздушном пространстве танков в зависимости от нефт</w:t>
      </w:r>
      <w:r>
        <w:t>е</w:t>
      </w:r>
      <w:r>
        <w:t>продукта и температурных условий концентрация паров может быть разли</w:t>
      </w:r>
      <w:r>
        <w:t>ч</w:t>
      </w:r>
      <w:r>
        <w:t>ной и часто находиться во взрывоопасных пределах.</w:t>
      </w:r>
    </w:p>
    <w:p w:rsidR="00000000" w:rsidRDefault="00FC667F">
      <w:pPr>
        <w:spacing w:line="192" w:lineRule="auto"/>
        <w:ind w:firstLine="567"/>
        <w:jc w:val="both"/>
      </w:pPr>
      <w:r>
        <w:t>При взрывах танков палуба или вспучивается с образованием тре</w:t>
      </w:r>
      <w:r>
        <w:t>щин, или частично погружается в нефтепродукт, или ее разрывает и разворачивает в стороны, или отбрасывает за борт. При сильных взрывах происходит п</w:t>
      </w:r>
      <w:r>
        <w:t>о</w:t>
      </w:r>
      <w:r>
        <w:t>вреждение переборок и корпуса в подводной части, что приводит к выходу нефтепродукта и разливу его на поверх</w:t>
      </w:r>
      <w:r>
        <w:t>ности воды. В некоторых случаях взрыв в одном танке приводит к серии взрывов в других. Опасность взрывов увеличивается при откачке нефтепродуктов из соседних с горящим танков.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Горение паров жидкостей происходит главным образом в верхней ча</w:t>
      </w:r>
      <w:r>
        <w:t>с</w:t>
      </w:r>
      <w:r>
        <w:t xml:space="preserve">ти танков, т.е. </w:t>
      </w:r>
      <w:r>
        <w:t>там где пары соприкасаются с воздухом, поэтому наибольшая температура наблюдается в зоне верхней палубы. В результате воздействия тепла на соседние танки концентрация паров в них постоянно увеличивается, а при полной герметичности повышается и давление.</w:t>
      </w:r>
    </w:p>
    <w:p w:rsidR="00000000" w:rsidRDefault="00FC667F">
      <w:pPr>
        <w:spacing w:line="192" w:lineRule="auto"/>
        <w:ind w:firstLine="567"/>
        <w:jc w:val="both"/>
      </w:pPr>
      <w:r>
        <w:t>Го</w:t>
      </w:r>
      <w:r>
        <w:t>рению жидкостей в танках свойственны опасные явления вскипания так как растекание нефтепродукта по поверхности воды происходит с бол</w:t>
      </w:r>
      <w:r>
        <w:t>ь</w:t>
      </w:r>
      <w:r>
        <w:t>шей скоростью чем по поверхности земли. На скорость растекания влияют скорость ветра, теч</w:t>
      </w:r>
      <w:r>
        <w:t>е</w:t>
      </w:r>
      <w:r>
        <w:t>ние и количество вытекающей жидко</w:t>
      </w:r>
      <w:r>
        <w:t>сти.</w:t>
      </w:r>
    </w:p>
    <w:p w:rsidR="00000000" w:rsidRDefault="00FC667F">
      <w:pPr>
        <w:spacing w:line="192" w:lineRule="auto"/>
        <w:ind w:firstLine="567"/>
        <w:jc w:val="both"/>
        <w:rPr>
          <w:lang w:val="en-US"/>
        </w:rPr>
      </w:pPr>
      <w:r>
        <w:t>Основными путями распространения пожара на судах являются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both"/>
      </w:pPr>
      <w:r>
        <w:t>В жилых и служебных помещениях-</w:t>
      </w:r>
    </w:p>
    <w:p w:rsidR="00000000" w:rsidRDefault="00FC667F" w:rsidP="00FC667F">
      <w:pPr>
        <w:numPr>
          <w:ilvl w:val="0"/>
          <w:numId w:val="38"/>
        </w:numPr>
        <w:spacing w:line="192" w:lineRule="auto"/>
        <w:ind w:left="0" w:firstLine="567"/>
        <w:jc w:val="both"/>
      </w:pPr>
      <w:r>
        <w:t>открытые двери, проемы в судовых конструкциях, коридоры, тр</w:t>
      </w:r>
      <w:r>
        <w:t>а</w:t>
      </w:r>
      <w:r>
        <w:t>повые марши и шахты, вентиляционные системы, горючие отделочные мат</w:t>
      </w:r>
      <w:r>
        <w:t>е</w:t>
      </w:r>
      <w:r>
        <w:t>риалы и т.п.</w:t>
      </w:r>
    </w:p>
    <w:p w:rsidR="00000000" w:rsidRDefault="00FC667F">
      <w:pPr>
        <w:spacing w:line="192" w:lineRule="auto"/>
        <w:ind w:firstLine="567"/>
        <w:jc w:val="both"/>
      </w:pPr>
      <w:r>
        <w:t xml:space="preserve">              В трю</w:t>
      </w:r>
      <w:r>
        <w:t>мах и МКО</w:t>
      </w:r>
    </w:p>
    <w:p w:rsidR="00000000" w:rsidRDefault="00FC667F" w:rsidP="00FC667F">
      <w:pPr>
        <w:numPr>
          <w:ilvl w:val="0"/>
          <w:numId w:val="38"/>
        </w:numPr>
        <w:spacing w:line="192" w:lineRule="auto"/>
        <w:ind w:left="0" w:firstLine="567"/>
        <w:jc w:val="both"/>
      </w:pPr>
      <w:r>
        <w:t>обшивка бортов, переборок, окраска шахты по термоизоляционн</w:t>
      </w:r>
      <w:r>
        <w:t>о</w:t>
      </w:r>
      <w:r>
        <w:t>му материалу.</w:t>
      </w:r>
    </w:p>
    <w:p w:rsidR="00000000" w:rsidRDefault="00FC667F">
      <w:pPr>
        <w:spacing w:line="192" w:lineRule="auto"/>
        <w:ind w:firstLine="567"/>
        <w:jc w:val="both"/>
      </w:pPr>
      <w:r>
        <w:t>Пожар распространяется за счет теплопроводности металлических п</w:t>
      </w:r>
      <w:r>
        <w:t>е</w:t>
      </w:r>
      <w:r>
        <w:t>реборок и палуб в течении 10-15 мин а через конструкции с теплоизоляцио</w:t>
      </w:r>
      <w:r>
        <w:t>н</w:t>
      </w:r>
      <w:r>
        <w:t>ной защитой в течении 1 часа. Линейн</w:t>
      </w:r>
      <w:r>
        <w:t>ая скорость распространения горения по жилым и служебным помещениям составляет в среднем 0,4</w:t>
      </w:r>
      <w:r>
        <w:sym w:font="Symbol" w:char="F0B8"/>
      </w:r>
      <w:r>
        <w:t>0,5</w:t>
      </w:r>
      <w:r>
        <w:rPr>
          <w:lang w:val="en-US"/>
        </w:rPr>
        <w:t>;</w:t>
      </w:r>
      <w:r>
        <w:t xml:space="preserve"> по сг</w:t>
      </w:r>
      <w:r>
        <w:t>о</w:t>
      </w:r>
      <w:r>
        <w:t>раемой отделке коридоров 1,4</w:t>
      </w:r>
      <w:r>
        <w:sym w:font="Symbol" w:char="F0B8"/>
      </w:r>
      <w:r>
        <w:t>1,8. Среднее значение скорости распростран</w:t>
      </w:r>
      <w:r>
        <w:t>е</w:t>
      </w:r>
      <w:r>
        <w:t>ния горения в вертикальном направлении по трапам с</w:t>
      </w:r>
      <w:r>
        <w:t>о</w:t>
      </w:r>
      <w:r>
        <w:t>ставляет 2</w:t>
      </w:r>
      <w:r>
        <w:sym w:font="Symbol" w:char="F0B8"/>
      </w:r>
      <w:r>
        <w:t>2,5м</w:t>
      </w:r>
      <w:r>
        <w:rPr>
          <w:lang w:val="en-US"/>
        </w:rPr>
        <w:t>/</w:t>
      </w:r>
      <w:r>
        <w:t>мин.</w:t>
      </w:r>
    </w:p>
    <w:p w:rsidR="00000000" w:rsidRDefault="00FC667F">
      <w:pPr>
        <w:spacing w:line="192" w:lineRule="auto"/>
        <w:ind w:firstLine="567"/>
        <w:jc w:val="both"/>
      </w:pPr>
      <w:r>
        <w:t>Суда осн</w:t>
      </w:r>
      <w:r>
        <w:t>ащаются автоматическими установками пожаротушения и сигнализации, а также передвижными средствами тушения.</w:t>
      </w:r>
    </w:p>
    <w:p w:rsidR="00000000" w:rsidRDefault="00FC667F">
      <w:pPr>
        <w:spacing w:line="192" w:lineRule="auto"/>
        <w:ind w:firstLine="567"/>
        <w:jc w:val="both"/>
      </w:pPr>
      <w:r>
        <w:t>Защита автоматическими установками пожаротушения предназначена для прекращения горения или ограничения его распространения с помощью огнетушащих сред</w:t>
      </w:r>
      <w:r>
        <w:t>ств.</w:t>
      </w:r>
    </w:p>
    <w:p w:rsidR="00000000" w:rsidRDefault="00FC667F">
      <w:pPr>
        <w:spacing w:line="192" w:lineRule="auto"/>
        <w:ind w:firstLine="567"/>
        <w:jc w:val="both"/>
      </w:pPr>
      <w:r>
        <w:t>Системами тушения водой или пеной оборудуют все суда, имеющие энергетические установки, достаточные для приведения в действие пожарных насосов. От систем пожаротушения на верхнюю палубу выводят один два стояка с соединительными головками для подачи во</w:t>
      </w:r>
      <w:r>
        <w:t>ды или пены от берег</w:t>
      </w:r>
      <w:r>
        <w:t>о</w:t>
      </w:r>
      <w:r>
        <w:t>вых средств или других судов.</w:t>
      </w:r>
    </w:p>
    <w:p w:rsidR="00000000" w:rsidRDefault="00FC667F">
      <w:pPr>
        <w:spacing w:line="192" w:lineRule="auto"/>
        <w:ind w:firstLine="567"/>
        <w:jc w:val="both"/>
      </w:pPr>
      <w:r>
        <w:t>Под защитой передвижными средствами тушения пожаров понимается возможность тушения пожаров экипажем с помощью противопожарного об</w:t>
      </w:r>
      <w:r>
        <w:t>о</w:t>
      </w:r>
      <w:r>
        <w:t xml:space="preserve">рудования, имеющегося на судне. При численности экипажа 40 человек и более </w:t>
      </w:r>
      <w:r>
        <w:t>должно быть три, а при численности от 15 до 40 человек два боевых расчета. В состав аварийной партии входят до 1</w:t>
      </w:r>
      <w:r>
        <w:rPr>
          <w:lang w:val="en-US"/>
        </w:rPr>
        <w:t>/</w:t>
      </w:r>
      <w:r>
        <w:t>2 численности экипажа. Все виды противопожарной защиты применяют в комплексе.</w:t>
      </w:r>
    </w:p>
    <w:p w:rsidR="00000000" w:rsidRDefault="00FC667F">
      <w:pPr>
        <w:spacing w:line="192" w:lineRule="auto"/>
        <w:ind w:firstLine="567"/>
        <w:jc w:val="both"/>
      </w:pPr>
      <w:r>
        <w:t>При тушении пожаров на судах необходимо прежде всего определить м</w:t>
      </w:r>
      <w:r>
        <w:t>ожно ли его оставить у причала или отвести от прибрежных сооружений и других судов. Судно отводят в тех случаях, когда оно имеет на борту ВВ, г</w:t>
      </w:r>
      <w:r>
        <w:t>о</w:t>
      </w:r>
      <w:r>
        <w:t>рячие газы или другие пожароопасные грузы и имеется возможность распр</w:t>
      </w:r>
      <w:r>
        <w:t>о</w:t>
      </w:r>
      <w:r>
        <w:t>странения огня на другие суда или береговы</w:t>
      </w:r>
      <w:r>
        <w:t>х сооружения. Это особо важно при недостатке сил и средств.</w:t>
      </w:r>
    </w:p>
    <w:p w:rsidR="00000000" w:rsidRDefault="00FC667F">
      <w:pPr>
        <w:spacing w:line="192" w:lineRule="auto"/>
        <w:ind w:firstLine="567"/>
        <w:jc w:val="both"/>
      </w:pPr>
      <w:r>
        <w:t>Отводить нефтеналивные суда от причалов целесообразно, так как возможны разливы ЛВЖ и ГЖ в акватории порта и угроза его уничтожения. Для тушения судов применяют</w:t>
      </w:r>
      <w:r>
        <w:rPr>
          <w:lang w:val="en-US"/>
        </w:rPr>
        <w:t xml:space="preserve">: </w:t>
      </w:r>
      <w:r>
        <w:t>воду, пены различной кратности, ин</w:t>
      </w:r>
      <w:r>
        <w:t>ертные газы, порошки. При расчете сил и средств пенами необходимо учитывать, что для получения пены из которой воды наиболее эффективны пенообразоват</w:t>
      </w:r>
      <w:r>
        <w:t>е</w:t>
      </w:r>
      <w:r>
        <w:t>ли на основе олефии-сульфанатов. Распыленные водяные струи используют</w:t>
      </w:r>
      <w:r>
        <w:rPr>
          <w:lang w:val="en-US"/>
        </w:rPr>
        <w:t>:</w:t>
      </w:r>
      <w:r>
        <w:t xml:space="preserve"> для продвижения в задымленных корид</w:t>
      </w:r>
      <w:r>
        <w:t>орах, туннелях, шахтах и им подо</w:t>
      </w:r>
      <w:r>
        <w:t>б</w:t>
      </w:r>
      <w:r>
        <w:t>ным малогабаритным помещениям, также их используют для создания завес в дверных проемах искр через нее, а температура газов снижается в 2-2,5 раза.</w:t>
      </w:r>
    </w:p>
    <w:p w:rsidR="00000000" w:rsidRDefault="00FC667F">
      <w:pPr>
        <w:spacing w:line="192" w:lineRule="auto"/>
        <w:ind w:firstLine="567"/>
        <w:jc w:val="both"/>
      </w:pPr>
      <w:r>
        <w:t xml:space="preserve">Наиболее рациональным в тушении внутренних пожаров надстройки ствола </w:t>
      </w:r>
      <w:r>
        <w:rPr>
          <w:lang w:val="en-US"/>
        </w:rPr>
        <w:t>«</w:t>
      </w:r>
      <w:r>
        <w:t>Б</w:t>
      </w:r>
      <w:r>
        <w:rPr>
          <w:lang w:val="en-US"/>
        </w:rPr>
        <w:t>»</w:t>
      </w:r>
      <w:r>
        <w:t xml:space="preserve"> и </w:t>
      </w:r>
      <w:r>
        <w:t xml:space="preserve">распылители с которыми должно работать звено ГДЗС, </w:t>
      </w:r>
      <w:r>
        <w:lastRenderedPageBreak/>
        <w:t>подде</w:t>
      </w:r>
      <w:r>
        <w:t>р</w:t>
      </w:r>
      <w:r>
        <w:t xml:space="preserve">живающие связь с постом безопасности. Для тушения внутренних  пожаров на судах нашла широкое применение ВМП, которую часто применяют не только как огнетушащее средство, но и как средство образования </w:t>
      </w:r>
      <w:r>
        <w:t>пенного экрана, необходимого для предотвращения дыма и обеспечения продвижения ствольщиков к очагу горения.</w:t>
      </w:r>
    </w:p>
    <w:p w:rsidR="00000000" w:rsidRDefault="00FC667F">
      <w:pPr>
        <w:spacing w:line="192" w:lineRule="auto"/>
        <w:ind w:firstLine="567"/>
        <w:jc w:val="both"/>
      </w:pPr>
      <w:r>
        <w:t>ВМП средней кратности применяется для объемного тушения. В тех случаях когда очаг горения не досягает для струй, когда отсутствует возмо</w:t>
      </w:r>
      <w:r>
        <w:t>ж</w:t>
      </w:r>
      <w:r>
        <w:t>ность прибл</w:t>
      </w:r>
      <w:r>
        <w:t>ижения человека к зоне горения или имеется угроза взрыва, о</w:t>
      </w:r>
      <w:r>
        <w:t>б</w:t>
      </w:r>
      <w:r>
        <w:t>рушения, отравл</w:t>
      </w:r>
      <w:r>
        <w:t>е</w:t>
      </w:r>
      <w:r>
        <w:t>ния, радиации, поражения электротоком.</w:t>
      </w:r>
    </w:p>
    <w:p w:rsidR="00000000" w:rsidRDefault="00FC667F">
      <w:pPr>
        <w:spacing w:line="192" w:lineRule="auto"/>
        <w:ind w:firstLine="567"/>
        <w:jc w:val="both"/>
      </w:pPr>
      <w:r>
        <w:t>Для лучшего продвижения пены по коридорам и помещениям необх</w:t>
      </w:r>
      <w:r>
        <w:t>о</w:t>
      </w:r>
      <w:r>
        <w:t>димо совпадение движения газовых потоков и движения пены, для выхода дыма оставл</w:t>
      </w:r>
      <w:r>
        <w:t>яют отверстия с противоположной стороны подачи пены. Ск</w:t>
      </w:r>
      <w:r>
        <w:t>о</w:t>
      </w:r>
      <w:r>
        <w:t>рость удаления дыма из помещения должна быть в 1,5 раза больше скорости подачи пены. Основными направлениями ввода сил и средств на тушении внутри надстройки являются коридоры, трапы, люки, на которых</w:t>
      </w:r>
      <w:r>
        <w:t xml:space="preserve"> обеспечив</w:t>
      </w:r>
      <w:r>
        <w:t>а</w:t>
      </w:r>
      <w:r>
        <w:t>ется успех эвакуации, спасания людей или предотвращается распространение горения наружу, так как это в большинстве случаев исключает возможность борьбы с пожаром внутри подстройки. Если в помещении обнаружены гор</w:t>
      </w:r>
      <w:r>
        <w:t>е</w:t>
      </w:r>
      <w:r>
        <w:t>ние и высокая температура, то не</w:t>
      </w:r>
      <w:r>
        <w:t xml:space="preserve"> следует сразу открывать дверь. В таких случаях стволы вводят через специально проделываемые отверстия в вент</w:t>
      </w:r>
      <w:r>
        <w:t>и</w:t>
      </w:r>
      <w:r>
        <w:t>ляционной решетке дверей, через иллюминаторы и другие отверстия.</w:t>
      </w:r>
    </w:p>
    <w:p w:rsidR="00000000" w:rsidRDefault="00FC667F">
      <w:pPr>
        <w:spacing w:line="192" w:lineRule="auto"/>
        <w:ind w:firstLine="567"/>
        <w:jc w:val="both"/>
      </w:pPr>
      <w:r>
        <w:t>При этом необходимо постоянное наблюдение за состоянием переб</w:t>
      </w:r>
      <w:r>
        <w:t>о</w:t>
      </w:r>
      <w:r>
        <w:t xml:space="preserve">рок и палуб вокруг </w:t>
      </w:r>
      <w:r>
        <w:t>горящего помещения. Для ввода стволов необходимо и</w:t>
      </w:r>
      <w:r>
        <w:t>с</w:t>
      </w:r>
      <w:r>
        <w:t>пользовать в первую очередь имеющиеся в переборках, и корпусе судна о</w:t>
      </w:r>
      <w:r>
        <w:t>т</w:t>
      </w:r>
      <w:r>
        <w:t xml:space="preserve">верстия, а если их недостаточно то проделать путем вскрытия. Для ввода стволов на тушение кают, расположенных в корпусе судна напротив </w:t>
      </w:r>
      <w:r>
        <w:t>шл</w:t>
      </w:r>
      <w:r>
        <w:t>ю</w:t>
      </w:r>
      <w:r>
        <w:t>почных палуб, спускают двух трех ствольщиков на шлюпках до уровня и</w:t>
      </w:r>
      <w:r>
        <w:t>л</w:t>
      </w:r>
      <w:r>
        <w:t>люминаторов. В других местах ствольщиков к иллюминаторам можно спу</w:t>
      </w:r>
      <w:r>
        <w:t>с</w:t>
      </w:r>
      <w:r>
        <w:t>кать на веревках и канатах.</w:t>
      </w:r>
    </w:p>
    <w:p w:rsidR="00000000" w:rsidRDefault="00FC667F">
      <w:pPr>
        <w:spacing w:line="192" w:lineRule="auto"/>
        <w:ind w:firstLine="567"/>
        <w:jc w:val="both"/>
      </w:pPr>
      <w:r>
        <w:t>При тушении пожаров в трюмах трудно обнаружить очаг горения и определить его размеры. Мест</w:t>
      </w:r>
      <w:r>
        <w:t>о горения можно ориентировочно определить по плотности и нагретости выходящего из тока дыма, однако этот прием не всегда бывает точным, так как характер и плотность укладки груза могут зн</w:t>
      </w:r>
      <w:r>
        <w:t>а</w:t>
      </w:r>
      <w:r>
        <w:t>чительно отключить выход дыма.</w:t>
      </w:r>
    </w:p>
    <w:p w:rsidR="00000000" w:rsidRDefault="00FC667F">
      <w:pPr>
        <w:spacing w:line="192" w:lineRule="auto"/>
        <w:ind w:firstLine="567"/>
        <w:jc w:val="both"/>
      </w:pPr>
      <w:r>
        <w:t>На сухогрузных и грузопассажирских су</w:t>
      </w:r>
      <w:r>
        <w:t>дах существуют карты загру</w:t>
      </w:r>
      <w:r>
        <w:t>з</w:t>
      </w:r>
      <w:r>
        <w:t>ки трюмов, на которых указано место груза и его характер. Пользуясь картой можно установить место пожара. Место горения определяют и по изменению окраски и степени нагретости переборок и палуб.</w:t>
      </w:r>
    </w:p>
    <w:p w:rsidR="00000000" w:rsidRDefault="00FC667F">
      <w:pPr>
        <w:spacing w:line="192" w:lineRule="auto"/>
        <w:ind w:firstLine="567"/>
        <w:jc w:val="both"/>
      </w:pPr>
      <w:r>
        <w:t>Для тушения в трюмах применяют почт</w:t>
      </w:r>
      <w:r>
        <w:t>и все известные способы туш</w:t>
      </w:r>
      <w:r>
        <w:t>е</w:t>
      </w:r>
      <w:r>
        <w:t>ния. Использование того или иного способа или огнетушащего средства зав</w:t>
      </w:r>
      <w:r>
        <w:t>и</w:t>
      </w:r>
      <w:r>
        <w:t>сит от вида и характера укладки грузов, площади горения, степени заполн</w:t>
      </w:r>
      <w:r>
        <w:t>е</w:t>
      </w:r>
      <w:r>
        <w:t>ния трюмов грузом, состояний конструкций, переборок и палуб. Так, способ тушения пут</w:t>
      </w:r>
      <w:r>
        <w:t>ем герметизации трюма в основном используется как средство ограничения развития пожара на определенный промежуток времени. Об</w:t>
      </w:r>
      <w:r>
        <w:t>ъ</w:t>
      </w:r>
      <w:r>
        <w:t>емное тушение применяется тогда, когда поверхность горения невидима и не доступна действию огнет</w:t>
      </w:r>
      <w:r>
        <w:t>у</w:t>
      </w:r>
      <w:r>
        <w:t>шащих струй.</w:t>
      </w:r>
    </w:p>
    <w:p w:rsidR="00000000" w:rsidRDefault="00FC667F">
      <w:pPr>
        <w:spacing w:line="192" w:lineRule="auto"/>
        <w:ind w:firstLine="567"/>
        <w:jc w:val="both"/>
      </w:pPr>
      <w:r>
        <w:t>Применения для тушен</w:t>
      </w:r>
      <w:r>
        <w:t>ия водяного пара эффективно при горении крупных грузов. Огнетушащая концентрация пара принята 35</w:t>
      </w:r>
      <w:r>
        <w:rPr>
          <w:lang w:val="en-US"/>
        </w:rPr>
        <w:t>%</w:t>
      </w:r>
      <w:r>
        <w:t xml:space="preserve"> по объему. Интенсивность подачи 0,005-0,008 кг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3</w:t>
      </w:r>
      <w:r>
        <w:t>. Применять пар для тушения каме</w:t>
      </w:r>
      <w:r>
        <w:t>н</w:t>
      </w:r>
      <w:r>
        <w:t>ного угля или веществ способных выделять горючие газы или вступать в р</w:t>
      </w:r>
      <w:r>
        <w:t>е</w:t>
      </w:r>
      <w:r>
        <w:t>акцию</w:t>
      </w:r>
      <w:r>
        <w:t xml:space="preserve"> с в</w:t>
      </w:r>
      <w:r>
        <w:t>о</w:t>
      </w:r>
      <w:r>
        <w:t>дой, нельзя, так как возможны взрывы.</w:t>
      </w:r>
    </w:p>
    <w:p w:rsidR="00000000" w:rsidRDefault="00FC667F">
      <w:pPr>
        <w:spacing w:line="192" w:lineRule="auto"/>
        <w:ind w:firstLine="567"/>
        <w:jc w:val="both"/>
      </w:pPr>
      <w:r>
        <w:t>Тушение трюмных пожаров основано на охлаждении и изоляции г</w:t>
      </w:r>
      <w:r>
        <w:t>о</w:t>
      </w:r>
      <w:r>
        <w:t>рящей поверхности с применением воды, растворов смачивателей в виде в</w:t>
      </w:r>
      <w:r>
        <w:t>о</w:t>
      </w:r>
      <w:r>
        <w:t>дяных и пенных струй. Интенсивность подачи воды 0,1л(м</w:t>
      </w:r>
      <w:r>
        <w:rPr>
          <w:vertAlign w:val="superscript"/>
        </w:rPr>
        <w:t>2</w:t>
      </w:r>
      <w:r>
        <w:sym w:font="Symbol" w:char="F0B7"/>
      </w:r>
      <w:r>
        <w:t>с), а ВМП сре</w:t>
      </w:r>
      <w:r>
        <w:t>д</w:t>
      </w:r>
      <w:r>
        <w:t>ней кратности</w:t>
      </w:r>
      <w:r>
        <w:t xml:space="preserve"> 0,06-0,1 л</w:t>
      </w:r>
      <w:r>
        <w:rPr>
          <w:lang w:val="en-US"/>
        </w:rPr>
        <w:t>/</w:t>
      </w:r>
      <w:r>
        <w:t>(м</w:t>
      </w:r>
      <w:r>
        <w:rPr>
          <w:vertAlign w:val="superscript"/>
        </w:rPr>
        <w:t>2</w:t>
      </w:r>
      <w:r>
        <w:sym w:font="Symbol" w:char="F0B7"/>
      </w:r>
      <w:r>
        <w:t xml:space="preserve">с) по раствору  при расчетном времени тушения 15 мин. Стволы подают в трюмах прежде всего по тропам, или грузовым лифтам. Возможен и спуск бойцов по выдвижным лестницам. </w:t>
      </w:r>
      <w:r>
        <w:lastRenderedPageBreak/>
        <w:t>Состав звена должен быть не менее четырех человек, в СИЗОД, в теплоизо</w:t>
      </w:r>
      <w:r>
        <w:t>ляционных ко</w:t>
      </w:r>
      <w:r>
        <w:t>с</w:t>
      </w:r>
      <w:r>
        <w:t>тюмах с обеспечением страховки тросами или веревками и под защитой ра</w:t>
      </w:r>
      <w:r>
        <w:t>с</w:t>
      </w:r>
      <w:r>
        <w:t>пыленных струй.</w:t>
      </w:r>
    </w:p>
    <w:p w:rsidR="00000000" w:rsidRDefault="00FC667F">
      <w:pPr>
        <w:spacing w:line="192" w:lineRule="auto"/>
        <w:ind w:firstLine="567"/>
        <w:jc w:val="both"/>
      </w:pPr>
      <w:r>
        <w:t>Хороший эффект дает опускание в люки на тросах ств</w:t>
      </w:r>
      <w:r>
        <w:t>о</w:t>
      </w:r>
      <w:r>
        <w:t>лов-распылителей до уровня зоны горения. Для опускания распылителей можно использовать грузовые стрелы и л</w:t>
      </w:r>
      <w:r>
        <w:t>ебедки судна, при этом лучше применять не прорезиненные рукава.</w:t>
      </w:r>
    </w:p>
    <w:p w:rsidR="00000000" w:rsidRDefault="00FC667F">
      <w:pPr>
        <w:spacing w:line="192" w:lineRule="auto"/>
        <w:ind w:firstLine="567"/>
        <w:jc w:val="both"/>
      </w:pPr>
      <w:r>
        <w:t>Если стволы или пену подать в очаг через люки или вентиляционные каналы нельзя, то вскрывают отверстия в местах наибольшего прогрева пал</w:t>
      </w:r>
      <w:r>
        <w:t>у</w:t>
      </w:r>
      <w:r>
        <w:t>бы и переборок.</w:t>
      </w:r>
    </w:p>
    <w:p w:rsidR="00000000" w:rsidRDefault="00FC667F">
      <w:pPr>
        <w:spacing w:line="192" w:lineRule="auto"/>
        <w:ind w:firstLine="567"/>
        <w:jc w:val="both"/>
      </w:pPr>
      <w:r>
        <w:t>К заполнению горящих трюмов прибегают л</w:t>
      </w:r>
      <w:r>
        <w:t>ишь в крайних случаях, как к последней мере, когда не эффективны другие способы тушения или проникновение и подача отступающих веществ в очаг горения невозможны. При затоплении трюмов необходимо учитывать плавучесть грузов которые в процессе затопления мог</w:t>
      </w:r>
      <w:r>
        <w:t>ут подниматься и продолжать гореть, а также разб</w:t>
      </w:r>
      <w:r>
        <w:t>у</w:t>
      </w:r>
      <w:r>
        <w:t>хание груза, что приводит к нарушению целостности и прочности переборок и палуб.</w:t>
      </w:r>
    </w:p>
    <w:p w:rsidR="00000000" w:rsidRDefault="00FC667F">
      <w:pPr>
        <w:spacing w:line="192" w:lineRule="auto"/>
        <w:ind w:firstLine="567"/>
        <w:jc w:val="both"/>
      </w:pPr>
      <w:r>
        <w:t>Тушение пожаров на нефтеналивных судах является наиболее труд</w:t>
      </w:r>
      <w:r>
        <w:t>о</w:t>
      </w:r>
      <w:r>
        <w:t>емким и сложным процессом.</w:t>
      </w:r>
    </w:p>
    <w:p w:rsidR="00000000" w:rsidRDefault="00FC667F">
      <w:pPr>
        <w:spacing w:line="192" w:lineRule="auto"/>
        <w:ind w:firstLine="567"/>
        <w:jc w:val="both"/>
      </w:pPr>
      <w:r>
        <w:t>Объектное тушение стационарными средс</w:t>
      </w:r>
      <w:r>
        <w:t>твами применимо если танки не разрушены и площадь отверстий, связывающих поверхность жидкостей с атмосферой незначительна (не более 10</w:t>
      </w:r>
      <w:r>
        <w:rPr>
          <w:lang w:val="en-US"/>
        </w:rPr>
        <w:t>%</w:t>
      </w:r>
      <w:r>
        <w:t xml:space="preserve"> танка). Если танки разрушены зн</w:t>
      </w:r>
      <w:r>
        <w:t>а</w:t>
      </w:r>
      <w:r>
        <w:t xml:space="preserve">чительно, то прибегают к поверхностному тушению пенами от передвижных средств. Приемы и </w:t>
      </w:r>
      <w:r>
        <w:t>средства тушения факелов аналогичны тушению их в р</w:t>
      </w:r>
      <w:r>
        <w:t>е</w:t>
      </w:r>
      <w:r>
        <w:t>зервуарных парках. При наличии большого количества факелов необходимо подавать пар или газы внутрь горящего и соседних танков, а так же инте</w:t>
      </w:r>
      <w:r>
        <w:t>н</w:t>
      </w:r>
      <w:r>
        <w:t>сивно охлаждать палубу и коммуникации над танками, где наблюдает</w:t>
      </w:r>
      <w:r>
        <w:t>ся в</w:t>
      </w:r>
      <w:r>
        <w:t>ы</w:t>
      </w:r>
      <w:r>
        <w:t>ход паров.</w:t>
      </w:r>
    </w:p>
    <w:p w:rsidR="00000000" w:rsidRDefault="00FC667F">
      <w:pPr>
        <w:spacing w:line="192" w:lineRule="auto"/>
        <w:ind w:firstLine="567"/>
        <w:jc w:val="both"/>
      </w:pPr>
      <w:r>
        <w:t>Первоначальные действия подразделений по локализации заключается в достаточном охлаждении горящего смежного танков, их герметизации и главное предотвращение взрыва и распространения пожара.</w:t>
      </w:r>
    </w:p>
    <w:p w:rsidR="00000000" w:rsidRDefault="00FC667F">
      <w:pPr>
        <w:spacing w:line="192" w:lineRule="auto"/>
        <w:ind w:firstLine="567"/>
        <w:jc w:val="both"/>
      </w:pPr>
      <w:r>
        <w:t>Чтобы предотвратить взрывы и распространение пожар</w:t>
      </w:r>
      <w:r>
        <w:t>а задраивают наглухо все отверстия</w:t>
      </w:r>
      <w:r>
        <w:rPr>
          <w:lang w:val="en-US"/>
        </w:rPr>
        <w:t>;</w:t>
      </w:r>
      <w:r>
        <w:t xml:space="preserve"> соседние танки заполняют водой, пеной, нефтепр</w:t>
      </w:r>
      <w:r>
        <w:t>о</w:t>
      </w:r>
      <w:r>
        <w:t>дуктами или негорючими газами</w:t>
      </w:r>
      <w:r>
        <w:rPr>
          <w:lang w:val="en-US"/>
        </w:rPr>
        <w:t>;</w:t>
      </w:r>
      <w:r>
        <w:t xml:space="preserve"> подают струи на охлаждение палубы, на</w:t>
      </w:r>
      <w:r>
        <w:t>д</w:t>
      </w:r>
      <w:r>
        <w:t>строек и коммуникаций трубопроводов. Для охлаждения лучше использовать распыленные струи из нефтяных ств</w:t>
      </w:r>
      <w:r>
        <w:t xml:space="preserve">олов и стволов </w:t>
      </w:r>
      <w:r>
        <w:rPr>
          <w:lang w:val="en-US"/>
        </w:rPr>
        <w:t>«</w:t>
      </w:r>
      <w:r>
        <w:t>А</w:t>
      </w:r>
      <w:r>
        <w:rPr>
          <w:lang w:val="en-US"/>
        </w:rPr>
        <w:t>»</w:t>
      </w:r>
      <w:r>
        <w:t xml:space="preserve"> со свернутыми н</w:t>
      </w:r>
      <w:r>
        <w:t>а</w:t>
      </w:r>
      <w:r>
        <w:t>садками. Интенсивность подачи на охлаждение металлических конструкций в зоне действия пламени 0,18-0,22 л</w:t>
      </w:r>
      <w:r>
        <w:rPr>
          <w:lang w:val="en-US"/>
        </w:rPr>
        <w:t>/</w:t>
      </w:r>
      <w:r>
        <w:t>(м</w:t>
      </w:r>
      <w:r>
        <w:rPr>
          <w:vertAlign w:val="superscript"/>
        </w:rPr>
        <w:t>2</w:t>
      </w:r>
      <w:r>
        <w:sym w:font="Symbol" w:char="F0B7"/>
      </w:r>
      <w:r>
        <w:t>с) или 1л на 1м борта танкера. Осно</w:t>
      </w:r>
      <w:r>
        <w:t>в</w:t>
      </w:r>
      <w:r>
        <w:t>ными средствами поверхностного тушения являются ВМП. Для подачи в та</w:t>
      </w:r>
      <w:r>
        <w:t>н</w:t>
      </w:r>
      <w:r>
        <w:t>ки ВМП</w:t>
      </w:r>
      <w:r>
        <w:t xml:space="preserve"> используют стационарные устройства, а также переносные закидные пеносливы и пенные стволы. При проведении пенной атаки л</w:t>
      </w:r>
      <w:r>
        <w:rPr>
          <w:lang w:val="en-US"/>
        </w:rPr>
        <w:t xml:space="preserve">/c </w:t>
      </w:r>
      <w:r>
        <w:t>работающий с пеносливами и стволами, должен находиться под защитой распыленных струй. При низком уровне жидкости внутри танка, дефор</w:t>
      </w:r>
      <w:r>
        <w:t>мированных или обрушившихся конструкций переборок, когда тушение пенами затруднено, прибегают к заполнению танка, нефтепродуктами или водой, чтобы поднять уровень и освободить зеркало жидкости.</w:t>
      </w:r>
    </w:p>
    <w:p w:rsidR="00000000" w:rsidRDefault="00FC667F">
      <w:pPr>
        <w:spacing w:line="192" w:lineRule="auto"/>
        <w:ind w:firstLine="567"/>
        <w:jc w:val="both"/>
      </w:pPr>
      <w:r>
        <w:t>Если корпус судна поврежден и оно находится в плавающей и горя</w:t>
      </w:r>
      <w:r>
        <w:t>щей на поверхности воды жидкости, то необходимо его вывести из зоны горения, развернуть и поставить на якорь так, чтобы вытекающий нефтепродукт ух</w:t>
      </w:r>
      <w:r>
        <w:t>о</w:t>
      </w:r>
      <w:r>
        <w:t>дит по течению или по ветру. При этом охлаждают борт танкера и отгоняют нефтепродукт с помощью мощных водяных</w:t>
      </w:r>
      <w:r>
        <w:t xml:space="preserve"> струй. Если вывести судно н</w:t>
      </w:r>
      <w:r>
        <w:t>е</w:t>
      </w:r>
      <w:r>
        <w:t>возможно, то горение пленки нефтепродукта на поверхности воды ликвид</w:t>
      </w:r>
      <w:r>
        <w:t>и</w:t>
      </w:r>
      <w:r>
        <w:t>руют, перемешивая его мощными компактными струями воды. Для огран</w:t>
      </w:r>
      <w:r>
        <w:t>и</w:t>
      </w:r>
      <w:r>
        <w:t>чения распространения растекания нефти по акватории используют большие заграждения. Оцеплени</w:t>
      </w:r>
      <w:r>
        <w:t>е танкера большими заграждениями создает более сложные условия тушения, так как судно будет гореть по всему п</w:t>
      </w:r>
      <w:r>
        <w:t>е</w:t>
      </w:r>
      <w:r>
        <w:t>риметру.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При пожарах в МКО из за плотного задымления и быстрого роста те</w:t>
      </w:r>
      <w:r>
        <w:t>м</w:t>
      </w:r>
      <w:r>
        <w:t>пературы попытки проникнуть внутрь помещения сверху по трапам даже под пр</w:t>
      </w:r>
      <w:r>
        <w:t>икрытием распыленных струй в большинстве случаев бывают безрезул</w:t>
      </w:r>
      <w:r>
        <w:t>ь</w:t>
      </w:r>
      <w:r>
        <w:t>татными. Для проникновения в эти помещения необходимо использовать входы через коридор гребного вала или с платформы. При этом необходимо иметь в виду, что если люки и вентиляционные шахты МК</w:t>
      </w:r>
      <w:r>
        <w:t>О дым пойдет на встречу. Поэтому предварительно необходимо открыть люки или на время включить вентиляцию. При горении топлива под настилом или котлами т</w:t>
      </w:r>
      <w:r>
        <w:t>у</w:t>
      </w:r>
      <w:r>
        <w:t>шение производят пенными струями, а после тушения некоторое время в</w:t>
      </w:r>
      <w:r>
        <w:t>ы</w:t>
      </w:r>
      <w:r>
        <w:t>держивают помещения закрытыми для о</w:t>
      </w:r>
      <w:r>
        <w:t>хлаждения жидкости и конструкций в целях предотвращения повторного воспламенения. Сложнее тушить пожар когда топливо вытекает из данного топливного танка, главных или расходных цистерн и проникает в машинный отсек. При этом огнем охвачены бывают все помеще</w:t>
      </w:r>
      <w:r>
        <w:t>ния МКО. В таком случае прибегают к объектному тушению г</w:t>
      </w:r>
      <w:r>
        <w:t>а</w:t>
      </w:r>
      <w:r>
        <w:t>зами, паром, пеной средней кратности или высокой кратности. При тушении в МКО необходимо перекрыть все краны и клапаны на топливо проводах.</w:t>
      </w:r>
    </w:p>
    <w:p w:rsidR="00000000" w:rsidRDefault="00FC667F">
      <w:pPr>
        <w:spacing w:line="192" w:lineRule="auto"/>
        <w:ind w:firstLine="567"/>
        <w:jc w:val="both"/>
      </w:pPr>
      <w:r>
        <w:t>При тушении пожара на судне, находящемся, на плаву, РТП дол</w:t>
      </w:r>
      <w:r>
        <w:t>жен следить за его устойчивостью и при значительном креле вместе с капитаном принимать меры против опрокидывания судна. Руководство тушением до прибытия пожарных частей осуществляет капитан, в его распоряжение п</w:t>
      </w:r>
      <w:r>
        <w:t>о</w:t>
      </w:r>
      <w:r>
        <w:t>ступают все аварийно-спасательные партии дру</w:t>
      </w:r>
      <w:r>
        <w:t>гих судов. По прибытии п</w:t>
      </w:r>
      <w:r>
        <w:t>о</w:t>
      </w:r>
      <w:r>
        <w:t>жарной части руководство переходит к старшему начальнику пожарной о</w:t>
      </w:r>
      <w:r>
        <w:t>х</w:t>
      </w:r>
      <w:r>
        <w:t>раны, который согласовывает все действия с капитаном. В состав штаба п</w:t>
      </w:r>
      <w:r>
        <w:t>о</w:t>
      </w:r>
      <w:r>
        <w:t>жаротушения обязательно входит капитан или его помощник и представитель порта. Для обеспечен</w:t>
      </w:r>
      <w:r>
        <w:t>ия успешного тушения в портах начальником гарнизона совместно с руководителями порта должна быть разработана инструкция о взаимодействии портовых служб и плавсредств с пожарными частями на сл</w:t>
      </w:r>
      <w:r>
        <w:t>у</w:t>
      </w:r>
      <w:r>
        <w:t xml:space="preserve">чай пожара. При проведении разведки в группы тушения включается </w:t>
      </w:r>
      <w:r>
        <w:t>один-два человека из состава ра</w:t>
      </w:r>
      <w:r>
        <w:t>з</w:t>
      </w:r>
      <w:r>
        <w:t>ведгрупп экипажа.</w:t>
      </w:r>
    </w:p>
    <w:p w:rsidR="00000000" w:rsidRDefault="00FC667F">
      <w:pPr>
        <w:spacing w:line="192" w:lineRule="auto"/>
        <w:ind w:firstLine="567"/>
        <w:jc w:val="both"/>
      </w:pPr>
      <w:r>
        <w:t>Для обеспечения руководства тушением пожара на судне и связи с б</w:t>
      </w:r>
      <w:r>
        <w:t>е</w:t>
      </w:r>
      <w:r>
        <w:t>регом используют трансляционную сеть аварийного судна, пожарных и др</w:t>
      </w:r>
      <w:r>
        <w:t>у</w:t>
      </w:r>
      <w:r>
        <w:t>гих судов, участвующих в тушении, а так же рупоры и мегафоны. В ночное в</w:t>
      </w:r>
      <w:r>
        <w:t>ремя могут быть использованы светосигнальные устройства.  При тушении пожаров на судах, находящихся на рейде, очень важно иметь хорошую связь с берегом, где обычно сосредотачивается резерв сил и средств.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 w:rsidP="00FC667F">
      <w:pPr>
        <w:numPr>
          <w:ilvl w:val="0"/>
          <w:numId w:val="44"/>
        </w:numPr>
        <w:spacing w:line="192" w:lineRule="auto"/>
        <w:ind w:left="0" w:firstLine="567"/>
        <w:jc w:val="both"/>
      </w:pPr>
      <w:r>
        <w:t>Тушение пожаров на станциях метрополитена.</w:t>
      </w:r>
    </w:p>
    <w:p w:rsidR="00000000" w:rsidRDefault="00FC667F">
      <w:pPr>
        <w:spacing w:line="192" w:lineRule="auto"/>
        <w:ind w:firstLine="567"/>
        <w:jc w:val="both"/>
      </w:pPr>
      <w:r>
        <w:t>Основные</w:t>
      </w:r>
      <w:r>
        <w:t xml:space="preserve"> вопросы организации и тактики тушения пожаров в метр</w:t>
      </w:r>
      <w:r>
        <w:t>о</w:t>
      </w:r>
      <w:r>
        <w:t xml:space="preserve">политене рассмотрены в </w:t>
      </w:r>
      <w:r>
        <w:rPr>
          <w:lang w:val="en-US"/>
        </w:rPr>
        <w:t>«</w:t>
      </w:r>
      <w:r>
        <w:t>Методическом пособии по организации и тактике тушения</w:t>
      </w:r>
      <w:r>
        <w:rPr>
          <w:lang w:val="en-US"/>
        </w:rPr>
        <w:t>»</w:t>
      </w:r>
      <w:r>
        <w:t xml:space="preserve"> пожаров на объектах метрополитена утвержденном ГУПО МВД СССР и согласованном с МПС СССР в 1986г.</w:t>
      </w:r>
    </w:p>
    <w:p w:rsidR="00000000" w:rsidRDefault="00FC667F">
      <w:pPr>
        <w:spacing w:line="192" w:lineRule="auto"/>
        <w:ind w:firstLine="567"/>
        <w:jc w:val="both"/>
      </w:pPr>
      <w:r>
        <w:t>Все станции метро классифи</w:t>
      </w:r>
      <w:r>
        <w:t>цируются по следующим приказам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38"/>
        </w:numPr>
        <w:spacing w:line="192" w:lineRule="auto"/>
        <w:ind w:left="0" w:firstLine="567"/>
        <w:jc w:val="both"/>
      </w:pPr>
      <w:r>
        <w:t>по их расположению относительно поверхности земли, т.е. подзе</w:t>
      </w:r>
      <w:r>
        <w:t>м</w:t>
      </w:r>
      <w:r>
        <w:t>ные мелкого заложения с заглублением от 6 до 12 кг, подземные глубокого заложения более 12м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8"/>
        </w:numPr>
        <w:spacing w:line="192" w:lineRule="auto"/>
        <w:ind w:left="0" w:firstLine="567"/>
        <w:jc w:val="both"/>
      </w:pPr>
      <w:r>
        <w:t>по расположению и числу пожарных платформ</w:t>
      </w:r>
      <w:r>
        <w:rPr>
          <w:lang w:val="en-US"/>
        </w:rPr>
        <w:t>:</w:t>
      </w:r>
      <w:r>
        <w:t xml:space="preserve"> одно-платформенные, двух-,</w:t>
      </w:r>
      <w:r>
        <w:t xml:space="preserve"> трех платформенные, т.е. одна островная и две бок</w:t>
      </w:r>
      <w:r>
        <w:t>о</w:t>
      </w:r>
      <w:r>
        <w:t>вые. В основном у нас обладают одно-платформенные станции, и глубокого заложения.</w:t>
      </w:r>
    </w:p>
    <w:p w:rsidR="00000000" w:rsidRDefault="00FC667F">
      <w:pPr>
        <w:spacing w:line="192" w:lineRule="auto"/>
        <w:ind w:firstLine="567"/>
        <w:jc w:val="both"/>
      </w:pPr>
      <w:r>
        <w:t>Тушение пожаров в метрополитене связано с необходимостью пров</w:t>
      </w:r>
      <w:r>
        <w:t>е</w:t>
      </w:r>
      <w:r>
        <w:t>дения эвакуации и спасания людей. Сложность обстановки на пож</w:t>
      </w:r>
      <w:r>
        <w:t>аре в метро заключается в следующем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38"/>
        </w:numPr>
        <w:spacing w:line="192" w:lineRule="auto"/>
        <w:ind w:left="0" w:firstLine="567"/>
        <w:jc w:val="both"/>
      </w:pPr>
      <w:r>
        <w:t>наличие большого количества пассажиров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8"/>
        </w:numPr>
        <w:spacing w:line="192" w:lineRule="auto"/>
        <w:ind w:left="0" w:firstLine="567"/>
        <w:jc w:val="both"/>
      </w:pPr>
      <w:r>
        <w:t>наличие электросетей под высоким напряжением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8"/>
        </w:numPr>
        <w:spacing w:line="192" w:lineRule="auto"/>
        <w:ind w:left="0" w:firstLine="567"/>
        <w:jc w:val="both"/>
      </w:pPr>
      <w:r>
        <w:lastRenderedPageBreak/>
        <w:t>возможной паники и необходимости эвакуации большого количес</w:t>
      </w:r>
      <w:r>
        <w:t>т</w:t>
      </w:r>
      <w:r>
        <w:t>ва людей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8"/>
        </w:numPr>
        <w:spacing w:line="192" w:lineRule="auto"/>
        <w:ind w:left="0" w:firstLine="567"/>
        <w:jc w:val="both"/>
      </w:pPr>
      <w:r>
        <w:t>большая скорость задымления туннелей и помещений станции, сложн</w:t>
      </w:r>
      <w:r>
        <w:t>ость ведения разведки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8"/>
        </w:numPr>
        <w:spacing w:line="192" w:lineRule="auto"/>
        <w:ind w:left="0" w:firstLine="567"/>
        <w:jc w:val="both"/>
      </w:pPr>
      <w:r>
        <w:t>прокладка рукавных линий но больше расстояния с учетом сложн</w:t>
      </w:r>
      <w:r>
        <w:t>о</w:t>
      </w:r>
      <w:r>
        <w:t>сти планировки и наличие вагонов.</w:t>
      </w:r>
    </w:p>
    <w:p w:rsidR="00000000" w:rsidRDefault="00FC667F">
      <w:pPr>
        <w:spacing w:line="192" w:lineRule="auto"/>
        <w:ind w:firstLine="567"/>
        <w:jc w:val="both"/>
      </w:pPr>
      <w:r>
        <w:t>РТП действует в соответствии с БУПО т.е. организует несколько ра</w:t>
      </w:r>
      <w:r>
        <w:t>з</w:t>
      </w:r>
      <w:r>
        <w:t>ведгрупп, посты безопасности, оперативный штаб на пожаре может орган</w:t>
      </w:r>
      <w:r>
        <w:t>и</w:t>
      </w:r>
      <w:r>
        <w:t>зова</w:t>
      </w:r>
      <w:r>
        <w:t>ть несколько секторов, работу вентиляции, отключение электроэнергии, использование эскалаторов и служб метро. Основная надежда РТП на пер</w:t>
      </w:r>
      <w:r>
        <w:t>е</w:t>
      </w:r>
      <w:r>
        <w:t>движные силы и средства, так как внутренний пожарный водопровод в ме</w:t>
      </w:r>
      <w:r>
        <w:t>т</w:t>
      </w:r>
      <w:r>
        <w:t>рополитене слабый, расход от него составляет 3,5-</w:t>
      </w:r>
      <w:r>
        <w:t>17л</w:t>
      </w:r>
      <w:r>
        <w:rPr>
          <w:lang w:val="en-US"/>
        </w:rPr>
        <w:t>/</w:t>
      </w:r>
      <w:r>
        <w:t>с.</w:t>
      </w:r>
    </w:p>
    <w:p w:rsidR="00000000" w:rsidRDefault="00FC667F">
      <w:pPr>
        <w:spacing w:line="192" w:lineRule="auto"/>
        <w:ind w:firstLine="567"/>
        <w:jc w:val="both"/>
      </w:pPr>
      <w:r>
        <w:t>Основным путем прокладки линии и продвижения разведки является</w:t>
      </w:r>
      <w:r>
        <w:rPr>
          <w:lang w:val="en-US"/>
        </w:rPr>
        <w:t>:</w:t>
      </w:r>
      <w:r>
        <w:t xml:space="preserve"> Наземный вестибюль станции</w:t>
      </w:r>
      <w:r>
        <w:rPr>
          <w:lang w:val="en-US"/>
        </w:rPr>
        <w:t>;</w:t>
      </w:r>
      <w:r>
        <w:t xml:space="preserve"> Наклонный эскалаторный туннель, распред</w:t>
      </w:r>
      <w:r>
        <w:t>е</w:t>
      </w:r>
      <w:r>
        <w:t>лительный зал станции, над пла</w:t>
      </w:r>
      <w:r>
        <w:t>т</w:t>
      </w:r>
      <w:r>
        <w:t>форменный коридор помещения станции.</w:t>
      </w:r>
    </w:p>
    <w:p w:rsidR="00000000" w:rsidRDefault="00FC667F">
      <w:pPr>
        <w:spacing w:line="192" w:lineRule="auto"/>
        <w:ind w:firstLine="567"/>
        <w:jc w:val="both"/>
      </w:pPr>
      <w:r>
        <w:t>Особенностью боевого развертывания в туннелях, ту</w:t>
      </w:r>
      <w:r>
        <w:t>пиках и пунктах огнестоя подвижного состава является то, что кроме наклонных эскалаторных туннелей, необходимо прокладывать магистральные линии значительной протяжности по путевым тоннелям. Часто приходится проводить боевое ра</w:t>
      </w:r>
      <w:r>
        <w:t>з</w:t>
      </w:r>
      <w:r>
        <w:t>вертывание через ствол вентил</w:t>
      </w:r>
      <w:r>
        <w:t>яционной шахты, оборудовомой лестницами с ограждениями и площадками через 3 м по высоте лестницы. Такой маршрут может быть использован при задымлении основного пути- эскалаторного туннеля.</w:t>
      </w:r>
    </w:p>
    <w:p w:rsidR="00000000" w:rsidRDefault="00FC667F">
      <w:pPr>
        <w:spacing w:line="192" w:lineRule="auto"/>
        <w:ind w:firstLine="567"/>
        <w:jc w:val="both"/>
      </w:pPr>
      <w:r>
        <w:t>При приближении л</w:t>
      </w:r>
      <w:r>
        <w:rPr>
          <w:lang w:val="en-US"/>
        </w:rPr>
        <w:t>/</w:t>
      </w:r>
      <w:r>
        <w:t>с к очагу пожара через вентиляционную шахту н</w:t>
      </w:r>
      <w:r>
        <w:t>е</w:t>
      </w:r>
      <w:r>
        <w:t>обх</w:t>
      </w:r>
      <w:r>
        <w:t>одимо включить вентиляцию и создать воздушный поток попутного н</w:t>
      </w:r>
      <w:r>
        <w:t>а</w:t>
      </w:r>
      <w:r>
        <w:t>правления, т.е. включить вентил</w:t>
      </w:r>
      <w:r>
        <w:t>я</w:t>
      </w:r>
      <w:r>
        <w:t xml:space="preserve">цию </w:t>
      </w:r>
      <w:r>
        <w:rPr>
          <w:lang w:val="en-US"/>
        </w:rPr>
        <w:t>«</w:t>
      </w:r>
      <w:r>
        <w:t>на приток</w:t>
      </w:r>
      <w:r>
        <w:rPr>
          <w:lang w:val="en-US"/>
        </w:rPr>
        <w:t>»</w:t>
      </w:r>
      <w:r>
        <w:t>.</w:t>
      </w:r>
    </w:p>
    <w:p w:rsidR="00000000" w:rsidRDefault="00FC667F">
      <w:pPr>
        <w:spacing w:line="192" w:lineRule="auto"/>
        <w:ind w:firstLine="567"/>
        <w:jc w:val="both"/>
      </w:pPr>
      <w:r>
        <w:t>Общими рекомендациями по прокладке рукавных линий при пожаре в метро являются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38"/>
        </w:numPr>
        <w:spacing w:line="192" w:lineRule="auto"/>
        <w:ind w:left="0" w:firstLine="567"/>
        <w:jc w:val="both"/>
      </w:pPr>
      <w:r>
        <w:t>прокладка магистральной линии в эскалаторном туннеле по      или</w:t>
      </w:r>
      <w:r>
        <w:t xml:space="preserve"> ступеням эскалатора  и закрепление ее (через 3-4 рукава) рукавными задер</w:t>
      </w:r>
      <w:r>
        <w:t>ж</w:t>
      </w:r>
      <w:r>
        <w:t>ками к поручню, для чего последний сн</w:t>
      </w:r>
      <w:r>
        <w:t>и</w:t>
      </w:r>
      <w:r>
        <w:t>мают с направляющей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8"/>
        </w:numPr>
        <w:spacing w:line="192" w:lineRule="auto"/>
        <w:ind w:left="0" w:firstLine="567"/>
        <w:jc w:val="both"/>
      </w:pPr>
      <w:r>
        <w:t>прокладка рукавной линии в собранном виде с наращиванием со стороны вестибюля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8"/>
        </w:numPr>
        <w:spacing w:line="192" w:lineRule="auto"/>
        <w:ind w:left="0" w:firstLine="567"/>
        <w:jc w:val="both"/>
      </w:pPr>
      <w:r>
        <w:t>установка разветвления в магистральной линии</w:t>
      </w:r>
      <w:r>
        <w:t xml:space="preserve"> при входе на эск</w:t>
      </w:r>
      <w:r>
        <w:t>а</w:t>
      </w:r>
      <w:r>
        <w:t>латор более 1000м, установка дополнительного разветвления в его средней части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38"/>
        </w:numPr>
        <w:spacing w:line="192" w:lineRule="auto"/>
        <w:ind w:left="0" w:firstLine="567"/>
        <w:jc w:val="both"/>
      </w:pPr>
      <w:r>
        <w:t>использования рукавов повышенной прочности при тушении пож</w:t>
      </w:r>
      <w:r>
        <w:t>а</w:t>
      </w:r>
      <w:r>
        <w:t>ра в станции глубокого заложения, а также создание резервов рукавов и ра</w:t>
      </w:r>
      <w:r>
        <w:t>з</w:t>
      </w:r>
      <w:r>
        <w:t>мещение этого резерва в зон</w:t>
      </w:r>
      <w:r>
        <w:t>е нижней сходной площадки эскалатора.</w:t>
      </w:r>
    </w:p>
    <w:p w:rsidR="00000000" w:rsidRDefault="00FC667F">
      <w:pPr>
        <w:spacing w:line="192" w:lineRule="auto"/>
        <w:ind w:firstLine="567"/>
        <w:jc w:val="both"/>
      </w:pPr>
      <w:r>
        <w:t>Воду в рукавную линию с поверхности земли на станцию глубокого заложения подают с учетом дополнительного статического напора за счет разности уровней. Поэтому рек</w:t>
      </w:r>
      <w:r>
        <w:t>о</w:t>
      </w:r>
      <w:r>
        <w:t>мендуется понижать давление.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 xml:space="preserve">1). Обстановка на пожаре </w:t>
      </w:r>
      <w:r>
        <w:t>в торговых и складских пом</w:t>
      </w:r>
      <w:r>
        <w:t>е</w:t>
      </w:r>
      <w:r>
        <w:t>щениях</w:t>
      </w:r>
    </w:p>
    <w:p w:rsidR="00000000" w:rsidRDefault="00FC667F">
      <w:pPr>
        <w:spacing w:line="192" w:lineRule="auto"/>
        <w:ind w:firstLine="567"/>
        <w:jc w:val="both"/>
      </w:pPr>
      <w:r>
        <w:t>Магазины располагают в специально построенных зданиях или в пе</w:t>
      </w:r>
      <w:r>
        <w:t>р</w:t>
      </w:r>
      <w:r>
        <w:t>вых этажах жилых и общественных зданий. Основные конструктивные эл</w:t>
      </w:r>
      <w:r>
        <w:t>е</w:t>
      </w:r>
      <w:r>
        <w:t>менты зданий магазинов выполнены из негорючих материалов.</w:t>
      </w:r>
    </w:p>
    <w:p w:rsidR="00000000" w:rsidRDefault="00FC667F">
      <w:pPr>
        <w:spacing w:line="192" w:lineRule="auto"/>
        <w:ind w:firstLine="567"/>
        <w:jc w:val="both"/>
      </w:pPr>
      <w:r>
        <w:t>Магазины состоят из следующих груп</w:t>
      </w:r>
      <w:r>
        <w:t>п помещений</w:t>
      </w:r>
      <w:r>
        <w:rPr>
          <w:lang w:val="en-US"/>
        </w:rPr>
        <w:t>:</w:t>
      </w:r>
      <w:r>
        <w:t xml:space="preserve"> а) торговые, в</w:t>
      </w:r>
      <w:r>
        <w:t>ы</w:t>
      </w:r>
      <w:r>
        <w:t>ставочные и демонстрационные залы. б) помещения для приемки, хранения и обработки товаров. в)административные и бытовые помещения.</w:t>
      </w:r>
    </w:p>
    <w:p w:rsidR="00000000" w:rsidRDefault="00FC667F">
      <w:pPr>
        <w:spacing w:line="192" w:lineRule="auto"/>
        <w:ind w:firstLine="567"/>
        <w:jc w:val="both"/>
      </w:pPr>
      <w:r>
        <w:t>Основными помещениями магазинов являются торговые залы, бол</w:t>
      </w:r>
      <w:r>
        <w:t>ь</w:t>
      </w:r>
      <w:r>
        <w:t>шие по площади, с высотой не менее 3,</w:t>
      </w:r>
      <w:r>
        <w:t>3м и большими остекленными пр</w:t>
      </w:r>
      <w:r>
        <w:t>о</w:t>
      </w:r>
      <w:r>
        <w:t>емами, а иногда и со световыми фонарями, соединенные по этажам открыт</w:t>
      </w:r>
      <w:r>
        <w:t>ы</w:t>
      </w:r>
      <w:r>
        <w:t>ми лестницами и лифтами. От помещений для хранения и обработки товаров торговые залы отделены стеклами из негорючих материалов с ограниченным количеством дв</w:t>
      </w:r>
      <w:r>
        <w:t xml:space="preserve">ерных проемов. Планировка этих помещений </w:t>
      </w:r>
      <w:r>
        <w:lastRenderedPageBreak/>
        <w:t>имеет коридо</w:t>
      </w:r>
      <w:r>
        <w:t>р</w:t>
      </w:r>
      <w:r>
        <w:t>ную систему с ограниченным числом дверных и оконных проемов и соедин</w:t>
      </w:r>
      <w:r>
        <w:t>е</w:t>
      </w:r>
      <w:r>
        <w:t>ны они между собой и торговым залом грузовыми лифтами и закрытыми л</w:t>
      </w:r>
      <w:r>
        <w:t>е</w:t>
      </w:r>
      <w:r>
        <w:t xml:space="preserve">стничными клетками. В крупных магазинах помещения для хранения и </w:t>
      </w:r>
      <w:r>
        <w:t>обр</w:t>
      </w:r>
      <w:r>
        <w:t>а</w:t>
      </w:r>
      <w:r>
        <w:t>ботки товаров могут размещаться и в подвалах. Площадь этих помещений в ряде случаев может быть близка к площади торговых залов.</w:t>
      </w:r>
    </w:p>
    <w:p w:rsidR="00000000" w:rsidRDefault="00FC667F">
      <w:pPr>
        <w:spacing w:line="192" w:lineRule="auto"/>
        <w:ind w:firstLine="567"/>
        <w:jc w:val="both"/>
      </w:pPr>
      <w:r>
        <w:t>Специализированные базы промышленных и продовольственных тов</w:t>
      </w:r>
      <w:r>
        <w:t>а</w:t>
      </w:r>
      <w:r>
        <w:t>ров, состоящие из комплекса складских зданий, навесов и площадо</w:t>
      </w:r>
      <w:r>
        <w:t>к открыт</w:t>
      </w:r>
      <w:r>
        <w:t>о</w:t>
      </w:r>
      <w:r>
        <w:t>го хранения, располагают на на отдельных отгороженных территориях. Зд</w:t>
      </w:r>
      <w:r>
        <w:t>а</w:t>
      </w:r>
      <w:r>
        <w:t xml:space="preserve">ния современных складов многоэтажные </w:t>
      </w:r>
      <w:r>
        <w:rPr>
          <w:lang w:val="en-US"/>
        </w:rPr>
        <w:t>I-II</w:t>
      </w:r>
      <w:r>
        <w:t xml:space="preserve"> степеней огнестойкости с огр</w:t>
      </w:r>
      <w:r>
        <w:t>а</w:t>
      </w:r>
      <w:r>
        <w:t>ниченным числом дверных и оконных проемов. Материальные ценности ра</w:t>
      </w:r>
      <w:r>
        <w:t>с</w:t>
      </w:r>
      <w:r>
        <w:t>полагаются на многоярусных стеллажах и</w:t>
      </w:r>
      <w:r>
        <w:t xml:space="preserve">ли в штабелях. Складские здания старой постройки чаще всего одноэтажные </w:t>
      </w:r>
      <w:r>
        <w:rPr>
          <w:lang w:val="en-US"/>
        </w:rPr>
        <w:t>IV-V</w:t>
      </w:r>
      <w:r>
        <w:t xml:space="preserve"> степени огнестойкости. Большие по площади складские помещения с ценными материалами разд</w:t>
      </w:r>
      <w:r>
        <w:t>е</w:t>
      </w:r>
      <w:r>
        <w:t>ляют на отсеки 700-1500м</w:t>
      </w:r>
      <w:r>
        <w:rPr>
          <w:vertAlign w:val="superscript"/>
        </w:rPr>
        <w:t>2</w:t>
      </w:r>
      <w:r>
        <w:t>.</w:t>
      </w:r>
    </w:p>
    <w:p w:rsidR="00000000" w:rsidRDefault="00FC667F">
      <w:pPr>
        <w:spacing w:line="192" w:lineRule="auto"/>
        <w:ind w:firstLine="567"/>
        <w:jc w:val="both"/>
      </w:pPr>
      <w:r>
        <w:t>В современных зданиях магазинов основную пожарную нагрузку с</w:t>
      </w:r>
      <w:r>
        <w:t>о</w:t>
      </w:r>
      <w:r>
        <w:t>ст</w:t>
      </w:r>
      <w:r>
        <w:t>авляют товары, стеллажи, шкафы и прилавки, которая в торговых залах достигает 100кг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t>, а в подсобных и складских помещениях в 2-3 раза бол</w:t>
      </w:r>
      <w:r>
        <w:t>ь</w:t>
      </w:r>
      <w:r>
        <w:t>ше. Иногда в подсобных этажах крупных магазинов распространяют ра</w:t>
      </w:r>
      <w:r>
        <w:t>с</w:t>
      </w:r>
      <w:r>
        <w:t>кройные цеха, мастерские, ателье и другие помещени</w:t>
      </w:r>
      <w:r>
        <w:t>я по обслуживанию п</w:t>
      </w:r>
      <w:r>
        <w:t>о</w:t>
      </w:r>
      <w:r>
        <w:t>купателей.</w:t>
      </w:r>
    </w:p>
    <w:p w:rsidR="00000000" w:rsidRDefault="00FC667F">
      <w:pPr>
        <w:spacing w:line="192" w:lineRule="auto"/>
        <w:ind w:firstLine="567"/>
        <w:jc w:val="both"/>
      </w:pPr>
      <w:r>
        <w:t>В зданиях магазинов устраивают внутренние пожарные установки п</w:t>
      </w:r>
      <w:r>
        <w:t>о</w:t>
      </w:r>
      <w:r>
        <w:t>жаротушения, а также системы обнаружения и извещения о пожаре, которые подключают на пульты охранной сигнализации связанные на прямую с ЦППС.</w:t>
      </w:r>
    </w:p>
    <w:p w:rsidR="00000000" w:rsidRDefault="00FC667F">
      <w:pPr>
        <w:spacing w:line="192" w:lineRule="auto"/>
        <w:ind w:firstLine="567"/>
        <w:jc w:val="both"/>
      </w:pPr>
      <w:r>
        <w:t>Пожары в магазинах х</w:t>
      </w:r>
      <w:r>
        <w:t>арактеризуется быстрым распространением огня, платным задымлением и высоким температурным режимом. Скорость ра</w:t>
      </w:r>
      <w:r>
        <w:t>с</w:t>
      </w:r>
      <w:r>
        <w:t>пространения огня во многом зависит от вида материальных ценностей, сп</w:t>
      </w:r>
      <w:r>
        <w:t>о</w:t>
      </w:r>
      <w:r>
        <w:t xml:space="preserve">соба их укладки, а также наличия горючей установки. Так линейная скорость </w:t>
      </w:r>
      <w:r>
        <w:t>распространения огня при горении текстильных изделий в закрытых помещ</w:t>
      </w:r>
      <w:r>
        <w:t>е</w:t>
      </w:r>
      <w:r>
        <w:t>ниях составляет 0,3-0,4 при горении изделий в бумажной упаковке 0,4-0,5, резинотехнических изделий 0,4-1м</w:t>
      </w:r>
      <w:r>
        <w:rPr>
          <w:lang w:val="en-US"/>
        </w:rPr>
        <w:t>/</w:t>
      </w:r>
      <w:r>
        <w:t>мин.</w:t>
      </w:r>
    </w:p>
    <w:p w:rsidR="00000000" w:rsidRDefault="00FC667F">
      <w:pPr>
        <w:spacing w:line="192" w:lineRule="auto"/>
        <w:ind w:firstLine="567"/>
        <w:jc w:val="both"/>
      </w:pPr>
      <w:r>
        <w:t>При укладке материалов в высокие штабели и стеллажи по вертикали огонь може</w:t>
      </w:r>
      <w:r>
        <w:t>т распространяться со скоростью 2-4 и более, а по горизонтали до 1-2м</w:t>
      </w:r>
      <w:r>
        <w:rPr>
          <w:lang w:val="en-US"/>
        </w:rPr>
        <w:t>/</w:t>
      </w:r>
      <w:r>
        <w:t>мин.</w:t>
      </w:r>
    </w:p>
    <w:p w:rsidR="00000000" w:rsidRDefault="00FC667F">
      <w:pPr>
        <w:spacing w:line="192" w:lineRule="auto"/>
        <w:ind w:firstLine="567"/>
        <w:jc w:val="both"/>
      </w:pPr>
      <w:r>
        <w:t>Наличие в магазинах ЛВЖ и ГЖ в стеклянной таре, аэрозольной пл</w:t>
      </w:r>
      <w:r>
        <w:t>а</w:t>
      </w:r>
      <w:r>
        <w:t>стмассовой и другой упаковке способствует быстрому распространению огня. Вещества в аэрозольной упаковке, а так же бол</w:t>
      </w:r>
      <w:r>
        <w:t>оны с газами при пожаре м</w:t>
      </w:r>
      <w:r>
        <w:t>о</w:t>
      </w:r>
      <w:r>
        <w:t>гут взрываться, выпих</w:t>
      </w:r>
      <w:r>
        <w:t>и</w:t>
      </w:r>
      <w:r>
        <w:t>вать и выбрасывать пламя.</w:t>
      </w:r>
    </w:p>
    <w:p w:rsidR="00000000" w:rsidRDefault="00FC667F">
      <w:pPr>
        <w:spacing w:line="192" w:lineRule="auto"/>
        <w:ind w:firstLine="567"/>
        <w:jc w:val="both"/>
      </w:pPr>
      <w:r>
        <w:t>Горение товаров из синтетических веществ и материалов и их терм</w:t>
      </w:r>
      <w:r>
        <w:t>и</w:t>
      </w:r>
      <w:r>
        <w:t>ческое разложение в условиях пожара сопровождается повышенным дымоо</w:t>
      </w:r>
      <w:r>
        <w:t>б</w:t>
      </w:r>
      <w:r>
        <w:t>разователем и выделением токсических паров и газов</w:t>
      </w:r>
      <w:r>
        <w:t>, которые в короткое время создают опасную среду для пребывания людей. Продукты сгорания не только затрудняют работу пожарных подразделений но и портят материал</w:t>
      </w:r>
      <w:r>
        <w:t>ь</w:t>
      </w:r>
      <w:r>
        <w:t>ные ценности.</w:t>
      </w:r>
    </w:p>
    <w:p w:rsidR="00000000" w:rsidRDefault="00FC667F">
      <w:pPr>
        <w:spacing w:line="192" w:lineRule="auto"/>
        <w:ind w:firstLine="567"/>
        <w:jc w:val="both"/>
      </w:pPr>
      <w:r>
        <w:t>Быстрое развитие пожара и интенсивное задымление торговых залов, помещений и всех</w:t>
      </w:r>
      <w:r>
        <w:t xml:space="preserve"> этажей магазинов может преграждать пути эвакуации и создавать угрозу людям.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>2). Тушение пожаров в торговых и складских помещ</w:t>
      </w:r>
      <w:r>
        <w:t>е</w:t>
      </w:r>
      <w:r>
        <w:t>ниях.</w:t>
      </w:r>
    </w:p>
    <w:p w:rsidR="00000000" w:rsidRDefault="00FC667F">
      <w:pPr>
        <w:spacing w:line="192" w:lineRule="auto"/>
        <w:ind w:firstLine="567"/>
        <w:jc w:val="both"/>
      </w:pPr>
      <w:r>
        <w:t>Пожары в магазинах нередко возникают в период отсутствия обслуж</w:t>
      </w:r>
      <w:r>
        <w:t>и</w:t>
      </w:r>
      <w:r>
        <w:t>вающего персонала и к моменту прибытия пожарных подразделен</w:t>
      </w:r>
      <w:r>
        <w:t>ий прин</w:t>
      </w:r>
      <w:r>
        <w:t>и</w:t>
      </w:r>
      <w:r>
        <w:t>мают большие размеры. Они требуют строгого выбора средств и способов тушения с учетом свойств хранящихся материалов. Боевые действия подра</w:t>
      </w:r>
      <w:r>
        <w:t>з</w:t>
      </w:r>
      <w:r>
        <w:t>делений часто затрудняются необходимостью вскрытия прочих дверей, ма</w:t>
      </w:r>
      <w:r>
        <w:t>с</w:t>
      </w:r>
      <w:r>
        <w:t>сивных запоров и металлических решеток.</w:t>
      </w:r>
    </w:p>
    <w:p w:rsidR="00000000" w:rsidRDefault="00FC667F">
      <w:pPr>
        <w:spacing w:line="192" w:lineRule="auto"/>
        <w:ind w:firstLine="567"/>
        <w:jc w:val="both"/>
      </w:pPr>
      <w:r>
        <w:t>При возникновении пожаров в магазинах, наряду с выполнением о</w:t>
      </w:r>
      <w:r>
        <w:t>с</w:t>
      </w:r>
      <w:r>
        <w:t>новных задач разведки РТП должен определить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Опасность людям и при необходимости немедленно организовать их спасение и эвакуацию.</w:t>
      </w:r>
    </w:p>
    <w:p w:rsidR="00000000" w:rsidRDefault="00FC667F">
      <w:pPr>
        <w:spacing w:line="192" w:lineRule="auto"/>
        <w:ind w:firstLine="567"/>
        <w:jc w:val="both"/>
      </w:pPr>
      <w:r>
        <w:t>Материальные ценности находящиеся в зоне горения, их упаковку, к</w:t>
      </w:r>
      <w:r>
        <w:t>о</w:t>
      </w:r>
      <w:r>
        <w:t>личество и места размещения</w:t>
      </w:r>
      <w:r>
        <w:rPr>
          <w:lang w:val="en-US"/>
        </w:rPr>
        <w:t>;</w:t>
      </w:r>
    </w:p>
    <w:p w:rsidR="00000000" w:rsidRDefault="00FC667F">
      <w:pPr>
        <w:spacing w:line="192" w:lineRule="auto"/>
        <w:ind w:firstLine="567"/>
        <w:jc w:val="both"/>
      </w:pPr>
      <w:r>
        <w:t>Пути распространения огня в смежные секции.</w:t>
      </w:r>
    </w:p>
    <w:p w:rsidR="00000000" w:rsidRDefault="00FC667F">
      <w:pPr>
        <w:spacing w:line="192" w:lineRule="auto"/>
        <w:ind w:firstLine="567"/>
        <w:jc w:val="both"/>
      </w:pPr>
      <w:r>
        <w:t>Средства тушения и способы их применения.</w:t>
      </w:r>
    </w:p>
    <w:p w:rsidR="00000000" w:rsidRDefault="00FC667F">
      <w:pPr>
        <w:spacing w:line="192" w:lineRule="auto"/>
        <w:ind w:firstLine="567"/>
        <w:jc w:val="both"/>
      </w:pPr>
      <w:r>
        <w:t>Необходимость, порядок проведения и объем работ по эвакуации м</w:t>
      </w:r>
      <w:r>
        <w:t>а</w:t>
      </w:r>
      <w:r>
        <w:t>териальных ценностей, возможность использов</w:t>
      </w:r>
      <w:r>
        <w:t>а</w:t>
      </w:r>
      <w:r>
        <w:t>ния погрузочно-разгрузочных средс</w:t>
      </w:r>
      <w:r>
        <w:t>тв и обслуживающего персонала для проведения эваку</w:t>
      </w:r>
      <w:r>
        <w:t>а</w:t>
      </w:r>
      <w:r>
        <w:t>ции.</w:t>
      </w:r>
    </w:p>
    <w:p w:rsidR="00000000" w:rsidRDefault="00FC667F">
      <w:pPr>
        <w:spacing w:line="192" w:lineRule="auto"/>
        <w:ind w:firstLine="567"/>
        <w:jc w:val="both"/>
      </w:pPr>
      <w:r>
        <w:t>По прибытии на пожар устанавливают связь с обслуживающим перс</w:t>
      </w:r>
      <w:r>
        <w:t>о</w:t>
      </w:r>
      <w:r>
        <w:t>налом и в процессе проведения разведки с ним консультируются. При ра</w:t>
      </w:r>
      <w:r>
        <w:t>з</w:t>
      </w:r>
      <w:r>
        <w:t>вившихся пожарах разведку организуют в нескольких направлениях со ст</w:t>
      </w:r>
      <w:r>
        <w:t>о</w:t>
      </w:r>
      <w:r>
        <w:t>роны торговых залов и со стороны подсобных административных помещ</w:t>
      </w:r>
      <w:r>
        <w:t>е</w:t>
      </w:r>
      <w:r>
        <w:t>ний. Если магазины находятся в первых этажах жилых зданий разведку пр</w:t>
      </w:r>
      <w:r>
        <w:t>о</w:t>
      </w:r>
      <w:r>
        <w:t>водят в квартирах второго этажа проверяя вентиляционные каналы, и санте</w:t>
      </w:r>
      <w:r>
        <w:t>х</w:t>
      </w:r>
      <w:r>
        <w:t>нические коммуникации проходящие через горящие п</w:t>
      </w:r>
      <w:r>
        <w:t>омещения магазина.</w:t>
      </w:r>
    </w:p>
    <w:p w:rsidR="00000000" w:rsidRDefault="00FC667F">
      <w:pPr>
        <w:spacing w:line="192" w:lineRule="auto"/>
        <w:ind w:firstLine="567"/>
        <w:jc w:val="both"/>
      </w:pPr>
      <w:r>
        <w:t>При проведении разведки путем опроса обслуживающего персонала определяют характер хранения материальных ценностей, возможность ра</w:t>
      </w:r>
      <w:r>
        <w:t>с</w:t>
      </w:r>
      <w:r>
        <w:t>пространения огня в соседние секции, необходимость и порядок эвакуации хранимых веществ и мат</w:t>
      </w:r>
      <w:r>
        <w:t>е</w:t>
      </w:r>
      <w:r>
        <w:t>риалов.</w:t>
      </w:r>
    </w:p>
    <w:p w:rsidR="00000000" w:rsidRDefault="00FC667F">
      <w:pPr>
        <w:spacing w:line="192" w:lineRule="auto"/>
        <w:ind w:firstLine="567"/>
        <w:jc w:val="both"/>
      </w:pPr>
      <w:r>
        <w:t>Расст</w:t>
      </w:r>
      <w:r>
        <w:t>ановку пожарных автомобилей и прокладку рукавных линий осуществляют так чтобы обеспечить быстрое введение стволов в торговые залы со стороны двора, для защиты складов и вспомогательных помещений магазина.</w:t>
      </w:r>
    </w:p>
    <w:p w:rsidR="00000000" w:rsidRDefault="00FC667F">
      <w:pPr>
        <w:spacing w:line="192" w:lineRule="auto"/>
        <w:ind w:firstLine="567"/>
        <w:jc w:val="both"/>
      </w:pPr>
      <w:r>
        <w:t>Основными путями ввода стволов являются входы, лест</w:t>
      </w:r>
      <w:r>
        <w:t>ничные клетки и оконные проемы со стороны торговых залов, служебные входы и стаци</w:t>
      </w:r>
      <w:r>
        <w:t>о</w:t>
      </w:r>
      <w:r>
        <w:t>нарные пожарные лестницы со стороны двора. Для тушения как правило применяют перекрывные стволы РС-50 и стволы распылители. Решетки на окнах перерезают специальными ножницами</w:t>
      </w:r>
      <w:r>
        <w:t xml:space="preserve"> или вырывают при помощи п</w:t>
      </w:r>
      <w:r>
        <w:t>о</w:t>
      </w:r>
      <w:r>
        <w:t>жарных машин.</w:t>
      </w:r>
    </w:p>
    <w:p w:rsidR="00000000" w:rsidRDefault="00FC667F">
      <w:pPr>
        <w:spacing w:line="192" w:lineRule="auto"/>
        <w:ind w:firstLine="567"/>
        <w:jc w:val="both"/>
      </w:pPr>
      <w:r>
        <w:t>Важнейшей задачей является защита и эвакуация товаров из горящих помещений магазинов и складов. Для эвакуации РТП выделяет часть сил и средств. Для эвакуации привлекают обслуживающий персонал, воинские подразделения</w:t>
      </w:r>
      <w:r>
        <w:t xml:space="preserve"> и учебные заведения. При эвакуации используют все име</w:t>
      </w:r>
      <w:r>
        <w:t>ю</w:t>
      </w:r>
      <w:r>
        <w:t>щиеся транспортные средства, грузовые лифты, подъемники электрокары и т.д.</w:t>
      </w:r>
    </w:p>
    <w:p w:rsidR="00000000" w:rsidRDefault="00FC667F">
      <w:pPr>
        <w:spacing w:line="192" w:lineRule="auto"/>
        <w:ind w:firstLine="567"/>
        <w:jc w:val="both"/>
      </w:pPr>
      <w:r>
        <w:t>В первую очередь эвакуируют более ценные товары, а также вещества и материалы попадаемые воды на которые может привести к усил</w:t>
      </w:r>
      <w:r>
        <w:t>ению гор</w:t>
      </w:r>
      <w:r>
        <w:t>е</w:t>
      </w:r>
      <w:r>
        <w:t>ния или нахождение которых в зоне горения может привести к взрыву, вспышкам, выделению токсичных паров и газов.</w:t>
      </w:r>
    </w:p>
    <w:p w:rsidR="00000000" w:rsidRDefault="00FC667F">
      <w:pPr>
        <w:spacing w:line="192" w:lineRule="auto"/>
        <w:ind w:firstLine="567"/>
        <w:jc w:val="both"/>
      </w:pPr>
      <w:r>
        <w:t>Для тушения применяют</w:t>
      </w:r>
      <w:r>
        <w:rPr>
          <w:lang w:val="en-US"/>
        </w:rPr>
        <w:t>:</w:t>
      </w:r>
      <w:r>
        <w:t xml:space="preserve"> воду, воду со смачивателями, ВМП средней кратности и другие средства пожаротушения.</w:t>
      </w:r>
    </w:p>
    <w:p w:rsidR="00000000" w:rsidRDefault="00FC667F">
      <w:pPr>
        <w:spacing w:line="192" w:lineRule="auto"/>
        <w:ind w:firstLine="567"/>
        <w:jc w:val="both"/>
      </w:pPr>
      <w:r>
        <w:t>Количество стволов определяю</w:t>
      </w:r>
      <w:r>
        <w:t>т исходя из интенсивности подачи воды равной 0,2л(м</w:t>
      </w:r>
      <w:r>
        <w:rPr>
          <w:vertAlign w:val="superscript"/>
        </w:rPr>
        <w:t>2</w:t>
      </w:r>
      <w:r>
        <w:sym w:font="Symbol" w:char="F0B7"/>
      </w:r>
      <w:r>
        <w:t>с). При тушении тканей, трикотажных изделий, одежды, в</w:t>
      </w:r>
      <w:r>
        <w:t>о</w:t>
      </w:r>
      <w:r>
        <w:t>локнистых веществ используют растворы смачивателей. При тушении ЛВЖ в таре особенно в стеклянной вещества в аэрозольной упаковке применяют п</w:t>
      </w:r>
      <w:r>
        <w:t>е</w:t>
      </w:r>
      <w:r>
        <w:t>ну сред</w:t>
      </w:r>
      <w:r>
        <w:t>ней кратности или распыленную воду. При возникновении пожара  в подсобных помещениях основные силы и средства вводят для тушения пож</w:t>
      </w:r>
      <w:r>
        <w:t>а</w:t>
      </w:r>
      <w:r>
        <w:t>ра, а резервные стволы на защиту торговых залов. В магазинах расположе</w:t>
      </w:r>
      <w:r>
        <w:t>н</w:t>
      </w:r>
      <w:r>
        <w:t>ных в первых этажах жилых зданий основные силы и сре</w:t>
      </w:r>
      <w:r>
        <w:t>дства вводят на т</w:t>
      </w:r>
      <w:r>
        <w:t>у</w:t>
      </w:r>
      <w:r>
        <w:t>шение, а р</w:t>
      </w:r>
      <w:r>
        <w:t>е</w:t>
      </w:r>
      <w:r>
        <w:t>зервные стволы на защиту жилых квартир второго этажа.</w:t>
      </w:r>
    </w:p>
    <w:p w:rsidR="00000000" w:rsidRDefault="00FC667F">
      <w:pPr>
        <w:spacing w:line="192" w:lineRule="auto"/>
        <w:ind w:firstLine="567"/>
        <w:jc w:val="both"/>
      </w:pPr>
      <w:r>
        <w:t>При тушении пожаров рыночных магазинов и павильонов, построе</w:t>
      </w:r>
      <w:r>
        <w:t>н</w:t>
      </w:r>
      <w:r>
        <w:t>ных из горючих материалов, а так же складов горючей тары во дворах маг</w:t>
      </w:r>
      <w:r>
        <w:t>а</w:t>
      </w:r>
      <w:r>
        <w:t xml:space="preserve">зинов первые стволы, как правило стволы </w:t>
      </w:r>
      <w:r>
        <w:rPr>
          <w:lang w:val="en-US"/>
        </w:rPr>
        <w:t>«</w:t>
      </w:r>
      <w:r>
        <w:t>А</w:t>
      </w:r>
      <w:r>
        <w:rPr>
          <w:lang w:val="en-US"/>
        </w:rPr>
        <w:t>»</w:t>
      </w:r>
      <w:r>
        <w:t xml:space="preserve"> и даже лафетные </w:t>
      </w:r>
      <w:r>
        <w:lastRenderedPageBreak/>
        <w:t xml:space="preserve">вводят на основные пути развития пожара, а стволы </w:t>
      </w:r>
      <w:r>
        <w:rPr>
          <w:lang w:val="en-US"/>
        </w:rPr>
        <w:t>«</w:t>
      </w:r>
      <w:r>
        <w:t>Б</w:t>
      </w:r>
      <w:r>
        <w:rPr>
          <w:lang w:val="en-US"/>
        </w:rPr>
        <w:t>»</w:t>
      </w:r>
      <w:r>
        <w:t>- внутрь горящих зданий и на защиту с</w:t>
      </w:r>
      <w:r>
        <w:t>о</w:t>
      </w:r>
      <w:r>
        <w:t>седних.</w:t>
      </w:r>
    </w:p>
    <w:p w:rsidR="00000000" w:rsidRDefault="00FC667F">
      <w:pPr>
        <w:spacing w:line="192" w:lineRule="auto"/>
        <w:ind w:firstLine="567"/>
        <w:jc w:val="both"/>
      </w:pPr>
      <w:r>
        <w:t>Водяные и пенные струи подают вдоль проходов между стеклами, штабелями и витринами.</w:t>
      </w:r>
    </w:p>
    <w:p w:rsidR="00000000" w:rsidRDefault="00FC667F">
      <w:pPr>
        <w:spacing w:line="192" w:lineRule="auto"/>
        <w:ind w:firstLine="567"/>
        <w:jc w:val="both"/>
      </w:pPr>
      <w:r>
        <w:t>При тушении пожаров в магазинах следует помнить что из</w:t>
      </w:r>
      <w:r>
        <w:t>лишне пр</w:t>
      </w:r>
      <w:r>
        <w:t>о</w:t>
      </w:r>
      <w:r>
        <w:t>литая вода может причинить большой материальный ущерб. Поэтому следует применять перекрывные стволы, распыленные струи. Одновременно с туш</w:t>
      </w:r>
      <w:r>
        <w:t>е</w:t>
      </w:r>
      <w:r>
        <w:t>нием принимают м</w:t>
      </w:r>
      <w:r>
        <w:t>е</w:t>
      </w:r>
      <w:r>
        <w:t>ры по удалению пролитой воды.</w:t>
      </w:r>
    </w:p>
    <w:p w:rsidR="00000000" w:rsidRDefault="00FC667F">
      <w:pPr>
        <w:spacing w:line="192" w:lineRule="auto"/>
        <w:ind w:firstLine="567"/>
        <w:jc w:val="both"/>
      </w:pPr>
      <w:r>
        <w:t>Боевые участки в магазинах организуют со стороны торгового за</w:t>
      </w:r>
      <w:r>
        <w:t>ла, подсобных помещений и складов, в многоэтажных зданиях со стороны лес</w:t>
      </w:r>
      <w:r>
        <w:t>т</w:t>
      </w:r>
      <w:r>
        <w:t>ничных клеток, а также со стороны примыкающих зданий и сооружений.</w:t>
      </w:r>
    </w:p>
    <w:p w:rsidR="00000000" w:rsidRDefault="00FC667F">
      <w:pPr>
        <w:spacing w:line="192" w:lineRule="auto"/>
        <w:ind w:firstLine="567"/>
        <w:jc w:val="both"/>
        <w:rPr>
          <w:sz w:val="24"/>
        </w:rPr>
      </w:pPr>
      <w:r>
        <w:t>Тушение в задымленных помещениях осуществляется звеньями и о</w:t>
      </w:r>
      <w:r>
        <w:t>т</w:t>
      </w:r>
      <w:r>
        <w:t>делениями ГДЗС, при этом создают резерв для подмены раб</w:t>
      </w:r>
      <w:r>
        <w:t>отающих в з</w:t>
      </w:r>
      <w:r>
        <w:t>а</w:t>
      </w:r>
      <w:r>
        <w:t>дымленной зоне. При тушении пожаров необходимо предусматривать защиту личного состава от возможных взрывов, вспышек, выброса пламени, обруш</w:t>
      </w:r>
      <w:r>
        <w:t>е</w:t>
      </w:r>
      <w:r>
        <w:t>ния стеллажей и штабелей.</w:t>
      </w:r>
      <w:r>
        <w:rPr>
          <w:sz w:val="24"/>
        </w:rPr>
        <w:t xml:space="preserve">                   </w:t>
      </w:r>
    </w:p>
    <w:p w:rsidR="00000000" w:rsidRDefault="00FC667F">
      <w:pPr>
        <w:spacing w:line="192" w:lineRule="auto"/>
        <w:ind w:firstLine="567"/>
        <w:jc w:val="both"/>
        <w:rPr>
          <w:sz w:val="24"/>
        </w:rPr>
      </w:pPr>
    </w:p>
    <w:p w:rsidR="00000000" w:rsidRDefault="00FC667F" w:rsidP="00FC667F">
      <w:pPr>
        <w:numPr>
          <w:ilvl w:val="1"/>
          <w:numId w:val="36"/>
        </w:numPr>
        <w:jc w:val="center"/>
        <w:rPr>
          <w:b/>
        </w:rPr>
      </w:pPr>
      <w:r>
        <w:rPr>
          <w:b/>
        </w:rPr>
        <w:t>Особенности ведения боевых действий по тушению пожаров объ</w:t>
      </w:r>
      <w:r>
        <w:rPr>
          <w:b/>
        </w:rPr>
        <w:t>ектов нефтехимии.</w:t>
      </w:r>
    </w:p>
    <w:p w:rsidR="00000000" w:rsidRDefault="00FC667F">
      <w:pPr>
        <w:jc w:val="both"/>
        <w:rPr>
          <w:sz w:val="24"/>
        </w:rPr>
      </w:pPr>
    </w:p>
    <w:p w:rsidR="00000000" w:rsidRDefault="00FC667F">
      <w:pPr>
        <w:spacing w:line="192" w:lineRule="auto"/>
        <w:ind w:firstLine="567"/>
        <w:jc w:val="both"/>
      </w:pPr>
      <w:r>
        <w:rPr>
          <w:b/>
          <w:lang w:val="en-US"/>
        </w:rPr>
        <w:t>10.7.1</w:t>
      </w:r>
      <w:r>
        <w:rPr>
          <w:b/>
        </w:rPr>
        <w:t xml:space="preserve">. </w:t>
      </w:r>
      <w:r>
        <w:t>Оперативно  тактическая характеристика парков подземных, железобетонных и наземных вертикальных резервуаров.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>За последние годы построено значительное количество подземных железобетонных резервуаров, объёмом 10 и 20 тыс.м</w:t>
      </w:r>
      <w:r>
        <w:rPr>
          <w:vertAlign w:val="superscript"/>
        </w:rPr>
        <w:t>3</w:t>
      </w:r>
      <w:r>
        <w:t>, появи</w:t>
      </w:r>
      <w:r>
        <w:t>лись конструкции резервуаров с понтонными и плавающими крышками объёмом 50 тыс. м</w:t>
      </w:r>
      <w:r>
        <w:rPr>
          <w:vertAlign w:val="superscript"/>
        </w:rPr>
        <w:t>3</w:t>
      </w:r>
      <w:r>
        <w:t>.</w:t>
      </w:r>
    </w:p>
    <w:p w:rsidR="00000000" w:rsidRDefault="00FC667F">
      <w:pPr>
        <w:spacing w:line="192" w:lineRule="auto"/>
        <w:ind w:firstLine="567"/>
        <w:jc w:val="both"/>
      </w:pPr>
      <w:r>
        <w:t>В Тюменской области построены резервуары объёмом 50 тыс. м</w:t>
      </w:r>
      <w:r>
        <w:rPr>
          <w:vertAlign w:val="superscript"/>
        </w:rPr>
        <w:t xml:space="preserve">3 </w:t>
      </w:r>
      <w:r>
        <w:t>на свайном основании .</w:t>
      </w:r>
    </w:p>
    <w:p w:rsidR="00000000" w:rsidRDefault="00FC667F">
      <w:pPr>
        <w:spacing w:line="192" w:lineRule="auto"/>
        <w:ind w:firstLine="567"/>
        <w:jc w:val="both"/>
      </w:pPr>
      <w:r>
        <w:t>Резервуарные парки делятся на две группы.</w:t>
      </w:r>
    </w:p>
    <w:p w:rsidR="00000000" w:rsidRDefault="00FC667F">
      <w:pPr>
        <w:spacing w:line="192" w:lineRule="auto"/>
        <w:ind w:firstLine="567"/>
        <w:jc w:val="both"/>
      </w:pPr>
      <w:r>
        <w:rPr>
          <w:lang w:val="en-US"/>
        </w:rPr>
        <w:t xml:space="preserve">I </w:t>
      </w:r>
      <w:r>
        <w:t>группа - сырьевые парки нефтеперерабатывающих</w:t>
      </w:r>
      <w:r>
        <w:t xml:space="preserve"> и нефтехимических заводов</w:t>
      </w:r>
      <w:r>
        <w:rPr>
          <w:lang w:val="en-US"/>
        </w:rPr>
        <w:t>;</w:t>
      </w:r>
      <w:r>
        <w:t xml:space="preserve"> базы нефти и нефтепродуктов.</w:t>
      </w:r>
    </w:p>
    <w:p w:rsidR="00000000" w:rsidRDefault="00FC667F">
      <w:pPr>
        <w:spacing w:line="192" w:lineRule="auto"/>
        <w:ind w:firstLine="567"/>
        <w:jc w:val="both"/>
      </w:pPr>
      <w:r>
        <w:rPr>
          <w:lang w:val="en-US"/>
        </w:rPr>
        <w:t>I</w:t>
      </w:r>
      <w:r>
        <w:t xml:space="preserve"> группа делится на три категории в  зависимости от вместимости парка тыс. м</w:t>
      </w:r>
      <w:r>
        <w:rPr>
          <w:vertAlign w:val="superscript"/>
        </w:rPr>
        <w:t>3</w:t>
      </w:r>
      <w:r>
        <w:t>.</w:t>
      </w:r>
    </w:p>
    <w:p w:rsidR="00000000" w:rsidRDefault="00FC667F" w:rsidP="00FC667F">
      <w:pPr>
        <w:numPr>
          <w:ilvl w:val="0"/>
          <w:numId w:val="45"/>
        </w:numPr>
        <w:spacing w:line="192" w:lineRule="auto"/>
        <w:ind w:left="0" w:firstLine="567"/>
        <w:jc w:val="both"/>
      </w:pPr>
      <w:r>
        <w:t>категории - свыше 100 тыс. м</w:t>
      </w:r>
      <w:r>
        <w:rPr>
          <w:vertAlign w:val="superscript"/>
        </w:rPr>
        <w:t>3</w:t>
      </w:r>
      <w:r>
        <w:t>.</w:t>
      </w:r>
    </w:p>
    <w:p w:rsidR="00000000" w:rsidRDefault="00FC667F" w:rsidP="00FC667F">
      <w:pPr>
        <w:numPr>
          <w:ilvl w:val="0"/>
          <w:numId w:val="45"/>
        </w:numPr>
        <w:spacing w:line="192" w:lineRule="auto"/>
        <w:ind w:left="0" w:firstLine="567"/>
        <w:jc w:val="both"/>
      </w:pPr>
      <w:r>
        <w:t>категории - 20-100 тыс. м</w:t>
      </w:r>
      <w:r>
        <w:rPr>
          <w:vertAlign w:val="superscript"/>
        </w:rPr>
        <w:t>3</w:t>
      </w:r>
      <w:r>
        <w:t>.</w:t>
      </w:r>
    </w:p>
    <w:p w:rsidR="00000000" w:rsidRDefault="00FC667F" w:rsidP="00FC667F">
      <w:pPr>
        <w:numPr>
          <w:ilvl w:val="0"/>
          <w:numId w:val="45"/>
        </w:numPr>
        <w:spacing w:line="192" w:lineRule="auto"/>
        <w:ind w:left="0" w:firstLine="567"/>
        <w:jc w:val="both"/>
      </w:pPr>
      <w:r>
        <w:t>категории - до 20 тыс. м</w:t>
      </w:r>
      <w:r>
        <w:rPr>
          <w:vertAlign w:val="superscript"/>
        </w:rPr>
        <w:t>3</w:t>
      </w:r>
      <w:r>
        <w:t>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rPr>
          <w:lang w:val="en-US"/>
        </w:rPr>
        <w:t>II</w:t>
      </w:r>
      <w:r>
        <w:t xml:space="preserve"> группа - это резервуарные парк</w:t>
      </w:r>
      <w:r>
        <w:t>и, которые входят в состав промышленных предприятий, объём которых составляет для подземных резервуаров с ЛВЖ 4000 (2000) для ГЖ 20000 (10000) м</w:t>
      </w:r>
      <w:r>
        <w:rPr>
          <w:vertAlign w:val="superscript"/>
        </w:rPr>
        <w:t>3</w:t>
      </w:r>
      <w:r>
        <w:t>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 xml:space="preserve">   Классификация резервуаров.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По материалу</w:t>
      </w:r>
      <w:r>
        <w:rPr>
          <w:lang w:val="en-US"/>
        </w:rPr>
        <w:t>:</w:t>
      </w:r>
      <w:r>
        <w:t xml:space="preserve"> металлические, железобетонные.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По расположению</w:t>
      </w:r>
      <w:r>
        <w:rPr>
          <w:lang w:val="en-US"/>
        </w:rPr>
        <w:t>:</w:t>
      </w:r>
      <w:r>
        <w:t xml:space="preserve"> наземные и подзе</w:t>
      </w:r>
      <w:r>
        <w:t>мные.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По форме</w:t>
      </w:r>
      <w:r>
        <w:rPr>
          <w:lang w:val="en-US"/>
        </w:rPr>
        <w:t>:</w:t>
      </w:r>
      <w:r>
        <w:t xml:space="preserve">      цилиндрические, вертикальные,</w:t>
      </w:r>
    </w:p>
    <w:p w:rsidR="00000000" w:rsidRDefault="00FC667F">
      <w:pPr>
        <w:spacing w:line="192" w:lineRule="auto"/>
        <w:ind w:firstLine="567"/>
        <w:jc w:val="both"/>
      </w:pPr>
      <w:r>
        <w:t xml:space="preserve">       цилиндрические горизонтальные</w:t>
      </w:r>
    </w:p>
    <w:p w:rsidR="00000000" w:rsidRDefault="00FC667F">
      <w:pPr>
        <w:spacing w:line="192" w:lineRule="auto"/>
        <w:ind w:firstLine="567"/>
        <w:jc w:val="both"/>
      </w:pPr>
      <w:r>
        <w:t xml:space="preserve">                    шаровые, прямоугольные.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По давлению в резервуаре, при давлении, равном атмосферному, резервуары оборудовают дыхательной аппаратурой, при давлении вы</w:t>
      </w:r>
      <w:r>
        <w:t>ше атмосферного т.е. 0.5 Мпа - предохранительными клапанами. Резервуары в парках могут размещаться группами или отдельно.</w:t>
      </w:r>
    </w:p>
    <w:p w:rsidR="00000000" w:rsidRDefault="00FC667F">
      <w:pPr>
        <w:spacing w:line="192" w:lineRule="auto"/>
        <w:ind w:firstLine="567"/>
        <w:jc w:val="both"/>
      </w:pPr>
      <w:r>
        <w:t>Для ЛВЖ общая вместимость группы резервуаров с плавающими крышами или       составляет не более 120тыс. м</w:t>
      </w:r>
      <w:r>
        <w:rPr>
          <w:vertAlign w:val="superscript"/>
        </w:rPr>
        <w:t>3</w:t>
      </w:r>
      <w:r>
        <w:t>., а состационарными крышами</w:t>
      </w:r>
      <w:r>
        <w:t xml:space="preserve"> до 80тыс.м</w:t>
      </w:r>
      <w:r>
        <w:rPr>
          <w:vertAlign w:val="superscript"/>
        </w:rPr>
        <w:t>3</w:t>
      </w:r>
      <w:r>
        <w:t>. Для ГЖ вместимость группы резервуаров не превышает 120000 м</w:t>
      </w:r>
      <w:r>
        <w:rPr>
          <w:vertAlign w:val="superscript"/>
        </w:rPr>
        <w:t>3</w:t>
      </w:r>
      <w:r>
        <w:t>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Разрывы между подземными группами -40м, подземными -15м. Проезды шириной 3,5м с твёрдым покрытием.</w:t>
      </w:r>
    </w:p>
    <w:p w:rsidR="00000000" w:rsidRDefault="00FC667F">
      <w:pPr>
        <w:spacing w:line="192" w:lineRule="auto"/>
        <w:ind w:firstLine="567"/>
        <w:jc w:val="both"/>
      </w:pPr>
      <w:r>
        <w:t>Противопожарное водоснабжение должно обеспечивать расход воды на охлаждение назем</w:t>
      </w:r>
      <w:r>
        <w:t>ных резервуаров (кроме резервуаров с плавающей крышей). На весь периметр согласно СН и ПУ. Запас воды на тушение должен быть на 6 часов, для наземных и подземных 3 часа.</w:t>
      </w:r>
    </w:p>
    <w:p w:rsidR="00000000" w:rsidRDefault="00FC667F">
      <w:pPr>
        <w:spacing w:line="192" w:lineRule="auto"/>
        <w:ind w:firstLine="567"/>
        <w:jc w:val="both"/>
      </w:pPr>
      <w:r>
        <w:t>Канализация в обваловании рассчитывается  на суммарный расход</w:t>
      </w:r>
      <w:r>
        <w:rPr>
          <w:lang w:val="en-US"/>
        </w:rPr>
        <w:t xml:space="preserve">: </w:t>
      </w:r>
      <w:r>
        <w:t>подтоварной воды, атмос</w:t>
      </w:r>
      <w:r>
        <w:t>ферной воды и 50% расчетного расхода на охлаждение резервуаров.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center"/>
        <w:rPr>
          <w:b/>
        </w:rPr>
      </w:pPr>
      <w:r>
        <w:rPr>
          <w:b/>
          <w:lang w:val="en-US"/>
        </w:rPr>
        <w:t xml:space="preserve">10.7.2.     </w:t>
      </w:r>
      <w:r>
        <w:rPr>
          <w:b/>
        </w:rPr>
        <w:t>Особенности развития пожаров.</w:t>
      </w:r>
    </w:p>
    <w:p w:rsidR="00000000" w:rsidRDefault="00FC667F">
      <w:pPr>
        <w:spacing w:line="192" w:lineRule="auto"/>
        <w:ind w:firstLine="567"/>
        <w:jc w:val="both"/>
      </w:pPr>
      <w:r>
        <w:t>Пожары в резервуарах обычно начинаются со взрыва паровоздушной смеси в газовом пространстве резервуара и срыва крыши при вспышки  богатой смеси без с</w:t>
      </w:r>
      <w:r>
        <w:t>рыва крыши, но с нарушением целостности её (Оди)отдельных мест.</w:t>
      </w:r>
    </w:p>
    <w:p w:rsidR="00000000" w:rsidRDefault="00FC667F">
      <w:pPr>
        <w:spacing w:line="192" w:lineRule="auto"/>
        <w:ind w:firstLine="567"/>
        <w:jc w:val="both"/>
      </w:pPr>
      <w:r>
        <w:t>Сила взрыва, как правило большая у тех резервуаров, где имеется большое газовое пространство, заполненное смесью паров нефтепродукта с воздухом.</w:t>
      </w:r>
    </w:p>
    <w:p w:rsidR="00000000" w:rsidRDefault="00FC667F">
      <w:pPr>
        <w:spacing w:line="192" w:lineRule="auto"/>
        <w:ind w:firstLine="567"/>
        <w:jc w:val="both"/>
      </w:pPr>
      <w:r>
        <w:t>В зависимости от силы взрыва в вертикальном мех</w:t>
      </w:r>
      <w:r>
        <w:t>аническом резервуаре  может  наблюдаться   обстановка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крыша срывается полностью и отбрасывается на расстоянии 20-30м. Жидкость горит на всей площади резервуара.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крыша несколько поднимается, открывается полностью или частично, затем задерживается в полупог</w:t>
      </w:r>
      <w:r>
        <w:t>руженном  состоянии в горящей жидкости.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крыша деформируется и образует небольшие  щели в местах крепления к стенке резервуара, а так  же сварных швах самой крыши.  В этом случае горят пары ЛВЖ над образованными щелями.  При пожаре в железобетонных заглубле</w:t>
      </w:r>
      <w:r>
        <w:t>нных резервуарах от взрыва происходит разрушение кровли,  образуются отверстия больших размеров, затем  в процессе пожара может произойти обрушение покрытия по всей площади резервуара и за высокой температуры и невозможности охлаждения несущих конструкций.</w:t>
      </w:r>
    </w:p>
    <w:p w:rsidR="00000000" w:rsidRDefault="00FC667F">
      <w:pPr>
        <w:spacing w:line="192" w:lineRule="auto"/>
        <w:ind w:firstLine="567"/>
        <w:jc w:val="both"/>
      </w:pPr>
      <w:r>
        <w:t>У цилиндрических горизонтальных, сферических резервуаров  при взрыве чаще всего разрушается днище, в результате чего жидкость разливается на значительную площадь, создаётся угроза соседним  резервуарам  и сооружениям.</w:t>
      </w:r>
    </w:p>
    <w:p w:rsidR="00000000" w:rsidRDefault="00FC667F">
      <w:pPr>
        <w:spacing w:line="192" w:lineRule="auto"/>
        <w:ind w:firstLine="567"/>
        <w:jc w:val="both"/>
      </w:pPr>
      <w:r>
        <w:t>Состояние резервуара и его оборудован</w:t>
      </w:r>
      <w:r>
        <w:t>ия после возникновения пожара определяет способ тушения и боевых действий подразделений.  Значительное влияние на продолжительность  тушения в подземных резервуарах оказывают железобетонные сваи, в зоне которых пена  разрушается от тепловой радиации, чем о</w:t>
      </w:r>
      <w:r>
        <w:t>бъясняется увеличение нормативного времени подачи пены.</w:t>
      </w:r>
    </w:p>
    <w:p w:rsidR="00000000" w:rsidRDefault="00FC667F">
      <w:pPr>
        <w:spacing w:line="192" w:lineRule="auto"/>
        <w:ind w:firstLine="567"/>
        <w:jc w:val="both"/>
      </w:pPr>
      <w:r>
        <w:t>Основными параметрами пожаров в резервуарных парках являются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площадь пожара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высота факела пламени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плотность теплового потока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скорость выгорания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скорость прогрева жидкости.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>Горение ЛВЖ и ГЖ со  свобо</w:t>
      </w:r>
      <w:r>
        <w:t>дной  поверхности  происходит  сравнительно  спокойно и при высоте  светящей части пламени, равной 1,5  диаметров резервуара.</w:t>
      </w:r>
    </w:p>
    <w:p w:rsidR="00000000" w:rsidRDefault="00FC667F">
      <w:pPr>
        <w:spacing w:line="192" w:lineRule="auto"/>
        <w:ind w:firstLine="567"/>
        <w:jc w:val="both"/>
      </w:pPr>
      <w:r>
        <w:t xml:space="preserve">При наличии  ветра горение значительно усиливается, масса  дыма  и пламени отклоняется, тем самым усложняет обстановку на пожаре, </w:t>
      </w:r>
      <w:r>
        <w:t>что может привести к загоранию   соседних резервуаров и сооружений.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Изменяется  тепловой режим пожара за счёт увеличения теплоотдачи к поверхности жидкости, стенки резервуара, контактируя с пламенем, нагреваются до более  высокой температуры.</w:t>
      </w:r>
    </w:p>
    <w:p w:rsidR="00000000" w:rsidRDefault="00FC667F">
      <w:pPr>
        <w:spacing w:line="192" w:lineRule="auto"/>
        <w:ind w:firstLine="567"/>
        <w:jc w:val="both"/>
      </w:pPr>
      <w:r>
        <w:t>За счёт тепло</w:t>
      </w:r>
      <w:r>
        <w:t>вого излучения факела пламени, а также конвективного  переноса тепла  раскаленными глазами часто происходит  воспламенение паров нефтепродуктов на соседних резервуарах, выходящих через дыхательную арматуру, замерные устройства.</w:t>
      </w:r>
    </w:p>
    <w:p w:rsidR="00000000" w:rsidRDefault="00FC667F">
      <w:pPr>
        <w:spacing w:line="192" w:lineRule="auto"/>
        <w:ind w:firstLine="567"/>
        <w:jc w:val="both"/>
      </w:pPr>
      <w:r>
        <w:t xml:space="preserve">Температура пламени зависит </w:t>
      </w:r>
      <w:r>
        <w:t>от вида нефтепродуктов, в зависимости от их физико-химических свойств  находится в пределах от 6до 30см        линейная скорость  выгорания она практически не зависит от размеров резервуара или  от площади горения.</w:t>
      </w:r>
    </w:p>
    <w:p w:rsidR="00000000" w:rsidRDefault="00FC667F">
      <w:pPr>
        <w:spacing w:line="192" w:lineRule="auto"/>
        <w:ind w:firstLine="567"/>
        <w:jc w:val="both"/>
      </w:pPr>
      <w:r>
        <w:t>Температура пламени не зависит от размеро</w:t>
      </w:r>
      <w:r>
        <w:t>в пламени, факела и колеблется от 1000 до1300</w:t>
      </w:r>
      <w:r>
        <w:rPr>
          <w:vertAlign w:val="superscript"/>
        </w:rPr>
        <w:t>0</w:t>
      </w:r>
      <w:r>
        <w:t>С.</w:t>
      </w:r>
    </w:p>
    <w:p w:rsidR="00000000" w:rsidRDefault="00FC667F">
      <w:pPr>
        <w:spacing w:line="192" w:lineRule="auto"/>
        <w:ind w:firstLine="567"/>
        <w:jc w:val="both"/>
      </w:pPr>
      <w:r>
        <w:t>Накопление тепла в поверхностном слое нефтепродукта в значительной степени  влияет на процесс тушения.  Высокая температура разрушают пену, увеличивает расход огнетушащих средств и  время тушения.</w:t>
      </w:r>
    </w:p>
    <w:p w:rsidR="00000000" w:rsidRDefault="00FC667F">
      <w:pPr>
        <w:spacing w:line="192" w:lineRule="auto"/>
        <w:ind w:firstLine="567"/>
        <w:jc w:val="both"/>
      </w:pPr>
      <w:r>
        <w:t>На поверхн</w:t>
      </w:r>
      <w:r>
        <w:t>ости жидкости температура близка  к температуре кипения, но у нефти температура поверхности медленно возрастает по мере выгорания мелких фракций.</w:t>
      </w:r>
    </w:p>
    <w:p w:rsidR="00000000" w:rsidRDefault="00FC667F">
      <w:pPr>
        <w:spacing w:line="192" w:lineRule="auto"/>
        <w:ind w:firstLine="567"/>
        <w:jc w:val="both"/>
      </w:pPr>
      <w:r>
        <w:t>Для большинства нефтепродуктов температура поверхности жидкости составляет более 100</w:t>
      </w:r>
      <w:r>
        <w:rPr>
          <w:vertAlign w:val="superscript"/>
        </w:rPr>
        <w:t>0</w:t>
      </w:r>
      <w:r>
        <w:t xml:space="preserve">С. </w:t>
      </w:r>
    </w:p>
    <w:p w:rsidR="00000000" w:rsidRDefault="00FC667F">
      <w:pPr>
        <w:spacing w:line="192" w:lineRule="auto"/>
        <w:ind w:firstLine="567"/>
        <w:jc w:val="both"/>
      </w:pPr>
      <w:r>
        <w:t xml:space="preserve">Наличие   прогретого </w:t>
      </w:r>
      <w:r>
        <w:t>слоя наблюдается при длительном горении сырых нефтей и мазутов.</w:t>
      </w:r>
    </w:p>
    <w:p w:rsidR="00000000" w:rsidRDefault="00FC667F">
      <w:pPr>
        <w:spacing w:line="192" w:lineRule="auto"/>
        <w:ind w:firstLine="567"/>
        <w:jc w:val="both"/>
      </w:pPr>
      <w:r>
        <w:t xml:space="preserve">Необходимо отменить что бензин  быстро прогревается как нефть и мазут   но температура прогретого слоя ниже температуры кипения воды, поэтому выброс маловероятен. </w:t>
      </w:r>
    </w:p>
    <w:p w:rsidR="00000000" w:rsidRDefault="00FC667F">
      <w:pPr>
        <w:spacing w:line="192" w:lineRule="auto"/>
        <w:ind w:firstLine="567"/>
        <w:jc w:val="both"/>
      </w:pPr>
      <w:r>
        <w:t>Основными явлениями, сопрово</w:t>
      </w:r>
      <w:r>
        <w:t>ждающими пожар в резервуарных парках, являются вскипания и выброс.</w:t>
      </w:r>
    </w:p>
    <w:p w:rsidR="00000000" w:rsidRDefault="00FC667F">
      <w:pPr>
        <w:spacing w:line="192" w:lineRule="auto"/>
        <w:ind w:firstLine="567"/>
        <w:jc w:val="both"/>
      </w:pPr>
      <w:r>
        <w:t>По характеру прогрева  у поверхности все ЛВЖ и ГЖ можно  разделить на две группы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47"/>
        </w:numPr>
        <w:spacing w:line="192" w:lineRule="auto"/>
        <w:ind w:left="0" w:firstLine="567"/>
        <w:jc w:val="both"/>
      </w:pPr>
      <w:r>
        <w:t xml:space="preserve">группа у которой температура в слое почти не меняется во времени (спирты, ацетон, бензол, керосин и  д.р.) </w:t>
      </w:r>
      <w:r>
        <w:t>а на поверхности горения устанавливается температура, близкая к температуре кипения.</w:t>
      </w:r>
    </w:p>
    <w:p w:rsidR="00000000" w:rsidRDefault="00FC667F" w:rsidP="00FC667F">
      <w:pPr>
        <w:numPr>
          <w:ilvl w:val="0"/>
          <w:numId w:val="47"/>
        </w:numPr>
        <w:spacing w:line="192" w:lineRule="auto"/>
        <w:ind w:left="0" w:firstLine="567"/>
        <w:jc w:val="both"/>
      </w:pPr>
      <w:r>
        <w:t>группа (сырая нефть, бензин, мазуты и др) при длительном  горении у поверхности образуется кипящий слой.</w:t>
      </w:r>
    </w:p>
    <w:p w:rsidR="00000000" w:rsidRDefault="00FC667F">
      <w:pPr>
        <w:spacing w:line="192" w:lineRule="auto"/>
        <w:ind w:firstLine="567"/>
        <w:jc w:val="both"/>
      </w:pPr>
      <w:r>
        <w:t>Бывают случаи, когда нет слоя, но она  имеется в виде  эмульсии  в</w:t>
      </w:r>
      <w:r>
        <w:t xml:space="preserve"> самой горючей жидкости. При уменьшении вязкости верхнего слоя нефти капли воды  опускаются  в глубь и накапливаются там,  где вязкость нефти ещё велика.   Одновременно капли воды нагреваются и закипают. Пары  воды вспенивают нефть, которая переливает чере</w:t>
      </w:r>
      <w:r>
        <w:t xml:space="preserve">з борт и происходит вскипание. </w:t>
      </w:r>
    </w:p>
    <w:p w:rsidR="00000000" w:rsidRDefault="00FC667F">
      <w:pPr>
        <w:spacing w:line="192" w:lineRule="auto"/>
        <w:ind w:firstLine="567"/>
        <w:jc w:val="both"/>
      </w:pPr>
      <w:r>
        <w:t>Вскипание происходит раньше, чем  выброс.</w:t>
      </w:r>
    </w:p>
    <w:p w:rsidR="00000000" w:rsidRDefault="00FC667F">
      <w:pPr>
        <w:spacing w:line="192" w:lineRule="auto"/>
        <w:ind w:firstLine="567"/>
        <w:jc w:val="both"/>
      </w:pPr>
      <w:r>
        <w:t>Точных  данных позволяющих   определить время вскипания нет.</w:t>
      </w:r>
    </w:p>
    <w:p w:rsidR="00000000" w:rsidRDefault="00FC667F">
      <w:pPr>
        <w:spacing w:line="192" w:lineRule="auto"/>
        <w:ind w:firstLine="567"/>
        <w:jc w:val="both"/>
      </w:pPr>
      <w:r>
        <w:t xml:space="preserve"> Опытами  установлено, что если высота свободного борта превышает толщину прогретого слоя  больше чем вдвое, жидкость не </w:t>
      </w:r>
      <w:r>
        <w:t>переливается  через борт при условии содержания воды и нефти до 1%,тогда вскипание происходит через  45-60 мин.  Вскипание увеличивает температуру  пламени до 1500</w:t>
      </w:r>
      <w:r>
        <w:rPr>
          <w:vertAlign w:val="superscript"/>
        </w:rPr>
        <w:t>0</w:t>
      </w:r>
      <w:r>
        <w:t>С, высота пламени увеличивается в 2-3 раза, тепловой поток возрастает  в несколько раз, за с</w:t>
      </w:r>
      <w:r>
        <w:t>чёт полного сгорания в зоне горения.</w:t>
      </w:r>
    </w:p>
    <w:p w:rsidR="00000000" w:rsidRDefault="00FC667F">
      <w:pPr>
        <w:spacing w:line="192" w:lineRule="auto"/>
        <w:ind w:firstLine="567"/>
        <w:jc w:val="both"/>
      </w:pPr>
      <w:r>
        <w:t>Температура прогретого слоя нефти может достигать 300</w:t>
      </w:r>
      <w:r>
        <w:rPr>
          <w:vertAlign w:val="superscript"/>
        </w:rPr>
        <w:t>0</w:t>
      </w:r>
      <w:r>
        <w:t>С. Этот слой, соприкасаясь  с водой нагревает  её до температуры значительно  большей, чем температура кипения.  При этом происходит бурное вскипание воды с выделени</w:t>
      </w:r>
      <w:r>
        <w:t>ем большого количества пара, который выбрасывает находящуюся над водой нефть за предел резервуара.</w:t>
      </w:r>
    </w:p>
    <w:p w:rsidR="00000000" w:rsidRDefault="00FC667F">
      <w:pPr>
        <w:spacing w:line="192" w:lineRule="auto"/>
        <w:ind w:firstLine="567"/>
        <w:jc w:val="both"/>
      </w:pPr>
      <w:r>
        <w:t xml:space="preserve">Время выброса можно определить, если известен уровень жидкости в резервуаре Н, толщина слоя воды </w:t>
      </w:r>
      <w:r>
        <w:rPr>
          <w:lang w:val="en-US"/>
        </w:rPr>
        <w:t>n</w:t>
      </w:r>
      <w:r>
        <w:t xml:space="preserve">, а также линейная скорость выгорания </w:t>
      </w:r>
      <w:r>
        <w:rPr>
          <w:lang w:val="en-US"/>
        </w:rPr>
        <w:t>V</w:t>
      </w:r>
      <w:r>
        <w:rPr>
          <w:vertAlign w:val="subscript"/>
          <w:lang w:val="en-US"/>
        </w:rPr>
        <w:t>n</w:t>
      </w:r>
      <w:r>
        <w:rPr>
          <w:lang w:val="en-US"/>
        </w:rPr>
        <w:t xml:space="preserve"> </w:t>
      </w:r>
      <w:r>
        <w:t xml:space="preserve">и </w:t>
      </w:r>
      <w:r>
        <w:rPr>
          <w:lang w:val="en-US"/>
        </w:rPr>
        <w:t xml:space="preserve"> </w:t>
      </w:r>
      <w:r>
        <w:t>скорость прогре</w:t>
      </w:r>
      <w:r>
        <w:t xml:space="preserve">ва </w:t>
      </w:r>
      <w:r>
        <w:rPr>
          <w:lang w:val="en-US"/>
        </w:rPr>
        <w:t>V</w:t>
      </w:r>
      <w:r>
        <w:rPr>
          <w:vertAlign w:val="subscript"/>
          <w:lang w:val="en-US"/>
        </w:rPr>
        <w:t>n</w:t>
      </w:r>
      <w:r>
        <w:rPr>
          <w:lang w:val="en-US"/>
        </w:rPr>
        <w:t xml:space="preserve"> ,</w:t>
      </w:r>
      <w:r>
        <w:t xml:space="preserve">   тогда получим время, ч  , по формуле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both"/>
      </w:pPr>
      <w:r>
        <w:t xml:space="preserve"> </w:t>
      </w:r>
      <w:r>
        <w:sym w:font="Symbol" w:char="F074"/>
      </w:r>
      <w:r>
        <w:rPr>
          <w:vertAlign w:val="subscript"/>
        </w:rPr>
        <w:t>в</w:t>
      </w:r>
      <w:r>
        <w:t>= (Н-</w:t>
      </w:r>
      <w:r>
        <w:rPr>
          <w:lang w:val="en-US"/>
        </w:rPr>
        <w:t>h</w:t>
      </w:r>
      <w:r>
        <w:t xml:space="preserve">) </w:t>
      </w:r>
      <w:r>
        <w:rPr>
          <w:lang w:val="en-US"/>
        </w:rPr>
        <w:t>/</w:t>
      </w:r>
      <w:r>
        <w:t xml:space="preserve"> (</w:t>
      </w:r>
      <w:r>
        <w:rPr>
          <w:lang w:val="en-US"/>
        </w:rPr>
        <w:t>V</w:t>
      </w:r>
      <w:r>
        <w:rPr>
          <w:vertAlign w:val="subscript"/>
        </w:rPr>
        <w:t>л</w:t>
      </w:r>
      <w:r>
        <w:t xml:space="preserve"> - </w:t>
      </w:r>
      <w:r>
        <w:rPr>
          <w:lang w:val="en-US"/>
        </w:rPr>
        <w:t>V</w:t>
      </w:r>
      <w:r>
        <w:rPr>
          <w:vertAlign w:val="subscript"/>
        </w:rPr>
        <w:t xml:space="preserve">п  </w:t>
      </w:r>
      <w:r>
        <w:t>).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Вскипание и выброс в резервуарных парках представляет серьёзную опасность для личного состава и техники, увеличивают размеры пожара, изменяют, характер горения вызывают необходимость</w:t>
      </w:r>
      <w:r>
        <w:t xml:space="preserve"> перегруппировки сил и средств в ведения резерва, изменения плана тушения. Основными мерами борьбы с вскипанием и выбросом могут быть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ликвидация пожара до вскипания или выброса.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дренирование слоя из резервуара.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 w:rsidP="00FC667F">
      <w:pPr>
        <w:numPr>
          <w:ilvl w:val="2"/>
          <w:numId w:val="52"/>
        </w:numPr>
        <w:spacing w:line="192" w:lineRule="auto"/>
        <w:jc w:val="center"/>
        <w:rPr>
          <w:b/>
        </w:rPr>
      </w:pPr>
      <w:r>
        <w:rPr>
          <w:b/>
        </w:rPr>
        <w:t>Организация и тушение пожара.</w:t>
      </w:r>
    </w:p>
    <w:p w:rsidR="00000000" w:rsidRDefault="00FC667F">
      <w:pPr>
        <w:spacing w:line="192" w:lineRule="auto"/>
        <w:ind w:firstLine="567"/>
        <w:jc w:val="both"/>
      </w:pPr>
      <w:r>
        <w:t>Для обеспечен</w:t>
      </w:r>
      <w:r>
        <w:t>ия успешного тушения пожаров в резервуарных парков хранения ЛВЖ и ГЖ в гарнизонах проводятся необходимые мероприятия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48"/>
        </w:numPr>
        <w:spacing w:line="192" w:lineRule="auto"/>
        <w:ind w:left="0" w:firstLine="567"/>
        <w:jc w:val="both"/>
      </w:pPr>
      <w:r>
        <w:t>Создание на объектах и в гарнизонах запаса пенообразующих средств.</w:t>
      </w:r>
    </w:p>
    <w:p w:rsidR="00000000" w:rsidRDefault="00FC667F" w:rsidP="00FC667F">
      <w:pPr>
        <w:numPr>
          <w:ilvl w:val="0"/>
          <w:numId w:val="48"/>
        </w:numPr>
        <w:spacing w:line="192" w:lineRule="auto"/>
        <w:ind w:left="0" w:firstLine="567"/>
        <w:jc w:val="both"/>
        <w:rPr>
          <w:b/>
        </w:rPr>
      </w:pPr>
      <w:r>
        <w:t>Хранение нормативного запаса средств на нефтебазе.</w:t>
      </w:r>
    </w:p>
    <w:p w:rsidR="00000000" w:rsidRDefault="00FC667F" w:rsidP="00FC667F">
      <w:pPr>
        <w:numPr>
          <w:ilvl w:val="0"/>
          <w:numId w:val="48"/>
        </w:numPr>
        <w:spacing w:line="192" w:lineRule="auto"/>
        <w:ind w:left="0" w:firstLine="567"/>
        <w:jc w:val="both"/>
        <w:rPr>
          <w:b/>
        </w:rPr>
      </w:pPr>
      <w:r>
        <w:t>Возможность быстрого</w:t>
      </w:r>
      <w:r>
        <w:t xml:space="preserve"> сосредочения  необходимого количества сил и средств.</w:t>
      </w:r>
    </w:p>
    <w:p w:rsidR="00000000" w:rsidRDefault="00FC667F" w:rsidP="00FC667F">
      <w:pPr>
        <w:numPr>
          <w:ilvl w:val="0"/>
          <w:numId w:val="48"/>
        </w:numPr>
        <w:spacing w:line="192" w:lineRule="auto"/>
        <w:ind w:left="0" w:firstLine="567"/>
        <w:jc w:val="both"/>
        <w:rPr>
          <w:b/>
        </w:rPr>
      </w:pPr>
      <w:r>
        <w:t>Совершенствование тактической выучки личного состава пожарных частей.</w:t>
      </w:r>
    </w:p>
    <w:p w:rsidR="00000000" w:rsidRDefault="00FC667F" w:rsidP="00FC667F">
      <w:pPr>
        <w:numPr>
          <w:ilvl w:val="0"/>
          <w:numId w:val="48"/>
        </w:numPr>
        <w:spacing w:line="192" w:lineRule="auto"/>
        <w:ind w:left="0" w:firstLine="567"/>
        <w:jc w:val="both"/>
        <w:rPr>
          <w:b/>
        </w:rPr>
      </w:pPr>
      <w:r>
        <w:t>Разработка планов тушения пожаров.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>Для этих целей по каждой нефтебазе заранее разрабатываются планы пожаротушения, расчёт сил и сре</w:t>
      </w:r>
      <w:r>
        <w:t>дств проводят в двух вариантах.</w:t>
      </w:r>
    </w:p>
    <w:p w:rsidR="00000000" w:rsidRDefault="00FC667F">
      <w:pPr>
        <w:spacing w:line="192" w:lineRule="auto"/>
        <w:ind w:firstLine="567"/>
        <w:jc w:val="both"/>
      </w:pPr>
      <w:r>
        <w:t>Первый вариант</w:t>
      </w:r>
      <w:r>
        <w:rPr>
          <w:lang w:val="en-US"/>
        </w:rPr>
        <w:t>:</w:t>
      </w:r>
      <w:r>
        <w:t xml:space="preserve">  предусматривает тушение наибольшей пощади резервуара.</w:t>
      </w:r>
    </w:p>
    <w:p w:rsidR="00000000" w:rsidRDefault="00FC667F">
      <w:pPr>
        <w:spacing w:line="192" w:lineRule="auto"/>
        <w:ind w:firstLine="567"/>
        <w:jc w:val="both"/>
      </w:pPr>
      <w:r>
        <w:t>Второй вариант тушение пожаров в усложненных  условиях, то есть в случае распространения пожара на другие резервуары. Для наземных металлических резервуа</w:t>
      </w:r>
      <w:r>
        <w:t>ров  это вариант подразумевает горение всех резервуаров в обваловании, для подземных  - не менее одной трети резервуаров.</w:t>
      </w:r>
    </w:p>
    <w:p w:rsidR="00000000" w:rsidRDefault="00FC667F">
      <w:pPr>
        <w:spacing w:line="192" w:lineRule="auto"/>
        <w:ind w:firstLine="567"/>
        <w:jc w:val="both"/>
      </w:pPr>
      <w:r>
        <w:t>Способы тушения пожаров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  <w:rPr>
          <w:b/>
        </w:rPr>
      </w:pPr>
      <w:r>
        <w:t>вода       в виде распылённых струй.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  <w:rPr>
          <w:b/>
        </w:rPr>
      </w:pPr>
      <w:r>
        <w:t>огнетушащие порошки и инертные газы.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  <w:rPr>
          <w:b/>
        </w:rPr>
      </w:pPr>
      <w:r>
        <w:t>воздушномеханическая  пена средней и</w:t>
      </w:r>
      <w:r>
        <w:t xml:space="preserve"> низкой кратности.</w:t>
      </w:r>
    </w:p>
    <w:p w:rsidR="00000000" w:rsidRDefault="00FC667F">
      <w:pPr>
        <w:spacing w:line="192" w:lineRule="auto"/>
        <w:ind w:firstLine="567"/>
        <w:jc w:val="both"/>
        <w:rPr>
          <w:b/>
        </w:rPr>
      </w:pPr>
    </w:p>
    <w:p w:rsidR="00000000" w:rsidRDefault="00FC667F">
      <w:pPr>
        <w:spacing w:line="192" w:lineRule="auto"/>
        <w:ind w:firstLine="567"/>
        <w:jc w:val="both"/>
      </w:pPr>
      <w:r>
        <w:t>Для успешного тушения распыленными струями воды в основном тёмных нефтепродуктов с температурой вспышки больше 60</w:t>
      </w:r>
      <w:r>
        <w:rPr>
          <w:vertAlign w:val="superscript"/>
        </w:rPr>
        <w:t>0</w:t>
      </w:r>
      <w:r>
        <w:t>С должны быть выполнены условия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дисперсность воды 0,1-0,5 мм.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одновременное перекрытие струей воды всей площади горения.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интенсивность подачи не менее 0,2 л(м</w:t>
      </w:r>
      <w:r>
        <w:rPr>
          <w:vertAlign w:val="superscript"/>
        </w:rPr>
        <w:t>2</w:t>
      </w:r>
      <w:r>
        <w:sym w:font="Courier New" w:char="00B7"/>
      </w:r>
      <w:r>
        <w:t>с).</w:t>
      </w:r>
    </w:p>
    <w:p w:rsidR="00000000" w:rsidRDefault="00FC667F">
      <w:pPr>
        <w:spacing w:line="192" w:lineRule="auto"/>
        <w:ind w:firstLine="567"/>
        <w:jc w:val="both"/>
      </w:pPr>
      <w:r>
        <w:t>Огнетушащие порошки ПС и ПСП применяются для тушения различных ЛВЖ и ГЖ в резервуарах объёмом не более 5 тыс.м</w:t>
      </w:r>
      <w:r>
        <w:rPr>
          <w:vertAlign w:val="superscript"/>
        </w:rPr>
        <w:t>3</w:t>
      </w:r>
      <w:r>
        <w:t>.</w:t>
      </w:r>
    </w:p>
    <w:p w:rsidR="00000000" w:rsidRDefault="00FC667F">
      <w:pPr>
        <w:spacing w:line="192" w:lineRule="auto"/>
        <w:ind w:firstLine="567"/>
        <w:jc w:val="both"/>
      </w:pPr>
      <w:r>
        <w:t>Перемешивание жидкости используется также в основном в полустационарных или стационарных  системах т</w:t>
      </w:r>
      <w:r>
        <w:t>ушения и может  осуществляться с помощью струй воздуха или самого  нефтепродукта. Поверхностный слой горящей жидкости охлаждается за счёт смещения с  нижними холодными слоями до температуры ниже температуры самовоспламенения. Этот способ можно применить то</w:t>
      </w:r>
      <w:r>
        <w:t>лько для тушения ЛВЖ, ГЖ у которых температура вспышки не менее чем на 5</w:t>
      </w:r>
      <w:r>
        <w:rPr>
          <w:vertAlign w:val="superscript"/>
        </w:rPr>
        <w:t>0</w:t>
      </w:r>
      <w:r>
        <w:t>С выше  температуры воздуха при вместимости резервуаров от 400 до 5000 тыс.м</w:t>
      </w:r>
      <w:r>
        <w:rPr>
          <w:vertAlign w:val="superscript"/>
        </w:rPr>
        <w:t>3</w:t>
      </w:r>
    </w:p>
    <w:p w:rsidR="00000000" w:rsidRDefault="00FC667F">
      <w:pPr>
        <w:spacing w:line="192" w:lineRule="auto"/>
        <w:ind w:firstLine="567"/>
        <w:jc w:val="both"/>
      </w:pPr>
      <w:r>
        <w:t>Основные средства- пены средней и низкой кратности .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Воздушно - механическая пена  средней кратности осно</w:t>
      </w:r>
      <w:r>
        <w:t>вное средство  для тушения в резервуарах.  Воздушно-механическая  пена низкой кратности допускается для тушения в резервуарах. Оборудованных установками ЦППС. Интенсивность подачи средств для тушения ЛВЖ составляют 0,08, а для ГЖ и нефтей  0,05л(м</w:t>
      </w:r>
      <w:r>
        <w:rPr>
          <w:vertAlign w:val="superscript"/>
        </w:rPr>
        <w:t>2</w:t>
      </w:r>
      <w:r>
        <w:sym w:font="Courier New" w:char="00B7"/>
      </w:r>
      <w:r>
        <w:t>с).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При</w:t>
      </w:r>
      <w:r>
        <w:t>ёмы подачи пены в резервуарах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через борт резервуара в виде навесной струи с помощью пенных стволов, пеносливов.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через слой горючего с помощью специального оборудования резервуара.</w:t>
      </w:r>
    </w:p>
    <w:p w:rsidR="00000000" w:rsidRDefault="00FC667F">
      <w:pPr>
        <w:spacing w:line="192" w:lineRule="auto"/>
        <w:ind w:firstLine="567"/>
        <w:jc w:val="both"/>
      </w:pPr>
      <w:r>
        <w:t>На практике чаще всего прибегают к комбинированному приёму тушения подача ч</w:t>
      </w:r>
      <w:r>
        <w:t>ерез пенослив и струями, что позволяет более рационально  распределять  пену по поверхности жидкости.</w:t>
      </w:r>
    </w:p>
    <w:p w:rsidR="00000000" w:rsidRDefault="00FC667F">
      <w:pPr>
        <w:spacing w:line="192" w:lineRule="auto"/>
        <w:ind w:firstLine="567"/>
        <w:jc w:val="both"/>
      </w:pPr>
      <w:r>
        <w:t>Для снижения интенсивности разрушения пены  при осуществлении  любого из приёмов необходимо интенсивное охлаждение стенок резервуара, особенно  в местах п</w:t>
      </w:r>
      <w:r>
        <w:t>одачи пены.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п(м</w:t>
      </w:r>
      <w:r>
        <w:rPr>
          <w:vertAlign w:val="superscript"/>
        </w:rPr>
        <w:t>2</w:t>
      </w:r>
      <w:r>
        <w:sym w:font="Courier New" w:char="00B7"/>
      </w:r>
      <w:r>
        <w:t>с).</w:t>
      </w:r>
    </w:p>
    <w:p w:rsidR="00000000" w:rsidRDefault="00FC667F">
      <w:pPr>
        <w:spacing w:line="192" w:lineRule="auto"/>
        <w:ind w:firstLine="567"/>
        <w:jc w:val="both"/>
      </w:pPr>
      <w:r>
        <w:t>При деформации  стенок резервуара или частичном разрушении, обрушении и погружении кровли в жидкость с образованием "глухого" пространства. В  стенке резервуара прорезают отверстие на высоте 1м . от поверхности жидкости. Размеры отверс</w:t>
      </w:r>
      <w:r>
        <w:t>тия должны быть больше пенослива.</w:t>
      </w:r>
    </w:p>
    <w:p w:rsidR="00000000" w:rsidRDefault="00FC667F">
      <w:pPr>
        <w:spacing w:line="192" w:lineRule="auto"/>
        <w:ind w:firstLine="567"/>
        <w:jc w:val="both"/>
      </w:pPr>
      <w:r>
        <w:t>Для подачи пены в железобетонные резервуары, кровля которых сохранилась, используют люки или снимают плиты покрытия с помощью тросов и лебедок.</w:t>
      </w:r>
    </w:p>
    <w:p w:rsidR="00000000" w:rsidRDefault="00FC667F">
      <w:pPr>
        <w:spacing w:line="192" w:lineRule="auto"/>
        <w:ind w:firstLine="567"/>
        <w:jc w:val="both"/>
      </w:pPr>
      <w:r>
        <w:t xml:space="preserve">Подготовка и проведение пенной атаки </w:t>
      </w:r>
    </w:p>
    <w:p w:rsidR="00000000" w:rsidRDefault="00FC667F">
      <w:pPr>
        <w:spacing w:line="192" w:lineRule="auto"/>
        <w:ind w:firstLine="567"/>
        <w:jc w:val="both"/>
      </w:pPr>
      <w:r>
        <w:t>Подготовка</w:t>
      </w:r>
      <w:r>
        <w:rPr>
          <w:lang w:val="en-US"/>
        </w:rPr>
        <w:t xml:space="preserve">:  </w:t>
      </w:r>
      <w:r>
        <w:t>в минимальные сроки, так ка</w:t>
      </w:r>
      <w:r>
        <w:t>к увеличение  времени   горения  повышает опасность распространения на соседние резервуары за  счёт вскипания и выброса.</w:t>
      </w:r>
    </w:p>
    <w:p w:rsidR="00000000" w:rsidRDefault="00FC667F">
      <w:pPr>
        <w:spacing w:line="192" w:lineRule="auto"/>
        <w:ind w:firstLine="567"/>
        <w:jc w:val="both"/>
      </w:pPr>
      <w:r>
        <w:t>Для пенной атаки  необходимо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49"/>
        </w:numPr>
        <w:spacing w:line="192" w:lineRule="auto"/>
        <w:ind w:left="0" w:firstLine="567"/>
        <w:jc w:val="both"/>
      </w:pPr>
      <w:r>
        <w:t>Сосредоточить расчётное количество пенообразователя.</w:t>
      </w:r>
    </w:p>
    <w:p w:rsidR="00000000" w:rsidRDefault="00FC667F" w:rsidP="00FC667F">
      <w:pPr>
        <w:numPr>
          <w:ilvl w:val="0"/>
          <w:numId w:val="49"/>
        </w:numPr>
        <w:spacing w:line="192" w:lineRule="auto"/>
        <w:ind w:left="0" w:firstLine="567"/>
        <w:jc w:val="both"/>
      </w:pPr>
      <w:r>
        <w:t>Собрать схему подачи пены и проверить её  на воде.</w:t>
      </w:r>
    </w:p>
    <w:p w:rsidR="00000000" w:rsidRDefault="00FC667F" w:rsidP="00FC667F">
      <w:pPr>
        <w:numPr>
          <w:ilvl w:val="0"/>
          <w:numId w:val="49"/>
        </w:numPr>
        <w:spacing w:line="192" w:lineRule="auto"/>
        <w:ind w:left="0" w:firstLine="567"/>
        <w:jc w:val="both"/>
      </w:pPr>
      <w:r>
        <w:t>Н</w:t>
      </w:r>
      <w:r>
        <w:t>азначить боевые расчёты и ответственных лиц из начсостава для обеспечения работы технических средств.</w:t>
      </w:r>
    </w:p>
    <w:p w:rsidR="00000000" w:rsidRDefault="00FC667F" w:rsidP="00FC667F">
      <w:pPr>
        <w:numPr>
          <w:ilvl w:val="0"/>
          <w:numId w:val="49"/>
        </w:numPr>
        <w:spacing w:line="192" w:lineRule="auto"/>
        <w:ind w:left="0" w:firstLine="567"/>
        <w:jc w:val="both"/>
      </w:pPr>
      <w:r>
        <w:t>Установить и объявить личному составу сигналы о начале и конце пенной атаки, сигналы на отход, а также  на случай вскипания или выброса.</w:t>
      </w:r>
    </w:p>
    <w:p w:rsidR="00000000" w:rsidRDefault="00FC667F">
      <w:pPr>
        <w:spacing w:line="192" w:lineRule="auto"/>
        <w:ind w:firstLine="567"/>
        <w:jc w:val="both"/>
      </w:pPr>
      <w:r>
        <w:t>Пенную атаку пров</w:t>
      </w:r>
      <w:r>
        <w:t>одят одновременно всеми средствами непрерывно до полного прекращения горения, после этого пену дают ещё 5 мин. для прекращения повторного воспламенения  РТП должен иметь в виду, что в случае  вскипания подачу пены прекращать не следует, но для этого случая</w:t>
      </w:r>
      <w:r>
        <w:t xml:space="preserve"> заблаговременно  должны быть разработаны  меры безопасности для людей и по защите рукавных линий с помощью водяных струй и других средств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>Особенности управления силами и средствами.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 xml:space="preserve">Организуется оперативный штаб, располагается с наветренной стороны, вне </w:t>
      </w:r>
      <w:r>
        <w:t>зоны излучения, хороший обзор места пожара и соседних резервуаров.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Обеспечить резерв сил и средств.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Выяснить особенность конструкций и их оборудования, коммуникационный к ним.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Оценить возможности и вероятность угрозы соседним резервуарам.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Установить содерж</w:t>
      </w:r>
      <w:r>
        <w:t>ание воды в нефте резервуаре, наличие вскипания и выброса.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 xml:space="preserve">При тушении спирта определить уровень его в  резервуаре и при необходимости возможность откачки спирта 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Поддерживать связь с администрацией объекта.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Если горит несколько резервуаров РТП концентриру</w:t>
      </w:r>
      <w:r>
        <w:t>ет все силы нарушения одного резервуара с наветренной стороны или со стороны того резервуара который больше угрожает соседним. Затем приступают к тушению следующего.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lastRenderedPageBreak/>
        <w:t>Комбинированное тушение "порошок - пена" горения  ликвидируется порошком. Затем подаётся п</w:t>
      </w:r>
      <w:r>
        <w:t>ена для предотвращения повторного воспламенения.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  <w:rPr>
          <w:b/>
        </w:rPr>
      </w:pPr>
      <w:r>
        <w:rPr>
          <w:b/>
        </w:rPr>
        <w:t>Техника безопасности.</w:t>
      </w:r>
    </w:p>
    <w:p w:rsidR="00000000" w:rsidRDefault="00FC667F" w:rsidP="00FC667F">
      <w:pPr>
        <w:numPr>
          <w:ilvl w:val="0"/>
          <w:numId w:val="50"/>
        </w:numPr>
        <w:spacing w:line="192" w:lineRule="auto"/>
        <w:ind w:left="0" w:firstLine="567"/>
        <w:jc w:val="both"/>
      </w:pPr>
      <w:r>
        <w:t>При проведении пенной атаки  и охлаждения личный состав удаляется за обвалование.</w:t>
      </w:r>
    </w:p>
    <w:p w:rsidR="00000000" w:rsidRDefault="00FC667F" w:rsidP="00FC667F">
      <w:pPr>
        <w:numPr>
          <w:ilvl w:val="0"/>
          <w:numId w:val="50"/>
        </w:numPr>
        <w:spacing w:line="192" w:lineRule="auto"/>
        <w:ind w:left="0" w:firstLine="567"/>
        <w:jc w:val="both"/>
      </w:pPr>
      <w:r>
        <w:t>Замену личного состава проводить поочередно.</w:t>
      </w:r>
    </w:p>
    <w:p w:rsidR="00000000" w:rsidRDefault="00FC667F" w:rsidP="00FC667F">
      <w:pPr>
        <w:numPr>
          <w:ilvl w:val="0"/>
          <w:numId w:val="50"/>
        </w:numPr>
        <w:spacing w:line="192" w:lineRule="auto"/>
        <w:ind w:left="0" w:firstLine="567"/>
        <w:jc w:val="both"/>
      </w:pPr>
      <w:r>
        <w:t xml:space="preserve">Постоянно иметь дополнительные стволы "А" для охлаждения </w:t>
      </w:r>
      <w:r>
        <w:t>и защиты.</w:t>
      </w:r>
    </w:p>
    <w:p w:rsidR="00000000" w:rsidRDefault="00FC667F" w:rsidP="00FC667F">
      <w:pPr>
        <w:numPr>
          <w:ilvl w:val="0"/>
          <w:numId w:val="50"/>
        </w:numPr>
        <w:spacing w:line="192" w:lineRule="auto"/>
        <w:ind w:left="0" w:firstLine="567"/>
        <w:jc w:val="both"/>
      </w:pPr>
      <w:r>
        <w:t>Для предотвращения выброса и вскипания удалить повторную воду.</w:t>
      </w:r>
    </w:p>
    <w:p w:rsidR="00000000" w:rsidRDefault="00FC667F" w:rsidP="00FC667F">
      <w:pPr>
        <w:numPr>
          <w:ilvl w:val="0"/>
          <w:numId w:val="50"/>
        </w:numPr>
        <w:spacing w:line="192" w:lineRule="auto"/>
        <w:ind w:left="0" w:firstLine="567"/>
        <w:jc w:val="both"/>
      </w:pPr>
      <w:r>
        <w:t>Выделить специальных лиц для наблюдения за резервуарами.</w:t>
      </w:r>
    </w:p>
    <w:p w:rsidR="00000000" w:rsidRDefault="00FC667F" w:rsidP="00FC667F">
      <w:pPr>
        <w:numPr>
          <w:ilvl w:val="0"/>
          <w:numId w:val="50"/>
        </w:numPr>
        <w:spacing w:line="192" w:lineRule="auto"/>
        <w:ind w:left="0" w:firstLine="567"/>
        <w:jc w:val="both"/>
      </w:pPr>
      <w:r>
        <w:t>При угрозе выброса л</w:t>
      </w:r>
      <w:r>
        <w:rPr>
          <w:lang w:val="en-US"/>
        </w:rPr>
        <w:t>/</w:t>
      </w:r>
      <w:r>
        <w:t>с удалить на расстояние 100м. С наветренной стороны, на 150м. С подветренной стороны.</w:t>
      </w:r>
    </w:p>
    <w:p w:rsidR="00000000" w:rsidRDefault="00FC667F" w:rsidP="00FC667F">
      <w:pPr>
        <w:numPr>
          <w:ilvl w:val="0"/>
          <w:numId w:val="50"/>
        </w:numPr>
        <w:spacing w:line="192" w:lineRule="auto"/>
        <w:ind w:left="0" w:firstLine="567"/>
        <w:jc w:val="both"/>
      </w:pPr>
      <w:r>
        <w:t>Автомобили устанавл</w:t>
      </w:r>
      <w:r>
        <w:t>ивать выше по течению реки.</w:t>
      </w:r>
    </w:p>
    <w:p w:rsidR="00000000" w:rsidRDefault="00FC667F" w:rsidP="00FC667F">
      <w:pPr>
        <w:numPr>
          <w:ilvl w:val="0"/>
          <w:numId w:val="50"/>
        </w:numPr>
        <w:spacing w:line="192" w:lineRule="auto"/>
        <w:ind w:left="0" w:firstLine="567"/>
        <w:jc w:val="both"/>
      </w:pPr>
      <w:r>
        <w:t>Обеспечить страховку л</w:t>
      </w:r>
      <w:r>
        <w:rPr>
          <w:lang w:val="en-US"/>
        </w:rPr>
        <w:t>/</w:t>
      </w:r>
      <w:r>
        <w:t>с при подаче пенных средств в подземные резервуары.</w:t>
      </w:r>
    </w:p>
    <w:p w:rsidR="00000000" w:rsidRDefault="00FC667F" w:rsidP="00FC667F">
      <w:pPr>
        <w:numPr>
          <w:ilvl w:val="0"/>
          <w:numId w:val="50"/>
        </w:numPr>
        <w:spacing w:line="192" w:lineRule="auto"/>
        <w:ind w:left="0" w:firstLine="567"/>
        <w:jc w:val="both"/>
      </w:pPr>
      <w:r>
        <w:t>Л</w:t>
      </w:r>
      <w:r>
        <w:rPr>
          <w:lang w:val="en-US"/>
        </w:rPr>
        <w:t>/</w:t>
      </w:r>
      <w:r>
        <w:t xml:space="preserve">с должен работать в теплоотражательных костюмах. 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 w:rsidP="00FC667F">
      <w:pPr>
        <w:numPr>
          <w:ilvl w:val="2"/>
          <w:numId w:val="52"/>
        </w:numPr>
        <w:spacing w:line="192" w:lineRule="auto"/>
        <w:jc w:val="center"/>
        <w:rPr>
          <w:b/>
        </w:rPr>
      </w:pPr>
      <w:r>
        <w:rPr>
          <w:b/>
        </w:rPr>
        <w:t>Оперативно-тактическая характеристика резервуарных парков сжиженных газов.</w:t>
      </w:r>
    </w:p>
    <w:p w:rsidR="00000000" w:rsidRDefault="00FC667F">
      <w:pPr>
        <w:spacing w:line="192" w:lineRule="auto"/>
        <w:ind w:firstLine="567"/>
        <w:jc w:val="both"/>
      </w:pPr>
      <w:r>
        <w:t>Сжиженные газы хранят в ц</w:t>
      </w:r>
      <w:r>
        <w:t>илиндрических горизонтальных или сферических резервуарах под высоким давлением, размещаются в группах.</w:t>
      </w:r>
    </w:p>
    <w:p w:rsidR="00000000" w:rsidRDefault="00FC667F">
      <w:pPr>
        <w:spacing w:line="192" w:lineRule="auto"/>
        <w:ind w:firstLine="567"/>
        <w:jc w:val="both"/>
      </w:pPr>
      <w:r>
        <w:t>Резервуары сжиженными газами и для хранения ЛВЖ под давлением располагают на расстоянии не менее 1-го диаметра друг от друга и оборудуют стационарной уст</w:t>
      </w:r>
      <w:r>
        <w:t>ановкой орошения поверхности и стационарными лафетными стволами.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 w:rsidP="00FC667F">
      <w:pPr>
        <w:numPr>
          <w:ilvl w:val="2"/>
          <w:numId w:val="52"/>
        </w:numPr>
        <w:spacing w:line="192" w:lineRule="auto"/>
        <w:jc w:val="center"/>
        <w:rPr>
          <w:b/>
        </w:rPr>
      </w:pPr>
      <w:r>
        <w:rPr>
          <w:b/>
        </w:rPr>
        <w:t>Характер развития пожаров.</w:t>
      </w:r>
    </w:p>
    <w:p w:rsidR="00000000" w:rsidRDefault="00FC667F">
      <w:pPr>
        <w:spacing w:line="192" w:lineRule="auto"/>
        <w:ind w:firstLine="567"/>
        <w:jc w:val="both"/>
      </w:pPr>
      <w:r>
        <w:t>Пожары в резервуарах хранения сжиженных углеводородных газов и нестабильного бензина, хранящегося под повышенным давлением, могут возникнуть, при разгермитизации а</w:t>
      </w:r>
      <w:r>
        <w:t>ппаратуры и коммуникаций резервуаров, а также в результате  других аварийных ситуаций.</w:t>
      </w:r>
    </w:p>
    <w:p w:rsidR="00000000" w:rsidRDefault="00FC667F">
      <w:pPr>
        <w:spacing w:line="192" w:lineRule="auto"/>
        <w:ind w:firstLine="567"/>
        <w:jc w:val="both"/>
      </w:pPr>
      <w:r>
        <w:t>Как правило пожары начинаются факельного горения в местах их пропуска или со взрыва и горения разлитых жидкостей.</w:t>
      </w:r>
    </w:p>
    <w:p w:rsidR="00000000" w:rsidRDefault="00FC667F">
      <w:pPr>
        <w:spacing w:line="192" w:lineRule="auto"/>
        <w:ind w:firstLine="567"/>
        <w:jc w:val="both"/>
      </w:pPr>
      <w:r>
        <w:t>Размеры и форма факела определяются характером поврежде</w:t>
      </w:r>
      <w:r>
        <w:t>ния арматуры, трубопроводов и ёмкостей. Чаще всего факел образуется осесиметричной или веерной струёй из щелевых отверстий. Высота пламени зависит главным образом от количества вытекаемого продукта и может достигать 50 метров и больше.</w:t>
      </w:r>
    </w:p>
    <w:p w:rsidR="00000000" w:rsidRDefault="00FC667F">
      <w:pPr>
        <w:spacing w:line="192" w:lineRule="auto"/>
        <w:ind w:firstLine="567"/>
        <w:jc w:val="both"/>
      </w:pPr>
      <w:r>
        <w:t>Выходящий газ в жидк</w:t>
      </w:r>
      <w:r>
        <w:t>ой фазе горит ярко-оранжевым пламенем. Горение сопровождается сильным свистящим шумом.</w:t>
      </w:r>
    </w:p>
    <w:p w:rsidR="00000000" w:rsidRDefault="00FC667F">
      <w:pPr>
        <w:spacing w:line="192" w:lineRule="auto"/>
        <w:ind w:firstLine="567"/>
        <w:jc w:val="both"/>
      </w:pPr>
      <w:r>
        <w:t>В процессе горения имеется опасность разрыва ёмкостей и трубопроводов в результате быстрого нарастания в них давления в следствии обогрева.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 w:rsidP="00FC667F">
      <w:pPr>
        <w:numPr>
          <w:ilvl w:val="2"/>
          <w:numId w:val="52"/>
        </w:numPr>
        <w:spacing w:line="192" w:lineRule="auto"/>
        <w:jc w:val="center"/>
        <w:rPr>
          <w:b/>
        </w:rPr>
      </w:pPr>
      <w:r>
        <w:rPr>
          <w:b/>
        </w:rPr>
        <w:t>Приёмы боевых действий при т</w:t>
      </w:r>
      <w:r>
        <w:rPr>
          <w:b/>
        </w:rPr>
        <w:t>ушении  (СУГ) .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Первоочередной задачей при пожаре на складе сжиженных газов является в ведение стационарных стволов, задействования стационарной системы орошения для защиты горящей и соседних ёмкостей и оборудования.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Немедленное принятие мер к ликвидации и</w:t>
      </w:r>
      <w:r>
        <w:t>стечения  СУГ или нестабильного бензина.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Для орошения факела горящего газа эффективно применение турбинных распылителей НРТ-5</w:t>
      </w:r>
      <w:r>
        <w:rPr>
          <w:lang w:val="en-US"/>
        </w:rPr>
        <w:t>;</w:t>
      </w:r>
      <w:r>
        <w:t xml:space="preserve"> НРТ-10</w:t>
      </w:r>
      <w:r>
        <w:rPr>
          <w:lang w:val="en-US"/>
        </w:rPr>
        <w:t>;</w:t>
      </w:r>
      <w:r>
        <w:t xml:space="preserve"> НРТ-</w:t>
      </w:r>
      <w:r>
        <w:rPr>
          <w:lang w:val="en-US"/>
        </w:rPr>
        <w:t>20</w:t>
      </w:r>
      <w:r>
        <w:t>.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lastRenderedPageBreak/>
        <w:t>Для охлаждения оборудования находящегося в зоне горения установлена интенсивность</w:t>
      </w:r>
      <w:r>
        <w:rPr>
          <w:lang w:val="en-US"/>
        </w:rPr>
        <w:t>:</w:t>
      </w:r>
      <w:r>
        <w:t xml:space="preserve"> 0,5 л</w:t>
      </w:r>
      <w:r>
        <w:rPr>
          <w:lang w:val="en-US"/>
        </w:rPr>
        <w:t>/</w:t>
      </w:r>
      <w:r>
        <w:t>сек м</w:t>
      </w:r>
      <w:r>
        <w:rPr>
          <w:vertAlign w:val="superscript"/>
        </w:rPr>
        <w:t>2</w:t>
      </w:r>
      <w:r>
        <w:t xml:space="preserve"> - для ручных и ла</w:t>
      </w:r>
      <w:r>
        <w:t>фетных стволов.</w:t>
      </w:r>
    </w:p>
    <w:p w:rsidR="00000000" w:rsidRDefault="00FC667F">
      <w:pPr>
        <w:spacing w:line="192" w:lineRule="auto"/>
        <w:ind w:firstLine="567"/>
        <w:jc w:val="both"/>
      </w:pPr>
      <w:r>
        <w:t>0,3 л</w:t>
      </w:r>
      <w:r>
        <w:rPr>
          <w:lang w:val="en-US"/>
        </w:rPr>
        <w:t>/</w:t>
      </w:r>
      <w:r>
        <w:t>сек м</w:t>
      </w:r>
      <w:r>
        <w:rPr>
          <w:vertAlign w:val="superscript"/>
        </w:rPr>
        <w:t>2</w:t>
      </w:r>
      <w:r>
        <w:t xml:space="preserve"> - для распылительных струй ручных стволов.</w:t>
      </w:r>
    </w:p>
    <w:p w:rsidR="00000000" w:rsidRDefault="00FC667F">
      <w:pPr>
        <w:spacing w:line="192" w:lineRule="auto"/>
        <w:ind w:firstLine="567"/>
        <w:jc w:val="both"/>
      </w:pPr>
      <w:r>
        <w:t>0,2 л</w:t>
      </w:r>
      <w:r>
        <w:rPr>
          <w:lang w:val="en-US"/>
        </w:rPr>
        <w:t>/</w:t>
      </w:r>
      <w:r>
        <w:t>сек м</w:t>
      </w:r>
      <w:r>
        <w:rPr>
          <w:vertAlign w:val="superscript"/>
        </w:rPr>
        <w:t>2</w:t>
      </w:r>
      <w:r>
        <w:t xml:space="preserve"> - для турбинных распылителей или пены низкой кратности.</w:t>
      </w:r>
    </w:p>
    <w:p w:rsidR="00000000" w:rsidRDefault="00FC667F">
      <w:pPr>
        <w:spacing w:line="192" w:lineRule="auto"/>
        <w:ind w:firstLine="567"/>
        <w:jc w:val="both"/>
      </w:pPr>
      <w:r>
        <w:t>Интенсивность подачи воды и пены для охлаждения соседнего оборудования уменьшается   в 2 раза.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факел горящего газа,</w:t>
      </w:r>
      <w:r>
        <w:t xml:space="preserve"> тушат не сразу, а производят перекрытие поступления газа в ёмкость увлажнения факела, отключение соседних ёмкостей. При возможности обеспечить перепуск  газа или выпустить газ на факел с целью понижения инертным газом.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Если происходит горение растекающего</w:t>
      </w:r>
      <w:r>
        <w:t xml:space="preserve"> газа - перекрывать все задвижки, аварийный сброс газа на факел, в ведение инертных газов. Нужно смывать газ от трубопроводов.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Перед тушением РТП определить размеры  зон  загазованности.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Эффективным средством тушения компактных и распылённых струй газа явл</w:t>
      </w:r>
      <w:r>
        <w:t>яется огнетушащий порошок ПСБ-2 подаваемый с интенсивностью 4кг на 1кг. Истекающего продукта.</w:t>
      </w:r>
    </w:p>
    <w:p w:rsidR="00000000" w:rsidRDefault="00FC667F">
      <w:pPr>
        <w:spacing w:line="192" w:lineRule="auto"/>
        <w:ind w:firstLine="567"/>
        <w:jc w:val="both"/>
      </w:pPr>
      <w:r>
        <w:t>Техника безопасности.</w:t>
      </w:r>
    </w:p>
    <w:p w:rsidR="00000000" w:rsidRDefault="00FC667F" w:rsidP="00FC667F">
      <w:pPr>
        <w:numPr>
          <w:ilvl w:val="0"/>
          <w:numId w:val="51"/>
        </w:numPr>
        <w:spacing w:line="192" w:lineRule="auto"/>
        <w:ind w:left="0" w:firstLine="567"/>
        <w:jc w:val="both"/>
      </w:pPr>
      <w:r>
        <w:t>Должен быть назначен ответственный за ТБ.</w:t>
      </w:r>
    </w:p>
    <w:p w:rsidR="00000000" w:rsidRDefault="00FC667F" w:rsidP="00FC667F">
      <w:pPr>
        <w:numPr>
          <w:ilvl w:val="0"/>
          <w:numId w:val="51"/>
        </w:numPr>
        <w:spacing w:line="192" w:lineRule="auto"/>
        <w:ind w:left="0" w:firstLine="567"/>
        <w:jc w:val="both"/>
      </w:pPr>
      <w:r>
        <w:t>Л</w:t>
      </w:r>
      <w:r>
        <w:rPr>
          <w:lang w:val="en-US"/>
        </w:rPr>
        <w:t>/</w:t>
      </w:r>
      <w:r>
        <w:t>с должен иметь теплоотражательные костюмы, и теплую  одежду для защиты от температуры.</w:t>
      </w:r>
    </w:p>
    <w:p w:rsidR="00000000" w:rsidRDefault="00FC667F" w:rsidP="00FC667F">
      <w:pPr>
        <w:numPr>
          <w:ilvl w:val="0"/>
          <w:numId w:val="51"/>
        </w:numPr>
        <w:spacing w:line="192" w:lineRule="auto"/>
        <w:ind w:left="0" w:firstLine="567"/>
        <w:jc w:val="both"/>
      </w:pPr>
      <w:r>
        <w:t>Запрещает</w:t>
      </w:r>
      <w:r>
        <w:t>ся определять позицию ствольщика с торца резервуара.</w:t>
      </w:r>
    </w:p>
    <w:p w:rsidR="00000000" w:rsidRDefault="00FC667F" w:rsidP="00FC667F">
      <w:pPr>
        <w:numPr>
          <w:ilvl w:val="0"/>
          <w:numId w:val="51"/>
        </w:numPr>
        <w:spacing w:line="192" w:lineRule="auto"/>
        <w:ind w:left="0" w:firstLine="567"/>
        <w:jc w:val="both"/>
      </w:pPr>
      <w:r>
        <w:t>При наличии  загазованности  работать в Кипах.</w:t>
      </w:r>
    </w:p>
    <w:p w:rsidR="00000000" w:rsidRDefault="00FC667F" w:rsidP="00FC667F">
      <w:pPr>
        <w:numPr>
          <w:ilvl w:val="0"/>
          <w:numId w:val="51"/>
        </w:numPr>
        <w:spacing w:line="192" w:lineRule="auto"/>
        <w:ind w:left="0" w:firstLine="567"/>
        <w:jc w:val="both"/>
      </w:pPr>
      <w:r>
        <w:t xml:space="preserve">Все факелы на удалении 200м. Должны быть потушены. </w:t>
      </w:r>
    </w:p>
    <w:p w:rsidR="00000000" w:rsidRDefault="00FC667F">
      <w:pPr>
        <w:spacing w:line="192" w:lineRule="auto"/>
        <w:ind w:firstLine="567"/>
        <w:jc w:val="both"/>
        <w:rPr>
          <w:b/>
        </w:rPr>
      </w:pPr>
    </w:p>
    <w:p w:rsidR="00000000" w:rsidRDefault="00FC667F">
      <w:pPr>
        <w:spacing w:line="192" w:lineRule="auto"/>
        <w:ind w:firstLine="567"/>
        <w:jc w:val="center"/>
      </w:pPr>
      <w:r>
        <w:rPr>
          <w:b/>
          <w:lang w:val="en-US"/>
        </w:rPr>
        <w:t xml:space="preserve">10.7.8. </w:t>
      </w:r>
      <w:r>
        <w:rPr>
          <w:b/>
        </w:rPr>
        <w:t>Особенности тушения пожаров на установках, комплексной (установки) подготовки нефти и газа.</w:t>
      </w:r>
    </w:p>
    <w:p w:rsidR="00000000" w:rsidRDefault="00FC667F">
      <w:pPr>
        <w:spacing w:line="192" w:lineRule="auto"/>
        <w:ind w:firstLine="567"/>
        <w:jc w:val="both"/>
      </w:pPr>
      <w:r>
        <w:t>Пер</w:t>
      </w:r>
      <w:r>
        <w:t>воначальные размеры пожаров определяют по характеру   повреждения технологических аппаратов и количеству вытекаемой нефти или газа. Однако, во всех случаях пожаров характерно быстрое развитие, создание мощных очагов горения с большой зоной теплового воздей</w:t>
      </w:r>
      <w:r>
        <w:t>ствия.</w:t>
      </w:r>
    </w:p>
    <w:p w:rsidR="00000000" w:rsidRDefault="00FC667F">
      <w:pPr>
        <w:spacing w:line="192" w:lineRule="auto"/>
        <w:ind w:firstLine="567"/>
        <w:jc w:val="both"/>
      </w:pPr>
      <w:r>
        <w:t>В процессе  развития пожара РТП обязан поддерживать постоянную связь с обслуживающим инженерно-техническим персоналом установок, а также с администрацией объекта, для выяснения обстановки и консультации по тушению.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Задействовать стационарные средств</w:t>
      </w:r>
      <w:r>
        <w:t>а защиты и тушения.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установить возможность и целесообразность перекрытия производственных коммуникаций и сброса давления и температуры.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 xml:space="preserve">Для контроля и инструктожа  работающих по вопросам ТБ, РТП назначает  ответственных  из числа начсостава и специалистов </w:t>
      </w:r>
      <w:r>
        <w:t xml:space="preserve"> объекта.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создаётся штаб тушения пожара.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Важнейшей обязанностью служб  объекта и пож.  охраны следует считать осуществление мер прекращению  поступления нефти и газа  на аварийный участок, предотвращение деформации и взрывов аппаратов и  трубопроводов.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Туш</w:t>
      </w:r>
      <w:r>
        <w:t>ит компактными водяными  струями, пенными стволами в комбинации с водяными струями.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rPr>
          <w:b/>
          <w:lang w:val="en-US"/>
        </w:rPr>
        <w:t>10.7.9.</w:t>
      </w:r>
      <w:r>
        <w:rPr>
          <w:b/>
        </w:rPr>
        <w:t xml:space="preserve">  Особенности развития и тушения пожаров в резервуарах  со спиртами и тарных  хранилищах нефтепродуктов, на сборных пунктах нефти  и  газового конденсата.</w:t>
      </w:r>
      <w:r>
        <w:t xml:space="preserve"> </w:t>
      </w:r>
    </w:p>
    <w:p w:rsidR="00000000" w:rsidRDefault="00FC667F">
      <w:pPr>
        <w:spacing w:line="192" w:lineRule="auto"/>
        <w:ind w:firstLine="567"/>
        <w:jc w:val="both"/>
      </w:pPr>
      <w:r>
        <w:t>а. Спирт</w:t>
      </w:r>
      <w:r>
        <w:t>ы, метанол -это парные жидкости и  тушатся путём разбавления водой.</w:t>
      </w:r>
    </w:p>
    <w:p w:rsidR="00000000" w:rsidRDefault="00FC667F">
      <w:pPr>
        <w:spacing w:line="192" w:lineRule="auto"/>
        <w:ind w:firstLine="567"/>
        <w:jc w:val="both"/>
      </w:pPr>
      <w:r>
        <w:t>б. Особенности развития пожаров  на складах тарного хранения.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Возможность взрыва, с последующим  воспламенением   разлитой жидкости.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lastRenderedPageBreak/>
        <w:t>Высокий температурный режим, может привести к взрыву ем</w:t>
      </w:r>
      <w:r>
        <w:t>кости.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Интенсивный газообмен.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rPr>
          <w:b/>
        </w:rPr>
        <w:t>Организация тушения пожара.</w:t>
      </w:r>
      <w:r>
        <w:t xml:space="preserve">  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разведка должна  выяснить род  жидкости её количество, наличие стационарных средств пожаротушения.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Можно тушить распылённой водой, пенной инертными газами, порошком.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Вводятся стволы на защиту  ко</w:t>
      </w:r>
      <w:r>
        <w:t>нструкций на охлаждение бочкотары  в зоне горения и в  опасной зоне.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Создание песчаных преград внутри здания  для предотвращения  различия жидкостей.</w:t>
      </w:r>
    </w:p>
    <w:p w:rsidR="00000000" w:rsidRDefault="00FC667F" w:rsidP="00FC667F">
      <w:pPr>
        <w:numPr>
          <w:ilvl w:val="0"/>
          <w:numId w:val="46"/>
        </w:numPr>
        <w:spacing w:line="192" w:lineRule="auto"/>
        <w:ind w:left="0" w:firstLine="567"/>
        <w:jc w:val="both"/>
      </w:pPr>
      <w:r>
        <w:t>введение  пенных  средств должно производиться вдоль продольных проходов.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pStyle w:val="30"/>
      </w:pPr>
    </w:p>
    <w:p w:rsidR="00000000" w:rsidRDefault="00FC667F">
      <w:pPr>
        <w:pStyle w:val="30"/>
      </w:pPr>
      <w:r>
        <w:t>10.8 Особенности ведения боевы</w:t>
      </w:r>
      <w:r>
        <w:t>х действий по тушению пожаров на энергетических объектах и в помещениях с электроустановками</w:t>
      </w:r>
    </w:p>
    <w:p w:rsidR="00000000" w:rsidRDefault="00FC667F">
      <w:pPr>
        <w:spacing w:line="192" w:lineRule="auto"/>
        <w:ind w:firstLine="567"/>
        <w:jc w:val="center"/>
        <w:rPr>
          <w:b/>
        </w:rPr>
      </w:pPr>
    </w:p>
    <w:p w:rsidR="00000000" w:rsidRDefault="00FC667F">
      <w:pPr>
        <w:spacing w:line="192" w:lineRule="auto"/>
        <w:ind w:firstLine="567"/>
        <w:jc w:val="center"/>
      </w:pPr>
      <w:r>
        <w:t>10.8.1.  Обстановка на пожаре.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>В настоящее время эксплуатируются и строятся тепловые, гидравлические, атомные, газотурбинные и дизельные электростанции, теплоэле</w:t>
      </w:r>
      <w:r>
        <w:t>ктроцентрам (ТЭЦ или АТЭЦ), которые объединены в единую энергосистему с общим режимом и непрерывностью процесса производства и распределения электроэнергии. Наиболее распространенными из них является тепловые турбинные электростанции. Они имеют развитие то</w:t>
      </w:r>
      <w:r>
        <w:t>пливное хозяйство (склады угля, торфа, мазута, газовые коммуникации), отделения топлива к сжиганию (дробление угля до пыли, подогрев мазута), котлоагрегаты, где сжигают топливо и получают пар под давлением до 12,74МПа (130кгс км</w:t>
      </w:r>
      <w:r>
        <w:rPr>
          <w:vertAlign w:val="superscript"/>
        </w:rPr>
        <w:t>2</w:t>
      </w:r>
      <w:r>
        <w:t>) и температурой до 56</w:t>
      </w:r>
      <w:r>
        <w:rPr>
          <w:vertAlign w:val="superscript"/>
        </w:rPr>
        <w:t>0</w:t>
      </w:r>
      <w:r>
        <w:t xml:space="preserve">С и </w:t>
      </w:r>
      <w:r>
        <w:t>более. Пар подают на труба- генераторы, где вырабатываются эл. ток и по подвесным проводам или шинам передается на распределительные устройства или непосредственно на повышающие трансформаторы, а затем распределяется по линиям дальних электропередач.</w:t>
      </w:r>
    </w:p>
    <w:p w:rsidR="00000000" w:rsidRDefault="00FC667F">
      <w:pPr>
        <w:spacing w:line="192" w:lineRule="auto"/>
        <w:ind w:firstLine="567"/>
        <w:jc w:val="both"/>
      </w:pPr>
      <w:r>
        <w:t>Агрег</w:t>
      </w:r>
      <w:r>
        <w:t xml:space="preserve">аты и установки энергетических предприятий размешают в спец. спроектированных зданиях </w:t>
      </w:r>
      <w:r>
        <w:rPr>
          <w:lang w:val="en-US"/>
        </w:rPr>
        <w:t xml:space="preserve">I </w:t>
      </w:r>
      <w:r>
        <w:t>и</w:t>
      </w:r>
      <w:r>
        <w:rPr>
          <w:lang w:val="en-US"/>
        </w:rPr>
        <w:t xml:space="preserve"> II</w:t>
      </w:r>
      <w:r>
        <w:t xml:space="preserve"> ст. огнестойкости. В главном корпусе электростанций размещают котельный цех, машинный зал, служебные помещения. В том же корпусе или на небольшом расстоянии от нег</w:t>
      </w:r>
      <w:r>
        <w:t>о располагают главный щит управления и распределительного устройства генераторного напряжения. Закрытие или открытие распределительного устройства высокого напряжения (35,110</w:t>
      </w:r>
      <w:r>
        <w:rPr>
          <w:lang w:val="en-US"/>
        </w:rPr>
        <w:t>;</w:t>
      </w:r>
      <w:r>
        <w:t>220</w:t>
      </w:r>
      <w:r>
        <w:rPr>
          <w:lang w:val="en-US"/>
        </w:rPr>
        <w:t>;</w:t>
      </w:r>
      <w:r>
        <w:t>500 КВ) располагают отдельно от нового корпуса.</w:t>
      </w:r>
    </w:p>
    <w:p w:rsidR="00000000" w:rsidRDefault="00FC667F">
      <w:pPr>
        <w:spacing w:line="192" w:lineRule="auto"/>
        <w:ind w:firstLine="567"/>
        <w:jc w:val="both"/>
      </w:pPr>
      <w:r>
        <w:t>Машинные залы современных эл.</w:t>
      </w:r>
      <w:r>
        <w:t xml:space="preserve"> станций имеют длину более 200м, высоту 30-40м, а пролеты 50м. высота котельного цеха может достигать 80м.</w:t>
      </w:r>
    </w:p>
    <w:p w:rsidR="00000000" w:rsidRDefault="00FC667F">
      <w:pPr>
        <w:spacing w:line="192" w:lineRule="auto"/>
        <w:ind w:firstLine="567"/>
        <w:jc w:val="both"/>
      </w:pPr>
      <w:r>
        <w:t>В котельном цехе эл. станций может находиться большое количество топлива. В поле приготовительных отделениях возможны взрывы угольной пыли. В котельн</w:t>
      </w:r>
      <w:r>
        <w:t>ых цехах используют мазут известно, что в мазутопроводах  давление может достигать 3МПа (30кгс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t>), температура 120</w:t>
      </w:r>
      <w:r>
        <w:rPr>
          <w:vertAlign w:val="superscript"/>
        </w:rPr>
        <w:t>0</w:t>
      </w:r>
      <w:r>
        <w:t>С и более. Поэтому мазутопроводы прокладывают в специальных кожухах, межтрубное пространство которых соединено с аварийной емкостью. В месте</w:t>
      </w:r>
      <w:r>
        <w:t xml:space="preserve"> с тем не редки случаи, когда при повреждении коммуникаций мазут быстро растекается по полу цеха и его пары могут воспламеняться. Огонь сразу же охватывает большие площади и незащищенные металлические конструкции и каркас  кабельных агрегатов подвергается </w:t>
      </w:r>
      <w:r>
        <w:t>деформации уже в течении 10-12мин.</w:t>
      </w:r>
    </w:p>
    <w:p w:rsidR="00000000" w:rsidRDefault="00FC667F">
      <w:pPr>
        <w:spacing w:line="192" w:lineRule="auto"/>
        <w:ind w:firstLine="567"/>
        <w:jc w:val="both"/>
      </w:pPr>
      <w:r>
        <w:t xml:space="preserve">Машинные залы имеют большую моторную нагрузку в виде машинного масла, систем смазки генераторов, а также эллектроизоляции </w:t>
      </w:r>
      <w:r>
        <w:lastRenderedPageBreak/>
        <w:t>обмоток генераторов и другой электроаппаратуры и устройств. Турбогенераторы в машинных залах распол</w:t>
      </w:r>
      <w:r>
        <w:t>ожены на спец. площадках высотой 8-10м и более от нулевой отметки. Системы смазки генераторов состоят из емкостей с маслом вместимостью 10-15м, расположенных на нулевой отметке, насосов и масло проводов, где давление масла может достигать 1,4МГп  (14кгс км</w:t>
      </w:r>
      <w:r>
        <w:rPr>
          <w:vertAlign w:val="superscript"/>
        </w:rPr>
        <w:t>2</w:t>
      </w:r>
      <w:r>
        <w:t>). Поэтому при повреждении маслинных систем смазки огонь может быстро распространиться как по площадкам, так и на сборники масла находящейся на нулевой отметке. При разрушении трубопроводов систем смазки масло под высоким давлением может выходить и образо</w:t>
      </w:r>
      <w:r>
        <w:t>вывать мощный горящий факел, который создает угрозу быстрой деформации и обрушения металлических ферм бес- чердачного покрытия машинного зала и других металлоконструкций. Во время пожара в машинном зале при наличии водопроводного охлаждения генераторов воз</w:t>
      </w:r>
      <w:r>
        <w:t xml:space="preserve">можны взрывы, которые приводят к разрушению маслопроводов и растеканию масла по площадкам и на нулевую отметку, соседние агрегаты, в кабельные туннели и полу этажи. В условиях пожаров создают опасности взрыва сосуды и трубопроводы, находящиеся под высоким </w:t>
      </w:r>
      <w:r>
        <w:t>давлением.</w:t>
      </w:r>
    </w:p>
    <w:p w:rsidR="00000000" w:rsidRDefault="00FC667F">
      <w:pPr>
        <w:spacing w:line="192" w:lineRule="auto"/>
        <w:ind w:firstLine="567"/>
        <w:jc w:val="both"/>
      </w:pPr>
      <w:r>
        <w:t>Все кабельное помещения энергопредприятий подразделяют на кабельные полу этажи, каналы и галереи. Кабельные галереи и полу этажи, как правило, могут быть на электростанциях и других энергетических предприятиях.</w:t>
      </w:r>
    </w:p>
    <w:p w:rsidR="00000000" w:rsidRDefault="00FC667F">
      <w:pPr>
        <w:spacing w:line="192" w:lineRule="auto"/>
        <w:ind w:firstLine="567"/>
        <w:jc w:val="both"/>
      </w:pPr>
      <w:r>
        <w:t>Кабельные туннели бывают горизонта</w:t>
      </w:r>
      <w:r>
        <w:t>льные и  наклонные, сечением 2 х 2м и более. По длине цех разделяют на отсеки противопожарными перегородками и дверьми. Длина одного отсека кабельного туннеля, расположенного под зданием не должна превышать 40м, а за пределами зданий 100-150м. каждый отсек</w:t>
      </w:r>
      <w:r>
        <w:t xml:space="preserve"> туннеля должен иметь не менее двух мотков диаметром 70-90см, а также систему вентиляции и канализацию. В кабельных туннелях пожарная нагрузка (изоляция кабелей) может достигать 30-60кг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t>.</w:t>
      </w:r>
    </w:p>
    <w:p w:rsidR="00000000" w:rsidRDefault="00FC667F">
      <w:pPr>
        <w:spacing w:line="192" w:lineRule="auto"/>
        <w:ind w:firstLine="567"/>
        <w:jc w:val="both"/>
      </w:pPr>
      <w:r>
        <w:t>Для тушения пожаров в кабельных помещениях устраивают стационарные</w:t>
      </w:r>
      <w:r>
        <w:t xml:space="preserve"> водяные и пенные установки, а также могут применять водяной пар и инертные газы. Стационарные водяные и пенные установки имеют устройства для подачи огнетушащих в-в от пожарных машин.</w:t>
      </w:r>
    </w:p>
    <w:p w:rsidR="00000000" w:rsidRDefault="00FC667F">
      <w:pPr>
        <w:spacing w:line="192" w:lineRule="auto"/>
        <w:ind w:firstLine="567"/>
        <w:jc w:val="both"/>
      </w:pPr>
      <w:r>
        <w:t>Пожары в кабельных помещениях сопровождаются высокой температурой, разл</w:t>
      </w:r>
      <w:r>
        <w:t>етом искр расплавленного металла при коротком замыкании, большой скоростью распространения огня и дыма. В горизонтальных кабельных туннелях линейная скорость распространения огня по кабелям при снятом напряжении составляет 0,15-0,3 под напряжением 0,2-0,8м</w:t>
      </w:r>
      <w:r>
        <w:rPr>
          <w:lang w:val="en-US"/>
        </w:rPr>
        <w:t>/</w:t>
      </w:r>
      <w:r>
        <w:t>мин. Скорость роста температуры в кабельных помещениях по опытным данным составленный в среднем 35-50</w:t>
      </w:r>
      <w:r>
        <w:rPr>
          <w:vertAlign w:val="superscript"/>
        </w:rPr>
        <w:t>0</w:t>
      </w:r>
      <w:r>
        <w:t>С за минуту.</w:t>
      </w:r>
    </w:p>
    <w:p w:rsidR="00000000" w:rsidRDefault="00FC667F">
      <w:pPr>
        <w:spacing w:line="192" w:lineRule="auto"/>
        <w:ind w:firstLine="567"/>
        <w:jc w:val="both"/>
      </w:pPr>
      <w:r>
        <w:t>В туннелях с маслонаполненными кабелями кроме изоляции может гореть трансформаторное масло, которое находится в трубах при температуре 35-40</w:t>
      </w:r>
      <w:r>
        <w:rPr>
          <w:vertAlign w:val="superscript"/>
        </w:rPr>
        <w:t>0</w:t>
      </w:r>
      <w:r>
        <w:t>С и избыточном давлении. В этих туннелях, особенно при аварии, горящее масло быстро растекается по уклонам, где значительно увеличивается площадь пожара.</w:t>
      </w:r>
    </w:p>
    <w:p w:rsidR="00000000" w:rsidRDefault="00FC667F">
      <w:pPr>
        <w:spacing w:line="192" w:lineRule="auto"/>
        <w:ind w:firstLine="567"/>
        <w:jc w:val="both"/>
      </w:pPr>
      <w:r>
        <w:t>Пожары в кабельных помещениях могут распространяться в зданиях и распред- устройства энерго предприят</w:t>
      </w:r>
      <w:r>
        <w:t>ий.</w:t>
      </w:r>
    </w:p>
    <w:p w:rsidR="00000000" w:rsidRDefault="00FC667F">
      <w:pPr>
        <w:spacing w:line="192" w:lineRule="auto"/>
        <w:ind w:firstLine="567"/>
        <w:jc w:val="both"/>
      </w:pPr>
      <w:r>
        <w:t>Опасность представляют и подстанции. Пожары на подстанциях возникают на трансформаторах, масляных выключателях  и в кабельном хозяйстве. Крупные районные подстанции имеют спец. Масляные станции, где находится большое количество трансформаторного масла.</w:t>
      </w:r>
      <w:r>
        <w:t xml:space="preserve"> Трансформаторы и выключатели распределительных устройств устанавливают на фундаменты, под которыми располагают маслоприемники, соединенные с аварийными емкостями.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>Каждый трансформатор, как правило, помещают в отдельной камере, которая соединяется монтажн</w:t>
      </w:r>
      <w:r>
        <w:t>ыми проемами с помещением распределительного щита и кабельными каналами.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При коротком замыкании могут происходить взрывы, которые приводят к разрушению трансформаторов и масляных выключателей и растеканию горящего масла. Пожары из камер, где установлены тр</w:t>
      </w:r>
      <w:r>
        <w:t>ансформаторы, могут распространяться в помещение распределительного щита и кабельные каналы или туннели, а также создавать угрозу соседним установкам и трансформаторам. О размерах возможного очага пожара можно судить по тому, что в каждом трансформаторе ил</w:t>
      </w:r>
      <w:r>
        <w:t>и реакторе содержится до 100т масла. На гидростанциях повысительные трансформаторы устанавливают непосредственно у здания станции, а открытое распределительное устройство повышенного напряжения располагают ближе к станции, энергия к которым может передават</w:t>
      </w:r>
      <w:r>
        <w:t>ься по маслонаполненным кабелям, проложенным в туннелях.</w:t>
      </w:r>
    </w:p>
    <w:p w:rsidR="00000000" w:rsidRDefault="00FC667F">
      <w:pPr>
        <w:spacing w:line="192" w:lineRule="auto"/>
        <w:ind w:firstLine="567"/>
        <w:jc w:val="both"/>
      </w:pPr>
      <w:r>
        <w:t>На атомных эл. станциях с реактором на быстрых нейтронах, кроме указанных особенностей, при авариях может возникать горение жидкометаллического теплоносителя (</w:t>
      </w:r>
      <w:r>
        <w:rPr>
          <w:lang w:val="en-US"/>
        </w:rPr>
        <w:t>NA,</w:t>
      </w:r>
      <w:r>
        <w:t xml:space="preserve"> </w:t>
      </w:r>
      <w:r>
        <w:rPr>
          <w:lang w:val="en-US"/>
        </w:rPr>
        <w:t>K</w:t>
      </w:r>
      <w:r>
        <w:t>), который при воздействии с химиче</w:t>
      </w:r>
      <w:r>
        <w:t xml:space="preserve">скими веществами и обычными средствами тушения повышенной температуры горения выделяет токсичные газы или сопровождается взрывами. На территории атомных эл. станций могут возникать опасные уровни радиации. </w:t>
      </w:r>
    </w:p>
    <w:p w:rsidR="00000000" w:rsidRDefault="00FC667F">
      <w:pPr>
        <w:spacing w:line="192" w:lineRule="auto"/>
        <w:ind w:firstLine="567"/>
        <w:jc w:val="both"/>
      </w:pPr>
      <w:r>
        <w:t>Все эл. станции и подстанции снабжены надежной си</w:t>
      </w:r>
      <w:r>
        <w:t>стемной аварийной защиты и сигнализации. При возникновении пожара поврежденное оборудование и аппараты автоматически отключаются устройствами релейной защиты.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center"/>
      </w:pPr>
      <w:r>
        <w:t>10.8.2. Боевые действия по тушению пожаров.</w:t>
      </w:r>
    </w:p>
    <w:p w:rsidR="00000000" w:rsidRDefault="00FC667F">
      <w:pPr>
        <w:spacing w:line="192" w:lineRule="auto"/>
        <w:ind w:firstLine="567"/>
        <w:jc w:val="both"/>
        <w:rPr>
          <w:b/>
        </w:rPr>
      </w:pPr>
    </w:p>
    <w:p w:rsidR="00000000" w:rsidRDefault="00FC667F">
      <w:pPr>
        <w:spacing w:line="192" w:lineRule="auto"/>
        <w:ind w:firstLine="567"/>
        <w:jc w:val="both"/>
      </w:pPr>
      <w:r>
        <w:t xml:space="preserve">Успешное тушение пожаров на объектах энергетики во </w:t>
      </w:r>
      <w:r>
        <w:t>многом зависит от заблаговременной подготовки к тушению. Весь нач. состав, привлекаемый к тушению, должен тщательно изучить оперативно-тактические особенности и вместе с личным составом всех караулов, участвующих в тушении пожаров, не реже одного раза в го</w:t>
      </w:r>
      <w:r>
        <w:t>д, проходить спец. инструктаж под руководством инженерно-технического персонала энергообъекта по заранее разработанной программе.</w:t>
      </w:r>
    </w:p>
    <w:p w:rsidR="00000000" w:rsidRDefault="00FC667F">
      <w:pPr>
        <w:spacing w:line="192" w:lineRule="auto"/>
        <w:ind w:firstLine="567"/>
        <w:jc w:val="both"/>
      </w:pPr>
      <w:r>
        <w:t>На тепловые, атомные, гидравлические эл. станции мощностью 20МВт и более, газотурбинные и дизельные мощностью 10МВт, а также н</w:t>
      </w:r>
      <w:r>
        <w:t>а под станции мощностью 110кВ и выше разрабатываются планы пожара-тушения, в которых определяют действия персонала при возникновении пожара и порядок взаимодействия с личным составом пожарных подразделений с учетом техники безопасности. Планы составляют ра</w:t>
      </w:r>
      <w:r>
        <w:t>ботники пожарной охраны совместно с работниками энергообъекта, рассматривают  и утверждают начальник гарнизона и директор энергетического предприятия и изучают со всем  дежурным персоналом объекта и нач. составом гарнизона.</w:t>
      </w:r>
    </w:p>
    <w:p w:rsidR="00000000" w:rsidRDefault="00FC667F">
      <w:pPr>
        <w:spacing w:line="192" w:lineRule="auto"/>
        <w:ind w:firstLine="567"/>
        <w:jc w:val="both"/>
      </w:pPr>
      <w:r>
        <w:t>Для РТП разрабатывают рекомендац</w:t>
      </w:r>
      <w:r>
        <w:t>ии по тушению пожаров на котельных участках, генераторах, трансформаторах, в кабельных помещениях и др. наиболее опасных местах и включают в оперативный план тушения.</w:t>
      </w:r>
    </w:p>
    <w:p w:rsidR="00000000" w:rsidRDefault="00FC667F">
      <w:pPr>
        <w:spacing w:line="192" w:lineRule="auto"/>
        <w:ind w:firstLine="567"/>
        <w:jc w:val="both"/>
      </w:pPr>
      <w:r>
        <w:t>Для дежурного персонала объекта разрабатывают опер. карточки для каждого объекта кабельны</w:t>
      </w:r>
      <w:r>
        <w:t>х помещений, генератора, трансформатора, который утверждает главный инженер. В оперативных карточках указывают порядок вызова, встречи и объяснения безопасной работы пажарных. подразделений по тушению, операции по отключению и снятию напряжения с агрегатов</w:t>
      </w:r>
      <w:r>
        <w:t xml:space="preserve"> и установок по включению стационарных систем тушения и другие вопросы по обеспечению тушения пожаров.</w:t>
      </w:r>
    </w:p>
    <w:p w:rsidR="00000000" w:rsidRDefault="00FC667F">
      <w:pPr>
        <w:spacing w:line="192" w:lineRule="auto"/>
        <w:ind w:firstLine="567"/>
        <w:jc w:val="both"/>
      </w:pPr>
      <w:r>
        <w:t>Особенно подробно разрабатывают порядок действий дежурного персонала энергообъекта и подразделений пожарной охраны при тушении пожаров на энергоустановка</w:t>
      </w:r>
      <w:r>
        <w:t>х без снятия напряжения. Эти действия включают в оперативные карточки дежурному персоналу и в оперативные планы тушения пожаров.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В графической части оперативных планов обязательно указывают соответствующими знаками места подключения гибких заземлителей к з</w:t>
      </w:r>
      <w:r>
        <w:t>аземленным конструкциям, а также б</w:t>
      </w:r>
      <w:r>
        <w:rPr>
          <w:lang w:val="en-US"/>
        </w:rPr>
        <w:t>/</w:t>
      </w:r>
      <w:r>
        <w:t>позиции пожарных с учетом безопасных расстояний до конкретных электроустановок.</w:t>
      </w:r>
    </w:p>
    <w:p w:rsidR="00000000" w:rsidRDefault="00FC667F">
      <w:pPr>
        <w:spacing w:line="192" w:lineRule="auto"/>
        <w:ind w:firstLine="567"/>
        <w:jc w:val="both"/>
      </w:pPr>
      <w:r>
        <w:t>На каждом энергопредприятии хранят необходимое количество диэлектрической обуви, перчаток и заземляющих устройств. Определяют порядок их выда</w:t>
      </w:r>
      <w:r>
        <w:t>чи прибывающим подразделениям и оказание им помощи по заземлению пожарной техники и проверки надежности заземления. Заземлители должны быть выполнены из гибких медных проводов сечением не менее 10мм</w:t>
      </w:r>
      <w:r>
        <w:rPr>
          <w:vertAlign w:val="superscript"/>
        </w:rPr>
        <w:t>2</w:t>
      </w:r>
      <w:r>
        <w:t xml:space="preserve"> и иметь струбцины для подключения к заземленным конструк</w:t>
      </w:r>
      <w:r>
        <w:t>циям.</w:t>
      </w:r>
    </w:p>
    <w:p w:rsidR="00000000" w:rsidRDefault="00FC667F">
      <w:pPr>
        <w:spacing w:line="192" w:lineRule="auto"/>
        <w:ind w:firstLine="567"/>
        <w:jc w:val="both"/>
      </w:pPr>
      <w:r>
        <w:t>Дежурный персонал (нач. смены станции, диспетчер или дежурный подстанции, предприятия энергосети) при пожаре немедленно сообщает в пожарную охрану, руководству энергообъекта и диспетчеру энергосистемы. Старший по смене определяет место пожара, возмож</w:t>
      </w:r>
      <w:r>
        <w:t>ные пути его распространения, а также угрозу электрооборудованию, установкам и конструкциям здания, находящимся в зоне пожара. Он проверяет включение автоматических установок пожара-тушения, производит действия по аварийному режиму, своими силами преступае</w:t>
      </w:r>
      <w:r>
        <w:t>т к тушению пожара, выделяет представителя для встречи пожарных подразделений и до их прибытия руководит тушением.</w:t>
      </w:r>
    </w:p>
    <w:p w:rsidR="00000000" w:rsidRDefault="00FC667F">
      <w:pPr>
        <w:spacing w:line="192" w:lineRule="auto"/>
        <w:ind w:firstLine="567"/>
        <w:jc w:val="both"/>
      </w:pPr>
      <w:r>
        <w:t>Старший начальник, возглавляющий пожарные подразделения, по прибытии на пожар немедленно связывается со старшим по смене и получает от него н</w:t>
      </w:r>
      <w:r>
        <w:t>еобходимые сведения. Старший из числа технического персонала или оперативной выездной бригады проводит с лич. составом тщательный инструктаж и выдает письменное разрешение на тушение пожара. При этом на месте пожара представитель энергообъекта устанавливае</w:t>
      </w:r>
      <w:r>
        <w:t>т и обозначает указателями зону, где могут проводить пожарные подразделения б</w:t>
      </w:r>
      <w:r>
        <w:rPr>
          <w:lang w:val="en-US"/>
        </w:rPr>
        <w:t>/</w:t>
      </w:r>
      <w:r>
        <w:t xml:space="preserve">действия по тушению. </w:t>
      </w:r>
    </w:p>
    <w:p w:rsidR="00000000" w:rsidRDefault="00FC667F">
      <w:pPr>
        <w:spacing w:line="192" w:lineRule="auto"/>
        <w:ind w:firstLine="567"/>
        <w:jc w:val="both"/>
      </w:pPr>
      <w:r>
        <w:t>В разрешении указывают наименование объекта, место проведения тушения пожара, какие установки разрешаются тушить, обеспеченные и необеспеченные эл. установк</w:t>
      </w:r>
      <w:r>
        <w:t>и и кабели, места их расположения и максимальное напряжение, а также дату, часы и минуты, когда выдано разрешения.</w:t>
      </w:r>
    </w:p>
    <w:p w:rsidR="00000000" w:rsidRDefault="00FC667F">
      <w:pPr>
        <w:spacing w:line="192" w:lineRule="auto"/>
        <w:ind w:firstLine="567"/>
        <w:jc w:val="both"/>
      </w:pPr>
      <w:r>
        <w:t>Если пожар возник на энергетическом объекте, где не предусмотрено деж. персонал, то б</w:t>
      </w:r>
      <w:r>
        <w:rPr>
          <w:lang w:val="en-US"/>
        </w:rPr>
        <w:t>/</w:t>
      </w:r>
      <w:r>
        <w:t>действия по тушению пожара осуществляют до прибытия обс</w:t>
      </w:r>
      <w:r>
        <w:t>луживающего персонала по заранее разработанным и согласованным опер. документам.</w:t>
      </w:r>
    </w:p>
    <w:p w:rsidR="00000000" w:rsidRDefault="00FC667F">
      <w:pPr>
        <w:spacing w:line="192" w:lineRule="auto"/>
        <w:ind w:firstLine="567"/>
        <w:jc w:val="both"/>
      </w:pPr>
      <w:r>
        <w:t>По прибытии на пожар пажарных. подразделений независимо от их количества во всех случаях организуют штаб пожара-тушения, в состав которого обязательно включают старшего предст</w:t>
      </w:r>
      <w:r>
        <w:t>авителя администрации энергопредпрития.</w:t>
      </w:r>
    </w:p>
    <w:p w:rsidR="00000000" w:rsidRDefault="00FC667F">
      <w:pPr>
        <w:spacing w:line="192" w:lineRule="auto"/>
        <w:ind w:firstLine="567"/>
        <w:jc w:val="both"/>
      </w:pPr>
      <w:r>
        <w:t>Старший из числа инженерно-технического персонала согласовывает свои действия с РТП и информирует его об изменениях в работе электроустановки и др. оборудования.</w:t>
      </w:r>
    </w:p>
    <w:p w:rsidR="00000000" w:rsidRDefault="00FC667F">
      <w:pPr>
        <w:spacing w:line="192" w:lineRule="auto"/>
        <w:ind w:firstLine="567"/>
        <w:jc w:val="both"/>
      </w:pPr>
      <w:r>
        <w:t>Разведку пожара организуют и проводят несколькими разв</w:t>
      </w:r>
      <w:r>
        <w:t>ед. группами в различных направлениях. Группы газа- дыма- защитников состоят из 4-5 чел. под руководством лиц нач. состава. В обязательном порядке организуют КПП и резервные звенья.</w:t>
      </w:r>
    </w:p>
    <w:p w:rsidR="00000000" w:rsidRDefault="00FC667F">
      <w:pPr>
        <w:spacing w:line="192" w:lineRule="auto"/>
        <w:ind w:firstLine="567"/>
        <w:jc w:val="both"/>
      </w:pPr>
      <w:r>
        <w:t xml:space="preserve">При разведки пожара необходимо постоянно поддерживать связь со старшим по </w:t>
      </w:r>
      <w:r>
        <w:t>смене энергообъекта. Кроме общих задач в разведке пожара определяют</w:t>
      </w:r>
      <w:r>
        <w:rPr>
          <w:lang w:val="en-US"/>
        </w:rPr>
        <w:t>:</w:t>
      </w:r>
      <w:r>
        <w:t xml:space="preserve"> какие стационарные системы целесообразно привести в действие, возможность взрыва и растекания горючих жидкостей</w:t>
      </w:r>
      <w:r>
        <w:rPr>
          <w:lang w:val="en-US"/>
        </w:rPr>
        <w:t>;</w:t>
      </w:r>
      <w:r>
        <w:t xml:space="preserve"> участки и помещения где невозможно пребывание и действия пожарных</w:t>
      </w:r>
      <w:r>
        <w:rPr>
          <w:lang w:val="en-US"/>
        </w:rPr>
        <w:t>;</w:t>
      </w:r>
      <w:r>
        <w:t xml:space="preserve"> работа </w:t>
      </w:r>
      <w:r>
        <w:t>каких агрегатов может способствовать распространению огня и продуктов сгорания</w:t>
      </w:r>
      <w:r>
        <w:rPr>
          <w:lang w:val="en-US"/>
        </w:rPr>
        <w:t>;</w:t>
      </w:r>
      <w:r>
        <w:t xml:space="preserve"> какие установки и аппараты будут опасны для пожарных в процессе тушения</w:t>
      </w:r>
      <w:r>
        <w:rPr>
          <w:lang w:val="en-US"/>
        </w:rPr>
        <w:t>;</w:t>
      </w:r>
      <w:r>
        <w:t xml:space="preserve"> наличие и горение жидкометаллического теплоносителя, а также опасных уровней радиации и какие меры безо</w:t>
      </w:r>
      <w:r>
        <w:t xml:space="preserve">пасности  необходимо </w:t>
      </w:r>
      <w:r>
        <w:lastRenderedPageBreak/>
        <w:t>соблюдать л</w:t>
      </w:r>
      <w:r>
        <w:rPr>
          <w:lang w:val="en-US"/>
        </w:rPr>
        <w:t>/</w:t>
      </w:r>
      <w:r>
        <w:t>с при тушении и др. В ходе разведки л</w:t>
      </w:r>
      <w:r>
        <w:rPr>
          <w:lang w:val="en-US"/>
        </w:rPr>
        <w:t>/</w:t>
      </w:r>
      <w:r>
        <w:t>с входить в помещения, где находятся установки под высоким напряжением, разрешается только по согласованию с деж. персоналом. В процессе тушения разведку необходимо проводить помещениях</w:t>
      </w:r>
      <w:r>
        <w:t xml:space="preserve"> главного пункта управления и релейных пунктов.</w:t>
      </w:r>
    </w:p>
    <w:p w:rsidR="00000000" w:rsidRDefault="00FC667F">
      <w:pPr>
        <w:spacing w:line="192" w:lineRule="auto"/>
        <w:ind w:firstLine="567"/>
        <w:jc w:val="both"/>
      </w:pPr>
      <w:r>
        <w:t>При тушении пожаров на объектах энергетики необходимо строго соблюдать требования</w:t>
      </w:r>
      <w:r>
        <w:rPr>
          <w:lang w:val="en-US"/>
        </w:rPr>
        <w:t>:</w:t>
      </w:r>
      <w:r>
        <w:t xml:space="preserve"> если об отключении электрообарудования  или кабелей не указано в разрешении на проведение тушения, то их считают под напряжен</w:t>
      </w:r>
      <w:r>
        <w:t>ием.</w:t>
      </w:r>
    </w:p>
    <w:p w:rsidR="00000000" w:rsidRDefault="00FC667F">
      <w:pPr>
        <w:spacing w:line="192" w:lineRule="auto"/>
        <w:ind w:firstLine="567"/>
        <w:jc w:val="both"/>
        <w:rPr>
          <w:sz w:val="24"/>
        </w:rPr>
      </w:pPr>
      <w:r>
        <w:t>Тушение пожаров на энергообъектах может проводиться на отключенном электрооборудовании и на эл. установках, находящихся под напряжением, используют вводу в виде компактных струй из стволов РСК-50 (</w:t>
      </w:r>
      <w:r>
        <w:rPr>
          <w:lang w:val="en-US"/>
        </w:rPr>
        <w:t>dcn 11,5</w:t>
      </w:r>
      <w:r>
        <w:t>мм) РС-50 (</w:t>
      </w:r>
      <w:r>
        <w:rPr>
          <w:lang w:val="en-US"/>
        </w:rPr>
        <w:t>dcn</w:t>
      </w:r>
      <w:r>
        <w:t>13мм) и распыленных из стволов с</w:t>
      </w:r>
      <w:r>
        <w:t xml:space="preserve"> насадками НРТ-5, а так же негорючие газы, хладон, порошковые составы и комбинированные составы (углекислота с хлодоном). Подача любой пены ручными средствами при тушении эл. установок под напряжением категорически запрещается. Минимальные безопасные расст</w:t>
      </w:r>
      <w:r>
        <w:t>ояния от насадков стволов до 20 установок приведены в таблице</w:t>
      </w:r>
      <w:r>
        <w:rPr>
          <w:lang w:val="en-US"/>
        </w:rPr>
        <w:t>:</w:t>
      </w:r>
    </w:p>
    <w:p w:rsidR="00000000" w:rsidRDefault="00FC667F">
      <w:pPr>
        <w:ind w:firstLine="851"/>
        <w:jc w:val="both"/>
        <w:rPr>
          <w:sz w:val="24"/>
        </w:rPr>
      </w:pPr>
    </w:p>
    <w:tbl>
      <w:tblPr>
        <w:tblW w:w="0" w:type="auto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3"/>
        <w:gridCol w:w="1524"/>
        <w:gridCol w:w="1524"/>
        <w:gridCol w:w="152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23" w:type="dxa"/>
            <w:tcBorders>
              <w:bottom w:val="nil"/>
            </w:tcBorders>
          </w:tcPr>
          <w:p w:rsidR="00000000" w:rsidRDefault="00FC667F">
            <w:pPr>
              <w:spacing w:before="120" w:after="120"/>
              <w:jc w:val="center"/>
            </w:pPr>
            <w:r>
              <w:t>Напряжение на установках кВ</w:t>
            </w:r>
          </w:p>
        </w:tc>
        <w:tc>
          <w:tcPr>
            <w:tcW w:w="1524" w:type="dxa"/>
            <w:tcBorders>
              <w:bottom w:val="nil"/>
            </w:tcBorders>
          </w:tcPr>
          <w:p w:rsidR="00000000" w:rsidRDefault="00FC667F">
            <w:pPr>
              <w:jc w:val="center"/>
            </w:pPr>
            <w:r>
              <w:t>Компактная струя воды при 4МПа из РСК-50 (11,5) и РС-50 (13)</w:t>
            </w:r>
          </w:p>
        </w:tc>
        <w:tc>
          <w:tcPr>
            <w:tcW w:w="1524" w:type="dxa"/>
            <w:tcBorders>
              <w:bottom w:val="nil"/>
            </w:tcBorders>
          </w:tcPr>
          <w:p w:rsidR="00000000" w:rsidRDefault="00FC667F">
            <w:pPr>
              <w:jc w:val="center"/>
            </w:pPr>
            <w:r>
              <w:t>Раскаленная струя воды при 4МПа из стволов с НРТ-5</w:t>
            </w:r>
          </w:p>
        </w:tc>
        <w:tc>
          <w:tcPr>
            <w:tcW w:w="1524" w:type="dxa"/>
            <w:tcBorders>
              <w:bottom w:val="nil"/>
            </w:tcBorders>
          </w:tcPr>
          <w:p w:rsidR="00000000" w:rsidRDefault="00FC66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Огнетуш. Порошки и одноврем. Подача распыленной воды</w:t>
            </w:r>
            <w:r>
              <w:rPr>
                <w:sz w:val="16"/>
              </w:rPr>
              <w:t xml:space="preserve"> и огне туш. порошков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3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До 1</w:t>
            </w:r>
          </w:p>
        </w:tc>
        <w:tc>
          <w:tcPr>
            <w:tcW w:w="1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4м</w:t>
            </w:r>
          </w:p>
        </w:tc>
        <w:tc>
          <w:tcPr>
            <w:tcW w:w="1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1,5м</w:t>
            </w:r>
          </w:p>
        </w:tc>
        <w:tc>
          <w:tcPr>
            <w:tcW w:w="1524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FC667F">
            <w:pPr>
              <w:jc w:val="center"/>
            </w:pPr>
            <w:r>
              <w:t>1,5м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1-10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6м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2м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C667F">
            <w:pPr>
              <w:jc w:val="center"/>
            </w:pPr>
            <w:r>
              <w:t>2м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10-35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8м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2,5м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C667F">
            <w:pPr>
              <w:jc w:val="center"/>
            </w:pPr>
            <w:r>
              <w:t>2,5м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110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10м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3м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C667F">
            <w:pPr>
              <w:jc w:val="center"/>
            </w:pPr>
            <w:r>
              <w:t>3м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110-220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Не допускается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</w:pPr>
            <w:r>
              <w:t>4м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C667F">
            <w:pPr>
              <w:jc w:val="center"/>
            </w:pPr>
            <w:r>
              <w:t>4м</w:t>
            </w:r>
          </w:p>
        </w:tc>
      </w:tr>
    </w:tbl>
    <w:p w:rsidR="00000000" w:rsidRDefault="00FC667F">
      <w:pPr>
        <w:spacing w:line="192" w:lineRule="auto"/>
        <w:ind w:firstLine="567"/>
        <w:jc w:val="both"/>
      </w:pPr>
    </w:p>
    <w:p w:rsidR="00000000" w:rsidRDefault="00FC667F" w:rsidP="00FC667F">
      <w:pPr>
        <w:numPr>
          <w:ilvl w:val="0"/>
          <w:numId w:val="53"/>
        </w:numPr>
        <w:spacing w:line="192" w:lineRule="auto"/>
        <w:ind w:left="0" w:firstLine="567"/>
        <w:jc w:val="both"/>
      </w:pPr>
      <w:r>
        <w:rPr>
          <w:u w:val="single"/>
        </w:rPr>
        <w:t>Примечание</w:t>
      </w:r>
      <w:r>
        <w:rPr>
          <w:lang w:val="en-US"/>
        </w:rPr>
        <w:t>:</w:t>
      </w:r>
      <w:r>
        <w:t xml:space="preserve"> Все пожарные обеспечиваются индивидуальными изолирующими электрозащитными средствами.</w:t>
      </w:r>
    </w:p>
    <w:p w:rsidR="00000000" w:rsidRDefault="00FC667F" w:rsidP="00FC667F">
      <w:pPr>
        <w:numPr>
          <w:ilvl w:val="0"/>
          <w:numId w:val="54"/>
        </w:numPr>
        <w:tabs>
          <w:tab w:val="left" w:pos="0"/>
        </w:tabs>
        <w:spacing w:line="192" w:lineRule="auto"/>
        <w:ind w:left="0" w:firstLine="567"/>
        <w:jc w:val="both"/>
      </w:pPr>
      <w:r>
        <w:t>Ручные пожарные стволы и насосы пож</w:t>
      </w:r>
      <w:r>
        <w:t>арных автомобилей должны быть надежно заземлены отдельными заземлителями с сечением гибких медных проводов не менее 10мм</w:t>
      </w:r>
      <w:r>
        <w:rPr>
          <w:vertAlign w:val="superscript"/>
        </w:rPr>
        <w:t>2</w:t>
      </w:r>
      <w:r>
        <w:t>.</w:t>
      </w:r>
    </w:p>
    <w:p w:rsidR="00000000" w:rsidRDefault="00FC667F">
      <w:pPr>
        <w:tabs>
          <w:tab w:val="left" w:pos="0"/>
        </w:tabs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>Эти расстояния приняты из условия прохождения через ствольщика тока силой до 0,5мА, который не является опасным для человека. Так си</w:t>
      </w:r>
      <w:r>
        <w:t>лой 100МА и более представляет опасность для жизни людей, ток от 50 до 25мА- паралич рук, от 0,6 до 1,5мА- дрожание пальцев. Чтобы избежать поражения током, л</w:t>
      </w:r>
      <w:r>
        <w:rPr>
          <w:lang w:val="en-US"/>
        </w:rPr>
        <w:t>/</w:t>
      </w:r>
      <w:r>
        <w:t>с не должен заходить за ограждения, где расположены распред. устройства, аппараты и другое 21 обо</w:t>
      </w:r>
      <w:r>
        <w:t>рудование под высоким напряжением.</w:t>
      </w:r>
    </w:p>
    <w:p w:rsidR="00000000" w:rsidRDefault="00FC667F">
      <w:pPr>
        <w:spacing w:line="192" w:lineRule="auto"/>
        <w:ind w:firstLine="567"/>
        <w:jc w:val="both"/>
      </w:pPr>
      <w:r>
        <w:t>Расстояние от насадков стволов до эл. оборудования под напряжением определяют с учетом удельного сопротивления воды, равного 1000 Ом.см. Сильно загрязненная и морская вода по сравнению с водопроводной имеет меньшее сопрот</w:t>
      </w:r>
      <w:r>
        <w:t>ивление, поэтому применять ее для тушения электроустановок под напряжением запрещается.</w:t>
      </w:r>
    </w:p>
    <w:p w:rsidR="00000000" w:rsidRDefault="00FC667F">
      <w:pPr>
        <w:spacing w:line="192" w:lineRule="auto"/>
        <w:ind w:firstLine="567"/>
        <w:jc w:val="both"/>
      </w:pPr>
      <w:r>
        <w:t xml:space="preserve">   Тушение небольших пожаров и загораний на эл. установках под напряжением можно осуществлять с помощью ручных и передвижных огнетушителей.</w:t>
      </w:r>
    </w:p>
    <w:p w:rsidR="00000000" w:rsidRDefault="00FC667F">
      <w:pPr>
        <w:spacing w:line="192" w:lineRule="auto"/>
        <w:ind w:firstLine="567"/>
        <w:jc w:val="both"/>
      </w:pPr>
      <w:r>
        <w:t>Хладогеновые огнетушители до</w:t>
      </w:r>
      <w:r>
        <w:t>пускается применять на эл. установках с напряжением до 0,38КВ, порошковые до 1,0кВ и углекислотные до 10кВ. При этом расстояние от насадка должно быть не менее 1м.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Боевое развертывание проводят в следующем порядке</w:t>
      </w:r>
      <w:r>
        <w:rPr>
          <w:lang w:val="en-US"/>
        </w:rPr>
        <w:t>:</w:t>
      </w:r>
      <w:r>
        <w:t xml:space="preserve"> РТП определяет расстановку сил и средств </w:t>
      </w:r>
      <w:r>
        <w:t>с учетом обстановки на пожаре и маршрутов движения к очагу пожара, позиций ствольщиков и мест заземления стволов и пожарных машин</w:t>
      </w:r>
      <w:r>
        <w:rPr>
          <w:lang w:val="en-US"/>
        </w:rPr>
        <w:t>;</w:t>
      </w:r>
      <w:r>
        <w:t xml:space="preserve"> ствольщиков заземляют ручные пожарные стволы подсоединением струбцин и гибких заземлителей к стационарному контуру заземления</w:t>
      </w:r>
      <w:r>
        <w:t xml:space="preserve"> в указанном месте и выходят на б</w:t>
      </w:r>
      <w:r>
        <w:rPr>
          <w:lang w:val="en-US"/>
        </w:rPr>
        <w:t>/</w:t>
      </w:r>
      <w:r>
        <w:t>позиции, подствольщики прокладывают рукавные линии от машин к б</w:t>
      </w:r>
      <w:r>
        <w:rPr>
          <w:lang w:val="en-US"/>
        </w:rPr>
        <w:t>/</w:t>
      </w:r>
      <w:r>
        <w:t>позициям ствольщиков по указанному РТП маршруту</w:t>
      </w:r>
      <w:r>
        <w:rPr>
          <w:lang w:val="en-US"/>
        </w:rPr>
        <w:t>;</w:t>
      </w:r>
      <w:r>
        <w:t xml:space="preserve"> водители пажарных. машин с пожарными заземляют насосы подключением струбцин и гибких заземлителей к стационар</w:t>
      </w:r>
      <w:r>
        <w:t>ному контуру заземления или заземленным конструкциям, кол. отделений следят за качеством выполнения перечисленных работ и докладывают РТП об их окончании. РТП проверяет правильность расстановки сил и средств с учетом безопасных расстояний, а также заземлен</w:t>
      </w:r>
      <w:r>
        <w:t>ия приборов тушения и насосов, и отдает команду на подачу огнетушащих в-в в зону горения.</w:t>
      </w:r>
    </w:p>
    <w:p w:rsidR="00000000" w:rsidRDefault="00FC667F">
      <w:pPr>
        <w:spacing w:line="192" w:lineRule="auto"/>
        <w:ind w:firstLine="567"/>
        <w:jc w:val="both"/>
      </w:pPr>
      <w:r>
        <w:t>Работу по свертыванию сил и средств после ликвидации пожара проводят в обратном порядке.</w:t>
      </w:r>
    </w:p>
    <w:p w:rsidR="00000000" w:rsidRDefault="00FC667F">
      <w:pPr>
        <w:spacing w:line="192" w:lineRule="auto"/>
        <w:ind w:firstLine="567"/>
        <w:jc w:val="both"/>
      </w:pPr>
      <w:r>
        <w:t>Все вышеуказанные действия должны тщательно отрабатываться во время проведени</w:t>
      </w:r>
      <w:r>
        <w:t>я пожарно-тактических учений и тренировок на энергетических объектах совместно с персоналом.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center"/>
      </w:pPr>
      <w:r>
        <w:t>10.8.3. Тушение пожаров в машинных залах.</w:t>
      </w:r>
    </w:p>
    <w:p w:rsidR="00000000" w:rsidRDefault="00FC667F">
      <w:pPr>
        <w:spacing w:line="192" w:lineRule="auto"/>
        <w:ind w:firstLine="567"/>
        <w:jc w:val="both"/>
        <w:rPr>
          <w:b/>
        </w:rPr>
      </w:pPr>
      <w:r>
        <w:rPr>
          <w:b/>
        </w:rPr>
        <w:t xml:space="preserve">     </w:t>
      </w:r>
    </w:p>
    <w:p w:rsidR="00000000" w:rsidRDefault="00FC667F">
      <w:pPr>
        <w:spacing w:line="192" w:lineRule="auto"/>
        <w:ind w:firstLine="567"/>
        <w:jc w:val="both"/>
      </w:pPr>
      <w:r>
        <w:t>При пожарах машинных залах предусматривают подачу стволов минимум на 3-х уровнях</w:t>
      </w:r>
      <w:r>
        <w:rPr>
          <w:lang w:val="en-US"/>
        </w:rPr>
        <w:t>:</w:t>
      </w:r>
      <w:r>
        <w:t xml:space="preserve"> на уровень 0.00 для защиты кабел</w:t>
      </w:r>
      <w:r>
        <w:t>ьных тоннелей, маслобаков и оборудования</w:t>
      </w:r>
      <w:r>
        <w:rPr>
          <w:lang w:val="en-US"/>
        </w:rPr>
        <w:t>;</w:t>
      </w:r>
      <w:r>
        <w:t xml:space="preserve"> на уровень +6.00...+12.000 для тушения и охлаждения и защиты конструкций. Горение обмоток генератора с воздушным охлаждением, а также гидрогенераторов ликвидируют, включая стационарную систему водяного тушения, зап</w:t>
      </w:r>
      <w:r>
        <w:t>олняя внутренний объем генератора углекислотой от передвижениях огнетушителей или используя водяной пар.</w:t>
      </w:r>
    </w:p>
    <w:p w:rsidR="00000000" w:rsidRDefault="00FC667F">
      <w:pPr>
        <w:spacing w:line="192" w:lineRule="auto"/>
        <w:ind w:firstLine="567"/>
        <w:jc w:val="both"/>
      </w:pPr>
      <w:r>
        <w:t>Воду в систему внутреннего пожарного водопровода могут подавать от передвижных средств.</w:t>
      </w:r>
    </w:p>
    <w:p w:rsidR="00000000" w:rsidRDefault="00FC667F">
      <w:pPr>
        <w:spacing w:line="192" w:lineRule="auto"/>
        <w:ind w:firstLine="567"/>
        <w:jc w:val="both"/>
      </w:pPr>
      <w:r>
        <w:t>В зоне пожара в машинных залах останавливают все турбины и гене</w:t>
      </w:r>
      <w:r>
        <w:t>раторы и организуют их защиту  с помощью стационарных систем тушения или передвижными средствами. В генераторы с водородным охлаждением для тушения обмоток, а также для их защиты подают углекислоту или азот.</w:t>
      </w:r>
    </w:p>
    <w:p w:rsidR="00000000" w:rsidRDefault="00FC667F">
      <w:pPr>
        <w:spacing w:line="192" w:lineRule="auto"/>
        <w:ind w:firstLine="567"/>
        <w:jc w:val="both"/>
      </w:pPr>
      <w:r>
        <w:t>Для тушения горящего масла вытекающего из повреж</w:t>
      </w:r>
      <w:r>
        <w:t>денных систем смазки в виде струи и растекающегося по оборудованию на нулевую отметку, используют распыленные струи воды и пену средней кратности.</w:t>
      </w:r>
    </w:p>
    <w:p w:rsidR="00000000" w:rsidRDefault="00FC667F">
      <w:pPr>
        <w:spacing w:line="192" w:lineRule="auto"/>
        <w:ind w:firstLine="567"/>
        <w:jc w:val="both"/>
      </w:pPr>
      <w:r>
        <w:t>Одновременно с тушением вводят распыленные струи воды и пену для защиты оборудования и принимают меры по пред</w:t>
      </w:r>
      <w:r>
        <w:t>отвращению растекания горящего масла в туннели и смежные помещения. Интенсивность подачи воды в машинных залах составляет 0,2 (м</w:t>
      </w:r>
      <w:r>
        <w:rPr>
          <w:vertAlign w:val="superscript"/>
        </w:rPr>
        <w:t>2</w:t>
      </w:r>
      <w:r>
        <w:t>с).</w:t>
      </w:r>
    </w:p>
    <w:p w:rsidR="00000000" w:rsidRDefault="00FC667F">
      <w:pPr>
        <w:spacing w:line="192" w:lineRule="auto"/>
        <w:ind w:firstLine="567"/>
        <w:jc w:val="both"/>
      </w:pPr>
      <w:r>
        <w:t>При горении покрытий машинных залов для подачи воды на их тушения в первую очередь используют наружные сухо- трубы.</w:t>
      </w:r>
    </w:p>
    <w:p w:rsidR="00000000" w:rsidRDefault="00FC667F">
      <w:pPr>
        <w:spacing w:line="192" w:lineRule="auto"/>
        <w:ind w:firstLine="567"/>
        <w:jc w:val="both"/>
      </w:pPr>
      <w:r>
        <w:t xml:space="preserve">Пожары </w:t>
      </w:r>
      <w:r>
        <w:t>в масло- галереях машинных залов ликвидируют с помощью воздушно-механической пены, даваемой от стационарных автоматических систем или переживших средств.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center"/>
      </w:pPr>
      <w:r>
        <w:t>10.8.4.  Тушение трансформаторов, реакторов и масляных выключателей.</w:t>
      </w:r>
    </w:p>
    <w:p w:rsidR="00000000" w:rsidRDefault="00FC667F">
      <w:pPr>
        <w:spacing w:line="192" w:lineRule="auto"/>
        <w:ind w:firstLine="567"/>
        <w:jc w:val="both"/>
      </w:pPr>
      <w:r>
        <w:t xml:space="preserve">  </w:t>
      </w:r>
    </w:p>
    <w:p w:rsidR="00000000" w:rsidRDefault="00FC667F">
      <w:pPr>
        <w:spacing w:line="192" w:lineRule="auto"/>
        <w:ind w:firstLine="567"/>
        <w:jc w:val="both"/>
      </w:pPr>
      <w:r>
        <w:t>Горящие трансформаторы отключ</w:t>
      </w:r>
      <w:r>
        <w:t>ают со всех сторон и заземляют. На развившихся пожарах организуют защиту соседних трансформаторов, реакторов и т.д. Пожары тушат пеной средней кратности с интенсивностью подачи раствора пенообразователя 0,2л(м</w:t>
      </w:r>
      <w:r>
        <w:rPr>
          <w:vertAlign w:val="superscript"/>
        </w:rPr>
        <w:t>2</w:t>
      </w:r>
      <w:r>
        <w:t xml:space="preserve">.с), а также тонко-распыленной </w:t>
      </w:r>
      <w:r>
        <w:lastRenderedPageBreak/>
        <w:t>водой с интенси</w:t>
      </w:r>
      <w:r>
        <w:t>вностью 0,1л(м</w:t>
      </w:r>
      <w:r>
        <w:rPr>
          <w:vertAlign w:val="superscript"/>
        </w:rPr>
        <w:t>2</w:t>
      </w:r>
      <w:r>
        <w:t xml:space="preserve">.с). В процессе разведки определяют характер повреждения трансформаторов, реакторов и трубопроводов, содержащих трансформаторное масло, направления растекания горящей жидкости в сторону соседних трансформаторов и др. оборудования, опасность </w:t>
      </w:r>
      <w:r>
        <w:t>взрыва, наличие установок пожара-тушения.</w:t>
      </w:r>
    </w:p>
    <w:p w:rsidR="00000000" w:rsidRDefault="00FC667F">
      <w:pPr>
        <w:tabs>
          <w:tab w:val="left" w:pos="0"/>
        </w:tabs>
        <w:spacing w:line="192" w:lineRule="auto"/>
        <w:ind w:firstLine="567"/>
        <w:jc w:val="both"/>
      </w:pPr>
      <w:r>
        <w:t xml:space="preserve">Если масло горит под крышкой трансформатора и ниже ее масляный бак не поврежден, то на тушении вводят один-два ручных ствола с насадками НРТ-5, которые обеспечивают оптимальный расход воды при </w:t>
      </w:r>
      <w:r>
        <w:rPr>
          <w:lang w:val="en-US"/>
        </w:rPr>
        <w:t>J</w:t>
      </w:r>
      <w:r>
        <w:t>=0,2-0,24л (м</w:t>
      </w:r>
      <w:r>
        <w:rPr>
          <w:vertAlign w:val="superscript"/>
        </w:rPr>
        <w:t>2</w:t>
      </w:r>
      <w:r>
        <w:t>.с). Е</w:t>
      </w:r>
      <w:r>
        <w:t>сли бачек на трансформаторе оказывается в огне, часть масла, равную его объему (10%), сливают в аварийную емкость. Больше сливать масло запрещается, т.к. это может привести к повреждению внутренних обмоток и усложнению пожара.</w:t>
      </w:r>
    </w:p>
    <w:p w:rsidR="00000000" w:rsidRDefault="00FC667F">
      <w:pPr>
        <w:tabs>
          <w:tab w:val="left" w:pos="0"/>
        </w:tabs>
        <w:spacing w:line="192" w:lineRule="auto"/>
        <w:ind w:firstLine="567"/>
        <w:jc w:val="both"/>
      </w:pPr>
      <w:r>
        <w:t>Если при пожаре крышка сорван</w:t>
      </w:r>
      <w:r>
        <w:t xml:space="preserve">а, то масло может гореть в баке и вокруг трансформатора. В этом случае вначале ликвидируют горение масла вокруг трансформатора распыленной водой, воздушно-механической пеной средней кратности или комбинации распыленной водой и порошками одновременно. Если </w:t>
      </w:r>
      <w:r>
        <w:t>тушение масла производят распыленными струями, стволы располагают по периметру равномерно (рис.2), а при тушении пеной или комбинированным способом подают в сопутствующем потоке воздуха. Это наиболее эффективной прием, обеспечивающей поступление огнетушащи</w:t>
      </w:r>
      <w:r>
        <w:t>х в-в в зону горения одновременно. Для предотвращения растекания горящего масла в ходе тушения создают заградительные валы из земли или песка, или отводные каналы. Для охлаждения баков соседних трансформаторов по мере готовности вводят струи воды с интенси</w:t>
      </w:r>
      <w:r>
        <w:t>вностью 0,5-1л</w:t>
      </w:r>
      <w:r>
        <w:rPr>
          <w:lang w:val="en-US"/>
        </w:rPr>
        <w:t>/</w:t>
      </w:r>
      <w:r>
        <w:t>с на 1м периметра бака трансформатора. При подаче стволов избегать попадания воды на нагретые фарфоровые части аппаратов, изоляторы и разрядники.</w:t>
      </w:r>
    </w:p>
    <w:p w:rsidR="00000000" w:rsidRDefault="00FC667F">
      <w:pPr>
        <w:tabs>
          <w:tab w:val="left" w:pos="0"/>
        </w:tabs>
        <w:spacing w:line="192" w:lineRule="auto"/>
        <w:ind w:firstLine="567"/>
        <w:jc w:val="both"/>
      </w:pPr>
      <w:r>
        <w:t xml:space="preserve">      </w:t>
      </w:r>
    </w:p>
    <w:p w:rsidR="00000000" w:rsidRDefault="00FC667F" w:rsidP="00FC667F">
      <w:pPr>
        <w:numPr>
          <w:ilvl w:val="2"/>
          <w:numId w:val="55"/>
        </w:numPr>
        <w:tabs>
          <w:tab w:val="left" w:pos="0"/>
        </w:tabs>
        <w:spacing w:line="192" w:lineRule="auto"/>
        <w:jc w:val="center"/>
      </w:pPr>
      <w:r>
        <w:t>Тушение пожаров в кабельных сооружениях.</w:t>
      </w:r>
    </w:p>
    <w:p w:rsidR="00000000" w:rsidRDefault="00FC667F">
      <w:pPr>
        <w:tabs>
          <w:tab w:val="left" w:pos="0"/>
        </w:tabs>
        <w:spacing w:line="192" w:lineRule="auto"/>
        <w:ind w:firstLine="567"/>
        <w:jc w:val="both"/>
        <w:rPr>
          <w:b/>
        </w:rPr>
      </w:pPr>
    </w:p>
    <w:p w:rsidR="00000000" w:rsidRDefault="00FC667F">
      <w:pPr>
        <w:tabs>
          <w:tab w:val="left" w:pos="0"/>
        </w:tabs>
        <w:spacing w:line="192" w:lineRule="auto"/>
        <w:ind w:firstLine="567"/>
        <w:jc w:val="both"/>
      </w:pPr>
      <w:r>
        <w:t>Пожары в кабельных туннелях, продолжающиеся бо</w:t>
      </w:r>
      <w:r>
        <w:t>лее 1 часа, составляют 43,6% ежегодно, а убытки от них составляют 80-90% общей суммы убытков при пожарах на объектах энергетики.</w:t>
      </w:r>
    </w:p>
    <w:p w:rsidR="00000000" w:rsidRDefault="00FC667F">
      <w:pPr>
        <w:tabs>
          <w:tab w:val="left" w:pos="0"/>
        </w:tabs>
        <w:spacing w:line="192" w:lineRule="auto"/>
        <w:ind w:firstLine="567"/>
        <w:jc w:val="both"/>
      </w:pPr>
      <w:r>
        <w:t>Тушение пожаров в кабельных туннелях осуществляют воздушно-механической пены средней кратности распыленной водой, водяным паром</w:t>
      </w:r>
      <w:r>
        <w:t xml:space="preserve">, диоксидом углерода, составом 3,5, которые подают от стационарных установок автоматического пуска а так же от передвижных средств стационарные установки пенного водяного тушения имеют устройства для подключения пожарных машин и подачи огнетушащих средств </w:t>
      </w:r>
      <w:r>
        <w:t>в туннели через стационарные генераторы и распылители. (рис.3).</w:t>
      </w:r>
    </w:p>
    <w:p w:rsidR="00000000" w:rsidRDefault="00FC667F">
      <w:pPr>
        <w:tabs>
          <w:tab w:val="left" w:pos="0"/>
        </w:tabs>
        <w:spacing w:line="192" w:lineRule="auto"/>
        <w:ind w:firstLine="567"/>
        <w:jc w:val="both"/>
      </w:pPr>
      <w:r>
        <w:t>При выходе из строя или отсутствие стационарных систем тушения пожаров в кабельных туннелях осуществляют пожарные подразделения от передвижных средств. В практике используют воздушно-механичес</w:t>
      </w:r>
      <w:r>
        <w:t>кую пену средней кратности, получаемую от генераторов типа ГПС.</w:t>
      </w:r>
    </w:p>
    <w:p w:rsidR="00000000" w:rsidRDefault="00FC667F">
      <w:pPr>
        <w:tabs>
          <w:tab w:val="left" w:pos="0"/>
        </w:tabs>
        <w:spacing w:line="192" w:lineRule="auto"/>
        <w:ind w:firstLine="567"/>
        <w:jc w:val="both"/>
      </w:pPr>
      <w:r>
        <w:t>Для предотвращения быстрого распространения огня в соседние отсеки и помещения целесообразно сразу закрыть  двери в меж- секционных перегородках и отключить систему вентиляции. Для защиты кабе</w:t>
      </w:r>
      <w:r>
        <w:t xml:space="preserve">льных полу- этажей, помещений релейных щитов и щитов управлений вводят пенно- генераторы ГПС-600 или стволы распылители с насадками НРТ-5 и НрТ-10. При тушении пожаров в вертикальных кабельных шахтах эффективным является подача воды из верхней части шахты </w:t>
      </w:r>
      <w:r>
        <w:t>с помощью стволов с насадками Нрт-5 и НРТ-10.Если горение происходит между маками, то пену подают в ближайший мок, а второй вскрывают для выпуска дыма.</w:t>
      </w:r>
    </w:p>
    <w:p w:rsidR="00000000" w:rsidRDefault="00FC667F">
      <w:pPr>
        <w:tabs>
          <w:tab w:val="left" w:pos="0"/>
        </w:tabs>
        <w:spacing w:line="192" w:lineRule="auto"/>
        <w:ind w:firstLine="567"/>
        <w:jc w:val="both"/>
      </w:pPr>
      <w:r>
        <w:t>При пожаре в наклонном кабельном туннели пену целесообразно подавать в мок отсека, расположенный выше оч</w:t>
      </w:r>
      <w:r>
        <w:t>ага пожара, т.к. он будет лучше заполняться пеной.</w:t>
      </w:r>
    </w:p>
    <w:p w:rsidR="00000000" w:rsidRDefault="00FC667F">
      <w:pPr>
        <w:tabs>
          <w:tab w:val="left" w:pos="0"/>
        </w:tabs>
        <w:spacing w:line="192" w:lineRule="auto"/>
        <w:ind w:firstLine="567"/>
        <w:jc w:val="both"/>
      </w:pPr>
      <w:r>
        <w:t xml:space="preserve">Если горение происходит в наклонном туннели с маслонаполненными кабелями, пену подают в люк отсека, расположенный ниже очага горения, </w:t>
      </w:r>
      <w:r>
        <w:lastRenderedPageBreak/>
        <w:t xml:space="preserve">чтобы предотвратить быстрое распространение горения по уклону а второй </w:t>
      </w:r>
      <w:r>
        <w:t>мок вскрывают для выпуска дыма.</w:t>
      </w:r>
    </w:p>
    <w:p w:rsidR="00000000" w:rsidRDefault="00FC667F">
      <w:pPr>
        <w:tabs>
          <w:tab w:val="left" w:pos="0"/>
        </w:tabs>
        <w:spacing w:line="192" w:lineRule="auto"/>
        <w:ind w:firstLine="567"/>
        <w:jc w:val="both"/>
      </w:pPr>
      <w:r>
        <w:t>В отдельных случаях для подачи пены или выпуска дыма и снижения температуры с помощью техники вскрывают плиты, перекрытия кабельного туннеля.</w:t>
      </w:r>
    </w:p>
    <w:p w:rsidR="00000000" w:rsidRDefault="00FC667F">
      <w:pPr>
        <w:tabs>
          <w:tab w:val="left" w:pos="0"/>
        </w:tabs>
        <w:spacing w:line="192" w:lineRule="auto"/>
        <w:ind w:firstLine="567"/>
        <w:jc w:val="both"/>
      </w:pPr>
      <w:r>
        <w:t>Количество ГПС для тушения пожаров в туннелях определяют также, как при тушении по</w:t>
      </w:r>
      <w:r>
        <w:t>жара в подвалах. Если кол-во сил и средств, сосредотачиваемых на пожаре, ограничено, то нормативное время тушения принимают равным 15мин, а при достаточном их количестве 10мин. Количество пены принимают равные трем объемам кабельного отсека.</w:t>
      </w:r>
    </w:p>
    <w:p w:rsidR="00000000" w:rsidRDefault="00FC667F">
      <w:pPr>
        <w:tabs>
          <w:tab w:val="left" w:pos="0"/>
        </w:tabs>
        <w:spacing w:line="192" w:lineRule="auto"/>
        <w:ind w:firstLine="567"/>
        <w:jc w:val="both"/>
      </w:pPr>
      <w:r>
        <w:t>Для тушения по</w:t>
      </w:r>
      <w:r>
        <w:t>жаров в кабельных туннелях эффективно используют воздушно-механическую пену высокой кратности, которую получают с помощью ПГУ на базе дымососов ПА-7 и ПД-30. Высоко кратная пена способна лучше продвигаться по туннелю. Так при высоте столба пены до 3м она м</w:t>
      </w:r>
      <w:r>
        <w:t>ожет продвигаться оп туннелю от ПГУ на базе ПД-7 до 60м, а от ПГУ на базе Пд-30 до 160м. Интенсивность подачи высоко кратной  пены по раствору равна 0,6л(м</w:t>
      </w:r>
      <w:r>
        <w:rPr>
          <w:vertAlign w:val="superscript"/>
        </w:rPr>
        <w:t>3</w:t>
      </w:r>
      <w:r>
        <w:t>мин).</w:t>
      </w:r>
    </w:p>
    <w:p w:rsidR="00000000" w:rsidRDefault="00FC667F">
      <w:pPr>
        <w:tabs>
          <w:tab w:val="left" w:pos="0"/>
        </w:tabs>
        <w:spacing w:line="192" w:lineRule="auto"/>
        <w:ind w:firstLine="567"/>
        <w:jc w:val="both"/>
      </w:pPr>
      <w:r>
        <w:t>При возникновении пожаров в туннелях, не разделенных на отсеки, в первую очередь пену подают в</w:t>
      </w:r>
      <w:r>
        <w:t xml:space="preserve"> люки, расположенные по обе стороны предполагаемого места пожара, а в следующие люки или проемы, расположенные между граничными маками.</w:t>
      </w:r>
    </w:p>
    <w:p w:rsidR="00000000" w:rsidRDefault="00FC667F">
      <w:pPr>
        <w:tabs>
          <w:tab w:val="left" w:pos="0"/>
        </w:tabs>
        <w:spacing w:line="192" w:lineRule="auto"/>
        <w:ind w:firstLine="567"/>
        <w:jc w:val="both"/>
      </w:pPr>
      <w:r>
        <w:t>При объемном заполнении кабельных помещений воздушно-механической пеной предварительно закрепляют пена- генераторы   и н</w:t>
      </w:r>
      <w:r>
        <w:t>асосы пожарных машин и заземляют их. При подачи пены через дверные проемы, ГПС закрепляют в верхней части дверной коробки. После установки и заземления ГПС личный состав отходит в безопасное место, а водители должны подавать пену в диэлектрических перчатка</w:t>
      </w:r>
      <w:r>
        <w:t>х и ботах.</w:t>
      </w:r>
    </w:p>
    <w:p w:rsidR="00000000" w:rsidRDefault="00FC667F">
      <w:pPr>
        <w:tabs>
          <w:tab w:val="left" w:pos="0"/>
        </w:tabs>
        <w:spacing w:line="192" w:lineRule="auto"/>
        <w:ind w:firstLine="567"/>
        <w:jc w:val="both"/>
      </w:pPr>
      <w:r>
        <w:t>После заполнения горящего отсека тушения пеной продолжают ее подачу 7,8мин. для полного дотушивания возможных очагов пожара.</w:t>
      </w:r>
    </w:p>
    <w:p w:rsidR="00000000" w:rsidRDefault="00FC667F">
      <w:pPr>
        <w:tabs>
          <w:tab w:val="left" w:pos="0"/>
        </w:tabs>
        <w:spacing w:line="192" w:lineRule="auto"/>
        <w:ind w:firstLine="567"/>
        <w:jc w:val="both"/>
      </w:pPr>
      <w:r>
        <w:t>Для тушения пожаров на котла- агрегатах в зависимости от вида топлива могут использоваться вода, воздушно-механическая п</w:t>
      </w:r>
      <w:r>
        <w:t>ена средней кратности и водяной пар. Для защиты оборудования чаще используют распыленные струи воды, а конструкций здания- компактные. Подача компактных струй воды охлаждения нагретого оборудования не допускается, т.к. это может привести к его быстрой дефо</w:t>
      </w:r>
      <w:r>
        <w:t>рмации. Интенсивность подачи воды на тушение пожаров в котельных отделениях принимают равной 0,2, а в галереях топливоподачи-0,1л(м</w:t>
      </w:r>
      <w:r>
        <w:rPr>
          <w:vertAlign w:val="superscript"/>
        </w:rPr>
        <w:t>2</w:t>
      </w:r>
      <w:r>
        <w:t>.с).</w:t>
      </w:r>
    </w:p>
    <w:p w:rsidR="00000000" w:rsidRDefault="00FC667F">
      <w:pPr>
        <w:tabs>
          <w:tab w:val="left" w:pos="0"/>
        </w:tabs>
        <w:spacing w:line="192" w:lineRule="auto"/>
        <w:ind w:firstLine="567"/>
        <w:jc w:val="both"/>
      </w:pPr>
      <w:r>
        <w:t>Горение поврежденных мазута- проводов и разлившегося мазута ликвидируют распыленными струями воды или пеной средней кра</w:t>
      </w:r>
      <w:r>
        <w:t>тности с интенсивностью равной 0,05л(м</w:t>
      </w:r>
      <w:r>
        <w:rPr>
          <w:vertAlign w:val="superscript"/>
        </w:rPr>
        <w:t>2</w:t>
      </w:r>
      <w:r>
        <w:t>.с) по раствору.</w:t>
      </w:r>
    </w:p>
    <w:p w:rsidR="00000000" w:rsidRDefault="00FC667F">
      <w:pPr>
        <w:tabs>
          <w:tab w:val="left" w:pos="0"/>
        </w:tabs>
        <w:spacing w:line="192" w:lineRule="auto"/>
        <w:ind w:firstLine="567"/>
        <w:jc w:val="both"/>
      </w:pPr>
      <w:r>
        <w:t xml:space="preserve">При этом принимают меры по снижению давления мазута и слива его в аварийную емкость из коммуникаций.    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jc w:val="center"/>
        <w:rPr>
          <w:b/>
        </w:rPr>
      </w:pPr>
      <w:r>
        <w:rPr>
          <w:b/>
        </w:rPr>
        <w:t>10.9 Тушение пожаров на объектах с наличием установок и оборудования под высоким напряжением.</w:t>
      </w:r>
    </w:p>
    <w:p w:rsidR="00000000" w:rsidRDefault="00FC667F">
      <w:pPr>
        <w:ind w:firstLine="851"/>
        <w:jc w:val="both"/>
        <w:rPr>
          <w:sz w:val="24"/>
        </w:rPr>
      </w:pP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jc w:val="center"/>
      </w:pPr>
      <w:r>
        <w:t>10.9.1. Обстановка на пожаре, тактико-тактическая             характеристика.</w:t>
      </w:r>
    </w:p>
    <w:p w:rsidR="00000000" w:rsidRDefault="00FC667F">
      <w:pPr>
        <w:spacing w:line="192" w:lineRule="auto"/>
        <w:ind w:firstLine="709"/>
        <w:jc w:val="center"/>
      </w:pPr>
    </w:p>
    <w:p w:rsidR="00000000" w:rsidRDefault="00FC667F">
      <w:pPr>
        <w:spacing w:line="192" w:lineRule="auto"/>
        <w:ind w:firstLine="709"/>
        <w:jc w:val="both"/>
      </w:pPr>
      <w:r>
        <w:t>В настоящее время эксплуатируются и строятся тепловые, гидравлические, атомные, газотурбинные и дизельные электростанции, теплоэлектроцентрали (ТЭЦ или АТЭЦ), которые объедены</w:t>
      </w:r>
      <w:r>
        <w:t xml:space="preserve"> в единую энергосистему с общим режимом и непрерывностью процесса производства и распределения электроэнергии.</w:t>
      </w:r>
    </w:p>
    <w:p w:rsidR="00000000" w:rsidRDefault="00FC667F">
      <w:pPr>
        <w:spacing w:line="192" w:lineRule="auto"/>
        <w:ind w:firstLine="709"/>
        <w:jc w:val="both"/>
      </w:pPr>
      <w:r>
        <w:t xml:space="preserve">Наиболее распространенными из них являются тепловые турбинные электростанции. Они имеют развитое топливное хозяйство (торф, мазут, уголь и др.), </w:t>
      </w:r>
      <w:r>
        <w:t xml:space="preserve">отделения подготовки топлива к сжиганию(дробление угля, </w:t>
      </w:r>
      <w:r>
        <w:lastRenderedPageBreak/>
        <w:t>подогрев мазута), котлоагрегаты, где сжигаю топливо и получают пар под давлением 12,74 Мпа  130кг</w:t>
      </w:r>
      <w:r>
        <w:rPr>
          <w:lang w:val="en-US"/>
        </w:rPr>
        <w:t>/</w:t>
      </w:r>
      <w:r>
        <w:t>см</w:t>
      </w:r>
      <w:r>
        <w:rPr>
          <w:vertAlign w:val="superscript"/>
        </w:rPr>
        <w:t>2</w:t>
      </w:r>
      <w:r>
        <w:t xml:space="preserve"> и температурой до 560</w:t>
      </w:r>
      <w:r>
        <w:rPr>
          <w:vertAlign w:val="superscript"/>
        </w:rPr>
        <w:t>0</w:t>
      </w:r>
      <w:r>
        <w:t>С и более. Пар подают на турбогенераторы, где вырабатывается электрический т</w:t>
      </w:r>
      <w:r>
        <w:t>ок и по подведенным проводам или шинам передается на распределительные устройства или непосредственно на повышающие трансформаторы, а затем распределяется по линиям дальних электропередач. Агрегаты и установки энергетических предприятий размещают в зданиях</w:t>
      </w:r>
      <w:r>
        <w:t xml:space="preserve"> </w:t>
      </w:r>
      <w:r>
        <w:rPr>
          <w:lang w:val="en-US"/>
        </w:rPr>
        <w:t>I</w:t>
      </w:r>
      <w:r>
        <w:t xml:space="preserve"> и </w:t>
      </w:r>
      <w:r>
        <w:rPr>
          <w:lang w:val="en-US"/>
        </w:rPr>
        <w:t xml:space="preserve">II </w:t>
      </w:r>
      <w:r>
        <w:t xml:space="preserve">степени огнестойкости. </w:t>
      </w:r>
    </w:p>
    <w:p w:rsidR="00000000" w:rsidRDefault="00FC667F">
      <w:pPr>
        <w:spacing w:line="192" w:lineRule="auto"/>
        <w:ind w:firstLine="709"/>
        <w:jc w:val="both"/>
      </w:pPr>
      <w:r>
        <w:rPr>
          <w:u w:val="single"/>
        </w:rPr>
        <w:t>В главном корпусе электростанций размещают котельный цех, машинный зал, служебные помещения.</w:t>
      </w:r>
      <w:r>
        <w:t xml:space="preserve"> В этом  же корпусе или на небольшом расстоянии от него располагают главный щит управления и распределительные устройства генераторн</w:t>
      </w:r>
      <w:r>
        <w:t>ого напряжения.</w:t>
      </w:r>
    </w:p>
    <w:p w:rsidR="00000000" w:rsidRDefault="00FC667F">
      <w:pPr>
        <w:spacing w:line="192" w:lineRule="auto"/>
        <w:ind w:firstLine="709"/>
        <w:jc w:val="both"/>
        <w:rPr>
          <w:u w:val="single"/>
        </w:rPr>
      </w:pPr>
      <w:r>
        <w:rPr>
          <w:u w:val="single"/>
        </w:rPr>
        <w:t>Закрытые или открытые распределительные устройства высокого напряжения 35, 110, 220, 500 КВ располагают отдельно от главного корпуса.</w:t>
      </w:r>
    </w:p>
    <w:p w:rsidR="00000000" w:rsidRDefault="00FC667F">
      <w:pPr>
        <w:spacing w:line="192" w:lineRule="auto"/>
        <w:ind w:firstLine="709"/>
        <w:jc w:val="both"/>
      </w:pPr>
      <w:r>
        <w:t>Машинные залы, электростанции имеют длину более 200м, высоту 30-40м, а пролёты 30-50м. Высота котельного ц</w:t>
      </w:r>
      <w:r>
        <w:t>еха может достигать 80м. В котельном цехе находится большое количество топлива.</w:t>
      </w:r>
    </w:p>
    <w:p w:rsidR="00000000" w:rsidRDefault="00FC667F" w:rsidP="00FC667F">
      <w:pPr>
        <w:numPr>
          <w:ilvl w:val="0"/>
          <w:numId w:val="56"/>
        </w:numPr>
        <w:spacing w:line="192" w:lineRule="auto"/>
        <w:ind w:left="0" w:firstLine="0"/>
        <w:jc w:val="both"/>
      </w:pPr>
      <w:r>
        <w:t>В пылеприготовительных отделениях возможны взрывы угольной пыли. Используется мазут с давлением в трубопроводах 30 кг</w:t>
      </w:r>
      <w:r>
        <w:rPr>
          <w:lang w:val="en-US"/>
        </w:rPr>
        <w:t>/</w:t>
      </w:r>
      <w:r>
        <w:t>см</w:t>
      </w:r>
      <w:r>
        <w:rPr>
          <w:vertAlign w:val="superscript"/>
        </w:rPr>
        <w:t>2</w:t>
      </w:r>
      <w:r>
        <w:t xml:space="preserve"> и температурой более 120</w:t>
      </w:r>
      <w:r>
        <w:rPr>
          <w:vertAlign w:val="superscript"/>
        </w:rPr>
        <w:t>0</w:t>
      </w:r>
      <w:r>
        <w:t>С. Поэтому трубы прокладывают</w:t>
      </w:r>
      <w:r>
        <w:t xml:space="preserve">  в кожухах, которые соединены с аварийной ёмкостью. Но несмотря на это есть угроза возникновения пожара и разлива мазута по полу.</w:t>
      </w:r>
    </w:p>
    <w:p w:rsidR="00000000" w:rsidRDefault="00FC667F" w:rsidP="00FC667F">
      <w:pPr>
        <w:numPr>
          <w:ilvl w:val="0"/>
          <w:numId w:val="56"/>
        </w:numPr>
        <w:spacing w:line="192" w:lineRule="auto"/>
        <w:ind w:left="0" w:firstLine="0"/>
        <w:jc w:val="both"/>
      </w:pPr>
      <w:r>
        <w:t>Машинные залы имеют большую пожарную нагрузку в виде машинного масла, систем смазки генераторов, а также электроизоляции обмо</w:t>
      </w:r>
      <w:r>
        <w:t>ток генераторов и другой электроаппаратуры и устройств.</w:t>
      </w:r>
    </w:p>
    <w:p w:rsidR="00000000" w:rsidRDefault="00FC667F" w:rsidP="00FC667F">
      <w:pPr>
        <w:numPr>
          <w:ilvl w:val="0"/>
          <w:numId w:val="56"/>
        </w:numPr>
        <w:spacing w:line="192" w:lineRule="auto"/>
        <w:ind w:left="0" w:firstLine="0"/>
        <w:jc w:val="both"/>
      </w:pPr>
      <w:r>
        <w:t>Турбогенераторы в машинных залах располагают на специальных площадках высотой 8-10м от нулевой отметки. Системы смазки генераторов состоят из ёмкостей с маслом вместимостью 10-15 тонн расположенных на</w:t>
      </w:r>
      <w:r>
        <w:t xml:space="preserve"> нулевой отметке, насосов и маслопроводов, где давление масла может достигать 14 кг</w:t>
      </w:r>
      <w:r>
        <w:rPr>
          <w:lang w:val="en-US"/>
        </w:rPr>
        <w:t>/</w:t>
      </w:r>
      <w:r>
        <w:t>см</w:t>
      </w:r>
      <w:r>
        <w:rPr>
          <w:vertAlign w:val="superscript"/>
        </w:rPr>
        <w:t>2</w:t>
      </w:r>
      <w:r>
        <w:t>. Поэтому при повреждении масляных систем смазки, огонь может быстро распространяться как по площадкам, так и на сборники масла, находящиеся на нулевой отметке.</w:t>
      </w:r>
    </w:p>
    <w:p w:rsidR="00000000" w:rsidRDefault="00FC667F">
      <w:pPr>
        <w:spacing w:line="192" w:lineRule="auto"/>
        <w:ind w:firstLine="851"/>
        <w:jc w:val="both"/>
      </w:pPr>
      <w:r>
        <w:t>Во время</w:t>
      </w:r>
      <w:r>
        <w:t xml:space="preserve"> пожара в машинном зале при наличии водородного охлаждения генераторов возможны взрывы, которые приводят к разрушению маслопроводов и растеканию масла по площадкам и на нулевую отметку, соседние агрегаты и кабельные туннели и полуэтажи. В условиях пожара с</w:t>
      </w:r>
      <w:r>
        <w:t>оздают опасность взрыва сосуды и трубопроводы, находящиеся под высоким давлением.</w:t>
      </w:r>
    </w:p>
    <w:p w:rsidR="00000000" w:rsidRDefault="00FC667F">
      <w:pPr>
        <w:spacing w:line="192" w:lineRule="auto"/>
        <w:ind w:firstLine="851"/>
        <w:jc w:val="both"/>
      </w:pPr>
      <w:r>
        <w:t>Все кабельные помещения энергопредприятий подразделяют на кабельные полуэтажи, туннели, каналы и галереи. Кабельные галереи и полуэтажи, как правило, могут быть на электроста</w:t>
      </w:r>
      <w:r>
        <w:t>нциях, а кабельные туннели и каналы на электростанциях и других энергопредприятиях. Кабельные туннели бывают горизональные и наклонные, сечение 2х2м и более. По длине они разделяются п</w:t>
      </w:r>
      <w:r>
        <w:rPr>
          <w:lang w:val="en-US"/>
        </w:rPr>
        <w:t>/</w:t>
      </w:r>
      <w:r>
        <w:t>п перегородками и п</w:t>
      </w:r>
      <w:r>
        <w:rPr>
          <w:lang w:val="en-US"/>
        </w:rPr>
        <w:t>/</w:t>
      </w:r>
      <w:r>
        <w:t>п дверьми. Длина отсека под зданием не должна превы</w:t>
      </w:r>
      <w:r>
        <w:t>шать 40м, а за пределами здания 100-150м. Каждый отсек должен иметь не менее 2-х люков 70-90см, а также систему вентиляции и канализацию. Пожарная нагрузка 30-60кг</w:t>
      </w:r>
      <w:r>
        <w:rPr>
          <w:lang w:val="en-US"/>
        </w:rPr>
        <w:t>/</w:t>
      </w:r>
      <w:r>
        <w:t>см</w:t>
      </w:r>
      <w:r>
        <w:rPr>
          <w:vertAlign w:val="superscript"/>
        </w:rPr>
        <w:t>2</w:t>
      </w:r>
      <w:r>
        <w:t>. Оборудуются стационарными системами автоматического пожаротушения. Пожары в кабельных п</w:t>
      </w:r>
      <w:r>
        <w:t>омещениях сопровождаются разлетом расплавленного металла, большой скоростью распространения огня и дыма. Линейная скорость распространения огня по кабелям при снятом напряжении составляет 0,15-0,3м</w:t>
      </w:r>
      <w:r>
        <w:rPr>
          <w:lang w:val="en-US"/>
        </w:rPr>
        <w:t>/</w:t>
      </w:r>
      <w:r>
        <w:t>мин, под напряжением 0,5-0,8м</w:t>
      </w:r>
      <w:r>
        <w:rPr>
          <w:lang w:val="en-US"/>
        </w:rPr>
        <w:t>/</w:t>
      </w:r>
      <w:r>
        <w:t>мин, а в кабельных полуэтажа</w:t>
      </w:r>
      <w:r>
        <w:t>х под напряжением 0,2-0,8м</w:t>
      </w:r>
      <w:r>
        <w:rPr>
          <w:lang w:val="en-US"/>
        </w:rPr>
        <w:t>/</w:t>
      </w:r>
      <w:r>
        <w:t>мин. Рост температуры в кабельных помещениях составляет 35-50</w:t>
      </w:r>
      <w:r>
        <w:rPr>
          <w:vertAlign w:val="superscript"/>
        </w:rPr>
        <w:t>0</w:t>
      </w:r>
      <w:r>
        <w:t>С в минуту. В туннелях с маслонаполненными  кабелями кроме изоляции может гореть трансформаторное масло, которое находится в трубах при температуре 35-40</w:t>
      </w:r>
      <w:r>
        <w:rPr>
          <w:vertAlign w:val="superscript"/>
        </w:rPr>
        <w:t>0</w:t>
      </w:r>
      <w:r>
        <w:t>С и избыточно</w:t>
      </w:r>
      <w:r>
        <w:t>м давлении, масло при аварии растекается по уклонам.</w:t>
      </w:r>
    </w:p>
    <w:p w:rsidR="00000000" w:rsidRDefault="00FC667F">
      <w:pPr>
        <w:spacing w:line="192" w:lineRule="auto"/>
        <w:ind w:firstLine="851"/>
        <w:jc w:val="both"/>
      </w:pPr>
      <w:r>
        <w:lastRenderedPageBreak/>
        <w:t>Пожары из кабельных помещений могут распространяться в здания и распределительные устройства энергопредприятий, создавать угрозу возникновения пожара на других участках энергосетей.</w:t>
      </w:r>
    </w:p>
    <w:p w:rsidR="00000000" w:rsidRDefault="00FC667F">
      <w:pPr>
        <w:spacing w:line="192" w:lineRule="auto"/>
        <w:ind w:firstLine="851"/>
        <w:jc w:val="both"/>
      </w:pPr>
      <w:r>
        <w:t>Опасность представляю</w:t>
      </w:r>
      <w:r>
        <w:t>т и подстанции. Пожары могут возникать на трансформаторах, масляных выключателях и в кабельном хозяйстве. Районные подстанции и более имеют трансформаторы с большим количеством масла. Трансформаторы и выключатели распределительных устройств устанавливают н</w:t>
      </w:r>
      <w:r>
        <w:t xml:space="preserve">а фундаменты, под которыми располагают маслоприёмники, соединённые с аварийными ёмкостями. Особенности развития пожаров трансформаторов зависят от места его возникновения. </w:t>
      </w:r>
    </w:p>
    <w:p w:rsidR="00000000" w:rsidRDefault="00FC667F">
      <w:pPr>
        <w:spacing w:line="192" w:lineRule="auto"/>
        <w:ind w:firstLine="851"/>
        <w:jc w:val="both"/>
      </w:pPr>
      <w:r>
        <w:t>При КЗ и возникновении дуги могут возникать взрывы при разложении масла, которые пр</w:t>
      </w:r>
      <w:r>
        <w:t>иводят к разрушению трансформатора, масляных выключателей и растеканию горящего масла. О размерах возможного очага пожара можно судить по тому, что в каждом трансформаторе или реакторе содержится до 100т масла.</w:t>
      </w:r>
    </w:p>
    <w:p w:rsidR="00000000" w:rsidRDefault="00FC667F">
      <w:pPr>
        <w:spacing w:line="192" w:lineRule="auto"/>
        <w:ind w:firstLine="851"/>
        <w:jc w:val="both"/>
      </w:pPr>
      <w:r>
        <w:t>На атомных электростанциях с реакторами на бы</w:t>
      </w:r>
      <w:r>
        <w:t>стрых нейронах, кроме указанных особенностей развития пожара, при авариях может возникать горение жидкометаллического  теплоносителя (натрий, калий), который при взаимодействии с химическими веществами и обычными средствами тушения повышают температуру гор</w:t>
      </w:r>
      <w:r>
        <w:t>ения, выделяют токсичные газы или возможны взрывы. На территории атомных станций могут возникать опасные уровни радиации.</w:t>
      </w:r>
    </w:p>
    <w:p w:rsidR="00000000" w:rsidRDefault="00FC667F">
      <w:pPr>
        <w:spacing w:line="192" w:lineRule="auto"/>
        <w:ind w:firstLine="851"/>
        <w:jc w:val="both"/>
      </w:pPr>
      <w:r>
        <w:t>Все электростанции и подстанции снабжены надёжной системой аварийной защиты и сигнализацией. При возникновении пожаров повреждённое об</w:t>
      </w:r>
      <w:r>
        <w:t>орудование и аппараты автоматически отключаются устройствами релейной защиты.</w:t>
      </w:r>
    </w:p>
    <w:p w:rsidR="00000000" w:rsidRDefault="00FC667F">
      <w:pPr>
        <w:spacing w:line="192" w:lineRule="auto"/>
        <w:ind w:firstLine="851"/>
        <w:jc w:val="both"/>
      </w:pPr>
    </w:p>
    <w:p w:rsidR="00000000" w:rsidRDefault="00FC667F">
      <w:pPr>
        <w:spacing w:line="192" w:lineRule="auto"/>
        <w:ind w:firstLine="851"/>
        <w:jc w:val="center"/>
      </w:pPr>
      <w:r>
        <w:t>10.9.2. Боевые действия по тушению пожаров.</w:t>
      </w:r>
    </w:p>
    <w:p w:rsidR="00000000" w:rsidRDefault="00FC667F">
      <w:pPr>
        <w:spacing w:line="192" w:lineRule="auto"/>
        <w:ind w:firstLine="851"/>
        <w:jc w:val="center"/>
        <w:rPr>
          <w:b/>
        </w:rPr>
      </w:pPr>
    </w:p>
    <w:p w:rsidR="00000000" w:rsidRDefault="00FC667F">
      <w:pPr>
        <w:spacing w:line="192" w:lineRule="auto"/>
        <w:ind w:firstLine="851"/>
        <w:jc w:val="both"/>
      </w:pPr>
      <w:r>
        <w:t>Особенности организации и тушения пожаров, соблюдение правил техники безопасности и взаимодействия с обслуживающим персоналом энерге</w:t>
      </w:r>
      <w:r>
        <w:t>тических объектов определены</w:t>
      </w:r>
      <w:r>
        <w:rPr>
          <w:lang w:val="en-US"/>
        </w:rPr>
        <w:t xml:space="preserve">: </w:t>
      </w:r>
      <w:r>
        <w:t>БУПО-95, инструкцией по тушению пожаров на энергоустановках, электростанций и подстанций Минэнерго РФ, и Рекомендациях по тактике тушения пожаров электроустановок, находящихся под напряжением.</w:t>
      </w:r>
    </w:p>
    <w:p w:rsidR="00000000" w:rsidRDefault="00FC667F">
      <w:pPr>
        <w:spacing w:line="192" w:lineRule="auto"/>
        <w:ind w:firstLine="851"/>
        <w:jc w:val="both"/>
      </w:pPr>
      <w:r>
        <w:t>Успешное тушение таких пожаров во</w:t>
      </w:r>
      <w:r>
        <w:t xml:space="preserve"> многом зависит от  заблаговременной подготовки тушения пожара. Для этого необходимо всему л</w:t>
      </w:r>
      <w:r>
        <w:rPr>
          <w:lang w:val="en-US"/>
        </w:rPr>
        <w:t>/</w:t>
      </w:r>
      <w:r>
        <w:t xml:space="preserve">с изучить ТТХ охраняемого объекта. Не реже одного раза в год проходить специальный инструктаж под руководством инженерно - технического персонала энергообъекта по </w:t>
      </w:r>
      <w:r>
        <w:t>заранее разработанной программе. На тепловые, атомные, гидравлические электростанции мощностью 20МВт и более, газотурбинные и дизельные мощностью 10МВт, а также на подстанции мощностью 110КВ и выше - разрабатывается оперативный план пожаротушения. В них оп</w:t>
      </w:r>
      <w:r>
        <w:t xml:space="preserve">ределяют действия обслуживающего персонала, взаимодействия его с подразделениями пожарной охраны, а также особенности использования сил и средств подразделений с учётом техники безопасности. Планы составляют совместно пож.охрана и работники энергообъекта. </w:t>
      </w:r>
      <w:r>
        <w:t>Утверждают совместно начальник гарнизона и директор энергообъекта. Его изучают с обслуживающим персоналом объекта и нач.составом пожарной охраны. Для РТП в нем разрабатывают рекомендации по тушению пожаров на котельных установках, генераторах, трансформато</w:t>
      </w:r>
      <w:r>
        <w:t>рах, в кабельных помещениях и других наиболее важных и опасных местах.</w:t>
      </w:r>
    </w:p>
    <w:p w:rsidR="00000000" w:rsidRDefault="00FC667F">
      <w:pPr>
        <w:spacing w:line="192" w:lineRule="auto"/>
        <w:ind w:firstLine="851"/>
        <w:jc w:val="both"/>
      </w:pPr>
      <w:r>
        <w:t xml:space="preserve">Для дежурного персонала объекта разрабатывают оперативные карточки для каждого отсека кабельных помещений, генератора, трансформатора, которые утверждает главный инженер. В оперативной </w:t>
      </w:r>
      <w:r>
        <w:t xml:space="preserve">карточке указывают порядок вызова, встречи и обеспечение безопасной работы пожарных подразделений по тушению, операции по отключению и </w:t>
      </w:r>
      <w:r>
        <w:lastRenderedPageBreak/>
        <w:t xml:space="preserve">снятию напряжений с агрегатов и установок, по включению стационарных систем тушения и др. вопросы по обеспечению тушения </w:t>
      </w:r>
      <w:r>
        <w:t>пожара. Особенно подробно разрабатывают порядок действия дежурного персонала энергообъекта и подразделений ПО при тушении пожаров на энергоустановках без снятия напряжения. Эти действия вносятся в карточки и планы пожаротушения. При этом на месте пожара пр</w:t>
      </w:r>
      <w:r>
        <w:t xml:space="preserve">едставитель энергообъекта устанавливает и обозначает зону (указателями), где могут проводить пожарные подразделения боевые действия. </w:t>
      </w:r>
    </w:p>
    <w:p w:rsidR="00000000" w:rsidRDefault="00FC667F">
      <w:pPr>
        <w:spacing w:line="192" w:lineRule="auto"/>
        <w:ind w:firstLine="851"/>
        <w:jc w:val="both"/>
      </w:pPr>
      <w:r>
        <w:t>В разрешении на проведения тушения пожара указывают</w:t>
      </w:r>
      <w:r>
        <w:rPr>
          <w:lang w:val="en-US"/>
        </w:rPr>
        <w:t>:</w:t>
      </w:r>
      <w:r>
        <w:t xml:space="preserve"> наименование объекта, место проведения тушения пожара, какие установк</w:t>
      </w:r>
      <w:r>
        <w:t>и разрешается тушить, обесточение и не обесточение, кабели, места их расположения и максимальное напряжение, а также дату, часы и минут, когда выдано разрешение.</w:t>
      </w:r>
    </w:p>
    <w:p w:rsidR="00000000" w:rsidRDefault="00FC667F">
      <w:pPr>
        <w:spacing w:line="192" w:lineRule="auto"/>
        <w:ind w:firstLine="851"/>
        <w:jc w:val="both"/>
      </w:pPr>
      <w:r>
        <w:t>Если пожар возник на энергообъекте, где не предусмотрен деж. персонал, то боевые действия по т</w:t>
      </w:r>
      <w:r>
        <w:t>ушению пожара осуществляют до прибытия обслуживающего персонала по заранее разработанным и согласованным оперативным документам. По прибытию на пожар подразделений независимо от их количества во всех случаях организуют штаб пожаротушения, в состав которого</w:t>
      </w:r>
      <w:r>
        <w:t xml:space="preserve"> включают старшего представителя администрации энергопредприятия. В процессе тушения пожаров все боевые действия подразделений осуществляют с учётом  указаний старших руководителей администрации или оперативно-выездной бригады. В свою очередь старший из чи</w:t>
      </w:r>
      <w:r>
        <w:t>сла инженерно-технического персонала или оперативно-выездной бригады согласовывает свои действия с РТП и информирует его об изменении в работе электроустановки и др. оборудования.</w:t>
      </w:r>
    </w:p>
    <w:p w:rsidR="00000000" w:rsidRDefault="00FC667F">
      <w:pPr>
        <w:spacing w:line="192" w:lineRule="auto"/>
        <w:ind w:firstLine="851"/>
        <w:jc w:val="both"/>
      </w:pPr>
      <w:r>
        <w:t>Разведку пожара на энергообъектах организуют  и проводят несколькими разведы</w:t>
      </w:r>
      <w:r>
        <w:t>вательными группами в различных направлениях. Группы разведки ГДЗ целесообразно создавать в составе 4-5 человек, под руководством нач.состава. С обязательной организацией КПП и резервных звеньев. В ходе разведки постоянно поддерживать связь со старшим смен</w:t>
      </w:r>
      <w:r>
        <w:t xml:space="preserve">ы энергообъекта. </w:t>
      </w:r>
      <w:r>
        <w:rPr>
          <w:u w:val="single"/>
        </w:rPr>
        <w:t>Кроме общих задач в ходе разведки пожара определяют</w:t>
      </w:r>
      <w:r>
        <w:rPr>
          <w:u w:val="single"/>
          <w:lang w:val="en-US"/>
        </w:rPr>
        <w:t>:</w:t>
      </w:r>
    </w:p>
    <w:p w:rsidR="00000000" w:rsidRDefault="00FC667F" w:rsidP="00FC667F">
      <w:pPr>
        <w:numPr>
          <w:ilvl w:val="0"/>
          <w:numId w:val="57"/>
        </w:numPr>
        <w:spacing w:line="192" w:lineRule="auto"/>
        <w:ind w:left="0"/>
        <w:jc w:val="both"/>
      </w:pPr>
      <w:r>
        <w:t>Какие стационарные системы целесообразно привести в действие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57"/>
        </w:numPr>
        <w:spacing w:line="192" w:lineRule="auto"/>
        <w:ind w:left="0"/>
        <w:jc w:val="both"/>
      </w:pPr>
      <w:r>
        <w:t>Возможность взрыва и растекания жидкостей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57"/>
        </w:numPr>
        <w:spacing w:line="192" w:lineRule="auto"/>
        <w:ind w:left="0"/>
        <w:jc w:val="both"/>
      </w:pPr>
      <w:r>
        <w:t>Участки и помещения где невозможно пребывание и действия пожарных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57"/>
        </w:numPr>
        <w:spacing w:line="192" w:lineRule="auto"/>
        <w:ind w:left="0"/>
        <w:jc w:val="both"/>
      </w:pPr>
      <w:r>
        <w:t>Работа каких а</w:t>
      </w:r>
      <w:r>
        <w:t>грегатов может способствовать распространению огня и продуктов сгорания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57"/>
        </w:numPr>
        <w:spacing w:line="192" w:lineRule="auto"/>
        <w:ind w:left="0"/>
        <w:jc w:val="both"/>
      </w:pPr>
      <w:r>
        <w:t>Какие участки и агрегаты будут опасны для пожарных в процессе тушения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57"/>
        </w:numPr>
        <w:spacing w:line="192" w:lineRule="auto"/>
        <w:ind w:left="0"/>
        <w:jc w:val="both"/>
      </w:pPr>
      <w:r>
        <w:t>Наличие и горение жидкометаллического теплоносит.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57"/>
        </w:numPr>
        <w:spacing w:line="192" w:lineRule="auto"/>
        <w:ind w:left="0"/>
        <w:jc w:val="both"/>
      </w:pPr>
      <w:r>
        <w:t>Опасных уровней радиации и какие меры безопасности необходимо</w:t>
      </w:r>
      <w:r>
        <w:t xml:space="preserve"> соблюдать л</w:t>
      </w:r>
      <w:r>
        <w:rPr>
          <w:lang w:val="en-US"/>
        </w:rPr>
        <w:t>/</w:t>
      </w:r>
      <w:r>
        <w:t>с ПО и др.</w:t>
      </w:r>
    </w:p>
    <w:p w:rsidR="00000000" w:rsidRDefault="00FC667F">
      <w:pPr>
        <w:spacing w:line="192" w:lineRule="auto"/>
        <w:jc w:val="both"/>
      </w:pPr>
      <w:r>
        <w:t>В ходе разведки пожара л</w:t>
      </w:r>
      <w:r>
        <w:rPr>
          <w:lang w:val="en-US"/>
        </w:rPr>
        <w:t>/</w:t>
      </w:r>
      <w:r>
        <w:t>с входит в помещения, где есть установки под высоким напряжением разрешается только по согласованию с дежурным персоналом. В процессе тушения разведку необходимо проводить в помещениях главного пункта управл</w:t>
      </w:r>
      <w:r>
        <w:t xml:space="preserve">ения релейных пунктах. При тушении пожаров на объектах энергетики необходимо строго соблюдать требование </w:t>
      </w:r>
      <w:r>
        <w:rPr>
          <w:lang w:val="en-US"/>
        </w:rPr>
        <w:t>:</w:t>
      </w:r>
      <w:r>
        <w:rPr>
          <w:b/>
        </w:rPr>
        <w:t xml:space="preserve"> если об отключении электрооборудования или кабелей не указано в разрешении на проведение  тушения, то их считают</w:t>
      </w:r>
      <w:r>
        <w:t xml:space="preserve"> </w:t>
      </w:r>
      <w:r>
        <w:rPr>
          <w:b/>
        </w:rPr>
        <w:t>под напряжением</w:t>
      </w:r>
      <w:r>
        <w:t>.</w:t>
      </w:r>
    </w:p>
    <w:p w:rsidR="00000000" w:rsidRDefault="00FC667F">
      <w:pPr>
        <w:spacing w:line="192" w:lineRule="auto"/>
        <w:ind w:firstLine="851"/>
        <w:jc w:val="both"/>
      </w:pPr>
      <w:r>
        <w:t>Согласно рекомендац</w:t>
      </w:r>
      <w:r>
        <w:t>иям "Тактика тушения электроустановок, находящихся под напряжением ," тушение пожаров на объектах может производиться на отключенном электрооборудовании и на электроустановках находящихся под напряжением. Используем воду в виде комплектных струй из стволов</w:t>
      </w:r>
      <w:r>
        <w:t xml:space="preserve"> РСК -50   </w:t>
      </w:r>
      <w:r>
        <w:sym w:font="Symbol" w:char="F0C6"/>
      </w:r>
      <w:r>
        <w:t>спр.=11,5мм</w:t>
      </w:r>
      <w:r>
        <w:rPr>
          <w:lang w:val="en-US"/>
        </w:rPr>
        <w:t>;</w:t>
      </w:r>
      <w:r>
        <w:t xml:space="preserve"> РС-50   </w:t>
      </w:r>
      <w:r>
        <w:sym w:font="Symbol" w:char="F0C6"/>
      </w:r>
      <w:r>
        <w:t>спр.=13мм</w:t>
      </w:r>
      <w:r>
        <w:rPr>
          <w:lang w:val="en-US"/>
        </w:rPr>
        <w:t>;</w:t>
      </w:r>
      <w:r>
        <w:t xml:space="preserve"> и распыленных из стволов с насадками НРТ-5, а также негорючие газы , хладок, порошковые составы и комбинированные составы (углекислота с хлодоном или распыленная вода с порошком).</w:t>
      </w:r>
    </w:p>
    <w:p w:rsidR="00000000" w:rsidRDefault="00FC667F">
      <w:pPr>
        <w:spacing w:line="192" w:lineRule="auto"/>
        <w:ind w:firstLine="851"/>
        <w:jc w:val="both"/>
      </w:pPr>
      <w:r>
        <w:lastRenderedPageBreak/>
        <w:t>Применение всех видов пен при т</w:t>
      </w:r>
      <w:r>
        <w:t>ушении электроустановок под напряжением ручными средствами с участием людей ЗАПРЕЩАЕТСЯ.</w:t>
      </w:r>
    </w:p>
    <w:p w:rsidR="00000000" w:rsidRDefault="00FC667F">
      <w:pPr>
        <w:spacing w:line="192" w:lineRule="auto"/>
        <w:ind w:firstLine="851"/>
        <w:jc w:val="both"/>
      </w:pPr>
    </w:p>
    <w:p w:rsidR="00000000" w:rsidRDefault="00FC667F">
      <w:pPr>
        <w:spacing w:line="192" w:lineRule="auto"/>
        <w:ind w:firstLine="851"/>
        <w:jc w:val="both"/>
        <w:rPr>
          <w:b/>
          <w:i/>
        </w:rPr>
      </w:pPr>
      <w:r>
        <w:rPr>
          <w:i/>
        </w:rPr>
        <w:t>Минимальные безопасные расстояния до горящих электроустановок под напряжением при подаче огнетушащих веществ из ручных стволов.</w:t>
      </w:r>
    </w:p>
    <w:p w:rsidR="00000000" w:rsidRDefault="00FC667F">
      <w:pPr>
        <w:ind w:firstLine="709"/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235"/>
        <w:gridCol w:w="850"/>
        <w:gridCol w:w="851"/>
        <w:gridCol w:w="992"/>
        <w:gridCol w:w="850"/>
        <w:gridCol w:w="851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207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both"/>
              <w:rPr>
                <w:sz w:val="18"/>
              </w:rPr>
            </w:pPr>
            <w:r>
              <w:rPr>
                <w:sz w:val="18"/>
              </w:rPr>
              <w:t>Применяемое огнетуш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щее вещество и ус</w:t>
            </w:r>
            <w:r>
              <w:rPr>
                <w:sz w:val="18"/>
              </w:rPr>
              <w:t>тройс</w:t>
            </w:r>
            <w:r>
              <w:rPr>
                <w:sz w:val="18"/>
              </w:rPr>
              <w:t>т</w:t>
            </w:r>
            <w:r>
              <w:rPr>
                <w:sz w:val="18"/>
              </w:rPr>
              <w:t>во для  его подачи под давлением  0,4 МПА</w:t>
            </w:r>
          </w:p>
        </w:tc>
        <w:tc>
          <w:tcPr>
            <w:tcW w:w="4394" w:type="dxa"/>
            <w:gridSpan w:val="5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FC667F">
            <w:pPr>
              <w:jc w:val="both"/>
              <w:rPr>
                <w:sz w:val="18"/>
              </w:rPr>
            </w:pPr>
            <w:r>
              <w:rPr>
                <w:sz w:val="18"/>
              </w:rPr>
              <w:t>Безопасные расстояния (м) до горящих электроуст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новок</w:t>
            </w:r>
          </w:p>
          <w:p w:rsidR="00000000" w:rsidRDefault="00FC667F">
            <w:pPr>
              <w:jc w:val="both"/>
              <w:rPr>
                <w:sz w:val="18"/>
              </w:rPr>
            </w:pPr>
            <w:r>
              <w:rPr>
                <w:sz w:val="18"/>
              </w:rPr>
              <w:t>находящихся под напряжением (КВ)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207"/>
        </w:trPr>
        <w:tc>
          <w:tcPr>
            <w:tcW w:w="223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both"/>
              <w:rPr>
                <w:sz w:val="18"/>
              </w:rPr>
            </w:pPr>
          </w:p>
        </w:tc>
        <w:tc>
          <w:tcPr>
            <w:tcW w:w="4394" w:type="dxa"/>
            <w:gridSpan w:val="5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both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666"/>
        </w:trPr>
        <w:tc>
          <w:tcPr>
            <w:tcW w:w="223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both"/>
              <w:rPr>
                <w:sz w:val="18"/>
              </w:rPr>
            </w:pPr>
          </w:p>
        </w:tc>
        <w:tc>
          <w:tcPr>
            <w:tcW w:w="850" w:type="dxa"/>
            <w:tcBorders>
              <w:left w:val="nil"/>
              <w:right w:val="single" w:sz="6" w:space="0" w:color="auto"/>
            </w:tcBorders>
          </w:tcPr>
          <w:p w:rsidR="00000000" w:rsidRDefault="00FC667F">
            <w:pPr>
              <w:jc w:val="both"/>
              <w:rPr>
                <w:sz w:val="18"/>
              </w:rPr>
            </w:pPr>
            <w:r>
              <w:rPr>
                <w:sz w:val="18"/>
              </w:rPr>
              <w:t>до 1 вклю-</w:t>
            </w:r>
          </w:p>
          <w:p w:rsidR="00000000" w:rsidRDefault="00FC667F">
            <w:pPr>
              <w:jc w:val="both"/>
              <w:rPr>
                <w:sz w:val="18"/>
              </w:rPr>
            </w:pPr>
            <w:r>
              <w:rPr>
                <w:sz w:val="18"/>
              </w:rPr>
              <w:t>чител</w:t>
            </w:r>
            <w:r>
              <w:rPr>
                <w:sz w:val="18"/>
              </w:rPr>
              <w:t>ь</w:t>
            </w:r>
            <w:r>
              <w:rPr>
                <w:sz w:val="18"/>
              </w:rPr>
              <w:t>но</w:t>
            </w:r>
          </w:p>
        </w:tc>
        <w:tc>
          <w:tcPr>
            <w:tcW w:w="851" w:type="dxa"/>
            <w:tcBorders>
              <w:left w:val="nil"/>
              <w:right w:val="single" w:sz="6" w:space="0" w:color="auto"/>
            </w:tcBorders>
          </w:tcPr>
          <w:p w:rsidR="00000000" w:rsidRDefault="00FC667F">
            <w:pPr>
              <w:jc w:val="both"/>
              <w:rPr>
                <w:sz w:val="18"/>
              </w:rPr>
            </w:pPr>
            <w:r>
              <w:rPr>
                <w:sz w:val="18"/>
              </w:rPr>
              <w:t>от 1 до 10</w:t>
            </w:r>
          </w:p>
          <w:p w:rsidR="00000000" w:rsidRDefault="00FC667F">
            <w:pPr>
              <w:jc w:val="both"/>
              <w:rPr>
                <w:sz w:val="18"/>
              </w:rPr>
            </w:pPr>
            <w:r>
              <w:rPr>
                <w:sz w:val="18"/>
              </w:rPr>
              <w:t>вкл</w:t>
            </w:r>
            <w:r>
              <w:rPr>
                <w:sz w:val="18"/>
              </w:rPr>
              <w:t>ю</w:t>
            </w:r>
            <w:r>
              <w:rPr>
                <w:sz w:val="18"/>
              </w:rPr>
              <w:t>чит.</w:t>
            </w: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FC667F">
            <w:pPr>
              <w:jc w:val="both"/>
              <w:rPr>
                <w:sz w:val="18"/>
              </w:rPr>
            </w:pPr>
            <w:r>
              <w:rPr>
                <w:sz w:val="18"/>
              </w:rPr>
              <w:t>от 10 до 35 вкл</w:t>
            </w:r>
            <w:r>
              <w:rPr>
                <w:sz w:val="18"/>
              </w:rPr>
              <w:t>ю</w:t>
            </w:r>
            <w:r>
              <w:rPr>
                <w:sz w:val="18"/>
              </w:rPr>
              <w:t>чит.</w:t>
            </w:r>
          </w:p>
        </w:tc>
        <w:tc>
          <w:tcPr>
            <w:tcW w:w="850" w:type="dxa"/>
            <w:tcBorders>
              <w:left w:val="nil"/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 110</w:t>
            </w:r>
          </w:p>
        </w:tc>
        <w:tc>
          <w:tcPr>
            <w:tcW w:w="851" w:type="dxa"/>
            <w:tcBorders>
              <w:bottom w:val="nil"/>
              <w:right w:val="single" w:sz="6" w:space="0" w:color="auto"/>
            </w:tcBorders>
          </w:tcPr>
          <w:p w:rsidR="00000000" w:rsidRDefault="00FC667F">
            <w:pPr>
              <w:jc w:val="both"/>
              <w:rPr>
                <w:sz w:val="18"/>
              </w:rPr>
            </w:pPr>
            <w:r>
              <w:rPr>
                <w:sz w:val="18"/>
              </w:rPr>
              <w:t>от 110 до 220 вкл</w:t>
            </w:r>
            <w:r>
              <w:rPr>
                <w:sz w:val="18"/>
              </w:rPr>
              <w:t>ю</w:t>
            </w:r>
            <w:r>
              <w:rPr>
                <w:sz w:val="18"/>
              </w:rPr>
              <w:t>чител</w:t>
            </w:r>
            <w:r>
              <w:rPr>
                <w:sz w:val="18"/>
              </w:rPr>
              <w:t>ь</w:t>
            </w:r>
            <w:r>
              <w:rPr>
                <w:sz w:val="18"/>
              </w:rPr>
              <w:t>но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832"/>
        </w:trPr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FC667F">
            <w:pPr>
              <w:jc w:val="both"/>
              <w:rPr>
                <w:sz w:val="18"/>
              </w:rPr>
            </w:pPr>
            <w:r>
              <w:rPr>
                <w:sz w:val="18"/>
              </w:rPr>
              <w:t>Вода (компактная струя</w:t>
            </w:r>
            <w:r>
              <w:rPr>
                <w:sz w:val="18"/>
              </w:rPr>
              <w:t>),</w:t>
            </w:r>
          </w:p>
          <w:p w:rsidR="00000000" w:rsidRDefault="00FC667F">
            <w:pPr>
              <w:jc w:val="both"/>
              <w:rPr>
                <w:sz w:val="18"/>
              </w:rPr>
            </w:pPr>
            <w:r>
              <w:rPr>
                <w:sz w:val="18"/>
              </w:rPr>
              <w:t>подаваемая из стволов</w:t>
            </w:r>
          </w:p>
          <w:p w:rsidR="00000000" w:rsidRDefault="00FC667F">
            <w:pPr>
              <w:jc w:val="both"/>
              <w:rPr>
                <w:sz w:val="18"/>
              </w:rPr>
            </w:pPr>
            <w:r>
              <w:rPr>
                <w:sz w:val="18"/>
              </w:rPr>
              <w:t>РСК-50(11,5) и РС-50(13).</w:t>
            </w: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4,0</w:t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6,0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8,0</w:t>
            </w: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10,0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не д</w:t>
            </w:r>
            <w:r>
              <w:rPr>
                <w:sz w:val="18"/>
              </w:rPr>
              <w:t>о</w:t>
            </w:r>
            <w:r>
              <w:rPr>
                <w:sz w:val="18"/>
              </w:rPr>
              <w:t>пуск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92"/>
        </w:trPr>
        <w:tc>
          <w:tcPr>
            <w:tcW w:w="22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FC667F">
            <w:pPr>
              <w:jc w:val="both"/>
              <w:rPr>
                <w:sz w:val="18"/>
              </w:rPr>
            </w:pPr>
            <w:r>
              <w:rPr>
                <w:sz w:val="18"/>
              </w:rPr>
              <w:t>Вода (распыленная струя),</w:t>
            </w:r>
          </w:p>
          <w:p w:rsidR="00000000" w:rsidRDefault="00FC667F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подаваемая из стволов с </w:t>
            </w:r>
          </w:p>
          <w:p w:rsidR="00000000" w:rsidRDefault="00FC667F">
            <w:pPr>
              <w:jc w:val="both"/>
              <w:rPr>
                <w:sz w:val="18"/>
              </w:rPr>
            </w:pPr>
            <w:r>
              <w:rPr>
                <w:sz w:val="18"/>
              </w:rPr>
              <w:t>насадками НТР-5.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1,5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2,0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2,5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3,0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4,0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1524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C667F">
            <w:pPr>
              <w:jc w:val="both"/>
              <w:rPr>
                <w:sz w:val="18"/>
              </w:rPr>
            </w:pPr>
            <w:r>
              <w:rPr>
                <w:sz w:val="18"/>
              </w:rPr>
              <w:t>Огнетушащие порошк</w:t>
            </w:r>
            <w:r>
              <w:rPr>
                <w:sz w:val="18"/>
              </w:rPr>
              <w:t>о</w:t>
            </w:r>
            <w:r>
              <w:rPr>
                <w:sz w:val="18"/>
              </w:rPr>
              <w:t>вые составы, одновр</w:t>
            </w:r>
            <w:r>
              <w:rPr>
                <w:sz w:val="18"/>
              </w:rPr>
              <w:t>е</w:t>
            </w:r>
            <w:r>
              <w:rPr>
                <w:sz w:val="18"/>
              </w:rPr>
              <w:t>менная подача распыле</w:t>
            </w:r>
            <w:r>
              <w:rPr>
                <w:sz w:val="18"/>
              </w:rPr>
              <w:t>н</w:t>
            </w:r>
            <w:r>
              <w:rPr>
                <w:sz w:val="18"/>
              </w:rPr>
              <w:t>ной воды и огнетушащих</w:t>
            </w:r>
            <w:r>
              <w:rPr>
                <w:sz w:val="18"/>
              </w:rPr>
              <w:t xml:space="preserve"> поро</w:t>
            </w:r>
            <w:r>
              <w:rPr>
                <w:sz w:val="18"/>
              </w:rPr>
              <w:t>ш</w:t>
            </w:r>
            <w:r>
              <w:rPr>
                <w:sz w:val="18"/>
              </w:rPr>
              <w:t>ков.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1,5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2,0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2,5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3,0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  <w:right w:val="single" w:sz="6" w:space="0" w:color="auto"/>
            </w:tcBorders>
          </w:tcPr>
          <w:p w:rsidR="00000000" w:rsidRDefault="00FC667F">
            <w:pPr>
              <w:jc w:val="center"/>
              <w:rPr>
                <w:sz w:val="18"/>
              </w:rPr>
            </w:pPr>
            <w:r>
              <w:rPr>
                <w:sz w:val="18"/>
              </w:rPr>
              <w:t>4,0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68"/>
        </w:trPr>
        <w:tc>
          <w:tcPr>
            <w:tcW w:w="22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both"/>
              <w:rPr>
                <w:sz w:val="24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both"/>
              <w:rPr>
                <w:sz w:val="24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both"/>
              <w:rPr>
                <w:sz w:val="24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both"/>
              <w:rPr>
                <w:sz w:val="24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both"/>
              <w:rPr>
                <w:sz w:val="24"/>
              </w:rPr>
            </w:pPr>
          </w:p>
        </w:tc>
        <w:tc>
          <w:tcPr>
            <w:tcW w:w="851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jc w:val="both"/>
              <w:rPr>
                <w:sz w:val="24"/>
              </w:rPr>
            </w:pPr>
          </w:p>
        </w:tc>
      </w:tr>
    </w:tbl>
    <w:p w:rsidR="00000000" w:rsidRDefault="00FC667F">
      <w:pPr>
        <w:spacing w:line="192" w:lineRule="auto"/>
        <w:ind w:firstLine="567"/>
        <w:jc w:val="both"/>
      </w:pPr>
      <w:r>
        <w:rPr>
          <w:b/>
          <w:i/>
        </w:rPr>
        <w:t>Примечание</w:t>
      </w:r>
      <w:r>
        <w:rPr>
          <w:b/>
          <w:i/>
          <w:lang w:val="en-US"/>
        </w:rPr>
        <w:t>:</w:t>
      </w:r>
      <w:r>
        <w:rPr>
          <w:lang w:val="en-US"/>
        </w:rPr>
        <w:t xml:space="preserve"> </w:t>
      </w:r>
      <w:r>
        <w:t>оптимальным с точки зрения безопасности и эффективности тушения при п</w:t>
      </w:r>
      <w:r>
        <w:t>о</w:t>
      </w:r>
      <w:r>
        <w:t xml:space="preserve">даче огнетушащих веществ, перечисленных в пункте 2, является расстояние 4м для всех напряжений. 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  <w:rPr>
          <w:u w:val="single"/>
        </w:rPr>
      </w:pPr>
      <w:r>
        <w:rPr>
          <w:u w:val="single"/>
        </w:rPr>
        <w:t>Эти расстояния приняты из условия про</w:t>
      </w:r>
      <w:r>
        <w:rPr>
          <w:u w:val="single"/>
        </w:rPr>
        <w:t>хождения через ствольщика тока силой 0,5МА, кот</w:t>
      </w:r>
      <w:r>
        <w:rPr>
          <w:u w:val="single"/>
        </w:rPr>
        <w:t>о</w:t>
      </w:r>
      <w:r>
        <w:rPr>
          <w:u w:val="single"/>
        </w:rPr>
        <w:t>рый не является опасным для человека.</w:t>
      </w:r>
    </w:p>
    <w:p w:rsidR="00000000" w:rsidRDefault="00FC667F" w:rsidP="00FC667F">
      <w:pPr>
        <w:numPr>
          <w:ilvl w:val="0"/>
          <w:numId w:val="58"/>
        </w:numPr>
        <w:spacing w:line="192" w:lineRule="auto"/>
        <w:ind w:left="0" w:firstLine="567"/>
        <w:jc w:val="both"/>
      </w:pPr>
      <w:r>
        <w:t>Ток с силой 100 мА и более представляет опасность для жизни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58"/>
        </w:numPr>
        <w:spacing w:line="192" w:lineRule="auto"/>
        <w:ind w:left="0" w:firstLine="567"/>
        <w:jc w:val="both"/>
      </w:pPr>
      <w:r>
        <w:t>Ток с силой от 50 до 80 мА может вызвать паралич дыхания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58"/>
        </w:numPr>
        <w:spacing w:line="192" w:lineRule="auto"/>
        <w:ind w:left="0" w:firstLine="567"/>
        <w:jc w:val="both"/>
      </w:pPr>
      <w:r>
        <w:t>Ток с силой от 20 до 25 мА - паралич рук (человек н</w:t>
      </w:r>
      <w:r>
        <w:t>е может самостоятельно оторваться от токонесущей части под напряж.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58"/>
        </w:numPr>
        <w:spacing w:line="192" w:lineRule="auto"/>
        <w:ind w:left="0" w:firstLine="567"/>
        <w:jc w:val="both"/>
      </w:pPr>
      <w:r>
        <w:t>Ток с силой от 0,6 до 1,5 мА вызывает дрожание пальцев.</w:t>
      </w:r>
    </w:p>
    <w:p w:rsidR="00000000" w:rsidRDefault="00FC667F">
      <w:pPr>
        <w:spacing w:line="192" w:lineRule="auto"/>
        <w:ind w:firstLine="567"/>
        <w:jc w:val="both"/>
      </w:pPr>
      <w:r>
        <w:t>Чтобы избежать поражения током, л</w:t>
      </w:r>
      <w:r>
        <w:rPr>
          <w:lang w:val="en-US"/>
        </w:rPr>
        <w:t>/</w:t>
      </w:r>
      <w:r>
        <w:t>с</w:t>
      </w:r>
      <w:r>
        <w:rPr>
          <w:lang w:val="en-US"/>
        </w:rPr>
        <w:t xml:space="preserve"> </w:t>
      </w:r>
      <w:r>
        <w:t>не должен заходить за ограждения, где расп</w:t>
      </w:r>
      <w:r>
        <w:t>о</w:t>
      </w:r>
      <w:r>
        <w:t>ложены распределительные устройства, электрооборудова</w:t>
      </w:r>
      <w:r>
        <w:t>ние под высоким напряжением.</w:t>
      </w:r>
    </w:p>
    <w:p w:rsidR="00000000" w:rsidRDefault="00FC667F">
      <w:pPr>
        <w:spacing w:line="192" w:lineRule="auto"/>
        <w:ind w:firstLine="567"/>
        <w:jc w:val="both"/>
      </w:pPr>
      <w:r>
        <w:t>Расстояние от насадков стволов до электрооборудования под напряжением определяют с учетом удельного сопротивления воды, равного 1000Ом</w:t>
      </w:r>
      <w:r>
        <w:sym w:font="Courier New" w:char="00B7"/>
      </w:r>
      <w:r>
        <w:t>см. Сильно загрязненная  и морская вода по сравнению с водопроводной имеет меньшее сопротивл</w:t>
      </w:r>
      <w:r>
        <w:t>ение, поэтому применять её для тушения электроустановок под напряжением - ЗАПРЕЩАЕТСЯ!</w:t>
      </w:r>
    </w:p>
    <w:p w:rsidR="00000000" w:rsidRDefault="00FC667F">
      <w:pPr>
        <w:spacing w:line="192" w:lineRule="auto"/>
        <w:ind w:firstLine="567"/>
        <w:jc w:val="both"/>
      </w:pPr>
      <w:r>
        <w:t>Тушение небольших пожаров и загораний на электроустановках под напряжением можно осуществлять с помощью ручных и передвижных огнетушителей. Так хладоновые огнетушители д</w:t>
      </w:r>
      <w:r>
        <w:t xml:space="preserve">опускается применять на </w:t>
      </w:r>
      <w:r>
        <w:lastRenderedPageBreak/>
        <w:t>электроустановках с напряжением до 0,38КВ, п</w:t>
      </w:r>
      <w:r>
        <w:t>о</w:t>
      </w:r>
      <w:r>
        <w:t>рошковые до 1КВ, углекислотные до 10КВ. При этом расстояние до насадка д.б. не менее 1м.</w:t>
      </w:r>
    </w:p>
    <w:p w:rsidR="00000000" w:rsidRDefault="00FC667F">
      <w:pPr>
        <w:spacing w:line="192" w:lineRule="auto"/>
        <w:ind w:firstLine="567"/>
        <w:jc w:val="both"/>
        <w:rPr>
          <w:u w:val="single"/>
        </w:rPr>
      </w:pPr>
      <w:r>
        <w:t>Одновременно с организацией разведки РТП с дежурным персоналом энергопре</w:t>
      </w:r>
      <w:r>
        <w:t>д</w:t>
      </w:r>
      <w:r>
        <w:t>приятия согласует маршрут</w:t>
      </w:r>
      <w:r>
        <w:t>ы движения к очагу пожара и определяет боевые позиции ствольщиков. После этого РТП инструктирует л</w:t>
      </w:r>
      <w:r>
        <w:rPr>
          <w:lang w:val="en-US"/>
        </w:rPr>
        <w:t>/</w:t>
      </w:r>
      <w:r>
        <w:t>с и отдает распоряжение на боевые разве</w:t>
      </w:r>
      <w:r>
        <w:t>р</w:t>
      </w:r>
      <w:r>
        <w:t xml:space="preserve">тывания. </w:t>
      </w:r>
      <w:r>
        <w:rPr>
          <w:u w:val="single"/>
        </w:rPr>
        <w:t>Порядок боевого развертывания</w:t>
      </w:r>
      <w:r>
        <w:rPr>
          <w:u w:val="single"/>
          <w:lang w:val="en-US"/>
        </w:rPr>
        <w:t>:</w:t>
      </w:r>
    </w:p>
    <w:p w:rsidR="00000000" w:rsidRDefault="00FC667F" w:rsidP="00FC667F">
      <w:pPr>
        <w:numPr>
          <w:ilvl w:val="0"/>
          <w:numId w:val="58"/>
        </w:numPr>
        <w:spacing w:line="192" w:lineRule="auto"/>
        <w:ind w:left="0" w:firstLine="567"/>
        <w:jc w:val="both"/>
      </w:pPr>
      <w:r>
        <w:t>РТП определяет расстановку сил и средств с учётом обстановки на пожаре и марш</w:t>
      </w:r>
      <w:r>
        <w:t>рутов движения к очагу пожара, позиций ствольщиков и мест заземления стволов и п</w:t>
      </w:r>
      <w:r>
        <w:rPr>
          <w:lang w:val="en-US"/>
        </w:rPr>
        <w:t>/</w:t>
      </w:r>
      <w:r>
        <w:t>автомат.</w:t>
      </w:r>
    </w:p>
    <w:p w:rsidR="00000000" w:rsidRDefault="00FC667F" w:rsidP="00FC667F">
      <w:pPr>
        <w:numPr>
          <w:ilvl w:val="0"/>
          <w:numId w:val="58"/>
        </w:numPr>
        <w:spacing w:line="192" w:lineRule="auto"/>
        <w:ind w:left="0" w:firstLine="567"/>
        <w:jc w:val="both"/>
      </w:pPr>
      <w:r>
        <w:t>Ствольщики заземляют ручные пожарные стволы подсоединяя струбцины и гибкие зазе</w:t>
      </w:r>
      <w:r>
        <w:t>м</w:t>
      </w:r>
      <w:r>
        <w:t>лители  к стационарному контуру заземления в указанном месте, выходят на боевые поз</w:t>
      </w:r>
      <w:r>
        <w:t>и</w:t>
      </w:r>
      <w:r>
        <w:t>ци</w:t>
      </w:r>
      <w:r>
        <w:t>и.</w:t>
      </w:r>
    </w:p>
    <w:p w:rsidR="00000000" w:rsidRDefault="00FC667F" w:rsidP="00FC667F">
      <w:pPr>
        <w:numPr>
          <w:ilvl w:val="0"/>
          <w:numId w:val="58"/>
        </w:numPr>
        <w:spacing w:line="192" w:lineRule="auto"/>
        <w:ind w:left="0" w:firstLine="567"/>
        <w:jc w:val="both"/>
      </w:pPr>
      <w:r>
        <w:t>Подставщики прокладывают рукавные линии от пожарных машин к боевым позициям ствольщиков по указанному маршруту руководителя тушения пожара.</w:t>
      </w:r>
    </w:p>
    <w:p w:rsidR="00000000" w:rsidRDefault="00FC667F" w:rsidP="00FC667F">
      <w:pPr>
        <w:numPr>
          <w:ilvl w:val="0"/>
          <w:numId w:val="58"/>
        </w:numPr>
        <w:spacing w:line="192" w:lineRule="auto"/>
        <w:ind w:left="0" w:firstLine="567"/>
        <w:jc w:val="both"/>
      </w:pPr>
      <w:r>
        <w:t xml:space="preserve">Водители пожарных машин с пожарными заземляют насосы подключением струбцин и гибких заземлителей к стационарному </w:t>
      </w:r>
      <w:r>
        <w:t>контуру заземления или заземленными констру</w:t>
      </w:r>
      <w:r>
        <w:t>к</w:t>
      </w:r>
      <w:r>
        <w:t>циями (ПГ, опоры ЛЭП, обсадным трубам скважин и др.).</w:t>
      </w:r>
    </w:p>
    <w:p w:rsidR="00000000" w:rsidRDefault="00FC667F" w:rsidP="00FC667F">
      <w:pPr>
        <w:numPr>
          <w:ilvl w:val="0"/>
          <w:numId w:val="58"/>
        </w:numPr>
        <w:spacing w:line="192" w:lineRule="auto"/>
        <w:ind w:left="0" w:firstLine="567"/>
        <w:jc w:val="both"/>
      </w:pPr>
      <w:r>
        <w:t>Командиры отделений следят за качеством этих работ и докладывают нач. караула (РТП) обоих окончаний.</w:t>
      </w:r>
    </w:p>
    <w:p w:rsidR="00000000" w:rsidRDefault="00FC667F" w:rsidP="00FC667F">
      <w:pPr>
        <w:numPr>
          <w:ilvl w:val="0"/>
          <w:numId w:val="58"/>
        </w:numPr>
        <w:spacing w:line="192" w:lineRule="auto"/>
        <w:ind w:left="0" w:firstLine="567"/>
        <w:jc w:val="both"/>
      </w:pPr>
      <w:r>
        <w:t xml:space="preserve">Начальник караула, РТП проверяет качество и правильность </w:t>
      </w:r>
      <w:r>
        <w:t>выполненных работ, пр</w:t>
      </w:r>
      <w:r>
        <w:t>а</w:t>
      </w:r>
      <w:r>
        <w:t>вильность расстановки сил и средств с учётом безопасных расстояний и отдаёт команду на подачу огнетушащих средств в зону горения.</w:t>
      </w:r>
    </w:p>
    <w:p w:rsidR="00000000" w:rsidRDefault="00FC667F" w:rsidP="00FC667F">
      <w:pPr>
        <w:numPr>
          <w:ilvl w:val="0"/>
          <w:numId w:val="58"/>
        </w:numPr>
        <w:spacing w:line="192" w:lineRule="auto"/>
        <w:ind w:left="0" w:firstLine="567"/>
        <w:jc w:val="both"/>
      </w:pPr>
      <w:r>
        <w:t>работы по свертыванию сил и средств производят в обратном порядке.</w:t>
      </w:r>
    </w:p>
    <w:p w:rsidR="00000000" w:rsidRDefault="00FC667F">
      <w:pPr>
        <w:spacing w:line="192" w:lineRule="auto"/>
        <w:ind w:firstLine="567"/>
        <w:jc w:val="both"/>
        <w:rPr>
          <w:u w:val="single"/>
        </w:rPr>
      </w:pPr>
      <w:r>
        <w:rPr>
          <w:u w:val="single"/>
        </w:rPr>
        <w:t xml:space="preserve">Тушение пожаров на эл.установках под </w:t>
      </w:r>
      <w:r>
        <w:rPr>
          <w:u w:val="single"/>
        </w:rPr>
        <w:t>напряжением во всех  случаях должно осуществлят</w:t>
      </w:r>
      <w:r>
        <w:rPr>
          <w:u w:val="single"/>
        </w:rPr>
        <w:t>ь</w:t>
      </w:r>
      <w:r>
        <w:rPr>
          <w:u w:val="single"/>
        </w:rPr>
        <w:t>ся с соблюдением обязательных условий</w:t>
      </w:r>
      <w:r>
        <w:rPr>
          <w:u w:val="single"/>
          <w:lang w:val="en-US"/>
        </w:rPr>
        <w:t>:</w:t>
      </w:r>
    </w:p>
    <w:p w:rsidR="00000000" w:rsidRDefault="00FC667F" w:rsidP="00FC667F">
      <w:pPr>
        <w:numPr>
          <w:ilvl w:val="0"/>
          <w:numId w:val="58"/>
        </w:numPr>
        <w:spacing w:line="192" w:lineRule="auto"/>
        <w:ind w:left="0" w:firstLine="567"/>
        <w:jc w:val="both"/>
      </w:pPr>
      <w:r>
        <w:t>Надежного заземления ручных стволов и насосов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58"/>
        </w:numPr>
        <w:spacing w:line="192" w:lineRule="auto"/>
        <w:ind w:left="0" w:firstLine="567"/>
        <w:jc w:val="both"/>
      </w:pPr>
      <w:r>
        <w:t>Применения л</w:t>
      </w:r>
      <w:r>
        <w:rPr>
          <w:lang w:val="en-US"/>
        </w:rPr>
        <w:t>/</w:t>
      </w:r>
      <w:r>
        <w:t>с индивидуальных изолирующих электрозащитных средств (ИИСЭ)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58"/>
        </w:numPr>
        <w:spacing w:line="192" w:lineRule="auto"/>
        <w:ind w:left="0" w:firstLine="567"/>
        <w:jc w:val="both"/>
      </w:pPr>
      <w:r>
        <w:t xml:space="preserve">Соблюдение минимальных безопасных расстояний от </w:t>
      </w:r>
      <w:r>
        <w:t>электроустановок до пожарных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58"/>
        </w:numPr>
        <w:spacing w:line="192" w:lineRule="auto"/>
        <w:ind w:left="0" w:firstLine="567"/>
        <w:jc w:val="both"/>
      </w:pPr>
      <w:r>
        <w:rPr>
          <w:b/>
        </w:rPr>
        <w:t>Применение для тушения только тех ручных пожарных стволов какие указаны в таблице 11.1. (см. выше</w:t>
      </w:r>
      <w:r>
        <w:t>).</w:t>
      </w:r>
    </w:p>
    <w:p w:rsidR="00000000" w:rsidRDefault="00FC667F" w:rsidP="00FC667F">
      <w:pPr>
        <w:numPr>
          <w:ilvl w:val="0"/>
          <w:numId w:val="58"/>
        </w:numPr>
        <w:spacing w:line="192" w:lineRule="auto"/>
        <w:ind w:left="0" w:firstLine="567"/>
        <w:jc w:val="both"/>
      </w:pPr>
      <w:r>
        <w:t>Применение эффективных огнетушащих средств, способов и приёмов их подачи.</w:t>
      </w:r>
    </w:p>
    <w:p w:rsidR="00000000" w:rsidRDefault="00FC667F">
      <w:pPr>
        <w:spacing w:line="192" w:lineRule="auto"/>
        <w:ind w:firstLine="567"/>
        <w:jc w:val="both"/>
      </w:pPr>
      <w:r>
        <w:t>Все выше указанные действия по боевому развёртыванию</w:t>
      </w:r>
      <w:r>
        <w:t xml:space="preserve"> и свёртыванию сил и средств должны тщательно отрабатываться во время проведения пожарно-тактических учений, тр</w:t>
      </w:r>
      <w:r>
        <w:t>е</w:t>
      </w:r>
      <w:r>
        <w:t>нировок на энергетических объектах совместно с обслуж.персоналом.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center"/>
      </w:pPr>
      <w:r>
        <w:t>10.9.3</w:t>
      </w:r>
      <w:r>
        <w:rPr>
          <w:u w:val="single"/>
        </w:rPr>
        <w:t xml:space="preserve"> </w:t>
      </w:r>
      <w:r>
        <w:t xml:space="preserve"> "Тушение пожаров и проведение ПАСР в машинных залах".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 xml:space="preserve">При пожарах в </w:t>
      </w:r>
      <w:r>
        <w:t>машинных залах предусматривают подачу стволов минимум на три (рукава) уровня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58"/>
        </w:numPr>
        <w:spacing w:line="192" w:lineRule="auto"/>
        <w:ind w:left="0" w:firstLine="567"/>
        <w:jc w:val="both"/>
      </w:pPr>
      <w:r>
        <w:t>уровень 0.00 для защиты кабельных тоннелей, маслобаков и оборудования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58"/>
        </w:numPr>
        <w:spacing w:line="192" w:lineRule="auto"/>
        <w:ind w:left="0" w:firstLine="567"/>
        <w:jc w:val="both"/>
      </w:pPr>
      <w:r>
        <w:t>уровень +6.00...+12.000 для тушения и охлаждения оборудования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58"/>
        </w:numPr>
        <w:spacing w:line="192" w:lineRule="auto"/>
        <w:ind w:left="0" w:firstLine="567"/>
        <w:jc w:val="both"/>
      </w:pPr>
      <w:r>
        <w:t>уровень покрытия для его тушения и защиты ко</w:t>
      </w:r>
      <w:r>
        <w:t>нструкций .</w:t>
      </w:r>
    </w:p>
    <w:p w:rsidR="00000000" w:rsidRDefault="00FC667F">
      <w:pPr>
        <w:spacing w:line="192" w:lineRule="auto"/>
        <w:ind w:firstLine="567"/>
        <w:jc w:val="both"/>
      </w:pPr>
      <w:r>
        <w:t>Горение обмоток генераторов с воздушным охлаждением, а также гидрогенераторов ликв</w:t>
      </w:r>
      <w:r>
        <w:t>и</w:t>
      </w:r>
      <w:r>
        <w:t>дируют включая стационарную систему водяного тушения, заполняя внутренний объем г</w:t>
      </w:r>
      <w:r>
        <w:t>е</w:t>
      </w:r>
      <w:r>
        <w:t xml:space="preserve">нератора углекислотой от передвижных огнетушителей, или использую водяной пар. </w:t>
      </w:r>
      <w:r>
        <w:t xml:space="preserve">Воду в </w:t>
      </w:r>
      <w:r>
        <w:lastRenderedPageBreak/>
        <w:t>стационарную систему пожаротушения можно подавать от внутреннего пожарного водопр</w:t>
      </w:r>
      <w:r>
        <w:t>о</w:t>
      </w:r>
      <w:r>
        <w:t>вода или от передвижных средств.</w:t>
      </w:r>
    </w:p>
    <w:p w:rsidR="00000000" w:rsidRDefault="00FC667F">
      <w:pPr>
        <w:spacing w:line="192" w:lineRule="auto"/>
        <w:ind w:firstLine="567"/>
        <w:jc w:val="both"/>
        <w:rPr>
          <w:b/>
        </w:rPr>
      </w:pPr>
      <w:r>
        <w:rPr>
          <w:b/>
        </w:rPr>
        <w:t>Тушение горящих обмоток генераторов песком, пенными и химическими огнетушит</w:t>
      </w:r>
      <w:r>
        <w:rPr>
          <w:b/>
        </w:rPr>
        <w:t>е</w:t>
      </w:r>
      <w:r>
        <w:rPr>
          <w:b/>
        </w:rPr>
        <w:t>лями не допускается!</w:t>
      </w:r>
    </w:p>
    <w:p w:rsidR="00000000" w:rsidRDefault="00FC667F">
      <w:pPr>
        <w:spacing w:line="192" w:lineRule="auto"/>
        <w:ind w:firstLine="567"/>
        <w:jc w:val="both"/>
      </w:pPr>
      <w:r>
        <w:t>В зоне пожара останавливают все турби</w:t>
      </w:r>
      <w:r>
        <w:t>ны и генераторы и организуют их защиту.</w:t>
      </w:r>
    </w:p>
    <w:p w:rsidR="00000000" w:rsidRDefault="00FC667F">
      <w:pPr>
        <w:spacing w:line="192" w:lineRule="auto"/>
        <w:ind w:firstLine="567"/>
        <w:jc w:val="both"/>
      </w:pPr>
      <w:r>
        <w:t>В генераторы с водопроводным охлаждением для тушения обмоток, а также их защиты п</w:t>
      </w:r>
      <w:r>
        <w:t>о</w:t>
      </w:r>
      <w:r>
        <w:t>дают углекислоту или азот.</w:t>
      </w:r>
    </w:p>
    <w:p w:rsidR="00000000" w:rsidRDefault="00FC667F">
      <w:pPr>
        <w:spacing w:line="192" w:lineRule="auto"/>
        <w:ind w:firstLine="567"/>
        <w:jc w:val="both"/>
      </w:pPr>
      <w:r>
        <w:t>Для тушения масла вытекающего из поврежденных систем используют распылённые струи воды и пену средней кратн</w:t>
      </w:r>
      <w:r>
        <w:t>ости. Одновременно с тушением вводят распылённые струи воды и пену для защиты оборудования, маслобаков, форм покрытий и принимают меры по предотвращению распространения огня в кабельные полуэтажи, туннели и смежные пом</w:t>
      </w:r>
      <w:r>
        <w:t>е</w:t>
      </w:r>
      <w:r>
        <w:t xml:space="preserve">щения. Интенсивность подачи воды 0,2 </w:t>
      </w:r>
      <w:r>
        <w:t>л</w:t>
      </w:r>
      <w:r>
        <w:rPr>
          <w:lang w:val="en-US"/>
        </w:rPr>
        <w:t>/</w:t>
      </w:r>
      <w:r>
        <w:t>сек м</w:t>
      </w:r>
      <w:r>
        <w:rPr>
          <w:vertAlign w:val="superscript"/>
        </w:rPr>
        <w:t>2</w:t>
      </w:r>
      <w:r>
        <w:t>. Для подачи пены на тушения используют внутренние системы для подачи раствора с стационарным ГПС-600, а также передвижные средства. При горении покрытий машзалов для подачи воды на их тушение используют с</w:t>
      </w:r>
      <w:r>
        <w:t>у</w:t>
      </w:r>
      <w:r>
        <w:t>хотрубы.</w:t>
      </w:r>
    </w:p>
    <w:p w:rsidR="00000000" w:rsidRDefault="00FC667F">
      <w:pPr>
        <w:spacing w:line="192" w:lineRule="auto"/>
        <w:ind w:firstLine="567"/>
        <w:jc w:val="both"/>
      </w:pPr>
      <w:r>
        <w:t xml:space="preserve">Пожары в маслогалереях  машинных </w:t>
      </w:r>
      <w:r>
        <w:t>залов гидроэлектростанций ликвидируют п</w:t>
      </w:r>
      <w:r>
        <w:t>е</w:t>
      </w:r>
      <w:r>
        <w:t>ной от стационарной техники. Наиболее сложная обстановка  в машзалах складывается при взрыве турбин, водородных систем охлаждения генераторов и котлоагрегатов, т.к. при этом создаётся много очагов пожаров в различных</w:t>
      </w:r>
      <w:r>
        <w:t xml:space="preserve"> местах.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center"/>
      </w:pPr>
      <w:r>
        <w:t>10.9.4 Тушение пожаров и проведение ПАСР на реакторах и масляных выключателях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>Горящие трансформаторы отключают со всех сторон и заземляют. На развивавшихся пож</w:t>
      </w:r>
      <w:r>
        <w:t>а</w:t>
      </w:r>
      <w:r>
        <w:t>рах организуют защиту от высокой температуры соседних трансформаторов, реакторов, об</w:t>
      </w:r>
      <w:r>
        <w:t>о</w:t>
      </w:r>
      <w:r>
        <w:t>рудования и установок. Пожары трансформаторов, реакторов и масляных выключателей т</w:t>
      </w:r>
      <w:r>
        <w:t>у</w:t>
      </w:r>
      <w:r>
        <w:t>шат пеной средней кратности с интенсивностью подачи раствора пенообразователя 0,2 л</w:t>
      </w:r>
      <w:r>
        <w:rPr>
          <w:lang w:val="en-US"/>
        </w:rPr>
        <w:t>/</w:t>
      </w:r>
      <w:r>
        <w:t>сек м</w:t>
      </w:r>
      <w:r>
        <w:rPr>
          <w:vertAlign w:val="superscript"/>
        </w:rPr>
        <w:t xml:space="preserve">2   </w:t>
      </w:r>
      <w:r>
        <w:t>а также тонкораспылённой водой с интенсивностью 0,1 л</w:t>
      </w:r>
      <w:r>
        <w:rPr>
          <w:lang w:val="en-US"/>
        </w:rPr>
        <w:t>/</w:t>
      </w:r>
      <w:r>
        <w:t>сек м</w:t>
      </w:r>
      <w:r>
        <w:rPr>
          <w:vertAlign w:val="superscript"/>
        </w:rPr>
        <w:t>2</w:t>
      </w:r>
      <w:r>
        <w:t>. В процессе разведк</w:t>
      </w:r>
      <w:r>
        <w:t>и о</w:t>
      </w:r>
      <w:r>
        <w:t>п</w:t>
      </w:r>
      <w:r>
        <w:t>ределяют характер повреждения трансформаторов, реакторов и трубопроводов, содержащих трансформаторное масло, направления растекания горящей жидкости в сторону соседних трансформаторов и другого оборудования, опасность взрыва соединительных бачков, нал</w:t>
      </w:r>
      <w:r>
        <w:t>и</w:t>
      </w:r>
      <w:r>
        <w:t>чие стационарных пенных или водяных  установок пожаротушения и при необходимости возможность приведения их в работу. Если масло горит над крышкой трансформатора и н</w:t>
      </w:r>
      <w:r>
        <w:t>и</w:t>
      </w:r>
      <w:r>
        <w:t>же её масляный бак не поврежден, то на тушение вводят один-два ручных ствола с насадк</w:t>
      </w:r>
      <w:r>
        <w:t>а</w:t>
      </w:r>
      <w:r>
        <w:t>ми НР</w:t>
      </w:r>
      <w:r>
        <w:t>Т-5, которые обеспечивают оптимальный расход воды при интенсивности подачи 0,2-0,4 л</w:t>
      </w:r>
      <w:r>
        <w:rPr>
          <w:lang w:val="en-US"/>
        </w:rPr>
        <w:t>/</w:t>
      </w:r>
      <w:r>
        <w:t>сек м</w:t>
      </w:r>
      <w:r>
        <w:rPr>
          <w:vertAlign w:val="superscript"/>
        </w:rPr>
        <w:t>2</w:t>
      </w:r>
      <w:r>
        <w:t>. Если расширительный бачок на трансформаторе оказывается  в огне, часть ма</w:t>
      </w:r>
      <w:r>
        <w:t>с</w:t>
      </w:r>
      <w:r>
        <w:t>ла равную его объёму (примерно 10% объёма масла в бачке) сливают в аварийную ёмкость. Бол</w:t>
      </w:r>
      <w:r>
        <w:t>ьше сливать масла из трансформатора (реактора) запрещается, т.к. это может привести к повреждению внутренних обмоток и усложнению пожара. Если крышку трансформатора с</w:t>
      </w:r>
      <w:r>
        <w:t>о</w:t>
      </w:r>
      <w:r>
        <w:t>рвано и произошел выброс масла, тушат вначале розлив-ВМП или распылённой водой, а з</w:t>
      </w:r>
      <w:r>
        <w:t>а</w:t>
      </w:r>
      <w:r>
        <w:t>тем в</w:t>
      </w:r>
      <w:r>
        <w:t xml:space="preserve"> трансформаторе. Если тушение масла производят распылёнными струями, стволы ц</w:t>
      </w:r>
      <w:r>
        <w:t>е</w:t>
      </w:r>
      <w:r>
        <w:t>лесообразно располагать по периметру пожара равномерно, а при тушении пеной или ко</w:t>
      </w:r>
      <w:r>
        <w:t>м</w:t>
      </w:r>
      <w:r>
        <w:t xml:space="preserve">бинированным способом огнетушащие средства подают в сопутствующем потоке воздуха. Это наиболее </w:t>
      </w:r>
      <w:r>
        <w:t>эффективный приём. Тушение масла в баке при сорванной крышке осущест</w:t>
      </w:r>
      <w:r>
        <w:t>в</w:t>
      </w:r>
      <w:r>
        <w:t>ляют  ВМП, которую подают с помощью пеноподъёмников или выдвижных  лестниц. При разрушении или выбросе масла, создают заградительные валы из земли или песка, или о</w:t>
      </w:r>
      <w:r>
        <w:t>т</w:t>
      </w:r>
      <w:r>
        <w:t xml:space="preserve">водные каналы с учётом </w:t>
      </w:r>
      <w:r>
        <w:t>рельефа местности. Для охлаждения баков соседних трансформат</w:t>
      </w:r>
      <w:r>
        <w:t>о</w:t>
      </w:r>
      <w:r>
        <w:t>ров вводят струи воды с интенсивностью 0,5-1л</w:t>
      </w:r>
      <w:r>
        <w:rPr>
          <w:lang w:val="en-US"/>
        </w:rPr>
        <w:t>/</w:t>
      </w:r>
      <w:r>
        <w:t>сек на 1 метр периметра бака трансформат</w:t>
      </w:r>
      <w:r>
        <w:t>о</w:t>
      </w:r>
      <w:r>
        <w:t xml:space="preserve">ра. 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В процессе тушения РТП не должен допускать распространения огня по вентиляц</w:t>
      </w:r>
      <w:r>
        <w:t>и</w:t>
      </w:r>
      <w:r>
        <w:t>онным каналам, в помещениях</w:t>
      </w:r>
      <w:r>
        <w:t xml:space="preserve"> трансформаторных и распределительных устройств, прин</w:t>
      </w:r>
      <w:r>
        <w:t>и</w:t>
      </w:r>
      <w:r>
        <w:t>мать меры по защите щитов управления.</w:t>
      </w:r>
    </w:p>
    <w:p w:rsidR="00000000" w:rsidRDefault="00FC667F">
      <w:pPr>
        <w:spacing w:line="192" w:lineRule="auto"/>
        <w:ind w:firstLine="567"/>
        <w:jc w:val="both"/>
      </w:pPr>
      <w:r>
        <w:t xml:space="preserve">При подаче стволов избегать попадание воды на нагретые фарфоровые аппаратов, изоляторы и разрядники. 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center"/>
      </w:pPr>
      <w:r>
        <w:t>10.9.5. Тушение пожаров и проведение ПАСР в кабельных сооруже</w:t>
      </w:r>
      <w:r>
        <w:t>ниях</w:t>
      </w:r>
      <w:r>
        <w:rPr>
          <w:lang w:val="en-US"/>
        </w:rPr>
        <w:t>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>Пожары в кабельных сооружениях, в частности туннелях, как правило, продолж</w:t>
      </w:r>
      <w:r>
        <w:t>и</w:t>
      </w:r>
      <w:r>
        <w:t>тельные, сложные и приносят большие материальные потери. Пожары в кабельных тунн</w:t>
      </w:r>
      <w:r>
        <w:t>е</w:t>
      </w:r>
      <w:r>
        <w:t>лях, продолжающиеся более 1 часа составляют 45,6% ежегодно, а убытки от них составляют 80-90%</w:t>
      </w:r>
      <w:r>
        <w:t xml:space="preserve"> общей суммы убытков на объектах энергетики. Тушение пожаров в кабельных ту</w:t>
      </w:r>
      <w:r>
        <w:t>н</w:t>
      </w:r>
      <w:r>
        <w:t>нелях осуществляют ВМП средней кратности, распыленной водой, водяным паром, диокс</w:t>
      </w:r>
      <w:r>
        <w:t>и</w:t>
      </w:r>
      <w:r>
        <w:t>дом углерода составом 3,5-которые подают от стационарных установок автоматического пуска или перед</w:t>
      </w:r>
      <w:r>
        <w:t>вижных средств. Системы автоматического пожаротушения имеют присп</w:t>
      </w:r>
      <w:r>
        <w:t>о</w:t>
      </w:r>
      <w:r>
        <w:t>собления для подключения пожарных машин.</w:t>
      </w:r>
    </w:p>
    <w:p w:rsidR="00000000" w:rsidRDefault="00FC667F">
      <w:pPr>
        <w:spacing w:line="192" w:lineRule="auto"/>
        <w:ind w:firstLine="567"/>
        <w:jc w:val="both"/>
      </w:pPr>
      <w:r>
        <w:t>При возникновении пожаров в кабельных помещениях для предотвращения быстр</w:t>
      </w:r>
      <w:r>
        <w:t>о</w:t>
      </w:r>
      <w:r>
        <w:t>го распространения огня в соседние отсеки и помещения целесообразно сразу з</w:t>
      </w:r>
      <w:r>
        <w:t>акрыть двери в межсекционных перегородках и отключить систему вентиляции. Для защиты кабельных полуэтажей, помещений релейных щитов и щитов управления вводят ГПС-600 или стволы с распылительными насадками НРТ-5, НРТ-10. При тушении пожаров в вертикальных к</w:t>
      </w:r>
      <w:r>
        <w:t>абел</w:t>
      </w:r>
      <w:r>
        <w:t>ь</w:t>
      </w:r>
      <w:r>
        <w:t>ных шахтах эффективными является подача воды из верхней части шахты с помощью ств</w:t>
      </w:r>
      <w:r>
        <w:t>о</w:t>
      </w:r>
      <w:r>
        <w:t>лов с насадками НРТ-5, НРТ-10. Приёмы подачи пены средней кратности в горящие кабел</w:t>
      </w:r>
      <w:r>
        <w:t>ь</w:t>
      </w:r>
      <w:r>
        <w:t>ные отсеки зависят от расстояния от очага пожара, от входов или люков в отсеки, уклон</w:t>
      </w:r>
      <w:r>
        <w:t>а туннеля, наличие маслонаполненных кабелей и направления движения воздуха по туннелю. Если горение происходит между люками, то пену подают в ближайший люк, а второй вскр</w:t>
      </w:r>
      <w:r>
        <w:t>ы</w:t>
      </w:r>
      <w:r>
        <w:t>вают для удаления дыма.</w:t>
      </w:r>
    </w:p>
    <w:p w:rsidR="00000000" w:rsidRDefault="00FC667F">
      <w:pPr>
        <w:spacing w:line="192" w:lineRule="auto"/>
        <w:ind w:firstLine="567"/>
        <w:jc w:val="both"/>
      </w:pPr>
      <w:r>
        <w:t>При пожаре в наклонном кабельном туннеле пену целесообразно п</w:t>
      </w:r>
      <w:r>
        <w:t>одавать в люк расположенный выше очага пожара, так как он будет наиболее эффективней заполняться п</w:t>
      </w:r>
      <w:r>
        <w:t>е</w:t>
      </w:r>
      <w:r>
        <w:t>ной.</w:t>
      </w:r>
    </w:p>
    <w:p w:rsidR="00000000" w:rsidRDefault="00FC667F">
      <w:pPr>
        <w:spacing w:line="192" w:lineRule="auto"/>
        <w:ind w:firstLine="567"/>
        <w:jc w:val="both"/>
      </w:pPr>
      <w:r>
        <w:t>Если горение происходит в наклонном туннеле с маслонаполненными кабелями, п</w:t>
      </w:r>
      <w:r>
        <w:t>е</w:t>
      </w:r>
      <w:r>
        <w:t>ну подают в люк отсека, расположенный ниже очага горения, чтобы предотвратит</w:t>
      </w:r>
      <w:r>
        <w:t>ь быстрое распространения горения по уклону, а второй люк вскрывают для выпуска дыма. Из практ</w:t>
      </w:r>
      <w:r>
        <w:t>и</w:t>
      </w:r>
      <w:r>
        <w:t>ки известно, что пена распространяется в кабельном туннеле сечением 2х2 за расчетное вр</w:t>
      </w:r>
      <w:r>
        <w:t>е</w:t>
      </w:r>
      <w:r>
        <w:t>мя на расстоянии 30-35м, соответственно, если расстояние больше, то вводя</w:t>
      </w:r>
      <w:r>
        <w:t>т дополнительно в этот люк 1-2 ствола ГПС-600, тогда предельное расстояние увеличивается на 10м на ка</w:t>
      </w:r>
      <w:r>
        <w:t>ж</w:t>
      </w:r>
      <w:r>
        <w:t>дый ГПС-600. В отдельных случаях для выпуска дыма и снижения температуры в туннеле вскрывают с помощью техники плиты перекрытия кабельного туннеля. Количе</w:t>
      </w:r>
      <w:r>
        <w:t>ство ГПС-600 определяют так же, как для тушения подвалов. Количество пены принимается из расчета к</w:t>
      </w:r>
      <w:r>
        <w:t>о</w:t>
      </w:r>
      <w:r>
        <w:t>эффициента 3. Нормативное время тушения при ограниченном количестве сил и средств принимаем 15 мин., а при достаточном их количестве -10мин.</w:t>
      </w:r>
    </w:p>
    <w:p w:rsidR="00000000" w:rsidRDefault="00FC667F">
      <w:pPr>
        <w:spacing w:line="192" w:lineRule="auto"/>
        <w:ind w:firstLine="567"/>
        <w:jc w:val="both"/>
      </w:pPr>
      <w:r>
        <w:t>Для тушения пожа</w:t>
      </w:r>
      <w:r>
        <w:t>ров в кабельных помещениях эффективно использовать ВМП в</w:t>
      </w:r>
      <w:r>
        <w:t>ы</w:t>
      </w:r>
      <w:r>
        <w:t>сокой кратности, которую получают с помощью пеногенераторных установок(ПГУ) на базе дымососов ПД-7 и ПД-30. Высоко кратная пена способна лучше продвигаться по кабельному туннелю. Так, при высоте стол</w:t>
      </w:r>
      <w:r>
        <w:t>ба пена до 3м она  может продвигаться по горизонтальному туннелю от АГУ на базе ПД-7 до 60 метров, а от ПГУ на базе ПД-30 до 160 метров. Инте</w:t>
      </w:r>
      <w:r>
        <w:t>н</w:t>
      </w:r>
      <w:r>
        <w:t>сивность подачи высокократной  пены по раствору равна 0,6 л</w:t>
      </w:r>
      <w:r>
        <w:rPr>
          <w:lang w:val="en-US"/>
        </w:rPr>
        <w:t>/</w:t>
      </w:r>
      <w:r>
        <w:t>мин</w:t>
      </w:r>
      <w:r>
        <w:rPr>
          <w:vertAlign w:val="superscript"/>
        </w:rPr>
        <w:t>м2</w:t>
      </w:r>
      <w:r>
        <w:t xml:space="preserve"> . </w:t>
      </w:r>
    </w:p>
    <w:p w:rsidR="00000000" w:rsidRDefault="00FC667F">
      <w:pPr>
        <w:spacing w:line="192" w:lineRule="auto"/>
        <w:ind w:firstLine="567"/>
        <w:jc w:val="both"/>
      </w:pPr>
      <w:r>
        <w:t>При возникновении пожаров в кабельных туннеля</w:t>
      </w:r>
      <w:r>
        <w:t>х не разделенных на отсеки, в пе</w:t>
      </w:r>
      <w:r>
        <w:t>р</w:t>
      </w:r>
      <w:r>
        <w:t xml:space="preserve">вую очередь пену подают в люки, расположенные по обе </w:t>
      </w:r>
      <w:r>
        <w:lastRenderedPageBreak/>
        <w:t>стороны, предполагаемого места очага пожара, а в следующие люки подают резервные ПГУ. После этого вводят расчётное количество ГПС(ПГУ) в люки или проёмы расположенные меж</w:t>
      </w:r>
      <w:r>
        <w:t>ду граничащими люками. Для хорошего заполнения отсеков пеной, чтобы не создавалось давление для продвижения, нео</w:t>
      </w:r>
      <w:r>
        <w:t>б</w:t>
      </w:r>
      <w:r>
        <w:t>ходимо обеспечить выпуск продуктов сгорания и воздуха через люки или проёмы. Для ув</w:t>
      </w:r>
      <w:r>
        <w:t>е</w:t>
      </w:r>
      <w:r>
        <w:t>личения продвижения пены по кабельному туннелю можно исполь</w:t>
      </w:r>
      <w:r>
        <w:t>зовать дымососы, которые наряду с удалением дыма, одновременно улучшают её растекание.</w:t>
      </w:r>
    </w:p>
    <w:p w:rsidR="00000000" w:rsidRDefault="00FC667F">
      <w:pPr>
        <w:spacing w:line="192" w:lineRule="auto"/>
        <w:ind w:firstLine="567"/>
        <w:jc w:val="both"/>
      </w:pPr>
      <w:r>
        <w:t>При объёмном заполнении кабельных помещений ВМП средней и высокой кратн</w:t>
      </w:r>
      <w:r>
        <w:t>о</w:t>
      </w:r>
      <w:r>
        <w:t>сти, предварительно закрепляют пеногенераторы (ПГУ) и насосы пожарных машин и зазе</w:t>
      </w:r>
      <w:r>
        <w:t>м</w:t>
      </w:r>
      <w:r>
        <w:t>ляют их. При п</w:t>
      </w:r>
      <w:r>
        <w:t>одаче пены через дверные проёмы кабельных помещений ГПС закрепляют в верхней части дверной коробки. После установки пеногенераторов и их заземления личный состав отходит в безопасное место и наблюдает за их работой, а водители пожарных машин должны подават</w:t>
      </w:r>
      <w:r>
        <w:t>ь пену в диэлектрических ботах и перчатках.</w:t>
      </w:r>
    </w:p>
    <w:p w:rsidR="00000000" w:rsidRDefault="00FC667F">
      <w:pPr>
        <w:spacing w:line="192" w:lineRule="auto"/>
        <w:ind w:firstLine="567"/>
        <w:jc w:val="both"/>
      </w:pPr>
      <w:r>
        <w:t>После заполнения горящего отсека кабельного тушения пеной, продолжают её под</w:t>
      </w:r>
      <w:r>
        <w:t>а</w:t>
      </w:r>
      <w:r>
        <w:t>чу в течении 7-8 мин. до полного дотушивания отдельных возможных очагов горения.</w:t>
      </w:r>
    </w:p>
    <w:p w:rsidR="00000000" w:rsidRDefault="00FC667F">
      <w:pPr>
        <w:spacing w:line="192" w:lineRule="auto"/>
        <w:ind w:firstLine="567"/>
        <w:jc w:val="both"/>
      </w:pPr>
      <w:r>
        <w:t>Для тушения пожаров на котлоагрегатах в зависимости от</w:t>
      </w:r>
      <w:r>
        <w:t xml:space="preserve"> вида топлива могут и</w:t>
      </w:r>
      <w:r>
        <w:t>с</w:t>
      </w:r>
      <w:r>
        <w:t>пользоваться вода, ВМП средней кратности и водяной пар. Для защиты оборудования чаще всего используют распылённые струи воды, а для конструкций здания - компактные.</w:t>
      </w:r>
    </w:p>
    <w:p w:rsidR="00000000" w:rsidRDefault="00FC667F">
      <w:pPr>
        <w:spacing w:line="192" w:lineRule="auto"/>
        <w:ind w:firstLine="709"/>
        <w:jc w:val="both"/>
      </w:pPr>
    </w:p>
    <w:p w:rsidR="00000000" w:rsidRDefault="00FC667F">
      <w:pPr>
        <w:spacing w:line="192" w:lineRule="auto"/>
        <w:ind w:firstLine="709"/>
        <w:jc w:val="both"/>
      </w:pPr>
    </w:p>
    <w:p w:rsidR="00000000" w:rsidRDefault="00FC667F">
      <w:pPr>
        <w:jc w:val="center"/>
        <w:rPr>
          <w:b/>
        </w:rPr>
      </w:pPr>
      <w:r>
        <w:rPr>
          <w:b/>
        </w:rPr>
        <w:t>10.10 Особенности ведения боевых действий по тушению пожаров на объ</w:t>
      </w:r>
      <w:r>
        <w:rPr>
          <w:b/>
        </w:rPr>
        <w:t>ектах элеваторно-складского хозяйства, мельничных и комбикормовых предприятиях.</w:t>
      </w:r>
    </w:p>
    <w:p w:rsidR="00000000" w:rsidRDefault="00FC667F">
      <w:pPr>
        <w:ind w:firstLine="709"/>
        <w:jc w:val="both"/>
      </w:pPr>
    </w:p>
    <w:p w:rsidR="00000000" w:rsidRDefault="00FC667F">
      <w:pPr>
        <w:spacing w:line="192" w:lineRule="auto"/>
        <w:ind w:firstLine="567"/>
        <w:jc w:val="center"/>
        <w:rPr>
          <w:b/>
          <w:u w:val="single"/>
        </w:rPr>
      </w:pPr>
      <w:r>
        <w:t>Обстановка  на  пожаре.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>Для хранения зерна сооружают зернохранилища, которые подразделяются на зерносклады и элеваторы. Элеваторы - вид зернохранилищ,, предназначенный для ча</w:t>
      </w:r>
      <w:r>
        <w:t xml:space="preserve">стичной обработки и длительного хранения зерна. По назначению элеваторы бывают хлебоприемные, портовые и производственные. </w:t>
      </w:r>
    </w:p>
    <w:p w:rsidR="00000000" w:rsidRDefault="00FC667F">
      <w:pPr>
        <w:spacing w:line="192" w:lineRule="auto"/>
        <w:ind w:firstLine="567"/>
        <w:jc w:val="both"/>
      </w:pPr>
      <w:r>
        <w:t>Элеваторы включают в себя устройства для приёма зерна с автомобильного, железнодорожного или водного транспорта, рабочее здание (баш</w:t>
      </w:r>
      <w:r>
        <w:t>ню) и силосные корпуса для хранения зерна.</w:t>
      </w:r>
    </w:p>
    <w:p w:rsidR="00000000" w:rsidRDefault="00FC667F">
      <w:pPr>
        <w:spacing w:line="192" w:lineRule="auto"/>
        <w:ind w:firstLine="567"/>
        <w:jc w:val="both"/>
      </w:pPr>
      <w:r>
        <w:t>Наиболее высокая часть элеватора - башня высотой 60-65м и более, в которой  сосредоточено  основное транспортное и технологическое оборудование.</w:t>
      </w:r>
    </w:p>
    <w:p w:rsidR="00000000" w:rsidRDefault="00FC667F">
      <w:pPr>
        <w:spacing w:line="192" w:lineRule="auto"/>
        <w:ind w:firstLine="567"/>
        <w:jc w:val="both"/>
      </w:pPr>
      <w:r>
        <w:t>Силосные корпуса располагают по обе стороны башни или с одной сторон</w:t>
      </w:r>
      <w:r>
        <w:t>ы, если башня связана с мельнично-крупяным предприятием.</w:t>
      </w:r>
    </w:p>
    <w:p w:rsidR="00000000" w:rsidRDefault="00FC667F">
      <w:pPr>
        <w:spacing w:line="192" w:lineRule="auto"/>
        <w:ind w:firstLine="567"/>
        <w:jc w:val="both"/>
      </w:pPr>
      <w:r>
        <w:t>Силосные корпуса состоят из отдельных силосов, имеющих в плане круглую, квадратную или другую форму. Их загружают зерном г-з верхние люки с помощью транспортёров, расположенных в галерее, надстроенно</w:t>
      </w:r>
      <w:r>
        <w:t>й над силосным корпусом и соединенной с башней. Разгрузку силосов осуществляют через выпускные отверстия в днищах, при этом зерно самотёком поступает на ленточные транспортёры, расположенные в подсилосном помещении, а из них в нижнии головки нории рабочего</w:t>
      </w:r>
      <w:r>
        <w:t xml:space="preserve"> здания и затем на отгрузку или в здание перерабатывающего предприятия.</w:t>
      </w:r>
    </w:p>
    <w:p w:rsidR="00000000" w:rsidRDefault="00FC667F">
      <w:pPr>
        <w:spacing w:line="192" w:lineRule="auto"/>
        <w:ind w:firstLine="567"/>
        <w:jc w:val="both"/>
      </w:pPr>
      <w:r>
        <w:t>Элеваторы строят только типовыми из железобетонных конструкций. Силосы чаще всего бывают круглыми диаметром  3-12м или квадратной формы 6х6м. Высота силосного корпуса 25-40м.</w:t>
      </w:r>
    </w:p>
    <w:p w:rsidR="00000000" w:rsidRDefault="00FC667F">
      <w:pPr>
        <w:spacing w:line="192" w:lineRule="auto"/>
        <w:ind w:firstLine="567"/>
        <w:jc w:val="both"/>
      </w:pPr>
      <w:r>
        <w:t>Современн</w:t>
      </w:r>
      <w:r>
        <w:t>ый элеватор - предприятие полностью механизированное с диспетчерским автоматизированным управлением вместимостью 25-100 тыс. тонн и более.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Для тушения пожаров в лестничной клетке устраивают сухой водопроводный стояк с пожарными кранами на каждом этаже и на</w:t>
      </w:r>
      <w:r>
        <w:t>сосами повысителями. Снаружи башни и на каждом силосном  корпусе устроены стационарные пожарные лестницы, которые и являются вторым эвакуационным выходом для обслуживания персонала.</w:t>
      </w:r>
    </w:p>
    <w:p w:rsidR="00000000" w:rsidRDefault="00FC667F">
      <w:pPr>
        <w:spacing w:line="192" w:lineRule="auto"/>
        <w:ind w:firstLine="567"/>
        <w:jc w:val="both"/>
      </w:pPr>
      <w:r>
        <w:t>Кроме элеваторов хранят зерно и на зерноскладах. Эти склады как правило од</w:t>
      </w:r>
      <w:r>
        <w:t>ноэтажные, частично или полностью механизированные с горизонтальными или наклонными галереями и асфальтными или бетонными полами. Ширина складов 15-24м,  высота одноэтажных зданий складов 8х12м, а высота приёмно-очистительных башен механизированных складов</w:t>
      </w:r>
      <w:r>
        <w:t xml:space="preserve"> 25-30м. Окна размещают в самой верхней части, выше зерновой насыпи, и защищают решетными металлическими рамами. Деревянные конструкции покрытий складов галерей и приёмно-очистительных башен подвергают огнезащитной обработке.</w:t>
      </w:r>
    </w:p>
    <w:p w:rsidR="00000000" w:rsidRDefault="00FC667F">
      <w:pPr>
        <w:spacing w:line="192" w:lineRule="auto"/>
        <w:ind w:firstLine="567"/>
        <w:jc w:val="both"/>
      </w:pPr>
      <w:r>
        <w:t>Мельнично-крупяные предприятия</w:t>
      </w:r>
      <w:r>
        <w:t xml:space="preserve"> обычно состоят из нескольких зданий и сооружений. Технология мукомольного производства состоит из операций</w:t>
      </w:r>
      <w:r>
        <w:rPr>
          <w:lang w:val="en-US"/>
        </w:rPr>
        <w:t>:</w:t>
      </w:r>
      <w:r>
        <w:t xml:space="preserve"> передача зерна из элеваторов в зерноочистительное отделение на зерноочистку и подготовку к помолу</w:t>
      </w:r>
      <w:r>
        <w:rPr>
          <w:lang w:val="en-US"/>
        </w:rPr>
        <w:t>;</w:t>
      </w:r>
      <w:r>
        <w:t xml:space="preserve"> выработка крупы и размол зерна</w:t>
      </w:r>
      <w:r>
        <w:rPr>
          <w:lang w:val="en-US"/>
        </w:rPr>
        <w:t>;</w:t>
      </w:r>
      <w:r>
        <w:t xml:space="preserve"> передача готовой</w:t>
      </w:r>
      <w:r>
        <w:t xml:space="preserve"> продукции на склад</w:t>
      </w:r>
      <w:r>
        <w:rPr>
          <w:lang w:val="en-US"/>
        </w:rPr>
        <w:t>;</w:t>
      </w:r>
      <w:r>
        <w:t xml:space="preserve"> складирование готовой продукции.</w:t>
      </w:r>
    </w:p>
    <w:p w:rsidR="00000000" w:rsidRDefault="00FC667F">
      <w:pPr>
        <w:spacing w:line="192" w:lineRule="auto"/>
        <w:ind w:firstLine="567"/>
        <w:jc w:val="both"/>
      </w:pPr>
      <w:r>
        <w:t>Современные мельницы часто объединяют с элеваторами и складами бестарного хранения готовой продукции. Процесс помола размещается в одном здании мельницы, которое раздельно противопожарными стенами на зе</w:t>
      </w:r>
      <w:r>
        <w:t>рноочистительное, размольное и выбойное отделения. Число этажей бывает от 5до7.</w:t>
      </w:r>
    </w:p>
    <w:p w:rsidR="00000000" w:rsidRDefault="00FC667F">
      <w:pPr>
        <w:spacing w:line="192" w:lineRule="auto"/>
        <w:ind w:firstLine="567"/>
        <w:jc w:val="both"/>
      </w:pPr>
      <w:r>
        <w:t>Здание мельнично-крупяных предприятий строят из железобетонных конструкций. Через перекрытия всех этажей проходит множество коммуникаций, а отдельные помещения сообщаются  межд</w:t>
      </w:r>
      <w:r>
        <w:t>у собой проёмами, переходами и транспортёрами. Производственные помещения оборудуют системами местной вытяжной вентиляции с фильтрами и пылевыми камерами. Здания мельниц имеют наружные пожарные лестницы, по которым прокладывают сухотрубы и устраивают на ка</w:t>
      </w:r>
      <w:r>
        <w:t>ждом этаже пожарные краны для подачи воды от пожарных насосов.</w:t>
      </w:r>
    </w:p>
    <w:p w:rsidR="00000000" w:rsidRDefault="00FC667F">
      <w:pPr>
        <w:spacing w:line="192" w:lineRule="auto"/>
        <w:ind w:firstLine="567"/>
        <w:jc w:val="both"/>
      </w:pPr>
      <w:r>
        <w:t>Основной пожарной нагрузкой является зерно, зерновая и мельничная пыль, транспортёрные ленты и элементы оборудования и отдельные конструкции зданий из горючих материалов. Зерно при нормальных у</w:t>
      </w:r>
      <w:r>
        <w:t>словиях воспламеняется и горит плохо. Огонь по массе зерна распространяется медленно и только при наличии в нём измельченной соломы скорость распространения огня возрастает.</w:t>
      </w:r>
    </w:p>
    <w:p w:rsidR="00000000" w:rsidRDefault="00FC667F">
      <w:pPr>
        <w:spacing w:line="192" w:lineRule="auto"/>
        <w:ind w:firstLine="567"/>
        <w:jc w:val="both"/>
      </w:pPr>
      <w:r>
        <w:t>Внутри зданий, на поверхности конструкций и оборудования накапливается большое кол</w:t>
      </w:r>
      <w:r>
        <w:t>ичество зерновой и мучной пыли, которая представляет большую пожарную опасность. Осевшая пыль (аэрогель) воспламеняется легко, но горит сравнительно медленно и только на поверхности. При резком  взрыхлении  пыли в смеси  с воздухом  она способна взрываться</w:t>
      </w:r>
      <w:r>
        <w:t>. Нижний предел взрываемости мельничной пыли в зависимости от вида зерна находится в пределах 10-18, а зерновой (элеваторной )пыли-40-50г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3</w:t>
      </w:r>
      <w:r>
        <w:t xml:space="preserve"> . Для большинства промышленных пылей мукомольного производства температура воспламенения аэровзвесит  равно 600-800</w:t>
      </w:r>
      <w:r>
        <w:t>, а температура самовозгорания 250-300</w:t>
      </w:r>
      <w:r>
        <w:rPr>
          <w:vertAlign w:val="superscript"/>
        </w:rPr>
        <w:t>0</w:t>
      </w:r>
      <w:r>
        <w:t xml:space="preserve">С. </w:t>
      </w:r>
    </w:p>
    <w:p w:rsidR="00000000" w:rsidRDefault="00FC667F">
      <w:pPr>
        <w:spacing w:line="192" w:lineRule="auto"/>
        <w:ind w:firstLine="567"/>
        <w:jc w:val="both"/>
      </w:pPr>
      <w:r>
        <w:t>На элеваторах и мельницах возможно быстрое распространение огня по вентиляционным аспирационным системам, по системам транспортировки зерна, крупы, муки, через проёмы в перекрытиях и стенах, а также по оборудовани</w:t>
      </w:r>
      <w:r>
        <w:t>ю, строительным конструкциям и галереям из горючих материалов. Горящее зерно или полуфабриката может быть подхвачено работающим оборудованием и переместиться на другое оборудование и этажи зданий.</w:t>
      </w:r>
    </w:p>
    <w:p w:rsidR="00000000" w:rsidRDefault="00FC667F">
      <w:pPr>
        <w:spacing w:line="192" w:lineRule="auto"/>
        <w:ind w:firstLine="567"/>
        <w:jc w:val="both"/>
      </w:pPr>
      <w:r>
        <w:t>При возникновении пожара в надсилосном помещении огонь быст</w:t>
      </w:r>
      <w:r>
        <w:t>ро распространяется в сторону башни и силосов.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Если пожар возник в надсилосном помещении, то огонь быстро распространяется вдоль помещения в сторону башни, силосов и под обшивку по пустотам в деревянных элеваторах. В этих условиях задымляются все этажи раб</w:t>
      </w:r>
      <w:r>
        <w:t>очей башни.</w:t>
      </w:r>
    </w:p>
    <w:p w:rsidR="00000000" w:rsidRDefault="00FC667F">
      <w:pPr>
        <w:spacing w:line="192" w:lineRule="auto"/>
        <w:ind w:firstLine="567"/>
        <w:jc w:val="both"/>
      </w:pPr>
      <w:r>
        <w:t>Пожар возникший в башне, быстро распространяется во все этажи, проникает в надсилосное помещение, а также в сушилку, мельничный корпус и приёмное отделение. При перегорании транспортёрных лент и лент  норий могут возникать новые очаги горения.</w:t>
      </w:r>
    </w:p>
    <w:p w:rsidR="00000000" w:rsidRDefault="00FC667F">
      <w:pPr>
        <w:spacing w:line="192" w:lineRule="auto"/>
        <w:ind w:firstLine="567"/>
        <w:jc w:val="both"/>
      </w:pPr>
      <w:r>
        <w:t>При пожарах на мельнично- крупяных предприятиях огонь и дым быстро проникает через отверстия и проёмы с этажа на этаж, а также могут распространяться в склады готовой продукции, на циклоны и склады отрубей и в башни элеваторов.</w:t>
      </w:r>
    </w:p>
    <w:p w:rsidR="00000000" w:rsidRDefault="00FC667F">
      <w:pPr>
        <w:spacing w:line="192" w:lineRule="auto"/>
        <w:ind w:firstLine="567"/>
        <w:jc w:val="both"/>
      </w:pPr>
      <w:r>
        <w:t>Комбикормовые заводы являютс</w:t>
      </w:r>
      <w:r>
        <w:t>я высокомеханизированными предприятиями по переработки зерновых и масличных культур на корм животным. Они включают в себя силосные корпуса для приёма зерновых, масличных культур, травяной муки, башни и мельницы. Силосные корпуса имеют верхние и нижние тран</w:t>
      </w:r>
      <w:r>
        <w:t>спортные галереи, устройства для загрузки сырья, а отпуска готовой продукции, башни по технологическому оборудованию подобны элеваторам.</w:t>
      </w:r>
    </w:p>
    <w:p w:rsidR="00000000" w:rsidRDefault="00FC667F">
      <w:pPr>
        <w:spacing w:line="192" w:lineRule="auto"/>
        <w:ind w:firstLine="567"/>
        <w:jc w:val="both"/>
      </w:pPr>
      <w:r>
        <w:t>Компоненты комбикормового сырья - это мелкодисперсные продукты, имеющие большую поверхность окисления. Они активно соби</w:t>
      </w:r>
      <w:r>
        <w:t xml:space="preserve">рают кислород, и влагу из воздуха, и быстро самовозгораются. При хранении без движения сырьё может самовозгораться и длительно тлеть. При этом продукты сгорания собираются массой, хранящейся в силосе, и пожар можно обнаружить только тогда, когда он принял </w:t>
      </w:r>
      <w:r>
        <w:t xml:space="preserve">большие размеры. </w:t>
      </w:r>
    </w:p>
    <w:p w:rsidR="00000000" w:rsidRDefault="00FC667F">
      <w:pPr>
        <w:spacing w:line="192" w:lineRule="auto"/>
        <w:ind w:firstLine="567"/>
        <w:jc w:val="both"/>
      </w:pPr>
      <w:r>
        <w:t>Наиболее быстро нагреваются слои комбикормов, расположенные на высоте 1,5-2  диаметра(ширины) силоса от нижнего разгрузочного бункера. При этом процессе в замкнутом объёме силоса могут образовываться взрывоопасные концентрации водорода. Б</w:t>
      </w:r>
      <w:r>
        <w:t>ольше всего возникает пожаров - конусной части силосов. Боковые пожары возникают тогда, когда в наружной стенке силоса имеются сквозные отверстия, через которые попадают воздух и влага.</w:t>
      </w:r>
    </w:p>
    <w:p w:rsidR="00000000" w:rsidRDefault="00FC667F">
      <w:pPr>
        <w:spacing w:line="192" w:lineRule="auto"/>
        <w:ind w:firstLine="567"/>
        <w:jc w:val="both"/>
      </w:pPr>
      <w:r>
        <w:t>За счёт окисления температура в указанных точках складируемой массы по</w:t>
      </w:r>
      <w:r>
        <w:t>вышается до 200</w:t>
      </w:r>
      <w:r>
        <w:rPr>
          <w:vertAlign w:val="superscript"/>
        </w:rPr>
        <w:t>0</w:t>
      </w:r>
      <w:r>
        <w:t>-250</w:t>
      </w:r>
      <w:r>
        <w:rPr>
          <w:vertAlign w:val="superscript"/>
        </w:rPr>
        <w:t>0</w:t>
      </w:r>
      <w:r>
        <w:t>С, т.е. достигает температуры тления.</w:t>
      </w:r>
    </w:p>
    <w:p w:rsidR="00000000" w:rsidRDefault="00FC667F">
      <w:pPr>
        <w:spacing w:line="192" w:lineRule="auto"/>
        <w:ind w:firstLine="567"/>
        <w:jc w:val="both"/>
      </w:pPr>
      <w:r>
        <w:t xml:space="preserve">Взрывы в силосных комбикормовых предприятий в основном происходят при выгрузке горящего продукта и его тушении. При этих работах открывают разгрузочный люк, в результате чего в нижнею часть силоса </w:t>
      </w:r>
      <w:r>
        <w:t>поступает свежий воздух, обогащают горючую смесь газов кислородам и образует их взрывоопасные смеси.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center"/>
        <w:rPr>
          <w:b/>
        </w:rPr>
      </w:pPr>
      <w:r>
        <w:rPr>
          <w:b/>
          <w:u w:val="single"/>
        </w:rPr>
        <w:t>Боевые действия при тушении пожаров в элеваторах.</w:t>
      </w:r>
    </w:p>
    <w:p w:rsidR="00000000" w:rsidRDefault="00FC667F">
      <w:pPr>
        <w:spacing w:line="192" w:lineRule="auto"/>
        <w:ind w:firstLine="567"/>
        <w:jc w:val="center"/>
      </w:pPr>
    </w:p>
    <w:p w:rsidR="00000000" w:rsidRDefault="00FC667F">
      <w:pPr>
        <w:spacing w:line="192" w:lineRule="auto"/>
        <w:ind w:firstLine="567"/>
        <w:jc w:val="both"/>
      </w:pPr>
      <w:r>
        <w:t>По прибытию на пожар первый РТП выясняет, проведены ли все мероприятия по остановке технологического об</w:t>
      </w:r>
      <w:r>
        <w:t>орудования. Если не проведены, то организует их выполнение, а также разведку в нескольких направлениях одновременно. В разведке определяют возможность распространения огня по  вентиляционным  и технологическому оборудованию, по системам транспортировки зер</w:t>
      </w:r>
      <w:r>
        <w:t>на в силосы, в места приёма и выдачи  зерна. В разведки учитывают конструктивные особенности зданий и возможность распространения  огня по конструкциям.</w:t>
      </w:r>
    </w:p>
    <w:p w:rsidR="00000000" w:rsidRDefault="00FC667F">
      <w:pPr>
        <w:spacing w:line="192" w:lineRule="auto"/>
        <w:ind w:firstLine="567"/>
        <w:jc w:val="both"/>
      </w:pPr>
      <w:r>
        <w:t>Одновременно с  разведкой осуществляют боевое развертывание РТП должен учитывать место возникновения  п</w:t>
      </w:r>
      <w:r>
        <w:t>ожара особенности его развития. В верхнюю часть элеватора подача огнетушащих средств организуется по схемам для тушения пожаров в зданиях повышенной этажности.</w:t>
      </w:r>
    </w:p>
    <w:p w:rsidR="00000000" w:rsidRDefault="00FC667F">
      <w:pPr>
        <w:spacing w:line="192" w:lineRule="auto"/>
        <w:ind w:firstLine="567"/>
        <w:jc w:val="both"/>
      </w:pPr>
      <w:r>
        <w:t>Для подачи воды в надсилосные помещения и верхние этажи башни используют сухотрубы. Рукавные лин</w:t>
      </w:r>
      <w:r>
        <w:t xml:space="preserve">ии  поднимают по наружным пожарным лестницам, автолестницам, с помощью верёвок снаружи элеватора. При подаче воды в высокие точки элеваторов на магистральных линиях </w:t>
      </w:r>
      <w:r>
        <w:lastRenderedPageBreak/>
        <w:t>целесообразно устанавливать два разветвления</w:t>
      </w:r>
      <w:r>
        <w:rPr>
          <w:lang w:val="en-US"/>
        </w:rPr>
        <w:t>:</w:t>
      </w:r>
      <w:r>
        <w:t xml:space="preserve"> одно внизу, а второе за 1-2 этажа до места по</w:t>
      </w:r>
      <w:r>
        <w:t>жара в башне или надсилосном помещении. Каждый рукав вертикально проложенный должен быть закреплён рукавной задержкой.</w:t>
      </w:r>
    </w:p>
    <w:p w:rsidR="00000000" w:rsidRDefault="00FC667F">
      <w:pPr>
        <w:spacing w:line="192" w:lineRule="auto"/>
        <w:ind w:firstLine="567"/>
        <w:jc w:val="both"/>
      </w:pPr>
      <w:r>
        <w:t xml:space="preserve">Пожары в элеваторах тушат водой. Используют стволы распылители, РС-70, а при развившихся пожарах - и лафетные. Интенсивность подачи воды </w:t>
      </w:r>
      <w:r>
        <w:t>для элеваторов и мельниц составляет 0,14 л(м</w:t>
      </w:r>
      <w:r>
        <w:rPr>
          <w:vertAlign w:val="superscript"/>
        </w:rPr>
        <w:t>2</w:t>
      </w:r>
      <w:r>
        <w:sym w:font="Courier New" w:char="00B7"/>
      </w:r>
      <w:r>
        <w:t>с).</w:t>
      </w:r>
    </w:p>
    <w:p w:rsidR="00000000" w:rsidRDefault="00FC667F">
      <w:pPr>
        <w:spacing w:line="192" w:lineRule="auto"/>
        <w:ind w:firstLine="567"/>
        <w:jc w:val="both"/>
      </w:pPr>
      <w:r>
        <w:t>Если пожар возник в надсилосном помещении, то стволы подают по маршевым и стационарным пожарным лестницам со стороны башни и автолестницам в оконные проёмы с торцевой стороны и на крышу надсилосного помещен</w:t>
      </w:r>
      <w:r>
        <w:t>ия. Для выпуска дыма и снижения температуры вскрывают крышу и окна надсилосной галерей.</w:t>
      </w:r>
    </w:p>
    <w:p w:rsidR="00000000" w:rsidRDefault="00FC667F">
      <w:pPr>
        <w:spacing w:line="192" w:lineRule="auto"/>
        <w:ind w:firstLine="567"/>
        <w:jc w:val="both"/>
      </w:pPr>
      <w:r>
        <w:t>Для быстрого ввода стволов на тушение используют внутренние пожарные краны. При этом необходимо помнить, что если внутренний пожарный водопровод подключен к водонапорны</w:t>
      </w:r>
      <w:r>
        <w:t>м бакам, то запаса их достаточно на 10-20 мин при работе 1-2 стволов РС-50.</w:t>
      </w:r>
    </w:p>
    <w:p w:rsidR="00000000" w:rsidRDefault="00FC667F">
      <w:pPr>
        <w:spacing w:line="192" w:lineRule="auto"/>
        <w:ind w:firstLine="567"/>
        <w:jc w:val="both"/>
      </w:pPr>
      <w:r>
        <w:t xml:space="preserve">В процессе тушения необходимо закрывать люки силосов, чтобы в них не проник огонь, не подала вода и не могли проваливаться люди. </w:t>
      </w:r>
    </w:p>
    <w:p w:rsidR="00000000" w:rsidRDefault="00FC667F">
      <w:pPr>
        <w:spacing w:line="192" w:lineRule="auto"/>
        <w:ind w:firstLine="567"/>
        <w:jc w:val="both"/>
      </w:pPr>
      <w:r>
        <w:t>При пожаре в подсилосном помещении первые стволы п</w:t>
      </w:r>
      <w:r>
        <w:t>одают через входы со стороны башни, а также с противоположной стороны через оконные проёмы. При развившихся пожарах в подсилосное помещение подают стволы РС-70 и лафетные в надсилосное помещение стволы РС-50. При недостатке сил и средств для предотвращения</w:t>
      </w:r>
      <w:r>
        <w:t xml:space="preserve"> быстрого распространения огня в башню по нижним этажам и транспортёром РТП может принимать решение на выпуск зерна из одного или нескольких силосов. </w:t>
      </w:r>
    </w:p>
    <w:p w:rsidR="00000000" w:rsidRDefault="00FC667F">
      <w:pPr>
        <w:spacing w:line="192" w:lineRule="auto"/>
        <w:ind w:firstLine="567"/>
        <w:jc w:val="both"/>
      </w:pPr>
      <w:r>
        <w:t>При проникновении огня  внутрь силосов используют подачу воздушно-механической пены средней кратности с о</w:t>
      </w:r>
      <w:r>
        <w:t>дновременной разгрузкой силоса.</w:t>
      </w:r>
    </w:p>
    <w:p w:rsidR="00000000" w:rsidRDefault="00FC667F">
      <w:pPr>
        <w:spacing w:line="192" w:lineRule="auto"/>
        <w:ind w:firstLine="567"/>
        <w:jc w:val="both"/>
      </w:pPr>
      <w:r>
        <w:t>Если пожар возник в башне элеватора, то стволы подают со стороны подсилосного помещения, а затем снизу башни по внутренней лестнице. Резервные стволы подают в галереи ведущие из башни в мельницу, сушилку и другие помещения.</w:t>
      </w:r>
    </w:p>
    <w:p w:rsidR="00000000" w:rsidRDefault="00FC667F">
      <w:pPr>
        <w:spacing w:line="192" w:lineRule="auto"/>
        <w:ind w:firstLine="567"/>
        <w:jc w:val="both"/>
      </w:pPr>
      <w:r>
        <w:t>В отдельных аппаратах и системах      тушат пожары, заполняя их объемы воздушно-механической пеной средней кратности.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center"/>
        <w:rPr>
          <w:u w:val="single"/>
        </w:rPr>
      </w:pPr>
      <w:r>
        <w:rPr>
          <w:b/>
          <w:u w:val="single"/>
        </w:rPr>
        <w:t>Боевые действия при тушении пожаров на мельницах.</w:t>
      </w:r>
      <w:r>
        <w:rPr>
          <w:u w:val="single"/>
        </w:rPr>
        <w:t xml:space="preserve"> </w:t>
      </w:r>
    </w:p>
    <w:p w:rsidR="00000000" w:rsidRDefault="00FC667F">
      <w:pPr>
        <w:spacing w:line="192" w:lineRule="auto"/>
        <w:ind w:firstLine="567"/>
        <w:jc w:val="center"/>
        <w:rPr>
          <w:u w:val="single"/>
        </w:rPr>
      </w:pPr>
    </w:p>
    <w:p w:rsidR="00000000" w:rsidRDefault="00FC667F">
      <w:pPr>
        <w:spacing w:line="192" w:lineRule="auto"/>
        <w:ind w:firstLine="567"/>
        <w:jc w:val="both"/>
      </w:pPr>
      <w:r>
        <w:t>По прибытии на пожар РТП немедленно организует разведку в различных направлениях и оп</w:t>
      </w:r>
      <w:r>
        <w:t>ределяет</w:t>
      </w:r>
      <w:r>
        <w:rPr>
          <w:lang w:val="en-US"/>
        </w:rPr>
        <w:t>:</w:t>
      </w:r>
      <w:r>
        <w:t xml:space="preserve"> остановлен ли технологический процесс, перекрыты ли задвижки на самотечных трубах, вентиляционных и аспирационных системах</w:t>
      </w:r>
      <w:r>
        <w:rPr>
          <w:lang w:val="en-US"/>
        </w:rPr>
        <w:t>;</w:t>
      </w:r>
      <w:r>
        <w:t xml:space="preserve"> на каких этапах и каких технологических аппаратах возник пожар и с каким технологическим оборудованием эти аппараты связан</w:t>
      </w:r>
      <w:r>
        <w:t>ы коммуникациями</w:t>
      </w:r>
      <w:r>
        <w:rPr>
          <w:lang w:val="en-US"/>
        </w:rPr>
        <w:t>;</w:t>
      </w:r>
      <w:r>
        <w:t xml:space="preserve"> наличие мучной пыли и возможность её взрывов в помещениях мельниц</w:t>
      </w:r>
      <w:r>
        <w:rPr>
          <w:lang w:val="en-US"/>
        </w:rPr>
        <w:t>;</w:t>
      </w:r>
      <w:r>
        <w:t xml:space="preserve"> возможность распространения огня в склады готовой продукции, в башни элеваторов и другие соседние здания, степень задымления помещений, а также наличие и возможность испол</w:t>
      </w:r>
      <w:r>
        <w:t>ьзования внутренних пожарных водопроводов и водяных завес.</w:t>
      </w:r>
    </w:p>
    <w:p w:rsidR="00000000" w:rsidRDefault="00FC667F">
      <w:pPr>
        <w:spacing w:line="192" w:lineRule="auto"/>
        <w:ind w:firstLine="567"/>
        <w:jc w:val="both"/>
      </w:pPr>
      <w:r>
        <w:t>Для подачи стволов используют сухотрубы, наружные пожарные лестницы, балконы и площадки. Одновременно с подачей на тушение подают стволы в соседние здания, сооружения или аппараты, куда может попас</w:t>
      </w:r>
      <w:r>
        <w:t>ть горящая продукция по коммуникациям.</w:t>
      </w:r>
    </w:p>
    <w:p w:rsidR="00000000" w:rsidRDefault="00FC667F">
      <w:pPr>
        <w:spacing w:line="192" w:lineRule="auto"/>
        <w:ind w:firstLine="567"/>
        <w:jc w:val="both"/>
      </w:pPr>
      <w:r>
        <w:t xml:space="preserve">Для тушения применяют воду в виде распыленных и компактных струй. В помещения с наличием мучной пыли подают стволы распылители, стволы с насадками НРТ и только при увлажнении всего помещения и оборудования используют </w:t>
      </w:r>
      <w:r>
        <w:t xml:space="preserve">компактные струи, но их нельзя направлять на открытые лучи муки. Стволы подают на горящий этаж со стороны лестничных клеток и через окна, в выше расположенный этаж, а затем в нижний этаж и на защиту технологических проёмов со стороны не горящих помещений. </w:t>
      </w:r>
      <w:r>
        <w:t xml:space="preserve">Затем вводят резервные стволы на все верхние и нижние этажи. </w:t>
      </w:r>
      <w:r>
        <w:lastRenderedPageBreak/>
        <w:t>В смежных помещениях распылёнными струями смачивают все строительные конструкции и оборудование, а также вводят в действие водяные завесы и дренчерные системы.</w:t>
      </w:r>
    </w:p>
    <w:p w:rsidR="00000000" w:rsidRDefault="00FC667F">
      <w:pPr>
        <w:spacing w:line="192" w:lineRule="auto"/>
        <w:ind w:firstLine="567"/>
        <w:jc w:val="both"/>
      </w:pPr>
      <w:r>
        <w:t>Одновременно с тушением пожаров вск</w:t>
      </w:r>
      <w:r>
        <w:t xml:space="preserve">рывают и проверяют все технологические аппараты и системы аспирации и пневмотранспорта, нормы связанные с горящим оборудованием, в целях защиты от воды зерна и готовой продукции. Закрывают брезентами  и другими средствами. 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center"/>
        <w:rPr>
          <w:b/>
          <w:u w:val="single"/>
        </w:rPr>
      </w:pPr>
      <w:r>
        <w:rPr>
          <w:b/>
          <w:u w:val="single"/>
        </w:rPr>
        <w:t>Боевые действия при тушении пож</w:t>
      </w:r>
      <w:r>
        <w:rPr>
          <w:b/>
          <w:u w:val="single"/>
        </w:rPr>
        <w:t>аров в силосах элеваторов комбикормовых заводов.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>Координация  работ по тушению пожаров и ликвидаций аварий на комбикормовых предприятиях осуществляется комиссией рай(горисполкома по борьбе с пожарами и стихийными бедствиями. Работы по тушению пожаров осущ</w:t>
      </w:r>
      <w:r>
        <w:t>ествляет РТП из числа руководящего состава УПО(ОПО). РТП в ходе разведки определяет</w:t>
      </w:r>
      <w:r>
        <w:rPr>
          <w:lang w:val="en-US"/>
        </w:rPr>
        <w:t>:</w:t>
      </w:r>
      <w:r>
        <w:t xml:space="preserve"> наличие взрывоопасных концентраций газов внутри горячих силосов, токсичность продуктов сгорания, изменение температуры в объёме силоса</w:t>
      </w:r>
      <w:r>
        <w:rPr>
          <w:lang w:val="en-US"/>
        </w:rPr>
        <w:t>;</w:t>
      </w:r>
      <w:r>
        <w:t xml:space="preserve"> расположение пересыпных люков и тех</w:t>
      </w:r>
      <w:r>
        <w:t>нологических отверстий, соединяющий силос с соседними, а также наличие не плотностей в их конструкциях</w:t>
      </w:r>
      <w:r>
        <w:rPr>
          <w:lang w:val="en-US"/>
        </w:rPr>
        <w:t>;</w:t>
      </w:r>
      <w:r>
        <w:t xml:space="preserve"> объём свободного пространства и ориентировочный объём горящего продукта</w:t>
      </w:r>
      <w:r>
        <w:rPr>
          <w:lang w:val="en-US"/>
        </w:rPr>
        <w:t>;</w:t>
      </w:r>
      <w:r>
        <w:t xml:space="preserve"> степень задымлённости помещений. Состав разведки должен иметь СИЗОД. После пров</w:t>
      </w:r>
      <w:r>
        <w:t>едения разведки выставляют оцепление, чтобы исключить возможность проникновения в опасную зону людей.</w:t>
      </w:r>
    </w:p>
    <w:p w:rsidR="00000000" w:rsidRDefault="00FC667F">
      <w:pPr>
        <w:spacing w:line="192" w:lineRule="auto"/>
        <w:ind w:firstLine="567"/>
        <w:jc w:val="both"/>
      </w:pPr>
      <w:r>
        <w:t>Тушение пожаров в силосах и бункерах можно осуществлять одним из следующих способов</w:t>
      </w:r>
      <w:r>
        <w:rPr>
          <w:lang w:val="en-US"/>
        </w:rPr>
        <w:t>:</w:t>
      </w:r>
      <w:r>
        <w:t xml:space="preserve"> подачей в объём силоса жидкого диоксида углерода, перегретого пара, в</w:t>
      </w:r>
      <w:r>
        <w:t>одяных растворов пенообразователей и комбинированным.</w:t>
      </w:r>
    </w:p>
    <w:p w:rsidR="00000000" w:rsidRDefault="00FC667F">
      <w:pPr>
        <w:spacing w:line="192" w:lineRule="auto"/>
        <w:ind w:firstLine="567"/>
        <w:jc w:val="both"/>
      </w:pPr>
      <w:r>
        <w:t>Тушение пожаров жидким диоксидом углерода проводят тогда, когда температура в очаге горения превышает 250</w:t>
      </w:r>
      <w:r>
        <w:rPr>
          <w:vertAlign w:val="superscript"/>
        </w:rPr>
        <w:t>0</w:t>
      </w:r>
      <w:r>
        <w:t>С. Подача его на тушение может осуществляться от цистерн со сжиженным газом или от автомобиля аэ</w:t>
      </w:r>
      <w:r>
        <w:t>розольного тушения с помощью пневмопробойника. Для этой цели пневмопробойник поднимают в надсилосное помещение элеватора и крепят с помощью ручной лебедки.</w:t>
      </w:r>
    </w:p>
    <w:p w:rsidR="00000000" w:rsidRDefault="00FC667F">
      <w:pPr>
        <w:spacing w:line="192" w:lineRule="auto"/>
        <w:ind w:firstLine="567"/>
        <w:jc w:val="both"/>
      </w:pPr>
      <w:r>
        <w:t>Устанавливают пневмопробойник строго в вертикальном положении и включают его в работу.</w:t>
      </w:r>
    </w:p>
    <w:p w:rsidR="00000000" w:rsidRDefault="00FC667F">
      <w:pPr>
        <w:spacing w:line="192" w:lineRule="auto"/>
        <w:ind w:firstLine="567"/>
        <w:jc w:val="both"/>
      </w:pPr>
      <w:r>
        <w:t>Расход жидког</w:t>
      </w:r>
      <w:r>
        <w:t>о диоксида составляет 1,4-1,7 кг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л</w:t>
      </w:r>
      <w:r>
        <w:t xml:space="preserve"> продуктов. Во избежание образования "сухого льда" подача жидкого диоксида углерода чередуется с подачей газообразного СО</w:t>
      </w:r>
      <w:r>
        <w:rPr>
          <w:vertAlign w:val="subscript"/>
        </w:rPr>
        <w:t>2</w:t>
      </w:r>
      <w:r>
        <w:t>. Жидкий диоксид углерода подают в нижнюю зону силоса через технологические лючки-отверстия, пробит</w:t>
      </w:r>
      <w:r>
        <w:t>ые в разгрузочном бункере горящего силоса.</w:t>
      </w:r>
    </w:p>
    <w:p w:rsidR="00000000" w:rsidRDefault="00FC667F">
      <w:pPr>
        <w:spacing w:line="192" w:lineRule="auto"/>
        <w:ind w:firstLine="567"/>
        <w:jc w:val="both"/>
      </w:pPr>
      <w:r>
        <w:t>Тушение горящих силосов перегретым паром проводят тогда, когда температура в очаге горения не превышает 250</w:t>
      </w:r>
      <w:r>
        <w:rPr>
          <w:vertAlign w:val="superscript"/>
        </w:rPr>
        <w:t>0</w:t>
      </w:r>
      <w:r>
        <w:t>С, а при более высоких температурах подают инертные им дымовые газы, расход которых составляет 0,02-0,05к</w:t>
      </w:r>
      <w:r>
        <w:t>г</w:t>
      </w:r>
      <w:r>
        <w:rPr>
          <w:lang w:val="en-US"/>
        </w:rPr>
        <w:t>/</w:t>
      </w:r>
      <w:r>
        <w:t>с. Газы подают до тех пор, пока концентрация кислорода в объёме силоса не снизится до прекращения горения. Для подачи перегретого водяного пара используют стационарные или передвижные парообразовательные установки.</w:t>
      </w:r>
    </w:p>
    <w:p w:rsidR="00000000" w:rsidRDefault="00FC667F">
      <w:pPr>
        <w:spacing w:line="192" w:lineRule="auto"/>
        <w:ind w:firstLine="567"/>
        <w:jc w:val="both"/>
      </w:pPr>
      <w:r>
        <w:t>Тушение водным раствором пенообразовате</w:t>
      </w:r>
      <w:r>
        <w:t>ля осуществляется в тех случаях, когда температура в очаге менее250</w:t>
      </w:r>
      <w:r>
        <w:rPr>
          <w:vertAlign w:val="superscript"/>
        </w:rPr>
        <w:t>0</w:t>
      </w:r>
      <w:r>
        <w:t>С. Если температура горения более250</w:t>
      </w:r>
      <w:r>
        <w:rPr>
          <w:vertAlign w:val="superscript"/>
        </w:rPr>
        <w:t>0</w:t>
      </w:r>
      <w:r>
        <w:t>С, тушение растворами пенообразователей осуществляется при одновременной подачей в нижнюю часть горящего силоса инертных газов. При этом огнетушащая ко</w:t>
      </w:r>
      <w:r>
        <w:t>нцентрация при небольших по объёму пожарах составляет 6-7кг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3</w:t>
      </w:r>
      <w:r>
        <w:t xml:space="preserve"> продукта, а расход пенообразователя 0,04-0,06 л</w:t>
      </w:r>
      <w:r>
        <w:rPr>
          <w:lang w:val="en-US"/>
        </w:rPr>
        <w:t>/</w:t>
      </w:r>
      <w:r>
        <w:t>с на 1 кг продукта.</w:t>
      </w:r>
    </w:p>
    <w:p w:rsidR="00000000" w:rsidRDefault="00FC667F">
      <w:pPr>
        <w:spacing w:line="192" w:lineRule="auto"/>
        <w:ind w:firstLine="567"/>
        <w:jc w:val="both"/>
      </w:pPr>
      <w:r>
        <w:t>Подачу водных растворов пенообразователей осуществляют через отверстия, пробитые в разгрузочном конусе силоса, с помощью ство</w:t>
      </w:r>
      <w:r>
        <w:t>лов РС-</w:t>
      </w:r>
      <w:r>
        <w:lastRenderedPageBreak/>
        <w:t xml:space="preserve">70, у которых в место насадков повёрнутые удлинители из цельнометаллических труб диаметром 25мм. </w:t>
      </w:r>
    </w:p>
    <w:p w:rsidR="00000000" w:rsidRDefault="00FC667F">
      <w:pPr>
        <w:spacing w:line="192" w:lineRule="auto"/>
        <w:ind w:firstLine="567"/>
        <w:jc w:val="both"/>
      </w:pPr>
      <w:r>
        <w:t>Комбинированный способ заключается в поочерёдной подачи воды и газов. Тушение заключается во флегматизации  и изоляции зоны горения при одновременном е</w:t>
      </w:r>
      <w:r>
        <w:t>ё охлаждении. С помощью растворов пенообразователей, подаваемых  в нижнюю часть силоса, создают газонепроницаемый слой.</w:t>
      </w:r>
    </w:p>
    <w:p w:rsidR="00000000" w:rsidRDefault="00FC667F">
      <w:pPr>
        <w:spacing w:line="192" w:lineRule="auto"/>
        <w:ind w:firstLine="567"/>
        <w:jc w:val="both"/>
        <w:rPr>
          <w:b/>
          <w:sz w:val="30"/>
        </w:rPr>
      </w:pPr>
      <w:r>
        <w:t>Подача огнетушащих средств  прекращается тогда, когда температура во всех точках объёма силоса снизится до 60</w:t>
      </w:r>
      <w:r>
        <w:rPr>
          <w:vertAlign w:val="superscript"/>
        </w:rPr>
        <w:t>0</w:t>
      </w:r>
      <w:r>
        <w:t>С и в составе продуктов сг</w:t>
      </w:r>
      <w:r>
        <w:t>орания не обнаружат горящих газов. Заключение об отсутствии взрывоопасных смесей газов выдаёт руководитель данного предприятия. Влажный продукт из горевшего и смежных силосов должен быть выгружен в течении 24 часового  с момента начала тушения по письменно</w:t>
      </w:r>
      <w:r>
        <w:t>му разрешению руководителя предприятия. Нахождение влажного продукта в силосах более 24 часов приводит к брожению продукта и образованию при этом водорода.</w:t>
      </w:r>
    </w:p>
    <w:p w:rsidR="00000000" w:rsidRDefault="00FC667F">
      <w:pPr>
        <w:ind w:firstLine="709"/>
        <w:jc w:val="both"/>
        <w:rPr>
          <w:sz w:val="24"/>
        </w:rPr>
      </w:pPr>
    </w:p>
    <w:p w:rsidR="00000000" w:rsidRDefault="00FC667F">
      <w:pPr>
        <w:ind w:firstLine="709"/>
        <w:jc w:val="center"/>
        <w:rPr>
          <w:b/>
        </w:rPr>
      </w:pPr>
      <w:r>
        <w:rPr>
          <w:b/>
        </w:rPr>
        <w:t>10.11. Особенности тушения пожаров в различных условиях.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 w:rsidP="00FC667F">
      <w:pPr>
        <w:numPr>
          <w:ilvl w:val="2"/>
          <w:numId w:val="61"/>
        </w:numPr>
        <w:spacing w:line="192" w:lineRule="auto"/>
        <w:jc w:val="center"/>
      </w:pPr>
      <w:r>
        <w:t>Тушение пожаров в непригодной для дыхания</w:t>
      </w:r>
      <w:r>
        <w:t xml:space="preserve"> среде.</w:t>
      </w:r>
    </w:p>
    <w:p w:rsidR="00000000" w:rsidRDefault="00FC667F">
      <w:pPr>
        <w:pStyle w:val="a3"/>
      </w:pPr>
      <w:r>
        <w:t xml:space="preserve">Наличие дыма в горящих и смежных с ними помещениях делает невозможным или существенно затрудняет ведение в них боевых действий по тушению пожара, снижает темп работы по его ликвидации. Для предотвращения этого необходимо принимать активные меры по </w:t>
      </w:r>
      <w:r>
        <w:t>удалению дыма и газов из помещений. Работы по тушению в непригодной для дыхания среде следует проводить в средствах индивидуальной защиты органов дыхания. Для борьбы с дымом следует использовать системы противодымной защиты, пожарные автомобили дымоудалени</w:t>
      </w:r>
      <w:r>
        <w:t>я и дымососы, вентиляторы и брезентовые перемычки, а а для снижения высокой температуры - пену или распыленные струи воды.</w:t>
      </w:r>
    </w:p>
    <w:p w:rsidR="00000000" w:rsidRDefault="00FC667F">
      <w:pPr>
        <w:spacing w:line="192" w:lineRule="auto"/>
        <w:ind w:firstLine="567"/>
        <w:jc w:val="both"/>
      </w:pPr>
      <w:r>
        <w:t>Для ведения работ в непригодной для дыхания среде с использованием средств индивидуальной защиты органов дыхания (СИЗОД) необходимой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59"/>
        </w:numPr>
        <w:spacing w:line="192" w:lineRule="auto"/>
        <w:ind w:left="0" w:firstLine="567"/>
        <w:jc w:val="both"/>
      </w:pPr>
      <w:r>
        <w:t>сформировать звенья газодымозащитников каждое из 3-х 5-ти человек, включая командира звена (как правило из одного караула), имеющих дополнительные средства защиты органов дыхания. В отдельных случаях (при проведении неотложных спасательных работ) решением</w:t>
      </w:r>
      <w:r>
        <w:t xml:space="preserve"> РТП состав звена может быть уменьшен до двух человек.</w:t>
      </w:r>
    </w:p>
    <w:p w:rsidR="00000000" w:rsidRDefault="00FC667F">
      <w:pPr>
        <w:spacing w:line="192" w:lineRule="auto"/>
        <w:ind w:firstLine="567"/>
        <w:jc w:val="both"/>
      </w:pPr>
      <w:r>
        <w:t>Назначить в звеньях ГДЗС опытных командиров, проинструктировав их о мерах безопасности и режима работы с учетом особенностей объекта складывающейся обстановки на пожаре и конкретно на боевом участке.</w:t>
      </w:r>
    </w:p>
    <w:p w:rsidR="00000000" w:rsidRDefault="00FC667F">
      <w:pPr>
        <w:spacing w:line="192" w:lineRule="auto"/>
        <w:ind w:firstLine="567"/>
        <w:jc w:val="both"/>
      </w:pPr>
      <w:r>
        <w:t>О</w:t>
      </w:r>
      <w:r>
        <w:t>пределить время работы и отдыха газодымозащитников, место нахождения звеньев ГДЗС.</w:t>
      </w:r>
    </w:p>
    <w:p w:rsidR="00000000" w:rsidRDefault="00FC667F">
      <w:pPr>
        <w:spacing w:line="192" w:lineRule="auto"/>
        <w:ind w:firstLine="567"/>
        <w:jc w:val="both"/>
      </w:pPr>
      <w:r>
        <w:t>При работе в условиях низких температур определить место включения в СИЗОД и порядок смены звеньев ГДЗС. Предусмотреть резерв звеньев ГДЗС. При получении сообщения о происше</w:t>
      </w:r>
      <w:r>
        <w:t>ствии в звене ГДЗС (или прекращении с ним связи) немедленно выслать резервное звено (звенья) ГДЗС для оказания помощи, вызвать скорую медецинскую помощь и организовать поек пострадавших.</w:t>
      </w:r>
    </w:p>
    <w:p w:rsidR="00000000" w:rsidRDefault="00FC667F">
      <w:pPr>
        <w:spacing w:line="192" w:lineRule="auto"/>
        <w:ind w:firstLine="567"/>
        <w:jc w:val="both"/>
      </w:pPr>
      <w:r>
        <w:t>При сложных длительных пожарах на которых используется несколько звен</w:t>
      </w:r>
      <w:r>
        <w:t>ьев ГДЗС, организовать КПП, определить необходимое количество постов безопасности, места их размещения и порядок организации связи с оперативным штабом и РТП.</w:t>
      </w:r>
    </w:p>
    <w:p w:rsidR="00000000" w:rsidRDefault="00FC667F">
      <w:pPr>
        <w:spacing w:line="192" w:lineRule="auto"/>
        <w:ind w:firstLine="567"/>
        <w:jc w:val="both"/>
      </w:pPr>
      <w:r>
        <w:t>При массовом населении людей или проведении работ в небольших по площади помещениях, имеющих не с</w:t>
      </w:r>
      <w:r>
        <w:t>ложную планировку и расположенными рядом с выходом, допускается направлять в них одновременно всех газодымозащитников.</w:t>
      </w:r>
    </w:p>
    <w:p w:rsidR="00000000" w:rsidRDefault="00FC667F">
      <w:pPr>
        <w:spacing w:line="192" w:lineRule="auto"/>
        <w:ind w:firstLine="567"/>
        <w:jc w:val="both"/>
      </w:pPr>
      <w:r>
        <w:t>В тоннели, метро, подземные сооружения большой протяжности (площади) в здания высотой более девяти этажей необходимо направлять одновреме</w:t>
      </w:r>
      <w:r>
        <w:t xml:space="preserve">нно не менее двух звеньев. При этом на посту безопасности </w:t>
      </w:r>
      <w:r>
        <w:lastRenderedPageBreak/>
        <w:t>следует выставлять одно звено ГДЗС в полной боевой готовности, для оказания экстренной помощи личному составу звена ГДЗС, находящемуся в непригодной для дыхания среде.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 w:rsidP="00FC667F">
      <w:pPr>
        <w:numPr>
          <w:ilvl w:val="2"/>
          <w:numId w:val="61"/>
        </w:numPr>
        <w:spacing w:line="192" w:lineRule="auto"/>
        <w:jc w:val="center"/>
      </w:pPr>
      <w:r>
        <w:t>Тушение пожаров при неблагопр</w:t>
      </w:r>
      <w:r>
        <w:t>иятных климатических условиях.</w:t>
      </w:r>
    </w:p>
    <w:p w:rsidR="00000000" w:rsidRDefault="00FC667F">
      <w:pPr>
        <w:spacing w:line="192" w:lineRule="auto"/>
        <w:ind w:firstLine="567"/>
        <w:jc w:val="both"/>
      </w:pPr>
      <w:r>
        <w:t>При тушении пожаров в условиях низких температур (-10</w:t>
      </w:r>
      <w:r>
        <w:rPr>
          <w:vertAlign w:val="superscript"/>
        </w:rPr>
        <w:t>0</w:t>
      </w:r>
      <w:r>
        <w:t>С и ниже) необходимо</w:t>
      </w:r>
      <w:r>
        <w:rPr>
          <w:lang w:val="en-US"/>
        </w:rPr>
        <w:t>:</w:t>
      </w:r>
    </w:p>
    <w:p w:rsidR="00000000" w:rsidRDefault="00FC667F">
      <w:pPr>
        <w:spacing w:line="192" w:lineRule="auto"/>
        <w:ind w:firstLine="567"/>
        <w:jc w:val="both"/>
      </w:pPr>
      <w:r>
        <w:t xml:space="preserve">Применять на открытых пожарах и при достаточном количестве воды пожарные стволы с большим расходом, ограничивать использование перекрывных стволов и </w:t>
      </w:r>
      <w:r>
        <w:t>стволов распылителей.</w:t>
      </w:r>
    </w:p>
    <w:p w:rsidR="00000000" w:rsidRDefault="00FC667F">
      <w:pPr>
        <w:spacing w:line="192" w:lineRule="auto"/>
        <w:ind w:firstLine="567"/>
        <w:jc w:val="both"/>
      </w:pPr>
      <w:r>
        <w:t>Принимать меры к предотвращению образования         на путях эвакуации людей и движения личного состава.</w:t>
      </w:r>
    </w:p>
    <w:p w:rsidR="00000000" w:rsidRDefault="00FC667F">
      <w:pPr>
        <w:spacing w:line="192" w:lineRule="auto"/>
        <w:ind w:firstLine="567"/>
        <w:jc w:val="both"/>
      </w:pPr>
      <w:r>
        <w:t>Прокладывать линии из прорезиненных и латексных рукавов больших диаметров, рукавные разветвления по возможности устанавливать вну</w:t>
      </w:r>
      <w:r>
        <w:t>три зданий, а при нарушенной установке утеплять их защищать соединительные головки рукавных линий подручными средствами, в том числе снегом.</w:t>
      </w:r>
    </w:p>
    <w:p w:rsidR="00000000" w:rsidRDefault="00FC667F">
      <w:pPr>
        <w:spacing w:line="192" w:lineRule="auto"/>
        <w:ind w:firstLine="567"/>
        <w:jc w:val="both"/>
      </w:pPr>
      <w:r>
        <w:t>При подаче воды из водоемов или пожарных гидратов сначала подать воду из насоса в свободный патрубок и только при у</w:t>
      </w:r>
      <w:r>
        <w:t>стойчивой работе насоса подать воду в рабочую линию.</w:t>
      </w:r>
    </w:p>
    <w:p w:rsidR="00000000" w:rsidRDefault="00FC667F">
      <w:pPr>
        <w:spacing w:line="192" w:lineRule="auto"/>
        <w:ind w:firstLine="567"/>
        <w:jc w:val="both"/>
      </w:pPr>
      <w:r>
        <w:t>Прокладывать сухие резервные линии. В случае уменьшения расходов воды подогреть ее в насосе, увеличивая число оборотов двигателя.</w:t>
      </w:r>
    </w:p>
    <w:p w:rsidR="00000000" w:rsidRDefault="00FC667F">
      <w:pPr>
        <w:spacing w:line="192" w:lineRule="auto"/>
        <w:ind w:firstLine="567"/>
        <w:jc w:val="both"/>
      </w:pPr>
      <w:r>
        <w:t>Избегать перекрытия пожарных стволов и рукавных разветвлений, не допускат</w:t>
      </w:r>
      <w:r>
        <w:t>ь выключения насоса.</w:t>
      </w:r>
    </w:p>
    <w:p w:rsidR="00000000" w:rsidRDefault="00FC667F">
      <w:pPr>
        <w:spacing w:line="192" w:lineRule="auto"/>
        <w:ind w:firstLine="567"/>
        <w:jc w:val="both"/>
        <w:rPr>
          <w:lang w:val="en-US"/>
        </w:rPr>
      </w:pPr>
      <w:r>
        <w:t>При замене и уборке пожарных рукавов, наращивании линий подачу воды не прекращать, а указанные работы производить со стороны ствола, уменьшив напор. Определить места заправки горячей водой и при необходимости, заправлять ее цистерны. З</w:t>
      </w:r>
      <w:r>
        <w:t>амершие  соединительные головки, рукава в местах перегибов и соединений, отогревать горячей водой, паром или нагретыми газами (замершие соединительные головки, разветвления стволы в отдельных случаях допускается отогревать паяльными лампами и факелами. Под</w:t>
      </w:r>
      <w:r>
        <w:t>готавливать места для обогрева участников тушения и спасаемых и сосредотачивать в этих местах резерв боевой одежды для личного состава. Избегать крепления на пожарных лестницах и вблизи них рукавных линий, не допускать обливания лестниц водой. Не допускать</w:t>
      </w:r>
      <w:r>
        <w:t xml:space="preserve"> излишнего пролива воды по лестничным клеткам. При тушении пожара в условиях сильного ветра необходимо производить тушение пожара струями из лафетных и стволов </w:t>
      </w:r>
      <w:r>
        <w:rPr>
          <w:lang w:val="en-US"/>
        </w:rPr>
        <w:t>«</w:t>
      </w:r>
      <w:r>
        <w:t>А</w:t>
      </w:r>
      <w:r>
        <w:rPr>
          <w:lang w:val="en-US"/>
        </w:rPr>
        <w:t>»</w:t>
      </w:r>
      <w:r>
        <w:t>. Создавать резерв сил и средств для тушения новых очагов пожара. Организовывать наблюдение з</w:t>
      </w:r>
      <w:r>
        <w:t>а составлением и защиту объемов расположенных с подветренной стороны, путем выставления постов и направления дозоров обеспеченных необходимыми средствами. В особо в угрожающих случаях создавать на основных путях распространения пожара, противопожарные разр</w:t>
      </w:r>
      <w:r>
        <w:t>ывы, вплоть до разборки отдельных сгораемых строений и сооружений. Предусматривать возможность активного маневра силами и средствами в случае внезапного изменения обстановки, в том числе направления ветра.</w:t>
      </w:r>
    </w:p>
    <w:p w:rsidR="00000000" w:rsidRDefault="00FC667F">
      <w:pPr>
        <w:spacing w:line="192" w:lineRule="auto"/>
        <w:ind w:firstLine="567"/>
        <w:jc w:val="both"/>
        <w:rPr>
          <w:lang w:val="en-US"/>
        </w:rPr>
      </w:pPr>
    </w:p>
    <w:p w:rsidR="00000000" w:rsidRDefault="00FC667F" w:rsidP="00FC667F">
      <w:pPr>
        <w:numPr>
          <w:ilvl w:val="2"/>
          <w:numId w:val="62"/>
        </w:numPr>
        <w:spacing w:line="192" w:lineRule="auto"/>
        <w:jc w:val="center"/>
      </w:pPr>
      <w:r>
        <w:t>Тушение пожаров при недостатке воды.</w:t>
      </w:r>
    </w:p>
    <w:p w:rsidR="00000000" w:rsidRDefault="00FC667F">
      <w:pPr>
        <w:spacing w:line="192" w:lineRule="auto"/>
        <w:ind w:firstLine="567"/>
        <w:jc w:val="both"/>
      </w:pPr>
      <w:r>
        <w:t xml:space="preserve">При тушении </w:t>
      </w:r>
      <w:r>
        <w:t>пожара в условиях недостатка воды необходимо принимать меры к использованию иных огнетушащих веществ.</w:t>
      </w:r>
    </w:p>
    <w:p w:rsidR="00000000" w:rsidRDefault="00FC667F">
      <w:pPr>
        <w:spacing w:line="192" w:lineRule="auto"/>
        <w:ind w:firstLine="567"/>
        <w:jc w:val="both"/>
      </w:pPr>
      <w:r>
        <w:t>Организовывать подачу пожарных стволов только на решающем направлении, обеспечивая локализацию пожара на других участках путем разборки  конструкций и соз</w:t>
      </w:r>
      <w:r>
        <w:t xml:space="preserve">дания необходимых разрывов. </w:t>
      </w:r>
    </w:p>
    <w:p w:rsidR="00000000" w:rsidRDefault="00FC667F">
      <w:pPr>
        <w:spacing w:line="192" w:lineRule="auto"/>
        <w:ind w:firstLine="567"/>
        <w:jc w:val="both"/>
      </w:pPr>
      <w:r>
        <w:t>Производить дополнительную разведку водоисточников, для выявления запасов воды. Организовать подачу воды на тушение развившихся пожаров с помощью насосных станций, морских и речных судов, пожарных поездов, а также перекачкой на</w:t>
      </w:r>
      <w:r>
        <w:t xml:space="preserve">сосами пожарных машин. Обеспечивать подвох воды пожарными автоцистернами, бензовозами, поливочными машинами и другой техникой, если невозможна подача воды по </w:t>
      </w:r>
      <w:r>
        <w:lastRenderedPageBreak/>
        <w:t>магистральным рукавным линиям (отсутствие рукавов, техники, пожарных автомобилей, водоисточников).</w:t>
      </w:r>
      <w:r>
        <w:t xml:space="preserve"> Применять такое количество пожарных стволов, которое обеспечивает их непрерывное действие с учетом запасов и подвоза воды. Устраивать организованную заправку пожарных машин ГСН и огнетушащими веществами. Осуществлять пополнение водоемов малой емкости. Орг</w:t>
      </w:r>
      <w:r>
        <w:t>анизовывать забор воды с помощью пожарных гидроэлеваторов, мотопомп или других средств, если перепад высот между пожарным автомобилем и уровнем воды в водоеме превышает максимальную высоту всасывания насоса или отсутствуют подъезды к водоемам. Организовыва</w:t>
      </w:r>
      <w:r>
        <w:t>ть строительство временных пожарных водоемов и пирсов при тушении крупных, сложных и продолжительных пожаров. Подавать пожарные стволы с насадками малого диаметра, использовать перекрывные стволы- распылители, применять смачиватели и пену, обеспечивая экон</w:t>
      </w:r>
      <w:r>
        <w:t>омное расходование воды. Принимать меры к повышению давления в водопроводе, а при недостаточном давлении в нем осуществлять забор воды из колодца пожарного гидранта через жесткие всасывающие пожарные рукава. Организовывать работу по предотвращению распрост</w:t>
      </w:r>
      <w:r>
        <w:t>ранения огня путем разборки конструкций, удаления горящих предметов и отдельных конструкций здания (или сноса здания, сооружения, а также ликвидацию горения подручными средствами и материалами).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 w:rsidP="00FC667F">
      <w:pPr>
        <w:numPr>
          <w:ilvl w:val="2"/>
          <w:numId w:val="62"/>
        </w:numPr>
        <w:spacing w:line="192" w:lineRule="auto"/>
        <w:jc w:val="center"/>
      </w:pPr>
      <w:r>
        <w:t>Тушение пожара в условиях особой опасности для личного соста</w:t>
      </w:r>
      <w:r>
        <w:t>ва.</w:t>
      </w:r>
    </w:p>
    <w:p w:rsidR="00000000" w:rsidRDefault="00FC667F">
      <w:pPr>
        <w:spacing w:line="192" w:lineRule="auto"/>
        <w:ind w:firstLine="567"/>
        <w:jc w:val="both"/>
      </w:pPr>
      <w:r>
        <w:t>Особую опасность для личного состава при тушении пожаров могут иметь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60"/>
        </w:numPr>
        <w:spacing w:line="192" w:lineRule="auto"/>
        <w:ind w:left="0" w:firstLine="567"/>
        <w:jc w:val="both"/>
      </w:pPr>
      <w:r>
        <w:t>контакт с сильнодействующими ядовитыми веществами (СИЗОД)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60"/>
        </w:numPr>
        <w:spacing w:line="192" w:lineRule="auto"/>
        <w:ind w:left="0" w:firstLine="567"/>
        <w:jc w:val="both"/>
      </w:pPr>
      <w:r>
        <w:t>радиоактивное облучение личного состава, в том числе при образовании радиактивного облака и выпадении радиоактивных осадков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60"/>
        </w:numPr>
        <w:spacing w:line="192" w:lineRule="auto"/>
        <w:ind w:left="0" w:firstLine="567"/>
        <w:jc w:val="both"/>
      </w:pPr>
      <w:r>
        <w:t>взрывы взрывчатых веществ, газовых и пылевых смесей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60"/>
        </w:numPr>
        <w:spacing w:line="192" w:lineRule="auto"/>
        <w:ind w:left="0" w:firstLine="567"/>
        <w:jc w:val="both"/>
      </w:pPr>
      <w:r>
        <w:t>быстрое распространение огня, в том числе по технологическим коммуникациям.</w:t>
      </w:r>
    </w:p>
    <w:p w:rsidR="00000000" w:rsidRDefault="00FC667F">
      <w:pPr>
        <w:spacing w:line="192" w:lineRule="auto"/>
        <w:ind w:firstLine="567"/>
        <w:jc w:val="both"/>
      </w:pPr>
      <w:r>
        <w:t>При тушении пожаров на объектах с наличием СДЯВ необходимо совместно с администрацией объекта определить предельно допустимое</w:t>
      </w:r>
      <w:r>
        <w:t xml:space="preserve"> время пребывания личного состава на зараженном участке и выбрать огнетушащие средства. Подать необходимое количество стволов-распылителей для локализации зоны распространения ядовитого газа.</w:t>
      </w:r>
    </w:p>
    <w:p w:rsidR="00000000" w:rsidRDefault="00FC667F">
      <w:pPr>
        <w:spacing w:line="192" w:lineRule="auto"/>
        <w:ind w:firstLine="567"/>
        <w:jc w:val="both"/>
      </w:pPr>
      <w:r>
        <w:t>Установку пожарных автомобилей произвести так, чтобы они не попа</w:t>
      </w:r>
      <w:r>
        <w:t>ли в зону заражения.</w:t>
      </w:r>
    </w:p>
    <w:p w:rsidR="00000000" w:rsidRDefault="00FC667F">
      <w:pPr>
        <w:spacing w:line="192" w:lineRule="auto"/>
        <w:ind w:firstLine="567"/>
        <w:jc w:val="both"/>
      </w:pPr>
      <w:r>
        <w:t>В зоне заражения проводить тушение минимальным количеством личного состава, обеспечив его индивидуальными средствами защиты. Организовать сток воды в определенное место и принять меры к предотвращению поражения людей и животных отравле</w:t>
      </w:r>
      <w:r>
        <w:t>нной водой. Провести эвакуацию людей из возможной зоны заражения. После пожара организовать санитарную обработку личного состава, работающего в зоне заражения. После пожара организовать санитарную обработку личного состава, работающего в зоне заражения. По</w:t>
      </w:r>
      <w:r>
        <w:t>сле пожара организовать санитарную обработку личного состава, работающего в зоне заражения, провести дегазацию боевой одежды, пожарной техники и пожарно-технического вооружения.</w:t>
      </w:r>
    </w:p>
    <w:p w:rsidR="00000000" w:rsidRDefault="00FC667F">
      <w:pPr>
        <w:spacing w:line="192" w:lineRule="auto"/>
        <w:ind w:firstLine="567"/>
        <w:jc w:val="both"/>
      </w:pPr>
      <w:r>
        <w:t>При тушении пожаров на объектах с наличием радиоактивных веществ необходимо вк</w:t>
      </w:r>
      <w:r>
        <w:t xml:space="preserve">лючать в состав оперативного штаба главных специалистов объекта и службы дозиметрического контроля. Установить вид и уровень радиации, границы опасной зоны и время работы личного состава на различных участках зоны. Приступить к тушению пожара только после </w:t>
      </w:r>
      <w:r>
        <w:t xml:space="preserve">получения письменного разрешения администрации предприятий, в том числе и в нерабочее время. По согласованию с администрацией объекта выбрать огнетушащие средства. При необходимости обеспечить личный </w:t>
      </w:r>
      <w:r>
        <w:lastRenderedPageBreak/>
        <w:t>состав специальными медицинскими препаратами. Организова</w:t>
      </w:r>
      <w:r>
        <w:t>ть через администрацию объекта дозиметрический контроль.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 w:rsidP="00FC667F">
      <w:pPr>
        <w:pStyle w:val="1"/>
        <w:numPr>
          <w:ilvl w:val="0"/>
          <w:numId w:val="62"/>
        </w:numPr>
        <w:jc w:val="center"/>
        <w:rPr>
          <w:rFonts w:ascii="Times New Roman" w:hAnsi="Times New Roman"/>
          <w:sz w:val="24"/>
        </w:rPr>
      </w:pPr>
      <w:bookmarkStart w:id="105" w:name="_Toc506020059"/>
      <w:bookmarkStart w:id="106" w:name="_Toc506020792"/>
      <w:r>
        <w:rPr>
          <w:rFonts w:ascii="Times New Roman" w:hAnsi="Times New Roman"/>
          <w:sz w:val="24"/>
        </w:rPr>
        <w:t>Руководство по тушению нефти и нефтепродуктов в резервуарах и резервуарных парках</w:t>
      </w:r>
      <w:bookmarkEnd w:id="105"/>
      <w:bookmarkEnd w:id="106"/>
      <w:r>
        <w:rPr>
          <w:rFonts w:ascii="Times New Roman" w:hAnsi="Times New Roman"/>
          <w:sz w:val="24"/>
        </w:rPr>
        <w:t xml:space="preserve"> </w:t>
      </w:r>
    </w:p>
    <w:p w:rsidR="00000000" w:rsidRDefault="00FC667F">
      <w:pPr>
        <w:spacing w:line="192" w:lineRule="auto"/>
        <w:ind w:firstLine="567"/>
      </w:pPr>
    </w:p>
    <w:p w:rsidR="00000000" w:rsidRDefault="00FC667F">
      <w:pPr>
        <w:pStyle w:val="Normal"/>
        <w:spacing w:line="192" w:lineRule="auto"/>
        <w:ind w:left="0" w:firstLine="567"/>
      </w:pPr>
      <w:r>
        <w:rPr>
          <w:b/>
        </w:rPr>
        <w:t>Резервуарный парк</w:t>
      </w:r>
      <w:r>
        <w:rPr>
          <w:noProof/>
        </w:rPr>
        <w:t xml:space="preserve"> —</w:t>
      </w:r>
      <w:r>
        <w:t xml:space="preserve"> группа (группы) резервуаров, пред</w:t>
      </w:r>
      <w:r>
        <w:softHyphen/>
        <w:t>назначенных для хранения нефти и нефтепродуктов и разме</w:t>
      </w:r>
      <w:r>
        <w:softHyphen/>
        <w:t>щенн</w:t>
      </w:r>
      <w:r>
        <w:t>ых на участке территории, ограниченной по периметру обвалованием или ограждающей стенкой при наземных резер</w:t>
      </w:r>
      <w:r>
        <w:softHyphen/>
        <w:t>вуарах и дорогами или противопожарными проездами при под</w:t>
      </w:r>
      <w:r>
        <w:softHyphen/>
        <w:t>земных (заглубленных в грунт или обсыпанных грунтом) ре</w:t>
      </w:r>
      <w:r>
        <w:softHyphen/>
        <w:t>зервуарах, установленных в котлован</w:t>
      </w:r>
      <w:r>
        <w:t>ах или выемках.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b/>
        </w:rPr>
        <w:t>Интенсивность подачи огнетушащего вещества</w:t>
      </w:r>
      <w:r>
        <w:rPr>
          <w:noProof/>
        </w:rPr>
        <w:t xml:space="preserve"> —</w:t>
      </w:r>
      <w:r>
        <w:t xml:space="preserve"> количе</w:t>
      </w:r>
      <w:r>
        <w:softHyphen/>
        <w:t>ство огнетушащего вещества, подаваемого на единицу площади (объема) в единицу времени.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b/>
        </w:rPr>
        <w:t xml:space="preserve">Нормативная интенсивность подачи огнетушащего вещества </w:t>
      </w:r>
      <w:r>
        <w:t>(пены)</w:t>
      </w:r>
      <w:r>
        <w:rPr>
          <w:noProof/>
        </w:rPr>
        <w:t xml:space="preserve"> —</w:t>
      </w:r>
      <w:r>
        <w:t xml:space="preserve"> интенсивность подачи огнетушащего вещ</w:t>
      </w:r>
      <w:r>
        <w:t>ества (пены), соответствующая требованиям нормативной документации.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b/>
        </w:rPr>
        <w:t>Охлаждение резервуара</w:t>
      </w:r>
      <w:r>
        <w:rPr>
          <w:b/>
          <w:noProof/>
        </w:rPr>
        <w:t xml:space="preserve"> —</w:t>
      </w:r>
      <w:r>
        <w:t xml:space="preserve"> подача воды на орошение ре</w:t>
      </w:r>
      <w:r>
        <w:softHyphen/>
        <w:t>зервуара стационарными системами охлаждения или пожар</w:t>
      </w:r>
      <w:r>
        <w:softHyphen/>
        <w:t>ными стволами от передвижной пожарной техники, водопро</w:t>
      </w:r>
      <w:r>
        <w:softHyphen/>
        <w:t>вода высокого давления.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b/>
        </w:rPr>
        <w:t>Лине</w:t>
      </w:r>
      <w:r>
        <w:rPr>
          <w:b/>
        </w:rPr>
        <w:t>йная скорость выгорания</w:t>
      </w:r>
      <w:r>
        <w:rPr>
          <w:noProof/>
        </w:rPr>
        <w:t xml:space="preserve"> -</w:t>
      </w:r>
      <w:r>
        <w:t xml:space="preserve"> изменение высоты слоя горючей жидкости в единицу времени в процессе выгорания.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b/>
        </w:rPr>
        <w:t>Линейная скорость прогрева</w:t>
      </w:r>
      <w:r>
        <w:rPr>
          <w:noProof/>
        </w:rPr>
        <w:t xml:space="preserve"> —</w:t>
      </w:r>
      <w:r>
        <w:t xml:space="preserve"> изменение толщины гомотермического слоя в единицу времени.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b/>
        </w:rPr>
        <w:t>"Карман"</w:t>
      </w:r>
      <w:r>
        <w:rPr>
          <w:b/>
          <w:noProof/>
        </w:rPr>
        <w:t xml:space="preserve"> —</w:t>
      </w:r>
      <w:r>
        <w:t xml:space="preserve"> объем, в котором горение и прогрев жидко</w:t>
      </w:r>
      <w:r>
        <w:softHyphen/>
        <w:t>сти, а такж</w:t>
      </w:r>
      <w:r>
        <w:t>е тепломассообмен при подаче воздушно-механи</w:t>
      </w:r>
      <w:r>
        <w:softHyphen/>
        <w:t>ческой пены происходит независимо от остальной массы го</w:t>
      </w:r>
      <w:r>
        <w:softHyphen/>
        <w:t>рючего в резервуаре.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b/>
        </w:rPr>
        <w:t>Инертность пены</w:t>
      </w:r>
      <w:r>
        <w:rPr>
          <w:noProof/>
        </w:rPr>
        <w:t xml:space="preserve"> —</w:t>
      </w:r>
      <w:r>
        <w:t xml:space="preserve"> способность пены противостоять "загрязнению" горючей жидкостью в процессе прохождения ее через слой нефти или нефтеп</w:t>
      </w:r>
      <w:r>
        <w:t>родукта либо при контакте с ним.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b/>
        </w:rPr>
        <w:t>Биологически "мягкие" пенообразователи</w:t>
      </w:r>
      <w:r>
        <w:rPr>
          <w:noProof/>
        </w:rPr>
        <w:t xml:space="preserve"> —</w:t>
      </w:r>
      <w:r>
        <w:t xml:space="preserve"> пенообразо</w:t>
      </w:r>
      <w:r>
        <w:softHyphen/>
        <w:t>ватели, биоразлагаемость которых составляет более</w:t>
      </w:r>
      <w:r>
        <w:rPr>
          <w:noProof/>
        </w:rPr>
        <w:t xml:space="preserve"> 80 %.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b/>
        </w:rPr>
        <w:t>Биологически "жесткие" пенообразователи</w:t>
      </w:r>
      <w:r>
        <w:rPr>
          <w:b/>
          <w:noProof/>
        </w:rPr>
        <w:t xml:space="preserve"> —</w:t>
      </w:r>
      <w:r>
        <w:t xml:space="preserve"> пенообразо</w:t>
      </w:r>
      <w:r>
        <w:softHyphen/>
        <w:t>ватели, биоразлагаемость которых составляет не более</w:t>
      </w:r>
      <w:r>
        <w:rPr>
          <w:noProof/>
        </w:rPr>
        <w:t xml:space="preserve"> 40 %.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b/>
        </w:rPr>
        <w:t>Кра</w:t>
      </w:r>
      <w:r>
        <w:rPr>
          <w:b/>
        </w:rPr>
        <w:t>тность пены</w:t>
      </w:r>
      <w:r>
        <w:rPr>
          <w:noProof/>
        </w:rPr>
        <w:t xml:space="preserve"> —</w:t>
      </w:r>
      <w:r>
        <w:t xml:space="preserve"> отношение объема пены к объему рас</w:t>
      </w:r>
      <w:r>
        <w:softHyphen/>
        <w:t>твора пенообразователя, содержащегося в ней. В зависимости от величины кратности пену подразделяют:</w:t>
      </w:r>
    </w:p>
    <w:p w:rsidR="00000000" w:rsidRDefault="00FC667F">
      <w:pPr>
        <w:pStyle w:val="Normal"/>
        <w:spacing w:line="192" w:lineRule="auto"/>
        <w:ind w:left="0" w:firstLine="567"/>
      </w:pPr>
      <w:r>
        <w:t>на пену низкой кратности (кратность не более</w:t>
      </w:r>
      <w:r>
        <w:rPr>
          <w:noProof/>
        </w:rPr>
        <w:t xml:space="preserve"> 20);</w:t>
      </w:r>
    </w:p>
    <w:p w:rsidR="00000000" w:rsidRDefault="00FC667F">
      <w:pPr>
        <w:pStyle w:val="Normal"/>
        <w:spacing w:line="192" w:lineRule="auto"/>
        <w:ind w:left="0" w:firstLine="567"/>
      </w:pPr>
      <w:r>
        <w:t>пену средней кратности (кратность от</w:t>
      </w:r>
      <w:r>
        <w:rPr>
          <w:noProof/>
        </w:rPr>
        <w:t xml:space="preserve"> 20</w:t>
      </w:r>
      <w:r>
        <w:t xml:space="preserve"> до</w:t>
      </w:r>
      <w:r>
        <w:rPr>
          <w:noProof/>
        </w:rPr>
        <w:t xml:space="preserve"> 200);</w:t>
      </w:r>
    </w:p>
    <w:p w:rsidR="00000000" w:rsidRDefault="00FC667F">
      <w:pPr>
        <w:pStyle w:val="Normal"/>
        <w:spacing w:line="192" w:lineRule="auto"/>
        <w:ind w:left="0" w:firstLine="567"/>
      </w:pPr>
      <w:r>
        <w:t>пену выс</w:t>
      </w:r>
      <w:r>
        <w:t>окой кратности (кратность более</w:t>
      </w:r>
      <w:r>
        <w:rPr>
          <w:noProof/>
        </w:rPr>
        <w:t xml:space="preserve"> 200).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b/>
        </w:rPr>
        <w:t>Время свободного развития пожара</w:t>
      </w:r>
      <w:r>
        <w:rPr>
          <w:noProof/>
        </w:rPr>
        <w:t xml:space="preserve"> —</w:t>
      </w:r>
      <w:r>
        <w:t xml:space="preserve"> интервал времени от момента возникновения пожара до момента подачи огнетушащих веществ.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b/>
        </w:rPr>
        <w:t>Уровень взлива</w:t>
      </w:r>
      <w:r>
        <w:rPr>
          <w:noProof/>
        </w:rPr>
        <w:t xml:space="preserve"> —</w:t>
      </w:r>
      <w:r>
        <w:t xml:space="preserve"> высота открытой поверхности горючей жидкости в резервуаре относительно его осн</w:t>
      </w:r>
      <w:r>
        <w:t>ования.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b/>
        </w:rPr>
        <w:t>Вскипание</w:t>
      </w:r>
      <w:r>
        <w:rPr>
          <w:noProof/>
        </w:rPr>
        <w:t xml:space="preserve"> —</w:t>
      </w:r>
      <w:r>
        <w:t xml:space="preserve"> процесс вспенивания горючей жидкости из-за присутствия в ней либо попадания в нее капель воды, кото</w:t>
      </w:r>
      <w:r>
        <w:softHyphen/>
        <w:t>рые испаряются в прогретом слое горючего. При этом возмож</w:t>
      </w:r>
      <w:r>
        <w:softHyphen/>
        <w:t>но увеличение объема прогретого слоя жидкости в</w:t>
      </w:r>
      <w:r>
        <w:rPr>
          <w:noProof/>
        </w:rPr>
        <w:t xml:space="preserve"> 4-5</w:t>
      </w:r>
      <w:r>
        <w:t xml:space="preserve"> раз.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b/>
        </w:rPr>
        <w:t>Выброс</w:t>
      </w:r>
      <w:r>
        <w:rPr>
          <w:noProof/>
        </w:rPr>
        <w:t xml:space="preserve"> —</w:t>
      </w:r>
      <w:r>
        <w:t xml:space="preserve"> интенсивный </w:t>
      </w:r>
      <w:r>
        <w:t>поток горючей жидкости из ре</w:t>
      </w:r>
      <w:r>
        <w:softHyphen/>
        <w:t>зервуара в результате механического вытеснения ее паром, об</w:t>
      </w:r>
      <w:r>
        <w:softHyphen/>
        <w:t>разованным при вскипании донной воды.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b/>
        </w:rPr>
        <w:t>Гомотермическяй</w:t>
      </w:r>
      <w:r>
        <w:t xml:space="preserve"> (прогретый)</w:t>
      </w:r>
      <w:r>
        <w:rPr>
          <w:b/>
        </w:rPr>
        <w:t xml:space="preserve"> слой</w:t>
      </w:r>
      <w:r>
        <w:rPr>
          <w:noProof/>
        </w:rPr>
        <w:t xml:space="preserve"> —</w:t>
      </w:r>
      <w:r>
        <w:t xml:space="preserve"> толщина слоя неф</w:t>
      </w:r>
      <w:r>
        <w:softHyphen/>
        <w:t>ти или нефтепродукта, прогретого в результате горения жидко</w:t>
      </w:r>
      <w:r>
        <w:softHyphen/>
        <w:t xml:space="preserve">сти в резервуаре </w:t>
      </w:r>
      <w:r>
        <w:t xml:space="preserve">до </w:t>
      </w:r>
      <w:r>
        <w:lastRenderedPageBreak/>
        <w:t>температуры кипения или близкой к ней.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b/>
        </w:rPr>
        <w:t>Развитие пожара</w:t>
      </w:r>
      <w:r>
        <w:rPr>
          <w:noProof/>
        </w:rPr>
        <w:t xml:space="preserve"> —</w:t>
      </w:r>
      <w:r>
        <w:t xml:space="preserve"> увеличение геометрических размеров зоны горения, опасных факторов пожара и усиление вторич</w:t>
      </w:r>
      <w:r>
        <w:softHyphen/>
        <w:t>ных проявлений опасных факторов пожара в соответствии с ГОСТ</w:t>
      </w:r>
      <w:r>
        <w:rPr>
          <w:noProof/>
        </w:rPr>
        <w:t xml:space="preserve"> 12.1.004-91.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b/>
        </w:rPr>
        <w:t>Гидродинамическая волна</w:t>
      </w:r>
      <w:r>
        <w:rPr>
          <w:noProof/>
        </w:rPr>
        <w:t xml:space="preserve"> —</w:t>
      </w:r>
      <w:r>
        <w:t xml:space="preserve"> мощны</w:t>
      </w:r>
      <w:r>
        <w:t>й поток нефти или нефтепродукта, образующийся при разрыве (раскрытии) стен</w:t>
      </w:r>
      <w:r>
        <w:softHyphen/>
        <w:t>ки резервуара.</w:t>
      </w:r>
    </w:p>
    <w:p w:rsidR="00000000" w:rsidRDefault="00FC667F">
      <w:pPr>
        <w:pStyle w:val="Normal"/>
        <w:spacing w:line="192" w:lineRule="auto"/>
        <w:ind w:left="0" w:firstLine="567"/>
        <w:rPr>
          <w:b/>
          <w:noProof/>
        </w:rPr>
      </w:pPr>
    </w:p>
    <w:p w:rsidR="00000000" w:rsidRDefault="00FC667F">
      <w:pPr>
        <w:pStyle w:val="2"/>
        <w:jc w:val="center"/>
        <w:rPr>
          <w:rFonts w:ascii="Times New Roman" w:hAnsi="Times New Roman"/>
          <w:b w:val="0"/>
          <w:i w:val="0"/>
          <w:sz w:val="20"/>
        </w:rPr>
      </w:pPr>
      <w:bookmarkStart w:id="107" w:name="_Toc506020060"/>
      <w:bookmarkStart w:id="108" w:name="_Toc506020793"/>
      <w:r>
        <w:rPr>
          <w:rFonts w:ascii="Times New Roman" w:hAnsi="Times New Roman"/>
          <w:b w:val="0"/>
          <w:i w:val="0"/>
          <w:sz w:val="20"/>
        </w:rPr>
        <w:t xml:space="preserve">11. 1 </w:t>
      </w:r>
      <w:r>
        <w:rPr>
          <w:rFonts w:ascii="Times New Roman" w:hAnsi="Times New Roman"/>
          <w:b w:val="0"/>
          <w:i w:val="0"/>
          <w:snapToGrid w:val="0"/>
          <w:sz w:val="20"/>
        </w:rPr>
        <w:t>ВОЗНИКНОВЕНИЕ И РАЗВИТИЕ ПОЖАРОВ В РЕЗЕРВУАРАХ И РЕЗЕРВУАРНЫХ ПАРКАХ</w:t>
      </w:r>
      <w:bookmarkEnd w:id="107"/>
      <w:bookmarkEnd w:id="108"/>
    </w:p>
    <w:p w:rsidR="00000000" w:rsidRDefault="00FC667F">
      <w:pPr>
        <w:pStyle w:val="Normal"/>
        <w:spacing w:line="192" w:lineRule="auto"/>
        <w:ind w:left="0" w:firstLine="567"/>
      </w:pPr>
      <w:r>
        <w:rPr>
          <w:b/>
          <w:noProof/>
        </w:rPr>
        <w:t>1.1.</w:t>
      </w:r>
      <w:r>
        <w:rPr>
          <w:b/>
        </w:rPr>
        <w:t xml:space="preserve"> Возникновение пожара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1.1.1.</w:t>
      </w:r>
      <w:r>
        <w:t xml:space="preserve"> Возникновение пожара в резервуаре зависит от следующих фа</w:t>
      </w:r>
      <w:r>
        <w:t>кторов: наличия источника зажигания, свойств горючей жидкости, конструктивных особенностей резервуара, наличия взрывоопасных концентраций внутри и снаружи ре</w:t>
      </w:r>
      <w:r>
        <w:softHyphen/>
        <w:t>зервуара. Краткая характеристика резервуаров и резервуарных парков представлена в прил.</w:t>
      </w:r>
      <w:r>
        <w:rPr>
          <w:noProof/>
        </w:rPr>
        <w:t xml:space="preserve"> 1.</w:t>
      </w:r>
    </w:p>
    <w:p w:rsidR="00000000" w:rsidRDefault="00FC667F">
      <w:pPr>
        <w:pStyle w:val="Normal"/>
        <w:spacing w:line="192" w:lineRule="auto"/>
        <w:ind w:left="0" w:firstLine="567"/>
      </w:pPr>
      <w:r>
        <w:t>Пожар в</w:t>
      </w:r>
      <w:r>
        <w:t xml:space="preserve"> резервуаре в большинстве случаев начинается со взрыва паровоздушной смеси. На образование взрывоопасных концентраций внутри резервуаров оказывают существенное влияние физико-химические свойства хранимых нефти и неф</w:t>
      </w:r>
      <w:r>
        <w:softHyphen/>
        <w:t>тепродуктов, конструкция резервуара, тех</w:t>
      </w:r>
      <w:r>
        <w:t>нологические режи</w:t>
      </w:r>
      <w:r>
        <w:softHyphen/>
        <w:t>мы эксплуатации, а также климатические и метеорологические условия. Взрыв в резервуаре приводит к подрыву (реже срыву) крыши с последующим горением на всей поверхности горючей жидкости. При этом, даже в начальной стадии, горение нефти и н</w:t>
      </w:r>
      <w:r>
        <w:t>ефтепродуктов в резервуаре может сопровождаться мощным тепловым излучением в окружающую среду, а высота светя</w:t>
      </w:r>
      <w:r>
        <w:softHyphen/>
        <w:t>щейся части пламени составлять</w:t>
      </w:r>
      <w:r>
        <w:rPr>
          <w:noProof/>
        </w:rPr>
        <w:t xml:space="preserve"> 1—2</w:t>
      </w:r>
      <w:r>
        <w:t xml:space="preserve"> диаметра горящего резер</w:t>
      </w:r>
      <w:r>
        <w:softHyphen/>
        <w:t>вуара. Отклонение факела пламени от вертикальной оси при скорости ветра около</w:t>
      </w:r>
      <w:r>
        <w:rPr>
          <w:noProof/>
        </w:rPr>
        <w:t xml:space="preserve"> 4</w:t>
      </w:r>
      <w:r>
        <w:t xml:space="preserve"> м</w:t>
      </w:r>
      <w:r>
        <w:rPr>
          <w:noProof/>
        </w:rPr>
        <w:t xml:space="preserve"> •</w:t>
      </w:r>
      <w:r>
        <w:t xml:space="preserve"> с"'</w:t>
      </w:r>
      <w:r>
        <w:t xml:space="preserve"> составляет</w:t>
      </w:r>
      <w:r>
        <w:rPr>
          <w:noProof/>
        </w:rPr>
        <w:t xml:space="preserve"> 60—70°.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1.1.2.</w:t>
      </w:r>
      <w:r>
        <w:t xml:space="preserve"> Факельное горение может возникнуть на дыхатель</w:t>
      </w:r>
      <w:r>
        <w:softHyphen/>
        <w:t>ной арматуре, местах соединения пенных камер со стенками резервуара, других отверстиях или трещинах в крыше или стенке резервуара при концентрации паров нефтепродукта в резервуаре вы</w:t>
      </w:r>
      <w:r>
        <w:t>ше верхнего концентрационного предела рас</w:t>
      </w:r>
      <w:r>
        <w:softHyphen/>
        <w:t>пространения пламени (ВКПРП).</w:t>
      </w:r>
    </w:p>
    <w:p w:rsidR="00000000" w:rsidRDefault="00FC667F">
      <w:pPr>
        <w:pStyle w:val="Normal"/>
        <w:spacing w:line="192" w:lineRule="auto"/>
        <w:ind w:left="0" w:firstLine="567"/>
      </w:pPr>
      <w:r>
        <w:t>Если при факельном горении наблюдается черный дым и красное пламя, то это свидетельствует о высокой концентра</w:t>
      </w:r>
      <w:r>
        <w:softHyphen/>
        <w:t>ции паров горючего в объеме резервуара, и опасность взрыва незначительная.</w:t>
      </w:r>
      <w:r>
        <w:t xml:space="preserve"> Сине-зеленое факельное горение без дымообразования свидетельствует о том, что концентрация паров продукта в резервуаре близка к области воспламенения и сущест</w:t>
      </w:r>
      <w:r>
        <w:softHyphen/>
        <w:t>вует реальная опасность взрыва.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1.1.3.</w:t>
      </w:r>
      <w:r>
        <w:t xml:space="preserve"> На резервуаре с плавающей крышей возможно обра</w:t>
      </w:r>
      <w:r>
        <w:softHyphen/>
        <w:t>зование ло</w:t>
      </w:r>
      <w:r>
        <w:t>кальных очагов горения в зоне уплотняющего затвора, в местах скопления горючей жидкости на плавающей крыше.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1.1.4.</w:t>
      </w:r>
      <w:r>
        <w:t xml:space="preserve"> При хранении нефти и нефтепродуктов в условиях низких температур возможно зависание понтона или плавающей крыши при откачке продукта из резер</w:t>
      </w:r>
      <w:r>
        <w:t>вуара, что может привести к падению их с последующим возникновением пожара.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1.1.5.</w:t>
      </w:r>
      <w:r>
        <w:t xml:space="preserve"> Условиями для возникновения пожара в обвалова</w:t>
      </w:r>
      <w:r>
        <w:softHyphen/>
        <w:t>нии резервуаров являются: перелив хранимого продукта, на</w:t>
      </w:r>
      <w:r>
        <w:softHyphen/>
        <w:t>рушение герметичности резервуара, задвижек, фланцевых со</w:t>
      </w:r>
      <w:r>
        <w:softHyphen/>
        <w:t>единений, нал</w:t>
      </w:r>
      <w:r>
        <w:t>ичие пропитанной нефтепродуктом теплоизоля</w:t>
      </w:r>
      <w:r>
        <w:softHyphen/>
        <w:t>ции на трубопроводах и резервуарах.</w:t>
      </w:r>
    </w:p>
    <w:p w:rsidR="00000000" w:rsidRDefault="00FC667F">
      <w:pPr>
        <w:pStyle w:val="FR1"/>
        <w:spacing w:before="0" w:line="192" w:lineRule="auto"/>
        <w:ind w:firstLine="56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1.2. Развитие пожара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1.2.1.</w:t>
      </w:r>
      <w:r>
        <w:t xml:space="preserve"> Дальнейшее развитие пожара зависит от места его возникновения, размеров начального очага горения, устойчи</w:t>
      </w:r>
      <w:r>
        <w:softHyphen/>
        <w:t>вости конструкций резервуара, климатических</w:t>
      </w:r>
      <w:r>
        <w:t xml:space="preserve"> и метеорологи</w:t>
      </w:r>
      <w:r>
        <w:softHyphen/>
        <w:t>ческих условий, оперативности действий персонала объекта, работы систем противопожарной защиты, времени прибытия</w:t>
      </w:r>
    </w:p>
    <w:p w:rsidR="00000000" w:rsidRDefault="00FC667F">
      <w:pPr>
        <w:pStyle w:val="Normal"/>
        <w:spacing w:line="192" w:lineRule="auto"/>
        <w:ind w:left="0" w:firstLine="567"/>
      </w:pPr>
      <w:r>
        <w:lastRenderedPageBreak/>
        <w:t>пожарных подразделений.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122.</w:t>
      </w:r>
      <w:r>
        <w:t xml:space="preserve"> На основе анализа пожаров и аварии, происшедших</w:t>
      </w:r>
    </w:p>
    <w:p w:rsidR="00000000" w:rsidRDefault="00FC667F">
      <w:pPr>
        <w:pStyle w:val="Normal"/>
        <w:spacing w:line="192" w:lineRule="auto"/>
        <w:ind w:left="0" w:firstLine="567"/>
      </w:pPr>
      <w:r>
        <w:t>как у нас в стране, так и за рубежом, а также матер</w:t>
      </w:r>
      <w:r>
        <w:t>иалов научных исследований пожары в резервуарах и резервуарных парках могут развиваться по следующим вариантам (рис.</w:t>
      </w:r>
      <w:r>
        <w:rPr>
          <w:noProof/>
        </w:rPr>
        <w:t xml:space="preserve"> 1.2) [9, 10]. </w:t>
      </w:r>
      <w:r>
        <w:t>Пожары подразделяются на следующие уровни:</w:t>
      </w:r>
    </w:p>
    <w:p w:rsidR="00000000" w:rsidRDefault="00FC667F">
      <w:pPr>
        <w:pStyle w:val="Normal"/>
        <w:spacing w:line="192" w:lineRule="auto"/>
        <w:ind w:left="0" w:firstLine="567"/>
      </w:pPr>
      <w:r>
        <w:t>первый (А)</w:t>
      </w:r>
      <w:r>
        <w:rPr>
          <w:noProof/>
        </w:rPr>
        <w:t xml:space="preserve"> -</w:t>
      </w:r>
      <w:r>
        <w:t xml:space="preserve"> возникновение и развитие пожара в одном резервуаре без влияния на сос</w:t>
      </w:r>
      <w:r>
        <w:t>едние;</w:t>
      </w:r>
    </w:p>
    <w:p w:rsidR="00000000" w:rsidRDefault="00FC667F">
      <w:pPr>
        <w:pStyle w:val="Normal"/>
        <w:spacing w:line="192" w:lineRule="auto"/>
        <w:ind w:left="0" w:firstLine="567"/>
      </w:pPr>
      <w:r>
        <w:t>второй (Б)</w:t>
      </w:r>
      <w:r>
        <w:rPr>
          <w:noProof/>
        </w:rPr>
        <w:t xml:space="preserve"> -</w:t>
      </w:r>
      <w:r>
        <w:t xml:space="preserve"> распространение пожара в пределах одной группы;</w:t>
      </w:r>
    </w:p>
    <w:p w:rsidR="00000000" w:rsidRDefault="00FC667F">
      <w:pPr>
        <w:pStyle w:val="Normal"/>
        <w:spacing w:line="192" w:lineRule="auto"/>
        <w:ind w:left="0" w:firstLine="567"/>
      </w:pPr>
    </w:p>
    <w:p w:rsidR="00000000" w:rsidRDefault="00FC667F">
      <w:pPr>
        <w:pStyle w:val="Normal"/>
        <w:spacing w:line="192" w:lineRule="auto"/>
        <w:ind w:left="0" w:firstLine="567"/>
      </w:pPr>
      <w:r>
        <w:t xml:space="preserve"> третий (В)</w:t>
      </w:r>
      <w:r>
        <w:rPr>
          <w:noProof/>
        </w:rPr>
        <w:t xml:space="preserve"> -</w:t>
      </w:r>
      <w:r>
        <w:t xml:space="preserve"> развитие пожара с возможным разрушением горящего и соседних с ним резервуаров, переходом его на со</w:t>
      </w:r>
      <w:r>
        <w:softHyphen/>
        <w:t>седние группы резервуаров и за пределы резервуарного парка.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1.2.3.</w:t>
      </w:r>
      <w:r>
        <w:t xml:space="preserve"> На резе</w:t>
      </w:r>
      <w:r>
        <w:t>рвуарах с плавающей крышей в результате теплового воздействия локального очага горения происходит разрушение герметизирующего затвора, а полная потеря пла</w:t>
      </w:r>
      <w:r>
        <w:softHyphen/>
        <w:t>вучих свойств и затопление крыши в реальных условиях может произойти через один час.</w:t>
      </w:r>
    </w:p>
    <w:p w:rsidR="00000000" w:rsidRDefault="00FC667F">
      <w:pPr>
        <w:pStyle w:val="Normal"/>
        <w:spacing w:line="192" w:lineRule="auto"/>
        <w:ind w:left="0" w:firstLine="567"/>
      </w:pPr>
      <w:r>
        <w:t>При низком уровн</w:t>
      </w:r>
      <w:r>
        <w:t>е нефтепродукта, когда горение проис</w:t>
      </w:r>
      <w:r>
        <w:softHyphen/>
        <w:t>ходит под понтоном или плавающей крышей, условия тушения пожара усложняются. Проникновению пены на свободную по</w:t>
      </w:r>
      <w:r>
        <w:softHyphen/>
        <w:t>верхность нефтепродукта препятствуют корпус понтона (пла</w:t>
      </w:r>
      <w:r>
        <w:softHyphen/>
        <w:t>вающей крыши) и элементы герметизирующего затвора.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1.2.4.</w:t>
      </w:r>
      <w:r>
        <w:t xml:space="preserve"> В железобетонном резервуаре в результате взрыва происходит разрушение части' покрытия. Горение на участке образовавшегося проема сопровождается обогревом железобе</w:t>
      </w:r>
      <w:r>
        <w:softHyphen/>
        <w:t>тонных конструкций покрытия. Через</w:t>
      </w:r>
      <w:r>
        <w:rPr>
          <w:noProof/>
        </w:rPr>
        <w:t xml:space="preserve"> 20-30</w:t>
      </w:r>
      <w:r>
        <w:t xml:space="preserve"> мин возможно обрушение конструкций и увеличе</w:t>
      </w:r>
      <w:r>
        <w:t>ние площади пожара.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1.2.5.</w:t>
      </w:r>
      <w:r>
        <w:t xml:space="preserve"> Развитие пожара в обваловании характеризуется скоростью распространения пламени по разлитому нефтепро</w:t>
      </w:r>
      <w:r>
        <w:softHyphen/>
        <w:t>дукту, которая составляет для жидкости, имеющей температуру ниже температуры вспышки,</w:t>
      </w:r>
      <w:r>
        <w:rPr>
          <w:noProof/>
        </w:rPr>
        <w:t xml:space="preserve"> - 0,05</w:t>
      </w:r>
      <w:r>
        <w:t xml:space="preserve"> м</w:t>
      </w:r>
      <w:r>
        <w:rPr>
          <w:noProof/>
        </w:rPr>
        <w:t xml:space="preserve"> • с-</w:t>
      </w:r>
      <w:r>
        <w:rPr>
          <w:noProof/>
          <w:vertAlign w:val="superscript"/>
        </w:rPr>
        <w:t>1</w:t>
      </w:r>
      <w:r>
        <w:rPr>
          <w:noProof/>
        </w:rPr>
        <w:t>,</w:t>
      </w:r>
      <w:r>
        <w:t xml:space="preserve"> а при температуре жидкост</w:t>
      </w:r>
      <w:r>
        <w:t>и выше температуры вспышки</w:t>
      </w:r>
      <w:r>
        <w:rPr>
          <w:noProof/>
        </w:rPr>
        <w:t xml:space="preserve"> —</w:t>
      </w:r>
      <w:r>
        <w:t xml:space="preserve"> более</w:t>
      </w:r>
      <w:r>
        <w:rPr>
          <w:noProof/>
        </w:rPr>
        <w:t xml:space="preserve"> .0,5</w:t>
      </w:r>
      <w:r>
        <w:t xml:space="preserve"> м</w:t>
      </w:r>
      <w:r>
        <w:rPr>
          <w:noProof/>
        </w:rPr>
        <w:t xml:space="preserve"> •</w:t>
      </w:r>
      <w:r>
        <w:t xml:space="preserve"> с'</w:t>
      </w:r>
      <w:r>
        <w:rPr>
          <w:vertAlign w:val="superscript"/>
        </w:rPr>
        <w:t>1</w:t>
      </w:r>
      <w:r>
        <w:t>. По</w:t>
      </w:r>
      <w:r>
        <w:softHyphen/>
        <w:t>сле</w:t>
      </w:r>
      <w:r>
        <w:rPr>
          <w:noProof/>
        </w:rPr>
        <w:t xml:space="preserve"> 10-15</w:t>
      </w:r>
      <w:r>
        <w:t xml:space="preserve"> мин воздействия пламени происходит потеря несу</w:t>
      </w:r>
      <w:r>
        <w:softHyphen/>
        <w:t>щей способности маршевых лестниц, выход из строя узлов управления коренными задвижками и хлопушами, разгермети</w:t>
      </w:r>
      <w:r>
        <w:softHyphen/>
        <w:t>зация фланцевых соединений, нарушени</w:t>
      </w:r>
      <w:r>
        <w:t>е целостности конст</w:t>
      </w:r>
      <w:r>
        <w:softHyphen/>
        <w:t>рукции резервуара, возможен взрыв в резервуаре.</w:t>
      </w:r>
    </w:p>
    <w:p w:rsidR="00000000" w:rsidRDefault="00FC667F">
      <w:pPr>
        <w:pStyle w:val="Normal"/>
        <w:spacing w:line="192" w:lineRule="auto"/>
        <w:ind w:left="0" w:firstLine="567"/>
        <w:rPr>
          <w:noProof/>
        </w:rPr>
      </w:pPr>
      <w:r>
        <w:rPr>
          <w:noProof/>
        </w:rPr>
        <w:t>1.2.6.</w:t>
      </w:r>
      <w:r>
        <w:t xml:space="preserve"> Одним из наиболее важных параметров, характери</w:t>
      </w:r>
      <w:r>
        <w:softHyphen/>
        <w:t>зующих развитие пожара в резервуаре, является его тепловой режим. В зависимости от физико-химических свойств горючих жидкостей возможе</w:t>
      </w:r>
      <w:r>
        <w:t>н различный характер распределения тем</w:t>
      </w:r>
      <w:r>
        <w:softHyphen/>
        <w:t>ператур в объеме жидкости. При горении керосина, дизельного топлива, индивидуальных жидкостей значение температуры экспоненциально снижается от температуры кипения на по</w:t>
      </w:r>
      <w:r>
        <w:softHyphen/>
        <w:t>верхности до температуры хранения в глубинных с</w:t>
      </w:r>
      <w:r>
        <w:t>лоях Харак</w:t>
      </w:r>
      <w:r>
        <w:softHyphen/>
        <w:t>тер кривой распределения температуры горючей жидкости из</w:t>
      </w:r>
      <w:r>
        <w:softHyphen/>
        <w:t>меняется с увеличением времени горения</w:t>
      </w:r>
      <w:r>
        <w:rPr>
          <w:noProof/>
        </w:rPr>
        <w:t xml:space="preserve"> [11, 12].</w:t>
      </w:r>
    </w:p>
    <w:p w:rsidR="00000000" w:rsidRDefault="00FC667F">
      <w:pPr>
        <w:pStyle w:val="Normal"/>
        <w:spacing w:line="192" w:lineRule="auto"/>
        <w:ind w:left="0" w:firstLine="567"/>
      </w:pPr>
      <w:r>
        <w:t>При горении мазута, нефти, некоторых видов газового конденсата и бензина в горючем образуется прогретый до тем</w:t>
      </w:r>
      <w:r>
        <w:softHyphen/>
        <w:t>пературы кипения топлива гом</w:t>
      </w:r>
      <w:r>
        <w:t>отермический слой</w:t>
      </w:r>
      <w:r>
        <w:rPr>
          <w:noProof/>
        </w:rPr>
        <w:t xml:space="preserve"> [11, 12], </w:t>
      </w:r>
      <w:r>
        <w:t>увеличивающийся с течением времени.</w:t>
      </w:r>
    </w:p>
    <w:p w:rsidR="00000000" w:rsidRDefault="00FC667F">
      <w:pPr>
        <w:pStyle w:val="Normal"/>
        <w:spacing w:line="192" w:lineRule="auto"/>
        <w:ind w:left="0" w:firstLine="567"/>
      </w:pPr>
      <w:r>
        <w:t>Линейные скорости выгорания и прогрева нефти и неф</w:t>
      </w:r>
      <w:r>
        <w:softHyphen/>
        <w:t>тепродуктов во многом зависят от скорости ветра, обводненности продукта, характера обрушения крыши, организации охла</w:t>
      </w:r>
      <w:r>
        <w:softHyphen/>
        <w:t>ждения стенок резервуара</w:t>
      </w:r>
      <w:r>
        <w:t>. Значения скоростей выгорания и прогрева горючих жидкостей, необходимые для проведения расчетов, приведены в табл.</w:t>
      </w:r>
      <w:r>
        <w:rPr>
          <w:noProof/>
        </w:rPr>
        <w:t xml:space="preserve"> 1.1.</w:t>
      </w:r>
    </w:p>
    <w:p w:rsidR="00000000" w:rsidRDefault="00FC667F">
      <w:pPr>
        <w:pStyle w:val="Normal"/>
        <w:spacing w:line="192" w:lineRule="auto"/>
        <w:ind w:left="0" w:firstLine="567"/>
      </w:pPr>
      <w:r>
        <w:t>С увеличением скорости ветра до</w:t>
      </w:r>
      <w:r>
        <w:rPr>
          <w:noProof/>
        </w:rPr>
        <w:t xml:space="preserve"> 8-10</w:t>
      </w:r>
      <w:r>
        <w:t xml:space="preserve"> м</w:t>
      </w:r>
      <w:r>
        <w:rPr>
          <w:noProof/>
        </w:rPr>
        <w:t xml:space="preserve"> • с'</w:t>
      </w:r>
      <w:r>
        <w:rPr>
          <w:noProof/>
          <w:vertAlign w:val="superscript"/>
        </w:rPr>
        <w:t>1</w:t>
      </w:r>
      <w:r>
        <w:t xml:space="preserve"> скорость выгорания горючей жидкости возрастает на</w:t>
      </w:r>
      <w:r>
        <w:rPr>
          <w:noProof/>
        </w:rPr>
        <w:t xml:space="preserve"> 30-50 %.</w:t>
      </w:r>
      <w:r>
        <w:t xml:space="preserve"> Сырая нефть и мазут, содержащие</w:t>
      </w:r>
      <w:r>
        <w:t xml:space="preserve"> эмульсионную воду, могут выго</w:t>
      </w:r>
      <w:r>
        <w:softHyphen/>
        <w:t>рать с большей скоростью, чем указано в табл.</w:t>
      </w:r>
      <w:r>
        <w:rPr>
          <w:noProof/>
        </w:rPr>
        <w:t xml:space="preserve"> 1.1.</w:t>
      </w:r>
    </w:p>
    <w:p w:rsidR="00000000" w:rsidRDefault="00FC667F">
      <w:pPr>
        <w:pStyle w:val="Normal"/>
        <w:spacing w:line="192" w:lineRule="auto"/>
        <w:ind w:left="0" w:firstLine="567"/>
      </w:pPr>
      <w:r>
        <w:t>Накопление тепловой энергии в горючем оказывает зна</w:t>
      </w:r>
      <w:r>
        <w:softHyphen/>
        <w:t xml:space="preserve">чительное влияние на увеличение расходов пенных средств. Кроме того, увеличение </w:t>
      </w:r>
      <w:r>
        <w:lastRenderedPageBreak/>
        <w:t>времени свободного развития пожара повышае</w:t>
      </w:r>
      <w:r>
        <w:t>т опасность его распространения на соседние резер</w:t>
      </w:r>
      <w:r>
        <w:softHyphen/>
        <w:t>вуары, способствует образованию факторов, усложняющих ту</w:t>
      </w:r>
      <w:r>
        <w:softHyphen/>
        <w:t>шение, создает угрозу вскипания, выброса.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1.2.7.</w:t>
      </w:r>
      <w:r>
        <w:t xml:space="preserve"> Горение нефти и нефтепродуктов в резервуарах может сопровождаться вскипанием и выбросами. Вскипание </w:t>
      </w:r>
      <w:r>
        <w:t>горючей жидкости происходит из-за наличия в ней взвешенной воды, которая при прогреве горящей жидкости выше</w:t>
      </w:r>
      <w:r>
        <w:rPr>
          <w:noProof/>
        </w:rPr>
        <w:t xml:space="preserve"> 100</w:t>
      </w:r>
      <w:r>
        <w:t xml:space="preserve"> °С ис</w:t>
      </w:r>
      <w:r>
        <w:softHyphen/>
        <w:t>паряется, вызывая вспенивание нефти или нефтепродукта. Вскипание может произойти примерно через</w:t>
      </w:r>
      <w:r>
        <w:rPr>
          <w:noProof/>
        </w:rPr>
        <w:t xml:space="preserve"> 60</w:t>
      </w:r>
      <w:r>
        <w:t xml:space="preserve"> мин горения при содержании влаги в нефт</w:t>
      </w:r>
      <w:r>
        <w:t>и (нефтепродукте) более</w:t>
      </w:r>
      <w:r>
        <w:rPr>
          <w:noProof/>
        </w:rPr>
        <w:t xml:space="preserve"> 0,3 %. </w:t>
      </w:r>
      <w:r>
        <w:t>Вскипание также может произойти в начальный период пен</w:t>
      </w:r>
      <w:r>
        <w:softHyphen/>
        <w:t>ной атаки при подаче пены на поверхность горючей жидкости с температурой кипения выше</w:t>
      </w:r>
      <w:r>
        <w:rPr>
          <w:noProof/>
        </w:rPr>
        <w:t xml:space="preserve"> 100</w:t>
      </w:r>
      <w:r>
        <w:t xml:space="preserve"> °С [З]. Этот процесс харак</w:t>
      </w:r>
      <w:r>
        <w:softHyphen/>
        <w:t>теризуется бурным горением вспенившейся массы продукт</w:t>
      </w:r>
      <w:r>
        <w:t>а.</w:t>
      </w:r>
    </w:p>
    <w:p w:rsidR="00000000" w:rsidRDefault="00FC667F">
      <w:pPr>
        <w:spacing w:line="192" w:lineRule="auto"/>
        <w:ind w:firstLine="567"/>
      </w:pPr>
      <w:r>
        <w:t>При горении жидкости на верхнем уровне взлива возмо</w:t>
      </w:r>
      <w:r>
        <w:softHyphen/>
        <w:t>жен перелив вспенившейся массы через борт резервуара, что создает угрозу людям, увеличивает опасность деформации сте</w:t>
      </w:r>
      <w:r>
        <w:softHyphen/>
        <w:t>нок горящего резервуара и перехода огня на соседние резер</w:t>
      </w:r>
      <w:r>
        <w:softHyphen/>
        <w:t>вуары и сооружения.</w:t>
      </w:r>
    </w:p>
    <w:p w:rsidR="00000000" w:rsidRDefault="00FC667F">
      <w:pPr>
        <w:pStyle w:val="Normal"/>
        <w:spacing w:line="192" w:lineRule="auto"/>
        <w:ind w:left="0" w:firstLine="567"/>
        <w:rPr>
          <w:i/>
        </w:rPr>
      </w:pPr>
    </w:p>
    <w:p w:rsidR="00000000" w:rsidRDefault="00FC667F">
      <w:pPr>
        <w:pStyle w:val="Normal"/>
        <w:spacing w:line="192" w:lineRule="auto"/>
        <w:ind w:left="0" w:firstLine="567"/>
      </w:pPr>
      <w:r>
        <w:rPr>
          <w:i/>
        </w:rPr>
        <w:t>Табли</w:t>
      </w:r>
      <w:r>
        <w:rPr>
          <w:i/>
        </w:rPr>
        <w:t>ца</w:t>
      </w:r>
      <w:r>
        <w:rPr>
          <w:i/>
          <w:lang w:val="en-US"/>
        </w:rPr>
        <w:t xml:space="preserve"> 1</w:t>
      </w:r>
      <w:r>
        <w:rPr>
          <w:i/>
        </w:rPr>
        <w:t>.</w:t>
      </w:r>
      <w:r>
        <w:rPr>
          <w:i/>
          <w:lang w:val="en-US"/>
        </w:rPr>
        <w:t>1</w:t>
      </w:r>
      <w:r>
        <w:rPr>
          <w:i/>
          <w:noProof/>
        </w:rPr>
        <w:t xml:space="preserve"> </w:t>
      </w:r>
      <w:r>
        <w:t>Линейная скорость выгорания и прогрева углеводородных жидкостей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44"/>
        <w:gridCol w:w="1559"/>
        <w:gridCol w:w="15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Наименование горючей жидкости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left"/>
              <w:rPr>
                <w:sz w:val="18"/>
                <w:vertAlign w:val="superscript"/>
              </w:rPr>
            </w:pPr>
            <w:r>
              <w:rPr>
                <w:sz w:val="18"/>
              </w:rPr>
              <w:t>Линейная ско</w:t>
            </w:r>
            <w:r>
              <w:rPr>
                <w:sz w:val="18"/>
              </w:rPr>
              <w:softHyphen/>
              <w:t>рость выгорания, м</w:t>
            </w:r>
            <w:r>
              <w:rPr>
                <w:noProof/>
                <w:sz w:val="18"/>
              </w:rPr>
              <w:t xml:space="preserve"> •</w:t>
            </w:r>
            <w:r>
              <w:rPr>
                <w:sz w:val="18"/>
              </w:rPr>
              <w:t xml:space="preserve"> ч </w:t>
            </w:r>
            <w:r>
              <w:rPr>
                <w:sz w:val="18"/>
                <w:vertAlign w:val="superscript"/>
              </w:rPr>
              <w:t>-1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  <w:rPr>
                <w:sz w:val="18"/>
                <w:vertAlign w:val="superscript"/>
              </w:rPr>
            </w:pPr>
            <w:r>
              <w:rPr>
                <w:sz w:val="18"/>
              </w:rPr>
              <w:t xml:space="preserve">Линейная скорость прогрева горючего, </w:t>
            </w:r>
            <w:r>
              <w:rPr>
                <w:noProof/>
                <w:sz w:val="18"/>
              </w:rPr>
              <w:t>м•</w:t>
            </w:r>
            <w:r>
              <w:rPr>
                <w:sz w:val="18"/>
              </w:rPr>
              <w:t xml:space="preserve"> ч </w:t>
            </w:r>
            <w:r>
              <w:rPr>
                <w:sz w:val="18"/>
                <w:vertAlign w:val="superscript"/>
              </w:rPr>
              <w:t>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29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 xml:space="preserve">Бензин </w:t>
            </w:r>
          </w:p>
          <w:p w:rsidR="00000000" w:rsidRDefault="00FC667F">
            <w:pPr>
              <w:pStyle w:val="Normal"/>
              <w:spacing w:before="40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 xml:space="preserve">Керосин </w:t>
            </w:r>
          </w:p>
          <w:p w:rsidR="00000000" w:rsidRDefault="00FC667F">
            <w:pPr>
              <w:pStyle w:val="Normal"/>
              <w:spacing w:before="40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 xml:space="preserve">Газовый конденсат </w:t>
            </w:r>
          </w:p>
          <w:p w:rsidR="00000000" w:rsidRDefault="00FC667F">
            <w:pPr>
              <w:pStyle w:val="Normal"/>
              <w:spacing w:before="40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Дизельное топливо из газового конд</w:t>
            </w:r>
            <w:r>
              <w:rPr>
                <w:sz w:val="18"/>
              </w:rPr>
              <w:t xml:space="preserve">енсата </w:t>
            </w:r>
          </w:p>
          <w:p w:rsidR="00000000" w:rsidRDefault="00FC667F">
            <w:pPr>
              <w:pStyle w:val="Normal"/>
              <w:spacing w:before="40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Смесь нефти и газового кон</w:t>
            </w:r>
            <w:r>
              <w:rPr>
                <w:sz w:val="18"/>
              </w:rPr>
              <w:softHyphen/>
              <w:t xml:space="preserve">денсата Дизельное топливо </w:t>
            </w:r>
          </w:p>
          <w:p w:rsidR="00000000" w:rsidRDefault="00FC667F">
            <w:pPr>
              <w:pStyle w:val="Normal"/>
              <w:spacing w:before="40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 xml:space="preserve">Нефть </w:t>
            </w:r>
          </w:p>
          <w:p w:rsidR="00000000" w:rsidRDefault="00FC667F">
            <w:pPr>
              <w:pStyle w:val="Normal"/>
              <w:spacing w:before="40"/>
              <w:ind w:firstLine="0"/>
              <w:jc w:val="left"/>
              <w:rPr>
                <w:sz w:val="18"/>
              </w:rPr>
            </w:pPr>
            <w:r>
              <w:rPr>
                <w:sz w:val="18"/>
              </w:rPr>
              <w:t>Мазут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C667F">
            <w:pPr>
              <w:pStyle w:val="Normal"/>
              <w:spacing w:before="40"/>
              <w:ind w:left="360" w:right="400" w:firstLine="0"/>
              <w:rPr>
                <w:noProof/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noProof/>
                <w:sz w:val="18"/>
              </w:rPr>
              <w:t xml:space="preserve"> 0,30</w:t>
            </w:r>
          </w:p>
          <w:p w:rsidR="00000000" w:rsidRDefault="00FC667F">
            <w:pPr>
              <w:pStyle w:val="Normal"/>
              <w:spacing w:before="40"/>
              <w:ind w:left="360" w:right="400" w:firstLine="0"/>
              <w:rPr>
                <w:noProof/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noProof/>
                <w:sz w:val="18"/>
              </w:rPr>
              <w:t xml:space="preserve"> 0,25 </w:t>
            </w:r>
          </w:p>
          <w:p w:rsidR="00000000" w:rsidRDefault="00FC667F">
            <w:pPr>
              <w:pStyle w:val="Normal"/>
              <w:spacing w:before="40"/>
              <w:ind w:left="360" w:right="400" w:firstLine="0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noProof/>
                <w:sz w:val="18"/>
              </w:rPr>
              <w:t xml:space="preserve"> 0,30</w:t>
            </w:r>
          </w:p>
          <w:p w:rsidR="00000000" w:rsidRDefault="00FC667F">
            <w:pPr>
              <w:pStyle w:val="Normal"/>
              <w:spacing w:before="40"/>
              <w:ind w:left="360" w:right="400" w:firstLine="0"/>
              <w:jc w:val="left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noProof/>
                <w:sz w:val="18"/>
              </w:rPr>
              <w:t xml:space="preserve"> 0,25</w:t>
            </w:r>
          </w:p>
          <w:p w:rsidR="00000000" w:rsidRDefault="00FC667F">
            <w:pPr>
              <w:pStyle w:val="Normal"/>
              <w:spacing w:before="40"/>
              <w:ind w:left="360" w:right="200" w:firstLine="0"/>
              <w:rPr>
                <w:sz w:val="18"/>
              </w:rPr>
            </w:pPr>
          </w:p>
          <w:p w:rsidR="00000000" w:rsidRDefault="00FC667F">
            <w:pPr>
              <w:pStyle w:val="Normal"/>
              <w:spacing w:before="40"/>
              <w:ind w:left="360" w:right="200" w:firstLine="0"/>
              <w:rPr>
                <w:noProof/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noProof/>
                <w:sz w:val="18"/>
              </w:rPr>
              <w:t xml:space="preserve"> 0,20 </w:t>
            </w:r>
          </w:p>
          <w:p w:rsidR="00000000" w:rsidRDefault="00FC667F">
            <w:pPr>
              <w:pStyle w:val="Normal"/>
              <w:spacing w:before="40"/>
              <w:ind w:left="360" w:right="200" w:firstLine="0"/>
              <w:rPr>
                <w:noProof/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noProof/>
                <w:sz w:val="18"/>
              </w:rPr>
              <w:t xml:space="preserve"> 0,20 </w:t>
            </w:r>
          </w:p>
          <w:p w:rsidR="00000000" w:rsidRDefault="00FC667F">
            <w:pPr>
              <w:pStyle w:val="Normal"/>
              <w:spacing w:before="40"/>
              <w:ind w:left="360" w:right="200" w:firstLine="0"/>
              <w:rPr>
                <w:noProof/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noProof/>
                <w:sz w:val="18"/>
              </w:rPr>
              <w:t xml:space="preserve"> 0,15 </w:t>
            </w:r>
          </w:p>
          <w:p w:rsidR="00000000" w:rsidRDefault="00FC667F">
            <w:pPr>
              <w:pStyle w:val="Normal"/>
              <w:spacing w:before="40"/>
              <w:ind w:left="360" w:right="200" w:firstLine="0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noProof/>
                <w:sz w:val="18"/>
              </w:rPr>
              <w:t xml:space="preserve"> 0,10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C667F">
            <w:pPr>
              <w:pStyle w:val="Normal"/>
              <w:spacing w:before="40"/>
              <w:ind w:left="-40" w:right="102" w:firstLine="0"/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noProof/>
                <w:sz w:val="18"/>
              </w:rPr>
              <w:t xml:space="preserve"> 0,10</w:t>
            </w:r>
          </w:p>
          <w:p w:rsidR="00000000" w:rsidRDefault="00FC667F">
            <w:pPr>
              <w:pStyle w:val="Normal"/>
              <w:spacing w:before="40"/>
              <w:ind w:left="440" w:right="400" w:firstLine="0"/>
              <w:rPr>
                <w:noProof/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noProof/>
                <w:sz w:val="18"/>
              </w:rPr>
              <w:t xml:space="preserve"> 0,10 </w:t>
            </w:r>
          </w:p>
          <w:p w:rsidR="00000000" w:rsidRDefault="00FC667F">
            <w:pPr>
              <w:pStyle w:val="Normal"/>
              <w:spacing w:before="40"/>
              <w:ind w:left="440" w:right="400" w:firstLine="0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noProof/>
                <w:sz w:val="18"/>
              </w:rPr>
              <w:t xml:space="preserve"> 0,30</w:t>
            </w:r>
          </w:p>
          <w:p w:rsidR="00000000" w:rsidRDefault="00FC667F">
            <w:pPr>
              <w:pStyle w:val="Normal"/>
              <w:spacing w:before="40"/>
              <w:ind w:left="440" w:right="400" w:firstLine="0"/>
              <w:jc w:val="left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noProof/>
                <w:sz w:val="18"/>
              </w:rPr>
              <w:t xml:space="preserve"> 0,15</w:t>
            </w:r>
          </w:p>
          <w:p w:rsidR="00000000" w:rsidRDefault="00FC667F">
            <w:pPr>
              <w:pStyle w:val="Normal"/>
              <w:spacing w:before="40"/>
              <w:ind w:left="440" w:right="400" w:firstLine="0"/>
              <w:rPr>
                <w:sz w:val="18"/>
              </w:rPr>
            </w:pPr>
          </w:p>
          <w:p w:rsidR="00000000" w:rsidRDefault="00FC667F">
            <w:pPr>
              <w:pStyle w:val="Normal"/>
              <w:spacing w:before="40"/>
              <w:ind w:left="440" w:right="400" w:firstLine="0"/>
              <w:rPr>
                <w:noProof/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noProof/>
                <w:sz w:val="18"/>
              </w:rPr>
              <w:t xml:space="preserve"> 0,40 </w:t>
            </w:r>
          </w:p>
          <w:p w:rsidR="00000000" w:rsidRDefault="00FC667F">
            <w:pPr>
              <w:pStyle w:val="Normal"/>
              <w:spacing w:before="40"/>
              <w:ind w:left="440" w:right="400" w:firstLine="0"/>
              <w:rPr>
                <w:noProof/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noProof/>
                <w:sz w:val="18"/>
              </w:rPr>
              <w:t xml:space="preserve"> 0,08 </w:t>
            </w:r>
          </w:p>
          <w:p w:rsidR="00000000" w:rsidRDefault="00FC667F">
            <w:pPr>
              <w:pStyle w:val="Normal"/>
              <w:spacing w:before="40"/>
              <w:ind w:left="440" w:right="400" w:firstLine="0"/>
              <w:rPr>
                <w:noProof/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noProof/>
                <w:sz w:val="18"/>
              </w:rPr>
              <w:t xml:space="preserve"> 0,40 </w:t>
            </w:r>
          </w:p>
          <w:p w:rsidR="00000000" w:rsidRDefault="00FC667F">
            <w:pPr>
              <w:pStyle w:val="Normal"/>
              <w:spacing w:before="40"/>
              <w:ind w:left="440" w:right="400" w:firstLine="0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noProof/>
                <w:sz w:val="18"/>
              </w:rPr>
              <w:t xml:space="preserve"> 0,30</w:t>
            </w:r>
          </w:p>
        </w:tc>
      </w:tr>
    </w:tbl>
    <w:p w:rsidR="00000000" w:rsidRDefault="00FC667F">
      <w:pPr>
        <w:pStyle w:val="Normal"/>
        <w:spacing w:line="192" w:lineRule="auto"/>
        <w:ind w:left="0" w:firstLine="567"/>
      </w:pP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1.2.8.</w:t>
      </w:r>
      <w:r>
        <w:t xml:space="preserve"> Выброс нефти и темных нефтепродукт</w:t>
      </w:r>
      <w:r>
        <w:t>ов из горящего резервуара происходит при достижении поверхности слоя донной (подтоварной) воды гомотермическим (прогретым) слоем горю</w:t>
      </w:r>
      <w:r>
        <w:softHyphen/>
        <w:t>чей жидкости. Этот слой, соприкасаясь с водой, нагревает ее до температуры значительно большей, чем температура кипения. П</w:t>
      </w:r>
      <w:r>
        <w:t>ри этом происходит бурное вскипание воды с выделением большого количества пара, который выбрасывает находящуюся над слоем воды горящую жидкость за пределы резервуара.</w:t>
      </w:r>
    </w:p>
    <w:p w:rsidR="00000000" w:rsidRDefault="00FC667F">
      <w:pPr>
        <w:pStyle w:val="Normal"/>
        <w:spacing w:line="192" w:lineRule="auto"/>
        <w:ind w:left="0" w:firstLine="567"/>
      </w:pPr>
      <w:r>
        <w:t>Обычно выбросу предшествуют внешние признаки</w:t>
      </w:r>
      <w:r>
        <w:rPr>
          <w:noProof/>
        </w:rPr>
        <w:t xml:space="preserve"> — </w:t>
      </w:r>
      <w:r>
        <w:t>усиление горения, изменение цвета пламени,</w:t>
      </w:r>
      <w:r>
        <w:t xml:space="preserve"> усиление шума при горении, могут также наблюдаться отдельные потрескива</w:t>
      </w:r>
      <w:r>
        <w:softHyphen/>
        <w:t>ния (хлопки), вибрация верхних поясов стенки резервуара. Как правило, выброс носит пульсирующий характер, причем ин</w:t>
      </w:r>
      <w:r>
        <w:softHyphen/>
        <w:t>тенсивность его, т. е. увеличение высоты и объема факела пламени, н</w:t>
      </w:r>
      <w:r>
        <w:t>арастает в самом процессе выброса. Толщина слоя донной (подтоварной) воды, как правило, на мощность выбро</w:t>
      </w:r>
      <w:r>
        <w:softHyphen/>
        <w:t>са влияния не оказывает. Ориентировочное время наступления возможного выброса можно определить по формуле</w:t>
      </w:r>
    </w:p>
    <w:p w:rsidR="00000000" w:rsidRDefault="00FC667F">
      <w:pPr>
        <w:pStyle w:val="Normal"/>
        <w:spacing w:line="192" w:lineRule="auto"/>
        <w:ind w:left="0" w:firstLine="567"/>
        <w:jc w:val="center"/>
        <w:rPr>
          <w:i/>
          <w:noProof/>
        </w:rPr>
      </w:pPr>
      <w:r>
        <w:rPr>
          <w:i/>
        </w:rPr>
        <w:t>Т=(Н-</w:t>
      </w:r>
      <w:r>
        <w:rPr>
          <w:i/>
          <w:lang w:val="en-US"/>
        </w:rPr>
        <w:t>h</w:t>
      </w:r>
      <w:r>
        <w:rPr>
          <w:i/>
        </w:rPr>
        <w:t>)/(</w:t>
      </w:r>
      <w:r>
        <w:rPr>
          <w:i/>
          <w:lang w:val="en-US"/>
        </w:rPr>
        <w:t>W+</w:t>
      </w:r>
      <w:r>
        <w:rPr>
          <w:i/>
        </w:rPr>
        <w:t>и+</w:t>
      </w:r>
      <w:r>
        <w:rPr>
          <w:i/>
          <w:noProof/>
        </w:rPr>
        <w:t xml:space="preserve"> V),</w:t>
      </w:r>
    </w:p>
    <w:p w:rsidR="00000000" w:rsidRDefault="00FC667F">
      <w:pPr>
        <w:pStyle w:val="Normal"/>
        <w:spacing w:line="192" w:lineRule="auto"/>
        <w:ind w:left="0" w:firstLine="567"/>
        <w:rPr>
          <w:lang w:val="en-US"/>
        </w:rPr>
      </w:pPr>
      <w:r>
        <w:t xml:space="preserve">где </w:t>
      </w:r>
      <w:r>
        <w:rPr>
          <w:i/>
        </w:rPr>
        <w:t>Т</w:t>
      </w:r>
      <w:r>
        <w:rPr>
          <w:i/>
          <w:noProof/>
        </w:rPr>
        <w:t xml:space="preserve"> —</w:t>
      </w:r>
      <w:r>
        <w:t xml:space="preserve"> время от начала по</w:t>
      </w:r>
      <w:r>
        <w:t>жара до ожидаемого момента наступ</w:t>
      </w:r>
      <w:r>
        <w:softHyphen/>
        <w:t xml:space="preserve">ления выброса, ч; </w:t>
      </w:r>
    </w:p>
    <w:p w:rsidR="00000000" w:rsidRDefault="00FC667F">
      <w:pPr>
        <w:pStyle w:val="Normal"/>
        <w:spacing w:line="192" w:lineRule="auto"/>
        <w:ind w:left="0" w:firstLine="567"/>
        <w:rPr>
          <w:lang w:val="en-US"/>
        </w:rPr>
      </w:pPr>
      <w:r>
        <w:rPr>
          <w:i/>
        </w:rPr>
        <w:t>Н</w:t>
      </w:r>
      <w:r>
        <w:rPr>
          <w:i/>
          <w:noProof/>
        </w:rPr>
        <w:t xml:space="preserve"> —</w:t>
      </w:r>
      <w:r>
        <w:t xml:space="preserve"> начальная высота слоя горючей жидкости в резервуаре, м; 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i/>
          <w:noProof/>
        </w:rPr>
        <w:t>h —</w:t>
      </w:r>
      <w:r>
        <w:t xml:space="preserve"> высота слоя донной (подтоварной) воды, м;</w:t>
      </w:r>
    </w:p>
    <w:p w:rsidR="00000000" w:rsidRDefault="00FC667F">
      <w:pPr>
        <w:pStyle w:val="Normal"/>
        <w:spacing w:line="192" w:lineRule="auto"/>
        <w:ind w:left="0" w:firstLine="567"/>
        <w:rPr>
          <w:lang w:val="en-US"/>
        </w:rPr>
      </w:pPr>
      <w:r>
        <w:rPr>
          <w:lang w:val="en-US"/>
        </w:rPr>
        <w:lastRenderedPageBreak/>
        <w:t>W</w:t>
      </w:r>
      <w:r>
        <w:rPr>
          <w:noProof/>
        </w:rPr>
        <w:t xml:space="preserve"> —</w:t>
      </w:r>
      <w:r>
        <w:t xml:space="preserve"> линейная скорость прогрева горючей жидкости, м</w:t>
      </w:r>
      <w:r>
        <w:rPr>
          <w:noProof/>
        </w:rPr>
        <w:t xml:space="preserve"> •</w:t>
      </w:r>
      <w:r>
        <w:t xml:space="preserve"> ч-' (табл.</w:t>
      </w:r>
      <w:r>
        <w:rPr>
          <w:noProof/>
        </w:rPr>
        <w:t xml:space="preserve"> 1.1);</w:t>
      </w:r>
      <w:r>
        <w:t xml:space="preserve"> </w:t>
      </w:r>
    </w:p>
    <w:p w:rsidR="00000000" w:rsidRDefault="00FC667F">
      <w:pPr>
        <w:pStyle w:val="Normal"/>
        <w:spacing w:line="192" w:lineRule="auto"/>
        <w:ind w:left="0" w:firstLine="567"/>
        <w:rPr>
          <w:noProof/>
        </w:rPr>
      </w:pPr>
      <w:r>
        <w:rPr>
          <w:i/>
        </w:rPr>
        <w:t>и</w:t>
      </w:r>
      <w:r>
        <w:rPr>
          <w:i/>
          <w:noProof/>
        </w:rPr>
        <w:t xml:space="preserve"> —</w:t>
      </w:r>
      <w:r>
        <w:t xml:space="preserve"> линейная скорость выг</w:t>
      </w:r>
      <w:r>
        <w:t>орания горючей жидкости, м</w:t>
      </w:r>
      <w:r>
        <w:rPr>
          <w:noProof/>
        </w:rPr>
        <w:t xml:space="preserve"> •</w:t>
      </w:r>
      <w:r>
        <w:t xml:space="preserve"> ч"</w:t>
      </w:r>
      <w:r>
        <w:rPr>
          <w:vertAlign w:val="superscript"/>
        </w:rPr>
        <w:t>1</w:t>
      </w:r>
      <w:r>
        <w:t xml:space="preserve"> (табл.</w:t>
      </w:r>
      <w:r>
        <w:rPr>
          <w:noProof/>
        </w:rPr>
        <w:t xml:space="preserve"> 1.1); 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i/>
          <w:noProof/>
        </w:rPr>
        <w:t>V—</w:t>
      </w:r>
      <w:r>
        <w:t xml:space="preserve"> линейная скорость понижения уровня вслед</w:t>
      </w:r>
      <w:r>
        <w:softHyphen/>
        <w:t>ствие откачки, м</w:t>
      </w:r>
      <w:r>
        <w:rPr>
          <w:noProof/>
        </w:rPr>
        <w:t xml:space="preserve"> • ч"</w:t>
      </w:r>
      <w:r>
        <w:rPr>
          <w:noProof/>
          <w:vertAlign w:val="superscript"/>
        </w:rPr>
        <w:t>1</w:t>
      </w:r>
      <w:r>
        <w:t xml:space="preserve"> (если откачка не производится, то </w:t>
      </w:r>
      <w:r>
        <w:rPr>
          <w:i/>
        </w:rPr>
        <w:t>У=</w:t>
      </w:r>
      <w:r>
        <w:rPr>
          <w:i/>
          <w:noProof/>
        </w:rPr>
        <w:t xml:space="preserve"> 0).</w:t>
      </w:r>
    </w:p>
    <w:p w:rsidR="00000000" w:rsidRDefault="00FC667F">
      <w:pPr>
        <w:pStyle w:val="Normal"/>
        <w:spacing w:line="192" w:lineRule="auto"/>
        <w:ind w:left="0" w:firstLine="567"/>
        <w:rPr>
          <w:noProof/>
        </w:rPr>
      </w:pPr>
      <w:r>
        <w:t>При затоплении плавающей крыши или понтона за ве</w:t>
      </w:r>
      <w:r>
        <w:softHyphen/>
        <w:t xml:space="preserve">личину </w:t>
      </w:r>
      <w:r>
        <w:rPr>
          <w:i/>
        </w:rPr>
        <w:t>Н</w:t>
      </w:r>
      <w:r>
        <w:t xml:space="preserve"> следует принимать высоту слоя продукта толь</w:t>
      </w:r>
      <w:r>
        <w:t>ко над крышей или понтоном (рис.</w:t>
      </w:r>
      <w:r>
        <w:rPr>
          <w:noProof/>
        </w:rPr>
        <w:t xml:space="preserve"> 1.1).</w:t>
      </w:r>
    </w:p>
    <w:p w:rsidR="00000000" w:rsidRDefault="00FC667F">
      <w:pPr>
        <w:pStyle w:val="Normal"/>
        <w:spacing w:line="192" w:lineRule="auto"/>
        <w:ind w:left="0" w:firstLine="567"/>
      </w:pPr>
    </w:p>
    <w:p w:rsidR="00000000" w:rsidRDefault="009515A3">
      <w:pPr>
        <w:pStyle w:val="Normal"/>
        <w:spacing w:line="192" w:lineRule="auto"/>
        <w:ind w:left="0" w:firstLine="142"/>
        <w:jc w:val="left"/>
      </w:pPr>
      <w:r>
        <w:rPr>
          <w:noProof/>
          <w:snapToGrid/>
        </w:rPr>
        <w:drawing>
          <wp:inline distT="0" distB="0" distL="0" distR="0">
            <wp:extent cx="4211320" cy="129984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20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i/>
        </w:rPr>
        <w:t>Рис.</w:t>
      </w:r>
      <w:r>
        <w:rPr>
          <w:i/>
          <w:noProof/>
        </w:rPr>
        <w:t xml:space="preserve"> 1.1.</w:t>
      </w:r>
      <w:r>
        <w:rPr>
          <w:i/>
        </w:rPr>
        <w:t xml:space="preserve"> Определение высоты продукта для расчета времени выброса</w:t>
      </w:r>
    </w:p>
    <w:p w:rsidR="00000000" w:rsidRDefault="00FC667F">
      <w:pPr>
        <w:pStyle w:val="Normal"/>
        <w:spacing w:line="192" w:lineRule="auto"/>
        <w:ind w:left="0" w:firstLine="567"/>
        <w:rPr>
          <w:noProof/>
        </w:rPr>
      </w:pP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1.2.9.</w:t>
      </w:r>
      <w:r>
        <w:t xml:space="preserve"> При пожаре в резервуаре возможно образование "карманов", которые значительно усложняют процесс туше</w:t>
      </w:r>
      <w:r>
        <w:softHyphen/>
        <w:t>ния. "Карманы" могут иметь различную фор</w:t>
      </w:r>
      <w:r>
        <w:t>му и площадь и образуются как на стадии возникновения в результате перекоса понтона, плавающей крыши, частичного обрушения крыши, так и в процессе развития пожара при деформации стенок.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1.2.10.</w:t>
      </w:r>
      <w:r>
        <w:t xml:space="preserve"> Устойчивость горящего резервуара зависит от ор</w:t>
      </w:r>
      <w:r>
        <w:softHyphen/>
        <w:t>ганизации дейст</w:t>
      </w:r>
      <w:r>
        <w:t>вий по его охлаждению. При отсутствии охла</w:t>
      </w:r>
      <w:r>
        <w:softHyphen/>
        <w:t>ждения горящего резервуара в течение</w:t>
      </w:r>
      <w:r>
        <w:rPr>
          <w:noProof/>
        </w:rPr>
        <w:t xml:space="preserve"> 5-15</w:t>
      </w:r>
      <w:r>
        <w:t xml:space="preserve"> мин стенка резер</w:t>
      </w:r>
      <w:r>
        <w:softHyphen/>
        <w:t>вуара деформируется до уровня взлива горючей жидкости.</w:t>
      </w:r>
    </w:p>
    <w:p w:rsidR="00000000" w:rsidRDefault="00FC667F">
      <w:pPr>
        <w:pStyle w:val="Normal"/>
        <w:spacing w:line="192" w:lineRule="auto"/>
        <w:ind w:left="0" w:firstLine="567"/>
      </w:pPr>
    </w:p>
    <w:p w:rsidR="00000000" w:rsidRDefault="00FC667F">
      <w:pPr>
        <w:pStyle w:val="2"/>
        <w:jc w:val="center"/>
        <w:rPr>
          <w:rFonts w:ascii="Times New Roman" w:hAnsi="Times New Roman"/>
          <w:b w:val="0"/>
          <w:i w:val="0"/>
          <w:sz w:val="20"/>
        </w:rPr>
      </w:pPr>
      <w:bookmarkStart w:id="109" w:name="_Toc506020061"/>
      <w:bookmarkStart w:id="110" w:name="_Toc506020794"/>
      <w:r>
        <w:rPr>
          <w:rFonts w:ascii="Times New Roman" w:hAnsi="Times New Roman"/>
          <w:b w:val="0"/>
          <w:i w:val="0"/>
          <w:noProof/>
          <w:sz w:val="20"/>
        </w:rPr>
        <w:t>11.2 .</w:t>
      </w:r>
      <w:r>
        <w:rPr>
          <w:rFonts w:ascii="Times New Roman" w:hAnsi="Times New Roman"/>
          <w:b w:val="0"/>
          <w:i w:val="0"/>
          <w:sz w:val="20"/>
        </w:rPr>
        <w:t xml:space="preserve"> ОГНЕТУШАЩИЕ ВЕЩЕСТВА И СПОСОБЫ ТУШЕНИЯ</w:t>
      </w:r>
      <w:bookmarkEnd w:id="109"/>
      <w:bookmarkEnd w:id="110"/>
    </w:p>
    <w:p w:rsidR="00000000" w:rsidRDefault="00FC667F">
      <w:pPr>
        <w:pStyle w:val="Normal"/>
        <w:spacing w:line="192" w:lineRule="auto"/>
        <w:ind w:left="0" w:firstLine="567"/>
      </w:pPr>
      <w:r>
        <w:rPr>
          <w:b/>
          <w:noProof/>
        </w:rPr>
        <w:t>2.1.</w:t>
      </w:r>
      <w:r>
        <w:rPr>
          <w:b/>
        </w:rPr>
        <w:t xml:space="preserve"> Огнетушащее действие пены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2.1.1.</w:t>
      </w:r>
      <w:r>
        <w:t xml:space="preserve"> Основным средс</w:t>
      </w:r>
      <w:r>
        <w:t>твом тушения нефти и нефтепро</w:t>
      </w:r>
      <w:r>
        <w:softHyphen/>
        <w:t>дуктов в резервуарных парках является воздушно-механическая пена средней и низкой кратности.</w:t>
      </w:r>
    </w:p>
    <w:p w:rsidR="00000000" w:rsidRDefault="00FC667F">
      <w:pPr>
        <w:pStyle w:val="Normal"/>
        <w:spacing w:line="192" w:lineRule="auto"/>
        <w:ind w:left="0" w:firstLine="567"/>
      </w:pPr>
      <w:r>
        <w:t>Огнетушащее действие воздушно-механической пены за</w:t>
      </w:r>
      <w:r>
        <w:softHyphen/>
        <w:t>ключается в изоляции поверхности горючего от факела пламени, снижении вследствие э</w:t>
      </w:r>
      <w:r>
        <w:t>того скорости испарения жидкости и со</w:t>
      </w:r>
      <w:r>
        <w:softHyphen/>
        <w:t>кращении количества горючих паров, поступающих в зону горе</w:t>
      </w:r>
      <w:r>
        <w:softHyphen/>
        <w:t>ния, а также в охлаждении горящей жидкости. Роль каждого из этих факторов в процессе тушения изменяется в зависимости от свойств горящей жидкости, качества пен</w:t>
      </w:r>
      <w:r>
        <w:t>ы и способа ее подачи.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2.1.2.</w:t>
      </w:r>
      <w:r>
        <w:t xml:space="preserve"> При подаче пены одновременно происходит разру</w:t>
      </w:r>
      <w:r>
        <w:softHyphen/>
        <w:t>шение пены от факела пламени и нагретой поверхности горю</w:t>
      </w:r>
      <w:r>
        <w:softHyphen/>
        <w:t>чего. Накапливающийся слой пены экранирует часть поверх</w:t>
      </w:r>
      <w:r>
        <w:softHyphen/>
        <w:t>ности горючего от лучистого теплового потока пламени, уменьшает кол</w:t>
      </w:r>
      <w:r>
        <w:t>ичество паров, поступающих в зону горения, снижает интенсивность горения. Одновременно выделяющий</w:t>
      </w:r>
      <w:r>
        <w:softHyphen/>
        <w:t>ся из пены раствор пенообразователя охлаждает горючее. Кро</w:t>
      </w:r>
      <w:r>
        <w:softHyphen/>
        <w:t>ме того, в процессе тушения в объеме горючего происходит конвекгивный тепломассообмен, в результате</w:t>
      </w:r>
      <w:r>
        <w:t xml:space="preserve"> которого темпе</w:t>
      </w:r>
      <w:r>
        <w:softHyphen/>
        <w:t>ратура жидкости выравнивается по всему объему, за исключе</w:t>
      </w:r>
      <w:r>
        <w:softHyphen/>
        <w:t>нием "карманов", в которых тепломассообмен происходит не</w:t>
      </w:r>
      <w:r>
        <w:softHyphen/>
        <w:t>зависимо от основной массы жидкости.</w:t>
      </w:r>
    </w:p>
    <w:p w:rsidR="00000000" w:rsidRDefault="00FC667F">
      <w:pPr>
        <w:pStyle w:val="Normal"/>
        <w:spacing w:line="192" w:lineRule="auto"/>
        <w:ind w:left="0" w:firstLine="567"/>
      </w:pPr>
      <w:r>
        <w:t>Для современных резервуаров типа РВС выравнивание температуры по всему объему горящей жи</w:t>
      </w:r>
      <w:r>
        <w:t>дкости при норма</w:t>
      </w:r>
      <w:r>
        <w:softHyphen/>
        <w:t>тивной интенсивности подачи раствора пенообразователя про</w:t>
      </w:r>
      <w:r>
        <w:softHyphen/>
        <w:t>исходит в течение</w:t>
      </w:r>
      <w:r>
        <w:rPr>
          <w:noProof/>
        </w:rPr>
        <w:t xml:space="preserve"> 15</w:t>
      </w:r>
      <w:r>
        <w:t xml:space="preserve"> мин тушения при подаче </w:t>
      </w:r>
      <w:r>
        <w:lastRenderedPageBreak/>
        <w:t>пены сверху и в течение</w:t>
      </w:r>
      <w:r>
        <w:rPr>
          <w:noProof/>
        </w:rPr>
        <w:t xml:space="preserve"> 10</w:t>
      </w:r>
      <w:r>
        <w:t xml:space="preserve"> мин при подаче под слой горючего. Это время необходимо принимать в качестве расчетного при определении запаса </w:t>
      </w:r>
      <w:r>
        <w:t>пенообразователя для тушения нефти и нефтепродуктов воздушно-механической пеной. Нормативный запас пенообра</w:t>
      </w:r>
      <w:r>
        <w:softHyphen/>
        <w:t>зователя согласно СНиП</w:t>
      </w:r>
      <w:r>
        <w:rPr>
          <w:noProof/>
        </w:rPr>
        <w:t xml:space="preserve"> 2.11.03-93</w:t>
      </w:r>
      <w:r>
        <w:t xml:space="preserve"> следует принимать из усло</w:t>
      </w:r>
      <w:r>
        <w:softHyphen/>
        <w:t>вия обеспечения трехкратного расхода раствора пенообразова</w:t>
      </w:r>
      <w:r>
        <w:softHyphen/>
        <w:t>теля на один пожар.</w:t>
      </w:r>
    </w:p>
    <w:p w:rsidR="00000000" w:rsidRDefault="00FC667F">
      <w:pPr>
        <w:pStyle w:val="Normal"/>
        <w:spacing w:line="192" w:lineRule="auto"/>
        <w:ind w:left="0" w:firstLine="567"/>
      </w:pPr>
      <w:r>
        <w:t>Дальность</w:t>
      </w:r>
      <w:r>
        <w:t xml:space="preserve"> растекания пены средней кратности по по</w:t>
      </w:r>
      <w:r>
        <w:softHyphen/>
        <w:t>верхности горючей жидкости обычно не превышает</w:t>
      </w:r>
      <w:r>
        <w:rPr>
          <w:noProof/>
        </w:rPr>
        <w:t xml:space="preserve"> 25</w:t>
      </w:r>
      <w:r>
        <w:t xml:space="preserve"> м.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2.1.3.</w:t>
      </w:r>
      <w:r>
        <w:t xml:space="preserve"> При подаче пены в нижний пояс резервуара, непо</w:t>
      </w:r>
      <w:r>
        <w:softHyphen/>
        <w:t xml:space="preserve">средственно в слой горючей жидкости (подслойный способ тушения пожара), используются пены низкой кратности, </w:t>
      </w:r>
      <w:r>
        <w:t>кото</w:t>
      </w:r>
      <w:r>
        <w:softHyphen/>
        <w:t>рые получают из фторсодержащих пленкообразующих пенооб</w:t>
      </w:r>
      <w:r>
        <w:softHyphen/>
        <w:t>разователей. Применение фторсодержащих пенообразователей является необходимым условием, поскольку пена на</w:t>
      </w:r>
      <w:r>
        <w:rPr>
          <w:b/>
        </w:rPr>
        <w:t xml:space="preserve"> их</w:t>
      </w:r>
      <w:r>
        <w:t xml:space="preserve"> основе инертна к воздействию углеводородов в процессе длительного подъема пены на повер</w:t>
      </w:r>
      <w:r>
        <w:t>хность нефтепродукта. Применение пе</w:t>
      </w:r>
      <w:r>
        <w:softHyphen/>
        <w:t>ны, получаемой на основе обычных пенообразователей для по</w:t>
      </w:r>
      <w:r>
        <w:softHyphen/>
        <w:t>дачи пол слой горючей жидкости, недопустимо, так как при прохождении через слой горючей жидкости она насыщается парами углеводородов и теряет огнетушащую способно</w:t>
      </w:r>
      <w:r>
        <w:t>сть.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—</w:t>
      </w:r>
      <w:r>
        <w:t xml:space="preserve"> Быстрой изоляции горящей поверхности пеной способ</w:t>
      </w:r>
      <w:r>
        <w:softHyphen/>
        <w:t>ствуют саморастекающаяся из пены водная пленка раствора пенообразователя, имеющая поверхностное натяжение ниже натяжения горючей жидкости, а также конвективные потоки, которые направлены от места вых</w:t>
      </w:r>
      <w:r>
        <w:t>ода пены к стенкам резер</w:t>
      </w:r>
      <w:r>
        <w:softHyphen/>
        <w:t>вуара. В результате конвективного тепломассообмена снижает</w:t>
      </w:r>
      <w:r>
        <w:softHyphen/>
        <w:t>ся температура жидкости в прогретом слое до среднеобьемной. Вместе с тем интенсивные восходящие потоки жидкости при</w:t>
      </w:r>
      <w:r>
        <w:softHyphen/>
        <w:t>водят к образованию на поверхности локальных участков го</w:t>
      </w:r>
      <w:r>
        <w:t>ре</w:t>
      </w:r>
      <w:r>
        <w:softHyphen/>
        <w:t>ния, в которых скорость движения жидкости достигает макси</w:t>
      </w:r>
      <w:r>
        <w:softHyphen/>
        <w:t>мальных значений. Эти участки, приподнятые над остальной поверхностью и называемые "бурунами", играют важную роль в процессе тушения. Чем выше "бурун", тем больше пены не</w:t>
      </w:r>
      <w:r>
        <w:softHyphen/>
        <w:t>обходимо накопить для по</w:t>
      </w:r>
      <w:r>
        <w:t>крытия всей поверхности горящей жидкости. Для снижения высоты "буруна" пена подается через пенные насадки с минимальной скоростью.</w:t>
      </w:r>
    </w:p>
    <w:p w:rsidR="00000000" w:rsidRDefault="00FC667F">
      <w:pPr>
        <w:pStyle w:val="Normal"/>
        <w:spacing w:line="192" w:lineRule="auto"/>
        <w:ind w:left="0" w:firstLine="567"/>
      </w:pPr>
      <w:r>
        <w:t>Пена, всплывающая на поверхность через слой горючего, способна обтекать затонувшие конструкции и растекаться по всей поверхно</w:t>
      </w:r>
      <w:r>
        <w:t>сти горючего. Значительное снижение интенсив</w:t>
      </w:r>
      <w:r>
        <w:softHyphen/>
        <w:t>ности горения достигается через</w:t>
      </w:r>
      <w:r>
        <w:rPr>
          <w:noProof/>
        </w:rPr>
        <w:t xml:space="preserve"> 90—120</w:t>
      </w:r>
      <w:r>
        <w:t xml:space="preserve"> с момента появления пены на поверхности. В это время наблюдаются отдельные очаги горения у разогретых металлических конструкций резер</w:t>
      </w:r>
      <w:r>
        <w:softHyphen/>
        <w:t>вуара и в местах образования "бурунов"</w:t>
      </w:r>
      <w:r>
        <w:t>. В дальнейшем, в те</w:t>
      </w:r>
      <w:r>
        <w:softHyphen/>
        <w:t>чение</w:t>
      </w:r>
      <w:r>
        <w:rPr>
          <w:noProof/>
        </w:rPr>
        <w:t xml:space="preserve"> 120—180</w:t>
      </w:r>
      <w:r>
        <w:t xml:space="preserve"> с происходит полное прекращение горения.</w:t>
      </w:r>
    </w:p>
    <w:p w:rsidR="00000000" w:rsidRDefault="00FC667F">
      <w:pPr>
        <w:pStyle w:val="Normal"/>
        <w:spacing w:line="192" w:lineRule="auto"/>
        <w:ind w:left="0" w:firstLine="567"/>
      </w:pPr>
    </w:p>
    <w:p w:rsidR="00000000" w:rsidRDefault="00FC667F">
      <w:pPr>
        <w:pStyle w:val="Normal"/>
        <w:spacing w:line="192" w:lineRule="auto"/>
        <w:ind w:left="0" w:firstLine="567"/>
      </w:pPr>
      <w:r>
        <w:t>После прекращения подачи пены при полной ликвида</w:t>
      </w:r>
      <w:r>
        <w:softHyphen/>
        <w:t>ции горения на всей поверхности горючей жидкости образует</w:t>
      </w:r>
      <w:r>
        <w:softHyphen/>
        <w:t>ся устойчивый пенный слой толщиной до</w:t>
      </w:r>
      <w:r>
        <w:rPr>
          <w:noProof/>
        </w:rPr>
        <w:t xml:space="preserve"> 10</w:t>
      </w:r>
      <w:r>
        <w:t xml:space="preserve"> см, который в течение</w:t>
      </w:r>
      <w:r>
        <w:rPr>
          <w:noProof/>
        </w:rPr>
        <w:t xml:space="preserve"> 2-3</w:t>
      </w:r>
      <w:r>
        <w:t xml:space="preserve"> ч защ</w:t>
      </w:r>
      <w:r>
        <w:t>ищает поверхность горючей жидкости от повторного воспламенения.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2.1.4.</w:t>
      </w:r>
      <w:r>
        <w:t xml:space="preserve"> Вода для приготовления раствора пенообразователя не должна содержать примесей нефтепродуктов.</w:t>
      </w:r>
    </w:p>
    <w:p w:rsidR="00000000" w:rsidRDefault="00FC667F">
      <w:pPr>
        <w:pStyle w:val="Normal"/>
        <w:spacing w:line="192" w:lineRule="auto"/>
        <w:ind w:left="0" w:firstLine="567"/>
      </w:pPr>
      <w:r>
        <w:t>Для приготовления раствора из отечественных пенообра</w:t>
      </w:r>
      <w:r>
        <w:softHyphen/>
        <w:t>зователей в системах подслойного тушен</w:t>
      </w:r>
      <w:r>
        <w:t>ия запрещается ис</w:t>
      </w:r>
      <w:r>
        <w:softHyphen/>
        <w:t>пользовать воду с жесткостью более</w:t>
      </w:r>
      <w:r>
        <w:rPr>
          <w:noProof/>
        </w:rPr>
        <w:t xml:space="preserve"> 30</w:t>
      </w:r>
      <w:r>
        <w:t xml:space="preserve"> мг-экв</w:t>
      </w:r>
      <w:r>
        <w:rPr>
          <w:noProof/>
        </w:rPr>
        <w:t xml:space="preserve"> •</w:t>
      </w:r>
      <w:r>
        <w:t xml:space="preserve"> л'</w:t>
      </w:r>
      <w:r>
        <w:rPr>
          <w:vertAlign w:val="superscript"/>
        </w:rPr>
        <w:t>1</w:t>
      </w:r>
      <w:r>
        <w:t>.</w:t>
      </w:r>
    </w:p>
    <w:p w:rsidR="00000000" w:rsidRDefault="00FC667F">
      <w:pPr>
        <w:pStyle w:val="Normal"/>
        <w:spacing w:line="192" w:lineRule="auto"/>
        <w:ind w:left="0" w:firstLine="567"/>
      </w:pPr>
      <w:r>
        <w:t>Использование оборотной воды для приготовления рас</w:t>
      </w:r>
      <w:r>
        <w:softHyphen/>
        <w:t>твора пенообразователя не допускается.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b/>
          <w:noProof/>
        </w:rPr>
        <w:t>2.2.</w:t>
      </w:r>
      <w:r>
        <w:rPr>
          <w:b/>
        </w:rPr>
        <w:t xml:space="preserve"> Нормативные интенсивности подачи пенных средств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2.2.1.</w:t>
      </w:r>
      <w:r>
        <w:t xml:space="preserve"> Нормативные интенсивности подачи рас</w:t>
      </w:r>
      <w:r>
        <w:t>твора пе</w:t>
      </w:r>
      <w:r>
        <w:softHyphen/>
        <w:t>нообразователя являются одним из наиболее важных показате</w:t>
      </w:r>
      <w:r>
        <w:softHyphen/>
        <w:t>лей в расчете сил и средств, требуемых для тушения пожара в резервуаре, определения запаса пенообразователя.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2.2.2.</w:t>
      </w:r>
      <w:r>
        <w:t xml:space="preserve"> Главными факторами, определяющими нормативную </w:t>
      </w:r>
      <w:r>
        <w:lastRenderedPageBreak/>
        <w:t>интенсивность подачи раство</w:t>
      </w:r>
      <w:r>
        <w:t>ра пенообразователя, являются:</w:t>
      </w:r>
    </w:p>
    <w:p w:rsidR="00000000" w:rsidRDefault="00FC667F">
      <w:pPr>
        <w:pStyle w:val="Normal"/>
        <w:spacing w:line="192" w:lineRule="auto"/>
        <w:ind w:left="0" w:firstLine="567"/>
      </w:pPr>
      <w:r>
        <w:t>физико-химические свойства горючего;</w:t>
      </w:r>
    </w:p>
    <w:p w:rsidR="00000000" w:rsidRDefault="00FC667F">
      <w:pPr>
        <w:pStyle w:val="Normal"/>
        <w:spacing w:line="192" w:lineRule="auto"/>
        <w:ind w:left="0" w:firstLine="567"/>
      </w:pPr>
      <w:r>
        <w:t>физико-химические свойства пенообразователя и са</w:t>
      </w:r>
      <w:r>
        <w:softHyphen/>
        <w:t>мой пены;</w:t>
      </w:r>
    </w:p>
    <w:p w:rsidR="00000000" w:rsidRDefault="00FC667F">
      <w:pPr>
        <w:pStyle w:val="Normal"/>
        <w:spacing w:line="192" w:lineRule="auto"/>
        <w:ind w:left="0" w:firstLine="567"/>
      </w:pPr>
      <w:r>
        <w:t>условия горения и тепловой режим в зоне пожара к мо</w:t>
      </w:r>
      <w:r>
        <w:softHyphen/>
        <w:t>менту начала пенной атаки;</w:t>
      </w:r>
    </w:p>
    <w:p w:rsidR="00000000" w:rsidRDefault="00FC667F">
      <w:pPr>
        <w:pStyle w:val="Normal"/>
        <w:spacing w:line="192" w:lineRule="auto"/>
        <w:ind w:left="0" w:firstLine="567"/>
      </w:pPr>
      <w:r>
        <w:t>способ и условия подачи пены на тушение.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2.2.3.</w:t>
      </w:r>
      <w:r>
        <w:t xml:space="preserve"> В </w:t>
      </w:r>
      <w:r>
        <w:t>табл.</w:t>
      </w:r>
      <w:r>
        <w:rPr>
          <w:noProof/>
        </w:rPr>
        <w:t xml:space="preserve"> 2.1</w:t>
      </w:r>
      <w:r>
        <w:t xml:space="preserve"> и</w:t>
      </w:r>
      <w:r>
        <w:rPr>
          <w:noProof/>
        </w:rPr>
        <w:t xml:space="preserve"> 2.2</w:t>
      </w:r>
      <w:r>
        <w:t xml:space="preserve"> приведены нормативные интен</w:t>
      </w:r>
      <w:r>
        <w:softHyphen/>
        <w:t>сивности подачи раствора пенообразователя для тушения неф</w:t>
      </w:r>
      <w:r>
        <w:softHyphen/>
        <w:t>ти и нефтепродуктов в резервуарах. Характеристики отечест</w:t>
      </w:r>
      <w:r>
        <w:softHyphen/>
        <w:t>венных и зарубежных пенообразователей, имеющих сертифи</w:t>
      </w:r>
      <w:r>
        <w:softHyphen/>
        <w:t>кат соответствия, представлены в прил.</w:t>
      </w:r>
      <w:r>
        <w:rPr>
          <w:noProof/>
        </w:rPr>
        <w:t xml:space="preserve"> 2.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2.2.4.</w:t>
      </w:r>
      <w:r>
        <w:t xml:space="preserve"> При расчете сил и средств нормативная интенсив</w:t>
      </w:r>
      <w:r>
        <w:softHyphen/>
        <w:t>ность выбирается по табл.</w:t>
      </w:r>
      <w:r>
        <w:rPr>
          <w:noProof/>
        </w:rPr>
        <w:t xml:space="preserve"> 2.1</w:t>
      </w:r>
      <w:r>
        <w:t xml:space="preserve"> и</w:t>
      </w:r>
      <w:r>
        <w:rPr>
          <w:noProof/>
        </w:rPr>
        <w:t xml:space="preserve"> 2.2</w:t>
      </w:r>
      <w:r>
        <w:t xml:space="preserve"> с учетом времени свобод</w:t>
      </w:r>
      <w:r>
        <w:softHyphen/>
        <w:t>ного развития пожара.</w:t>
      </w:r>
    </w:p>
    <w:p w:rsidR="00000000" w:rsidRDefault="00FC667F">
      <w:pPr>
        <w:pStyle w:val="Normal"/>
        <w:spacing w:line="192" w:lineRule="auto"/>
        <w:ind w:left="0" w:firstLine="567"/>
      </w:pPr>
      <w:r>
        <w:t>Нормативную интенсивность подачи раствора пенообра</w:t>
      </w:r>
      <w:r>
        <w:softHyphen/>
        <w:t>зователя при подаче пены на поверхность горючей жидкости следует уве</w:t>
      </w:r>
      <w:r>
        <w:t>личивать в</w:t>
      </w:r>
      <w:r>
        <w:rPr>
          <w:noProof/>
        </w:rPr>
        <w:t xml:space="preserve"> 1,5</w:t>
      </w:r>
      <w:r>
        <w:t xml:space="preserve"> раза при свободном развитии пожара</w:t>
      </w:r>
    </w:p>
    <w:p w:rsidR="00000000" w:rsidRDefault="00FC667F">
      <w:pPr>
        <w:pStyle w:val="FR1"/>
        <w:spacing w:before="0" w:line="192" w:lineRule="auto"/>
        <w:ind w:firstLine="56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2. 1</w:t>
      </w:r>
    </w:p>
    <w:p w:rsidR="00000000" w:rsidRDefault="00FC667F">
      <w:pPr>
        <w:pStyle w:val="Normal"/>
        <w:spacing w:line="192" w:lineRule="auto"/>
        <w:ind w:left="0" w:firstLine="567"/>
        <w:rPr>
          <w:sz w:val="24"/>
        </w:rPr>
      </w:pPr>
      <w:r>
        <w:rPr>
          <w:b/>
        </w:rPr>
        <w:t>Нормативные интенсивности подачи пены средней кратности для тушения пожаров в резервуарах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69"/>
        <w:gridCol w:w="1488"/>
        <w:gridCol w:w="1489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6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left"/>
            </w:pPr>
            <w:r>
              <w:t>Вид нефтепродукта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</w:pPr>
            <w:r>
              <w:rPr>
                <w:sz w:val="16"/>
              </w:rPr>
              <w:t>Нормативная интенсивность по</w:t>
            </w:r>
            <w:r>
              <w:rPr>
                <w:sz w:val="16"/>
              </w:rPr>
              <w:softHyphen/>
              <w:t>дачи раствора пенообразователя, л</w:t>
            </w:r>
            <w:r>
              <w:rPr>
                <w:noProof/>
                <w:sz w:val="16"/>
              </w:rPr>
              <w:t xml:space="preserve"> •</w:t>
            </w:r>
            <w:r>
              <w:rPr>
                <w:sz w:val="16"/>
              </w:rPr>
              <w:t xml:space="preserve"> м"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- с -</w:t>
            </w:r>
            <w:r>
              <w:rPr>
                <w:sz w:val="16"/>
                <w:vertAlign w:val="superscript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6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left"/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</w:pPr>
            <w:r>
              <w:rPr>
                <w:sz w:val="16"/>
              </w:rPr>
              <w:t>Фториров</w:t>
            </w:r>
            <w:r>
              <w:rPr>
                <w:sz w:val="16"/>
              </w:rPr>
              <w:t>анные пенообразова</w:t>
            </w:r>
            <w:r>
              <w:rPr>
                <w:sz w:val="16"/>
              </w:rPr>
              <w:softHyphen/>
              <w:t>тели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</w:pPr>
            <w:r>
              <w:rPr>
                <w:sz w:val="16"/>
              </w:rPr>
              <w:t>Пенообразова</w:t>
            </w:r>
            <w:r>
              <w:rPr>
                <w:sz w:val="16"/>
              </w:rPr>
              <w:softHyphen/>
              <w:t>тели общего назначения</w:t>
            </w:r>
            <w:r>
              <w:rPr>
                <w:noProof/>
                <w:sz w:val="16"/>
              </w:rPr>
              <w:t xml:space="preserve"> 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20"/>
              <w:ind w:firstLine="0"/>
              <w:jc w:val="left"/>
            </w:pPr>
            <w:r>
              <w:t xml:space="preserve">Нефть и нефтепродукты с </w:t>
            </w:r>
            <w:r>
              <w:rPr>
                <w:i/>
              </w:rPr>
              <w:t>Т^ц</w:t>
            </w:r>
            <w:r>
              <w:rPr>
                <w:i/>
                <w:noProof/>
              </w:rPr>
              <w:t xml:space="preserve"> =</w:t>
            </w:r>
            <w:r>
              <w:rPr>
                <w:noProof/>
              </w:rPr>
              <w:t xml:space="preserve"> 28</w:t>
            </w:r>
            <w:r>
              <w:t xml:space="preserve"> "С и ниже и ПК, нагретые выше Тяси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20"/>
              <w:ind w:firstLine="0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0,05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20"/>
              <w:ind w:firstLine="0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0,08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left"/>
            </w:pPr>
            <w:r>
              <w:t xml:space="preserve">Нефть и нефтепродукты с </w:t>
            </w:r>
            <w:r>
              <w:rPr>
                <w:i/>
              </w:rPr>
              <w:t xml:space="preserve">Т,сп </w:t>
            </w:r>
            <w:r>
              <w:t>более</w:t>
            </w:r>
            <w:r>
              <w:rPr>
                <w:noProof/>
              </w:rPr>
              <w:t xml:space="preserve"> 28</w:t>
            </w:r>
            <w:r>
              <w:t xml:space="preserve"> "С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0,05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0,05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ind w:firstLine="0"/>
              <w:jc w:val="left"/>
            </w:pPr>
            <w:r>
              <w:t>Стабильный газовый конденсат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ind w:firstLine="0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0,12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ind w:firstLine="0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0.30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left"/>
            </w:pPr>
            <w:r>
              <w:t>Бензин, керосин, дизел</w:t>
            </w:r>
            <w:r>
              <w:t>ьное топливо, полученные из газового конденсата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0,10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0,15</w:t>
            </w:r>
          </w:p>
        </w:tc>
      </w:tr>
    </w:tbl>
    <w:p w:rsidR="00000000" w:rsidRDefault="00FC667F">
      <w:pPr>
        <w:pStyle w:val="Normal"/>
        <w:ind w:firstLine="0"/>
        <w:jc w:val="left"/>
      </w:pPr>
    </w:p>
    <w:p w:rsidR="00000000" w:rsidRDefault="00FC667F">
      <w:pPr>
        <w:pStyle w:val="FR1"/>
        <w:spacing w:befor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2. 2</w:t>
      </w:r>
    </w:p>
    <w:p w:rsidR="00000000" w:rsidRDefault="00FC667F">
      <w:pPr>
        <w:pStyle w:val="Normal"/>
        <w:spacing w:after="20"/>
        <w:ind w:left="520" w:right="400" w:firstLine="0"/>
        <w:jc w:val="center"/>
        <w:rPr>
          <w:sz w:val="24"/>
        </w:rPr>
      </w:pPr>
      <w:r>
        <w:t>Нормативная интенсивность подачи пены низкой кратности для тушения нефти и нефтепродуктов в резервуарах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8"/>
        <w:gridCol w:w="779"/>
        <w:gridCol w:w="780"/>
        <w:gridCol w:w="780"/>
        <w:gridCol w:w="779"/>
        <w:gridCol w:w="780"/>
        <w:gridCol w:w="780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480"/>
          <w:tblHeader/>
        </w:trPr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</w:pPr>
            <w:r>
              <w:t>Виц нефтепродукта</w:t>
            </w:r>
          </w:p>
        </w:tc>
        <w:tc>
          <w:tcPr>
            <w:tcW w:w="467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</w:pPr>
            <w:r>
              <w:rPr>
                <w:sz w:val="16"/>
              </w:rPr>
              <w:t>Нормативная интенсивность подачи раствора пенообразователя, л</w:t>
            </w:r>
            <w:r>
              <w:rPr>
                <w:noProof/>
                <w:sz w:val="16"/>
              </w:rPr>
              <w:t xml:space="preserve"> •</w:t>
            </w:r>
            <w:r>
              <w:rPr>
                <w:sz w:val="16"/>
              </w:rPr>
              <w:t xml:space="preserve"> м"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noProof/>
                <w:sz w:val="16"/>
              </w:rPr>
              <w:t xml:space="preserve"> •</w:t>
            </w:r>
            <w:r>
              <w:rPr>
                <w:sz w:val="16"/>
              </w:rPr>
              <w:t xml:space="preserve"> с "</w:t>
            </w:r>
            <w:r>
              <w:rPr>
                <w:sz w:val="16"/>
                <w:vertAlign w:val="superscript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820"/>
          <w:tblHeader/>
        </w:trPr>
        <w:tc>
          <w:tcPr>
            <w:tcW w:w="22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</w:pPr>
            <w:r>
              <w:rPr>
                <w:sz w:val="16"/>
              </w:rPr>
              <w:t>Фторсодержащие пенообразователи (за исключением АРРР и РРРР)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</w:pPr>
            <w:r>
              <w:rPr>
                <w:sz w:val="16"/>
              </w:rPr>
              <w:t>Фторсинтетиче-ские пенообра</w:t>
            </w:r>
            <w:r>
              <w:rPr>
                <w:sz w:val="16"/>
              </w:rPr>
              <w:softHyphen/>
              <w:t>зователи типа АРРР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</w:pPr>
            <w:r>
              <w:rPr>
                <w:sz w:val="16"/>
              </w:rPr>
              <w:t>Фторпротеиновые пенообразователи типа РРРР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820"/>
          <w:tblHeader/>
        </w:trPr>
        <w:tc>
          <w:tcPr>
            <w:tcW w:w="22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</w:pP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</w:pPr>
            <w:r>
              <w:rPr>
                <w:sz w:val="16"/>
              </w:rPr>
              <w:t>на по</w:t>
            </w:r>
            <w:r>
              <w:rPr>
                <w:sz w:val="16"/>
              </w:rPr>
              <w:softHyphen/>
              <w:t>верх</w:t>
            </w:r>
            <w:r>
              <w:rPr>
                <w:sz w:val="16"/>
              </w:rPr>
              <w:softHyphen/>
              <w:t>ность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</w:pPr>
            <w:r>
              <w:rPr>
                <w:sz w:val="16"/>
              </w:rPr>
              <w:t>в слой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</w:pPr>
            <w:r>
              <w:rPr>
                <w:sz w:val="16"/>
              </w:rPr>
              <w:t>на по</w:t>
            </w:r>
            <w:r>
              <w:rPr>
                <w:sz w:val="16"/>
              </w:rPr>
              <w:softHyphen/>
              <w:t>верх</w:t>
            </w:r>
            <w:r>
              <w:rPr>
                <w:sz w:val="16"/>
              </w:rPr>
              <w:softHyphen/>
              <w:t>ность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</w:pPr>
            <w:r>
              <w:rPr>
                <w:sz w:val="16"/>
              </w:rPr>
              <w:t>в слой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</w:pPr>
            <w:r>
              <w:rPr>
                <w:sz w:val="16"/>
              </w:rPr>
              <w:t>на по</w:t>
            </w:r>
            <w:r>
              <w:rPr>
                <w:sz w:val="16"/>
              </w:rPr>
              <w:softHyphen/>
              <w:t>верх</w:t>
            </w:r>
            <w:r>
              <w:rPr>
                <w:sz w:val="16"/>
              </w:rPr>
              <w:softHyphen/>
              <w:t>ность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</w:pPr>
            <w:r>
              <w:rPr>
                <w:sz w:val="16"/>
              </w:rPr>
              <w:t>в слой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Нефть и цгфгеп</w:t>
            </w:r>
            <w:r>
              <w:rPr>
                <w:sz w:val="18"/>
              </w:rPr>
              <w:t>ро-дукгы с Га„=</w:t>
            </w:r>
            <w:r>
              <w:rPr>
                <w:noProof/>
                <w:sz w:val="18"/>
              </w:rPr>
              <w:t xml:space="preserve"> 28</w:t>
            </w:r>
            <w:r>
              <w:rPr>
                <w:sz w:val="18"/>
              </w:rPr>
              <w:t xml:space="preserve"> °С и ниже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0,08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0,12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0,07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0,10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left="280" w:right="200" w:firstLine="0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4</w:t>
            </w:r>
          </w:p>
          <w:p w:rsidR="00000000" w:rsidRDefault="00FC667F">
            <w:pPr>
              <w:pStyle w:val="Normal"/>
              <w:spacing w:before="40"/>
              <w:ind w:left="120" w:firstLine="0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0,07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0,10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Нефть и нефте</w:t>
            </w:r>
            <w:r>
              <w:rPr>
                <w:sz w:val="18"/>
              </w:rPr>
              <w:softHyphen/>
              <w:t>продукты с 7,сп более</w:t>
            </w:r>
            <w:r>
              <w:rPr>
                <w:noProof/>
                <w:sz w:val="18"/>
              </w:rPr>
              <w:t xml:space="preserve"> 28 °С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0,06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0,10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0,05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0,08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0,05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0,08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Стабильный га</w:t>
            </w:r>
            <w:r>
              <w:rPr>
                <w:sz w:val="18"/>
              </w:rPr>
              <w:softHyphen/>
              <w:t>зовый конденсат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0,10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0,20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0,10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0,12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0,10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0,14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Бензин, керосин, дизельное топли</w:t>
            </w:r>
            <w:r>
              <w:rPr>
                <w:sz w:val="18"/>
              </w:rPr>
              <w:softHyphen/>
              <w:t xml:space="preserve">во, полученные из газового </w:t>
            </w:r>
            <w:r>
              <w:rPr>
                <w:sz w:val="18"/>
              </w:rPr>
              <w:t>кон</w:t>
            </w:r>
            <w:r>
              <w:rPr>
                <w:sz w:val="18"/>
              </w:rPr>
              <w:softHyphen/>
              <w:t>денсата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0,08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0,12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0,08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0,10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0,08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before="40"/>
              <w:ind w:firstLine="0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0,10</w:t>
            </w:r>
          </w:p>
        </w:tc>
      </w:tr>
    </w:tbl>
    <w:p w:rsidR="00000000" w:rsidRDefault="00FC667F">
      <w:pPr>
        <w:pStyle w:val="Normal"/>
        <w:spacing w:line="192" w:lineRule="auto"/>
        <w:ind w:left="0" w:firstLine="567"/>
      </w:pPr>
    </w:p>
    <w:p w:rsidR="00000000" w:rsidRDefault="00FC667F">
      <w:pPr>
        <w:pStyle w:val="Normal"/>
        <w:spacing w:line="192" w:lineRule="auto"/>
        <w:ind w:left="0" w:firstLine="567"/>
      </w:pPr>
      <w:r>
        <w:t>от</w:t>
      </w:r>
      <w:r>
        <w:rPr>
          <w:noProof/>
        </w:rPr>
        <w:t xml:space="preserve"> 3</w:t>
      </w:r>
      <w:r>
        <w:t xml:space="preserve"> до</w:t>
      </w:r>
      <w:r>
        <w:rPr>
          <w:noProof/>
        </w:rPr>
        <w:t xml:space="preserve"> 6</w:t>
      </w:r>
      <w:r>
        <w:t xml:space="preserve"> ч; в</w:t>
      </w:r>
      <w:r>
        <w:rPr>
          <w:noProof/>
        </w:rPr>
        <w:t xml:space="preserve"> 2</w:t>
      </w:r>
      <w:r>
        <w:t xml:space="preserve"> раза при свободном развитии пожара от б до </w:t>
      </w:r>
      <w:r>
        <w:rPr>
          <w:noProof/>
        </w:rPr>
        <w:t>10</w:t>
      </w:r>
      <w:r>
        <w:t xml:space="preserve"> ч и в</w:t>
      </w:r>
      <w:r>
        <w:rPr>
          <w:noProof/>
        </w:rPr>
        <w:t xml:space="preserve"> 2,5</w:t>
      </w:r>
      <w:r>
        <w:t xml:space="preserve"> раза при свободном развитии пожара более</w:t>
      </w:r>
      <w:r>
        <w:rPr>
          <w:noProof/>
        </w:rPr>
        <w:t xml:space="preserve"> 10</w:t>
      </w:r>
      <w:r>
        <w:t xml:space="preserve"> ч.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2.2.5.</w:t>
      </w:r>
      <w:r>
        <w:t xml:space="preserve"> Для определения количества пеногенераторов, тре</w:t>
      </w:r>
      <w:r>
        <w:softHyphen/>
        <w:t>буемых для тушения пожара, следует ис</w:t>
      </w:r>
      <w:r>
        <w:t>пользовать номограмму прил.</w:t>
      </w:r>
      <w:r>
        <w:rPr>
          <w:noProof/>
        </w:rPr>
        <w:t>3.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2.2.6.</w:t>
      </w:r>
      <w:r>
        <w:t xml:space="preserve"> Пену средней кратности следует получать с по</w:t>
      </w:r>
      <w:r>
        <w:softHyphen/>
        <w:t>мощью пеногенераторов типа ГПС, а низкой кратности</w:t>
      </w:r>
      <w:r>
        <w:rPr>
          <w:noProof/>
        </w:rPr>
        <w:t xml:space="preserve"> —</w:t>
      </w:r>
      <w:r>
        <w:t xml:space="preserve"> с помощью стволов низкократной пены. Тактико-техническая характеристика отечественной пеногенерирующей аппаратуры и техни</w:t>
      </w:r>
      <w:r>
        <w:t>ки приведена в прил.</w:t>
      </w:r>
      <w:r>
        <w:rPr>
          <w:noProof/>
        </w:rPr>
        <w:t xml:space="preserve"> 4</w:t>
      </w:r>
      <w:r>
        <w:t xml:space="preserve"> (табл.</w:t>
      </w:r>
      <w:r>
        <w:rPr>
          <w:noProof/>
        </w:rPr>
        <w:t xml:space="preserve"> 1).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2.2.7.</w:t>
      </w:r>
      <w:r>
        <w:t xml:space="preserve"> При тушении пожаров горючих жидкостей в обва</w:t>
      </w:r>
      <w:r>
        <w:softHyphen/>
        <w:t>ловании допускается применение пены низкой кратности, по</w:t>
      </w:r>
      <w:r>
        <w:softHyphen/>
        <w:t>лучаемой из синтетических пенообразователей общего и спе</w:t>
      </w:r>
      <w:r>
        <w:softHyphen/>
        <w:t>циального назначения. Нормативная интенсивность подачи р</w:t>
      </w:r>
      <w:r>
        <w:t>аствора синтетического пенообразователя общего назначения должна составлять</w:t>
      </w:r>
      <w:r>
        <w:rPr>
          <w:noProof/>
        </w:rPr>
        <w:t xml:space="preserve"> 0,15</w:t>
      </w:r>
      <w:r>
        <w:t xml:space="preserve"> л</w:t>
      </w:r>
      <w:r>
        <w:rPr>
          <w:noProof/>
        </w:rPr>
        <w:t xml:space="preserve"> •</w:t>
      </w:r>
      <w:r>
        <w:t xml:space="preserve"> м'</w:t>
      </w:r>
      <w:r>
        <w:rPr>
          <w:vertAlign w:val="superscript"/>
        </w:rPr>
        <w:t>2</w:t>
      </w:r>
      <w:r>
        <w:rPr>
          <w:noProof/>
        </w:rPr>
        <w:t xml:space="preserve"> •</w:t>
      </w:r>
      <w:r>
        <w:t xml:space="preserve"> с</w:t>
      </w:r>
      <w:r>
        <w:rPr>
          <w:vertAlign w:val="superscript"/>
        </w:rPr>
        <w:t>-1</w:t>
      </w:r>
      <w:r>
        <w:t>.</w:t>
      </w:r>
    </w:p>
    <w:p w:rsidR="00000000" w:rsidRDefault="00FC667F">
      <w:pPr>
        <w:pStyle w:val="FR1"/>
        <w:spacing w:before="0" w:line="192" w:lineRule="auto"/>
        <w:ind w:firstLine="56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 Применение других веществ и способов пожаротушения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2.3.1.</w:t>
      </w:r>
      <w:r>
        <w:t xml:space="preserve"> При тушении пожаров в резервуарах с вязкими и легкозастывающими продуктами (мазут, масла и нефть)</w:t>
      </w:r>
      <w:r>
        <w:t xml:space="preserve"> воз</w:t>
      </w:r>
      <w:r>
        <w:softHyphen/>
        <w:t>можно применение распыленной воды для охлаждения по</w:t>
      </w:r>
      <w:r>
        <w:softHyphen/>
        <w:t>верхностного слоя горящей жидкости до температуры ниже их температуры вспышки. Необходимым условием тушения рас</w:t>
      </w:r>
      <w:r>
        <w:softHyphen/>
        <w:t>пыленной водой является низкая среднеобьемная температура горючего (ниже температуры вс</w:t>
      </w:r>
      <w:r>
        <w:t>пышки). Интенсивность пода</w:t>
      </w:r>
      <w:r>
        <w:softHyphen/>
        <w:t>чи распыленной воды следует принимать</w:t>
      </w:r>
      <w:r>
        <w:rPr>
          <w:noProof/>
        </w:rPr>
        <w:t xml:space="preserve"> 0,2</w:t>
      </w:r>
      <w:r>
        <w:t xml:space="preserve"> л</w:t>
      </w:r>
      <w:r>
        <w:rPr>
          <w:noProof/>
        </w:rPr>
        <w:t xml:space="preserve"> •</w:t>
      </w:r>
      <w:r>
        <w:t xml:space="preserve"> с-</w:t>
      </w:r>
      <w:r>
        <w:rPr>
          <w:vertAlign w:val="superscript"/>
        </w:rPr>
        <w:t>1</w:t>
      </w:r>
      <w:r>
        <w:rPr>
          <w:noProof/>
        </w:rPr>
        <w:t xml:space="preserve"> •</w:t>
      </w:r>
      <w:r>
        <w:t xml:space="preserve"> м"</w:t>
      </w:r>
      <w:r>
        <w:rPr>
          <w:vertAlign w:val="superscript"/>
        </w:rPr>
        <w:t>2</w:t>
      </w:r>
      <w:r>
        <w:t>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2.3.2.</w:t>
      </w:r>
      <w:r>
        <w:t xml:space="preserve"> Для тушения проливов в обваловании и межсвайном пространстве под резервуаром, локальных очагов горения на задвижках, фланцевых соединениях, в зазоре между стенкой ре</w:t>
      </w:r>
      <w:r>
        <w:softHyphen/>
        <w:t>зервуара и плавающей крышей допускается применение огне-тушащих порошковых составов с интенсивностью подачи для нефти и нефтепродуктов</w:t>
      </w:r>
      <w:r>
        <w:rPr>
          <w:noProof/>
        </w:rPr>
        <w:t xml:space="preserve"> 0,3</w:t>
      </w:r>
      <w:r>
        <w:t xml:space="preserve"> юг</w:t>
      </w:r>
      <w:r>
        <w:rPr>
          <w:noProof/>
        </w:rPr>
        <w:t xml:space="preserve"> •</w:t>
      </w:r>
      <w:r>
        <w:t xml:space="preserve"> с"</w:t>
      </w:r>
      <w:r>
        <w:rPr>
          <w:vertAlign w:val="superscript"/>
        </w:rPr>
        <w:t>1</w:t>
      </w:r>
      <w:r>
        <w:rPr>
          <w:noProof/>
        </w:rPr>
        <w:t xml:space="preserve"> •</w:t>
      </w:r>
      <w:r>
        <w:t xml:space="preserve"> м"</w:t>
      </w:r>
      <w:r>
        <w:rPr>
          <w:vertAlign w:val="superscript"/>
        </w:rPr>
        <w:t>2</w:t>
      </w:r>
      <w:r>
        <w:t>, для газового конденса</w:t>
      </w:r>
      <w:r>
        <w:softHyphen/>
        <w:t>та</w:t>
      </w:r>
      <w:r>
        <w:rPr>
          <w:noProof/>
        </w:rPr>
        <w:t xml:space="preserve"> — 0,5</w:t>
      </w:r>
      <w:r>
        <w:t xml:space="preserve"> кг</w:t>
      </w:r>
      <w:r>
        <w:rPr>
          <w:noProof/>
        </w:rPr>
        <w:t xml:space="preserve"> •</w:t>
      </w:r>
      <w:r>
        <w:t xml:space="preserve"> с'</w:t>
      </w:r>
      <w:r>
        <w:rPr>
          <w:vertAlign w:val="superscript"/>
        </w:rPr>
        <w:t>1</w:t>
      </w:r>
      <w:r>
        <w:rPr>
          <w:noProof/>
        </w:rPr>
        <w:t xml:space="preserve"> •</w:t>
      </w:r>
      <w:r>
        <w:t xml:space="preserve"> м'</w:t>
      </w:r>
      <w:r>
        <w:rPr>
          <w:vertAlign w:val="superscript"/>
        </w:rPr>
        <w:t>2</w:t>
      </w:r>
      <w:r>
        <w:t>. Главную роль в механизме тушения по--рошками играет и</w:t>
      </w:r>
      <w:r>
        <w:t>нгибирование пламени. Порошки не обладают охлаждающим действием. Поэтому после тушения пламени возможно повторное воспламенение горючего. Чтобы это предотвратить, целесообразно применять комбинированные методы тушения, сочетая подачу порошков с подачей пен</w:t>
      </w:r>
      <w:r>
        <w:t>ных средств:</w:t>
      </w:r>
    </w:p>
    <w:p w:rsidR="00000000" w:rsidRDefault="00FC667F">
      <w:pPr>
        <w:pStyle w:val="Normal"/>
        <w:spacing w:line="192" w:lineRule="auto"/>
        <w:ind w:left="0" w:firstLine="567"/>
      </w:pPr>
      <w:r>
        <w:t>основное тушение .пеной с дотушиванием порошком от</w:t>
      </w:r>
      <w:r>
        <w:softHyphen/>
        <w:t>дельных очагов горения;</w:t>
      </w:r>
    </w:p>
    <w:p w:rsidR="00000000" w:rsidRDefault="00FC667F">
      <w:pPr>
        <w:pStyle w:val="Normal"/>
        <w:spacing w:line="192" w:lineRule="auto"/>
        <w:ind w:left="0" w:firstLine="567"/>
      </w:pPr>
      <w:r>
        <w:t>основное тушение порошком небольших очагов горения, за</w:t>
      </w:r>
      <w:r>
        <w:softHyphen/>
        <w:t>тем подача пены для предотвращения повторного воспламенения.</w:t>
      </w:r>
    </w:p>
    <w:p w:rsidR="00000000" w:rsidRDefault="00FC667F">
      <w:pPr>
        <w:pStyle w:val="Normal"/>
        <w:spacing w:line="192" w:lineRule="auto"/>
        <w:ind w:left="0" w:firstLine="567"/>
      </w:pPr>
      <w:r>
        <w:t>Интенсивность во всех случаях такая же, как и при ин</w:t>
      </w:r>
      <w:r>
        <w:softHyphen/>
        <w:t>дивидуальном использовании этих веществ.</w:t>
      </w:r>
    </w:p>
    <w:p w:rsidR="00000000" w:rsidRDefault="00FC667F">
      <w:pPr>
        <w:pStyle w:val="Normal"/>
        <w:spacing w:line="192" w:lineRule="auto"/>
        <w:ind w:left="0" w:firstLine="567"/>
      </w:pPr>
      <w:r>
        <w:t>Применение комбинированного метода тушения требует дополнительных сил и средств. Поэтому он целесообразен, как правило, в тех случаях, когда тушение одним огнетушащим веществом не достигается.</w:t>
      </w:r>
    </w:p>
    <w:p w:rsidR="00000000" w:rsidRDefault="00FC667F">
      <w:pPr>
        <w:pStyle w:val="Normal"/>
        <w:spacing w:line="192" w:lineRule="auto"/>
        <w:ind w:left="0" w:firstLine="567"/>
      </w:pPr>
      <w:r>
        <w:t>Основные, характерист</w:t>
      </w:r>
      <w:r>
        <w:t>ики огнетушащих порошков об</w:t>
      </w:r>
      <w:r>
        <w:softHyphen/>
        <w:t xml:space="preserve">щего назначения </w:t>
      </w:r>
      <w:r>
        <w:lastRenderedPageBreak/>
        <w:t>приведены в прил.</w:t>
      </w:r>
      <w:r>
        <w:rPr>
          <w:noProof/>
        </w:rPr>
        <w:t xml:space="preserve"> 5.</w:t>
      </w:r>
    </w:p>
    <w:p w:rsidR="00000000" w:rsidRDefault="00FC667F">
      <w:pPr>
        <w:pStyle w:val="FR1"/>
        <w:spacing w:before="0" w:line="192" w:lineRule="auto"/>
        <w:ind w:firstLine="56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 Особенности тушения пожаров в резервуарах подслойным способом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2.4.1.</w:t>
      </w:r>
      <w:r>
        <w:t xml:space="preserve"> Тушение пожара подачей пены в основание резер</w:t>
      </w:r>
      <w:r>
        <w:softHyphen/>
        <w:t>вуара может быть осуществлено двумя способами. Первый за</w:t>
      </w:r>
      <w:r>
        <w:softHyphen/>
        <w:t>ключается в по</w:t>
      </w:r>
      <w:r>
        <w:t>даче низкократной пены снизу на поверхность горящей жидкости через эластичный рукав, который защищает пену от непосредственного контакта с нефтепродуктом. Такая защита пены необходима, поскольку для ее получения приме</w:t>
      </w:r>
      <w:r>
        <w:softHyphen/>
        <w:t>няется обычный пенообразователь общего</w:t>
      </w:r>
      <w:r>
        <w:t xml:space="preserve"> назначения. Второй способ</w:t>
      </w:r>
      <w:r>
        <w:rPr>
          <w:noProof/>
        </w:rPr>
        <w:t xml:space="preserve"> —</w:t>
      </w:r>
      <w:r>
        <w:t xml:space="preserve"> подача низкократной пены непосредственно в слой горючей жидкости</w:t>
      </w:r>
      <w:r>
        <w:rPr>
          <w:noProof/>
        </w:rPr>
        <w:t xml:space="preserve"> -</w:t>
      </w:r>
      <w:r>
        <w:t xml:space="preserve"> стал возможным после появления фтор-содержащих пленкообразующих пенообразователей, пены ко</w:t>
      </w:r>
      <w:r>
        <w:softHyphen/>
        <w:t xml:space="preserve">торых инертны к нефти и нефтепродуктам. Он является более надежным и </w:t>
      </w:r>
      <w:r>
        <w:t>простым в исполнении.</w:t>
      </w:r>
    </w:p>
    <w:p w:rsidR="00000000" w:rsidRDefault="00FC667F">
      <w:pPr>
        <w:pStyle w:val="Normal"/>
        <w:spacing w:line="192" w:lineRule="auto"/>
        <w:ind w:left="0" w:firstLine="567"/>
      </w:pPr>
      <w:r>
        <w:t>Преимущество подслойного способа перед традицион</w:t>
      </w:r>
      <w:r>
        <w:softHyphen/>
        <w:t>ным, где пену подают сверху, заключается в защищенности пеногенераторов и пеновводов от взрыва паровоздушной сме</w:t>
      </w:r>
      <w:r>
        <w:softHyphen/>
        <w:t>си. Важно, что при реализации подслойного способа личный состав пожарных</w:t>
      </w:r>
      <w:r>
        <w:t xml:space="preserve"> подразделений и техника находятся за обва</w:t>
      </w:r>
      <w:r>
        <w:softHyphen/>
        <w:t>лованием и меньше подвергаются непосредственной опасности от выброса или вскипания горящей нефти.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2.4.2.</w:t>
      </w:r>
      <w:r>
        <w:t xml:space="preserve"> При ликвидации пожаров в резервуарах, оборудо</w:t>
      </w:r>
      <w:r>
        <w:softHyphen/>
        <w:t>ванных системой подслойного тушения, подача пены низкой кратно</w:t>
      </w:r>
      <w:r>
        <w:t>сти осуществляется непосредственно в слой нефтепро</w:t>
      </w:r>
      <w:r>
        <w:softHyphen/>
        <w:t>дукта через пенопроводы системы пожаротушения, находя</w:t>
      </w:r>
      <w:r>
        <w:softHyphen/>
        <w:t>щиеся в нижней части резервуара, с помощью передвижной пожарной техники.</w:t>
      </w:r>
    </w:p>
    <w:p w:rsidR="00000000" w:rsidRDefault="00FC667F">
      <w:pPr>
        <w:pStyle w:val="Normal"/>
        <w:spacing w:line="192" w:lineRule="auto"/>
        <w:ind w:left="0" w:firstLine="567"/>
      </w:pPr>
      <w:r>
        <w:t>Система подслойного тушения включает протяженную линию трубопроводов для подач</w:t>
      </w:r>
      <w:r>
        <w:t>и пенообразующего раствора к пеногенераторам и далее низкократной пены по пенопрово-дам через стенку резервуара внутрь, непосредственно в нефте</w:t>
      </w:r>
      <w:r>
        <w:softHyphen/>
        <w:t>продукт, через систему пенных насадков.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2.4.3.</w:t>
      </w:r>
      <w:r>
        <w:t xml:space="preserve"> Тушение пожаров подачей пены в слой горючего возможно только при </w:t>
      </w:r>
      <w:r>
        <w:t>использовании специальных пенообразо</w:t>
      </w:r>
      <w:r>
        <w:softHyphen/>
        <w:t>вателей, обладающих инертностью к нефтепродуктам и способ</w:t>
      </w:r>
      <w:r>
        <w:softHyphen/>
        <w:t>ных образовывать пленку на поверхности горючей жидкости.</w:t>
      </w:r>
    </w:p>
    <w:p w:rsidR="00000000" w:rsidRDefault="00FC667F">
      <w:pPr>
        <w:pStyle w:val="Normal"/>
        <w:spacing w:line="192" w:lineRule="auto"/>
        <w:ind w:left="0" w:firstLine="567"/>
      </w:pPr>
      <w:r>
        <w:t>Нормативные интенсивности подачи раствора пенообра</w:t>
      </w:r>
      <w:r>
        <w:softHyphen/>
        <w:t>зователя выбираются в соответствии с табл.</w:t>
      </w:r>
      <w:r>
        <w:rPr>
          <w:noProof/>
        </w:rPr>
        <w:t xml:space="preserve"> 2.2.</w:t>
      </w:r>
    </w:p>
    <w:p w:rsidR="00000000" w:rsidRDefault="00FC667F">
      <w:pPr>
        <w:pStyle w:val="FR2"/>
        <w:spacing w:line="192" w:lineRule="auto"/>
        <w:ind w:right="0" w:firstLine="567"/>
        <w:jc w:val="both"/>
        <w:rPr>
          <w:rFonts w:ascii="Times New Roman" w:hAnsi="Times New Roman"/>
          <w:sz w:val="20"/>
        </w:rPr>
      </w:pPr>
    </w:p>
    <w:p w:rsidR="00000000" w:rsidRDefault="00FC667F">
      <w:pPr>
        <w:pStyle w:val="FR2"/>
        <w:spacing w:line="192" w:lineRule="auto"/>
        <w:ind w:right="0" w:firstLine="567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Возд</w:t>
      </w:r>
      <w:r>
        <w:rPr>
          <w:rFonts w:ascii="Times New Roman" w:hAnsi="Times New Roman"/>
          <w:sz w:val="20"/>
        </w:rPr>
        <w:t>ух</w:t>
      </w:r>
    </w:p>
    <w:p w:rsidR="00000000" w:rsidRDefault="009515A3">
      <w:pPr>
        <w:pStyle w:val="Normal"/>
        <w:spacing w:line="192" w:lineRule="auto"/>
        <w:ind w:left="0" w:firstLine="567"/>
      </w:pPr>
      <w:r>
        <w:rPr>
          <w:noProof/>
          <w:snapToGrid/>
        </w:rPr>
        <w:drawing>
          <wp:inline distT="0" distB="0" distL="0" distR="0">
            <wp:extent cx="3390265" cy="1200785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C667F">
      <w:pPr>
        <w:pStyle w:val="Normal"/>
        <w:spacing w:line="192" w:lineRule="auto"/>
        <w:ind w:left="0" w:firstLine="567"/>
      </w:pPr>
      <w:r>
        <w:t>Обратный клапан</w:t>
      </w:r>
    </w:p>
    <w:p w:rsidR="00000000" w:rsidRDefault="00FC667F">
      <w:pPr>
        <w:pStyle w:val="Normal"/>
        <w:spacing w:line="192" w:lineRule="auto"/>
        <w:ind w:left="0" w:firstLine="567"/>
        <w:rPr>
          <w:i/>
        </w:rPr>
      </w:pPr>
    </w:p>
    <w:p w:rsidR="00000000" w:rsidRDefault="00FC667F">
      <w:pPr>
        <w:pStyle w:val="Normal"/>
        <w:spacing w:line="192" w:lineRule="auto"/>
        <w:ind w:left="0" w:firstLine="567"/>
        <w:rPr>
          <w:i/>
        </w:rPr>
      </w:pPr>
      <w:r>
        <w:rPr>
          <w:i/>
        </w:rPr>
        <w:t>Рис.</w:t>
      </w:r>
      <w:r>
        <w:rPr>
          <w:i/>
          <w:noProof/>
        </w:rPr>
        <w:t xml:space="preserve"> 2.1.</w:t>
      </w:r>
      <w:r>
        <w:rPr>
          <w:i/>
        </w:rPr>
        <w:t xml:space="preserve"> Общий вид высоконапорного пеногенератора для получения пены низкой кратности</w:t>
      </w:r>
    </w:p>
    <w:p w:rsidR="00000000" w:rsidRDefault="00FC667F">
      <w:pPr>
        <w:pStyle w:val="Normal"/>
        <w:spacing w:line="192" w:lineRule="auto"/>
        <w:ind w:left="0" w:firstLine="567"/>
      </w:pPr>
    </w:p>
    <w:p w:rsidR="00000000" w:rsidRDefault="009515A3">
      <w:pPr>
        <w:pStyle w:val="Normal"/>
        <w:spacing w:line="192" w:lineRule="auto"/>
        <w:ind w:left="0" w:firstLine="567"/>
      </w:pPr>
      <w:r>
        <w:rPr>
          <w:noProof/>
          <w:snapToGrid/>
        </w:rPr>
        <w:drawing>
          <wp:inline distT="0" distB="0" distL="0" distR="0">
            <wp:extent cx="3141345" cy="839470"/>
            <wp:effectExtent l="0" t="0" r="190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i/>
        </w:rPr>
        <w:lastRenderedPageBreak/>
        <w:t>Рис.</w:t>
      </w:r>
      <w:r>
        <w:rPr>
          <w:i/>
          <w:noProof/>
        </w:rPr>
        <w:t xml:space="preserve"> 2.2.</w:t>
      </w:r>
      <w:r>
        <w:rPr>
          <w:i/>
        </w:rPr>
        <w:t xml:space="preserve"> Схема внутреннего устройства пеногенератора</w:t>
      </w:r>
    </w:p>
    <w:p w:rsidR="00000000" w:rsidRDefault="00FC667F">
      <w:pPr>
        <w:pStyle w:val="Normal"/>
        <w:spacing w:line="192" w:lineRule="auto"/>
        <w:ind w:left="0" w:firstLine="567"/>
      </w:pPr>
      <w:r>
        <w:t xml:space="preserve"> </w:t>
      </w:r>
    </w:p>
    <w:p w:rsidR="00000000" w:rsidRDefault="00FC667F">
      <w:pPr>
        <w:pStyle w:val="Normal"/>
        <w:spacing w:line="192" w:lineRule="auto"/>
        <w:ind w:left="0" w:firstLine="567"/>
        <w:rPr>
          <w:noProof/>
        </w:rPr>
      </w:pP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2.4.4.</w:t>
      </w:r>
      <w:r>
        <w:t xml:space="preserve"> Пена низкой кратности образуется в высоконапор</w:t>
      </w:r>
      <w:r>
        <w:softHyphen/>
        <w:t>ных пеногенераторах, устанавливае</w:t>
      </w:r>
      <w:r>
        <w:t>мых за обвалованием. Об</w:t>
      </w:r>
      <w:r>
        <w:softHyphen/>
        <w:t>щий виц высоконапорного пеногенератора для подачи пены низкой кратности в слой горючего представлен на рис.</w:t>
      </w:r>
      <w:r>
        <w:rPr>
          <w:noProof/>
        </w:rPr>
        <w:t xml:space="preserve"> 2.1 </w:t>
      </w:r>
      <w:r>
        <w:t>и</w:t>
      </w:r>
      <w:r>
        <w:rPr>
          <w:noProof/>
        </w:rPr>
        <w:t xml:space="preserve"> 2.2.</w:t>
      </w:r>
      <w:r>
        <w:t xml:space="preserve"> Тактико-технические характеристики пеногенераторов приведены в прил.</w:t>
      </w:r>
      <w:r>
        <w:rPr>
          <w:noProof/>
        </w:rPr>
        <w:t xml:space="preserve"> 4.</w:t>
      </w:r>
    </w:p>
    <w:p w:rsidR="00000000" w:rsidRDefault="00FC667F">
      <w:pPr>
        <w:pStyle w:val="FR1"/>
        <w:spacing w:before="0" w:line="192" w:lineRule="auto"/>
        <w:ind w:firstLine="567"/>
        <w:rPr>
          <w:rFonts w:ascii="Times New Roman" w:hAnsi="Times New Roman"/>
          <w:b/>
          <w:sz w:val="20"/>
        </w:rPr>
      </w:pPr>
    </w:p>
    <w:p w:rsidR="00000000" w:rsidRDefault="00FC667F">
      <w:pPr>
        <w:pStyle w:val="2"/>
        <w:jc w:val="center"/>
        <w:rPr>
          <w:rFonts w:ascii="Times New Roman" w:hAnsi="Times New Roman"/>
          <w:b w:val="0"/>
          <w:i w:val="0"/>
          <w:sz w:val="20"/>
        </w:rPr>
      </w:pPr>
      <w:bookmarkStart w:id="111" w:name="_Toc506020062"/>
      <w:bookmarkStart w:id="112" w:name="_Toc506020795"/>
      <w:r>
        <w:rPr>
          <w:rFonts w:ascii="Times New Roman" w:hAnsi="Times New Roman"/>
          <w:b w:val="0"/>
          <w:i w:val="0"/>
          <w:sz w:val="20"/>
        </w:rPr>
        <w:t xml:space="preserve">11. </w:t>
      </w:r>
      <w:r>
        <w:rPr>
          <w:rFonts w:ascii="Times New Roman" w:hAnsi="Times New Roman"/>
          <w:b w:val="0"/>
          <w:i w:val="0"/>
          <w:noProof/>
          <w:sz w:val="20"/>
        </w:rPr>
        <w:t>3</w:t>
      </w:r>
      <w:r>
        <w:rPr>
          <w:rFonts w:ascii="Times New Roman" w:hAnsi="Times New Roman"/>
          <w:b w:val="0"/>
          <w:i w:val="0"/>
          <w:sz w:val="20"/>
        </w:rPr>
        <w:t xml:space="preserve"> ТУШЕНИЕ ПОЖАРОВ В РЕЗЕРВУАРАХ И РЕ</w:t>
      </w:r>
      <w:r>
        <w:rPr>
          <w:rFonts w:ascii="Times New Roman" w:hAnsi="Times New Roman"/>
          <w:b w:val="0"/>
          <w:i w:val="0"/>
          <w:sz w:val="20"/>
        </w:rPr>
        <w:t>ЗЕРВУАРНЫХ ПАРКАХ</w:t>
      </w:r>
      <w:bookmarkEnd w:id="111"/>
      <w:bookmarkEnd w:id="112"/>
    </w:p>
    <w:p w:rsidR="00000000" w:rsidRDefault="00FC667F">
      <w:pPr>
        <w:pStyle w:val="Normal"/>
        <w:spacing w:line="192" w:lineRule="auto"/>
        <w:ind w:left="0" w:firstLine="567"/>
        <w:rPr>
          <w:b/>
          <w:noProof/>
        </w:rPr>
      </w:pP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3.1.</w:t>
      </w:r>
      <w:r>
        <w:t xml:space="preserve"> Общие требования</w:t>
      </w:r>
    </w:p>
    <w:p w:rsidR="00000000" w:rsidRDefault="00FC667F">
      <w:pPr>
        <w:pStyle w:val="Normal"/>
        <w:spacing w:line="192" w:lineRule="auto"/>
        <w:ind w:left="0" w:firstLine="567"/>
        <w:rPr>
          <w:noProof/>
        </w:rPr>
      </w:pPr>
    </w:p>
    <w:p w:rsidR="00000000" w:rsidRDefault="00FC667F">
      <w:pPr>
        <w:pStyle w:val="Normal"/>
        <w:tabs>
          <w:tab w:val="left" w:pos="8080"/>
        </w:tabs>
        <w:spacing w:line="192" w:lineRule="auto"/>
        <w:ind w:left="0" w:firstLine="567"/>
      </w:pPr>
      <w:r>
        <w:rPr>
          <w:noProof/>
        </w:rPr>
        <w:t>3.1.1.</w:t>
      </w:r>
      <w:r>
        <w:t xml:space="preserve"> Тушение пожаров в резервуарах и резервуарных парках представляет собой боевые действия, направленные на ликвидацию пожара.</w:t>
      </w:r>
    </w:p>
    <w:p w:rsidR="00000000" w:rsidRDefault="00FC667F">
      <w:pPr>
        <w:pStyle w:val="Normal"/>
        <w:tabs>
          <w:tab w:val="left" w:pos="8080"/>
        </w:tabs>
        <w:spacing w:line="192" w:lineRule="auto"/>
        <w:ind w:left="0" w:firstLine="567"/>
      </w:pPr>
      <w:r>
        <w:t>Организация тушения пожаров в резервуарах и резерву</w:t>
      </w:r>
      <w:r>
        <w:softHyphen/>
        <w:t>арных парках должна осуществлять</w:t>
      </w:r>
      <w:r>
        <w:t>ся с учетом требований Боевого устава пожарной охраны (БУПО), а также настоящего Руководства.</w:t>
      </w:r>
    </w:p>
    <w:p w:rsidR="00000000" w:rsidRDefault="00FC667F">
      <w:pPr>
        <w:pStyle w:val="Normal"/>
        <w:tabs>
          <w:tab w:val="left" w:pos="8080"/>
        </w:tabs>
        <w:spacing w:line="192" w:lineRule="auto"/>
        <w:ind w:left="0" w:firstLine="567"/>
      </w:pPr>
      <w:r>
        <w:rPr>
          <w:noProof/>
        </w:rPr>
        <w:t>3.1.2.</w:t>
      </w:r>
      <w:r>
        <w:t xml:space="preserve"> Управление боевыми действиями при тушении пожара предусматривает:</w:t>
      </w:r>
    </w:p>
    <w:p w:rsidR="00000000" w:rsidRDefault="00FC667F">
      <w:pPr>
        <w:pStyle w:val="Normal"/>
        <w:tabs>
          <w:tab w:val="left" w:pos="8080"/>
        </w:tabs>
        <w:spacing w:line="192" w:lineRule="auto"/>
        <w:ind w:left="0" w:firstLine="567"/>
      </w:pPr>
      <w:r>
        <w:t>оценку обстановки и создание соответствующей требова</w:t>
      </w:r>
      <w:r>
        <w:softHyphen/>
        <w:t>ниям БУПО нештатной структуры управл</w:t>
      </w:r>
      <w:r>
        <w:t>ения боевыми дейст</w:t>
      </w:r>
      <w:r>
        <w:softHyphen/>
        <w:t>виями на месте пожара;</w:t>
      </w:r>
    </w:p>
    <w:p w:rsidR="00000000" w:rsidRDefault="00FC667F">
      <w:pPr>
        <w:pStyle w:val="Normal"/>
        <w:tabs>
          <w:tab w:val="left" w:pos="8080"/>
        </w:tabs>
        <w:spacing w:line="192" w:lineRule="auto"/>
        <w:ind w:left="0" w:firstLine="567"/>
      </w:pPr>
      <w:r>
        <w:t>определение компетенции оперативных должностных лиц и их персональной ответственности при выполнении по</w:t>
      </w:r>
      <w:r>
        <w:softHyphen/>
        <w:t>ставленных задач;</w:t>
      </w:r>
    </w:p>
    <w:p w:rsidR="00000000" w:rsidRDefault="00FC667F">
      <w:pPr>
        <w:pStyle w:val="Normal"/>
        <w:tabs>
          <w:tab w:val="left" w:pos="8080"/>
        </w:tabs>
        <w:spacing w:line="192" w:lineRule="auto"/>
        <w:ind w:left="0" w:firstLine="567"/>
      </w:pPr>
      <w:r>
        <w:t xml:space="preserve">планирование действий по тушению пожара, в том числе определение необходимых сил и средств, </w:t>
      </w:r>
      <w:r>
        <w:t>принятие решений по организации боевых действий;</w:t>
      </w:r>
    </w:p>
    <w:p w:rsidR="00000000" w:rsidRDefault="00FC667F">
      <w:pPr>
        <w:pStyle w:val="Normal"/>
        <w:tabs>
          <w:tab w:val="left" w:pos="8080"/>
        </w:tabs>
        <w:spacing w:line="192" w:lineRule="auto"/>
        <w:ind w:left="0" w:firstLine="567"/>
      </w:pPr>
      <w:r>
        <w:t>постановку задач перед участниками тушения пожара, обеспечение контроля и необходимого реагирования на изме</w:t>
      </w:r>
      <w:r>
        <w:softHyphen/>
        <w:t>нение обстановки на пожаре;</w:t>
      </w:r>
    </w:p>
    <w:p w:rsidR="00000000" w:rsidRDefault="00FC667F">
      <w:pPr>
        <w:pStyle w:val="Normal"/>
        <w:tabs>
          <w:tab w:val="left" w:pos="8080"/>
        </w:tabs>
        <w:spacing w:line="192" w:lineRule="auto"/>
        <w:ind w:left="0" w:firstLine="567"/>
      </w:pPr>
      <w:r>
        <w:t>осуществление в установленном порядке учета измене</w:t>
      </w:r>
      <w:r>
        <w:softHyphen/>
        <w:t>ния обстановки на по</w:t>
      </w:r>
      <w:r>
        <w:t>жаре, применения сил и средств для его тушения, а также регистрацию необходимой информации, в том числе диспетчером и с помощью технических средств нештатной службы управления гарнизона;</w:t>
      </w:r>
    </w:p>
    <w:p w:rsidR="00000000" w:rsidRDefault="00FC667F">
      <w:pPr>
        <w:pStyle w:val="Normal"/>
        <w:tabs>
          <w:tab w:val="left" w:pos="8080"/>
        </w:tabs>
        <w:spacing w:line="192" w:lineRule="auto"/>
        <w:ind w:left="0" w:firstLine="567"/>
      </w:pPr>
      <w:r>
        <w:t>проведение других мероприятий, направленных на обес</w:t>
      </w:r>
      <w:r>
        <w:softHyphen/>
        <w:t>печение эффективн</w:t>
      </w:r>
      <w:r>
        <w:t>ости боевых действий по тушению пожара.</w:t>
      </w:r>
    </w:p>
    <w:p w:rsidR="00000000" w:rsidRDefault="00FC667F">
      <w:pPr>
        <w:pStyle w:val="Normal"/>
        <w:tabs>
          <w:tab w:val="left" w:pos="8080"/>
        </w:tabs>
        <w:spacing w:line="192" w:lineRule="auto"/>
        <w:ind w:left="0" w:firstLine="567"/>
      </w:pPr>
      <w:r>
        <w:rPr>
          <w:noProof/>
        </w:rPr>
        <w:t>3.1.3.</w:t>
      </w:r>
      <w:r>
        <w:t xml:space="preserve"> Непосредственное руководство тушением пожара осуществляется руководителем тушения пожара (РТП), при</w:t>
      </w:r>
      <w:r>
        <w:softHyphen/>
        <w:t>бывшим на пожар старшим должностным лицом пожарной охраны (если иное не установлено другими документами). РТП</w:t>
      </w:r>
      <w:r>
        <w:t xml:space="preserve"> на принципах единоначалия управляет личным составом, уча</w:t>
      </w:r>
      <w:r>
        <w:softHyphen/>
        <w:t>ствующим в боевых действиях по тушению пожара, а также привлеченными силами.</w:t>
      </w:r>
    </w:p>
    <w:p w:rsidR="00000000" w:rsidRDefault="00FC667F">
      <w:pPr>
        <w:pStyle w:val="Normal"/>
        <w:tabs>
          <w:tab w:val="left" w:pos="8080"/>
        </w:tabs>
        <w:spacing w:line="192" w:lineRule="auto"/>
        <w:ind w:left="0" w:firstLine="567"/>
      </w:pPr>
      <w:r>
        <w:t>Указания РТП обязательны для исполнения должност</w:t>
      </w:r>
      <w:r>
        <w:softHyphen/>
        <w:t>ными лицами и гражданами на территории, где осуществляют</w:t>
      </w:r>
      <w:r>
        <w:softHyphen/>
        <w:t>ся боевые дейст</w:t>
      </w:r>
      <w:r>
        <w:t>вия по тушению пожара.</w:t>
      </w:r>
    </w:p>
    <w:p w:rsidR="00000000" w:rsidRDefault="00FC667F">
      <w:pPr>
        <w:pStyle w:val="Normal"/>
        <w:tabs>
          <w:tab w:val="left" w:pos="8080"/>
        </w:tabs>
        <w:spacing w:line="192" w:lineRule="auto"/>
        <w:ind w:left="0" w:firstLine="567"/>
      </w:pPr>
      <w:r>
        <w:t>Никто не вправе вмешиваться в действия РТП или отме</w:t>
      </w:r>
      <w:r>
        <w:softHyphen/>
        <w:t>нять его распоряжения при тушении пожара.</w:t>
      </w:r>
    </w:p>
    <w:p w:rsidR="00000000" w:rsidRDefault="00FC667F">
      <w:pPr>
        <w:pStyle w:val="Normal"/>
        <w:tabs>
          <w:tab w:val="left" w:pos="8080"/>
        </w:tabs>
        <w:spacing w:line="192" w:lineRule="auto"/>
        <w:ind w:left="0" w:firstLine="567"/>
      </w:pPr>
      <w:r>
        <w:rPr>
          <w:noProof/>
        </w:rPr>
        <w:t>3.1.4.</w:t>
      </w:r>
      <w:r>
        <w:t xml:space="preserve"> Руководитель тушения пожара обязан:</w:t>
      </w:r>
    </w:p>
    <w:p w:rsidR="00000000" w:rsidRDefault="00FC667F">
      <w:pPr>
        <w:pStyle w:val="Normal"/>
        <w:tabs>
          <w:tab w:val="left" w:pos="8080"/>
        </w:tabs>
        <w:spacing w:line="192" w:lineRule="auto"/>
        <w:ind w:left="0" w:firstLine="567"/>
      </w:pPr>
      <w:r>
        <w:t>обеспечивать управление боевыми действиями на пожаре непосредственно или через оперативный штаб;</w:t>
      </w:r>
    </w:p>
    <w:p w:rsidR="00000000" w:rsidRDefault="00FC667F">
      <w:pPr>
        <w:pStyle w:val="Normal"/>
        <w:tabs>
          <w:tab w:val="left" w:pos="8080"/>
        </w:tabs>
        <w:spacing w:line="192" w:lineRule="auto"/>
        <w:ind w:left="0" w:firstLine="567"/>
      </w:pPr>
      <w:r>
        <w:t>установить границы территории, на которой осуществ</w:t>
      </w:r>
      <w:r>
        <w:softHyphen/>
        <w:t>ляются боевые действия по тушению пожара, порядок и осо</w:t>
      </w:r>
      <w:r>
        <w:softHyphen/>
        <w:t>бенности указанных действий;</w:t>
      </w:r>
    </w:p>
    <w:p w:rsidR="00000000" w:rsidRDefault="00FC667F">
      <w:pPr>
        <w:pStyle w:val="Normal"/>
        <w:tabs>
          <w:tab w:val="left" w:pos="8080"/>
        </w:tabs>
        <w:spacing w:line="192" w:lineRule="auto"/>
        <w:ind w:left="0" w:firstLine="567"/>
      </w:pPr>
      <w:r>
        <w:t>провести разведку пожара и определить решающее на</w:t>
      </w:r>
      <w:r>
        <w:softHyphen/>
        <w:t>правление боевых действий;</w:t>
      </w:r>
    </w:p>
    <w:p w:rsidR="00000000" w:rsidRDefault="00FC667F">
      <w:pPr>
        <w:pStyle w:val="Normal"/>
        <w:tabs>
          <w:tab w:val="left" w:pos="8080"/>
        </w:tabs>
        <w:spacing w:line="192" w:lineRule="auto"/>
        <w:ind w:left="0" w:firstLine="567"/>
      </w:pPr>
      <w:r>
        <w:t>сообщать диспетчеру гарнизона пожарной охр</w:t>
      </w:r>
      <w:r>
        <w:t>аны необ</w:t>
      </w:r>
      <w:r>
        <w:softHyphen/>
        <w:t>ходимую информацию об обстановке на пожаре;</w:t>
      </w:r>
    </w:p>
    <w:p w:rsidR="00000000" w:rsidRDefault="00FC667F">
      <w:pPr>
        <w:pStyle w:val="Normal"/>
        <w:tabs>
          <w:tab w:val="left" w:pos="8080"/>
        </w:tabs>
        <w:spacing w:line="192" w:lineRule="auto"/>
        <w:ind w:left="0" w:firstLine="567"/>
      </w:pPr>
      <w:r>
        <w:lastRenderedPageBreak/>
        <w:t>организовывать связь на пожаре;</w:t>
      </w:r>
    </w:p>
    <w:p w:rsidR="00000000" w:rsidRDefault="00FC667F">
      <w:pPr>
        <w:pStyle w:val="Normal"/>
        <w:tabs>
          <w:tab w:val="left" w:pos="8080"/>
        </w:tabs>
        <w:spacing w:line="192" w:lineRule="auto"/>
        <w:ind w:left="0" w:firstLine="567"/>
      </w:pPr>
      <w:r>
        <w:t>определить его номер (ранг), вызвать силы и средства в количестве, достаточном для ликвидации пожара;</w:t>
      </w:r>
    </w:p>
    <w:p w:rsidR="00000000" w:rsidRDefault="00FC667F">
      <w:pPr>
        <w:pStyle w:val="Normal"/>
        <w:tabs>
          <w:tab w:val="left" w:pos="8080"/>
        </w:tabs>
        <w:spacing w:line="192" w:lineRule="auto"/>
        <w:ind w:left="0" w:firstLine="567"/>
      </w:pPr>
      <w:r>
        <w:t>организовать требуемое охлаждение горящего и соседних с</w:t>
      </w:r>
      <w:r>
        <w:rPr>
          <w:b/>
        </w:rPr>
        <w:t xml:space="preserve"> ним</w:t>
      </w:r>
      <w:r>
        <w:t xml:space="preserve"> резервуар</w:t>
      </w:r>
      <w:r>
        <w:t>ов;</w:t>
      </w:r>
    </w:p>
    <w:p w:rsidR="00000000" w:rsidRDefault="00FC667F">
      <w:pPr>
        <w:pStyle w:val="Normal"/>
        <w:tabs>
          <w:tab w:val="left" w:pos="8080"/>
        </w:tabs>
        <w:spacing w:line="192" w:lineRule="auto"/>
        <w:ind w:left="0" w:firstLine="567"/>
      </w:pPr>
      <w:r>
        <w:t>определить способ тушения горящего резервуара;</w:t>
      </w:r>
    </w:p>
    <w:p w:rsidR="00000000" w:rsidRDefault="00FC667F">
      <w:pPr>
        <w:pStyle w:val="Normal"/>
        <w:tabs>
          <w:tab w:val="left" w:pos="8080"/>
        </w:tabs>
        <w:spacing w:line="192" w:lineRule="auto"/>
        <w:ind w:left="0" w:firstLine="567"/>
      </w:pPr>
      <w:r>
        <w:t>создать на месте оперативный штаб тушения пожара с обязательным включением в его состав представителей администрации и инженерно-технического персонала объекта и, при необходимости, других служб;</w:t>
      </w:r>
    </w:p>
    <w:p w:rsidR="00000000" w:rsidRDefault="00FC667F">
      <w:pPr>
        <w:pStyle w:val="Normal"/>
        <w:tabs>
          <w:tab w:val="left" w:pos="8080"/>
        </w:tabs>
        <w:spacing w:line="192" w:lineRule="auto"/>
        <w:ind w:left="0" w:firstLine="567"/>
      </w:pPr>
      <w:r>
        <w:t>определит</w:t>
      </w:r>
      <w:r>
        <w:t>ь боевые участки и назначить их начальников;-</w:t>
      </w:r>
    </w:p>
    <w:p w:rsidR="00000000" w:rsidRDefault="00FC667F">
      <w:pPr>
        <w:pStyle w:val="Normal"/>
        <w:tabs>
          <w:tab w:val="left" w:pos="8080"/>
        </w:tabs>
        <w:spacing w:line="192" w:lineRule="auto"/>
        <w:ind w:left="0" w:firstLine="567"/>
      </w:pPr>
      <w:r>
        <w:t>организовать подготовку пенной атаки, назначить расче</w:t>
      </w:r>
      <w:r>
        <w:softHyphen/>
        <w:t>ты личного состава и ответственных лиц из начальствующего состава для обеспечения работы средств тушения (ГПС, ГНП, переносных мониторов);</w:t>
      </w:r>
    </w:p>
    <w:p w:rsidR="00000000" w:rsidRDefault="00FC667F">
      <w:pPr>
        <w:pStyle w:val="Normal"/>
        <w:tabs>
          <w:tab w:val="left" w:pos="8080"/>
        </w:tabs>
        <w:spacing w:line="192" w:lineRule="auto"/>
        <w:ind w:left="0" w:firstLine="567"/>
      </w:pPr>
      <w:r>
        <w:t>принимать решения</w:t>
      </w:r>
      <w:r>
        <w:t xml:space="preserve"> об использовании на пожаре специ</w:t>
      </w:r>
      <w:r>
        <w:softHyphen/>
        <w:t>альных служб гарнизона пожарной охраны;</w:t>
      </w:r>
    </w:p>
    <w:p w:rsidR="00000000" w:rsidRDefault="00FC667F">
      <w:pPr>
        <w:pStyle w:val="Normal"/>
        <w:tabs>
          <w:tab w:val="left" w:pos="8080"/>
        </w:tabs>
        <w:spacing w:line="192" w:lineRule="auto"/>
        <w:ind w:left="0" w:firstLine="567"/>
      </w:pPr>
      <w:r>
        <w:t>лично и с помощью специально назначенных работников объекта и пожарной охраны обеспечить выполнение правил охраны труда, доводить до участников тушения пожара ин</w:t>
      </w:r>
      <w:r>
        <w:softHyphen/>
        <w:t>формацию о возникнов</w:t>
      </w:r>
      <w:r>
        <w:t>ении угрозы для их жизни и здоровья;</w:t>
      </w:r>
    </w:p>
    <w:p w:rsidR="00000000" w:rsidRDefault="00FC667F">
      <w:pPr>
        <w:pStyle w:val="Normal"/>
        <w:tabs>
          <w:tab w:val="left" w:pos="8080"/>
        </w:tabs>
        <w:spacing w:line="192" w:lineRule="auto"/>
        <w:ind w:left="0" w:firstLine="567"/>
      </w:pPr>
      <w:r>
        <w:t>при угрозе вскипания, выброса или разрушения горя</w:t>
      </w:r>
      <w:r>
        <w:softHyphen/>
        <w:t>щего резервуара создать второй рубеж защиты по обвалованию соседних резервуаров с установкой пожарных машин на уда</w:t>
      </w:r>
      <w:r>
        <w:softHyphen/>
        <w:t>ленные водоисточники и прокладкой резервных рукавных л</w:t>
      </w:r>
      <w:r>
        <w:t>и</w:t>
      </w:r>
      <w:r>
        <w:softHyphen/>
        <w:t>ний с подсоединением стволов и пеногенераторов;</w:t>
      </w:r>
    </w:p>
    <w:p w:rsidR="00000000" w:rsidRDefault="00FC667F">
      <w:pPr>
        <w:pStyle w:val="Normal"/>
        <w:tabs>
          <w:tab w:val="left" w:pos="8080"/>
        </w:tabs>
        <w:spacing w:line="192" w:lineRule="auto"/>
        <w:ind w:left="0" w:firstLine="567"/>
      </w:pPr>
      <w:r>
        <w:t>обеспечивать в установленном порядке взаимодействие со службами жизнеобеспечения (энергетической, водопровод</w:t>
      </w:r>
      <w:r>
        <w:softHyphen/>
        <w:t>ной, скорой медицинской помощи и др.), привлекаемыми в установленном порядке к тушению пожара;</w:t>
      </w:r>
    </w:p>
    <w:p w:rsidR="00000000" w:rsidRDefault="00FC667F">
      <w:pPr>
        <w:pStyle w:val="Normal"/>
        <w:tabs>
          <w:tab w:val="left" w:pos="8080"/>
        </w:tabs>
        <w:spacing w:line="192" w:lineRule="auto"/>
        <w:ind w:left="0" w:firstLine="567"/>
      </w:pPr>
      <w:r>
        <w:t>вы</w:t>
      </w:r>
      <w:r>
        <w:t>полнять обязанности, возлагаемые в соответствии со статьями</w:t>
      </w:r>
      <w:r>
        <w:rPr>
          <w:noProof/>
        </w:rPr>
        <w:t xml:space="preserve"> 56, 62-64</w:t>
      </w:r>
      <w:r>
        <w:t xml:space="preserve"> БУПО на оперативный штаб, если указан</w:t>
      </w:r>
      <w:r>
        <w:softHyphen/>
        <w:t>ный штаб на пожаре не создается.</w:t>
      </w:r>
    </w:p>
    <w:p w:rsidR="00000000" w:rsidRDefault="00FC667F">
      <w:pPr>
        <w:pStyle w:val="Normal"/>
        <w:tabs>
          <w:tab w:val="left" w:pos="8080"/>
        </w:tabs>
        <w:spacing w:line="192" w:lineRule="auto"/>
        <w:ind w:left="0" w:firstLine="567"/>
      </w:pPr>
      <w:r>
        <w:rPr>
          <w:noProof/>
        </w:rPr>
        <w:t>3.1.5.</w:t>
      </w:r>
      <w:r>
        <w:t xml:space="preserve"> При разведке пожара кроме выполнения общих за</w:t>
      </w:r>
      <w:r>
        <w:softHyphen/>
        <w:t>дач, изложенных в БУПО, необходимо определить:</w:t>
      </w:r>
    </w:p>
    <w:p w:rsidR="00000000" w:rsidRDefault="00FC667F">
      <w:pPr>
        <w:pStyle w:val="Normal"/>
        <w:tabs>
          <w:tab w:val="left" w:pos="8080"/>
        </w:tabs>
        <w:spacing w:line="192" w:lineRule="auto"/>
        <w:ind w:left="0" w:firstLine="567"/>
      </w:pPr>
      <w:r>
        <w:t>продолжительнос</w:t>
      </w:r>
      <w:r>
        <w:t>ть пожара в резервуаре к моменту прибы</w:t>
      </w:r>
      <w:r>
        <w:softHyphen/>
        <w:t>тия пожарных подразделений и характер разрушения резервуара;</w:t>
      </w:r>
    </w:p>
    <w:p w:rsidR="00000000" w:rsidRDefault="00FC667F">
      <w:pPr>
        <w:pStyle w:val="Normal"/>
        <w:tabs>
          <w:tab w:val="left" w:pos="8080"/>
        </w:tabs>
        <w:spacing w:line="192" w:lineRule="auto"/>
        <w:ind w:left="0" w:firstLine="567"/>
      </w:pPr>
      <w:r>
        <w:t>количество и вид ЛВЖ и ГЖ в горящем и соседних ре</w:t>
      </w:r>
      <w:r>
        <w:softHyphen/>
        <w:t>зервуарах, уровни заполнения, наличие водяной подушки (подтоварной воды);</w:t>
      </w:r>
    </w:p>
    <w:p w:rsidR="00000000" w:rsidRDefault="00FC667F">
      <w:pPr>
        <w:pStyle w:val="Normal"/>
        <w:tabs>
          <w:tab w:val="left" w:pos="8080"/>
        </w:tabs>
        <w:spacing w:line="192" w:lineRule="auto"/>
        <w:ind w:left="0" w:firstLine="567"/>
      </w:pPr>
      <w:r>
        <w:t>возможность вскипания и выброса;</w:t>
      </w:r>
    </w:p>
    <w:p w:rsidR="00000000" w:rsidRDefault="00FC667F">
      <w:pPr>
        <w:pStyle w:val="Normal"/>
        <w:tabs>
          <w:tab w:val="left" w:pos="8080"/>
        </w:tabs>
        <w:spacing w:line="192" w:lineRule="auto"/>
        <w:ind w:left="0" w:firstLine="567"/>
      </w:pPr>
      <w:r>
        <w:t>состояние обваловании, угрозу повреждения смежных сооружений при выбросах или разрушениях резервуара, пути возможного растекания жидкостей с учетом рельефа местности;</w:t>
      </w:r>
    </w:p>
    <w:p w:rsidR="00000000" w:rsidRDefault="00FC667F">
      <w:pPr>
        <w:pStyle w:val="Normal"/>
        <w:spacing w:line="192" w:lineRule="auto"/>
        <w:ind w:left="0" w:firstLine="567"/>
      </w:pPr>
      <w:r>
        <w:t>места установки пеноподъемников, пеномониторов;</w:t>
      </w:r>
    </w:p>
    <w:p w:rsidR="00000000" w:rsidRDefault="00FC667F">
      <w:pPr>
        <w:pStyle w:val="Normal"/>
        <w:spacing w:line="192" w:lineRule="auto"/>
        <w:ind w:left="0" w:firstLine="567"/>
      </w:pPr>
      <w:r>
        <w:t>наличие и состояние производственной и л</w:t>
      </w:r>
      <w:r>
        <w:t>ивневой ка</w:t>
      </w:r>
      <w:r>
        <w:softHyphen/>
        <w:t>нализации, смотровых колодцев и гидрозатворов;</w:t>
      </w:r>
    </w:p>
    <w:p w:rsidR="00000000" w:rsidRDefault="00FC667F">
      <w:pPr>
        <w:pStyle w:val="Normal"/>
        <w:spacing w:line="192" w:lineRule="auto"/>
        <w:ind w:left="0" w:firstLine="567"/>
      </w:pPr>
      <w:r>
        <w:t>возможность отвода воды из обвалования и ее повтор</w:t>
      </w:r>
      <w:r>
        <w:softHyphen/>
        <w:t>ного использования для охлаждения резервуаров;</w:t>
      </w:r>
    </w:p>
    <w:p w:rsidR="00000000" w:rsidRDefault="00FC667F">
      <w:pPr>
        <w:pStyle w:val="Normal"/>
        <w:spacing w:line="192" w:lineRule="auto"/>
        <w:ind w:left="0" w:firstLine="567"/>
      </w:pPr>
      <w:r>
        <w:t>возможность откачки нефти (нефтепродуктов) из горящего резервуара и заполнения его водой, паром, ине</w:t>
      </w:r>
      <w:r>
        <w:t>ртными газами;</w:t>
      </w:r>
    </w:p>
    <w:p w:rsidR="00000000" w:rsidRDefault="00FC667F">
      <w:pPr>
        <w:pStyle w:val="Normal"/>
        <w:spacing w:line="192" w:lineRule="auto"/>
        <w:ind w:left="0" w:firstLine="567"/>
      </w:pPr>
      <w:r>
        <w:t>наличие, состояние и возможность использования уста</w:t>
      </w:r>
      <w:r>
        <w:softHyphen/>
        <w:t>новок и средств пожаротушения, водоснабжения и пснообра-зующих веществ;</w:t>
      </w:r>
    </w:p>
    <w:p w:rsidR="00000000" w:rsidRDefault="00FC667F">
      <w:pPr>
        <w:pStyle w:val="Normal"/>
        <w:spacing w:line="192" w:lineRule="auto"/>
        <w:ind w:left="0" w:firstLine="567"/>
      </w:pPr>
      <w:r>
        <w:t>возможность откачки или дренажа донной воды из горя</w:t>
      </w:r>
      <w:r>
        <w:softHyphen/>
        <w:t>щего резервуара;</w:t>
      </w:r>
    </w:p>
    <w:p w:rsidR="00000000" w:rsidRDefault="00FC667F">
      <w:pPr>
        <w:pStyle w:val="Normal"/>
        <w:spacing w:line="192" w:lineRule="auto"/>
        <w:ind w:left="0" w:firstLine="567"/>
      </w:pPr>
      <w:r>
        <w:t xml:space="preserve">возможность быстрой доставки пенообразователя с </w:t>
      </w:r>
      <w:r>
        <w:t>со</w:t>
      </w:r>
      <w:r>
        <w:softHyphen/>
        <w:t>седних объектов.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3.1.6.</w:t>
      </w:r>
      <w:r>
        <w:t xml:space="preserve"> В зависимости от вида пожара в резервуаре, имею</w:t>
      </w:r>
      <w:r>
        <w:softHyphen/>
        <w:t>щейся пожарной техники и ПТВ, средств пожаротушения, на</w:t>
      </w:r>
      <w:r>
        <w:softHyphen/>
        <w:t>личия и состояния стационарных систем пожаротушения РТП должен определиться со способом тушения пожара.</w:t>
      </w:r>
    </w:p>
    <w:p w:rsidR="00000000" w:rsidRDefault="00FC667F">
      <w:pPr>
        <w:pStyle w:val="Normal"/>
        <w:spacing w:line="192" w:lineRule="auto"/>
        <w:ind w:left="0" w:firstLine="567"/>
      </w:pPr>
      <w:r>
        <w:t>Пенная атака для туше</w:t>
      </w:r>
      <w:r>
        <w:t>ния пожара в резервуаре должна осуществляться одним из следующих способов:</w:t>
      </w:r>
    </w:p>
    <w:p w:rsidR="00000000" w:rsidRDefault="00FC667F">
      <w:pPr>
        <w:pStyle w:val="Normal"/>
        <w:spacing w:line="192" w:lineRule="auto"/>
        <w:ind w:left="0" w:firstLine="567"/>
      </w:pPr>
      <w:r>
        <w:t>подачей пены средней кратности с помощью пеноподъ</w:t>
      </w:r>
      <w:r>
        <w:softHyphen/>
        <w:t xml:space="preserve">емников, </w:t>
      </w:r>
      <w:r>
        <w:lastRenderedPageBreak/>
        <w:t>техники, приспособленной для ее подачи, или ста</w:t>
      </w:r>
      <w:r>
        <w:softHyphen/>
        <w:t>ционарных пенокамер в случае их работоспособности;</w:t>
      </w:r>
    </w:p>
    <w:p w:rsidR="00000000" w:rsidRDefault="00FC667F">
      <w:pPr>
        <w:pStyle w:val="Normal"/>
        <w:spacing w:line="192" w:lineRule="auto"/>
        <w:ind w:left="0" w:firstLine="567"/>
      </w:pPr>
      <w:r>
        <w:t>подачей пены низкой кра</w:t>
      </w:r>
      <w:r>
        <w:t>тности на поверхность горючей жидкости с помощью мониторов;</w:t>
      </w:r>
    </w:p>
    <w:p w:rsidR="00000000" w:rsidRDefault="00FC667F">
      <w:pPr>
        <w:pStyle w:val="Normal"/>
        <w:spacing w:line="192" w:lineRule="auto"/>
        <w:ind w:left="0" w:firstLine="567"/>
      </w:pPr>
      <w:r>
        <w:t>подачей пены низкой кратности в слой горючей жидко</w:t>
      </w:r>
      <w:r>
        <w:softHyphen/>
        <w:t>сти (при наличии системы подслойного тушения).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3.1.7.</w:t>
      </w:r>
      <w:r>
        <w:t xml:space="preserve"> Подготовку к пенной атаке необходимо проводить в короткие сроки. РТП лично контролирует мес</w:t>
      </w:r>
      <w:r>
        <w:t>та установки пожарной техники, ход подготовки пенной атаки, определяет места установки пеноподъемников, проверяет правильность расчетных данных для проведения пенной атаки.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3.1.8.</w:t>
      </w:r>
      <w:r>
        <w:t xml:space="preserve"> Все операции по откачке нефтепродукта из горя</w:t>
      </w:r>
      <w:r>
        <w:softHyphen/>
        <w:t>щего и соседних резервуаров до</w:t>
      </w:r>
      <w:r>
        <w:t xml:space="preserve">лжны проводиться только •с разрешения администрации объекта и по согласованию с РТП. 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b/>
          <w:noProof/>
        </w:rPr>
        <w:t>3.2.</w:t>
      </w:r>
      <w:r>
        <w:rPr>
          <w:b/>
        </w:rPr>
        <w:t xml:space="preserve"> Организация работы оперативного штаба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3.2.1.</w:t>
      </w:r>
      <w:r>
        <w:t xml:space="preserve"> Организация работы оперативного штаба тушения пожаров в резервуарах и резервуарных парках осуществляется согласно требов</w:t>
      </w:r>
      <w:r>
        <w:t>аниям БУПО.</w:t>
      </w:r>
    </w:p>
    <w:p w:rsidR="00000000" w:rsidRDefault="00FC667F">
      <w:pPr>
        <w:pStyle w:val="Normal"/>
        <w:spacing w:line="192" w:lineRule="auto"/>
        <w:ind w:left="0" w:firstLine="567"/>
      </w:pPr>
      <w:r>
        <w:t>Место штаба должно находиться с наветренной стороны, вне зоны активного воздействия лучистой энергии пожара, и обеспечивать хороший обзор очага пожара и смежных резер</w:t>
      </w:r>
      <w:r>
        <w:softHyphen/>
        <w:t>вуаров.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3.2.2.</w:t>
      </w:r>
      <w:r>
        <w:t xml:space="preserve"> Оперативный штаб, кроме выполнения общих за</w:t>
      </w:r>
      <w:r>
        <w:softHyphen/>
        <w:t>дач, обязан:</w:t>
      </w:r>
    </w:p>
    <w:p w:rsidR="00000000" w:rsidRDefault="00FC667F">
      <w:pPr>
        <w:pStyle w:val="Normal"/>
        <w:spacing w:line="192" w:lineRule="auto"/>
        <w:ind w:left="0" w:firstLine="567"/>
      </w:pPr>
      <w:r>
        <w:t>коорд</w:t>
      </w:r>
      <w:r>
        <w:t>инировать работу всех служб, участвующих в туше</w:t>
      </w:r>
      <w:r>
        <w:softHyphen/>
        <w:t>нии пожара;</w:t>
      </w:r>
    </w:p>
    <w:p w:rsidR="00000000" w:rsidRDefault="00FC667F">
      <w:pPr>
        <w:pStyle w:val="Normal"/>
        <w:spacing w:line="192" w:lineRule="auto"/>
        <w:ind w:left="0" w:firstLine="567"/>
      </w:pPr>
      <w:r>
        <w:t>постоянно уточнять расчетное количество сил и средств для проведения пенной атаки в зависимости от типа пенообра</w:t>
      </w:r>
      <w:r>
        <w:softHyphen/>
        <w:t>зователя, способа подачи пены в очаг горения, времени сво</w:t>
      </w:r>
      <w:r>
        <w:softHyphen/>
        <w:t>бодного горения;</w:t>
      </w:r>
    </w:p>
    <w:p w:rsidR="00000000" w:rsidRDefault="00FC667F">
      <w:pPr>
        <w:pStyle w:val="Normal"/>
        <w:spacing w:line="192" w:lineRule="auto"/>
        <w:ind w:left="0" w:firstLine="567"/>
      </w:pPr>
      <w:r>
        <w:t>определи</w:t>
      </w:r>
      <w:r>
        <w:t>ть расчетом величину давления на насосах по</w:t>
      </w:r>
      <w:r>
        <w:softHyphen/>
        <w:t>жарных машин, подающих раствор пенообразователя к пено-генераторам или пеномониторам;</w:t>
      </w:r>
    </w:p>
    <w:p w:rsidR="00000000" w:rsidRDefault="00FC667F">
      <w:pPr>
        <w:pStyle w:val="Normal"/>
        <w:spacing w:line="192" w:lineRule="auto"/>
        <w:ind w:left="0" w:firstLine="567"/>
      </w:pPr>
      <w:r>
        <w:t>определить расчетом величину давления на .насосах по</w:t>
      </w:r>
      <w:r>
        <w:softHyphen/>
        <w:t>жарных машин, подающих пенообразователь во всасывающую или напорную линию</w:t>
      </w:r>
      <w:r>
        <w:t xml:space="preserve"> пожарных машин, обеспечивающих ра</w:t>
      </w:r>
      <w:r>
        <w:softHyphen/>
        <w:t>боту пеногенераторов или пеномониторов;</w:t>
      </w:r>
    </w:p>
    <w:p w:rsidR="00000000" w:rsidRDefault="00FC667F">
      <w:pPr>
        <w:pStyle w:val="Normal"/>
        <w:spacing w:line="192" w:lineRule="auto"/>
        <w:ind w:left="0" w:firstLine="567"/>
      </w:pPr>
      <w:r>
        <w:t>организовать связь на пожаре, обеспечивающую четкое и бесперебойное управление силами и средствами, их взаимодей</w:t>
      </w:r>
      <w:r>
        <w:softHyphen/>
        <w:t>ствие, а также взаимодействие с администрацией и службами объекта;</w:t>
      </w:r>
    </w:p>
    <w:p w:rsidR="00000000" w:rsidRDefault="00FC667F">
      <w:pPr>
        <w:pStyle w:val="Normal"/>
        <w:spacing w:line="192" w:lineRule="auto"/>
        <w:ind w:left="0" w:firstLine="567"/>
      </w:pPr>
      <w:r>
        <w:t>о</w:t>
      </w:r>
      <w:r>
        <w:t>рганизовать бесперебойное водоснабжение места пожара;</w:t>
      </w:r>
    </w:p>
    <w:p w:rsidR="00000000" w:rsidRDefault="00FC667F">
      <w:pPr>
        <w:pStyle w:val="Normal"/>
        <w:spacing w:line="192" w:lineRule="auto"/>
        <w:ind w:left="0" w:firstLine="567"/>
      </w:pPr>
      <w:r>
        <w:t>организовать необходимый запас огнетушащих веществ, резерв пожарной техники и пожарно-технического вооружения;</w:t>
      </w:r>
    </w:p>
    <w:p w:rsidR="00000000" w:rsidRDefault="00FC667F">
      <w:pPr>
        <w:pStyle w:val="Normal"/>
        <w:spacing w:line="192" w:lineRule="auto"/>
        <w:ind w:left="0" w:firstLine="567"/>
      </w:pPr>
      <w:r>
        <w:t>контролировать состояние горящего и соседних с</w:t>
      </w:r>
      <w:r>
        <w:rPr>
          <w:b/>
        </w:rPr>
        <w:t xml:space="preserve"> ним </w:t>
      </w:r>
      <w:r>
        <w:t>резервуаров, их герметичность, наличие и</w:t>
      </w:r>
      <w:r>
        <w:t xml:space="preserve"> возможность образо</w:t>
      </w:r>
      <w:r>
        <w:softHyphen/>
        <w:t>вания "карманов", особенности поведения конструкций, со</w:t>
      </w:r>
      <w:r>
        <w:softHyphen/>
        <w:t>стояние коммуникаций и задвижек на участке пожара;</w:t>
      </w:r>
    </w:p>
    <w:p w:rsidR="00000000" w:rsidRDefault="00FC667F">
      <w:pPr>
        <w:pStyle w:val="Normal"/>
        <w:spacing w:line="192" w:lineRule="auto"/>
        <w:ind w:left="0" w:firstLine="567"/>
      </w:pPr>
      <w:r>
        <w:t>определить максимально допустимое время ввода сил и средств для охлаждения соседних с горящим резервуаров;</w:t>
      </w:r>
    </w:p>
    <w:p w:rsidR="00000000" w:rsidRDefault="00FC667F">
      <w:pPr>
        <w:pStyle w:val="Normal"/>
        <w:spacing w:line="192" w:lineRule="auto"/>
        <w:ind w:left="0" w:firstLine="567"/>
      </w:pPr>
      <w:r>
        <w:t>по рабочим документам,</w:t>
      </w:r>
      <w:r>
        <w:t xml:space="preserve"> имеющимся в резервуарном парке, и путем опроса операторов и другого персонала резервуарного парка установить обводненность продукта в горящем резервуаре, наличие донной воды;</w:t>
      </w:r>
    </w:p>
    <w:p w:rsidR="00000000" w:rsidRDefault="00FC667F">
      <w:pPr>
        <w:pStyle w:val="Normal"/>
        <w:spacing w:line="192" w:lineRule="auto"/>
        <w:ind w:left="0" w:firstLine="567"/>
      </w:pPr>
      <w:r>
        <w:t>определить возможность и расчетное время вскипания и выброса, а также направлени</w:t>
      </w:r>
      <w:r>
        <w:t>я, по которым возможно растекание горючей жидкости;</w:t>
      </w:r>
    </w:p>
    <w:p w:rsidR="00000000" w:rsidRDefault="00FC667F">
      <w:pPr>
        <w:pStyle w:val="Normal"/>
        <w:spacing w:line="192" w:lineRule="auto"/>
        <w:ind w:left="0" w:firstLine="567"/>
      </w:pPr>
      <w:r>
        <w:t>при длительном горении организовать работу тыла, предусмотрев создание групп по направлениям работы (подача пены воды, доставка пенообразователей и ГСМ, связь, ремонт</w:t>
      </w:r>
    </w:p>
    <w:p w:rsidR="00000000" w:rsidRDefault="00FC667F">
      <w:pPr>
        <w:pStyle w:val="Normal"/>
        <w:spacing w:line="192" w:lineRule="auto"/>
        <w:ind w:left="0" w:firstLine="567"/>
      </w:pPr>
      <w:r>
        <w:t>техники);</w:t>
      </w:r>
    </w:p>
    <w:p w:rsidR="00000000" w:rsidRDefault="00FC667F">
      <w:pPr>
        <w:pStyle w:val="Normal"/>
        <w:spacing w:line="192" w:lineRule="auto"/>
        <w:ind w:left="0" w:firstLine="567"/>
      </w:pPr>
      <w:r>
        <w:t>при угрозе разрушения горящ</w:t>
      </w:r>
      <w:r>
        <w:t xml:space="preserve">его резервуара, выброса, вскипания создать второй рубеж защиты с установкой пожарных автомобилей на дальние водоисточники и прокладкой резервных рукавных линий с подключенными стволами и пеногенераторами, сосредоточить вспомогательную технику (бульдозеры, </w:t>
      </w:r>
      <w:r>
        <w:t xml:space="preserve">самосвалы, экскаваторы, скреперы), </w:t>
      </w:r>
      <w:r>
        <w:lastRenderedPageBreak/>
        <w:t>обеспечить доставку песка, организовать работы по сооружению заградительных валов и отводных канав для ограничения размеров  возможного растекания горящей жидкости;</w:t>
      </w:r>
    </w:p>
    <w:p w:rsidR="00000000" w:rsidRDefault="00FC667F">
      <w:pPr>
        <w:pStyle w:val="Normal"/>
        <w:spacing w:line="192" w:lineRule="auto"/>
        <w:ind w:left="0" w:firstLine="567"/>
      </w:pPr>
      <w:r>
        <w:t>установить и объявить личному составу сигналы начала пре</w:t>
      </w:r>
      <w:r>
        <w:t>кращения подачи пены, сигнал на отход при наличии розы разрушения резервуара, вскипания или выброса горящей жидкости из резервуара;</w:t>
      </w:r>
    </w:p>
    <w:p w:rsidR="00000000" w:rsidRDefault="00FC667F">
      <w:pPr>
        <w:pStyle w:val="Normal"/>
        <w:spacing w:line="192" w:lineRule="auto"/>
        <w:ind w:left="0" w:firstLine="567"/>
      </w:pPr>
      <w:r>
        <w:t>определить необходимость удаления воды из обвалования горящего и соседних с ним резервуаров, пути отвода и возможность испол</w:t>
      </w:r>
      <w:r>
        <w:t>ьзования ее для охлаждения резервуаров;</w:t>
      </w:r>
    </w:p>
    <w:p w:rsidR="00000000" w:rsidRDefault="00FC667F">
      <w:pPr>
        <w:pStyle w:val="Normal"/>
        <w:spacing w:line="192" w:lineRule="auto"/>
        <w:ind w:left="0" w:firstLine="567"/>
      </w:pPr>
      <w:r>
        <w:t>определить необходимость откачки горючей жидкости из горящего и соседних с ним резервуаров;</w:t>
      </w:r>
    </w:p>
    <w:p w:rsidR="00000000" w:rsidRDefault="00FC667F">
      <w:pPr>
        <w:pStyle w:val="Normal"/>
        <w:spacing w:line="192" w:lineRule="auto"/>
        <w:ind w:left="0" w:firstLine="567"/>
      </w:pPr>
      <w:r>
        <w:t>определить место расположения лагеря для резерва личного состава, обеспечив его питанием, пунктами отдыха, санитарной обрабо</w:t>
      </w:r>
      <w:r>
        <w:t>тки и медицинской помощи.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3.2.3.</w:t>
      </w:r>
      <w:r>
        <w:t xml:space="preserve"> Оперативный штаб пожаротушения обязан поддерживать постоянную связь с администрацией объекта и представителями региональных органов МЧС через их представителей в составе штаба, обеспечить выполнение необходимых аварийных ра</w:t>
      </w:r>
      <w:r>
        <w:t>бот и получение информации, требующейся для принятия правильного решения по тушению пожара, защите соседних резервуаров и ближайших сооружений.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3.2.4.</w:t>
      </w:r>
      <w:r>
        <w:t xml:space="preserve"> Оперативный штаб тушения пожара обязан вести учет сил и средств, фиксировать расстановку их по боевым уча</w:t>
      </w:r>
      <w:r>
        <w:t>сткам, вести документацию, предусмотренную БУПО.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3.3.</w:t>
      </w:r>
      <w:r>
        <w:t xml:space="preserve"> Охлаждение резервуаров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3.3.1.</w:t>
      </w:r>
      <w:r>
        <w:t xml:space="preserve"> Первоочередной задачей в действиях пожарных подразделений при тушении пожаров в резервуарах типа РВС является организация охлаждения горящего и соседних резер</w:t>
      </w:r>
      <w:r>
        <w:softHyphen/>
        <w:t>вуаров с прим</w:t>
      </w:r>
      <w:r>
        <w:t>енением водяных стволов и (или) стационарных установок охлаждения.</w:t>
      </w:r>
    </w:p>
    <w:p w:rsidR="00000000" w:rsidRDefault="00FC667F">
      <w:pPr>
        <w:pStyle w:val="Normal"/>
        <w:spacing w:line="192" w:lineRule="auto"/>
        <w:ind w:left="0" w:firstLine="567"/>
      </w:pPr>
      <w:r>
        <w:t>Охлаждение горящего резервуара следует производить по всей длине окружности стенки резервуара, а соседних с ним</w:t>
      </w:r>
      <w:r>
        <w:rPr>
          <w:noProof/>
        </w:rPr>
        <w:t xml:space="preserve"> -</w:t>
      </w:r>
      <w:r>
        <w:t>по длине полуокружности, обращенной к горящему резервуару. Допускается не ох</w:t>
      </w:r>
      <w:r>
        <w:t>лаждать соседние с горящим резервуары в том случае, если угроза распространения на них пожара отсутствует.</w:t>
      </w:r>
    </w:p>
    <w:p w:rsidR="00000000" w:rsidRDefault="00FC667F">
      <w:pPr>
        <w:pStyle w:val="Normal"/>
        <w:spacing w:line="192" w:lineRule="auto"/>
        <w:ind w:left="0" w:firstLine="567"/>
      </w:pPr>
      <w:r>
        <w:t>Интенсивность подачи воды на охлаждение резервуаров принимается по табл.</w:t>
      </w:r>
      <w:r>
        <w:rPr>
          <w:noProof/>
        </w:rPr>
        <w:t xml:space="preserve"> 3.1.</w:t>
      </w:r>
    </w:p>
    <w:p w:rsidR="00000000" w:rsidRDefault="00FC667F">
      <w:pPr>
        <w:pStyle w:val="FR1"/>
        <w:spacing w:before="0" w:line="192" w:lineRule="auto"/>
        <w:ind w:firstLine="567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Таблица  3.1</w:t>
      </w:r>
    </w:p>
    <w:p w:rsidR="00000000" w:rsidRDefault="00FC667F">
      <w:pPr>
        <w:pStyle w:val="Normal"/>
        <w:spacing w:line="192" w:lineRule="auto"/>
        <w:ind w:left="0" w:firstLine="567"/>
        <w:rPr>
          <w:sz w:val="24"/>
        </w:rPr>
      </w:pPr>
      <w:r>
        <w:t>Нормативные интенсивности подачи воды на охлаждение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02"/>
        <w:gridCol w:w="1567"/>
        <w:gridCol w:w="1567"/>
        <w:gridCol w:w="1568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0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line="192" w:lineRule="auto"/>
              <w:ind w:left="0" w:firstLine="0"/>
              <w:jc w:val="center"/>
            </w:pPr>
            <w:r>
              <w:t>Способ</w:t>
            </w:r>
            <w:r>
              <w:t xml:space="preserve"> орошения</w:t>
            </w:r>
          </w:p>
        </w:tc>
        <w:tc>
          <w:tcPr>
            <w:tcW w:w="4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line="192" w:lineRule="auto"/>
              <w:ind w:left="0" w:firstLine="0"/>
              <w:jc w:val="center"/>
            </w:pPr>
            <w:r>
              <w:t>Интенсивности подачи воды на охлаж</w:t>
            </w:r>
            <w:r>
              <w:softHyphen/>
              <w:t>дение, л</w:t>
            </w:r>
            <w:r>
              <w:rPr>
                <w:noProof/>
              </w:rPr>
              <w:t xml:space="preserve"> •</w:t>
            </w:r>
            <w:r>
              <w:t xml:space="preserve"> с-</w:t>
            </w:r>
            <w:r>
              <w:rPr>
                <w:vertAlign w:val="superscript"/>
              </w:rPr>
              <w:t>1</w:t>
            </w:r>
            <w:r>
              <w:t xml:space="preserve"> на метр длины окружности резервуара типа РВС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0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line="192" w:lineRule="auto"/>
              <w:ind w:left="0" w:firstLine="0"/>
            </w:pP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line="192" w:lineRule="auto"/>
              <w:ind w:left="0" w:firstLine="0"/>
              <w:jc w:val="center"/>
            </w:pPr>
            <w:r>
              <w:t>горящего</w:t>
            </w: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line="192" w:lineRule="auto"/>
              <w:ind w:left="0" w:firstLine="0"/>
              <w:jc w:val="center"/>
            </w:pPr>
            <w:r>
              <w:t>негорящего соседнего</w:t>
            </w: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line="192" w:lineRule="auto"/>
              <w:ind w:left="0" w:firstLine="0"/>
              <w:jc w:val="center"/>
            </w:pPr>
            <w:r>
              <w:t>при пожаре в обваловании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line="192" w:lineRule="auto"/>
              <w:ind w:left="0" w:firstLine="0"/>
            </w:pPr>
            <w:r>
              <w:t>Стволами от передвижной пожарной техники</w:t>
            </w: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line="192" w:lineRule="auto"/>
              <w:ind w:left="0" w:firstLine="0"/>
              <w:jc w:val="center"/>
            </w:pPr>
            <w:r>
              <w:rPr>
                <w:noProof/>
              </w:rPr>
              <w:t>0,8</w:t>
            </w: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line="192" w:lineRule="auto"/>
              <w:ind w:left="0" w:firstLine="0"/>
              <w:jc w:val="center"/>
            </w:pPr>
            <w:r>
              <w:rPr>
                <w:noProof/>
              </w:rPr>
              <w:t>0,3</w:t>
            </w: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line="192" w:lineRule="auto"/>
              <w:ind w:left="0" w:firstLine="0"/>
              <w:jc w:val="center"/>
            </w:pPr>
            <w:r>
              <w:rPr>
                <w:noProof/>
              </w:rP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574"/>
        </w:trPr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line="192" w:lineRule="auto"/>
              <w:ind w:left="0" w:firstLine="0"/>
            </w:pPr>
            <w:r>
              <w:t xml:space="preserve">Для колец орошения: </w:t>
            </w:r>
          </w:p>
          <w:p w:rsidR="00000000" w:rsidRDefault="00FC667F">
            <w:pPr>
              <w:pStyle w:val="Normal"/>
              <w:spacing w:line="192" w:lineRule="auto"/>
              <w:ind w:left="0" w:firstLine="0"/>
            </w:pPr>
            <w:r>
              <w:t>при высоте РВС бол</w:t>
            </w:r>
            <w:r>
              <w:t>ее</w:t>
            </w:r>
            <w:r>
              <w:rPr>
                <w:noProof/>
              </w:rPr>
              <w:t xml:space="preserve"> 12</w:t>
            </w:r>
            <w:r>
              <w:t xml:space="preserve"> м </w:t>
            </w: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line="192" w:lineRule="auto"/>
              <w:ind w:left="0" w:firstLine="0"/>
              <w:jc w:val="center"/>
            </w:pPr>
            <w:r>
              <w:rPr>
                <w:noProof/>
              </w:rPr>
              <w:t xml:space="preserve">0,75 </w:t>
            </w: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line="192" w:lineRule="auto"/>
              <w:ind w:left="0" w:firstLine="0"/>
              <w:jc w:val="center"/>
            </w:pPr>
            <w:r>
              <w:rPr>
                <w:noProof/>
              </w:rPr>
              <w:t xml:space="preserve">0,3 </w:t>
            </w: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line="192" w:lineRule="auto"/>
              <w:ind w:left="0" w:firstLine="0"/>
              <w:jc w:val="center"/>
            </w:pPr>
            <w:r>
              <w:rPr>
                <w:noProof/>
              </w:rPr>
              <w:t xml:space="preserve">1.1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262"/>
        </w:trPr>
        <w:tc>
          <w:tcPr>
            <w:tcW w:w="210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line="192" w:lineRule="auto"/>
              <w:ind w:left="0" w:firstLine="0"/>
            </w:pPr>
            <w:r>
              <w:t>при высоте РВС</w:t>
            </w:r>
            <w:r>
              <w:rPr>
                <w:noProof/>
              </w:rPr>
              <w:t xml:space="preserve"> 12</w:t>
            </w:r>
            <w:r>
              <w:t xml:space="preserve"> м и менее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line="192" w:lineRule="auto"/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t>0,5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line="192" w:lineRule="auto"/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t>0,2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C667F">
            <w:pPr>
              <w:pStyle w:val="Normal"/>
              <w:spacing w:line="192" w:lineRule="auto"/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t>1.0</w:t>
            </w:r>
          </w:p>
        </w:tc>
      </w:tr>
    </w:tbl>
    <w:p w:rsidR="00000000" w:rsidRDefault="00FC667F">
      <w:pPr>
        <w:pStyle w:val="Normal"/>
        <w:spacing w:line="192" w:lineRule="auto"/>
        <w:ind w:left="0" w:firstLine="567"/>
      </w:pP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3.3.2.</w:t>
      </w:r>
      <w:r>
        <w:t xml:space="preserve"> Первые стволы подаются на охлаждение горящего резервуара, а затем на охлаждение соседних, находящихся на удалении от горящего не более двух минимальных расстояний между резервуарами</w:t>
      </w:r>
      <w:r>
        <w:rPr>
          <w:noProof/>
        </w:rPr>
        <w:t>,</w:t>
      </w:r>
      <w:r>
        <w:t xml:space="preserve"> с учетом направления ветра и теплового излучения</w:t>
      </w:r>
      <w:r>
        <w:rPr>
          <w:noProof/>
        </w:rPr>
        <w:t>.</w:t>
      </w:r>
      <w:r>
        <w:t xml:space="preserve"> Для охлаждения горящего резервуара первые стволы необходимо подать на наветренный и подветренный участки стенки резервуара. Охлаждение резервуаров объемом</w:t>
      </w:r>
      <w:r>
        <w:rPr>
          <w:noProof/>
        </w:rPr>
        <w:t xml:space="preserve"> 5000</w:t>
      </w:r>
      <w:r>
        <w:t xml:space="preserve"> м</w:t>
      </w:r>
      <w:r>
        <w:rPr>
          <w:vertAlign w:val="superscript"/>
        </w:rPr>
        <w:t>3</w:t>
      </w:r>
      <w:r>
        <w:t xml:space="preserve"> и более целесообразно осуществлять лафетн</w:t>
      </w:r>
      <w:r>
        <w:t>ыми стволами.</w:t>
      </w:r>
    </w:p>
    <w:p w:rsidR="00000000" w:rsidRDefault="00FC667F">
      <w:pPr>
        <w:pStyle w:val="Normal"/>
        <w:spacing w:line="192" w:lineRule="auto"/>
        <w:ind w:left="0" w:firstLine="567"/>
      </w:pPr>
      <w:r>
        <w:lastRenderedPageBreak/>
        <w:t>Охлаждение соседних резервуаров необходимо производить, начиная с того, который находится с подветренной стороны от горящего резервуара.</w:t>
      </w:r>
    </w:p>
    <w:p w:rsidR="00000000" w:rsidRDefault="00FC667F">
      <w:pPr>
        <w:pStyle w:val="Normal"/>
        <w:spacing w:line="192" w:lineRule="auto"/>
        <w:ind w:left="0" w:firstLine="567"/>
      </w:pPr>
      <w:r>
        <w:t>Необходимо предусмотреть один лафетный ствол для защиты дыхательной арматуры на соседнем резервуаре, нахо</w:t>
      </w:r>
      <w:r>
        <w:t>дящим с подветренной стороны от горящего.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3.3.3.</w:t>
      </w:r>
      <w:r>
        <w:t xml:space="preserve"> Количество стволов определяется расчетом, исходя интенсивности подачи воды на охлаждение (табл.</w:t>
      </w:r>
      <w:r>
        <w:rPr>
          <w:noProof/>
        </w:rPr>
        <w:t xml:space="preserve"> 3.1),</w:t>
      </w:r>
      <w:r>
        <w:t xml:space="preserve"> но менее трех для горящего резервуара и не менее двух для негорящего.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3.3.4.</w:t>
      </w:r>
      <w:r>
        <w:t xml:space="preserve"> При пожарах в подземных желе</w:t>
      </w:r>
      <w:r>
        <w:t>зобетонных резервуарах струями воды охлаждается дыхательная и другая арматура, установленная на крышах соседних железобетонных резервуаров.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3.3.5.</w:t>
      </w:r>
      <w:r>
        <w:t xml:space="preserve"> При горении в обваловании охлаждение стенки резервуара, находящейся непосредственно в зоне воздействия пламен</w:t>
      </w:r>
      <w:r>
        <w:t>и, осуществляется из лафетных стволов. Кроме того, необходимо охлаждать узлы управления коренными задвижками, хлопушками, а также фланцевые соединения.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3.3.6.</w:t>
      </w:r>
      <w:r>
        <w:t xml:space="preserve"> На затяжных пожарах для охлаждения горящего и соседних с ним резервуаров допускается использовать</w:t>
      </w:r>
      <w:r>
        <w:t xml:space="preserve"> воду, скопившуюся в обваловании.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3.3.7.</w:t>
      </w:r>
      <w:r>
        <w:t xml:space="preserve"> В период пенной атаки необходимо охлаждать всю поверхность нагревшихся стенок резервуара и более интенсивно в местах установки пеноподъемников. После того как интенсивность горения в резервуаре будет снижена, водяны</w:t>
      </w:r>
      <w:r>
        <w:t>е струи следует направлять на стенки резервуара на уровне горящей в нем жидкости и несколько ниже этого уровня для охлаждения верхних слоев горючего. Охлаждать резервуары необходимо непрерывно до ликвидации пожара и их полного остывания.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b/>
          <w:noProof/>
        </w:rPr>
        <w:t>3.4.</w:t>
      </w:r>
      <w:r>
        <w:rPr>
          <w:b/>
        </w:rPr>
        <w:t xml:space="preserve"> Подготовка и </w:t>
      </w:r>
      <w:r>
        <w:rPr>
          <w:b/>
        </w:rPr>
        <w:t>проведение пенной атаки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3.4.1.</w:t>
      </w:r>
      <w:r>
        <w:t xml:space="preserve"> Для подготовки пенной атаки необходимо:</w:t>
      </w:r>
    </w:p>
    <w:p w:rsidR="00000000" w:rsidRDefault="00FC667F">
      <w:pPr>
        <w:pStyle w:val="Normal"/>
        <w:spacing w:line="192" w:lineRule="auto"/>
        <w:ind w:left="0" w:firstLine="567"/>
      </w:pPr>
      <w:r>
        <w:t>назначить из числа наиболее опытных лиц начальствую</w:t>
      </w:r>
      <w:r>
        <w:softHyphen/>
        <w:t>щего состава пожарной охраны начальника боевого участка по подготовке и проведению пенной атаки;</w:t>
      </w:r>
    </w:p>
    <w:p w:rsidR="00000000" w:rsidRDefault="00FC667F">
      <w:pPr>
        <w:pStyle w:val="Normal"/>
        <w:spacing w:line="192" w:lineRule="auto"/>
        <w:ind w:left="0" w:firstLine="567"/>
      </w:pPr>
      <w:r>
        <w:t>сосредоточить на месте пожара расчет</w:t>
      </w:r>
      <w:r>
        <w:t>ное количество сил и средств. Запас пенообразователя и воды принимается трех</w:t>
      </w:r>
      <w:r>
        <w:softHyphen/>
        <w:t>кратным при расчетном времени тушения</w:t>
      </w:r>
      <w:r>
        <w:rPr>
          <w:noProof/>
        </w:rPr>
        <w:t xml:space="preserve"> 15</w:t>
      </w:r>
      <w:r>
        <w:t xml:space="preserve"> мин</w:t>
      </w:r>
      <w:r>
        <w:rPr>
          <w:noProof/>
        </w:rPr>
        <w:t xml:space="preserve"> -</w:t>
      </w:r>
      <w:r>
        <w:t xml:space="preserve"> при подаче пены сверху и</w:t>
      </w:r>
      <w:r>
        <w:rPr>
          <w:noProof/>
        </w:rPr>
        <w:t xml:space="preserve"> 10</w:t>
      </w:r>
      <w:r>
        <w:t xml:space="preserve"> мин</w:t>
      </w:r>
      <w:r>
        <w:rPr>
          <w:noProof/>
        </w:rPr>
        <w:t xml:space="preserve"> -</w:t>
      </w:r>
      <w:r>
        <w:t xml:space="preserve"> при подаче пены под слой горючего;</w:t>
      </w:r>
    </w:p>
    <w:p w:rsidR="00000000" w:rsidRDefault="00FC667F">
      <w:pPr>
        <w:pStyle w:val="Normal"/>
        <w:spacing w:line="192" w:lineRule="auto"/>
        <w:ind w:left="0" w:firstLine="567"/>
      </w:pPr>
      <w:r>
        <w:t>собрать схему подачи пены. провести тщательную проверку собранн</w:t>
      </w:r>
      <w:r>
        <w:t>ой схемы подачи пены, опробовать работу техники;</w:t>
      </w:r>
      <w:r>
        <w:rPr>
          <w:noProof/>
        </w:rPr>
        <w:t xml:space="preserve">                  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i/>
        </w:rPr>
        <w:t>о</w:t>
      </w:r>
      <w:r>
        <w:t xml:space="preserve"> начале и прекращении пенной атаки объявить по громкоговорящему устройству и продублировать по радиосвя</w:t>
      </w:r>
      <w:r>
        <w:softHyphen/>
        <w:t>зи. Все сигналы на пожаре должны отличаться от сигнала на эвакуацию.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3.4.2.</w:t>
      </w:r>
      <w:r>
        <w:t xml:space="preserve"> Подача п</w:t>
      </w:r>
      <w:r>
        <w:t>ены средней или низкой кратности на по</w:t>
      </w:r>
      <w:r>
        <w:softHyphen/>
        <w:t>верхность горючей жидкости должна осуществляться с по</w:t>
      </w:r>
      <w:r>
        <w:softHyphen/>
        <w:t>мощью пеноподъемников, стационарных пенокамер или пен</w:t>
      </w:r>
      <w:r>
        <w:softHyphen/>
        <w:t>ных лафетных стволов. Подача огнетушащих веществ должна осуществляться преимущественно из-за обвалования.</w:t>
      </w:r>
    </w:p>
    <w:p w:rsidR="00000000" w:rsidRDefault="00FC667F">
      <w:pPr>
        <w:pStyle w:val="Normal"/>
        <w:spacing w:line="192" w:lineRule="auto"/>
        <w:ind w:left="0" w:firstLine="567"/>
      </w:pPr>
      <w:r>
        <w:t>Пен</w:t>
      </w:r>
      <w:r>
        <w:t>оподъемники Трофимова допускается использовать для тушения резервуаров объемом не более</w:t>
      </w:r>
      <w:r>
        <w:rPr>
          <w:noProof/>
        </w:rPr>
        <w:t xml:space="preserve"> 700</w:t>
      </w:r>
      <w:r>
        <w:t xml:space="preserve"> м</w:t>
      </w:r>
      <w:r>
        <w:rPr>
          <w:vertAlign w:val="superscript"/>
        </w:rPr>
        <w:t>3</w:t>
      </w:r>
      <w:r>
        <w:t>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3.4.2.1.</w:t>
      </w:r>
      <w:r>
        <w:t xml:space="preserve"> При тушении пеной средней кратности необходимо установить пеноподьемник (пеноподьемники) с расчетным коли</w:t>
      </w:r>
      <w:r>
        <w:softHyphen/>
        <w:t>чеством пеногенераторов с наветренной стороны</w:t>
      </w:r>
      <w:r>
        <w:t>, провести тща</w:t>
      </w:r>
      <w:r>
        <w:softHyphen/>
        <w:t>тельную проверку собранной схемы подачи пены (стрела пеноподьемника с пеногенераторами должна находиться выше стенки резервуара не менее чем на</w:t>
      </w:r>
      <w:r>
        <w:rPr>
          <w:noProof/>
        </w:rPr>
        <w:t xml:space="preserve"> 0,5</w:t>
      </w:r>
      <w:r>
        <w:t xml:space="preserve"> м), опробовать работу техники и визуально определить качество пены. Определение качества пены</w:t>
      </w:r>
      <w:r>
        <w:t xml:space="preserve"> производится при отведенной гребенке с пеногенераторами в сторону от горящего резервуара. Если в течение</w:t>
      </w:r>
      <w:r>
        <w:rPr>
          <w:noProof/>
        </w:rPr>
        <w:t xml:space="preserve"> 2-3</w:t>
      </w:r>
      <w:r>
        <w:t xml:space="preserve"> мин не по</w:t>
      </w:r>
      <w:r>
        <w:softHyphen/>
        <w:t>лучается качественной пены, следует выяснить причины и устра</w:t>
      </w:r>
      <w:r>
        <w:softHyphen/>
        <w:t>нить их. Учитывая дальность растекания пены для тушения нефти и нефтепродук</w:t>
      </w:r>
      <w:r>
        <w:t>тов в резервуарах емкостью</w:t>
      </w:r>
      <w:r>
        <w:rPr>
          <w:noProof/>
        </w:rPr>
        <w:t xml:space="preserve"> 10000</w:t>
      </w:r>
      <w:r>
        <w:t xml:space="preserve"> м</w:t>
      </w:r>
      <w:r>
        <w:rPr>
          <w:vertAlign w:val="superscript"/>
        </w:rPr>
        <w:t>3</w:t>
      </w:r>
      <w:r>
        <w:t xml:space="preserve"> и более, пенотенераторы ГПС следует подавать с помощью АКП-30, АКП-50 и аналогичной техники.</w:t>
      </w:r>
    </w:p>
    <w:p w:rsidR="00000000" w:rsidRDefault="00FC667F">
      <w:pPr>
        <w:pStyle w:val="Normal"/>
        <w:spacing w:line="192" w:lineRule="auto"/>
        <w:ind w:left="0" w:firstLine="567"/>
      </w:pPr>
      <w:r>
        <w:lastRenderedPageBreak/>
        <w:t>Необходимо предусмотреть один лафетный или ручной ствол для защиты пеноподъемников с пеногенераторами при проведении пенной ата</w:t>
      </w:r>
      <w:r>
        <w:t>ки.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3.4.2.2.</w:t>
      </w:r>
      <w:r>
        <w:t xml:space="preserve"> При тушении нефти и нефтепродуктов пеной средней кратности в подземных железобетонных резервуарах количество пеногенераторов ГПС определяется из условия подачи пены с нормативной интенсивностью на всю площадь резервуара независимо от площади п</w:t>
      </w:r>
      <w:r>
        <w:t>роемов, образующихся в его покрытии. Тушение отдельных очагов горения у колонн и "карманах", образовавшихся при обрушении плит покрытия стен, осуществлять с помощью водопенных стволов (ВПС). Количество ВПС определяет РТП, исходя из сложившейся на жаре обст</w:t>
      </w:r>
      <w:r>
        <w:t>ановки. Подача пены в горящий железобетонный резервуар должна производиться непосредственно от стенки резервуара с наветренной стороны.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3.4.2.3.</w:t>
      </w:r>
      <w:r>
        <w:t xml:space="preserve"> При тушении пеной низкой кратности следует использовать пенные лафетные стволы или мониторы, устанавливаемые на</w:t>
      </w:r>
      <w:r>
        <w:t xml:space="preserve"> обваловании или перед ним. Проверка качества пены здесь осуществляется аналогично п.</w:t>
      </w:r>
      <w:r>
        <w:rPr>
          <w:noProof/>
        </w:rPr>
        <w:t xml:space="preserve"> 3.3.2,1.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3.4.2.4.</w:t>
      </w:r>
      <w:r>
        <w:t xml:space="preserve"> Тушение пожара в резервуарах с понтоном следует осуществлять как в резервуарах со стационарной крышей </w:t>
      </w:r>
      <w:r>
        <w:rPr>
          <w:noProof/>
        </w:rPr>
        <w:t>без</w:t>
      </w:r>
      <w:r>
        <w:t xml:space="preserve"> понтона. Расчетная площадь горения принимается</w:t>
      </w:r>
      <w:r>
        <w:t xml:space="preserve"> равной всей площади резервуара.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3.4.2.5.</w:t>
      </w:r>
      <w:r>
        <w:t xml:space="preserve"> В резервуаре с плавающей крышей расчетная площадь горения и тактические приемы тушения определяются площадью пожара.</w:t>
      </w:r>
    </w:p>
    <w:p w:rsidR="00000000" w:rsidRDefault="00FC667F">
      <w:pPr>
        <w:pStyle w:val="Normal"/>
        <w:spacing w:line="192" w:lineRule="auto"/>
        <w:ind w:left="0" w:firstLine="567"/>
      </w:pPr>
      <w:r>
        <w:t>На резервуарах с плавающей крышей в начальной стадии пожара при горении нефти или нефтепродукта в</w:t>
      </w:r>
      <w:r>
        <w:t xml:space="preserve"> зазоре между стенкой резервуара и краем плавающей крыши к тушению следует приступать немедленно, независимо от количества прибывших сил и средств. При этом пену следует подавать равномерно в кольцевое пространство между стенкой резервуара и барьером крыши</w:t>
      </w:r>
      <w:r>
        <w:t>. Для подачи пены могут быть использованы как стационарно установленные пеногенераторы, так и переносные пенные стволы. Последние необходимо подавать с площадок стационарных лестниц и обходных площадок, снабженных спасательными веревками, с наветренной сто</w:t>
      </w:r>
      <w:r>
        <w:t>роны резервуара.</w:t>
      </w:r>
      <w:r>
        <w:rPr>
          <w:noProof/>
        </w:rPr>
        <w:t xml:space="preserve">                              </w:t>
      </w:r>
    </w:p>
    <w:p w:rsidR="00000000" w:rsidRDefault="00FC667F">
      <w:pPr>
        <w:pStyle w:val="Normal"/>
        <w:spacing w:line="192" w:lineRule="auto"/>
        <w:ind w:left="0" w:firstLine="567"/>
      </w:pPr>
      <w:r>
        <w:t>При развитии пожара за пределами кольцевого пространства тушение должно производиться как в обычных ре</w:t>
      </w:r>
      <w:r>
        <w:softHyphen/>
        <w:t>зервуарах со стационарной крышей. Расчетная площадь горе</w:t>
      </w:r>
      <w:r>
        <w:softHyphen/>
        <w:t>ния в этом случае принимается равной всей площади</w:t>
      </w:r>
      <w:r>
        <w:t xml:space="preserve"> резер</w:t>
      </w:r>
      <w:r>
        <w:softHyphen/>
        <w:t>вуара.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3.4.3.</w:t>
      </w:r>
      <w:r>
        <w:t xml:space="preserve"> Тушение нефти и нефтепродуктов подслойным способом производится в резервуарах, оборудованных систе</w:t>
      </w:r>
      <w:r>
        <w:softHyphen/>
        <w:t>мой подслойного пожаротушения.</w:t>
      </w:r>
    </w:p>
    <w:p w:rsidR="00000000" w:rsidRDefault="00FC667F">
      <w:pPr>
        <w:pStyle w:val="Normal"/>
        <w:spacing w:line="192" w:lineRule="auto"/>
        <w:ind w:left="0" w:firstLine="567"/>
      </w:pPr>
      <w:r>
        <w:t>При использовании системы подслойного пожаротуше</w:t>
      </w:r>
      <w:r>
        <w:softHyphen/>
        <w:t>ния следует применять только фторированные пленкообра</w:t>
      </w:r>
      <w:r>
        <w:softHyphen/>
        <w:t>зу</w:t>
      </w:r>
      <w:r>
        <w:t>ющие пенообразователи.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3.4.3.1.</w:t>
      </w:r>
      <w:r>
        <w:t xml:space="preserve"> При тушении методом подачи пены под слой горю</w:t>
      </w:r>
      <w:r>
        <w:softHyphen/>
        <w:t>чего РТП кроме требований, перечисленных в п.</w:t>
      </w:r>
      <w:r>
        <w:rPr>
          <w:noProof/>
        </w:rPr>
        <w:t xml:space="preserve"> 3.2.1,</w:t>
      </w:r>
      <w:r>
        <w:t xml:space="preserve"> обязан:</w:t>
      </w:r>
    </w:p>
    <w:p w:rsidR="00000000" w:rsidRDefault="00FC667F">
      <w:pPr>
        <w:pStyle w:val="Normal"/>
        <w:spacing w:line="192" w:lineRule="auto"/>
        <w:ind w:left="0" w:firstLine="567"/>
      </w:pPr>
      <w:r>
        <w:t>назначить расчеты личного состава и ответственных лиц из начальствующего состава для обеспечения работы и обслу</w:t>
      </w:r>
      <w:r>
        <w:softHyphen/>
        <w:t>живан</w:t>
      </w:r>
      <w:r>
        <w:t>ия системы подслойного тушения и пультов управления задвижками;</w:t>
      </w:r>
    </w:p>
    <w:p w:rsidR="00000000" w:rsidRDefault="00FC667F">
      <w:pPr>
        <w:pStyle w:val="Normal"/>
        <w:spacing w:line="192" w:lineRule="auto"/>
        <w:ind w:left="0" w:firstLine="567"/>
      </w:pPr>
      <w:r>
        <w:t>проверить наличие жесткой опоры у пеногенераторов;</w:t>
      </w:r>
    </w:p>
    <w:p w:rsidR="00000000" w:rsidRDefault="00FC667F">
      <w:pPr>
        <w:pStyle w:val="Normal"/>
        <w:spacing w:line="192" w:lineRule="auto"/>
        <w:ind w:left="0" w:firstLine="567"/>
      </w:pPr>
      <w:r>
        <w:t>при подаче пены в технологический трубопровод закрыть задвижки и обеспечить поступление пены в горящий резервуар.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3.4.3.2.</w:t>
      </w:r>
      <w:r>
        <w:t xml:space="preserve"> При проведении пен</w:t>
      </w:r>
      <w:r>
        <w:t>ной атаки необходимо:</w:t>
      </w:r>
    </w:p>
    <w:p w:rsidR="00000000" w:rsidRDefault="00FC667F">
      <w:pPr>
        <w:pStyle w:val="Normal"/>
        <w:spacing w:line="192" w:lineRule="auto"/>
        <w:ind w:left="0" w:firstLine="567"/>
      </w:pPr>
      <w:r>
        <w:t>по команде РТП открыть задвижки на пенопроводах; на насосе пожарного автомобиля, подающего пенообразователь в, напорную линию, установить давление, превышающее дав</w:t>
      </w:r>
      <w:r>
        <w:softHyphen/>
        <w:t>ление воды на смесителе на</w:t>
      </w:r>
      <w:r>
        <w:rPr>
          <w:noProof/>
        </w:rPr>
        <w:t xml:space="preserve"> 0,05-0,1</w:t>
      </w:r>
      <w:r>
        <w:t xml:space="preserve"> МПа; осуществить подачу пены всеми</w:t>
      </w:r>
      <w:r>
        <w:t xml:space="preserve"> расчетными средствами непрерывно до полного прекращения горения;</w:t>
      </w:r>
    </w:p>
    <w:p w:rsidR="00000000" w:rsidRDefault="00FC667F">
      <w:pPr>
        <w:pStyle w:val="Normal"/>
        <w:spacing w:line="192" w:lineRule="auto"/>
        <w:ind w:left="0" w:firstLine="567"/>
      </w:pPr>
      <w:r>
        <w:t>откачку нефтепродукта из горящего резервуара прекра</w:t>
      </w:r>
      <w:r>
        <w:softHyphen/>
        <w:t>тить, если она до этого момента производилась.</w:t>
      </w:r>
    </w:p>
    <w:p w:rsidR="00000000" w:rsidRDefault="00FC667F">
      <w:pPr>
        <w:pStyle w:val="Normal"/>
        <w:spacing w:line="192" w:lineRule="auto"/>
        <w:ind w:left="0" w:firstLine="567"/>
        <w:rPr>
          <w:lang w:val="en-US"/>
        </w:rPr>
      </w:pPr>
      <w:r>
        <w:rPr>
          <w:noProof/>
        </w:rPr>
        <w:t>3.4.3.3.</w:t>
      </w:r>
      <w:r>
        <w:t xml:space="preserve"> Горение проливов продукта в обваловании резервуарного парка ликвидируется в первую</w:t>
      </w:r>
      <w:r>
        <w:t xml:space="preserve"> очередь в местах рас</w:t>
      </w:r>
      <w:r>
        <w:softHyphen/>
        <w:t xml:space="preserve">положения пенопроводов </w:t>
      </w:r>
      <w:r>
        <w:lastRenderedPageBreak/>
        <w:t>систем подслойного пожаротушения путем немедленной подачи огнетушащих веществ.</w:t>
      </w:r>
      <w:r>
        <w:rPr>
          <w:noProof/>
        </w:rPr>
        <w:t xml:space="preserve">   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3.4.4.</w:t>
      </w:r>
      <w:r>
        <w:t xml:space="preserve"> Пенную атаку необходимо проводить одновременно всеми расчетными средствами непрерывно до полного прекращения горения.</w:t>
      </w:r>
    </w:p>
    <w:p w:rsidR="00000000" w:rsidRDefault="00FC667F">
      <w:pPr>
        <w:pStyle w:val="Normal"/>
        <w:spacing w:line="192" w:lineRule="auto"/>
        <w:ind w:left="0" w:firstLine="567"/>
      </w:pPr>
      <w:r>
        <w:t xml:space="preserve">Для </w:t>
      </w:r>
      <w:r>
        <w:t>предупреждения повторного воспламенения нефти и нефтепродукта подачу пены в резервуар необходимо продолжать не менее</w:t>
      </w:r>
      <w:r>
        <w:rPr>
          <w:noProof/>
        </w:rPr>
        <w:t xml:space="preserve"> 5</w:t>
      </w:r>
      <w:r>
        <w:rPr>
          <w:b/>
        </w:rPr>
        <w:t xml:space="preserve"> мин</w:t>
      </w:r>
      <w:r>
        <w:t xml:space="preserve"> после прекращения горения.</w:t>
      </w:r>
    </w:p>
    <w:p w:rsidR="00000000" w:rsidRDefault="00FC667F">
      <w:pPr>
        <w:pStyle w:val="Normal"/>
        <w:spacing w:line="192" w:lineRule="auto"/>
        <w:ind w:left="0" w:firstLine="567"/>
      </w:pPr>
      <w:r>
        <w:t>Если в течение</w:t>
      </w:r>
      <w:r>
        <w:rPr>
          <w:noProof/>
        </w:rPr>
        <w:t xml:space="preserve"> 15</w:t>
      </w:r>
      <w:r>
        <w:t xml:space="preserve"> мин при подаче пены сверху и</w:t>
      </w:r>
      <w:r>
        <w:rPr>
          <w:noProof/>
        </w:rPr>
        <w:t xml:space="preserve"> 10</w:t>
      </w:r>
      <w:r>
        <w:t xml:space="preserve"> мин и подаче пены под слой горючей жидкости с начала пен</w:t>
      </w:r>
      <w:r>
        <w:t>ной атаки интенсивность горения не снижается, то следует прекратить подачу пены и выяснить причины.</w:t>
      </w:r>
    </w:p>
    <w:p w:rsidR="00000000" w:rsidRDefault="00FC667F">
      <w:pPr>
        <w:pStyle w:val="Normal"/>
        <w:spacing w:line="192" w:lineRule="auto"/>
        <w:ind w:left="0" w:firstLine="567"/>
      </w:pPr>
      <w:r>
        <w:t>Тушение может быть не достигнуто из-за недостаточной интенсивности подачи раствора пенообразователя, а также плохого качества пены вследствие:</w:t>
      </w:r>
    </w:p>
    <w:p w:rsidR="00000000" w:rsidRDefault="00FC667F">
      <w:pPr>
        <w:pStyle w:val="Normal"/>
        <w:spacing w:line="192" w:lineRule="auto"/>
        <w:ind w:left="0" w:firstLine="567"/>
      </w:pPr>
      <w:r>
        <w:t>низкого напор</w:t>
      </w:r>
      <w:r>
        <w:t>а перед пенными стволами;</w:t>
      </w:r>
    </w:p>
    <w:p w:rsidR="00000000" w:rsidRDefault="00FC667F">
      <w:pPr>
        <w:pStyle w:val="Normal"/>
        <w:spacing w:line="192" w:lineRule="auto"/>
        <w:ind w:left="0" w:firstLine="567"/>
      </w:pPr>
      <w:r>
        <w:t>засорения сеток или смесителей;</w:t>
      </w:r>
    </w:p>
    <w:p w:rsidR="00000000" w:rsidRDefault="00FC667F">
      <w:pPr>
        <w:pStyle w:val="Normal"/>
        <w:spacing w:line="192" w:lineRule="auto"/>
        <w:ind w:left="0" w:firstLine="567"/>
      </w:pPr>
      <w:r>
        <w:t>недостаточной концентрации пенообразователя в растворе;</w:t>
      </w:r>
    </w:p>
    <w:p w:rsidR="00000000" w:rsidRDefault="00FC667F">
      <w:pPr>
        <w:pStyle w:val="Normal"/>
        <w:spacing w:line="192" w:lineRule="auto"/>
        <w:ind w:left="0" w:firstLine="567"/>
      </w:pPr>
      <w:r>
        <w:t>расположения пенных стволов пеноподъемников в факеле пламени.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3.4.5.</w:t>
      </w:r>
      <w:r>
        <w:t xml:space="preserve"> В случае продолжения пожара в резервуаре в закрытых для подачи пены зонах</w:t>
      </w:r>
      <w:r>
        <w:t xml:space="preserve"> горение (по решению РТП) может быть ликвидировано с помощью ручных порошковых и иных стволов, подаваемых через борт резервуара, или другими способами (подачей в "карман" инертных газов, водяного пара, воды аэрозольного распыла).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3.4.6.</w:t>
      </w:r>
      <w:r>
        <w:t xml:space="preserve"> При тушении факельн</w:t>
      </w:r>
      <w:r>
        <w:t>ого горения на технологической арматуре или над отверстиями (щелями) резервуара следует применять пенные или водяные струи, подаваемые из лафетных</w:t>
      </w:r>
      <w:r>
        <w:rPr>
          <w:smallCaps/>
        </w:rPr>
        <w:t xml:space="preserve"> </w:t>
      </w:r>
      <w:r>
        <w:t>стволов.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3.4.7.</w:t>
      </w:r>
      <w:r>
        <w:t xml:space="preserve"> Горение нефтепродуктов в обваловании, межсвайном пространстве, фланцевых соединениях, на узла</w:t>
      </w:r>
      <w:r>
        <w:t>х управления задвижками следует ликвидировать с помощью лафетных или ручных стволов, мониторов.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3.4.8.</w:t>
      </w:r>
      <w:r>
        <w:t xml:space="preserve"> Одновременно с администрацией объекта принимаются меры к прекращению истечения жидкости из резервуара или трубопроводов путем перекрытия ближайших к авар</w:t>
      </w:r>
      <w:r>
        <w:t>ийному участку задвижек и хлопуш на резервуарах. Эффективным приемом для ликвидации горения жидкости, вытекающей из поврежденных задвижек и трубопроводов, является закачка воды (при наличии такой возможности) в поврежденный тру</w:t>
      </w:r>
      <w:r>
        <w:softHyphen/>
        <w:t>бопровод.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3.4.9.</w:t>
      </w:r>
      <w:r>
        <w:t xml:space="preserve"> В случае по</w:t>
      </w:r>
      <w:r>
        <w:t>жара в обваловании или при интенсив</w:t>
      </w:r>
      <w:r>
        <w:softHyphen/>
        <w:t>ном обогреве соседних резервуаров целесообразно подать пену на поверхность горючей жидкости в них с помощью стацио</w:t>
      </w:r>
      <w:r>
        <w:softHyphen/>
        <w:t>нарных систем пожаротушения.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3.4.10.</w:t>
      </w:r>
      <w:r>
        <w:t xml:space="preserve"> Тушение пожаров в резервуарах без подрыва ста</w:t>
      </w:r>
      <w:r>
        <w:softHyphen/>
        <w:t>ционарной крыши необхо</w:t>
      </w:r>
      <w:r>
        <w:t>димо осуществлять с помощью ста</w:t>
      </w:r>
      <w:r>
        <w:softHyphen/>
        <w:t>ционарных пенных камер, установленных на резервуарах, или системы подслойного тушения (при ее наличии). При невоз</w:t>
      </w:r>
      <w:r>
        <w:softHyphen/>
        <w:t>можности использования стационарных систем необходимо производить вырезку отверстий в стенке резервуара.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b/>
          <w:noProof/>
        </w:rPr>
        <w:t>3.5.</w:t>
      </w:r>
      <w:r>
        <w:rPr>
          <w:b/>
        </w:rPr>
        <w:t xml:space="preserve"> </w:t>
      </w:r>
      <w:r>
        <w:rPr>
          <w:b/>
        </w:rPr>
        <w:t>Особенности тушения пожаров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3.5.1.</w:t>
      </w:r>
      <w:r>
        <w:t xml:space="preserve"> Специфика боевых действий подразделений ГПС по тушению пожаров в резервуарах и резервуарных парках, как правило, зависит от условий возникновения и развития пожа</w:t>
      </w:r>
      <w:r>
        <w:softHyphen/>
        <w:t>ра, к которым относятся:</w:t>
      </w:r>
    </w:p>
    <w:p w:rsidR="00000000" w:rsidRDefault="00FC667F">
      <w:pPr>
        <w:pStyle w:val="Normal"/>
        <w:spacing w:line="192" w:lineRule="auto"/>
        <w:ind w:left="0" w:firstLine="567"/>
      </w:pPr>
      <w:r>
        <w:t xml:space="preserve">образование "карманов", в которые </w:t>
      </w:r>
      <w:r>
        <w:t>не может быть пода</w:t>
      </w:r>
      <w:r>
        <w:softHyphen/>
        <w:t>на пена;</w:t>
      </w:r>
    </w:p>
    <w:p w:rsidR="00000000" w:rsidRDefault="00FC667F">
      <w:pPr>
        <w:pStyle w:val="Normal"/>
        <w:spacing w:line="192" w:lineRule="auto"/>
        <w:ind w:left="0" w:firstLine="567"/>
      </w:pPr>
      <w:r>
        <w:t>образование прогретого слоя горючей жидкости толщи</w:t>
      </w:r>
      <w:r>
        <w:softHyphen/>
        <w:t>ной</w:t>
      </w:r>
      <w:r>
        <w:rPr>
          <w:noProof/>
        </w:rPr>
        <w:t xml:space="preserve"> 1</w:t>
      </w:r>
      <w:r>
        <w:t xml:space="preserve"> м и более;</w:t>
      </w:r>
    </w:p>
    <w:p w:rsidR="00000000" w:rsidRDefault="00FC667F">
      <w:pPr>
        <w:pStyle w:val="Normal"/>
        <w:spacing w:line="192" w:lineRule="auto"/>
        <w:ind w:left="0" w:firstLine="567"/>
      </w:pPr>
      <w:r>
        <w:t>низкая температура окружающей среды;</w:t>
      </w:r>
    </w:p>
    <w:p w:rsidR="00000000" w:rsidRDefault="00FC667F">
      <w:pPr>
        <w:pStyle w:val="Normal"/>
        <w:spacing w:line="192" w:lineRule="auto"/>
        <w:ind w:left="0" w:firstLine="567"/>
      </w:pPr>
      <w:r>
        <w:t>горение в обваловании;</w:t>
      </w:r>
    </w:p>
    <w:p w:rsidR="00000000" w:rsidRDefault="00FC667F">
      <w:pPr>
        <w:pStyle w:val="Normal"/>
        <w:spacing w:line="192" w:lineRule="auto"/>
        <w:ind w:left="0" w:firstLine="567"/>
      </w:pPr>
      <w:r>
        <w:t>одновременное горение двух и более резервуаров.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3.5.2.</w:t>
      </w:r>
      <w:r>
        <w:t xml:space="preserve"> При наличии "карманов" необходимо провести сп</w:t>
      </w:r>
      <w:r>
        <w:t>ециальные мероприятия, позволяющие обеспечить одновре</w:t>
      </w:r>
      <w:r>
        <w:softHyphen/>
        <w:t>менную подачу огнетушащих средств как на открытую поверх</w:t>
      </w:r>
      <w:r>
        <w:softHyphen/>
        <w:t>ность горючего, так и в область "кармана". Одним из способов обеспечения подачи пены в "карман" является проведение ра</w:t>
      </w:r>
      <w:r>
        <w:softHyphen/>
        <w:t>бот по вскрытию стенки гор</w:t>
      </w:r>
      <w:r>
        <w:t>ящего резервуара.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3.5.2.1.</w:t>
      </w:r>
      <w:r>
        <w:t xml:space="preserve"> Специальные мероприятия проводятся по реше</w:t>
      </w:r>
      <w:r>
        <w:softHyphen/>
        <w:t xml:space="preserve">нию </w:t>
      </w:r>
      <w:r>
        <w:lastRenderedPageBreak/>
        <w:t>оперативного штаба.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3.5.2.2.</w:t>
      </w:r>
      <w:r>
        <w:t xml:space="preserve"> Перед началом работ по вскрытию стенки необ</w:t>
      </w:r>
      <w:r>
        <w:softHyphen/>
        <w:t>ходимо провести мероприятия, исключающие или значительно уменьшающие опасность выброса и вскипания. Прогретый</w:t>
      </w:r>
      <w:r>
        <w:t xml:space="preserve"> слой может быть ликвидирован при подаче пены с нормативной интенсивностью в течение</w:t>
      </w:r>
      <w:r>
        <w:rPr>
          <w:noProof/>
        </w:rPr>
        <w:t xml:space="preserve"> 5-10</w:t>
      </w:r>
      <w:r>
        <w:t xml:space="preserve"> мин, а также различными видами перемешивания.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3.5.2.3.</w:t>
      </w:r>
      <w:r>
        <w:t xml:space="preserve"> Разлившийся в обваловании нефтепродукт, а так же участок возле резервуара, где будут проводиться огневые работы</w:t>
      </w:r>
      <w:r>
        <w:rPr>
          <w:smallCaps/>
        </w:rPr>
        <w:t xml:space="preserve">, </w:t>
      </w:r>
      <w:r>
        <w:t>следует покрыть слоем пены; пенные стволы держать в постоянной готовности.</w:t>
      </w:r>
    </w:p>
    <w:p w:rsidR="00000000" w:rsidRDefault="00FC667F">
      <w:pPr>
        <w:pStyle w:val="Normal"/>
        <w:spacing w:line="192" w:lineRule="auto"/>
        <w:ind w:left="0" w:firstLine="567"/>
      </w:pPr>
      <w:r>
        <w:t>Нижняя кромка отверстия должна располагаться выше уровня горючей жидкости не менее чем на</w:t>
      </w:r>
      <w:r>
        <w:rPr>
          <w:noProof/>
        </w:rPr>
        <w:t xml:space="preserve"> 1</w:t>
      </w:r>
      <w:r>
        <w:t xml:space="preserve"> м (это положение определяется визуально по степени деформации стенки, выгоранию слоя кр</w:t>
      </w:r>
      <w:r>
        <w:t>аски). Газорезчик должен быть одет в теплоотражательный костюм. Баллоны с кислородом и горючим газом устанавливаются за пределами обвалования и защищаются от теплового воздействия. Шланги для подачи кислорода и горючего газа защищаются с помощью распыленны</w:t>
      </w:r>
      <w:r>
        <w:t>х водяных струй</w:t>
      </w:r>
      <w:r>
        <w:rPr>
          <w:i/>
          <w:smallCaps/>
          <w:noProof/>
        </w:rPr>
        <w:t>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3.5.3.</w:t>
      </w:r>
      <w:r>
        <w:t xml:space="preserve"> Пенную атаку необходимо проводить одновременно с подачей стволов как на открытую поверхность, так и в «карман».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3.5.4.</w:t>
      </w:r>
      <w:r>
        <w:t xml:space="preserve"> В отдельных случаях можно ликвидировать «карманы" путем закачки нефтепродукта (воды, если горит светлый нефтепрод</w:t>
      </w:r>
      <w:r>
        <w:t>укт) или откачки его с последующим тушением.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3.5.5.</w:t>
      </w:r>
      <w:r>
        <w:t xml:space="preserve"> Тушение пожара при низком уровне нефти или нефтепродукта под понтоном или плавающей крышей, лежащих на стойках, может быть достигнуто одним из следующих способов:</w:t>
      </w:r>
    </w:p>
    <w:p w:rsidR="00000000" w:rsidRDefault="00FC667F">
      <w:pPr>
        <w:pStyle w:val="Normal"/>
        <w:spacing w:line="192" w:lineRule="auto"/>
        <w:ind w:left="0" w:firstLine="567"/>
      </w:pPr>
      <w:r>
        <w:t>подачей пены на поверхность горючей жидко</w:t>
      </w:r>
      <w:r>
        <w:t>сти через отверстия (окна), вырезанные в стенке резервуара под понтоном  (плавающей крышей) выше уровня жидкости;</w:t>
      </w:r>
    </w:p>
    <w:p w:rsidR="00000000" w:rsidRDefault="00FC667F">
      <w:pPr>
        <w:pStyle w:val="Normal"/>
        <w:spacing w:line="192" w:lineRule="auto"/>
        <w:ind w:left="0" w:firstLine="567"/>
      </w:pPr>
      <w:r>
        <w:t>закачкой нефти или нефтепродукта (воды, если горит светлый нефтепродукт) поднять уровень продукта выше опорных стоек и осуществить тушение в о</w:t>
      </w:r>
      <w:r>
        <w:t>бычном порядке.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3.5.6.</w:t>
      </w:r>
      <w:r>
        <w:t xml:space="preserve"> В отдельных случаях для тушения пожара в замкнутом объеме резервуара можно использовать пар, инертные газы, если существует возможность их подачи, в комбинации с охлаждающими средствами тушения.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3.5.7.</w:t>
      </w:r>
      <w:r>
        <w:t xml:space="preserve"> При горении нескольких резервуа</w:t>
      </w:r>
      <w:r>
        <w:t>ров и недостатке сил с средств для их одновременного тушения все имеющиеся силы и средства необходимо сосредоточить на тушении одного резервуа</w:t>
      </w:r>
      <w:r>
        <w:softHyphen/>
        <w:t>ра, расположенного с наветренной стороны, или того, который больше всего угрожает соседним негорящим резервуарам.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3.4.8.</w:t>
      </w:r>
      <w:r>
        <w:t xml:space="preserve"> Тушение пожаров в резервуарах в условиях низких температур усложняется тем, что, как правило, увеличивается время сосредоточения достаточных сил и средств для проведе</w:t>
      </w:r>
      <w:r>
        <w:softHyphen/>
        <w:t>ния пенной атаки. Рекомендации по тушению пожаров в усло</w:t>
      </w:r>
      <w:r>
        <w:softHyphen/>
        <w:t>виях низких температур и</w:t>
      </w:r>
      <w:r>
        <w:t>зложены в прил.</w:t>
      </w:r>
      <w:r>
        <w:rPr>
          <w:noProof/>
        </w:rPr>
        <w:t xml:space="preserve"> 6.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3.5.9.</w:t>
      </w:r>
      <w:r>
        <w:t xml:space="preserve"> Тушение темных нефтепродуктов, при горении ко</w:t>
      </w:r>
      <w:r>
        <w:softHyphen/>
        <w:t>торых образовался гомотермический (прогретый) слой значи</w:t>
      </w:r>
      <w:r>
        <w:softHyphen/>
        <w:t>тельной толщины, целесообразно осуществлять введением по</w:t>
      </w:r>
      <w:r>
        <w:softHyphen/>
        <w:t>очередно пенных стволов. Непосредственно перед пенной ата</w:t>
      </w:r>
      <w:r>
        <w:softHyphen/>
        <w:t>кой территор</w:t>
      </w:r>
      <w:r>
        <w:t>ию между пеноподъемниками и резервуаром по</w:t>
      </w:r>
      <w:r>
        <w:softHyphen/>
        <w:t>крыть слоем пены, а охлаждение горящего резервуара осущест</w:t>
      </w:r>
      <w:r>
        <w:softHyphen/>
        <w:t>влять из-за обвалования. Кроме того, принять меры по защите пеноподъемников и рукавных линий водяными струями.</w:t>
      </w:r>
    </w:p>
    <w:p w:rsidR="00000000" w:rsidRDefault="00FC667F">
      <w:pPr>
        <w:pStyle w:val="Normal"/>
        <w:spacing w:line="192" w:lineRule="auto"/>
        <w:ind w:left="0" w:firstLine="567"/>
      </w:pPr>
      <w:r>
        <w:t>При этом РТП необходимо выполнить условие б</w:t>
      </w:r>
      <w:r>
        <w:t>езопас</w:t>
      </w:r>
      <w:r>
        <w:softHyphen/>
        <w:t>ности, которое выражается как:</w:t>
      </w:r>
    </w:p>
    <w:p w:rsidR="00000000" w:rsidRDefault="00FC667F">
      <w:pPr>
        <w:pStyle w:val="Normal"/>
        <w:spacing w:line="192" w:lineRule="auto"/>
        <w:ind w:left="0" w:firstLine="567"/>
        <w:jc w:val="center"/>
        <w:rPr>
          <w:i/>
          <w:lang w:val="en-US"/>
        </w:rPr>
      </w:pPr>
      <w:r>
        <w:rPr>
          <w:i/>
        </w:rPr>
        <w:t>Нр &gt;ЗН</w:t>
      </w:r>
      <w:r>
        <w:rPr>
          <w:i/>
          <w:vertAlign w:val="subscript"/>
          <w:lang w:val="en-US"/>
        </w:rPr>
        <w:t>np</w:t>
      </w:r>
    </w:p>
    <w:p w:rsidR="00000000" w:rsidRDefault="00FC667F">
      <w:pPr>
        <w:pStyle w:val="Normal"/>
        <w:spacing w:line="192" w:lineRule="auto"/>
        <w:ind w:left="0" w:firstLine="567"/>
        <w:rPr>
          <w:lang w:val="en-US"/>
        </w:rPr>
      </w:pPr>
      <w:r>
        <w:t xml:space="preserve">где </w:t>
      </w:r>
      <w:r>
        <w:rPr>
          <w:i/>
        </w:rPr>
        <w:t>Нр</w:t>
      </w:r>
      <w:r>
        <w:rPr>
          <w:i/>
          <w:noProof/>
        </w:rPr>
        <w:t xml:space="preserve"> —</w:t>
      </w:r>
      <w:r>
        <w:t xml:space="preserve"> высота свободной стенки резервуара, м; 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i/>
          <w:lang w:val="en-US"/>
        </w:rPr>
        <w:t xml:space="preserve">      Hnp-</w:t>
      </w:r>
      <w:r>
        <w:t xml:space="preserve"> толщи</w:t>
      </w:r>
      <w:r>
        <w:softHyphen/>
        <w:t>на прогретого слоя горючей жидкости, м.</w:t>
      </w:r>
    </w:p>
    <w:p w:rsidR="00000000" w:rsidRDefault="00FC667F">
      <w:pPr>
        <w:pStyle w:val="Normal"/>
        <w:spacing w:line="192" w:lineRule="auto"/>
        <w:ind w:left="0" w:firstLine="567"/>
        <w:rPr>
          <w:lang w:val="en-US"/>
        </w:rPr>
      </w:pPr>
    </w:p>
    <w:p w:rsidR="00000000" w:rsidRDefault="00FC667F">
      <w:pPr>
        <w:pStyle w:val="Normal"/>
        <w:spacing w:line="192" w:lineRule="auto"/>
        <w:ind w:left="0" w:firstLine="567"/>
      </w:pPr>
      <w:r>
        <w:t xml:space="preserve">Величина </w:t>
      </w:r>
      <w:r>
        <w:rPr>
          <w:i/>
        </w:rPr>
        <w:t>Нпр</w:t>
      </w:r>
      <w:r>
        <w:t xml:space="preserve"> определяется по формуле</w:t>
      </w:r>
    </w:p>
    <w:p w:rsidR="00000000" w:rsidRDefault="00FC667F">
      <w:pPr>
        <w:pStyle w:val="FR1"/>
        <w:spacing w:before="0" w:line="192" w:lineRule="auto"/>
        <w:ind w:firstLine="567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  <w:vertAlign w:val="subscript"/>
          <w:lang w:val="en-US"/>
        </w:rPr>
        <w:t>np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w</w:t>
      </w:r>
      <w:r>
        <w:rPr>
          <w:rFonts w:ascii="Times New Roman" w:hAnsi="Times New Roman"/>
          <w:sz w:val="20"/>
          <w:lang w:val="en-US"/>
        </w:rPr>
        <w:sym w:font="Symbol" w:char="F074"/>
      </w:r>
      <w:r>
        <w:rPr>
          <w:rFonts w:ascii="Times New Roman" w:hAnsi="Times New Roman"/>
          <w:sz w:val="20"/>
        </w:rPr>
        <w:t>,</w:t>
      </w:r>
    </w:p>
    <w:p w:rsidR="00000000" w:rsidRDefault="00FC667F">
      <w:pPr>
        <w:pStyle w:val="Normal"/>
        <w:spacing w:line="192" w:lineRule="auto"/>
        <w:ind w:left="0" w:firstLine="567"/>
        <w:rPr>
          <w:lang w:val="en-US"/>
        </w:rPr>
      </w:pPr>
      <w:r>
        <w:lastRenderedPageBreak/>
        <w:t>где</w:t>
      </w:r>
      <w:r>
        <w:rPr>
          <w:noProof/>
        </w:rPr>
        <w:t xml:space="preserve"> </w:t>
      </w:r>
      <w:r>
        <w:rPr>
          <w:i/>
          <w:smallCaps/>
          <w:noProof/>
        </w:rPr>
        <w:t xml:space="preserve">w </w:t>
      </w:r>
      <w:r>
        <w:rPr>
          <w:i/>
          <w:noProof/>
        </w:rPr>
        <w:t>—</w:t>
      </w:r>
      <w:r>
        <w:t xml:space="preserve"> линейная скорость прогрева горючего, м</w:t>
      </w:r>
      <w:r>
        <w:rPr>
          <w:noProof/>
        </w:rPr>
        <w:t xml:space="preserve"> •</w:t>
      </w:r>
      <w:r>
        <w:t xml:space="preserve"> ч"</w:t>
      </w:r>
      <w:r>
        <w:rPr>
          <w:vertAlign w:val="superscript"/>
        </w:rPr>
        <w:t>1</w:t>
      </w:r>
      <w:r>
        <w:t xml:space="preserve">; 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lang w:val="en-US"/>
        </w:rPr>
        <w:sym w:font="Symbol" w:char="F074"/>
      </w:r>
      <w:r>
        <w:rPr>
          <w:noProof/>
        </w:rPr>
        <w:t xml:space="preserve"> —</w:t>
      </w:r>
      <w:r>
        <w:t xml:space="preserve"> вре</w:t>
      </w:r>
      <w:r>
        <w:softHyphen/>
        <w:t>мя свободного горения, ч.</w:t>
      </w:r>
    </w:p>
    <w:p w:rsidR="00000000" w:rsidRDefault="00FC667F">
      <w:pPr>
        <w:pStyle w:val="Normal"/>
        <w:spacing w:line="192" w:lineRule="auto"/>
        <w:ind w:left="0" w:firstLine="567"/>
      </w:pPr>
      <w:r>
        <w:t>Несоблюдение этого условия может привести к переливу вспенившегося нефтепродукта через борт резервуара. В этом случае пену необходимо подавать из-за обвалования. При этом требуется обеспечить расчетное количество сил и сре</w:t>
      </w:r>
      <w:r>
        <w:t>дств для тушения пожара по площади обвалования.</w:t>
      </w:r>
    </w:p>
    <w:p w:rsidR="00000000" w:rsidRDefault="00FC667F">
      <w:pPr>
        <w:pStyle w:val="Normal"/>
        <w:spacing w:line="192" w:lineRule="auto"/>
        <w:ind w:left="0" w:firstLine="567"/>
      </w:pPr>
      <w:r>
        <w:t>Для предупреждения возможных выбросов при длитель</w:t>
      </w:r>
      <w:r>
        <w:softHyphen/>
        <w:t>ном горении нефти и темных нефтепродуктов необходимо принимать меры по удалению слоя донной (подтоварной) во</w:t>
      </w:r>
      <w:r>
        <w:softHyphen/>
        <w:t>ды. Для этого могут быть использованы трубопровод</w:t>
      </w:r>
      <w:r>
        <w:t>ы резер</w:t>
      </w:r>
      <w:r>
        <w:softHyphen/>
        <w:t>вуара.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3.5.10.</w:t>
      </w:r>
      <w:r>
        <w:t xml:space="preserve"> При угрозе выброса или вскипания на месте по</w:t>
      </w:r>
      <w:r>
        <w:softHyphen/>
        <w:t>жара сосредоточить необходимое количество бульдозеров, са</w:t>
      </w:r>
      <w:r>
        <w:softHyphen/>
        <w:t>мосвалов, скреперов и другой необходимой техники.</w:t>
      </w:r>
    </w:p>
    <w:p w:rsidR="00000000" w:rsidRDefault="00FC667F">
      <w:pPr>
        <w:pStyle w:val="2"/>
        <w:jc w:val="center"/>
        <w:rPr>
          <w:rFonts w:ascii="Times New Roman" w:hAnsi="Times New Roman"/>
          <w:b w:val="0"/>
          <w:i w:val="0"/>
          <w:sz w:val="20"/>
        </w:rPr>
      </w:pPr>
      <w:bookmarkStart w:id="113" w:name="_Toc506020063"/>
      <w:bookmarkStart w:id="114" w:name="_Toc506020796"/>
      <w:r>
        <w:rPr>
          <w:rFonts w:ascii="Times New Roman" w:hAnsi="Times New Roman"/>
          <w:b w:val="0"/>
          <w:i w:val="0"/>
          <w:noProof/>
          <w:sz w:val="20"/>
        </w:rPr>
        <w:t>11. 4</w:t>
      </w:r>
      <w:r>
        <w:rPr>
          <w:rFonts w:ascii="Times New Roman" w:hAnsi="Times New Roman"/>
          <w:b w:val="0"/>
          <w:i w:val="0"/>
          <w:sz w:val="20"/>
        </w:rPr>
        <w:t xml:space="preserve"> ОРГАНИЗАЦИОННО-ПОДГОТОВИТЕЛЬНЫЕ МЕРОПРИЯТИЯ</w:t>
      </w:r>
      <w:bookmarkEnd w:id="113"/>
      <w:bookmarkEnd w:id="114"/>
    </w:p>
    <w:p w:rsidR="00000000" w:rsidRDefault="00FC667F">
      <w:pPr>
        <w:pStyle w:val="Normal"/>
        <w:spacing w:line="192" w:lineRule="auto"/>
        <w:ind w:left="0" w:firstLine="567"/>
        <w:rPr>
          <w:b/>
          <w:noProof/>
        </w:rPr>
      </w:pPr>
    </w:p>
    <w:p w:rsidR="00000000" w:rsidRDefault="00FC667F">
      <w:pPr>
        <w:pStyle w:val="Normal"/>
        <w:spacing w:line="192" w:lineRule="auto"/>
        <w:ind w:left="0" w:firstLine="567"/>
      </w:pPr>
      <w:r>
        <w:rPr>
          <w:b/>
          <w:noProof/>
        </w:rPr>
        <w:t>4.1.</w:t>
      </w:r>
      <w:r>
        <w:rPr>
          <w:b/>
        </w:rPr>
        <w:t xml:space="preserve"> Разработка планов пожаро</w:t>
      </w:r>
      <w:r>
        <w:rPr>
          <w:b/>
        </w:rPr>
        <w:t>тушения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4.1.1.</w:t>
      </w:r>
      <w:r>
        <w:t xml:space="preserve"> На каждый объект хранения нефти и нефтепродуктов следует разрабатывать план пожаротушения с учетом действующих нормативных документов.</w:t>
      </w:r>
    </w:p>
    <w:p w:rsidR="00000000" w:rsidRDefault="00FC667F">
      <w:pPr>
        <w:pStyle w:val="Normal"/>
        <w:spacing w:line="192" w:lineRule="auto"/>
        <w:ind w:left="0" w:firstLine="567"/>
      </w:pPr>
      <w:r>
        <w:t>Расчет необходимых для ликвидации пожара сил и средств в плане пожаротушения проводится в трех вариантах.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4.1.2.</w:t>
      </w:r>
      <w:r>
        <w:t xml:space="preserve"> Первый вариант (нормативный) предусматривает тушение пожара передвижной пожарной техникой:</w:t>
      </w:r>
    </w:p>
    <w:p w:rsidR="00000000" w:rsidRDefault="00FC667F">
      <w:pPr>
        <w:pStyle w:val="Normal"/>
        <w:spacing w:line="192" w:lineRule="auto"/>
        <w:ind w:left="0" w:firstLine="567"/>
      </w:pPr>
      <w:r>
        <w:t>в наземных вертикальных резервуарах с понтоном или без него, с плавающей крышей и в подземных резервуарах по площади горизонтального сечения наибольшего резер</w:t>
      </w:r>
      <w:r>
        <w:t>вуара;</w:t>
      </w:r>
    </w:p>
    <w:p w:rsidR="00000000" w:rsidRDefault="00FC667F">
      <w:pPr>
        <w:pStyle w:val="Normal"/>
        <w:spacing w:line="192" w:lineRule="auto"/>
        <w:ind w:left="0" w:firstLine="567"/>
      </w:pPr>
      <w:r>
        <w:t>в горизонтальных резервуарах по площади резервуара в плане;</w:t>
      </w:r>
    </w:p>
    <w:p w:rsidR="00000000" w:rsidRDefault="00FC667F">
      <w:pPr>
        <w:pStyle w:val="Normal"/>
        <w:spacing w:line="192" w:lineRule="auto"/>
        <w:ind w:left="0" w:firstLine="567"/>
      </w:pPr>
      <w:r>
        <w:t>для наземных резервуаров объемом до</w:t>
      </w:r>
      <w:r>
        <w:rPr>
          <w:noProof/>
        </w:rPr>
        <w:t xml:space="preserve"> 400</w:t>
      </w:r>
      <w:r>
        <w:t xml:space="preserve"> м</w:t>
      </w:r>
      <w:r>
        <w:rPr>
          <w:vertAlign w:val="superscript"/>
        </w:rPr>
        <w:t>3</w:t>
      </w:r>
      <w:r>
        <w:t>, расположенных на одной площадке, по площади в пределах обвалования этой группы, но не более</w:t>
      </w:r>
      <w:r>
        <w:rPr>
          <w:noProof/>
        </w:rPr>
        <w:t xml:space="preserve"> 300</w:t>
      </w:r>
      <w:r>
        <w:t xml:space="preserve"> м</w:t>
      </w:r>
      <w:r>
        <w:rPr>
          <w:vertAlign w:val="superscript"/>
        </w:rPr>
        <w:t>2</w:t>
      </w:r>
      <w:r>
        <w:t>.</w:t>
      </w:r>
    </w:p>
    <w:p w:rsidR="00000000" w:rsidRDefault="00FC667F">
      <w:pPr>
        <w:pStyle w:val="Normal"/>
        <w:spacing w:line="192" w:lineRule="auto"/>
        <w:ind w:left="0" w:firstLine="567"/>
      </w:pPr>
      <w:r>
        <w:t>Интенсивность подачи раствора пенообразовател</w:t>
      </w:r>
      <w:r>
        <w:t>я для расчета сил и средств выбирается по табл.</w:t>
      </w:r>
      <w:r>
        <w:rPr>
          <w:noProof/>
        </w:rPr>
        <w:t xml:space="preserve"> 2.1</w:t>
      </w:r>
      <w:r>
        <w:t xml:space="preserve"> или</w:t>
      </w:r>
      <w:r>
        <w:rPr>
          <w:noProof/>
        </w:rPr>
        <w:t xml:space="preserve"> 2.2</w:t>
      </w:r>
      <w:r>
        <w:t xml:space="preserve"> с учетом времени свободного развития пожара.</w:t>
      </w:r>
    </w:p>
    <w:p w:rsidR="00000000" w:rsidRDefault="00FC667F">
      <w:pPr>
        <w:pStyle w:val="Normal"/>
        <w:spacing w:line="192" w:lineRule="auto"/>
        <w:ind w:left="0" w:firstLine="567"/>
        <w:rPr>
          <w:sz w:val="24"/>
        </w:rPr>
      </w:pPr>
      <w:r>
        <w:rPr>
          <w:noProof/>
        </w:rPr>
        <w:t>4.1.3.</w:t>
      </w:r>
      <w:r>
        <w:t xml:space="preserve"> Второй вариант предусматривает тушение пожара в резервуаре, на запорной арматуре и в обваловании одновременно. При локальном разрушении резервуа</w:t>
      </w:r>
      <w:r>
        <w:t>ра площадь растекания нефтепродукта определяется границами обвалования, случае полного разрушения</w:t>
      </w:r>
      <w:r>
        <w:rPr>
          <w:noProof/>
        </w:rPr>
        <w:t xml:space="preserve"> —</w:t>
      </w:r>
      <w:r>
        <w:t xml:space="preserve"> по формуле</w:t>
      </w:r>
    </w:p>
    <w:p w:rsidR="00000000" w:rsidRDefault="00FC667F">
      <w:pPr>
        <w:pStyle w:val="FR1"/>
        <w:ind w:right="200"/>
        <w:jc w:val="center"/>
        <w:rPr>
          <w:lang w:val="en-US"/>
        </w:rPr>
      </w:pPr>
      <w:r>
        <w:rPr>
          <w:b/>
          <w:lang w:val="en-US"/>
        </w:rPr>
        <w:t>F=Ka x Vp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i/>
        </w:rPr>
        <w:t xml:space="preserve">где </w:t>
      </w:r>
      <w:r>
        <w:rPr>
          <w:i/>
          <w:lang w:val="en-US"/>
        </w:rPr>
        <w:t>F</w:t>
      </w:r>
      <w:r>
        <w:rPr>
          <w:i/>
          <w:noProof/>
        </w:rPr>
        <w:t xml:space="preserve"> —</w:t>
      </w:r>
      <w:r>
        <w:t xml:space="preserve"> прогнозируемая площадь растекания нефтепродукта, м</w:t>
      </w:r>
      <w:r>
        <w:rPr>
          <w:vertAlign w:val="superscript"/>
        </w:rPr>
        <w:t>2</w:t>
      </w:r>
      <w:r>
        <w:t>;</w:t>
      </w:r>
    </w:p>
    <w:p w:rsidR="00000000" w:rsidRDefault="00FC667F">
      <w:pPr>
        <w:pStyle w:val="Normal"/>
        <w:spacing w:line="192" w:lineRule="auto"/>
        <w:ind w:left="0" w:firstLine="567"/>
        <w:rPr>
          <w:lang w:val="en-US"/>
        </w:rPr>
      </w:pPr>
      <w:r>
        <w:rPr>
          <w:noProof/>
        </w:rPr>
        <w:t>Ka—</w:t>
      </w:r>
      <w:r>
        <w:t xml:space="preserve"> коэффициент затопления, м</w:t>
      </w:r>
      <w:r>
        <w:rPr>
          <w:vertAlign w:val="superscript"/>
        </w:rPr>
        <w:t>2</w:t>
      </w:r>
      <w:r>
        <w:rPr>
          <w:noProof/>
        </w:rPr>
        <w:t xml:space="preserve"> •</w:t>
      </w:r>
      <w:r>
        <w:t xml:space="preserve"> м </w:t>
      </w:r>
      <w:r>
        <w:rPr>
          <w:vertAlign w:val="superscript"/>
          <w:lang w:val="en-US"/>
        </w:rPr>
        <w:t>-3</w:t>
      </w:r>
      <w:r>
        <w:t xml:space="preserve">; </w:t>
      </w:r>
    </w:p>
    <w:p w:rsidR="00000000" w:rsidRDefault="00FC667F">
      <w:pPr>
        <w:pStyle w:val="Normal"/>
        <w:spacing w:line="192" w:lineRule="auto"/>
        <w:ind w:left="0" w:firstLine="567"/>
        <w:rPr>
          <w:sz w:val="24"/>
        </w:rPr>
      </w:pPr>
      <w:r>
        <w:rPr>
          <w:lang w:val="en-US"/>
        </w:rPr>
        <w:t>V</w:t>
      </w:r>
      <w:r>
        <w:rPr>
          <w:i/>
        </w:rPr>
        <w:t>р</w:t>
      </w:r>
      <w:r>
        <w:rPr>
          <w:i/>
          <w:noProof/>
        </w:rPr>
        <w:t xml:space="preserve"> —</w:t>
      </w:r>
      <w:r>
        <w:t xml:space="preserve"> объем хранимой </w:t>
      </w:r>
      <w:r>
        <w:rPr>
          <w:lang w:val="en-US"/>
        </w:rPr>
        <w:t>;</w:t>
      </w:r>
      <w:r>
        <w:t>жидкости в ре</w:t>
      </w:r>
      <w:r>
        <w:t>зервуаре,</w:t>
      </w:r>
      <w:r>
        <w:rPr>
          <w:noProof/>
        </w:rPr>
        <w:t xml:space="preserve"> м</w:t>
      </w:r>
      <w:r>
        <w:rPr>
          <w:noProof/>
          <w:vertAlign w:val="superscript"/>
        </w:rPr>
        <w:t>3</w:t>
      </w:r>
      <w:r>
        <w:rPr>
          <w:noProof/>
        </w:rPr>
        <w:t>.</w:t>
      </w:r>
    </w:p>
    <w:p w:rsidR="00000000" w:rsidRDefault="00FC667F">
      <w:pPr>
        <w:pStyle w:val="Normal"/>
        <w:spacing w:line="192" w:lineRule="auto"/>
        <w:ind w:left="0" w:firstLine="567"/>
      </w:pPr>
      <w:r>
        <w:t>Величина коэффициента затопления принимается в зависимости от расположения резервуара на местности:</w:t>
      </w:r>
      <w:r>
        <w:rPr>
          <w:noProof/>
        </w:rPr>
        <w:t xml:space="preserve"> 5 -</w:t>
      </w:r>
      <w:r>
        <w:t xml:space="preserve"> в низине или на ровной площадке;</w:t>
      </w:r>
      <w:r>
        <w:rPr>
          <w:noProof/>
        </w:rPr>
        <w:t xml:space="preserve"> 12 -</w:t>
      </w:r>
      <w:r>
        <w:t xml:space="preserve"> на возвышенности.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4.1.4.</w:t>
      </w:r>
      <w:r>
        <w:t xml:space="preserve"> Третий вариант предусматривает тушение пожара в случае его распространения </w:t>
      </w:r>
      <w:r>
        <w:t>на другие резервуары. Для парка стальных наземных резервуаров этот вариант должен преду</w:t>
      </w:r>
      <w:r>
        <w:softHyphen/>
        <w:t>сматривать вероятность горения всех резервуаров, находящихся в одном обваловании; для парка подземных резервуаров</w:t>
      </w:r>
      <w:r>
        <w:rPr>
          <w:noProof/>
        </w:rPr>
        <w:t xml:space="preserve"> -</w:t>
      </w:r>
      <w:r>
        <w:t xml:space="preserve"> исходя из особенностей парка и хранящихся жидкостей,</w:t>
      </w:r>
      <w:r>
        <w:t xml:space="preserve"> но не менее одной трети резервуаров.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4.1.5.</w:t>
      </w:r>
      <w:r>
        <w:t xml:space="preserve"> Вариант распространения пожара на всю террито</w:t>
      </w:r>
      <w:r>
        <w:softHyphen/>
        <w:t>рию объекта, а также с выходом за его пределы, должен со</w:t>
      </w:r>
      <w:r>
        <w:softHyphen/>
        <w:t>ставляться совместно с представителями МЧС и предусматри</w:t>
      </w:r>
      <w:r>
        <w:softHyphen/>
        <w:t>вать привлечение сил и средств не только пожарной о</w:t>
      </w:r>
      <w:r>
        <w:t>храны, но и сил и средств МЧС.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lastRenderedPageBreak/>
        <w:t>4.1.6.</w:t>
      </w:r>
      <w:r>
        <w:t xml:space="preserve"> На каждый резервуар составляются схемы и табли</w:t>
      </w:r>
      <w:r>
        <w:softHyphen/>
        <w:t>цы с указанием мест установки пеноподъемников или пеномониторов, количества пенных стволов, требуемого запаса пено</w:t>
      </w:r>
      <w:r>
        <w:softHyphen/>
        <w:t>образователя и воды.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4.1.7.</w:t>
      </w:r>
      <w:r>
        <w:t xml:space="preserve"> Нормативный запас пенообразо</w:t>
      </w:r>
      <w:r>
        <w:t>вателя, воды и пеноподающая техника, как правило, должны находиться на тер</w:t>
      </w:r>
      <w:r>
        <w:softHyphen/>
        <w:t>ритории объекта. В отдельных случаях, при наличии в городе или на объекте нескольких резервуарных парков, а также если резервуарный парк оборудован стационарной системой пожа</w:t>
      </w:r>
      <w:r>
        <w:softHyphen/>
        <w:t>ротуше</w:t>
      </w:r>
      <w:r>
        <w:t>ния, расчетный запас пенообразователя для тушения пожара передвижными средствами может находиться в другом месте, но при этом время их сосредоточения на месте пожара не должно превышать</w:t>
      </w:r>
      <w:r>
        <w:rPr>
          <w:noProof/>
        </w:rPr>
        <w:t xml:space="preserve"> 1</w:t>
      </w:r>
      <w:r>
        <w:t xml:space="preserve"> ч с момента сообщения.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4.1.8.</w:t>
      </w:r>
      <w:r>
        <w:t xml:space="preserve"> Определить требуемое количество и поря</w:t>
      </w:r>
      <w:r>
        <w:t>док при</w:t>
      </w:r>
      <w:r>
        <w:softHyphen/>
        <w:t>влечения для организации тушения пожаров грузовых автомо</w:t>
      </w:r>
      <w:r>
        <w:softHyphen/>
        <w:t>билей, самосвалов, бульдозеров, экскаваторов, поливочных автомобилей (для подвоза пенообразователя), а также другой техники. Эти вопросы должны быть согласованы с руково</w:t>
      </w:r>
      <w:r>
        <w:softHyphen/>
        <w:t>дством предприятий, и</w:t>
      </w:r>
      <w:r>
        <w:t>меющих такую технику, и утверждены главой администрации города (населенного пункта или района).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4.1.9.</w:t>
      </w:r>
      <w:r>
        <w:t xml:space="preserve"> При разработке планов пожаротушения необходимо определить максимально допустимое время ввода сил и средств для охлаждения соседних резервуаров (прил.</w:t>
      </w:r>
      <w:r>
        <w:rPr>
          <w:noProof/>
        </w:rPr>
        <w:t xml:space="preserve"> 7,</w:t>
      </w:r>
      <w:r>
        <w:t xml:space="preserve"> </w:t>
      </w:r>
      <w:r>
        <w:t>рис.</w:t>
      </w:r>
      <w:r>
        <w:rPr>
          <w:noProof/>
        </w:rPr>
        <w:t>1).</w:t>
      </w:r>
    </w:p>
    <w:p w:rsidR="00000000" w:rsidRDefault="00FC667F">
      <w:pPr>
        <w:pStyle w:val="Normal"/>
        <w:spacing w:line="192" w:lineRule="auto"/>
        <w:ind w:left="0" w:firstLine="567"/>
      </w:pPr>
      <w:r>
        <w:t>Резервуары подлежат охлаждению в зависимости от кон</w:t>
      </w:r>
      <w:r>
        <w:softHyphen/>
        <w:t>центрации паров внутри в следующем порядке:</w:t>
      </w:r>
    </w:p>
    <w:p w:rsidR="00000000" w:rsidRDefault="00FC667F">
      <w:pPr>
        <w:pStyle w:val="Normal"/>
        <w:spacing w:line="192" w:lineRule="auto"/>
        <w:ind w:left="0" w:firstLine="567"/>
      </w:pPr>
      <w:r>
        <w:t>в области взрывоопасных значений;</w:t>
      </w:r>
    </w:p>
    <w:p w:rsidR="00000000" w:rsidRDefault="00FC667F">
      <w:pPr>
        <w:pStyle w:val="Normal"/>
        <w:spacing w:line="192" w:lineRule="auto"/>
        <w:ind w:left="0" w:firstLine="567"/>
      </w:pPr>
      <w:r>
        <w:t>ниже нижнего концентрационного предела распростра</w:t>
      </w:r>
      <w:r>
        <w:softHyphen/>
        <w:t>нения пламени;</w:t>
      </w:r>
    </w:p>
    <w:p w:rsidR="00000000" w:rsidRDefault="00FC667F">
      <w:pPr>
        <w:pStyle w:val="Normal"/>
        <w:spacing w:line="192" w:lineRule="auto"/>
        <w:ind w:left="0" w:firstLine="567"/>
      </w:pPr>
      <w:r>
        <w:t>выше верхнего концентрационного предела распростра</w:t>
      </w:r>
      <w:r>
        <w:softHyphen/>
        <w:t>ня</w:t>
      </w:r>
      <w:r>
        <w:t>я пламени.</w:t>
      </w:r>
    </w:p>
    <w:p w:rsidR="00000000" w:rsidRDefault="00FC667F">
      <w:pPr>
        <w:pStyle w:val="Normal"/>
        <w:spacing w:line="192" w:lineRule="auto"/>
        <w:ind w:left="0" w:firstLine="567"/>
      </w:pPr>
      <w:r>
        <w:t>Взрывоопасность среды в облучаемом пламенем пожара резервуаре определяется по рис.</w:t>
      </w:r>
      <w:r>
        <w:rPr>
          <w:noProof/>
        </w:rPr>
        <w:t xml:space="preserve"> 2</w:t>
      </w:r>
      <w:r>
        <w:t xml:space="preserve"> прил.</w:t>
      </w:r>
      <w:r>
        <w:rPr>
          <w:noProof/>
        </w:rPr>
        <w:t xml:space="preserve"> 7.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4.1.10.</w:t>
      </w:r>
      <w:r>
        <w:t xml:space="preserve"> При наличии систем подслойного тушения в планах пожаротушения должны быть предусмотрены схемы боевого развертывания в зависимости от имеющейся </w:t>
      </w:r>
      <w:r>
        <w:t>пожарной техники.</w:t>
      </w:r>
    </w:p>
    <w:p w:rsidR="00000000" w:rsidRDefault="00FC667F">
      <w:pPr>
        <w:pStyle w:val="Normal"/>
        <w:spacing w:line="192" w:lineRule="auto"/>
        <w:ind w:left="0" w:firstLine="567"/>
      </w:pPr>
      <w:r>
        <w:t>Для устойчивой работы системы подслойного тушения необходимо использовать пожарные рукава, прошедшие испытания под давлением согласно действующим документам.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4.1.11.</w:t>
      </w:r>
      <w:r>
        <w:t xml:space="preserve"> При недостатке в гарнизоне пожарной охраны сил средств следует определит</w:t>
      </w:r>
      <w:r>
        <w:t>ь порядок привлечения сил средств ближайших гарнизонов и опорных пунктов тушения жаров, техники с других объектов, а при необходимости</w:t>
      </w:r>
      <w:r>
        <w:rPr>
          <w:noProof/>
        </w:rPr>
        <w:t xml:space="preserve"> — </w:t>
      </w:r>
      <w:r>
        <w:rPr>
          <w:i/>
        </w:rPr>
        <w:t>л</w:t>
      </w:r>
      <w:r>
        <w:t xml:space="preserve"> и средств пожарной охраны соседних субъектов Российской Федерации, согласовав это с соответствующим УГПС, ОГПС. Согла</w:t>
      </w:r>
      <w:r>
        <w:t>совать порядок вызова и участия сил МЧС, воинских частей, работников милиции, медицинских служб, добровольных пожарных дружин объектов.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4.1.12.</w:t>
      </w:r>
      <w:r>
        <w:t xml:space="preserve"> Корректировка планов тушения пожаров в резервуарных парках должна проводиться ежегодно, а также при сведении рек</w:t>
      </w:r>
      <w:r>
        <w:t>онструкции резервуарного парка, изменении численности объектовых пожарных частей и подразделений ос технического оснащения.</w:t>
      </w:r>
    </w:p>
    <w:p w:rsidR="00000000" w:rsidRDefault="00FC667F">
      <w:pPr>
        <w:pStyle w:val="Normal"/>
        <w:spacing w:line="192" w:lineRule="auto"/>
        <w:ind w:left="0" w:firstLine="567"/>
        <w:jc w:val="center"/>
      </w:pPr>
      <w:r>
        <w:rPr>
          <w:b/>
          <w:i/>
          <w:noProof/>
        </w:rPr>
        <w:t>4.2.</w:t>
      </w:r>
      <w:r>
        <w:rPr>
          <w:b/>
        </w:rPr>
        <w:t xml:space="preserve"> Подготовка личного состава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4.2.1.</w:t>
      </w:r>
      <w:r>
        <w:t xml:space="preserve"> Подготовка личного состава гарнизона пожарной раны к тушению пожаров в резервуарах и резервуа</w:t>
      </w:r>
      <w:r>
        <w:t>рных пар-</w:t>
      </w:r>
      <w:r>
        <w:rPr>
          <w:noProof/>
        </w:rPr>
        <w:t>I</w:t>
      </w:r>
      <w:r>
        <w:t xml:space="preserve"> проводится на занятиях по служебной и боевой подготов-</w:t>
      </w:r>
      <w:r>
        <w:rPr>
          <w:noProof/>
        </w:rPr>
        <w:t>,</w:t>
      </w:r>
      <w:r>
        <w:t xml:space="preserve"> пожарно-тактических учениях и занятиях в соответствии приказами, указаниями МВД России, ГУГПС МВД России.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4.2.2.</w:t>
      </w:r>
      <w:r>
        <w:t xml:space="preserve"> На теоретических занятиях личный состав знакомится с конструкцией резервуаро</w:t>
      </w:r>
      <w:r>
        <w:t>в защищаемого объекта, основными свойствами хранимых продуктов, возможными видами жаров в резервуарах и резервуарных парках и способами их тушения, мерами безопасности при ведении боевых действий.</w:t>
      </w:r>
    </w:p>
    <w:p w:rsidR="00000000" w:rsidRDefault="00FC667F">
      <w:pPr>
        <w:pStyle w:val="Normal"/>
        <w:spacing w:line="192" w:lineRule="auto"/>
        <w:ind w:left="0" w:firstLine="567"/>
      </w:pPr>
      <w:r>
        <w:t>На практических занятиях личный состав отрабатывает действи</w:t>
      </w:r>
      <w:r>
        <w:t xml:space="preserve">я по формированию навыков по сборке схем боевого развертывания для </w:t>
      </w:r>
      <w:r>
        <w:lastRenderedPageBreak/>
        <w:t>проведения пенной атаки, взаимодействию боевых участков, слаженности действий при боевом разверты</w:t>
      </w:r>
      <w:r>
        <w:softHyphen/>
        <w:t>вании и тушении пожара в резервуарах и резервуарных парках согласно имеющимся планам пожаро</w:t>
      </w:r>
      <w:r>
        <w:t>тушения и требованиям настоящего Руководства.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4.2.3.</w:t>
      </w:r>
      <w:r>
        <w:t xml:space="preserve"> Пожарно-тактические учения проводятся в соот</w:t>
      </w:r>
      <w:r>
        <w:softHyphen/>
        <w:t>ветствии с методическими указаниями по пожарно-тактической подготовке и планом пожаротушения.</w:t>
      </w:r>
    </w:p>
    <w:p w:rsidR="00000000" w:rsidRDefault="00FC667F">
      <w:pPr>
        <w:pStyle w:val="Normal"/>
        <w:spacing w:line="192" w:lineRule="auto"/>
        <w:ind w:left="0" w:firstLine="567"/>
      </w:pPr>
      <w:r>
        <w:t>Обучение РТП и начальствующего состава пожарных частей действиям</w:t>
      </w:r>
      <w:r>
        <w:t xml:space="preserve"> при пожаре в резервуарном парке, оценке обстановки на пожаре при различных вариантах его развития и принятию правильных решений целесообразно проводить с использованием ЭВМ.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4.2.4.</w:t>
      </w:r>
      <w:r>
        <w:t xml:space="preserve"> При проведении учений отрабатываются:</w:t>
      </w:r>
    </w:p>
    <w:p w:rsidR="00000000" w:rsidRDefault="00FC667F">
      <w:pPr>
        <w:pStyle w:val="Normal"/>
        <w:spacing w:line="192" w:lineRule="auto"/>
        <w:ind w:left="0" w:firstLine="567"/>
      </w:pPr>
      <w:r>
        <w:t>действия персонала по своевременному</w:t>
      </w:r>
      <w:r>
        <w:t xml:space="preserve"> сообщению о пожаре и функционированию служб объекта;</w:t>
      </w:r>
    </w:p>
    <w:p w:rsidR="00000000" w:rsidRDefault="00FC667F">
      <w:pPr>
        <w:pStyle w:val="Normal"/>
        <w:spacing w:line="192" w:lineRule="auto"/>
        <w:ind w:left="0" w:firstLine="567"/>
      </w:pPr>
      <w:r>
        <w:t>своевременность сбора сил и средств и их взаимодействие;</w:t>
      </w:r>
    </w:p>
    <w:p w:rsidR="00000000" w:rsidRDefault="00FC667F">
      <w:pPr>
        <w:pStyle w:val="Normal"/>
        <w:spacing w:line="192" w:lineRule="auto"/>
        <w:ind w:left="0" w:firstLine="567"/>
      </w:pPr>
      <w:r>
        <w:t>взаимодействие пожарной охраны со службами объекта и населенного пункта;</w:t>
      </w:r>
    </w:p>
    <w:p w:rsidR="00000000" w:rsidRDefault="00FC667F">
      <w:pPr>
        <w:pStyle w:val="Normal"/>
        <w:spacing w:line="192" w:lineRule="auto"/>
        <w:ind w:left="0" w:firstLine="567"/>
      </w:pPr>
      <w:r>
        <w:t>схемы боевого развертывания для проведения пенной атаки;</w:t>
      </w:r>
    </w:p>
    <w:p w:rsidR="00000000" w:rsidRDefault="00FC667F">
      <w:pPr>
        <w:pStyle w:val="Normal"/>
        <w:spacing w:line="192" w:lineRule="auto"/>
        <w:ind w:left="0" w:firstLine="567"/>
      </w:pPr>
      <w:r>
        <w:t xml:space="preserve">взаимодействие </w:t>
      </w:r>
      <w:r>
        <w:t>с привлекаемыми подразделениями МЧС России и другими формированиями;</w:t>
      </w:r>
    </w:p>
    <w:p w:rsidR="00000000" w:rsidRDefault="00FC667F">
      <w:pPr>
        <w:pStyle w:val="Normal"/>
        <w:spacing w:line="192" w:lineRule="auto"/>
        <w:ind w:left="0" w:firstLine="567"/>
      </w:pPr>
      <w:r>
        <w:t>схемы расстановки пожарной техники;</w:t>
      </w:r>
    </w:p>
    <w:p w:rsidR="00000000" w:rsidRDefault="00FC667F">
      <w:pPr>
        <w:pStyle w:val="Normal"/>
        <w:spacing w:line="192" w:lineRule="auto"/>
        <w:ind w:left="0" w:firstLine="567"/>
      </w:pPr>
      <w:r>
        <w:t>порядок работы оперативного штаба;</w:t>
      </w:r>
    </w:p>
    <w:p w:rsidR="00000000" w:rsidRDefault="00FC667F">
      <w:pPr>
        <w:pStyle w:val="Normal"/>
        <w:spacing w:line="192" w:lineRule="auto"/>
        <w:ind w:left="0" w:firstLine="567"/>
      </w:pPr>
      <w:r>
        <w:t>действия личного состава на боевых участках;</w:t>
      </w:r>
    </w:p>
    <w:p w:rsidR="00000000" w:rsidRDefault="00FC667F">
      <w:pPr>
        <w:pStyle w:val="Normal"/>
        <w:spacing w:line="192" w:lineRule="auto"/>
        <w:ind w:left="0" w:firstLine="567"/>
      </w:pPr>
      <w:r>
        <w:t>действия по защите дыхательной и другой арматуры со</w:t>
      </w:r>
      <w:r>
        <w:softHyphen/>
        <w:t>седних резервуаров;</w:t>
      </w:r>
    </w:p>
    <w:p w:rsidR="00000000" w:rsidRDefault="00FC667F">
      <w:pPr>
        <w:pStyle w:val="Normal"/>
        <w:spacing w:line="192" w:lineRule="auto"/>
        <w:ind w:left="0" w:firstLine="567"/>
      </w:pPr>
      <w:r>
        <w:t>действия пожарных и других лиц при подаче специаль</w:t>
      </w:r>
      <w:r>
        <w:softHyphen/>
        <w:t>ных сигналов;</w:t>
      </w:r>
    </w:p>
    <w:p w:rsidR="00000000" w:rsidRDefault="00FC667F">
      <w:pPr>
        <w:pStyle w:val="Normal"/>
        <w:spacing w:line="192" w:lineRule="auto"/>
        <w:ind w:left="0" w:firstLine="567"/>
      </w:pPr>
      <w:r>
        <w:t>схемы подачи воды на охлаждение горящего и соседних с ним резервуаров;</w:t>
      </w:r>
    </w:p>
    <w:p w:rsidR="00000000" w:rsidRDefault="00FC667F">
      <w:pPr>
        <w:pStyle w:val="Normal"/>
        <w:spacing w:line="192" w:lineRule="auto"/>
        <w:ind w:left="0" w:firstLine="567"/>
      </w:pPr>
      <w:r>
        <w:t>подготовка и проведение пенной атаки;</w:t>
      </w:r>
    </w:p>
    <w:p w:rsidR="00000000" w:rsidRDefault="00FC667F">
      <w:pPr>
        <w:pStyle w:val="Normal"/>
        <w:spacing w:line="192" w:lineRule="auto"/>
        <w:ind w:left="0" w:firstLine="567"/>
      </w:pPr>
      <w:r>
        <w:t>действия по отводу воды из обвалования горящего резер</w:t>
      </w:r>
      <w:r>
        <w:softHyphen/>
        <w:t>вуара и ее возможному испол</w:t>
      </w:r>
      <w:r>
        <w:t>ьзованию для охлаждения.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4.2.5.</w:t>
      </w:r>
      <w:r>
        <w:t xml:space="preserve"> При наличии пожарных полигонов с резервуарами или их фрагментами ПТУ отрабатываются действия личного состава при реальном тушении горящего резервуара, обычно на его фрагменте, при этом можно давать различные вводные, учитыва</w:t>
      </w:r>
      <w:r>
        <w:t>ющие особенности тушения с усложняющими факторами.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b/>
          <w:noProof/>
        </w:rPr>
        <w:t>4.3.</w:t>
      </w:r>
      <w:r>
        <w:rPr>
          <w:b/>
        </w:rPr>
        <w:t xml:space="preserve"> Взаимодействие пожарной охраны со службами объекта и населенного пункта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4.3.1.</w:t>
      </w:r>
      <w:r>
        <w:t xml:space="preserve"> Взаимодействие при тушении пожара осуществляется на основании планов локализации и ликвидации пожароопасных ситуаций и по</w:t>
      </w:r>
      <w:r>
        <w:t>жаров (далее по тексту</w:t>
      </w:r>
      <w:r>
        <w:rPr>
          <w:noProof/>
        </w:rPr>
        <w:t xml:space="preserve"> -</w:t>
      </w:r>
      <w:r>
        <w:t xml:space="preserve"> планов), которые должны разрабатываться администрацией объекта и согласовываться со всеми участниками взаимодействия. Участниками взаимодействия являются:</w:t>
      </w:r>
    </w:p>
    <w:p w:rsidR="00000000" w:rsidRDefault="00FC667F">
      <w:pPr>
        <w:pStyle w:val="Normal"/>
        <w:spacing w:line="192" w:lineRule="auto"/>
        <w:ind w:left="0" w:firstLine="567"/>
      </w:pPr>
      <w:r>
        <w:t>подразделения пожарной охраны;</w:t>
      </w:r>
    </w:p>
    <w:p w:rsidR="00000000" w:rsidRDefault="00FC667F">
      <w:pPr>
        <w:pStyle w:val="Normal"/>
        <w:spacing w:line="192" w:lineRule="auto"/>
        <w:ind w:left="0" w:firstLine="567"/>
      </w:pPr>
      <w:r>
        <w:t>администрация объекта;</w:t>
      </w:r>
    </w:p>
    <w:p w:rsidR="00000000" w:rsidRDefault="00FC667F">
      <w:pPr>
        <w:pStyle w:val="Normal"/>
        <w:spacing w:line="192" w:lineRule="auto"/>
        <w:ind w:left="0" w:firstLine="567"/>
      </w:pPr>
      <w:r>
        <w:t>службы жизнеобеспечени</w:t>
      </w:r>
      <w:r>
        <w:t>я объекта и населенного пункта;</w:t>
      </w:r>
    </w:p>
    <w:p w:rsidR="00000000" w:rsidRDefault="00FC667F">
      <w:pPr>
        <w:pStyle w:val="Normal"/>
        <w:spacing w:line="192" w:lineRule="auto"/>
        <w:ind w:left="0" w:firstLine="567"/>
      </w:pPr>
      <w:r>
        <w:t>организации, осуществляющие водоснабжение объекта;</w:t>
      </w:r>
    </w:p>
    <w:p w:rsidR="00000000" w:rsidRDefault="00FC667F">
      <w:pPr>
        <w:pStyle w:val="Normal"/>
        <w:spacing w:line="192" w:lineRule="auto"/>
        <w:ind w:left="0" w:firstLine="567"/>
      </w:pPr>
      <w:r>
        <w:t>организации, осуществляющие подачу электроэнергии;</w:t>
      </w:r>
    </w:p>
    <w:p w:rsidR="00000000" w:rsidRDefault="00FC667F">
      <w:pPr>
        <w:pStyle w:val="Normal"/>
        <w:spacing w:line="192" w:lineRule="auto"/>
        <w:ind w:left="0" w:firstLine="567"/>
      </w:pPr>
      <w:r>
        <w:t>организации газового хозяйства населенного пункта или объекта;</w:t>
      </w:r>
    </w:p>
    <w:p w:rsidR="00000000" w:rsidRDefault="00FC667F">
      <w:pPr>
        <w:pStyle w:val="Normal"/>
        <w:spacing w:line="192" w:lineRule="auto"/>
        <w:ind w:left="0" w:firstLine="567"/>
      </w:pPr>
      <w:r>
        <w:t>другие службы, привлекаемые в установленном порядке тушению</w:t>
      </w:r>
      <w:r>
        <w:t xml:space="preserve"> пожара.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4.3.2.</w:t>
      </w:r>
      <w:r>
        <w:t xml:space="preserve"> Координация деятельности служб и постановка задач на проведение работ, связанных с ликвидацией пожара, возлагается до прибытия пожарных подразделений на администрацию объекта. После прибытия пожарных подразделений ординация их деятельности </w:t>
      </w:r>
      <w:r>
        <w:t>возлагается на РТП и оператив-1Й штаб пожаротушения, если иное не оговорено планом ли-идации аварии.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4.3.3.</w:t>
      </w:r>
      <w:r>
        <w:t xml:space="preserve"> В планах указывается:</w:t>
      </w:r>
    </w:p>
    <w:p w:rsidR="00000000" w:rsidRDefault="00FC667F">
      <w:pPr>
        <w:pStyle w:val="Normal"/>
        <w:spacing w:line="192" w:lineRule="auto"/>
        <w:ind w:left="0" w:firstLine="567"/>
      </w:pPr>
      <w:r>
        <w:lastRenderedPageBreak/>
        <w:t>система оповещения о возникшем пожаре и взаимном мене информацией;</w:t>
      </w:r>
    </w:p>
    <w:p w:rsidR="00000000" w:rsidRDefault="00FC667F">
      <w:pPr>
        <w:pStyle w:val="Normal"/>
        <w:spacing w:line="192" w:lineRule="auto"/>
        <w:ind w:left="0" w:firstLine="567"/>
      </w:pPr>
      <w:r>
        <w:t>состав и дислокация сил и средств, выделяемых участи и-ии в</w:t>
      </w:r>
      <w:r>
        <w:t>заимодействия при получении сообщения при пожаре;</w:t>
      </w:r>
    </w:p>
    <w:p w:rsidR="00000000" w:rsidRDefault="00FC667F">
      <w:pPr>
        <w:pStyle w:val="Normal"/>
        <w:spacing w:line="192" w:lineRule="auto"/>
        <w:ind w:left="0" w:firstLine="567"/>
      </w:pPr>
      <w:r>
        <w:t>порядок привлечения и организация связи между участ</w:t>
      </w:r>
      <w:r>
        <w:softHyphen/>
        <w:t>ками взаимодействия;</w:t>
      </w:r>
    </w:p>
    <w:p w:rsidR="00000000" w:rsidRDefault="00FC667F">
      <w:pPr>
        <w:pStyle w:val="Normal"/>
        <w:spacing w:line="192" w:lineRule="auto"/>
        <w:ind w:left="0" w:firstLine="567"/>
      </w:pPr>
      <w:r>
        <w:t>первоочередные действия каждого участника взаимодей-1ия при получении сигнала о пожаре;</w:t>
      </w:r>
    </w:p>
    <w:p w:rsidR="00000000" w:rsidRDefault="00FC667F">
      <w:pPr>
        <w:pStyle w:val="Normal"/>
        <w:spacing w:line="192" w:lineRule="auto"/>
        <w:ind w:left="0" w:firstLine="567"/>
      </w:pPr>
      <w:r>
        <w:t>особенности территории, дорог, водообеспсчени</w:t>
      </w:r>
      <w:r>
        <w:t>я;</w:t>
      </w:r>
    </w:p>
    <w:p w:rsidR="00000000" w:rsidRDefault="00FC667F">
      <w:pPr>
        <w:pStyle w:val="Normal"/>
        <w:spacing w:line="192" w:lineRule="auto"/>
        <w:ind w:left="0" w:firstLine="567"/>
      </w:pPr>
      <w:r>
        <w:t>особенности технологаческих процессов промышленных и других предприятий, оказывающих влияние на обстановку на пожаре и его ликвидацию;</w:t>
      </w:r>
    </w:p>
    <w:p w:rsidR="00000000" w:rsidRDefault="00FC667F">
      <w:pPr>
        <w:pStyle w:val="Normal"/>
        <w:spacing w:line="192" w:lineRule="auto"/>
        <w:ind w:left="0" w:firstLine="567"/>
      </w:pPr>
      <w:r>
        <w:t>организация материально-технического обеспечения ту</w:t>
      </w:r>
      <w:r>
        <w:softHyphen/>
        <w:t>шения пожара и обеспечения аварийно-восстановительных ра</w:t>
      </w:r>
      <w:r>
        <w:softHyphen/>
        <w:t>бот для л</w:t>
      </w:r>
      <w:r>
        <w:t>иквидации последствий пожара;</w:t>
      </w:r>
    </w:p>
    <w:p w:rsidR="00000000" w:rsidRDefault="00FC667F">
      <w:pPr>
        <w:pStyle w:val="Normal"/>
        <w:spacing w:line="192" w:lineRule="auto"/>
        <w:ind w:left="0" w:firstLine="567"/>
      </w:pPr>
      <w:r>
        <w:t>перечень и особенности юридических аспектов по во</w:t>
      </w:r>
      <w:r>
        <w:softHyphen/>
        <w:t>просам привлечения сил и средств организаций и предприятий различных форм собственности к решению задач по тушению пожара и ликвидации его последствий;</w:t>
      </w:r>
    </w:p>
    <w:p w:rsidR="00000000" w:rsidRDefault="00FC667F">
      <w:pPr>
        <w:pStyle w:val="Normal"/>
        <w:spacing w:line="192" w:lineRule="auto"/>
        <w:ind w:left="0" w:firstLine="567"/>
      </w:pPr>
      <w:r>
        <w:t>ответственность сторон-у</w:t>
      </w:r>
      <w:r>
        <w:t>частников взаимодействия.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4.3.4.</w:t>
      </w:r>
      <w:r>
        <w:t xml:space="preserve"> Отработку совместных действий с привлечением всех предполагаемых участников взаимодействия рекомендуется осуществлять в рамках проведения пожарно-такгических учений.</w:t>
      </w:r>
    </w:p>
    <w:p w:rsidR="00000000" w:rsidRDefault="00FC667F">
      <w:pPr>
        <w:pStyle w:val="2"/>
        <w:jc w:val="center"/>
        <w:rPr>
          <w:rFonts w:ascii="Times New Roman" w:hAnsi="Times New Roman"/>
          <w:b w:val="0"/>
          <w:i w:val="0"/>
          <w:sz w:val="20"/>
        </w:rPr>
      </w:pPr>
      <w:bookmarkStart w:id="115" w:name="_Toc506020064"/>
      <w:bookmarkStart w:id="116" w:name="_Toc506020797"/>
      <w:r>
        <w:rPr>
          <w:rFonts w:ascii="Times New Roman" w:hAnsi="Times New Roman"/>
          <w:b w:val="0"/>
          <w:i w:val="0"/>
          <w:noProof/>
          <w:sz w:val="20"/>
        </w:rPr>
        <w:t>11. 5</w:t>
      </w:r>
      <w:r>
        <w:rPr>
          <w:rFonts w:ascii="Times New Roman" w:hAnsi="Times New Roman"/>
          <w:b w:val="0"/>
          <w:i w:val="0"/>
          <w:sz w:val="20"/>
        </w:rPr>
        <w:t xml:space="preserve"> МЕРЫ БЕЗОПАСНОСТИ</w:t>
      </w:r>
      <w:bookmarkEnd w:id="115"/>
      <w:bookmarkEnd w:id="116"/>
    </w:p>
    <w:p w:rsidR="00000000" w:rsidRDefault="00FC667F">
      <w:pPr>
        <w:pStyle w:val="Normal"/>
        <w:spacing w:line="192" w:lineRule="auto"/>
        <w:ind w:left="0" w:firstLine="567"/>
        <w:rPr>
          <w:noProof/>
        </w:rPr>
      </w:pP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5.1.</w:t>
      </w:r>
      <w:r>
        <w:t xml:space="preserve"> При тушении пожара необходи</w:t>
      </w:r>
      <w:r>
        <w:t>мо обеспечить выпол</w:t>
      </w:r>
      <w:r>
        <w:softHyphen/>
        <w:t>нение требований "Правил по охране труда в подразделениях Государственной противопожарной службы Министерства внутренних дел Российской Федерации"</w:t>
      </w:r>
      <w:r>
        <w:rPr>
          <w:noProof/>
        </w:rPr>
        <w:t xml:space="preserve"> нас</w:t>
      </w:r>
      <w:r>
        <w:t>тоящего методического ру</w:t>
      </w:r>
      <w:r>
        <w:softHyphen/>
        <w:t>ководства. Дополнительные меры безопасности должны быть преду</w:t>
      </w:r>
      <w:r>
        <w:t>смотрены и плане пожаротушения с учетом характерных особенностей объекта и развития пожара.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5.2.</w:t>
      </w:r>
      <w:r>
        <w:t xml:space="preserve"> Перед началом боевого развертывания руководитель тушения пожара обязан:</w:t>
      </w:r>
    </w:p>
    <w:p w:rsidR="00000000" w:rsidRDefault="00FC667F">
      <w:pPr>
        <w:pStyle w:val="Normal"/>
        <w:spacing w:line="192" w:lineRule="auto"/>
        <w:ind w:left="0" w:firstLine="567"/>
      </w:pPr>
      <w:r>
        <w:t>выбрать и указать личному составу наиболее безопасные и кратчайшие пути прокладки рукав</w:t>
      </w:r>
      <w:r>
        <w:t>ных линий, переноса обо</w:t>
      </w:r>
      <w:r>
        <w:softHyphen/>
        <w:t>рудования и инвентаря;</w:t>
      </w:r>
    </w:p>
    <w:p w:rsidR="00000000" w:rsidRDefault="00FC667F">
      <w:pPr>
        <w:pStyle w:val="Normal"/>
        <w:spacing w:line="192" w:lineRule="auto"/>
        <w:ind w:left="0" w:firstLine="567"/>
      </w:pPr>
      <w:r>
        <w:t>установить автомобили, оборудование и расположить личный состав на безопасном расстоянии с учетом возможного вскипания, выброса, разлития горящей жидкости и положения зоны задымления, а также, чтобы они не пре</w:t>
      </w:r>
      <w:r>
        <w:t>пятствовали рас</w:t>
      </w:r>
      <w:r>
        <w:softHyphen/>
        <w:t>становке прибывающих сил и средств. Избегать установки тех</w:t>
      </w:r>
      <w:r>
        <w:softHyphen/>
        <w:t>ники с подветренной стороны;</w:t>
      </w:r>
    </w:p>
    <w:p w:rsidR="00000000" w:rsidRDefault="00FC667F">
      <w:pPr>
        <w:pStyle w:val="Normal"/>
        <w:spacing w:line="192" w:lineRule="auto"/>
        <w:ind w:left="0" w:firstLine="567"/>
      </w:pPr>
      <w:r>
        <w:t>установить единые сигналы для быстрого оповещения людей об опасности и известить о них весь личный состав, ра</w:t>
      </w:r>
      <w:r>
        <w:softHyphen/>
        <w:t xml:space="preserve">ботающий на пожаре (аварии), и определить </w:t>
      </w:r>
      <w:r>
        <w:t>пути отходов в безопасное место. Сигнал на эвакуацию личного состава при возникновении угрозы разрушения резервуара, вскипания или выброса горючей жидкости из резервуара следует подавать с помощью сирены от пожарного автомобиля по приказу РТП или оперативн</w:t>
      </w:r>
      <w:r>
        <w:t>ого штаба тушения пожара. Сигнал на эвакуа</w:t>
      </w:r>
      <w:r>
        <w:softHyphen/>
        <w:t>цию личного состава должен принципиально отличаться от всех других сигналов на пожаре;</w:t>
      </w:r>
    </w:p>
    <w:p w:rsidR="00000000" w:rsidRDefault="00FC667F">
      <w:pPr>
        <w:pStyle w:val="Normal"/>
        <w:spacing w:line="192" w:lineRule="auto"/>
        <w:ind w:left="0" w:firstLine="567"/>
      </w:pPr>
      <w:r>
        <w:t>в целях обеспечения безопасности личного состава и техники при угрозе выброса устанавливать пожарные машины (за исключением те</w:t>
      </w:r>
      <w:r>
        <w:t>хники, используемой для подачи огнетушащих веществ) с наветренной стороны не ближе</w:t>
      </w:r>
      <w:r>
        <w:rPr>
          <w:noProof/>
        </w:rPr>
        <w:t xml:space="preserve"> 100</w:t>
      </w:r>
      <w:r>
        <w:t xml:space="preserve"> м от го</w:t>
      </w:r>
      <w:r>
        <w:softHyphen/>
        <w:t>рящего резервуара;</w:t>
      </w:r>
    </w:p>
    <w:p w:rsidR="00000000" w:rsidRDefault="00FC667F">
      <w:pPr>
        <w:pStyle w:val="Normal"/>
        <w:spacing w:line="192" w:lineRule="auto"/>
        <w:ind w:left="0" w:firstLine="567"/>
      </w:pPr>
      <w:r>
        <w:t>в процессе подготовки к тушению пожара назначить наблю</w:t>
      </w:r>
      <w:r>
        <w:softHyphen/>
        <w:t>дателей за поведением горящего и соседних с ним резервуаров;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5.3.</w:t>
      </w:r>
      <w:r>
        <w:t xml:space="preserve"> При проведении боевог</w:t>
      </w:r>
      <w:r>
        <w:t>о развертывания запрещается:</w:t>
      </w:r>
    </w:p>
    <w:p w:rsidR="00000000" w:rsidRDefault="00FC667F">
      <w:pPr>
        <w:pStyle w:val="Normal"/>
        <w:spacing w:line="192" w:lineRule="auto"/>
        <w:ind w:left="0" w:firstLine="567"/>
      </w:pPr>
      <w:r>
        <w:t>начинать его до полной остановки пожарного автомобиля;</w:t>
      </w:r>
    </w:p>
    <w:p w:rsidR="00000000" w:rsidRDefault="00FC667F">
      <w:pPr>
        <w:pStyle w:val="Normal"/>
        <w:spacing w:line="192" w:lineRule="auto"/>
        <w:ind w:left="0" w:firstLine="567"/>
      </w:pPr>
      <w:r>
        <w:lastRenderedPageBreak/>
        <w:t>надевать на себя лямку присоединенного к рукавной ли</w:t>
      </w:r>
      <w:r>
        <w:softHyphen/>
        <w:t>нии пожарного ствола при подъеме на высоту;</w:t>
      </w:r>
    </w:p>
    <w:p w:rsidR="00000000" w:rsidRDefault="00FC667F">
      <w:pPr>
        <w:pStyle w:val="Normal"/>
        <w:spacing w:line="192" w:lineRule="auto"/>
        <w:ind w:left="0" w:firstLine="567"/>
      </w:pPr>
      <w:r>
        <w:t>переносить инструмент, обращенный рабочими поверх</w:t>
      </w:r>
      <w:r>
        <w:softHyphen/>
        <w:t>ностями (режущими, колющи</w:t>
      </w:r>
      <w:r>
        <w:t>ми) по ходу движения;</w:t>
      </w:r>
    </w:p>
    <w:p w:rsidR="00000000" w:rsidRDefault="00FC667F">
      <w:pPr>
        <w:pStyle w:val="Normal"/>
        <w:spacing w:line="192" w:lineRule="auto"/>
        <w:ind w:left="0" w:firstLine="567"/>
      </w:pPr>
      <w:r>
        <w:t>поднимать на высоту рукавную линию, заполненную водой;</w:t>
      </w:r>
    </w:p>
    <w:p w:rsidR="00000000" w:rsidRDefault="00FC667F">
      <w:pPr>
        <w:pStyle w:val="Normal"/>
        <w:spacing w:line="192" w:lineRule="auto"/>
        <w:ind w:left="0" w:firstLine="567"/>
      </w:pPr>
      <w:r>
        <w:t>подавать воду в рукавные линии до выхода ствольщиков на исходные позиции.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5.4.</w:t>
      </w:r>
      <w:r>
        <w:t xml:space="preserve"> Не допускается пребывание личного состава:</w:t>
      </w:r>
    </w:p>
    <w:p w:rsidR="00000000" w:rsidRDefault="00FC667F">
      <w:pPr>
        <w:pStyle w:val="Normal"/>
        <w:spacing w:line="192" w:lineRule="auto"/>
        <w:ind w:left="0" w:firstLine="567"/>
      </w:pPr>
      <w:r>
        <w:t>непосредственно не задействованного в тушении пожара в зо</w:t>
      </w:r>
      <w:r>
        <w:t>не возможного поражения при выбросе и вскипании;</w:t>
      </w:r>
    </w:p>
    <w:p w:rsidR="00000000" w:rsidRDefault="00FC667F">
      <w:pPr>
        <w:pStyle w:val="Normal"/>
        <w:spacing w:line="192" w:lineRule="auto"/>
        <w:ind w:left="0" w:firstLine="567"/>
      </w:pPr>
      <w:r>
        <w:t>на кровлях аварийных или соседних резервуаров, если это не связано с крайней необходимостью;</w:t>
      </w:r>
    </w:p>
    <w:p w:rsidR="00000000" w:rsidRDefault="00FC667F">
      <w:pPr>
        <w:pStyle w:val="Normal"/>
        <w:spacing w:line="192" w:lineRule="auto"/>
        <w:ind w:left="0" w:firstLine="567"/>
      </w:pPr>
      <w:r>
        <w:t>на покрытии горящего железобетонного резервуара.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5.5.</w:t>
      </w:r>
      <w:r>
        <w:t xml:space="preserve"> Личный состав пожарной охраны, обеспечивающий подачу огнетуш</w:t>
      </w:r>
      <w:r>
        <w:t>ащих веществ на тушение и охлаждение резер</w:t>
      </w:r>
      <w:r>
        <w:softHyphen/>
        <w:t>вуаров, должен работать в теплоотражательных костюмах, а при необходимости</w:t>
      </w:r>
      <w:r>
        <w:rPr>
          <w:noProof/>
        </w:rPr>
        <w:t xml:space="preserve"> -</w:t>
      </w:r>
      <w:r>
        <w:t xml:space="preserve"> под прикрытием распыленных водяных струй.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5.6.</w:t>
      </w:r>
      <w:r>
        <w:t xml:space="preserve"> Подъем личного состава на крыши соседних с горя</w:t>
      </w:r>
      <w:r>
        <w:softHyphen/>
        <w:t>щим наземных резервуаров и покрытия желез</w:t>
      </w:r>
      <w:r>
        <w:t>обетонных за</w:t>
      </w:r>
      <w:r>
        <w:softHyphen/>
        <w:t>глубленных резервуаров не допускается. В исключительных случаях с разрешения оперативного штаба допускается пребы</w:t>
      </w:r>
      <w:r>
        <w:softHyphen/>
        <w:t>вание на крышах резервуаров лиц, специально проинструкти</w:t>
      </w:r>
      <w:r>
        <w:softHyphen/>
        <w:t>рованных для выполнения работ по защите дыхательной и другой арматуры от</w:t>
      </w:r>
      <w:r>
        <w:t xml:space="preserve"> теплового излучения.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5.7.</w:t>
      </w:r>
      <w:r>
        <w:t xml:space="preserve"> При выполнении работ в зонах с повышенной теп</w:t>
      </w:r>
      <w:r>
        <w:softHyphen/>
        <w:t>ловой радиацией необходимо предусмотреть своевременную замену личного состава.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5.8.</w:t>
      </w:r>
      <w:r>
        <w:t xml:space="preserve"> При возникновении опасности образования загазо</w:t>
      </w:r>
      <w:r>
        <w:softHyphen/>
        <w:t>ванных зон необходимо:</w:t>
      </w:r>
    </w:p>
    <w:p w:rsidR="00000000" w:rsidRDefault="00FC667F">
      <w:pPr>
        <w:pStyle w:val="Normal"/>
        <w:spacing w:line="192" w:lineRule="auto"/>
        <w:ind w:left="0" w:firstLine="567"/>
      </w:pPr>
      <w:r>
        <w:t>контролировать зоны загазован</w:t>
      </w:r>
      <w:r>
        <w:t>ности;</w:t>
      </w:r>
    </w:p>
    <w:p w:rsidR="00000000" w:rsidRDefault="00FC667F">
      <w:pPr>
        <w:pStyle w:val="Normal"/>
        <w:spacing w:line="192" w:lineRule="auto"/>
        <w:ind w:left="0" w:firstLine="567"/>
      </w:pPr>
      <w:r>
        <w:t>ограничить доступ людей и запретить работу техники в предполагаемой зоне загазованности;</w:t>
      </w:r>
    </w:p>
    <w:p w:rsidR="00000000" w:rsidRDefault="00FC667F">
      <w:pPr>
        <w:pStyle w:val="Normal"/>
        <w:spacing w:line="192" w:lineRule="auto"/>
        <w:ind w:left="0" w:firstLine="567"/>
      </w:pPr>
      <w:r>
        <w:t>организовать оцепление загазованной зоны с использо</w:t>
      </w:r>
      <w:r>
        <w:softHyphen/>
        <w:t>ванием предупреждающих и запрещающих знаков.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5.9.</w:t>
      </w:r>
      <w:r>
        <w:t xml:space="preserve"> Личный состав и иные участники тушения пожара обязаны след</w:t>
      </w:r>
      <w:r>
        <w:t>ить за изменением обстановки: процессом горе</w:t>
      </w:r>
      <w:r>
        <w:softHyphen/>
        <w:t>ния, поведением конструкций, состоянием технологического и пожарного оборудования и, в случае возникновения опасно</w:t>
      </w:r>
      <w:r>
        <w:softHyphen/>
        <w:t>сти, немедленно предупредить всех работающих на этом участ</w:t>
      </w:r>
      <w:r>
        <w:softHyphen/>
        <w:t>ке и руководителя тушения пожара.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5.1</w:t>
      </w:r>
      <w:r>
        <w:rPr>
          <w:noProof/>
        </w:rPr>
        <w:t>0.</w:t>
      </w:r>
      <w:r>
        <w:t xml:space="preserve"> Категорически запрещается ствольщикам находить</w:t>
      </w:r>
      <w:r>
        <w:softHyphen/>
        <w:t>ся в обваловании горящего резервуара при наличии проливов нефти или нефтепродукта, не покрытого слоем пены, и при отсутствии работающих пеногенераторов или пенных стволов в местах работы личного состава.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5.</w:t>
      </w:r>
      <w:r>
        <w:rPr>
          <w:noProof/>
        </w:rPr>
        <w:t>11.</w:t>
      </w:r>
      <w:r>
        <w:t xml:space="preserve"> При угрозе выброса необходимо немедленно подать условный сигнал и вывести личный состав в безопасное место.</w:t>
      </w:r>
    </w:p>
    <w:p w:rsidR="00000000" w:rsidRDefault="00FC667F">
      <w:pPr>
        <w:pStyle w:val="Normal"/>
        <w:spacing w:line="192" w:lineRule="auto"/>
        <w:ind w:left="0" w:firstLine="567"/>
      </w:pPr>
      <w:r>
        <w:rPr>
          <w:noProof/>
        </w:rPr>
        <w:t>5.12.</w:t>
      </w:r>
      <w:r>
        <w:t xml:space="preserve"> При работе с пенообразователем или его раствором личный состав должен быть обеспечен защитными очками или щитками.</w:t>
      </w:r>
    </w:p>
    <w:p w:rsidR="00000000" w:rsidRDefault="00FC667F">
      <w:pPr>
        <w:pStyle w:val="1"/>
        <w:jc w:val="center"/>
        <w:rPr>
          <w:rFonts w:ascii="Times New Roman" w:hAnsi="Times New Roman"/>
          <w:sz w:val="24"/>
        </w:rPr>
      </w:pPr>
      <w:bookmarkStart w:id="117" w:name="_Toc506020065"/>
      <w:bookmarkStart w:id="118" w:name="_Toc506020798"/>
      <w:r>
        <w:rPr>
          <w:rFonts w:ascii="Times New Roman" w:hAnsi="Times New Roman"/>
          <w:sz w:val="24"/>
        </w:rPr>
        <w:t>12. Задачи и организаци</w:t>
      </w:r>
      <w:r>
        <w:rPr>
          <w:rFonts w:ascii="Times New Roman" w:hAnsi="Times New Roman"/>
          <w:sz w:val="24"/>
        </w:rPr>
        <w:t>онная структура ППС ГО. Силы и средства ППС ГО. Организация защиты л</w:t>
      </w:r>
      <w:r>
        <w:rPr>
          <w:rFonts w:ascii="Times New Roman" w:hAnsi="Times New Roman"/>
          <w:sz w:val="24"/>
          <w:lang w:val="en-US"/>
        </w:rPr>
        <w:t>/</w:t>
      </w:r>
      <w:r>
        <w:rPr>
          <w:rFonts w:ascii="Times New Roman" w:hAnsi="Times New Roman"/>
          <w:sz w:val="24"/>
        </w:rPr>
        <w:t>с и техники от ОМП.</w:t>
      </w:r>
      <w:bookmarkEnd w:id="117"/>
      <w:bookmarkEnd w:id="118"/>
    </w:p>
    <w:p w:rsidR="00000000" w:rsidRDefault="00FC667F">
      <w:pPr>
        <w:pStyle w:val="2"/>
        <w:jc w:val="center"/>
        <w:rPr>
          <w:rFonts w:ascii="Times New Roman" w:hAnsi="Times New Roman"/>
          <w:i w:val="0"/>
          <w:sz w:val="20"/>
        </w:rPr>
      </w:pPr>
      <w:bookmarkStart w:id="119" w:name="_Toc506020066"/>
      <w:bookmarkStart w:id="120" w:name="_Toc506020799"/>
      <w:r>
        <w:rPr>
          <w:rFonts w:ascii="Times New Roman" w:hAnsi="Times New Roman"/>
          <w:i w:val="0"/>
          <w:sz w:val="20"/>
        </w:rPr>
        <w:t>12.1 Организационная структура ППС ГО.</w:t>
      </w:r>
      <w:bookmarkEnd w:id="119"/>
      <w:bookmarkEnd w:id="120"/>
    </w:p>
    <w:p w:rsidR="00000000" w:rsidRDefault="00FC667F">
      <w:pPr>
        <w:spacing w:line="192" w:lineRule="auto"/>
        <w:ind w:firstLine="567"/>
        <w:jc w:val="center"/>
      </w:pPr>
    </w:p>
    <w:p w:rsidR="00000000" w:rsidRDefault="00FC667F">
      <w:pPr>
        <w:spacing w:line="192" w:lineRule="auto"/>
        <w:ind w:firstLine="567"/>
        <w:jc w:val="both"/>
      </w:pPr>
      <w:r>
        <w:t>В мире еще не спокойно. Тенденция и разоружению, получив в последнее время сильнейший импульс, пока не стала необратимой. Сохра</w:t>
      </w:r>
      <w:r>
        <w:t>няются еще глубокие противоречия и корни многих конфликтов.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Особенностью современных средств нападения является то, что они способны в течении считанных минут доставить ядерное оружие в любую точку земного шара. Существенная роль в укреплении обороны спосо</w:t>
      </w:r>
      <w:r>
        <w:t>бности нашей страны, повышении противопожарной устойчивости городов, населенных мест и объектов народного хозяйства и защите населения в условиях применения противником средств массового поражения принадлежит гражданской обороне.</w:t>
      </w:r>
    </w:p>
    <w:p w:rsidR="00000000" w:rsidRDefault="00FC667F">
      <w:pPr>
        <w:spacing w:line="192" w:lineRule="auto"/>
        <w:ind w:firstLine="567"/>
        <w:jc w:val="both"/>
      </w:pPr>
      <w:r>
        <w:t>В очагах поражения неизбеж</w:t>
      </w:r>
      <w:r>
        <w:t>но возникнут зоны сложных и отдельных пожаров, а также задымления и высоких температур, сплошных и местных завалов, будут полностью или частично разрушены источники противопожарного водоснабжения, насосные станции, водопроводные сети и стационарные системы</w:t>
      </w:r>
      <w:r>
        <w:t xml:space="preserve"> пожаротушения.</w:t>
      </w:r>
    </w:p>
    <w:p w:rsidR="00000000" w:rsidRDefault="00FC667F">
      <w:pPr>
        <w:spacing w:line="192" w:lineRule="auto"/>
        <w:ind w:firstLine="567"/>
        <w:jc w:val="both"/>
      </w:pPr>
      <w:r>
        <w:t>В мирное время возможны различного рода стихийные бедствия, производственные аварии, катастрофы, в результате которых разрушаются производственные и личные здания, возникающие пожары, загазовывают  воздух, заражаются СДЯ в атмосфере и водое</w:t>
      </w:r>
      <w:r>
        <w:t>ме, растекаются нефтепродукты и агрессивные жидкости по поверхности земли или воды, создавая угрозу населению и окружающей среде.</w:t>
      </w:r>
    </w:p>
    <w:p w:rsidR="00000000" w:rsidRDefault="00FC667F">
      <w:pPr>
        <w:spacing w:line="192" w:lineRule="auto"/>
        <w:ind w:firstLine="567"/>
        <w:jc w:val="both"/>
      </w:pPr>
      <w:r>
        <w:t>Эти и другие факторы, которые в своей совокупности определяют понятия о пожарной обстановке, будут существенно влиять на эффек</w:t>
      </w:r>
      <w:r>
        <w:t>тивность спасательных и неотложных аварийно-спасательных  работ в очагах поражения.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Противопожарная служба</w:t>
      </w:r>
      <w:r>
        <w:t xml:space="preserve">  гражданской обороны, являясь составной частью гражданской обороны, организуется в республиках (краях, областях)городах, районах и объектах народного</w:t>
      </w:r>
      <w:r>
        <w:t xml:space="preserve"> хозяйства на базе частей пожарной охраны.</w:t>
      </w:r>
    </w:p>
    <w:p w:rsidR="00000000" w:rsidRDefault="00FC667F">
      <w:pPr>
        <w:spacing w:line="192" w:lineRule="auto"/>
        <w:ind w:firstLine="567"/>
        <w:jc w:val="both"/>
      </w:pPr>
      <w:r>
        <w:t>В условиях мирного времени противопожарной службы гражданской обороны подготавливаются и проводятся мероприятия по противопожарной защите городов, населенных пунктов и объектов народного хозяйства в тесном взаимод</w:t>
      </w:r>
      <w:r>
        <w:t>ействии с другими службами гражданской обороны. Эти мероприятия в основном направляются на снижение количества пожаров в условиях военного времени и при ликвидации последствий стихийных бедствий, крупных производственных аварий  и катастроф.</w:t>
      </w:r>
    </w:p>
    <w:p w:rsidR="00000000" w:rsidRDefault="00FC667F">
      <w:pPr>
        <w:spacing w:line="192" w:lineRule="auto"/>
        <w:ind w:firstLine="567"/>
        <w:jc w:val="both"/>
      </w:pPr>
      <w:r>
        <w:t>В соответствии</w:t>
      </w:r>
      <w:r>
        <w:t xml:space="preserve"> с Положение о гражданской обороне Российской Федерации создается республиканская ППС ГО РФ. В республиках, краях, областях, городах и районах, в отдельных министерствах и ведомствах, на категорированных  объектах народного хозяйства, создаются республикан</w:t>
      </w:r>
      <w:r>
        <w:t>ские (краевые, областные, городские, районные, ведомственные и объектовые) противопожарные службы гражданской обороны, на некотегорированных объектах, колхозах, совхозах, товариществах, создаются невоенизированные формирования противопожарной службы гражда</w:t>
      </w:r>
      <w:r>
        <w:t>нской обороны. В столицах автономных республик, краевых и областных административных центрах, не имеющих управлений (отделов) пожарной охраны УВД противопожарные службы гражданской обороны этих городов не создаются. Их функции выполняют противопожарные слу</w:t>
      </w:r>
      <w:r>
        <w:t>жбы гражданской обороны республики (краев, областей).</w:t>
      </w:r>
    </w:p>
    <w:p w:rsidR="00000000" w:rsidRDefault="00FC667F">
      <w:pPr>
        <w:spacing w:line="192" w:lineRule="auto"/>
        <w:ind w:firstLine="567"/>
        <w:jc w:val="both"/>
      </w:pPr>
      <w:r>
        <w:t>Необходимость создания противопожарной службы гражданской обороны в республиканском министерстве отделяется начальником гражданской обороны министерства по согласованию с начальником противопожарной гра</w:t>
      </w:r>
      <w:r>
        <w:t>жданской обороны Российской Федерации.</w:t>
      </w:r>
    </w:p>
    <w:p w:rsidR="00000000" w:rsidRDefault="00FC667F">
      <w:pPr>
        <w:spacing w:line="192" w:lineRule="auto"/>
        <w:ind w:firstLine="567"/>
        <w:jc w:val="both"/>
      </w:pPr>
      <w:r>
        <w:t>В оперативных  границах военных округов создаются органы управления начальника противопожарной обороны Российской Федерации.</w:t>
      </w:r>
    </w:p>
    <w:p w:rsidR="00000000" w:rsidRDefault="00FC667F">
      <w:pPr>
        <w:spacing w:line="192" w:lineRule="auto"/>
        <w:ind w:firstLine="567"/>
        <w:jc w:val="both"/>
      </w:pPr>
      <w:r>
        <w:t>Окружной орган управления возглавляет старший начальник противопожарной службы.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 xml:space="preserve">Обязанности </w:t>
      </w:r>
      <w:r>
        <w:rPr>
          <w:u w:val="single"/>
        </w:rPr>
        <w:t>старшего начальника</w:t>
      </w:r>
      <w:r>
        <w:t xml:space="preserve">  противопожарной службы возлагаются на соответствующего начальника Управления Государственной противопожарной службы МВД республики УВД области.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lastRenderedPageBreak/>
        <w:t xml:space="preserve">Общее руководство противопожарной службой </w:t>
      </w:r>
      <w:r>
        <w:t xml:space="preserve">гражданской обороны осуществляет </w:t>
      </w:r>
      <w:r>
        <w:rPr>
          <w:u w:val="single"/>
        </w:rPr>
        <w:t>Министр внутренн</w:t>
      </w:r>
      <w:r>
        <w:rPr>
          <w:u w:val="single"/>
        </w:rPr>
        <w:t>их дел Российской Федерации и начальник гражданской обороны Российской Федерации</w:t>
      </w:r>
      <w:r>
        <w:t xml:space="preserve">, в автономной республике - начальник гражданской обороны и Министр внутренних дел республики (в крае, области, города, районе - начальник ГО края ( области, города, района) и </w:t>
      </w:r>
      <w:r>
        <w:t>начальник управления (отдела) внутренних дел, в Министерстве объединений, объекте.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Непосредственное руководство ППС ГО</w:t>
      </w:r>
      <w:r>
        <w:t xml:space="preserve"> возлагается на соответствующего начальника этой службы. </w:t>
      </w:r>
      <w:r>
        <w:rPr>
          <w:u w:val="single"/>
        </w:rPr>
        <w:t xml:space="preserve">Начальником ППС ГО Российской Федерации является начальник ГУ ГПС МВД РФ, </w:t>
      </w:r>
      <w:r>
        <w:t>в автон</w:t>
      </w:r>
      <w:r>
        <w:t>омной республике</w:t>
      </w:r>
      <w:r>
        <w:rPr>
          <w:u w:val="single"/>
        </w:rPr>
        <w:t xml:space="preserve"> </w:t>
      </w:r>
      <w:r>
        <w:t>- начальник УГПС МВД  республики, в крае (области, городе)-начальник УГПС УВД (края, области, города) в районе - начальник отдела (отделения, инспекции) ГПН, управление (отдела) внутренних дел, в Министерстве (объединений, на объекте) - на</w:t>
      </w:r>
      <w:r>
        <w:t>чальник подразделения пожарной охраны.</w:t>
      </w:r>
    </w:p>
    <w:p w:rsidR="00000000" w:rsidRDefault="00FC667F">
      <w:pPr>
        <w:pStyle w:val="2"/>
        <w:jc w:val="center"/>
        <w:rPr>
          <w:rFonts w:ascii="Times New Roman" w:hAnsi="Times New Roman"/>
          <w:i w:val="0"/>
          <w:sz w:val="20"/>
          <w:u w:val="single"/>
        </w:rPr>
      </w:pPr>
      <w:bookmarkStart w:id="121" w:name="_Toc506020067"/>
      <w:bookmarkStart w:id="122" w:name="_Toc506020800"/>
      <w:r>
        <w:rPr>
          <w:rFonts w:ascii="Times New Roman" w:hAnsi="Times New Roman"/>
          <w:i w:val="0"/>
          <w:sz w:val="20"/>
        </w:rPr>
        <w:t>12.2 Задачи ППС ГО.</w:t>
      </w:r>
      <w:bookmarkEnd w:id="121"/>
      <w:bookmarkEnd w:id="122"/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>Основными задачами противопожарной службы гражданской обороны являются</w:t>
      </w:r>
      <w:r>
        <w:rPr>
          <w:lang w:val="en-US"/>
        </w:rPr>
        <w:t>:</w:t>
      </w:r>
    </w:p>
    <w:p w:rsidR="00000000" w:rsidRDefault="00FC667F" w:rsidP="00FC667F">
      <w:pPr>
        <w:numPr>
          <w:ilvl w:val="0"/>
          <w:numId w:val="63"/>
        </w:numPr>
        <w:spacing w:line="192" w:lineRule="auto"/>
        <w:ind w:left="0" w:firstLine="567"/>
        <w:jc w:val="both"/>
      </w:pPr>
      <w:r>
        <w:t>осуществления контроля за своевременным выполнением мероприятий, направленных на повышение противопожарной устойчивости горо</w:t>
      </w:r>
      <w:r>
        <w:t>дов, населенных пунктов, и объектов народного хозяйства, а также на создание необходимых условий для борьбы с пожарами в очагах массового поражения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63"/>
        </w:numPr>
        <w:spacing w:line="192" w:lineRule="auto"/>
        <w:ind w:left="0" w:firstLine="567"/>
        <w:jc w:val="both"/>
      </w:pPr>
      <w:r>
        <w:t>противопожарные обеспечения СНАВР в очагах массового поражения, в районах стихийных бедствий, крупных произ</w:t>
      </w:r>
      <w:r>
        <w:t>водственных аварий и катастроф;</w:t>
      </w:r>
    </w:p>
    <w:p w:rsidR="00000000" w:rsidRDefault="00FC667F" w:rsidP="00FC667F">
      <w:pPr>
        <w:numPr>
          <w:ilvl w:val="0"/>
          <w:numId w:val="63"/>
        </w:numPr>
        <w:spacing w:line="192" w:lineRule="auto"/>
        <w:ind w:left="0" w:firstLine="567"/>
        <w:jc w:val="both"/>
      </w:pPr>
      <w:r>
        <w:t>совершенствование тактики  борьбы с массовыми пожарами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63"/>
        </w:numPr>
        <w:spacing w:line="192" w:lineRule="auto"/>
        <w:ind w:left="0" w:firstLine="567"/>
        <w:jc w:val="both"/>
      </w:pPr>
      <w:r>
        <w:t>создание и поддержание в готовности пунктов управления систем связи и освещения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63"/>
        </w:numPr>
        <w:spacing w:line="192" w:lineRule="auto"/>
        <w:ind w:left="0" w:firstLine="567"/>
        <w:jc w:val="both"/>
      </w:pPr>
      <w:r>
        <w:t>обеспечение постоянной боевой готовности сил и средств службы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63"/>
        </w:numPr>
        <w:spacing w:line="192" w:lineRule="auto"/>
        <w:ind w:left="0" w:firstLine="567"/>
        <w:jc w:val="both"/>
      </w:pPr>
      <w:r>
        <w:t>создание 100% резерва ос</w:t>
      </w:r>
      <w:r>
        <w:t>новных пожарных машин в подразделениях пожарной охраны МВД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63"/>
        </w:numPr>
        <w:spacing w:line="192" w:lineRule="auto"/>
        <w:ind w:left="0" w:firstLine="567"/>
        <w:jc w:val="both"/>
      </w:pPr>
      <w:r>
        <w:t>обеспечение защитными сооружениями личного состава и техники, а также авто маскировки зданий и сооружений основных, вспомогательных и специальных машин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63"/>
        </w:numPr>
        <w:spacing w:line="192" w:lineRule="auto"/>
        <w:ind w:left="0" w:firstLine="567"/>
        <w:jc w:val="both"/>
      </w:pPr>
      <w:r>
        <w:t xml:space="preserve">подготовка личного состава пожарной охраны </w:t>
      </w:r>
      <w:r>
        <w:t>к работе по предупреждению и тушению пожаров</w:t>
      </w:r>
      <w:r>
        <w:rPr>
          <w:lang w:val="en-US"/>
        </w:rPr>
        <w:t>;</w:t>
      </w:r>
    </w:p>
    <w:p w:rsidR="00000000" w:rsidRDefault="00FC667F" w:rsidP="00FC667F">
      <w:pPr>
        <w:numPr>
          <w:ilvl w:val="0"/>
          <w:numId w:val="63"/>
        </w:numPr>
        <w:spacing w:line="192" w:lineRule="auto"/>
        <w:ind w:left="0" w:firstLine="567"/>
        <w:jc w:val="both"/>
      </w:pPr>
      <w:r>
        <w:t>разработка и осуществление мероприятий по развертыванию и рассредоточению сил и средств в период угрозы нападения.</w:t>
      </w:r>
    </w:p>
    <w:p w:rsidR="00000000" w:rsidRDefault="00FC667F">
      <w:pPr>
        <w:spacing w:line="192" w:lineRule="auto"/>
        <w:ind w:firstLine="567"/>
        <w:jc w:val="both"/>
        <w:rPr>
          <w:u w:val="single"/>
        </w:rPr>
      </w:pPr>
      <w:r>
        <w:rPr>
          <w:u w:val="single"/>
        </w:rPr>
        <w:t>Основными силами противопожарной службы гражданской обороны является</w:t>
      </w:r>
      <w:r>
        <w:rPr>
          <w:u w:val="single"/>
          <w:lang w:val="en-US"/>
        </w:rPr>
        <w:t>:</w:t>
      </w:r>
    </w:p>
    <w:p w:rsidR="00000000" w:rsidRDefault="00FC667F">
      <w:pPr>
        <w:spacing w:line="192" w:lineRule="auto"/>
        <w:ind w:firstLine="567"/>
        <w:jc w:val="both"/>
      </w:pPr>
      <w:r>
        <w:t>а) военизированные и проф</w:t>
      </w:r>
      <w:r>
        <w:t>ессиональные пожарные части и отряды.</w:t>
      </w:r>
    </w:p>
    <w:p w:rsidR="00000000" w:rsidRDefault="00FC667F">
      <w:pPr>
        <w:spacing w:line="192" w:lineRule="auto"/>
        <w:ind w:firstLine="567"/>
        <w:jc w:val="both"/>
      </w:pPr>
      <w:r>
        <w:t>б) пожарные подразделения министерств и ведомств.</w:t>
      </w:r>
    </w:p>
    <w:p w:rsidR="00000000" w:rsidRDefault="00FC667F">
      <w:pPr>
        <w:spacing w:line="192" w:lineRule="auto"/>
        <w:ind w:firstLine="567"/>
        <w:jc w:val="both"/>
      </w:pPr>
      <w:r>
        <w:t>в) невоенизированные противопожарные формирования гражданской обороны.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pStyle w:val="2"/>
        <w:jc w:val="center"/>
        <w:rPr>
          <w:rFonts w:ascii="Times New Roman" w:hAnsi="Times New Roman"/>
          <w:i w:val="0"/>
          <w:sz w:val="20"/>
        </w:rPr>
      </w:pPr>
      <w:bookmarkStart w:id="123" w:name="_Toc506020068"/>
      <w:bookmarkStart w:id="124" w:name="_Toc506020801"/>
      <w:r>
        <w:rPr>
          <w:rFonts w:ascii="Times New Roman" w:hAnsi="Times New Roman"/>
          <w:i w:val="0"/>
          <w:sz w:val="20"/>
        </w:rPr>
        <w:t>12.3 Организация защиты личного состава ППС ГО от оружия массового поражения.</w:t>
      </w:r>
      <w:bookmarkEnd w:id="123"/>
      <w:bookmarkEnd w:id="124"/>
    </w:p>
    <w:p w:rsidR="00000000" w:rsidRDefault="00FC667F">
      <w:pPr>
        <w:spacing w:line="192" w:lineRule="auto"/>
        <w:ind w:firstLine="567"/>
        <w:jc w:val="both"/>
        <w:rPr>
          <w:u w:val="single"/>
        </w:rPr>
      </w:pP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Особое назначение</w:t>
      </w:r>
      <w:r>
        <w:rPr>
          <w:u w:val="single"/>
        </w:rPr>
        <w:t xml:space="preserve"> приобретает защита</w:t>
      </w:r>
      <w:r>
        <w:t xml:space="preserve"> личного состава ППС ГО в период подготовки  и особенно при проведении СНАВР непосредственно в очагах поражения.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Средства защиты бывают</w:t>
      </w:r>
      <w:r>
        <w:rPr>
          <w:lang w:val="en-US"/>
        </w:rPr>
        <w:t>:</w:t>
      </w:r>
      <w:r>
        <w:t xml:space="preserve"> коллективные и индивидуальные.</w:t>
      </w:r>
    </w:p>
    <w:p w:rsidR="00000000" w:rsidRDefault="00FC667F">
      <w:pPr>
        <w:spacing w:line="192" w:lineRule="auto"/>
        <w:ind w:firstLine="567"/>
        <w:jc w:val="both"/>
      </w:pPr>
      <w:r>
        <w:t xml:space="preserve">Для защиты больших групп людей, личного состава ППС ГО от поражающих </w:t>
      </w:r>
      <w:r>
        <w:t xml:space="preserve">факторов ядерного взрыва, отравляющих веществ и бактериальных средств, фугасных и зажигательных авиабомб. А также от обломков строительных конструкций, разрушающихся зданий и сооружений используются коллективные средства защиты. </w:t>
      </w:r>
      <w:r>
        <w:rPr>
          <w:u w:val="single"/>
        </w:rPr>
        <w:t>По своему назначению и</w:t>
      </w:r>
      <w:r>
        <w:t xml:space="preserve"> защи</w:t>
      </w:r>
      <w:r>
        <w:t xml:space="preserve">тным свойствам </w:t>
      </w:r>
      <w:r>
        <w:rPr>
          <w:u w:val="single"/>
        </w:rPr>
        <w:t>коллективные средства защиты</w:t>
      </w:r>
      <w:r>
        <w:t xml:space="preserve"> подразделяют</w:t>
      </w:r>
      <w:r>
        <w:rPr>
          <w:lang w:val="en-US"/>
        </w:rPr>
        <w:t>:</w:t>
      </w:r>
      <w:r>
        <w:t xml:space="preserve"> </w:t>
      </w:r>
      <w:r>
        <w:rPr>
          <w:u w:val="single"/>
        </w:rPr>
        <w:t>на убежища</w:t>
      </w:r>
      <w:r>
        <w:t xml:space="preserve">; </w:t>
      </w:r>
      <w:r>
        <w:rPr>
          <w:u w:val="single"/>
        </w:rPr>
        <w:t>противорадиационные укрытия</w:t>
      </w:r>
      <w:r>
        <w:t>. По месту расположения убежища бывают: встроенные и отдельно стоящие. Надежность защиты в убежищах характеризуется прочностью несущих конструкций при воздейст</w:t>
      </w:r>
      <w:r>
        <w:t>вии ударной волны наземного ядерного взрыва. Для защиты от ОВ, бактериальных средств и радиоактивной пыли убежища должны быть герметизированы и оснащены фильтровентиляционным оборудованием. Для укрытия личного состава, людей могут быть использованы метропо</w:t>
      </w:r>
      <w:r>
        <w:t>литены, транспортные и пешеходные тоннели, а также заглубленные этажи зданий кофе, кинотеатров, гаражей. Все эти здания и сооружения должны быть оборудованы системой фильтровентиляцией, в них должна быть обеспечена также достаточная герметизация помещений.</w:t>
      </w:r>
    </w:p>
    <w:p w:rsidR="00000000" w:rsidRDefault="00FC667F">
      <w:pPr>
        <w:spacing w:line="192" w:lineRule="auto"/>
        <w:ind w:firstLine="567"/>
        <w:jc w:val="both"/>
      </w:pPr>
      <w:r>
        <w:t xml:space="preserve"> В качестве убежищ могут быть использованы горные выработки. Они обеспечивают защиту практически от всех поражающих факторов ядерного взрыва.</w:t>
      </w:r>
    </w:p>
    <w:p w:rsidR="00000000" w:rsidRDefault="00FC667F">
      <w:pPr>
        <w:spacing w:line="192" w:lineRule="auto"/>
        <w:ind w:firstLine="567"/>
        <w:jc w:val="both"/>
      </w:pPr>
      <w:r>
        <w:t xml:space="preserve"> К противорадиационным укрытиям относятся защитные сооружения, которые обеспечивают защиту укрывающихся в них люд</w:t>
      </w:r>
      <w:r>
        <w:t>ей от радиоактивного облучения, светового излучения и зажигательных веществ, заражения радиоактивными веществами в зонах радиоактивного заражения местности. Они в значительной степени ослабляют воздействие ударной волны ядерного взрыва и капельножидких отр</w:t>
      </w:r>
      <w:r>
        <w:t xml:space="preserve">авляющих веществ. </w:t>
      </w:r>
    </w:p>
    <w:p w:rsidR="00000000" w:rsidRDefault="00FC667F">
      <w:pPr>
        <w:spacing w:line="192" w:lineRule="auto"/>
        <w:ind w:firstLine="567"/>
        <w:jc w:val="both"/>
      </w:pPr>
      <w:r>
        <w:t>В отличии от убежищ противорадиационные укрытия не обеспечивают полную герметичность, а по этому в условиях заражения воздуха отравляющими веществами люди, укрывающиеся в них, должны пользоваться противогазами.</w:t>
      </w:r>
    </w:p>
    <w:p w:rsidR="00000000" w:rsidRDefault="00FC667F">
      <w:pPr>
        <w:spacing w:line="192" w:lineRule="auto"/>
        <w:ind w:firstLine="567"/>
        <w:jc w:val="both"/>
      </w:pPr>
      <w:r>
        <w:t>Противорадиационные укрыти</w:t>
      </w:r>
      <w:r>
        <w:t>я следует размещать в подвальных, цокольных и первых этажах производственных и вспомогательных зданий предприятий, лечебных учреждений, общественных и жилых зданий. Противорадиационные укрытия разрешается размещать также в школах, библиотеках, Домах культу</w:t>
      </w:r>
      <w:r>
        <w:t>ры, клубах, пионерских лагерях, домов и баз отдыха, подвалах, подпольях и помещениях надземных этажей кирпичного зданий.</w:t>
      </w:r>
    </w:p>
    <w:p w:rsidR="00000000" w:rsidRDefault="00FC667F">
      <w:pPr>
        <w:spacing w:line="192" w:lineRule="auto"/>
        <w:ind w:firstLine="567"/>
        <w:jc w:val="both"/>
      </w:pPr>
      <w:r>
        <w:t>Защитные свойства противорадиационных укрытий характеризуется коэффициентом защиты сооружения. Успех работы ППС ГО в сложных условиях п</w:t>
      </w:r>
      <w:r>
        <w:t>рименение противником оружия массового поражения во многих случаях будет зависеть от оснащения личного состава средствами индивидуальной защиты, исправности их и умение пользоваться им в очагах поражения.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По способу изготовления средства</w:t>
      </w:r>
      <w:r>
        <w:t xml:space="preserve"> индивидуальной защ</w:t>
      </w:r>
      <w:r>
        <w:t>иты подразделяются :</w:t>
      </w:r>
    </w:p>
    <w:p w:rsidR="00000000" w:rsidRDefault="00FC667F" w:rsidP="00FC667F">
      <w:pPr>
        <w:numPr>
          <w:ilvl w:val="0"/>
          <w:numId w:val="63"/>
        </w:numPr>
        <w:spacing w:line="192" w:lineRule="auto"/>
        <w:ind w:left="0" w:firstLine="567"/>
        <w:jc w:val="both"/>
      </w:pPr>
      <w:r>
        <w:t>штабельные</w:t>
      </w:r>
    </w:p>
    <w:p w:rsidR="00000000" w:rsidRDefault="00FC667F" w:rsidP="00FC667F">
      <w:pPr>
        <w:numPr>
          <w:ilvl w:val="0"/>
          <w:numId w:val="63"/>
        </w:numPr>
        <w:spacing w:line="192" w:lineRule="auto"/>
        <w:ind w:left="0" w:firstLine="567"/>
        <w:jc w:val="both"/>
      </w:pPr>
      <w:r>
        <w:t>подручные.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К табельным средствам</w:t>
      </w:r>
      <w:r>
        <w:t xml:space="preserve"> защиты относятся средства, номенклатура которых определяется табелями оснащения подразделений:                                                                                </w:t>
      </w:r>
    </w:p>
    <w:p w:rsidR="00000000" w:rsidRDefault="00FC667F" w:rsidP="00FC667F">
      <w:pPr>
        <w:numPr>
          <w:ilvl w:val="0"/>
          <w:numId w:val="63"/>
        </w:numPr>
        <w:spacing w:line="192" w:lineRule="auto"/>
        <w:ind w:left="0" w:firstLine="567"/>
        <w:jc w:val="both"/>
      </w:pPr>
      <w:r>
        <w:t>противогазы</w:t>
      </w:r>
    </w:p>
    <w:p w:rsidR="00000000" w:rsidRDefault="00FC667F" w:rsidP="00FC667F">
      <w:pPr>
        <w:numPr>
          <w:ilvl w:val="0"/>
          <w:numId w:val="63"/>
        </w:numPr>
        <w:spacing w:line="192" w:lineRule="auto"/>
        <w:ind w:left="0" w:firstLine="567"/>
        <w:jc w:val="both"/>
      </w:pPr>
      <w:r>
        <w:t>обще</w:t>
      </w:r>
      <w:r>
        <w:t>войсковые защитные комплекты</w:t>
      </w:r>
    </w:p>
    <w:p w:rsidR="00000000" w:rsidRDefault="00FC667F" w:rsidP="00FC667F">
      <w:pPr>
        <w:numPr>
          <w:ilvl w:val="0"/>
          <w:numId w:val="63"/>
        </w:numPr>
        <w:spacing w:line="192" w:lineRule="auto"/>
        <w:ind w:left="0" w:firstLine="567"/>
        <w:jc w:val="both"/>
      </w:pPr>
      <w:r>
        <w:t>легкие защитные комплекты</w:t>
      </w:r>
    </w:p>
    <w:p w:rsidR="00000000" w:rsidRDefault="00FC667F" w:rsidP="00FC667F">
      <w:pPr>
        <w:numPr>
          <w:ilvl w:val="0"/>
          <w:numId w:val="63"/>
        </w:numPr>
        <w:spacing w:line="192" w:lineRule="auto"/>
        <w:ind w:left="0" w:firstLine="567"/>
        <w:jc w:val="both"/>
      </w:pPr>
      <w:r>
        <w:t>защитные комбинезоны</w:t>
      </w:r>
    </w:p>
    <w:p w:rsidR="00000000" w:rsidRDefault="00FC667F" w:rsidP="00FC667F">
      <w:pPr>
        <w:numPr>
          <w:ilvl w:val="0"/>
          <w:numId w:val="63"/>
        </w:numPr>
        <w:spacing w:line="192" w:lineRule="auto"/>
        <w:ind w:left="0" w:firstLine="567"/>
        <w:jc w:val="both"/>
      </w:pPr>
      <w:r>
        <w:t>защитные костюмы</w:t>
      </w:r>
    </w:p>
    <w:p w:rsidR="00000000" w:rsidRDefault="00FC667F" w:rsidP="00FC667F">
      <w:pPr>
        <w:numPr>
          <w:ilvl w:val="0"/>
          <w:numId w:val="63"/>
        </w:numPr>
        <w:spacing w:line="192" w:lineRule="auto"/>
        <w:ind w:left="0" w:firstLine="567"/>
        <w:jc w:val="both"/>
      </w:pPr>
      <w:r>
        <w:t>защитные фартуки и т.д.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Эти защитные средства изготавливает промышленность по специальным техническим условиям и ГОСТам из различных материалов.</w:t>
      </w:r>
    </w:p>
    <w:p w:rsidR="00000000" w:rsidRDefault="00FC667F">
      <w:pPr>
        <w:spacing w:line="192" w:lineRule="auto"/>
        <w:ind w:firstLine="567"/>
        <w:jc w:val="both"/>
      </w:pPr>
      <w:r>
        <w:t>К подручным средст</w:t>
      </w:r>
      <w:r>
        <w:t>вам индивидуальной защиты относятся различные повседневной одежды и обуви (прорезиненые, пленочные и непромокаемые плащи и накидки, резиновые сапоги и боты, галоши, обувь и кожзаменителей с галошами), которые могут быть использованы для защиты кожных покро</w:t>
      </w:r>
      <w:r>
        <w:t>вов от радиоактивной пыли, бактериальных средств и химических веществ. Они т.е. подручные средства используются, когда табельных средств не хватает.</w:t>
      </w:r>
    </w:p>
    <w:p w:rsidR="00000000" w:rsidRDefault="00FC667F">
      <w:pPr>
        <w:spacing w:line="192" w:lineRule="auto"/>
        <w:ind w:firstLine="567"/>
        <w:jc w:val="both"/>
      </w:pPr>
      <w:r>
        <w:t xml:space="preserve"> </w:t>
      </w:r>
      <w:r>
        <w:rPr>
          <w:u w:val="single"/>
        </w:rPr>
        <w:t>Средства защиты органов дыхания</w:t>
      </w:r>
      <w:r>
        <w:t>:</w:t>
      </w:r>
    </w:p>
    <w:p w:rsidR="00000000" w:rsidRDefault="00FC667F">
      <w:pPr>
        <w:spacing w:line="192" w:lineRule="auto"/>
        <w:ind w:firstLine="567"/>
        <w:jc w:val="both"/>
      </w:pPr>
      <w:r>
        <w:t>применяют противогазы и респираторы.</w:t>
      </w:r>
    </w:p>
    <w:p w:rsidR="00000000" w:rsidRDefault="00FC667F">
      <w:pPr>
        <w:spacing w:line="192" w:lineRule="auto"/>
        <w:ind w:firstLine="567"/>
        <w:jc w:val="both"/>
      </w:pPr>
      <w:r>
        <w:t>По принципу действия противогазы под</w:t>
      </w:r>
      <w:r>
        <w:t>разделяются фильтрующие и изолирующие.</w:t>
      </w:r>
    </w:p>
    <w:p w:rsidR="00000000" w:rsidRDefault="00FC667F">
      <w:pPr>
        <w:spacing w:line="192" w:lineRule="auto"/>
        <w:ind w:firstLine="567"/>
        <w:jc w:val="both"/>
      </w:pPr>
      <w:r>
        <w:t>Противогазы защищают от попадания в органы дыхания, а также глаза и на лицо радиоактивных отравляющих и бактериальных веществ.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Респираторы</w:t>
      </w:r>
      <w:r>
        <w:t xml:space="preserve">- защищают от попадания в органы дыхания, находящихся в аэрозольном состоянии, </w:t>
      </w:r>
      <w:r>
        <w:t>главным образом радиоактивных веществ.</w:t>
      </w:r>
    </w:p>
    <w:p w:rsidR="00000000" w:rsidRDefault="00FC667F">
      <w:pPr>
        <w:spacing w:line="192" w:lineRule="auto"/>
        <w:ind w:firstLine="567"/>
        <w:jc w:val="both"/>
      </w:pPr>
      <w:r>
        <w:t>Защитные действия фильтрующего противогаза основано на том, что зараженный воздух поступает в противогазную коробку, где с помощью специального фильтра и поглатителя отчищается от отравляющих веществ и бактериальных с</w:t>
      </w:r>
      <w:r>
        <w:t>редств, а затем поступают под лицевую часть непосредственно в органы дыхания. При выходе воздух непосредственно из- под лицевой части, минуя противогазную коробку, выходит наружу. Состоит из противогазной коробки и лицевой части, уложенных в сумку, вес-2 к</w:t>
      </w:r>
      <w:r>
        <w:t>г.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Изолирующий противогаз</w:t>
      </w:r>
      <w:r>
        <w:t xml:space="preserve"> состоит из лицевой части регенеративного патрона, дыхательного мешка, каркаса и сумки. Вес-4 кг.</w:t>
      </w:r>
    </w:p>
    <w:p w:rsidR="00000000" w:rsidRDefault="00FC667F">
      <w:pPr>
        <w:spacing w:line="192" w:lineRule="auto"/>
        <w:ind w:firstLine="567"/>
        <w:jc w:val="both"/>
      </w:pPr>
      <w:r>
        <w:t>Защитное действие изолирующего противогаза основано на том, что для дыхания наружный воздух не используется, а главное здесь свойство</w:t>
      </w:r>
      <w:r>
        <w:t>, что человек дышит кислородом который выделяет регенеративный патрон, во время пользования противогазом. Используется противогаз в тех случаях когда невозможно применить фильтрующий противогаз.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Респираторы-</w:t>
      </w:r>
      <w:r>
        <w:t xml:space="preserve"> широкое применение получил противопыльный респир</w:t>
      </w:r>
      <w:r>
        <w:t>атор ШБ-1, известный под названием «лепесток». Изготавливается из специального материала, обладающего высокими фильтрующими способностями. Респиратор не рассчитан на защиту глаз, поэтому он должен применяться совместно с защитными очками.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Средство защиты к</w:t>
      </w:r>
      <w:r>
        <w:rPr>
          <w:u w:val="single"/>
        </w:rPr>
        <w:t>ожи по принципу защитного действия подразделяются</w:t>
      </w:r>
      <w:r>
        <w:t xml:space="preserve">:                  </w:t>
      </w:r>
    </w:p>
    <w:p w:rsidR="00000000" w:rsidRDefault="00FC667F">
      <w:pPr>
        <w:spacing w:line="192" w:lineRule="auto"/>
        <w:ind w:firstLine="567"/>
        <w:jc w:val="both"/>
      </w:pPr>
      <w:r>
        <w:t xml:space="preserve">       изолирующие</w:t>
      </w:r>
    </w:p>
    <w:p w:rsidR="00000000" w:rsidRDefault="00FC667F">
      <w:pPr>
        <w:spacing w:line="192" w:lineRule="auto"/>
        <w:ind w:firstLine="567"/>
        <w:jc w:val="both"/>
      </w:pPr>
      <w:r>
        <w:t xml:space="preserve">       фильтрующие</w:t>
      </w:r>
    </w:p>
    <w:p w:rsidR="00000000" w:rsidRDefault="00FC667F">
      <w:pPr>
        <w:spacing w:line="192" w:lineRule="auto"/>
        <w:ind w:firstLine="567"/>
        <w:jc w:val="both"/>
      </w:pPr>
      <w:r>
        <w:t>Изготавливаются из воздухонепроницаемых материалов, обычно из специальной эластичной и морозостойкой прорезиненной ткани.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Фильтрующие средства защиты</w:t>
      </w:r>
      <w:r>
        <w:rPr>
          <w:u w:val="single"/>
        </w:rPr>
        <w:t xml:space="preserve"> кожи</w:t>
      </w:r>
      <w:r>
        <w:t xml:space="preserve"> изготавливаются в виде хлопчатобумажного обмундирования и белья, пропитанных специальными веществами.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Общевойсковой защитный комплекс состоит</w:t>
      </w:r>
      <w:r>
        <w:t>:</w:t>
      </w:r>
    </w:p>
    <w:p w:rsidR="00000000" w:rsidRDefault="00FC667F">
      <w:pPr>
        <w:spacing w:line="192" w:lineRule="auto"/>
        <w:ind w:firstLine="567"/>
        <w:jc w:val="both"/>
      </w:pPr>
      <w:r>
        <w:t xml:space="preserve"> из защитного плаща, защитных чулок и защитных перчаток. Ввиду недостаточной герметичности, в целях надежно</w:t>
      </w:r>
      <w:r>
        <w:t>й защиты от паров ОВ, комплект применяют как правило в сочетании с фильтрующими средствами.</w:t>
      </w:r>
    </w:p>
    <w:p w:rsidR="00000000" w:rsidRDefault="00FC667F">
      <w:pPr>
        <w:spacing w:line="192" w:lineRule="auto"/>
        <w:ind w:firstLine="567"/>
        <w:jc w:val="both"/>
      </w:pPr>
      <w:r>
        <w:t>Специальные: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Легкий защитный костюм</w:t>
      </w:r>
      <w:r>
        <w:t>- состоит из рубахи с капюшоном, брюк, сшитых заодно с чулками, двупалых перчаток и подшлемника, а также сумка и запасная пара пе</w:t>
      </w:r>
      <w:r>
        <w:t>рчаток. Вес около 6 к.г.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Защитный фартук</w:t>
      </w:r>
      <w:r>
        <w:t xml:space="preserve"> применяется вместе с закрытыми чулками и резиновыми перчатками. Вес фартука около 400 гр.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Импрегнированное обмундирование и белье,</w:t>
      </w:r>
      <w:r>
        <w:t xml:space="preserve"> выдается л</w:t>
      </w:r>
      <w:r>
        <w:rPr>
          <w:lang w:val="en-US"/>
        </w:rPr>
        <w:t>/</w:t>
      </w:r>
      <w:r>
        <w:t>с для повседневной носки в условиях применения химического оружия. От кап</w:t>
      </w:r>
      <w:r>
        <w:t xml:space="preserve">ель </w:t>
      </w:r>
      <w:r>
        <w:lastRenderedPageBreak/>
        <w:t>жидких отравляющих веществ импрегнированное обмундирование и белье защиты не обеспечивается.</w:t>
      </w:r>
    </w:p>
    <w:p w:rsidR="00000000" w:rsidRDefault="00FC667F">
      <w:pPr>
        <w:spacing w:line="192" w:lineRule="auto"/>
        <w:ind w:firstLine="567"/>
        <w:jc w:val="both"/>
      </w:pPr>
      <w:r>
        <w:rPr>
          <w:u w:val="single"/>
        </w:rPr>
        <w:t>Индивидуальные средства</w:t>
      </w:r>
      <w:r>
        <w:t xml:space="preserve"> защиты закрепляются за личным составом. Хранение в специально оборудованных местах, периодически осматриваются и обслуживаются.      </w:t>
      </w:r>
    </w:p>
    <w:p w:rsidR="00000000" w:rsidRDefault="00FC667F">
      <w:pPr>
        <w:pStyle w:val="1"/>
        <w:jc w:val="center"/>
        <w:rPr>
          <w:rFonts w:ascii="Times New Roman" w:hAnsi="Times New Roman"/>
          <w:sz w:val="24"/>
        </w:rPr>
      </w:pPr>
      <w:bookmarkStart w:id="125" w:name="_Toc506020069"/>
      <w:bookmarkStart w:id="126" w:name="_Toc506020802"/>
      <w:r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>3. Особенности действий подразделений ППС ГО при работе с массовыми пожарами и в условиях радиоактивного заражения местности.</w:t>
      </w:r>
      <w:bookmarkEnd w:id="125"/>
      <w:bookmarkEnd w:id="126"/>
    </w:p>
    <w:p w:rsidR="00000000" w:rsidRDefault="00FC667F">
      <w:pPr>
        <w:pStyle w:val="2"/>
        <w:jc w:val="center"/>
        <w:rPr>
          <w:rFonts w:ascii="Times New Roman" w:hAnsi="Times New Roman"/>
          <w:i w:val="0"/>
          <w:sz w:val="20"/>
        </w:rPr>
      </w:pPr>
      <w:bookmarkStart w:id="127" w:name="_Toc506020070"/>
      <w:bookmarkStart w:id="128" w:name="_Toc506020803"/>
      <w:r>
        <w:rPr>
          <w:rFonts w:ascii="Times New Roman" w:hAnsi="Times New Roman"/>
          <w:i w:val="0"/>
          <w:sz w:val="20"/>
        </w:rPr>
        <w:t>13.1 Локализация и тушение пожаров на объекте ведения спасательных работ.</w:t>
      </w:r>
      <w:bookmarkEnd w:id="127"/>
      <w:bookmarkEnd w:id="128"/>
    </w:p>
    <w:p w:rsidR="00000000" w:rsidRDefault="00FC667F">
      <w:pPr>
        <w:spacing w:line="192" w:lineRule="auto"/>
        <w:ind w:firstLine="567"/>
        <w:jc w:val="both"/>
        <w:rPr>
          <w:b/>
        </w:rPr>
      </w:pPr>
    </w:p>
    <w:p w:rsidR="00000000" w:rsidRDefault="00FC667F">
      <w:pPr>
        <w:spacing w:line="192" w:lineRule="auto"/>
        <w:ind w:firstLine="567"/>
        <w:jc w:val="both"/>
      </w:pPr>
      <w:r>
        <w:t>Борьба с пожарами в условиях ядерного поражения имеет с</w:t>
      </w:r>
      <w:r>
        <w:t>ущественные особенности и будет отличаться от борьбы в обычных условиях наличием  большого количества одновременно возникших пожаров, разрушений зданий и сооружений, завалов дорог, поврежденных коммунально-энергетических систем и радиоактивного заражения м</w:t>
      </w:r>
      <w:r>
        <w:t>естности.</w:t>
      </w:r>
    </w:p>
    <w:p w:rsidR="00000000" w:rsidRDefault="00FC667F">
      <w:pPr>
        <w:spacing w:line="192" w:lineRule="auto"/>
        <w:ind w:firstLine="567"/>
        <w:jc w:val="both"/>
      </w:pPr>
      <w:r>
        <w:t>Основными задачами противопожарной службы при нанесении противником ядерного взрыва являются:</w:t>
      </w:r>
    </w:p>
    <w:p w:rsidR="00000000" w:rsidRDefault="00FC667F" w:rsidP="00FC667F">
      <w:pPr>
        <w:numPr>
          <w:ilvl w:val="0"/>
          <w:numId w:val="64"/>
        </w:numPr>
        <w:spacing w:line="192" w:lineRule="auto"/>
        <w:ind w:left="0" w:firstLine="567"/>
        <w:jc w:val="both"/>
      </w:pPr>
      <w:r>
        <w:t>организация пожарной разведки на маршрутах движения или ГО в очаг поражения и к объектам спасательных работ;</w:t>
      </w:r>
    </w:p>
    <w:p w:rsidR="00000000" w:rsidRDefault="00FC667F" w:rsidP="00FC667F">
      <w:pPr>
        <w:numPr>
          <w:ilvl w:val="0"/>
          <w:numId w:val="64"/>
        </w:numPr>
        <w:spacing w:line="192" w:lineRule="auto"/>
        <w:ind w:left="0" w:firstLine="567"/>
        <w:jc w:val="both"/>
        <w:rPr>
          <w:b/>
        </w:rPr>
      </w:pPr>
      <w:r>
        <w:t>локализации и тушение пожаров на объектах с</w:t>
      </w:r>
      <w:r>
        <w:t>пасательных работ.</w:t>
      </w:r>
    </w:p>
    <w:p w:rsidR="00000000" w:rsidRDefault="00FC667F">
      <w:pPr>
        <w:spacing w:line="192" w:lineRule="auto"/>
        <w:ind w:firstLine="567"/>
        <w:jc w:val="both"/>
      </w:pPr>
      <w:r>
        <w:t>Тактические действия противопожарных сил при работе в очаге ядерного поражения будут сводиться к локализации и тушению массовых пожаров.</w:t>
      </w:r>
    </w:p>
    <w:p w:rsidR="00000000" w:rsidRDefault="00FC667F">
      <w:pPr>
        <w:spacing w:line="192" w:lineRule="auto"/>
        <w:ind w:firstLine="567"/>
        <w:jc w:val="both"/>
      </w:pPr>
      <w:r>
        <w:t>Действия по локализации пожаров могут носить активный или массовый характер.</w:t>
      </w:r>
    </w:p>
    <w:p w:rsidR="00000000" w:rsidRDefault="00FC667F">
      <w:pPr>
        <w:spacing w:line="192" w:lineRule="auto"/>
        <w:ind w:firstLine="567"/>
        <w:jc w:val="both"/>
      </w:pPr>
      <w:r>
        <w:t>Активная локализация за</w:t>
      </w:r>
      <w:r>
        <w:t>ключается в воздействии огнегасящими веществами (водой, пеной) на горячие здания с целью ограничения распространения огня. Она может быть достигнута при достаточном количестве огня, равномерном распространением их по фронту пожара, при недостатке сил - сос</w:t>
      </w:r>
      <w:r>
        <w:t>редоточим их на отдельных участках.</w:t>
      </w:r>
    </w:p>
    <w:p w:rsidR="00000000" w:rsidRDefault="00FC667F">
      <w:pPr>
        <w:spacing w:line="192" w:lineRule="auto"/>
        <w:ind w:firstLine="567"/>
        <w:jc w:val="both"/>
      </w:pPr>
      <w:r>
        <w:t>Пассивная локализация - огнегасящими веществами на некоторые здания с целью ограничения распространения огня на них. Она может быть достигнута также созданием разрывов между горящими и не горящими зданиями путем разрушен</w:t>
      </w:r>
      <w:r>
        <w:t>ия строений на путях распространения очага. При этом разрушать здания следует на той стороне улицы, которая примыкает к сложному пожару. В качестве рубежей для представления распространения огня следует использовать существующие в городской застройке разры</w:t>
      </w:r>
      <w:r>
        <w:t>вы  шириной более 50 м в виде улиц, бульваров, скверов.</w:t>
      </w:r>
    </w:p>
    <w:p w:rsidR="00000000" w:rsidRDefault="00FC667F">
      <w:pPr>
        <w:spacing w:line="192" w:lineRule="auto"/>
        <w:ind w:firstLine="567"/>
        <w:jc w:val="both"/>
      </w:pPr>
      <w:r>
        <w:t xml:space="preserve">При тушении нельзя допускать, чтобы огонь переходил в пустоты строительных конструкций, т.к. это приводит к быстрому распространению пожара. Следует иметь в виду, что усиленно ликвидировать загорание </w:t>
      </w:r>
      <w:r>
        <w:t>внутри здания с   помощью первичных средств пожаротушения можно в том случае, если начать борьбу с огнем не позднее, чем через 5 - 10 минут после возникновения загорания.</w:t>
      </w:r>
    </w:p>
    <w:p w:rsidR="00000000" w:rsidRDefault="00FC667F">
      <w:pPr>
        <w:spacing w:line="192" w:lineRule="auto"/>
        <w:ind w:firstLine="567"/>
        <w:jc w:val="both"/>
      </w:pPr>
      <w:r>
        <w:t xml:space="preserve">На объектах локализуют пожары сначала в производственных зданиях и сооружениях </w:t>
      </w:r>
      <w:r>
        <w:rPr>
          <w:lang w:val="en-US"/>
        </w:rPr>
        <w:t xml:space="preserve"> </w:t>
      </w:r>
      <w:r>
        <w:t>и сме</w:t>
      </w:r>
      <w:r>
        <w:t>жных с ними  помещениях, вблизи входов и выходов их защитных сооружений и на путях эвакуации пораженных, а также в местах расположения той аппаратуры и емкостей, нагрев, который может привести к взрыву или быстрому распространению огня.</w:t>
      </w:r>
    </w:p>
    <w:p w:rsidR="00000000" w:rsidRDefault="00FC667F">
      <w:pPr>
        <w:spacing w:line="192" w:lineRule="auto"/>
        <w:ind w:firstLine="567"/>
        <w:jc w:val="both"/>
      </w:pPr>
      <w:r>
        <w:t>Пожарные машины уст</w:t>
      </w:r>
      <w:r>
        <w:t xml:space="preserve">анавливаются так, чтобы можно было тушить пожары в различных зданиях и маневрировать стволами. Рукавные системы </w:t>
      </w:r>
      <w:r>
        <w:lastRenderedPageBreak/>
        <w:t>должны быть проложены с расчетом максимального использования производительности водопадающих средств.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pStyle w:val="2"/>
        <w:jc w:val="center"/>
        <w:rPr>
          <w:rFonts w:ascii="Times New Roman" w:hAnsi="Times New Roman"/>
          <w:i w:val="0"/>
          <w:sz w:val="20"/>
        </w:rPr>
      </w:pPr>
      <w:bookmarkStart w:id="129" w:name="_Toc506020071"/>
      <w:bookmarkStart w:id="130" w:name="_Toc506020804"/>
      <w:r>
        <w:rPr>
          <w:rFonts w:ascii="Times New Roman" w:hAnsi="Times New Roman"/>
          <w:i w:val="0"/>
          <w:sz w:val="20"/>
        </w:rPr>
        <w:t>13.2 Противопожарное обеспечение сил ГО п</w:t>
      </w:r>
      <w:r>
        <w:rPr>
          <w:rFonts w:ascii="Times New Roman" w:hAnsi="Times New Roman"/>
          <w:i w:val="0"/>
          <w:sz w:val="20"/>
        </w:rPr>
        <w:t>ри вводе их в очаг поражения.</w:t>
      </w:r>
      <w:bookmarkEnd w:id="129"/>
      <w:bookmarkEnd w:id="130"/>
    </w:p>
    <w:p w:rsidR="00000000" w:rsidRDefault="00FC667F">
      <w:pPr>
        <w:spacing w:line="192" w:lineRule="auto"/>
        <w:ind w:firstLine="567"/>
        <w:jc w:val="both"/>
        <w:rPr>
          <w:b/>
        </w:rPr>
      </w:pPr>
    </w:p>
    <w:p w:rsidR="00000000" w:rsidRDefault="00FC667F">
      <w:pPr>
        <w:spacing w:line="192" w:lineRule="auto"/>
        <w:ind w:firstLine="567"/>
        <w:jc w:val="both"/>
      </w:pPr>
      <w:r>
        <w:t>Для того, чтобы обеспечить многочисленные объектовые и другие городские противопожарные формирования ГО противопожарными средствами используются мотопомпы и приспособления для тушения пожаров, техника народного хозяйства.</w:t>
      </w:r>
    </w:p>
    <w:p w:rsidR="00000000" w:rsidRDefault="00FC667F">
      <w:pPr>
        <w:spacing w:line="192" w:lineRule="auto"/>
        <w:ind w:firstLine="567"/>
        <w:jc w:val="both"/>
      </w:pPr>
      <w:r>
        <w:t>Пож</w:t>
      </w:r>
      <w:r>
        <w:t>арные автомобили в основном состоят на вооружении формирований ГО, созданных на базе профессиональной пожарной охраны.</w:t>
      </w:r>
    </w:p>
    <w:p w:rsidR="00000000" w:rsidRDefault="00FC667F">
      <w:pPr>
        <w:spacing w:line="192" w:lineRule="auto"/>
        <w:ind w:firstLine="567"/>
        <w:jc w:val="both"/>
      </w:pPr>
      <w:r>
        <w:t>Пожарная автоцистерна предназначена для доставки к месту пожара личного, огнетушащих средств, пожарно-технического оборудования, также мо</w:t>
      </w:r>
      <w:r>
        <w:t>жет использоваться как промежуточная емкость.</w:t>
      </w:r>
    </w:p>
    <w:p w:rsidR="00000000" w:rsidRDefault="00FC667F">
      <w:pPr>
        <w:spacing w:line="192" w:lineRule="auto"/>
        <w:ind w:firstLine="567"/>
        <w:jc w:val="both"/>
      </w:pPr>
      <w:r>
        <w:t>Мотопомпы предназначены для тушения пожаров и могут использоваться при перекачке и подачи воды для различных хозяйственных идей. Их легко защитить и транспортировать через завалы.</w:t>
      </w:r>
    </w:p>
    <w:p w:rsidR="00000000" w:rsidRDefault="00FC667F">
      <w:pPr>
        <w:spacing w:line="192" w:lineRule="auto"/>
        <w:ind w:firstLine="567"/>
        <w:jc w:val="both"/>
      </w:pPr>
      <w:r>
        <w:t>Формирования, укрывшие матопом</w:t>
      </w:r>
      <w:r>
        <w:t>пы  в убежищах, могут в короткие сроки после взрыва приступив к тушению неразвившихся загораний на объекте.</w:t>
      </w:r>
    </w:p>
    <w:p w:rsidR="00000000" w:rsidRDefault="00FC667F">
      <w:pPr>
        <w:spacing w:line="192" w:lineRule="auto"/>
        <w:ind w:firstLine="567"/>
        <w:jc w:val="both"/>
      </w:pPr>
      <w:r>
        <w:t>Навесной шестеренчатый насос НШН-600 устанавливается на грузовых автомобилях и тракторах с помощью кронштейна. Для обеспечения засасывания воды насо</w:t>
      </w:r>
      <w:r>
        <w:t>с заливается маслом в количестве 100-150 см</w:t>
      </w:r>
      <w:r>
        <w:rPr>
          <w:vertAlign w:val="superscript"/>
        </w:rPr>
        <w:t>3</w:t>
      </w:r>
      <w:r>
        <w:rPr>
          <w:lang w:val="en-US"/>
        </w:rPr>
        <w:t xml:space="preserve">. </w:t>
      </w:r>
      <w:r>
        <w:t>На насосе установлены манометр и вакуумметр.</w:t>
      </w:r>
      <w:r>
        <w:rPr>
          <w:lang w:val="en-US"/>
        </w:rPr>
        <w:t xml:space="preserve"> </w:t>
      </w:r>
    </w:p>
    <w:p w:rsidR="00000000" w:rsidRDefault="00FC667F">
      <w:pPr>
        <w:spacing w:line="192" w:lineRule="auto"/>
        <w:ind w:firstLine="567"/>
        <w:jc w:val="both"/>
      </w:pPr>
      <w:r>
        <w:t>Поливомоечные машины имеют емкость и насосы производительностью 960-1200 л/мин, способные подавать струю до 20-25 метров. Комбинированная поливомоечная  машина АКПМ</w:t>
      </w:r>
      <w:r>
        <w:t>-3 имеет емкость 6000 л и прицепная цистерна такой же емкости.</w:t>
      </w:r>
    </w:p>
    <w:p w:rsidR="00000000" w:rsidRDefault="00FC667F">
      <w:pPr>
        <w:spacing w:line="192" w:lineRule="auto"/>
        <w:ind w:firstLine="567"/>
        <w:jc w:val="both"/>
      </w:pPr>
      <w:r>
        <w:t>Оборудована центробежным насосом производительностью 2000 л/мин. Для присоединения напорных рукавов на распределительной трубе предусмотрены соединительные патрубки.</w:t>
      </w:r>
    </w:p>
    <w:p w:rsidR="00000000" w:rsidRDefault="00FC667F">
      <w:pPr>
        <w:spacing w:line="192" w:lineRule="auto"/>
        <w:ind w:firstLine="567"/>
        <w:jc w:val="both"/>
      </w:pPr>
      <w:r>
        <w:t>Дождевая установка ДДП-30 с</w:t>
      </w:r>
      <w:r>
        <w:t xml:space="preserve"> дальноструйным дождевым аппаратом и центробежным насосом УК-6 подаст 30 л воды при напоре в атм. Чтобы использовать насос для подачи воды к месту пожара, в большое сопло установки ввертывается специально приготовленная переходная муфта для присоединения п</w:t>
      </w:r>
      <w:r>
        <w:t>ожарных рукавов.</w:t>
      </w:r>
    </w:p>
    <w:p w:rsidR="00000000" w:rsidRDefault="00FC667F">
      <w:pPr>
        <w:spacing w:line="192" w:lineRule="auto"/>
        <w:ind w:firstLine="567"/>
        <w:jc w:val="both"/>
      </w:pPr>
      <w:r>
        <w:t>Тракторы, оборудование коловратными насосами, с успехом используют для тушения пожаров. Так, насос НКФ-54 подает воду на расстоянии более 500 м.</w:t>
      </w:r>
    </w:p>
    <w:p w:rsidR="00000000" w:rsidRDefault="00FC667F">
      <w:pPr>
        <w:spacing w:line="192" w:lineRule="auto"/>
        <w:ind w:firstLine="567"/>
        <w:jc w:val="both"/>
      </w:pPr>
      <w:r>
        <w:t>Пожарный поезд из одного крытого вагона и нескольких железнодорожных цистерн. В вагоне размеща</w:t>
      </w:r>
      <w:r>
        <w:t>ется личный состав, насос с двигателем, выкидные рукава и др. ПТО.</w:t>
      </w:r>
    </w:p>
    <w:p w:rsidR="00000000" w:rsidRDefault="00FC667F">
      <w:pPr>
        <w:spacing w:line="192" w:lineRule="auto"/>
        <w:ind w:firstLine="567"/>
        <w:jc w:val="both"/>
      </w:pPr>
      <w:r>
        <w:t>Автопеноразбрасыватель. Подготовка к работе заключается в оборудовании бокового патрубноразливочного устройства автомобиля переходной муфтой для присоединения пожарного рукава. Второе боков</w:t>
      </w:r>
      <w:r>
        <w:t>ое отверстие разшивочного устройства</w:t>
      </w:r>
      <w:r>
        <w:rPr>
          <w:lang w:val="en-US"/>
        </w:rPr>
        <w:t xml:space="preserve"> </w:t>
      </w:r>
      <w:r>
        <w:t xml:space="preserve"> перекрывается заглушкой. Давление выхлопных газов обеспечивает получение струи дальностью до 15 метров.</w:t>
      </w:r>
    </w:p>
    <w:p w:rsidR="00000000" w:rsidRDefault="00FC667F">
      <w:pPr>
        <w:spacing w:line="192" w:lineRule="auto"/>
        <w:ind w:firstLine="567"/>
        <w:jc w:val="both"/>
      </w:pPr>
      <w:r>
        <w:t>Суда и катера используются для тушения пожаров на плавучих и прибрежных объектах</w:t>
      </w:r>
      <w:r>
        <w:rPr>
          <w:lang w:val="en-US"/>
        </w:rPr>
        <w:t xml:space="preserve">. Ïî ñâîåìó íàçíà÷åíèþ îíè áûâàþò </w:t>
      </w:r>
      <w:r>
        <w:t>морские  и рабочие. На них имеются водонасосные установки, запасы пожарных рукавов, пенообразователя, порошка, на других судах запас ресурсов не велик.</w:t>
      </w:r>
    </w:p>
    <w:p w:rsidR="00000000" w:rsidRDefault="00FC667F">
      <w:pPr>
        <w:spacing w:line="192" w:lineRule="auto"/>
        <w:ind w:firstLine="567"/>
        <w:jc w:val="both"/>
      </w:pPr>
      <w:r>
        <w:t xml:space="preserve"> Пожарная автодрезина комплектуется переносной мотокомпой, пеногенератором, запасом ПО, порошка, напорны</w:t>
      </w:r>
      <w:r>
        <w:t>ми рукавами  др. ППО. Дрезина способна вывозить  на обособленной платформе до 10 м</w:t>
      </w:r>
      <w:r>
        <w:rPr>
          <w:vertAlign w:val="superscript"/>
        </w:rPr>
        <w:t>3</w:t>
      </w:r>
      <w:r>
        <w:t xml:space="preserve"> воды. 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pStyle w:val="2"/>
        <w:jc w:val="center"/>
        <w:rPr>
          <w:rFonts w:ascii="Times New Roman" w:hAnsi="Times New Roman"/>
          <w:i w:val="0"/>
          <w:sz w:val="20"/>
        </w:rPr>
      </w:pPr>
      <w:bookmarkStart w:id="131" w:name="_Toc506020072"/>
      <w:bookmarkStart w:id="132" w:name="_Toc506020805"/>
      <w:r>
        <w:rPr>
          <w:rFonts w:ascii="Times New Roman" w:hAnsi="Times New Roman"/>
          <w:i w:val="0"/>
          <w:sz w:val="20"/>
        </w:rPr>
        <w:lastRenderedPageBreak/>
        <w:t>13.3 Спасание людей из горящих зданий, сооружений и убежищ.</w:t>
      </w:r>
      <w:bookmarkEnd w:id="131"/>
      <w:bookmarkEnd w:id="132"/>
    </w:p>
    <w:p w:rsidR="00000000" w:rsidRDefault="00FC667F">
      <w:pPr>
        <w:spacing w:line="192" w:lineRule="auto"/>
        <w:ind w:firstLine="567"/>
        <w:jc w:val="both"/>
        <w:rPr>
          <w:b/>
        </w:rPr>
      </w:pPr>
    </w:p>
    <w:p w:rsidR="00000000" w:rsidRDefault="00FC667F">
      <w:pPr>
        <w:spacing w:line="192" w:lineRule="auto"/>
        <w:ind w:firstLine="567"/>
        <w:jc w:val="both"/>
      </w:pPr>
      <w:r>
        <w:t>Тактические действия противопожарных сил при работе в очаге ядерного поражения будут определяться необх</w:t>
      </w:r>
      <w:r>
        <w:t>одимостью обеспечения локализации и тушение пожаров в первую очередь на объектах спасательных работ.</w:t>
      </w:r>
    </w:p>
    <w:p w:rsidR="00000000" w:rsidRDefault="00FC667F">
      <w:pPr>
        <w:spacing w:line="192" w:lineRule="auto"/>
        <w:ind w:firstLine="567"/>
        <w:jc w:val="both"/>
      </w:pPr>
      <w:r>
        <w:t>При подходе к очагу поражения командир подразделения получает задачу от начальника ГО предприятия. При постановке задачи указывается: назначение объекта сп</w:t>
      </w:r>
      <w:r>
        <w:t>асательных работ, создавшаяся угроза людьми, характер разрушения, уровни разрушения, уровни радиации, начало и окончание (время) работ, допустимых дозы облучения, место медицинского пункта и т.п.</w:t>
      </w:r>
    </w:p>
    <w:p w:rsidR="00000000" w:rsidRDefault="00FC667F">
      <w:pPr>
        <w:spacing w:line="192" w:lineRule="auto"/>
        <w:ind w:firstLine="567"/>
        <w:jc w:val="both"/>
      </w:pPr>
      <w:r>
        <w:t xml:space="preserve">Получив задачу, командир подразделения принимает решение на </w:t>
      </w:r>
      <w:r>
        <w:t>использование сил и средств спасательных работ и отдает распоряжения. На основании полученных данных определяем наиболее целесообразные борьбы с огнем, спасания людей из горящих и полуразрушенных зданий и убежищ, при необходимости вносит коррективы в перво</w:t>
      </w:r>
      <w:r>
        <w:t>начальную задачу с последующим решением.</w:t>
      </w:r>
    </w:p>
    <w:p w:rsidR="00000000" w:rsidRDefault="00FC667F">
      <w:pPr>
        <w:spacing w:line="192" w:lineRule="auto"/>
        <w:ind w:firstLine="567"/>
        <w:jc w:val="both"/>
      </w:pPr>
      <w:r>
        <w:t>Серьезную опасность в очаге поражения для личного состава подразделений и формирований ГО, а также укрывшихся людей предоставляет состояние газовой среды.</w:t>
      </w:r>
    </w:p>
    <w:p w:rsidR="00000000" w:rsidRDefault="00FC667F">
      <w:pPr>
        <w:spacing w:line="192" w:lineRule="auto"/>
        <w:ind w:firstLine="567"/>
        <w:jc w:val="both"/>
      </w:pPr>
      <w:r>
        <w:t>Как известно, зоны сильных и полных разрушений характеризуют</w:t>
      </w:r>
      <w:r>
        <w:t>ся пожарами и завалами. Эти пожары опасны для людей содержащим окиси водорода в воздухе, достигающей в среднем в завалах 0,8-2 мг/л, а в отдельных местах 1,5-5 мг/л. Известно, что воздействие теплового и ветрового напоров и особенно при выходе из строя фил</w:t>
      </w:r>
      <w:r>
        <w:t>ьтровентиляционных установок при пожарах в убежищах поступает определенное количество продуктов сгорания, которое может привести к поражению укрывающихся.</w:t>
      </w:r>
    </w:p>
    <w:p w:rsidR="00000000" w:rsidRDefault="00FC667F">
      <w:pPr>
        <w:spacing w:line="192" w:lineRule="auto"/>
        <w:ind w:firstLine="567"/>
        <w:jc w:val="both"/>
      </w:pPr>
      <w:r>
        <w:t>Высокое содержание окиси углерода - высокая температура среды в завалах ограничивают время работы сме</w:t>
      </w:r>
      <w:r>
        <w:t>ны формирований при проведении спасательных работ, которое достигает 30-45 минут. Для выполнения главной задачи - быстрейшего оказания помощи пострадавшим - противопожарное обеспечение спасательных работ ведется непрерывно до полного их завершения. Смена п</w:t>
      </w:r>
      <w:r>
        <w:t>одразделений по спасанию людей производится без прекращения работ по тушению подмены личного состава на всех участках.</w:t>
      </w:r>
    </w:p>
    <w:p w:rsidR="00000000" w:rsidRDefault="00FC667F">
      <w:pPr>
        <w:pStyle w:val="2"/>
        <w:jc w:val="center"/>
        <w:rPr>
          <w:rFonts w:ascii="Times New Roman" w:hAnsi="Times New Roman"/>
          <w:i w:val="0"/>
          <w:sz w:val="20"/>
        </w:rPr>
      </w:pPr>
      <w:bookmarkStart w:id="133" w:name="_Toc506020073"/>
      <w:bookmarkStart w:id="134" w:name="_Toc506020806"/>
      <w:r>
        <w:rPr>
          <w:rFonts w:ascii="Times New Roman" w:hAnsi="Times New Roman"/>
          <w:i w:val="0"/>
          <w:sz w:val="20"/>
        </w:rPr>
        <w:t>13.4 Основы тактики тушения и борьбы с массовыми пожарами.</w:t>
      </w:r>
      <w:bookmarkEnd w:id="133"/>
      <w:bookmarkEnd w:id="134"/>
    </w:p>
    <w:p w:rsidR="00000000" w:rsidRDefault="00FC667F">
      <w:pPr>
        <w:spacing w:line="192" w:lineRule="auto"/>
        <w:ind w:firstLine="567"/>
        <w:jc w:val="both"/>
        <w:rPr>
          <w:b/>
        </w:rPr>
      </w:pPr>
    </w:p>
    <w:p w:rsidR="00000000" w:rsidRDefault="00FC667F">
      <w:pPr>
        <w:spacing w:line="192" w:lineRule="auto"/>
        <w:ind w:firstLine="567"/>
        <w:jc w:val="both"/>
      </w:pPr>
      <w:r>
        <w:t>РТП должен ясно предоставлять себе обстановку на всех участках и постоянно би</w:t>
      </w:r>
      <w:r>
        <w:t>ть в курсе ее изменения.</w:t>
      </w:r>
    </w:p>
    <w:p w:rsidR="00000000" w:rsidRDefault="00FC667F">
      <w:pPr>
        <w:spacing w:line="192" w:lineRule="auto"/>
        <w:ind w:firstLine="567"/>
        <w:jc w:val="both"/>
      </w:pPr>
      <w:r>
        <w:t>В процессе боевого развертывания различают три этапа: подготовка к разрыванию, предварительное развертывание, полное развертывание.</w:t>
      </w:r>
    </w:p>
    <w:p w:rsidR="00000000" w:rsidRDefault="00FC667F">
      <w:pPr>
        <w:spacing w:line="192" w:lineRule="auto"/>
        <w:ind w:firstLine="567"/>
        <w:jc w:val="both"/>
      </w:pPr>
      <w:r>
        <w:t>Пожарная разведка производится для получения данных о пожарной обстановке и для принятия правильног</w:t>
      </w:r>
      <w:r>
        <w:t>о решения на успешное выполнение работ по локализации и тушению пожара. Пожарная разведка организуется и осуществляется командиром подразделения. Для проведения пожарной разведки заблаговременно назначается и готовятся пожарные разведгруппы из состава форм</w:t>
      </w:r>
      <w:r>
        <w:t>ирований пожаротушения ГО.</w:t>
      </w:r>
    </w:p>
    <w:p w:rsidR="00000000" w:rsidRDefault="00FC667F">
      <w:pPr>
        <w:spacing w:line="192" w:lineRule="auto"/>
        <w:ind w:firstLine="567"/>
        <w:jc w:val="both"/>
      </w:pPr>
      <w:r>
        <w:t>По данным пожарной разведки определяется и дается оценка пожарной обстановки. Она вытекает из анализа составляющих элементы разведки, где во внимание принимаются конструктивные особенности горящего объекта, наличие в нем людей, а</w:t>
      </w:r>
      <w:r>
        <w:t xml:space="preserve"> также условия, которые затрудняют действия по тушению пожара или способствуют дальнейшему его развитию.</w:t>
      </w:r>
    </w:p>
    <w:p w:rsidR="00000000" w:rsidRDefault="00FC667F">
      <w:pPr>
        <w:spacing w:line="192" w:lineRule="auto"/>
        <w:ind w:firstLine="567"/>
        <w:jc w:val="both"/>
      </w:pPr>
      <w:r>
        <w:t>Исходя из оценки обстановки и учета имеющихся сил и средств принимаются решения о способах тушения пожара. Основанием для выбора способов тушения пожар</w:t>
      </w:r>
      <w:r>
        <w:t>а служит:</w:t>
      </w:r>
    </w:p>
    <w:p w:rsidR="00000000" w:rsidRDefault="00FC667F">
      <w:pPr>
        <w:spacing w:line="192" w:lineRule="auto"/>
        <w:ind w:firstLine="567"/>
        <w:jc w:val="both"/>
      </w:pPr>
      <w:r>
        <w:t xml:space="preserve">- характеристика горящих веществ и условия; 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 xml:space="preserve">         - доступность зон горения, необходимость выполнения вспомогательных работ, обеспечивающих успех; </w:t>
      </w:r>
    </w:p>
    <w:p w:rsidR="00000000" w:rsidRDefault="00FC667F">
      <w:pPr>
        <w:spacing w:line="192" w:lineRule="auto"/>
        <w:ind w:firstLine="567"/>
        <w:jc w:val="both"/>
      </w:pPr>
      <w:r>
        <w:t xml:space="preserve">         - наличие в распоряжении РТП, л/с, ОС.</w:t>
      </w:r>
    </w:p>
    <w:p w:rsidR="00000000" w:rsidRDefault="00FC667F">
      <w:pPr>
        <w:spacing w:line="192" w:lineRule="auto"/>
        <w:ind w:firstLine="567"/>
        <w:jc w:val="both"/>
      </w:pPr>
      <w:r>
        <w:t>Вскрытие и разборка конструкций зданий произво</w:t>
      </w:r>
      <w:r>
        <w:t xml:space="preserve">дится по указанию РТП, для обеспечения работ по спасению людей и эвакуации имущества; обнаружения скрытых очагов пожара, создание условий наиболее эффективного применения ОС, удаление дыма и газов, ликвидации угрозы обрушения, проникновение к очагу пожара </w:t>
      </w:r>
      <w:r>
        <w:t>или в помещения, создание разрывов, предотвращающих распространение огня.</w:t>
      </w:r>
    </w:p>
    <w:p w:rsidR="00000000" w:rsidRDefault="00FC667F">
      <w:pPr>
        <w:spacing w:line="192" w:lineRule="auto"/>
        <w:ind w:firstLine="567"/>
        <w:jc w:val="both"/>
      </w:pPr>
      <w:r>
        <w:t>Спасательные работы начинаются, если:</w:t>
      </w:r>
    </w:p>
    <w:p w:rsidR="00000000" w:rsidRDefault="00FC667F">
      <w:pPr>
        <w:tabs>
          <w:tab w:val="left" w:pos="851"/>
        </w:tabs>
        <w:spacing w:line="192" w:lineRule="auto"/>
        <w:ind w:firstLine="567"/>
        <w:jc w:val="both"/>
      </w:pPr>
      <w:r>
        <w:t>- людям непосредственно угрожает огонь или помещение, в котором они                                              находятся, заполнено дымом и га</w:t>
      </w:r>
      <w:r>
        <w:t>зом;</w:t>
      </w:r>
    </w:p>
    <w:p w:rsidR="00000000" w:rsidRDefault="00FC667F">
      <w:pPr>
        <w:spacing w:line="192" w:lineRule="auto"/>
        <w:ind w:firstLine="567"/>
        <w:jc w:val="both"/>
      </w:pPr>
      <w:r>
        <w:t xml:space="preserve">- людям самостоятельно (невозможно) неспособным покинуть опасные места.  </w:t>
      </w:r>
    </w:p>
    <w:p w:rsidR="00000000" w:rsidRDefault="00FC667F">
      <w:pPr>
        <w:spacing w:line="192" w:lineRule="auto"/>
        <w:ind w:firstLine="567"/>
        <w:jc w:val="both"/>
      </w:pPr>
      <w:r>
        <w:t>Последовательность спасения людей определяется в зависимости от  обстановки, сложившейся на пожаре. В первую очередь выводятся люди из наиболее опасных мест по кратчайшим и наиб</w:t>
      </w:r>
      <w:r>
        <w:t>олее безопасным путям эвакуации.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pStyle w:val="2"/>
        <w:jc w:val="center"/>
        <w:rPr>
          <w:rFonts w:ascii="Times New Roman" w:hAnsi="Times New Roman"/>
          <w:i w:val="0"/>
          <w:sz w:val="20"/>
        </w:rPr>
      </w:pPr>
      <w:bookmarkStart w:id="135" w:name="_Toc506020074"/>
      <w:bookmarkStart w:id="136" w:name="_Toc506020807"/>
      <w:r>
        <w:rPr>
          <w:rFonts w:ascii="Times New Roman" w:hAnsi="Times New Roman"/>
          <w:i w:val="0"/>
          <w:sz w:val="20"/>
        </w:rPr>
        <w:t>13. 5 Влияние психологической готовности л/с на выполнение поставленных задач.</w:t>
      </w:r>
      <w:bookmarkEnd w:id="135"/>
      <w:bookmarkEnd w:id="136"/>
    </w:p>
    <w:p w:rsidR="00000000" w:rsidRDefault="00FC667F">
      <w:pPr>
        <w:spacing w:line="192" w:lineRule="auto"/>
        <w:ind w:firstLine="567"/>
        <w:jc w:val="both"/>
        <w:rPr>
          <w:b/>
        </w:rPr>
      </w:pPr>
    </w:p>
    <w:p w:rsidR="00000000" w:rsidRDefault="00FC667F">
      <w:pPr>
        <w:spacing w:line="192" w:lineRule="auto"/>
        <w:ind w:firstLine="567"/>
        <w:jc w:val="both"/>
      </w:pPr>
      <w:r>
        <w:t>Выполнение задач по выполнению работ в очаге поражения сопряжено с неизмеримо большой опасностью для жизни л/с формирований, поэтому от каждог</w:t>
      </w:r>
      <w:r>
        <w:t>о человека требуется до конца исполнить свой долг. Особое внимание уделяется подготовки разведподразделений. Очень важным условием является преодоление формирований опасений, опасений связанных с радиоактивным заражением местности. Поэтому перед выполнение</w:t>
      </w:r>
      <w:r>
        <w:t>м задачи еще раз напоминаются характерные особенности радиоактивного заражения местности, о средствах защиты и о том, что уровни радиации со временем снижаются и т.д. Вместе с тем организуются контроль обучения, чтобы полученные дозы не превышали допустимы</w:t>
      </w:r>
      <w:r>
        <w:t>е.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pStyle w:val="2"/>
        <w:jc w:val="center"/>
        <w:rPr>
          <w:rFonts w:ascii="Times New Roman" w:hAnsi="Times New Roman"/>
          <w:i w:val="0"/>
          <w:sz w:val="20"/>
        </w:rPr>
      </w:pPr>
      <w:bookmarkStart w:id="137" w:name="_Toc506020075"/>
      <w:bookmarkStart w:id="138" w:name="_Toc506020808"/>
      <w:r>
        <w:rPr>
          <w:rFonts w:ascii="Times New Roman" w:hAnsi="Times New Roman"/>
          <w:i w:val="0"/>
          <w:sz w:val="20"/>
        </w:rPr>
        <w:t>13. 6 Техника безопасности.</w:t>
      </w:r>
      <w:bookmarkEnd w:id="137"/>
      <w:bookmarkEnd w:id="138"/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spacing w:line="192" w:lineRule="auto"/>
        <w:ind w:firstLine="567"/>
        <w:jc w:val="both"/>
      </w:pPr>
      <w:r>
        <w:t xml:space="preserve"> Соблюдение техники безопасности целью предотвратить несчастные случаи и потери личного состава при тушении пожаров и выполнении других работ в очагах ядерного поражения, также в районах стихийных бедствий, крупных аварий и</w:t>
      </w:r>
      <w:r>
        <w:t xml:space="preserve"> катастроф.</w:t>
      </w:r>
    </w:p>
    <w:p w:rsidR="00000000" w:rsidRDefault="00FC667F">
      <w:pPr>
        <w:spacing w:line="192" w:lineRule="auto"/>
        <w:ind w:firstLine="567"/>
        <w:jc w:val="both"/>
      </w:pPr>
      <w:r>
        <w:t>Конкретные меры техники безопасности указываются личному составу на участке работ одновременно с поставкой задач.</w:t>
      </w:r>
    </w:p>
    <w:p w:rsidR="00000000" w:rsidRDefault="00FC667F">
      <w:pPr>
        <w:spacing w:line="192" w:lineRule="auto"/>
        <w:ind w:firstLine="567"/>
        <w:jc w:val="both"/>
      </w:pPr>
      <w:r>
        <w:t>Работы в задымленных помещениях выполняются группами в составе 3-5 человек. Все работы с электропроводами и соединенными с ними ме</w:t>
      </w:r>
      <w:r>
        <w:t>таллическими предметами должны проводиться только с использованием защитных средств.</w:t>
      </w:r>
    </w:p>
    <w:p w:rsidR="00000000" w:rsidRDefault="00FC667F">
      <w:pPr>
        <w:spacing w:line="192" w:lineRule="auto"/>
        <w:ind w:firstLine="567"/>
        <w:jc w:val="both"/>
      </w:pPr>
      <w:r>
        <w:t>Во избежание окружения личного состава огнем устанавливается наблюдение за направлением его распространения.</w:t>
      </w:r>
    </w:p>
    <w:p w:rsidR="00000000" w:rsidRDefault="00FC667F">
      <w:pPr>
        <w:spacing w:line="192" w:lineRule="auto"/>
        <w:ind w:firstLine="567"/>
        <w:jc w:val="both"/>
      </w:pPr>
      <w:r>
        <w:t>Контроль радиоактивного облучения л/с проводится для установле</w:t>
      </w:r>
      <w:r>
        <w:t>ния боеспособности подразделений, определение степени тяжести лучевых поражений.</w:t>
      </w:r>
    </w:p>
    <w:p w:rsidR="00000000" w:rsidRDefault="00FC667F">
      <w:pPr>
        <w:spacing w:line="192" w:lineRule="auto"/>
        <w:ind w:firstLine="567"/>
        <w:jc w:val="both"/>
      </w:pPr>
      <w:r>
        <w:t>Полная дезактивация, дегазация и дезинфекция проводится на пунктах специальной обработки.</w:t>
      </w:r>
    </w:p>
    <w:p w:rsidR="00000000" w:rsidRDefault="00FC667F">
      <w:pPr>
        <w:spacing w:line="192" w:lineRule="auto"/>
        <w:ind w:firstLine="567"/>
        <w:jc w:val="both"/>
      </w:pPr>
      <w:r>
        <w:lastRenderedPageBreak/>
        <w:t>При поражении личного состава зажигательными веществами, пострадавший сам или с чужой</w:t>
      </w:r>
      <w:r>
        <w:t xml:space="preserve"> помощью накрывает горящее место рукавом куртки.</w:t>
      </w:r>
    </w:p>
    <w:p w:rsidR="00000000" w:rsidRDefault="00FC667F">
      <w:pPr>
        <w:spacing w:line="192" w:lineRule="auto"/>
        <w:ind w:firstLine="567"/>
        <w:jc w:val="both"/>
        <w:rPr>
          <w:b/>
        </w:rPr>
      </w:pPr>
      <w:r>
        <w:t>Личный состав должен уметь оказать самопомощь, а также первую помощь пострадавшим, которая заключается в одевании противогаза, введение антидотов, обработке открытых участков тела противохимическими пакетами</w:t>
      </w:r>
      <w:r>
        <w:t xml:space="preserve"> и проведение других мер.</w:t>
      </w:r>
    </w:p>
    <w:p w:rsidR="00000000" w:rsidRDefault="00FC667F">
      <w:pPr>
        <w:spacing w:line="192" w:lineRule="auto"/>
        <w:ind w:firstLine="567"/>
        <w:jc w:val="both"/>
      </w:pPr>
    </w:p>
    <w:p w:rsidR="00000000" w:rsidRDefault="00FC667F">
      <w:pPr>
        <w:pStyle w:val="1"/>
        <w:jc w:val="center"/>
        <w:rPr>
          <w:rFonts w:ascii="Times New Roman" w:hAnsi="Times New Roman"/>
          <w:sz w:val="24"/>
        </w:rPr>
      </w:pPr>
      <w:bookmarkStart w:id="139" w:name="_Toc506020076"/>
      <w:bookmarkStart w:id="140" w:name="_Toc506020809"/>
      <w:r>
        <w:rPr>
          <w:rFonts w:ascii="Times New Roman" w:hAnsi="Times New Roman"/>
          <w:sz w:val="24"/>
        </w:rPr>
        <w:t>14. Особенности действий сил и средств ППС ГО при ликвидации очагов химического заражения.</w:t>
      </w:r>
      <w:bookmarkEnd w:id="139"/>
      <w:bookmarkEnd w:id="140"/>
    </w:p>
    <w:p w:rsidR="00000000" w:rsidRDefault="00FC667F">
      <w:pPr>
        <w:spacing w:line="192" w:lineRule="auto"/>
        <w:jc w:val="both"/>
      </w:pPr>
    </w:p>
    <w:p w:rsidR="00000000" w:rsidRDefault="00FC667F">
      <w:pPr>
        <w:pStyle w:val="1"/>
        <w:spacing w:before="0" w:after="0" w:line="192" w:lineRule="auto"/>
        <w:jc w:val="center"/>
        <w:rPr>
          <w:rFonts w:ascii="Times New Roman" w:hAnsi="Times New Roman"/>
          <w:b w:val="0"/>
          <w:sz w:val="20"/>
        </w:rPr>
      </w:pPr>
      <w:bookmarkStart w:id="141" w:name="_Toc506020077"/>
      <w:bookmarkStart w:id="142" w:name="_Toc506020810"/>
      <w:r>
        <w:rPr>
          <w:rFonts w:ascii="Times New Roman" w:hAnsi="Times New Roman"/>
          <w:b w:val="0"/>
          <w:sz w:val="20"/>
        </w:rPr>
        <w:t xml:space="preserve">Особенности действий сил и средств ППС ГО при ликвидации производственных аварий и катастроф, имеющих очаги поражений, образованные СДЯВ </w:t>
      </w:r>
      <w:r>
        <w:rPr>
          <w:rFonts w:ascii="Times New Roman" w:hAnsi="Times New Roman"/>
          <w:b w:val="0"/>
          <w:sz w:val="20"/>
        </w:rPr>
        <w:t>и ОВ.</w:t>
      </w:r>
      <w:bookmarkEnd w:id="141"/>
      <w:bookmarkEnd w:id="142"/>
    </w:p>
    <w:p w:rsidR="00000000" w:rsidRDefault="00FC667F">
      <w:pPr>
        <w:spacing w:line="192" w:lineRule="auto"/>
        <w:jc w:val="both"/>
      </w:pPr>
    </w:p>
    <w:p w:rsidR="00000000" w:rsidRDefault="00FC667F">
      <w:pPr>
        <w:spacing w:line="192" w:lineRule="auto"/>
        <w:jc w:val="both"/>
      </w:pPr>
      <w:r>
        <w:t xml:space="preserve">            Для ведения спасательных работ в очаге химического заражения привлекают  в первую очередь л</w:t>
      </w:r>
      <w:r>
        <w:rPr>
          <w:lang w:val="en-US"/>
        </w:rPr>
        <w:t>/</w:t>
      </w:r>
      <w:r>
        <w:t>с штатной газоспасательной службы, формирования противохимической защиты, а при их отсутствии, сводные отряды общего назначения. При необходимост</w:t>
      </w:r>
      <w:r>
        <w:t xml:space="preserve">и в помощь формированиям выделяют медицинские  формирования, охраны общественного порядка и др.   </w:t>
      </w:r>
    </w:p>
    <w:p w:rsidR="00000000" w:rsidRDefault="00FC667F">
      <w:pPr>
        <w:spacing w:line="192" w:lineRule="auto"/>
        <w:jc w:val="both"/>
      </w:pPr>
      <w:r>
        <w:t xml:space="preserve">           Главная задача службы-эвакуации людей из опасных мест, оказание первой медицинской помощи, а также выполнение мощных аварийных работ в газоопасных</w:t>
      </w:r>
      <w:r>
        <w:t xml:space="preserve"> местах.    </w:t>
      </w:r>
    </w:p>
    <w:p w:rsidR="00000000" w:rsidRDefault="00FC667F">
      <w:pPr>
        <w:spacing w:line="192" w:lineRule="auto"/>
        <w:ind w:firstLine="709"/>
        <w:jc w:val="both"/>
      </w:pPr>
      <w:r>
        <w:t>Основной объём работ в очагах химического заражения выполняет сводный отряд. Получив задачу на выполнение спасательных работ в очаге химического заражения, командир отряда высылает разведку с целью выяснения обстановки на маршруте движения к у</w:t>
      </w:r>
      <w:r>
        <w:t xml:space="preserve">частку предстоящих работ и на самом объекте.           </w:t>
      </w:r>
    </w:p>
    <w:p w:rsidR="00000000" w:rsidRDefault="00FC667F">
      <w:pPr>
        <w:spacing w:line="192" w:lineRule="auto"/>
        <w:ind w:firstLine="709"/>
        <w:jc w:val="both"/>
      </w:pPr>
      <w:r>
        <w:t>Разведка, двигаясь по указанному маршруту, через каждые 300-400 м определяет с помощью ВПХР зараженность воздуха. Полученные данные командир разведки немедленно докладывает командиру отряда.</w:t>
      </w:r>
    </w:p>
    <w:p w:rsidR="00000000" w:rsidRDefault="00FC667F">
      <w:pPr>
        <w:spacing w:line="192" w:lineRule="auto"/>
        <w:jc w:val="both"/>
      </w:pPr>
      <w:r>
        <w:t xml:space="preserve">         </w:t>
      </w:r>
      <w:r>
        <w:t xml:space="preserve">    Одновременно с ведением разведки организуется выдвижение свободного отряда и приданых формирований к объекту. Выдвинувшись к объекту работ, командир отряда на основе информации, данных разведки и личного наблюдения оценивает химическую обстановку, прин</w:t>
      </w:r>
      <w:r>
        <w:t>имает решение, ставит задачи подчиненным и приданым формированиям и организует их взаимодействие.</w:t>
      </w:r>
    </w:p>
    <w:p w:rsidR="00000000" w:rsidRDefault="00FC667F">
      <w:pPr>
        <w:pStyle w:val="20"/>
        <w:spacing w:line="192" w:lineRule="auto"/>
        <w:ind w:firstLine="142"/>
        <w:jc w:val="both"/>
        <w:rPr>
          <w:sz w:val="20"/>
        </w:rPr>
      </w:pPr>
      <w:r>
        <w:rPr>
          <w:sz w:val="20"/>
        </w:rPr>
        <w:t xml:space="preserve">               Командир отряда при оценке химической обстановки изучает и определяет: тип СДЯВ, ОВ, границы заражения, направления распространения зараженного</w:t>
      </w:r>
      <w:r>
        <w:rPr>
          <w:sz w:val="20"/>
        </w:rPr>
        <w:t xml:space="preserve"> воздуха, состояние и возможности своего формирования, приданных сил и средств.      </w:t>
      </w:r>
    </w:p>
    <w:p w:rsidR="00000000" w:rsidRDefault="00FC667F">
      <w:pPr>
        <w:spacing w:line="192" w:lineRule="auto"/>
        <w:jc w:val="both"/>
      </w:pPr>
      <w:r>
        <w:t xml:space="preserve">               Приняв решение на ведение работ по ликвидации очага заражения, командир отдает приказ, в котором сообщает место, характер и причины аварии, тип СДЯВ или ОВ</w:t>
      </w:r>
      <w:r>
        <w:t xml:space="preserve">, направление распространения его паров, степень разрушения сооружений и оборудования, задачи подразделениям. При постановке задач формированиям указывается: </w:t>
      </w:r>
    </w:p>
    <w:p w:rsidR="00000000" w:rsidRDefault="00FC667F">
      <w:pPr>
        <w:pStyle w:val="a3"/>
        <w:ind w:firstLine="0"/>
      </w:pPr>
      <w:r>
        <w:t xml:space="preserve">         - спасательной команде - количество придаваемых сандружин, места розыска людей, порядок </w:t>
      </w:r>
      <w:r>
        <w:t xml:space="preserve">выноса пострадавших, и места погрузки на транспорт, маршруты эвакуации и адреса медицинских пунктов и лечебных учреждений; </w:t>
      </w:r>
    </w:p>
    <w:p w:rsidR="00000000" w:rsidRDefault="00FC667F">
      <w:pPr>
        <w:spacing w:line="192" w:lineRule="auto"/>
        <w:jc w:val="both"/>
      </w:pPr>
      <w:r>
        <w:t xml:space="preserve">         - командам обеззараживания - участки местности и объекты, подлежащие дегазации; нормы расхода  дегазирующих растворов; скор</w:t>
      </w:r>
      <w:r>
        <w:t xml:space="preserve">ость движения машин при дегазации; порядок обозначения дегазирующего участка; пункты перезарядки машин; пункт сбора после выполненной задачи;     </w:t>
      </w:r>
    </w:p>
    <w:p w:rsidR="00000000" w:rsidRDefault="00FC667F">
      <w:pPr>
        <w:spacing w:line="192" w:lineRule="auto"/>
        <w:jc w:val="both"/>
      </w:pPr>
      <w:r>
        <w:lastRenderedPageBreak/>
        <w:t xml:space="preserve">         -командам механизации работ и пожаротушения - участки местности подлежащие дегазации их силами и сре</w:t>
      </w:r>
      <w:r>
        <w:t>дствами; порядок и способы проведения работ; объёмы и способы тушения пожаров;</w:t>
      </w:r>
    </w:p>
    <w:p w:rsidR="00000000" w:rsidRDefault="00FC667F">
      <w:pPr>
        <w:spacing w:line="192" w:lineRule="auto"/>
        <w:jc w:val="both"/>
      </w:pPr>
      <w:r>
        <w:t xml:space="preserve">         - аварийно-технической группе - объем и порядок работы на коммуникациях со СДЯВ, с одновременным их восстановлением - порядок сбора отряда после выполнения задачи.</w:t>
      </w:r>
    </w:p>
    <w:p w:rsidR="00000000" w:rsidRDefault="00FC667F">
      <w:pPr>
        <w:spacing w:line="192" w:lineRule="auto"/>
        <w:jc w:val="both"/>
      </w:pPr>
      <w:r>
        <w:t xml:space="preserve">    </w:t>
      </w:r>
      <w:r>
        <w:t xml:space="preserve">      Как первоочередные задачи формирования должны проводить работ  по локализации и ликвидации аварий, ведущих к образованию дальнейшего химического заражения, по оказанию медицинской помощи зараженным и эвакуации их вместе с населением с участков, зараж</w:t>
      </w:r>
      <w:r>
        <w:t>енных СДЯВ, ОВ.</w:t>
      </w:r>
      <w:r>
        <w:tab/>
      </w:r>
    </w:p>
    <w:p w:rsidR="00000000" w:rsidRDefault="00FC667F">
      <w:pPr>
        <w:spacing w:line="192" w:lineRule="auto"/>
        <w:jc w:val="both"/>
      </w:pPr>
      <w:r>
        <w:t xml:space="preserve">          После локализации очага команды приступают к дегазации очага заражения. В первую очередь дегазируют подъездный путь, затем участки местности и объекты, которые могут быть источником заражения воздуха.</w:t>
      </w:r>
    </w:p>
    <w:p w:rsidR="00000000" w:rsidRDefault="00FC667F">
      <w:pPr>
        <w:spacing w:line="192" w:lineRule="auto"/>
        <w:jc w:val="both"/>
      </w:pPr>
      <w:r>
        <w:t xml:space="preserve">          Порядок действий ф</w:t>
      </w:r>
      <w:r>
        <w:t>ормирований ГО при ликвидации очагов в каждом конкретном случае зависит от вида вещества, характера повреждений, технологической схемы производства и др. Условий.</w:t>
      </w:r>
    </w:p>
    <w:p w:rsidR="00000000" w:rsidRDefault="00FC667F">
      <w:pPr>
        <w:spacing w:line="192" w:lineRule="auto"/>
        <w:jc w:val="both"/>
      </w:pPr>
      <w:r>
        <w:t xml:space="preserve">           Ядовитые, отравляющие вещества обеззараживают трения основными способами: химическ</w:t>
      </w:r>
      <w:r>
        <w:t>ими, физико-химическими и механическими.</w:t>
      </w:r>
    </w:p>
    <w:p w:rsidR="00000000" w:rsidRDefault="00FC667F">
      <w:pPr>
        <w:spacing w:line="192" w:lineRule="auto"/>
        <w:jc w:val="both"/>
      </w:pPr>
      <w:r>
        <w:t xml:space="preserve">           Выбор способа дегазации определяется характером зараженной местности, времени года, метеорологическими условиями, наличием машин и дегазирующих веществ, а также типом ОВ.</w:t>
      </w:r>
    </w:p>
    <w:p w:rsidR="00000000" w:rsidRDefault="00FC667F">
      <w:pPr>
        <w:spacing w:line="192" w:lineRule="auto"/>
        <w:jc w:val="both"/>
      </w:pPr>
      <w:r>
        <w:t xml:space="preserve">            Дегазация химическим </w:t>
      </w:r>
      <w:r>
        <w:t>способом осуществляется поливкой дегазирующими растворами или рассыпанием сухих дегазирующих веществ. СДЯВ обеззараживают веществами, вступившими с ними в химическую реакцию с образованием нетоксичных продуктов. Вступая в реакцию, некоторые СДЯВ, ОВ выделя</w:t>
      </w:r>
      <w:r>
        <w:t>ют большое количество тепла, что может привести к пожарам и взрывам. В таких случаях целесообразно  разлившееся ядовитое вещество обезвредить смесью дегазирующего вещества с песком или землей.</w:t>
      </w:r>
    </w:p>
    <w:p w:rsidR="00000000" w:rsidRDefault="00FC667F">
      <w:pPr>
        <w:pStyle w:val="a6"/>
        <w:spacing w:line="192" w:lineRule="auto"/>
        <w:rPr>
          <w:sz w:val="20"/>
        </w:rPr>
      </w:pPr>
      <w:r>
        <w:rPr>
          <w:sz w:val="20"/>
        </w:rPr>
        <w:t xml:space="preserve">           Дегазация местности физико-химическими способами осу</w:t>
      </w:r>
      <w:r>
        <w:rPr>
          <w:sz w:val="20"/>
        </w:rPr>
        <w:t>ществляется тепловым машинами путем воздействия на ОВ струй горячих газов реактивного двигателя. Этот способ используется главным образом для дегазации участков местности и дорог с твердым покрытием.</w:t>
      </w:r>
    </w:p>
    <w:p w:rsidR="00000000" w:rsidRDefault="00FC667F">
      <w:pPr>
        <w:spacing w:line="192" w:lineRule="auto"/>
        <w:jc w:val="both"/>
      </w:pPr>
      <w:r>
        <w:t xml:space="preserve">          Механический способ дегазации местности заключ</w:t>
      </w:r>
      <w:r>
        <w:t xml:space="preserve">ается в удалении зараженного слоя земли (снега) или изоляции зараженных поверхностей подручными материалами. Дегазация путем  удаления зараженного слоя на глубину проникновения ОВ осуществляется различными инженерными машинами с последующим его удалением. </w:t>
      </w:r>
      <w:r>
        <w:t>Срезание зараженного слоя грунта или снега производится с помощью бульдозеров, автогрейдеров, скреперов, путепрокладчиков и снегоочистителей. Зараженный грунт или снег перемещается или отвозиться в сторону. На небольших участках местности срезать  зараженн</w:t>
      </w:r>
      <w:r>
        <w:t>ый слой можно с помощью саперных.. Верхний слой почвы и уплотненного снега срезается на глубину 3-4, мягкого грунта на 6-8, а  слои рыхлого снега на 20 см.. Дегазация местности изоляцией применяется там, где невозможно использовать другие способы. Зараженн</w:t>
      </w:r>
      <w:r>
        <w:t xml:space="preserve">ые участки изолируются с помощью колейно-грунтовых покрытий, настилок из досок, жердей и т.д. Кроме того, проходы на зараженной местности могут засыпаться землей, песком, щебнем, гранитом или шлаком слоем 8-10 см. Для этой цели используются автосамосвалы, </w:t>
      </w:r>
      <w:r>
        <w:t>скреперы, землевозные тележки и т.д.</w:t>
      </w:r>
    </w:p>
    <w:p w:rsidR="00000000" w:rsidRDefault="00FC667F">
      <w:pPr>
        <w:pStyle w:val="30"/>
      </w:pPr>
      <w:r>
        <w:t>Если авария произошла с резервуарами, в которых хранились СДЯВ, необходимо предотвратить разлив ядовитых веществ на большой площади. Для этого делают защитные валы, препятствующие растеканию СДЯВ, или устраивают вышки д</w:t>
      </w:r>
      <w:r>
        <w:t>ля их сбора.</w:t>
      </w:r>
    </w:p>
    <w:p w:rsidR="00000000" w:rsidRDefault="00FC667F">
      <w:pPr>
        <w:spacing w:line="192" w:lineRule="auto"/>
        <w:ind w:firstLine="851"/>
        <w:jc w:val="both"/>
      </w:pPr>
      <w:r>
        <w:t>При организации работ в очаге заражения СДЯВ командиры групп обязаны поддерживать постоянную связь с техническим персоналом объекта и использовать его для решения вопросов, касающихся ликвидации очага заражения.</w:t>
      </w:r>
    </w:p>
    <w:p w:rsidR="00000000" w:rsidRDefault="00FC667F">
      <w:pPr>
        <w:spacing w:line="192" w:lineRule="auto"/>
        <w:ind w:firstLine="851"/>
        <w:jc w:val="both"/>
      </w:pPr>
      <w:r>
        <w:lastRenderedPageBreak/>
        <w:t>Самостоятельное перекрывание ил</w:t>
      </w:r>
      <w:r>
        <w:t>и открытие кранов и вентилей  на технологических коммуникация, перемещение конструкций и аппаратуры, не согласованное с администрацией объекта, могут отрицательно повлиять на ход работы.</w:t>
      </w:r>
    </w:p>
    <w:p w:rsidR="00000000" w:rsidRDefault="00FC667F">
      <w:pPr>
        <w:spacing w:line="192" w:lineRule="auto"/>
        <w:ind w:firstLine="851"/>
        <w:jc w:val="both"/>
      </w:pPr>
      <w:r>
        <w:t>Порядок вокруг очага заражения поддерживает комендантская служба.</w:t>
      </w:r>
    </w:p>
    <w:p w:rsidR="00000000" w:rsidRDefault="00FC667F">
      <w:pPr>
        <w:spacing w:line="192" w:lineRule="auto"/>
        <w:ind w:firstLine="851"/>
        <w:jc w:val="both"/>
      </w:pPr>
      <w:r>
        <w:t xml:space="preserve">По </w:t>
      </w:r>
      <w:r>
        <w:t>окончании работ формирования ГО проходят специальную обработку и медицинский осмотр на пунктах, указанных старшим начальником. При необходимости командир формирования организует дегазацию машин, оборудования, инструмента и средств защиты. Для дегазации маш</w:t>
      </w:r>
      <w:r>
        <w:t xml:space="preserve">ин используют специальные растворы, кроме того, могут быть использованы бензин, керосин и дизельное топливо.                                                       </w:t>
      </w:r>
    </w:p>
    <w:p w:rsidR="00000000" w:rsidRDefault="00FC667F">
      <w:pPr>
        <w:spacing w:line="192" w:lineRule="auto"/>
        <w:ind w:firstLine="851"/>
        <w:jc w:val="both"/>
      </w:pPr>
      <w:r>
        <w:t xml:space="preserve">  </w:t>
      </w:r>
    </w:p>
    <w:p w:rsidR="00000000" w:rsidRDefault="00FC667F">
      <w:pPr>
        <w:jc w:val="center"/>
        <w:rPr>
          <w:b/>
        </w:rPr>
      </w:pPr>
      <w:r>
        <w:br w:type="page"/>
      </w:r>
      <w:r>
        <w:rPr>
          <w:b/>
        </w:rPr>
        <w:lastRenderedPageBreak/>
        <w:t>Составил:</w:t>
      </w:r>
    </w:p>
    <w:p w:rsidR="00000000" w:rsidRDefault="00FC667F">
      <w:pPr>
        <w:pStyle w:val="22"/>
        <w:rPr>
          <w:sz w:val="20"/>
          <w:lang w:val="en-US"/>
        </w:rPr>
      </w:pPr>
      <w:bookmarkStart w:id="143" w:name="_Toc506020078"/>
      <w:bookmarkStart w:id="144" w:name="_Toc506020811"/>
      <w:r>
        <w:rPr>
          <w:sz w:val="20"/>
        </w:rPr>
        <w:t>Преподаватель УЦ ГПС ГУВД Ростовской области</w:t>
      </w:r>
      <w:bookmarkEnd w:id="143"/>
      <w:bookmarkEnd w:id="144"/>
    </w:p>
    <w:p w:rsidR="00000000" w:rsidRDefault="00FC667F">
      <w:pPr>
        <w:jc w:val="center"/>
        <w:rPr>
          <w:b/>
        </w:rPr>
      </w:pPr>
      <w:r>
        <w:rPr>
          <w:b/>
        </w:rPr>
        <w:t>_________________________________</w:t>
      </w:r>
      <w:r>
        <w:rPr>
          <w:b/>
        </w:rPr>
        <w:t>_____________</w:t>
      </w:r>
    </w:p>
    <w:p w:rsidR="00000000" w:rsidRDefault="00FC667F">
      <w:pPr>
        <w:pStyle w:val="10"/>
        <w:jc w:val="center"/>
        <w:rPr>
          <w:sz w:val="20"/>
        </w:rPr>
      </w:pPr>
      <w:bookmarkStart w:id="145" w:name="_Toc506020079"/>
      <w:bookmarkStart w:id="146" w:name="_Toc506020812"/>
      <w:r>
        <w:rPr>
          <w:sz w:val="20"/>
        </w:rPr>
        <w:t>подпись</w:t>
      </w:r>
      <w:bookmarkEnd w:id="145"/>
      <w:bookmarkEnd w:id="146"/>
    </w:p>
    <w:p w:rsidR="00000000" w:rsidRDefault="00FC667F">
      <w:pPr>
        <w:ind w:left="360"/>
        <w:jc w:val="both"/>
        <w:rPr>
          <w:b/>
        </w:rPr>
      </w:pPr>
      <w:r>
        <w:rPr>
          <w:b/>
        </w:rPr>
        <w:t xml:space="preserve">Методическая разработка обсуждена и одобрена на заседании предметной комиссии по </w:t>
      </w:r>
      <w:r>
        <w:rPr>
          <w:b/>
          <w:lang w:val="en-US"/>
        </w:rPr>
        <w:t>«_________________________»</w:t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</w:rPr>
        <w:t>Протокол №_______</w:t>
      </w:r>
    </w:p>
    <w:p w:rsidR="00000000" w:rsidRDefault="00FC667F">
      <w:pPr>
        <w:jc w:val="right"/>
        <w:rPr>
          <w:sz w:val="28"/>
          <w:lang w:val="en-US"/>
        </w:rPr>
      </w:pPr>
      <w:r>
        <w:rPr>
          <w:sz w:val="28"/>
        </w:rPr>
        <w:br w:type="page"/>
      </w:r>
    </w:p>
    <w:p w:rsidR="00000000" w:rsidRDefault="00FC667F">
      <w:pPr>
        <w:pStyle w:val="1"/>
        <w:jc w:val="center"/>
        <w:rPr>
          <w:rFonts w:ascii="Times New Roman" w:hAnsi="Times New Roman"/>
          <w:sz w:val="24"/>
          <w:lang w:val="en-US"/>
        </w:rPr>
      </w:pPr>
      <w:bookmarkStart w:id="147" w:name="_Toc506020813"/>
      <w:r>
        <w:rPr>
          <w:rFonts w:ascii="Times New Roman" w:hAnsi="Times New Roman"/>
          <w:sz w:val="24"/>
        </w:rPr>
        <w:t>Список литературы</w:t>
      </w:r>
      <w:r>
        <w:rPr>
          <w:rFonts w:ascii="Times New Roman" w:hAnsi="Times New Roman"/>
          <w:sz w:val="24"/>
          <w:lang w:val="en-US"/>
        </w:rPr>
        <w:t>:</w:t>
      </w:r>
      <w:bookmarkEnd w:id="147"/>
    </w:p>
    <w:p w:rsidR="00000000" w:rsidRDefault="00FC667F" w:rsidP="00FC667F">
      <w:pPr>
        <w:numPr>
          <w:ilvl w:val="0"/>
          <w:numId w:val="65"/>
        </w:numPr>
        <w:spacing w:line="192" w:lineRule="auto"/>
        <w:ind w:left="357" w:hanging="357"/>
        <w:jc w:val="both"/>
      </w:pPr>
      <w:r>
        <w:t xml:space="preserve">Федеральный закон «О пожарной безопасности» №69-ФЗ от                                </w:t>
      </w:r>
      <w:r>
        <w:t>21.12.94г.</w:t>
      </w:r>
    </w:p>
    <w:p w:rsidR="00000000" w:rsidRDefault="00FC667F" w:rsidP="00FC667F">
      <w:pPr>
        <w:numPr>
          <w:ilvl w:val="0"/>
          <w:numId w:val="65"/>
        </w:numPr>
        <w:spacing w:line="192" w:lineRule="auto"/>
        <w:ind w:left="357" w:hanging="357"/>
        <w:jc w:val="both"/>
      </w:pPr>
      <w:r>
        <w:t>Постановление Совета Министров-Правительства Российской Федерации от 23.08.93г. №849 «Положение о Государственной противопожарной службе м</w:t>
      </w:r>
      <w:r>
        <w:t>и</w:t>
      </w:r>
      <w:r>
        <w:t>нистерства внутренних дел Российской Федер</w:t>
      </w:r>
      <w:r>
        <w:t>а</w:t>
      </w:r>
      <w:r>
        <w:t>ции».</w:t>
      </w:r>
    </w:p>
    <w:p w:rsidR="00000000" w:rsidRDefault="00FC667F" w:rsidP="00FC667F">
      <w:pPr>
        <w:numPr>
          <w:ilvl w:val="0"/>
          <w:numId w:val="65"/>
        </w:numPr>
        <w:spacing w:line="192" w:lineRule="auto"/>
        <w:ind w:left="357" w:hanging="357"/>
        <w:jc w:val="both"/>
        <w:rPr>
          <w:snapToGrid w:val="0"/>
        </w:rPr>
      </w:pPr>
      <w:r>
        <w:rPr>
          <w:snapToGrid w:val="0"/>
        </w:rPr>
        <w:t xml:space="preserve">Положение о службе в ОВД РФ. Постановление ВС РФ N4202-1 </w:t>
      </w:r>
      <w:r>
        <w:rPr>
          <w:snapToGrid w:val="0"/>
        </w:rPr>
        <w:t>от 23.12.93г.</w:t>
      </w:r>
    </w:p>
    <w:p w:rsidR="00000000" w:rsidRDefault="00FC667F" w:rsidP="00FC667F">
      <w:pPr>
        <w:numPr>
          <w:ilvl w:val="0"/>
          <w:numId w:val="65"/>
        </w:numPr>
        <w:spacing w:line="192" w:lineRule="auto"/>
        <w:ind w:left="357" w:hanging="357"/>
        <w:jc w:val="both"/>
      </w:pPr>
      <w:r>
        <w:t>Приказ МВД РФ №700 от 30.06.2000 года.</w:t>
      </w:r>
    </w:p>
    <w:p w:rsidR="00000000" w:rsidRDefault="00FC667F" w:rsidP="00FC667F">
      <w:pPr>
        <w:pStyle w:val="20"/>
        <w:numPr>
          <w:ilvl w:val="0"/>
          <w:numId w:val="65"/>
        </w:numPr>
        <w:spacing w:line="192" w:lineRule="auto"/>
        <w:ind w:left="357" w:hanging="357"/>
        <w:jc w:val="both"/>
      </w:pPr>
      <w:r>
        <w:t>Устав службы пожарной охраны. Приложение N1 приказа МВД России N257 от 05.07.95г.</w:t>
      </w:r>
    </w:p>
    <w:p w:rsidR="00000000" w:rsidRDefault="00FC667F" w:rsidP="00FC667F">
      <w:pPr>
        <w:numPr>
          <w:ilvl w:val="0"/>
          <w:numId w:val="65"/>
        </w:numPr>
        <w:spacing w:line="192" w:lineRule="auto"/>
        <w:ind w:left="357" w:hanging="357"/>
      </w:pPr>
      <w:r>
        <w:t>Пожарная профилактика в электроустановках</w:t>
      </w:r>
      <w:r>
        <w:rPr>
          <w:lang w:val="en-US"/>
        </w:rPr>
        <w:t>,</w:t>
      </w:r>
      <w:r>
        <w:t xml:space="preserve"> Москва 1985г</w:t>
      </w:r>
      <w:r>
        <w:rPr>
          <w:lang w:val="en-US"/>
        </w:rPr>
        <w:t>.</w:t>
      </w:r>
    </w:p>
    <w:p w:rsidR="00000000" w:rsidRDefault="00FC667F" w:rsidP="00FC667F">
      <w:pPr>
        <w:pStyle w:val="a3"/>
        <w:numPr>
          <w:ilvl w:val="0"/>
          <w:numId w:val="65"/>
        </w:numPr>
        <w:ind w:left="357" w:hanging="357"/>
      </w:pPr>
      <w:r>
        <w:t>Мыльников М.Т. Общая электротехника и пожарная профилактика в эл</w:t>
      </w:r>
      <w:r>
        <w:t>ектроу</w:t>
      </w:r>
      <w:r>
        <w:t>с</w:t>
      </w:r>
      <w:r>
        <w:t>т</w:t>
      </w:r>
      <w:r>
        <w:t>а</w:t>
      </w:r>
      <w:r>
        <w:t>новках. - М.: Энергия, 1985.- 312 с.</w:t>
      </w:r>
    </w:p>
    <w:p w:rsidR="00000000" w:rsidRDefault="00FC667F" w:rsidP="00FC667F">
      <w:pPr>
        <w:numPr>
          <w:ilvl w:val="0"/>
          <w:numId w:val="65"/>
        </w:numPr>
        <w:spacing w:line="192" w:lineRule="auto"/>
        <w:ind w:left="357" w:hanging="357"/>
        <w:jc w:val="both"/>
      </w:pPr>
      <w:r>
        <w:t>Правила технической эксплуатации электроустановок потребителей и правила техники безопасности при эксплуатации электроустановок потребителей. - М.: Энерг</w:t>
      </w:r>
      <w:r>
        <w:t>о</w:t>
      </w:r>
      <w:r>
        <w:t>атомиздат, 1992, - 288 с.</w:t>
      </w:r>
    </w:p>
    <w:p w:rsidR="00000000" w:rsidRDefault="00FC667F" w:rsidP="00FC667F">
      <w:pPr>
        <w:numPr>
          <w:ilvl w:val="0"/>
          <w:numId w:val="65"/>
        </w:numPr>
        <w:spacing w:line="192" w:lineRule="auto"/>
        <w:ind w:left="357" w:hanging="357"/>
        <w:jc w:val="both"/>
      </w:pPr>
      <w:r>
        <w:t>Правила устройства электроуста</w:t>
      </w:r>
      <w:r>
        <w:t>новок (ПУЭ). - М.: Энергоатомиздат, 1986. - 648 с.</w:t>
      </w:r>
    </w:p>
    <w:p w:rsidR="00000000" w:rsidRDefault="00FC667F" w:rsidP="00FC667F">
      <w:pPr>
        <w:numPr>
          <w:ilvl w:val="0"/>
          <w:numId w:val="65"/>
        </w:numPr>
        <w:spacing w:line="192" w:lineRule="auto"/>
        <w:ind w:left="357" w:hanging="357"/>
        <w:jc w:val="both"/>
      </w:pPr>
      <w:r>
        <w:t>Н.В.Федоров “Связь в пожарной охране”</w:t>
      </w:r>
    </w:p>
    <w:p w:rsidR="00000000" w:rsidRDefault="00FC667F" w:rsidP="00FC667F">
      <w:pPr>
        <w:numPr>
          <w:ilvl w:val="0"/>
          <w:numId w:val="65"/>
        </w:numPr>
        <w:spacing w:line="192" w:lineRule="auto"/>
        <w:ind w:left="357" w:hanging="357"/>
        <w:jc w:val="both"/>
      </w:pPr>
      <w:r>
        <w:t>Специальное переговорное устройство СПУ-3А. Руководство по эк</w:t>
      </w:r>
      <w:r>
        <w:t>с</w:t>
      </w:r>
      <w:r>
        <w:t>плуатации.</w:t>
      </w:r>
    </w:p>
    <w:p w:rsidR="00000000" w:rsidRDefault="00FC667F" w:rsidP="00FC667F">
      <w:pPr>
        <w:pStyle w:val="31"/>
        <w:numPr>
          <w:ilvl w:val="0"/>
          <w:numId w:val="65"/>
        </w:numPr>
        <w:spacing w:line="192" w:lineRule="auto"/>
        <w:ind w:left="357" w:hanging="357"/>
      </w:pPr>
      <w:r>
        <w:t>Приказ МВД СССР №85 от 24.03.72г.</w:t>
      </w:r>
    </w:p>
    <w:p w:rsidR="00000000" w:rsidRDefault="00FC667F" w:rsidP="00FC667F">
      <w:pPr>
        <w:numPr>
          <w:ilvl w:val="0"/>
          <w:numId w:val="65"/>
        </w:numPr>
        <w:spacing w:line="192" w:lineRule="auto"/>
        <w:ind w:left="357" w:hanging="357"/>
        <w:jc w:val="both"/>
      </w:pPr>
      <w:r>
        <w:t>Радиостанции 16Р22В-1, 16Р22С-1 «МАЯК». Руководство по экспл</w:t>
      </w:r>
      <w:r>
        <w:t>у</w:t>
      </w:r>
      <w:r>
        <w:t>а</w:t>
      </w:r>
      <w:r>
        <w:t>тации.</w:t>
      </w:r>
    </w:p>
    <w:p w:rsidR="00000000" w:rsidRDefault="00FC667F" w:rsidP="00FC667F">
      <w:pPr>
        <w:numPr>
          <w:ilvl w:val="0"/>
          <w:numId w:val="65"/>
        </w:numPr>
        <w:spacing w:line="192" w:lineRule="auto"/>
        <w:ind w:left="357" w:hanging="357"/>
        <w:jc w:val="both"/>
      </w:pPr>
      <w:r>
        <w:t>Н.Ф. Бубырь. “Эксплуатация установок пожарной автоматики”. Москва. Стро</w:t>
      </w:r>
      <w:r>
        <w:t>й</w:t>
      </w:r>
      <w:r>
        <w:t>и</w:t>
      </w:r>
      <w:r>
        <w:t>з</w:t>
      </w:r>
      <w:r>
        <w:t>дат. 1986 год.</w:t>
      </w:r>
    </w:p>
    <w:p w:rsidR="00000000" w:rsidRDefault="00FC667F" w:rsidP="00FC667F">
      <w:pPr>
        <w:numPr>
          <w:ilvl w:val="0"/>
          <w:numId w:val="65"/>
        </w:numPr>
        <w:spacing w:line="192" w:lineRule="auto"/>
        <w:ind w:left="357" w:hanging="357"/>
        <w:jc w:val="both"/>
      </w:pPr>
      <w:r>
        <w:t>СНиП 2.04.09-84. “Пожарная автоматика зданий и сооружений.”</w:t>
      </w:r>
    </w:p>
    <w:p w:rsidR="00000000" w:rsidRDefault="00FC667F" w:rsidP="00FC667F">
      <w:pPr>
        <w:numPr>
          <w:ilvl w:val="0"/>
          <w:numId w:val="65"/>
        </w:numPr>
        <w:spacing w:line="192" w:lineRule="auto"/>
        <w:ind w:left="357" w:hanging="357"/>
        <w:jc w:val="both"/>
      </w:pPr>
      <w:r>
        <w:t>ГОСТ 27990-88 “Средства охранной, пожарной и охранно-пожарной сигнализ</w:t>
      </w:r>
      <w:r>
        <w:t>а</w:t>
      </w:r>
      <w:r>
        <w:t>ции. Общие технические треб</w:t>
      </w:r>
      <w:r>
        <w:t>ования”.</w:t>
      </w:r>
    </w:p>
    <w:p w:rsidR="00000000" w:rsidRDefault="00FC667F" w:rsidP="00FC667F">
      <w:pPr>
        <w:numPr>
          <w:ilvl w:val="0"/>
          <w:numId w:val="65"/>
        </w:numPr>
        <w:spacing w:line="192" w:lineRule="auto"/>
        <w:ind w:left="357" w:hanging="357"/>
        <w:jc w:val="both"/>
      </w:pPr>
      <w:r>
        <w:t>Программа подготовки личного состава ГПС МВД РФ</w:t>
      </w:r>
      <w:r>
        <w:rPr>
          <w:lang w:val="en-US"/>
        </w:rPr>
        <w:t>.</w:t>
      </w:r>
    </w:p>
    <w:p w:rsidR="00000000" w:rsidRDefault="00FC667F" w:rsidP="00FC667F">
      <w:pPr>
        <w:numPr>
          <w:ilvl w:val="0"/>
          <w:numId w:val="65"/>
        </w:numPr>
        <w:spacing w:line="192" w:lineRule="auto"/>
        <w:ind w:left="357" w:hanging="357"/>
        <w:jc w:val="both"/>
      </w:pPr>
      <w:r>
        <w:rPr>
          <w:lang w:val="en-US"/>
        </w:rPr>
        <w:t>В.М.</w:t>
      </w:r>
      <w:r>
        <w:t xml:space="preserve">Соколов </w:t>
      </w:r>
      <w:r>
        <w:rPr>
          <w:lang w:val="en-US"/>
        </w:rPr>
        <w:t>”Пожарная тактика”</w:t>
      </w:r>
    </w:p>
    <w:p w:rsidR="00000000" w:rsidRDefault="00FC667F" w:rsidP="00FC667F">
      <w:pPr>
        <w:numPr>
          <w:ilvl w:val="0"/>
          <w:numId w:val="65"/>
        </w:numPr>
        <w:spacing w:line="192" w:lineRule="auto"/>
        <w:ind w:left="357" w:hanging="357"/>
      </w:pPr>
      <w:r>
        <w:t>Правила по охране труда в подразделениях ГПС МВД России. Приказ №285 МВД России от  25.05.1996г.</w:t>
      </w:r>
    </w:p>
    <w:p w:rsidR="00000000" w:rsidRDefault="00FC667F" w:rsidP="00FC667F">
      <w:pPr>
        <w:numPr>
          <w:ilvl w:val="0"/>
          <w:numId w:val="65"/>
        </w:numPr>
        <w:spacing w:line="192" w:lineRule="auto"/>
        <w:ind w:left="357" w:hanging="357"/>
      </w:pPr>
      <w:r>
        <w:t>Наставление по технической службе в подразделениях ГПС.</w:t>
      </w:r>
    </w:p>
    <w:p w:rsidR="00000000" w:rsidRDefault="00FC667F" w:rsidP="00FC667F">
      <w:pPr>
        <w:numPr>
          <w:ilvl w:val="0"/>
          <w:numId w:val="65"/>
        </w:numPr>
        <w:spacing w:line="192" w:lineRule="auto"/>
        <w:ind w:left="357" w:hanging="357"/>
      </w:pPr>
      <w:r>
        <w:t>А.Ф. Иванов. «</w:t>
      </w:r>
      <w:r>
        <w:t>Пожарные автомобили». Москва. Стройиздат. 1988 год.</w:t>
      </w:r>
    </w:p>
    <w:p w:rsidR="00000000" w:rsidRDefault="00FC667F" w:rsidP="00FC667F">
      <w:pPr>
        <w:numPr>
          <w:ilvl w:val="0"/>
          <w:numId w:val="65"/>
        </w:numPr>
        <w:spacing w:line="192" w:lineRule="auto"/>
        <w:ind w:left="357" w:hanging="357"/>
      </w:pPr>
      <w:r>
        <w:t>Каталог-справочник «Пожарные машины» С.-Петербург. 1996 год.</w:t>
      </w:r>
    </w:p>
    <w:p w:rsidR="00000000" w:rsidRDefault="00FC667F" w:rsidP="00FC667F">
      <w:pPr>
        <w:numPr>
          <w:ilvl w:val="0"/>
          <w:numId w:val="65"/>
        </w:numPr>
        <w:tabs>
          <w:tab w:val="left" w:pos="9639"/>
        </w:tabs>
        <w:spacing w:line="192" w:lineRule="auto"/>
        <w:ind w:left="357" w:hanging="357"/>
        <w:jc w:val="both"/>
        <w:rPr>
          <w:snapToGrid w:val="0"/>
          <w:lang w:val="en-US"/>
        </w:rPr>
      </w:pPr>
      <w:r>
        <w:rPr>
          <w:snapToGrid w:val="0"/>
          <w:lang w:val="en-US"/>
        </w:rPr>
        <w:t>Правила пожарной безопасности Российской Федерации (ППБ-01-93).</w:t>
      </w:r>
    </w:p>
    <w:p w:rsidR="00000000" w:rsidRDefault="00FC667F" w:rsidP="00FC667F">
      <w:pPr>
        <w:numPr>
          <w:ilvl w:val="0"/>
          <w:numId w:val="65"/>
        </w:numPr>
        <w:spacing w:line="192" w:lineRule="auto"/>
        <w:ind w:left="357" w:hanging="357"/>
        <w:jc w:val="both"/>
        <w:rPr>
          <w:snapToGrid w:val="0"/>
          <w:lang w:val="en-US"/>
        </w:rPr>
      </w:pPr>
      <w:r>
        <w:rPr>
          <w:snapToGrid w:val="0"/>
          <w:lang w:val="en-US"/>
        </w:rPr>
        <w:t>А.А. Качалов. "Противопожарное водоснабжение".</w:t>
      </w:r>
    </w:p>
    <w:p w:rsidR="00000000" w:rsidRDefault="00FC667F" w:rsidP="00FC667F">
      <w:pPr>
        <w:numPr>
          <w:ilvl w:val="0"/>
          <w:numId w:val="65"/>
        </w:numPr>
        <w:spacing w:line="192" w:lineRule="auto"/>
        <w:ind w:left="357" w:hanging="357"/>
        <w:jc w:val="both"/>
        <w:rPr>
          <w:snapToGrid w:val="0"/>
          <w:lang w:val="en-US"/>
        </w:rPr>
      </w:pPr>
      <w:r>
        <w:rPr>
          <w:snapToGrid w:val="0"/>
          <w:lang w:val="en-US"/>
        </w:rPr>
        <w:t>Я.С. Повзик. "Пожарная тактика".</w:t>
      </w:r>
    </w:p>
    <w:p w:rsidR="00000000" w:rsidRDefault="00FC667F" w:rsidP="00FC667F">
      <w:pPr>
        <w:numPr>
          <w:ilvl w:val="0"/>
          <w:numId w:val="65"/>
        </w:numPr>
        <w:spacing w:line="192" w:lineRule="auto"/>
        <w:ind w:left="357" w:hanging="357"/>
        <w:jc w:val="both"/>
        <w:rPr>
          <w:snapToGrid w:val="0"/>
          <w:lang w:val="en-US"/>
        </w:rPr>
      </w:pPr>
      <w:r>
        <w:rPr>
          <w:snapToGrid w:val="0"/>
          <w:lang w:val="en-US"/>
        </w:rPr>
        <w:t>СНиП 2.04.02-84. "Водоснабжение. Наружные сети и сооружения".</w:t>
      </w:r>
    </w:p>
    <w:p w:rsidR="00000000" w:rsidRDefault="00FC667F" w:rsidP="00FC667F">
      <w:pPr>
        <w:numPr>
          <w:ilvl w:val="0"/>
          <w:numId w:val="65"/>
        </w:numPr>
        <w:spacing w:line="192" w:lineRule="auto"/>
        <w:ind w:left="357" w:right="968" w:hanging="357"/>
        <w:jc w:val="both"/>
        <w:rPr>
          <w:snapToGrid w:val="0"/>
          <w:lang w:val="en-US"/>
        </w:rPr>
      </w:pPr>
      <w:r>
        <w:rPr>
          <w:snapToGrid w:val="0"/>
          <w:lang w:val="en-US"/>
        </w:rPr>
        <w:t>Н.Ф. Федоров "Автоматические установки пожаротушения".</w:t>
      </w:r>
    </w:p>
    <w:p w:rsidR="00000000" w:rsidRDefault="00FC667F" w:rsidP="00FC667F">
      <w:pPr>
        <w:numPr>
          <w:ilvl w:val="0"/>
          <w:numId w:val="65"/>
        </w:numPr>
        <w:spacing w:line="192" w:lineRule="auto"/>
        <w:ind w:left="357" w:hanging="357"/>
        <w:jc w:val="both"/>
        <w:rPr>
          <w:snapToGrid w:val="0"/>
          <w:lang w:val="en-US"/>
        </w:rPr>
      </w:pPr>
      <w:r>
        <w:rPr>
          <w:snapToGrid w:val="0"/>
          <w:lang w:val="en-US"/>
        </w:rPr>
        <w:t>П.С. Савельев "Организация работ по предупреждению пожаров на объектах народного хозяйства".</w:t>
      </w:r>
    </w:p>
    <w:p w:rsidR="00000000" w:rsidRDefault="00FC667F" w:rsidP="00FC667F">
      <w:pPr>
        <w:numPr>
          <w:ilvl w:val="0"/>
          <w:numId w:val="65"/>
        </w:numPr>
        <w:spacing w:line="192" w:lineRule="auto"/>
        <w:ind w:left="357" w:hanging="357"/>
        <w:jc w:val="both"/>
        <w:rPr>
          <w:b/>
          <w:sz w:val="24"/>
        </w:rPr>
      </w:pPr>
      <w:r>
        <w:rPr>
          <w:snapToGrid w:val="0"/>
          <w:lang w:val="en-US"/>
        </w:rPr>
        <w:t>М.Г. Шувалов "Основы пожарного дела"</w:t>
      </w:r>
    </w:p>
    <w:p w:rsidR="00000000" w:rsidRDefault="00FC667F">
      <w:pPr>
        <w:jc w:val="both"/>
        <w:rPr>
          <w:sz w:val="28"/>
          <w:lang w:val="en-US"/>
        </w:rPr>
      </w:pPr>
    </w:p>
    <w:p w:rsidR="00FC667F" w:rsidRDefault="00FC667F">
      <w:pPr>
        <w:spacing w:line="192" w:lineRule="auto"/>
        <w:ind w:firstLine="567"/>
        <w:jc w:val="both"/>
      </w:pPr>
    </w:p>
    <w:sectPr w:rsidR="00FC667F">
      <w:headerReference w:type="even" r:id="rId88"/>
      <w:headerReference w:type="default" r:id="rId89"/>
      <w:pgSz w:w="8414" w:h="11907" w:code="260"/>
      <w:pgMar w:top="567" w:right="567" w:bottom="567" w:left="567" w:header="284" w:footer="720" w:gutter="56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67F" w:rsidRDefault="00FC667F">
      <w:r>
        <w:separator/>
      </w:r>
    </w:p>
  </w:endnote>
  <w:endnote w:type="continuationSeparator" w:id="0">
    <w:p w:rsidR="00FC667F" w:rsidRDefault="00FC6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Desdemona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67F" w:rsidRDefault="00FC667F">
      <w:r>
        <w:separator/>
      </w:r>
    </w:p>
  </w:footnote>
  <w:footnote w:type="continuationSeparator" w:id="0">
    <w:p w:rsidR="00FC667F" w:rsidRDefault="00FC66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FC667F">
    <w:pPr>
      <w:pStyle w:val="a5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</w:instrText>
    </w:r>
    <w:r>
      <w:rPr>
        <w:rStyle w:val="a4"/>
      </w:rPr>
      <w:instrText xml:space="preserve"> </w:instrText>
    </w:r>
    <w:r>
      <w:rPr>
        <w:rStyle w:val="a4"/>
      </w:rPr>
      <w:fldChar w:fldCharType="separate"/>
    </w:r>
    <w:r w:rsidR="009515A3">
      <w:rPr>
        <w:rStyle w:val="a4"/>
        <w:noProof/>
      </w:rPr>
      <w:t>2</w:t>
    </w:r>
    <w:r>
      <w:rPr>
        <w:rStyle w:val="a4"/>
      </w:rPr>
      <w:fldChar w:fldCharType="end"/>
    </w:r>
  </w:p>
  <w:p w:rsidR="00000000" w:rsidRDefault="00FC667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FC667F">
    <w:pPr>
      <w:pStyle w:val="a5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515A3">
      <w:rPr>
        <w:rStyle w:val="a4"/>
        <w:noProof/>
      </w:rPr>
      <w:t>3</w:t>
    </w:r>
    <w:r>
      <w:rPr>
        <w:rStyle w:val="a4"/>
      </w:rPr>
      <w:fldChar w:fldCharType="end"/>
    </w:r>
  </w:p>
  <w:p w:rsidR="00000000" w:rsidRDefault="00FC667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13E5C0F"/>
    <w:multiLevelType w:val="singleLevel"/>
    <w:tmpl w:val="B1A0F004"/>
    <w:lvl w:ilvl="0">
      <w:start w:val="1"/>
      <w:numFmt w:val="decimal"/>
      <w:lvlText w:val="%1. "/>
      <w:legacy w:legacy="1" w:legacySpace="0" w:legacyIndent="283"/>
      <w:lvlJc w:val="left"/>
      <w:pPr>
        <w:ind w:left="850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">
    <w:nsid w:val="09FF3E2F"/>
    <w:multiLevelType w:val="singleLevel"/>
    <w:tmpl w:val="1D489CA6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">
    <w:nsid w:val="0A050616"/>
    <w:multiLevelType w:val="singleLevel"/>
    <w:tmpl w:val="B1A0F004"/>
    <w:lvl w:ilvl="0">
      <w:start w:val="1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4">
    <w:nsid w:val="0A575723"/>
    <w:multiLevelType w:val="singleLevel"/>
    <w:tmpl w:val="E99E07AE"/>
    <w:lvl w:ilvl="0">
      <w:start w:val="1"/>
      <w:numFmt w:val="decimal"/>
      <w:lvlText w:val="%1. "/>
      <w:legacy w:legacy="1" w:legacySpace="0" w:legacyIndent="283"/>
      <w:lvlJc w:val="left"/>
      <w:pPr>
        <w:ind w:left="1134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5">
    <w:nsid w:val="0B624FAC"/>
    <w:multiLevelType w:val="multilevel"/>
    <w:tmpl w:val="734C9534"/>
    <w:lvl w:ilvl="0">
      <w:start w:val="10"/>
      <w:numFmt w:val="decimal"/>
      <w:lvlText w:val="%1."/>
      <w:lvlJc w:val="left"/>
      <w:pPr>
        <w:tabs>
          <w:tab w:val="num" w:pos="564"/>
        </w:tabs>
        <w:ind w:left="564" w:hanging="564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564"/>
        </w:tabs>
        <w:ind w:left="564" w:hanging="564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">
    <w:nsid w:val="12C41877"/>
    <w:multiLevelType w:val="singleLevel"/>
    <w:tmpl w:val="88C0C782"/>
    <w:lvl w:ilvl="0">
      <w:start w:val="68"/>
      <w:numFmt w:val="decimal"/>
      <w:lvlText w:val="%1. "/>
      <w:legacy w:legacy="1" w:legacySpace="0" w:legacyIndent="283"/>
      <w:lvlJc w:val="left"/>
      <w:pPr>
        <w:ind w:left="850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7">
    <w:nsid w:val="13445B2A"/>
    <w:multiLevelType w:val="singleLevel"/>
    <w:tmpl w:val="B1A0F00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8">
    <w:nsid w:val="13B7773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1526156F"/>
    <w:multiLevelType w:val="singleLevel"/>
    <w:tmpl w:val="1384284A"/>
    <w:lvl w:ilvl="0">
      <w:start w:val="2"/>
      <w:numFmt w:val="decimal"/>
      <w:lvlText w:val="%1. "/>
      <w:legacy w:legacy="1" w:legacySpace="0" w:legacyIndent="283"/>
      <w:lvlJc w:val="left"/>
      <w:pPr>
        <w:ind w:left="1134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0">
    <w:nsid w:val="168A740E"/>
    <w:multiLevelType w:val="singleLevel"/>
    <w:tmpl w:val="14F44194"/>
    <w:lvl w:ilvl="0">
      <w:start w:val="67"/>
      <w:numFmt w:val="decimal"/>
      <w:lvlText w:val="%1. "/>
      <w:legacy w:legacy="1" w:legacySpace="0" w:legacyIndent="283"/>
      <w:lvlJc w:val="left"/>
      <w:pPr>
        <w:ind w:left="850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1">
    <w:nsid w:val="17DA2B0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1C3F4AF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203703F3"/>
    <w:multiLevelType w:val="singleLevel"/>
    <w:tmpl w:val="4B7C462A"/>
    <w:lvl w:ilvl="0">
      <w:start w:val="70"/>
      <w:numFmt w:val="decimal"/>
      <w:lvlText w:val="%1. "/>
      <w:legacy w:legacy="1" w:legacySpace="0" w:legacyIndent="283"/>
      <w:lvlJc w:val="left"/>
      <w:pPr>
        <w:ind w:left="850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4">
    <w:nsid w:val="206333A1"/>
    <w:multiLevelType w:val="singleLevel"/>
    <w:tmpl w:val="B1A0F004"/>
    <w:lvl w:ilvl="0">
      <w:start w:val="1"/>
      <w:numFmt w:val="decimal"/>
      <w:lvlText w:val="%1. "/>
      <w:legacy w:legacy="1" w:legacySpace="0" w:legacyIndent="283"/>
      <w:lvlJc w:val="left"/>
      <w:pPr>
        <w:ind w:left="1417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5">
    <w:nsid w:val="238F4F79"/>
    <w:multiLevelType w:val="multilevel"/>
    <w:tmpl w:val="427AB074"/>
    <w:lvl w:ilvl="0">
      <w:start w:val="10"/>
      <w:numFmt w:val="decimal"/>
      <w:lvlText w:val="%1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11"/>
      <w:numFmt w:val="decimal"/>
      <w:lvlText w:val="%1.%2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">
    <w:nsid w:val="28741F63"/>
    <w:multiLevelType w:val="singleLevel"/>
    <w:tmpl w:val="8F7AA730"/>
    <w:lvl w:ilvl="0">
      <w:start w:val="26"/>
      <w:numFmt w:val="upperLetter"/>
      <w:lvlText w:val="%1- "/>
      <w:legacy w:legacy="1" w:legacySpace="0" w:legacyIndent="283"/>
      <w:lvlJc w:val="left"/>
      <w:pPr>
        <w:ind w:left="709" w:hanging="283"/>
      </w:pPr>
      <w:rPr>
        <w:b w:val="0"/>
        <w:i w:val="0"/>
        <w:sz w:val="24"/>
      </w:rPr>
    </w:lvl>
  </w:abstractNum>
  <w:abstractNum w:abstractNumId="17">
    <w:nsid w:val="309D467F"/>
    <w:multiLevelType w:val="singleLevel"/>
    <w:tmpl w:val="B1A0F004"/>
    <w:lvl w:ilvl="0">
      <w:start w:val="1"/>
      <w:numFmt w:val="decimal"/>
      <w:lvlText w:val="%1. "/>
      <w:legacy w:legacy="1" w:legacySpace="0" w:legacyIndent="283"/>
      <w:lvlJc w:val="left"/>
      <w:pPr>
        <w:ind w:left="1559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8">
    <w:nsid w:val="30D2381B"/>
    <w:multiLevelType w:val="singleLevel"/>
    <w:tmpl w:val="36B663F0"/>
    <w:lvl w:ilvl="0">
      <w:start w:val="2"/>
      <w:numFmt w:val="decimal"/>
      <w:lvlText w:val="6.%1 "/>
      <w:legacy w:legacy="1" w:legacySpace="0" w:legacyIndent="283"/>
      <w:lvlJc w:val="left"/>
      <w:pPr>
        <w:ind w:left="850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9">
    <w:nsid w:val="323B4A08"/>
    <w:multiLevelType w:val="singleLevel"/>
    <w:tmpl w:val="903A7434"/>
    <w:lvl w:ilvl="0">
      <w:start w:val="64"/>
      <w:numFmt w:val="decimal"/>
      <w:lvlText w:val="%1. "/>
      <w:legacy w:legacy="1" w:legacySpace="0" w:legacyIndent="283"/>
      <w:lvlJc w:val="left"/>
      <w:pPr>
        <w:ind w:left="850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0">
    <w:nsid w:val="343C2CFB"/>
    <w:multiLevelType w:val="singleLevel"/>
    <w:tmpl w:val="AD065D54"/>
    <w:lvl w:ilvl="0">
      <w:start w:val="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1">
    <w:nsid w:val="3C0C62D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3FF14A4F"/>
    <w:multiLevelType w:val="singleLevel"/>
    <w:tmpl w:val="1D06AE56"/>
    <w:lvl w:ilvl="0">
      <w:start w:val="65"/>
      <w:numFmt w:val="decimal"/>
      <w:lvlText w:val="%1. "/>
      <w:legacy w:legacy="1" w:legacySpace="0" w:legacyIndent="283"/>
      <w:lvlJc w:val="left"/>
      <w:pPr>
        <w:ind w:left="850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3">
    <w:nsid w:val="403D1438"/>
    <w:multiLevelType w:val="singleLevel"/>
    <w:tmpl w:val="B1A0F004"/>
    <w:lvl w:ilvl="0">
      <w:start w:val="1"/>
      <w:numFmt w:val="decimal"/>
      <w:lvlText w:val="%1. "/>
      <w:legacy w:legacy="1" w:legacySpace="0" w:legacyIndent="283"/>
      <w:lvlJc w:val="left"/>
      <w:pPr>
        <w:ind w:left="1984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4">
    <w:nsid w:val="407F0322"/>
    <w:multiLevelType w:val="multilevel"/>
    <w:tmpl w:val="FD6A89F6"/>
    <w:lvl w:ilvl="0">
      <w:start w:val="2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643"/>
        </w:tabs>
        <w:ind w:left="643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003"/>
        </w:tabs>
        <w:ind w:left="1003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1003"/>
        </w:tabs>
        <w:ind w:left="1003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1003"/>
        </w:tabs>
        <w:ind w:left="1003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363"/>
        </w:tabs>
        <w:ind w:left="1363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363"/>
        </w:tabs>
        <w:ind w:left="1363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723"/>
        </w:tabs>
        <w:ind w:left="172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723"/>
        </w:tabs>
        <w:ind w:left="1723" w:hanging="1440"/>
      </w:pPr>
      <w:rPr>
        <w:rFonts w:hint="default"/>
        <w:b/>
      </w:rPr>
    </w:lvl>
  </w:abstractNum>
  <w:abstractNum w:abstractNumId="25">
    <w:nsid w:val="44B92D7B"/>
    <w:multiLevelType w:val="singleLevel"/>
    <w:tmpl w:val="123E4444"/>
    <w:lvl w:ilvl="0">
      <w:start w:val="3"/>
      <w:numFmt w:val="decimal"/>
      <w:lvlText w:val="6.%1 "/>
      <w:legacy w:legacy="1" w:legacySpace="0" w:legacyIndent="283"/>
      <w:lvlJc w:val="left"/>
      <w:pPr>
        <w:ind w:left="850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6">
    <w:nsid w:val="4A043E3A"/>
    <w:multiLevelType w:val="multilevel"/>
    <w:tmpl w:val="EE32B490"/>
    <w:lvl w:ilvl="0">
      <w:start w:val="10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354"/>
        </w:tabs>
        <w:ind w:left="354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38"/>
        </w:tabs>
        <w:ind w:left="4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97"/>
        </w:tabs>
        <w:ind w:left="29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6"/>
        </w:tabs>
        <w:ind w:left="1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5"/>
        </w:tabs>
        <w:ind w:left="3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34"/>
        </w:tabs>
        <w:ind w:left="23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53"/>
        </w:tabs>
        <w:ind w:left="45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12"/>
        </w:tabs>
        <w:ind w:left="312" w:hanging="1440"/>
      </w:pPr>
      <w:rPr>
        <w:rFonts w:hint="default"/>
      </w:rPr>
    </w:lvl>
  </w:abstractNum>
  <w:abstractNum w:abstractNumId="27">
    <w:nsid w:val="52B2369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57D84F74"/>
    <w:multiLevelType w:val="singleLevel"/>
    <w:tmpl w:val="D20EFFEE"/>
    <w:lvl w:ilvl="0">
      <w:start w:val="4"/>
      <w:numFmt w:val="decimal"/>
      <w:lvlText w:val="%1. "/>
      <w:legacy w:legacy="1" w:legacySpace="0" w:legacyIndent="283"/>
      <w:lvlJc w:val="left"/>
      <w:pPr>
        <w:ind w:left="1134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9">
    <w:nsid w:val="580F111C"/>
    <w:multiLevelType w:val="singleLevel"/>
    <w:tmpl w:val="25B283DC"/>
    <w:lvl w:ilvl="0">
      <w:start w:val="66"/>
      <w:numFmt w:val="decimal"/>
      <w:lvlText w:val="%1. "/>
      <w:legacy w:legacy="1" w:legacySpace="0" w:legacyIndent="283"/>
      <w:lvlJc w:val="left"/>
      <w:pPr>
        <w:ind w:left="850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0">
    <w:nsid w:val="63D701FA"/>
    <w:multiLevelType w:val="multilevel"/>
    <w:tmpl w:val="030E9068"/>
    <w:lvl w:ilvl="0">
      <w:start w:val="10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1">
    <w:nsid w:val="6AA91E3D"/>
    <w:multiLevelType w:val="multilevel"/>
    <w:tmpl w:val="CD908D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pStyle w:val="a"/>
      <w:isLgl/>
      <w:lvlText w:val="%1.%2"/>
      <w:lvlJc w:val="left"/>
      <w:pPr>
        <w:tabs>
          <w:tab w:val="num" w:pos="643"/>
        </w:tabs>
        <w:ind w:left="643" w:hanging="360"/>
      </w:pPr>
      <w:rPr>
        <w:rFonts w:hint="default"/>
        <w:b/>
      </w:rPr>
    </w:lvl>
    <w:lvl w:ilvl="2">
      <w:start w:val="1"/>
      <w:numFmt w:val="decimal"/>
      <w:pStyle w:val="a"/>
      <w:isLgl/>
      <w:lvlText w:val="%1.%2.%3"/>
      <w:lvlJc w:val="left"/>
      <w:pPr>
        <w:tabs>
          <w:tab w:val="num" w:pos="1003"/>
        </w:tabs>
        <w:ind w:left="1003" w:hanging="720"/>
      </w:pPr>
      <w:rPr>
        <w:rFonts w:hint="default"/>
        <w:b/>
      </w:rPr>
    </w:lvl>
    <w:lvl w:ilvl="3">
      <w:start w:val="1"/>
      <w:numFmt w:val="decimal"/>
      <w:pStyle w:val="a"/>
      <w:isLgl/>
      <w:lvlText w:val="%1.%2.%3.%4"/>
      <w:lvlJc w:val="left"/>
      <w:pPr>
        <w:tabs>
          <w:tab w:val="num" w:pos="1003"/>
        </w:tabs>
        <w:ind w:left="1003" w:hanging="720"/>
      </w:pPr>
      <w:rPr>
        <w:rFonts w:hint="default"/>
        <w:b/>
      </w:rPr>
    </w:lvl>
    <w:lvl w:ilvl="4">
      <w:start w:val="1"/>
      <w:numFmt w:val="decimal"/>
      <w:pStyle w:val="a"/>
      <w:isLgl/>
      <w:lvlText w:val="%1.%2.%3.%4.%5"/>
      <w:lvlJc w:val="left"/>
      <w:pPr>
        <w:tabs>
          <w:tab w:val="num" w:pos="1003"/>
        </w:tabs>
        <w:ind w:left="1003" w:hanging="720"/>
      </w:pPr>
      <w:rPr>
        <w:rFonts w:hint="default"/>
        <w:b/>
      </w:rPr>
    </w:lvl>
    <w:lvl w:ilvl="5">
      <w:start w:val="1"/>
      <w:numFmt w:val="decimal"/>
      <w:pStyle w:val="a"/>
      <w:isLgl/>
      <w:lvlText w:val="%1.%2.%3.%4.%5.%6"/>
      <w:lvlJc w:val="left"/>
      <w:pPr>
        <w:tabs>
          <w:tab w:val="num" w:pos="1363"/>
        </w:tabs>
        <w:ind w:left="1363" w:hanging="1080"/>
      </w:pPr>
      <w:rPr>
        <w:rFonts w:hint="default"/>
        <w:b/>
      </w:rPr>
    </w:lvl>
    <w:lvl w:ilvl="6">
      <w:start w:val="1"/>
      <w:numFmt w:val="decimal"/>
      <w:pStyle w:val="a"/>
      <w:isLgl/>
      <w:lvlText w:val="%1.%2.%3.%4.%5.%6.%7"/>
      <w:lvlJc w:val="left"/>
      <w:pPr>
        <w:tabs>
          <w:tab w:val="num" w:pos="1363"/>
        </w:tabs>
        <w:ind w:left="1363" w:hanging="1080"/>
      </w:pPr>
      <w:rPr>
        <w:rFonts w:hint="default"/>
        <w:b/>
      </w:rPr>
    </w:lvl>
    <w:lvl w:ilvl="7">
      <w:start w:val="1"/>
      <w:numFmt w:val="decimal"/>
      <w:pStyle w:val="a"/>
      <w:isLgl/>
      <w:lvlText w:val="%1.%2.%3.%4.%5.%6.%7.%8"/>
      <w:lvlJc w:val="left"/>
      <w:pPr>
        <w:tabs>
          <w:tab w:val="num" w:pos="1723"/>
        </w:tabs>
        <w:ind w:left="1723" w:hanging="1440"/>
      </w:pPr>
      <w:rPr>
        <w:rFonts w:hint="default"/>
        <w:b/>
      </w:rPr>
    </w:lvl>
    <w:lvl w:ilvl="8">
      <w:start w:val="1"/>
      <w:numFmt w:val="decimal"/>
      <w:pStyle w:val="a"/>
      <w:isLgl/>
      <w:lvlText w:val="%1.%2.%3.%4.%5.%6.%7.%8.%9"/>
      <w:lvlJc w:val="left"/>
      <w:pPr>
        <w:tabs>
          <w:tab w:val="num" w:pos="1723"/>
        </w:tabs>
        <w:ind w:left="1723" w:hanging="1440"/>
      </w:pPr>
      <w:rPr>
        <w:rFonts w:hint="default"/>
        <w:b/>
      </w:rPr>
    </w:lvl>
  </w:abstractNum>
  <w:abstractNum w:abstractNumId="32">
    <w:nsid w:val="6C1D6C72"/>
    <w:multiLevelType w:val="singleLevel"/>
    <w:tmpl w:val="4A0C0F88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33">
    <w:nsid w:val="746348E8"/>
    <w:multiLevelType w:val="multilevel"/>
    <w:tmpl w:val="6EF2AF56"/>
    <w:lvl w:ilvl="0">
      <w:start w:val="10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1"/>
      <w:numFmt w:val="decimal"/>
      <w:lvlText w:val="%1.%2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4">
    <w:nsid w:val="7C3964ED"/>
    <w:multiLevelType w:val="singleLevel"/>
    <w:tmpl w:val="271E209E"/>
    <w:lvl w:ilvl="0">
      <w:start w:val="3"/>
      <w:numFmt w:val="decimal"/>
      <w:lvlText w:val="%1. "/>
      <w:legacy w:legacy="1" w:legacySpace="0" w:legacyIndent="283"/>
      <w:lvlJc w:val="left"/>
      <w:pPr>
        <w:ind w:left="1134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5">
    <w:nsid w:val="7D795C0D"/>
    <w:multiLevelType w:val="singleLevel"/>
    <w:tmpl w:val="22740DC2"/>
    <w:lvl w:ilvl="0">
      <w:start w:val="1"/>
      <w:numFmt w:val="decimal"/>
      <w:lvlText w:val="%1- "/>
      <w:lvlJc w:val="left"/>
      <w:pPr>
        <w:tabs>
          <w:tab w:val="num" w:pos="360"/>
        </w:tabs>
        <w:ind w:left="283" w:hanging="283"/>
      </w:pPr>
      <w:rPr>
        <w:rFonts w:ascii="Symbol" w:hAnsi="Symbol" w:hint="default"/>
        <w:b w:val="0"/>
        <w:i w:val="0"/>
        <w:sz w:val="20"/>
        <w:u w:val="none"/>
      </w:rPr>
    </w:lvl>
  </w:abstractNum>
  <w:abstractNum w:abstractNumId="36">
    <w:nsid w:val="7E375124"/>
    <w:multiLevelType w:val="singleLevel"/>
    <w:tmpl w:val="4A6A190E"/>
    <w:lvl w:ilvl="0">
      <w:start w:val="8"/>
      <w:numFmt w:val="bullet"/>
      <w:lvlText w:val="-"/>
      <w:lvlJc w:val="left"/>
      <w:pPr>
        <w:tabs>
          <w:tab w:val="num" w:pos="620"/>
        </w:tabs>
        <w:ind w:left="620" w:hanging="360"/>
      </w:pPr>
      <w:rPr>
        <w:rFonts w:hint="default"/>
      </w:rPr>
    </w:lvl>
  </w:abstractNum>
  <w:num w:numId="1">
    <w:abstractNumId w:val="8"/>
  </w:num>
  <w:num w:numId="2">
    <w:abstractNumId w:val="31"/>
  </w:num>
  <w:num w:numId="3">
    <w:abstractNumId w:val="0"/>
    <w:lvlOverride w:ilvl="0">
      <w:lvl w:ilvl="0">
        <w:start w:val="1"/>
        <w:numFmt w:val="bullet"/>
        <w:lvlText w:val=""/>
        <w:legacy w:legacy="1" w:legacySpace="0" w:legacyIndent="283"/>
        <w:lvlJc w:val="left"/>
        <w:pPr>
          <w:ind w:left="1134" w:hanging="283"/>
        </w:pPr>
        <w:rPr>
          <w:rFonts w:ascii="Symbol" w:hAnsi="Symbol" w:hint="default"/>
        </w:rPr>
      </w:lvl>
    </w:lvlOverride>
  </w:num>
  <w:num w:numId="4">
    <w:abstractNumId w:val="24"/>
  </w:num>
  <w:num w:numId="5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11"/>
  </w:num>
  <w:num w:numId="7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8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9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0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1">
    <w:abstractNumId w:val="16"/>
  </w:num>
  <w:num w:numId="12">
    <w:abstractNumId w:val="35"/>
  </w:num>
  <w:num w:numId="1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5">
    <w:abstractNumId w:val="32"/>
  </w:num>
  <w:num w:numId="16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343" w:hanging="283"/>
        </w:pPr>
        <w:rPr>
          <w:rFonts w:ascii="Symbol" w:hAnsi="Symbol" w:hint="default"/>
          <w:sz w:val="28"/>
        </w:rPr>
      </w:lvl>
    </w:lvlOverride>
  </w:num>
  <w:num w:numId="17">
    <w:abstractNumId w:val="21"/>
  </w:num>
  <w:num w:numId="18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9">
    <w:abstractNumId w:val="18"/>
  </w:num>
  <w:num w:numId="20">
    <w:abstractNumId w:val="25"/>
  </w:num>
  <w:num w:numId="21">
    <w:abstractNumId w:val="19"/>
  </w:num>
  <w:num w:numId="22">
    <w:abstractNumId w:val="22"/>
  </w:num>
  <w:num w:numId="23">
    <w:abstractNumId w:val="29"/>
  </w:num>
  <w:num w:numId="24">
    <w:abstractNumId w:val="10"/>
  </w:num>
  <w:num w:numId="25">
    <w:abstractNumId w:val="6"/>
  </w:num>
  <w:num w:numId="26">
    <w:abstractNumId w:val="13"/>
  </w:num>
  <w:num w:numId="27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8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sz w:val="28"/>
        </w:rPr>
      </w:lvl>
    </w:lvlOverride>
  </w:num>
  <w:num w:numId="29">
    <w:abstractNumId w:val="36"/>
  </w:num>
  <w:num w:numId="30">
    <w:abstractNumId w:val="27"/>
  </w:num>
  <w:num w:numId="31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2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sz w:val="28"/>
        </w:rPr>
      </w:lvl>
    </w:lvlOverride>
  </w:num>
  <w:num w:numId="33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sz w:val="28"/>
        </w:rPr>
      </w:lvl>
    </w:lvlOverride>
  </w:num>
  <w:num w:numId="35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6">
    <w:abstractNumId w:val="26"/>
  </w:num>
  <w:num w:numId="3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sz w:val="28"/>
        </w:rPr>
      </w:lvl>
    </w:lvlOverride>
  </w:num>
  <w:num w:numId="38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9">
    <w:abstractNumId w:val="9"/>
  </w:num>
  <w:num w:numId="40">
    <w:abstractNumId w:val="2"/>
  </w:num>
  <w:num w:numId="41">
    <w:abstractNumId w:val="20"/>
  </w:num>
  <w:num w:numId="42">
    <w:abstractNumId w:val="20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hint="default"/>
          <w:b w:val="0"/>
          <w:i w:val="0"/>
          <w:sz w:val="24"/>
          <w:u w:val="none"/>
        </w:rPr>
      </w:lvl>
    </w:lvlOverride>
  </w:num>
  <w:num w:numId="43">
    <w:abstractNumId w:val="34"/>
  </w:num>
  <w:num w:numId="44">
    <w:abstractNumId w:val="28"/>
  </w:num>
  <w:num w:numId="45">
    <w:abstractNumId w:val="23"/>
  </w:num>
  <w:num w:numId="46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709" w:hanging="283"/>
        </w:pPr>
        <w:rPr>
          <w:rFonts w:ascii="Symbol" w:hAnsi="Symbol" w:hint="default"/>
        </w:rPr>
      </w:lvl>
    </w:lvlOverride>
  </w:num>
  <w:num w:numId="47">
    <w:abstractNumId w:val="17"/>
  </w:num>
  <w:num w:numId="48">
    <w:abstractNumId w:val="3"/>
  </w:num>
  <w:num w:numId="49">
    <w:abstractNumId w:val="1"/>
  </w:num>
  <w:num w:numId="50">
    <w:abstractNumId w:val="7"/>
  </w:num>
  <w:num w:numId="51">
    <w:abstractNumId w:val="14"/>
  </w:num>
  <w:num w:numId="52">
    <w:abstractNumId w:val="5"/>
  </w:num>
  <w:num w:numId="53">
    <w:abstractNumId w:val="4"/>
  </w:num>
  <w:num w:numId="54">
    <w:abstractNumId w:val="4"/>
    <w:lvlOverride w:ilvl="0">
      <w:lvl w:ilvl="0">
        <w:start w:val="2"/>
        <w:numFmt w:val="decimal"/>
        <w:lvlText w:val="%1. "/>
        <w:legacy w:legacy="1" w:legacySpace="0" w:legacyIndent="283"/>
        <w:lvlJc w:val="left"/>
        <w:pPr>
          <w:ind w:left="1134" w:hanging="283"/>
        </w:pPr>
        <w:rPr>
          <w:rFonts w:ascii="Times New Roman" w:hAnsi="Times New Roman" w:hint="default"/>
          <w:b w:val="0"/>
          <w:i w:val="0"/>
          <w:sz w:val="24"/>
          <w:u w:val="none"/>
        </w:rPr>
      </w:lvl>
    </w:lvlOverride>
  </w:num>
  <w:num w:numId="55">
    <w:abstractNumId w:val="30"/>
  </w:num>
  <w:num w:numId="56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sz w:val="28"/>
        </w:rPr>
      </w:lvl>
    </w:lvlOverride>
  </w:num>
  <w:num w:numId="57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1134" w:hanging="283"/>
        </w:pPr>
        <w:rPr>
          <w:rFonts w:ascii="Symbol" w:hAnsi="Symbol" w:hint="default"/>
        </w:rPr>
      </w:lvl>
    </w:lvlOverride>
  </w:num>
  <w:num w:numId="5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9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0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sz w:val="28"/>
        </w:rPr>
      </w:lvl>
    </w:lvlOverride>
  </w:num>
  <w:num w:numId="61">
    <w:abstractNumId w:val="15"/>
  </w:num>
  <w:num w:numId="62">
    <w:abstractNumId w:val="33"/>
  </w:num>
  <w:num w:numId="63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64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850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65">
    <w:abstractNumId w:val="12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3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5A3"/>
    <w:rsid w:val="009515A3"/>
    <w:rsid w:val="00FC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7">
    <w:name w:val="heading 7"/>
    <w:basedOn w:val="a"/>
    <w:next w:val="a"/>
    <w:qFormat/>
    <w:pPr>
      <w:keepNext/>
      <w:jc w:val="center"/>
      <w:outlineLvl w:val="6"/>
    </w:pPr>
    <w:rPr>
      <w:b/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spacing w:line="192" w:lineRule="auto"/>
      <w:ind w:firstLine="567"/>
      <w:jc w:val="both"/>
    </w:pPr>
  </w:style>
  <w:style w:type="paragraph" w:styleId="20">
    <w:name w:val="Body Text Indent 2"/>
    <w:basedOn w:val="a"/>
    <w:semiHidden/>
    <w:pPr>
      <w:ind w:firstLine="851"/>
      <w:jc w:val="center"/>
    </w:pPr>
    <w:rPr>
      <w:sz w:val="24"/>
    </w:rPr>
  </w:style>
  <w:style w:type="paragraph" w:styleId="30">
    <w:name w:val="Body Text Indent 3"/>
    <w:basedOn w:val="a"/>
    <w:semiHidden/>
    <w:pPr>
      <w:spacing w:line="192" w:lineRule="auto"/>
      <w:ind w:firstLine="567"/>
      <w:jc w:val="center"/>
    </w:pPr>
    <w:rPr>
      <w:b/>
    </w:rPr>
  </w:style>
  <w:style w:type="paragraph" w:customStyle="1" w:styleId="FR1">
    <w:name w:val="FR1"/>
    <w:pPr>
      <w:widowControl w:val="0"/>
      <w:spacing w:before="120"/>
      <w:jc w:val="both"/>
    </w:pPr>
    <w:rPr>
      <w:rFonts w:ascii="Arial" w:hAnsi="Arial"/>
      <w:snapToGrid w:val="0"/>
      <w:sz w:val="18"/>
    </w:rPr>
  </w:style>
  <w:style w:type="paragraph" w:customStyle="1" w:styleId="Normal">
    <w:name w:val="Normal"/>
    <w:pPr>
      <w:widowControl w:val="0"/>
      <w:ind w:left="40" w:firstLine="280"/>
      <w:jc w:val="both"/>
    </w:pPr>
    <w:rPr>
      <w:snapToGrid w:val="0"/>
    </w:rPr>
  </w:style>
  <w:style w:type="character" w:styleId="a4">
    <w:name w:val="page number"/>
    <w:basedOn w:val="a0"/>
    <w:semiHidden/>
  </w:style>
  <w:style w:type="paragraph" w:styleId="a5">
    <w:name w:val="header"/>
    <w:basedOn w:val="a"/>
    <w:semiHidden/>
    <w:pPr>
      <w:tabs>
        <w:tab w:val="center" w:pos="4153"/>
        <w:tab w:val="right" w:pos="8306"/>
      </w:tabs>
    </w:pPr>
  </w:style>
  <w:style w:type="paragraph" w:styleId="a6">
    <w:name w:val="Body Text"/>
    <w:basedOn w:val="a"/>
    <w:semiHidden/>
    <w:rPr>
      <w:sz w:val="16"/>
    </w:rPr>
  </w:style>
  <w:style w:type="paragraph" w:styleId="21">
    <w:name w:val="Body Text 2"/>
    <w:basedOn w:val="a"/>
    <w:semiHidden/>
    <w:rPr>
      <w:sz w:val="14"/>
    </w:rPr>
  </w:style>
  <w:style w:type="paragraph" w:styleId="31">
    <w:name w:val="Body Text 3"/>
    <w:basedOn w:val="a"/>
    <w:semiHidden/>
    <w:pPr>
      <w:jc w:val="center"/>
    </w:pPr>
    <w:rPr>
      <w:sz w:val="14"/>
    </w:rPr>
  </w:style>
  <w:style w:type="paragraph" w:customStyle="1" w:styleId="22">
    <w:name w:val="заголовок 2"/>
    <w:basedOn w:val="a"/>
    <w:next w:val="a"/>
    <w:pPr>
      <w:keepNext/>
      <w:jc w:val="center"/>
      <w:outlineLvl w:val="1"/>
    </w:pPr>
    <w:rPr>
      <w:b/>
      <w:sz w:val="26"/>
    </w:rPr>
  </w:style>
  <w:style w:type="paragraph" w:customStyle="1" w:styleId="10">
    <w:name w:val="заголовок 1"/>
    <w:basedOn w:val="a"/>
    <w:next w:val="a"/>
    <w:pPr>
      <w:keepNext/>
      <w:outlineLvl w:val="0"/>
    </w:pPr>
    <w:rPr>
      <w:sz w:val="26"/>
    </w:rPr>
  </w:style>
  <w:style w:type="paragraph" w:styleId="11">
    <w:name w:val="toc 1"/>
    <w:basedOn w:val="a"/>
    <w:next w:val="a"/>
    <w:autoRedefine/>
    <w:semiHidden/>
    <w:pPr>
      <w:tabs>
        <w:tab w:val="right" w:leader="dot" w:pos="6703"/>
      </w:tabs>
      <w:spacing w:before="120" w:after="120"/>
    </w:pPr>
    <w:rPr>
      <w:b/>
      <w:caps/>
      <w:noProof/>
    </w:rPr>
  </w:style>
  <w:style w:type="paragraph" w:styleId="23">
    <w:name w:val="toc 2"/>
    <w:basedOn w:val="a"/>
    <w:next w:val="a"/>
    <w:autoRedefine/>
    <w:semiHidden/>
    <w:pPr>
      <w:ind w:left="200"/>
    </w:pPr>
    <w:rPr>
      <w:smallCaps/>
    </w:rPr>
  </w:style>
  <w:style w:type="paragraph" w:styleId="32">
    <w:name w:val="toc 3"/>
    <w:basedOn w:val="a"/>
    <w:next w:val="a"/>
    <w:autoRedefine/>
    <w:semiHidden/>
    <w:pPr>
      <w:ind w:left="400"/>
    </w:pPr>
    <w:rPr>
      <w:i/>
    </w:rPr>
  </w:style>
  <w:style w:type="paragraph" w:styleId="4">
    <w:name w:val="toc 4"/>
    <w:basedOn w:val="a"/>
    <w:next w:val="a"/>
    <w:autoRedefine/>
    <w:semiHidden/>
    <w:pPr>
      <w:ind w:left="600"/>
    </w:pPr>
    <w:rPr>
      <w:sz w:val="18"/>
    </w:rPr>
  </w:style>
  <w:style w:type="paragraph" w:styleId="5">
    <w:name w:val="toc 5"/>
    <w:basedOn w:val="a"/>
    <w:next w:val="a"/>
    <w:autoRedefine/>
    <w:semiHidden/>
    <w:pPr>
      <w:ind w:left="800"/>
    </w:pPr>
    <w:rPr>
      <w:sz w:val="18"/>
    </w:rPr>
  </w:style>
  <w:style w:type="paragraph" w:styleId="6">
    <w:name w:val="toc 6"/>
    <w:basedOn w:val="a"/>
    <w:next w:val="a"/>
    <w:autoRedefine/>
    <w:semiHidden/>
    <w:pPr>
      <w:ind w:left="1000"/>
    </w:pPr>
    <w:rPr>
      <w:sz w:val="18"/>
    </w:rPr>
  </w:style>
  <w:style w:type="paragraph" w:styleId="70">
    <w:name w:val="toc 7"/>
    <w:basedOn w:val="a"/>
    <w:next w:val="a"/>
    <w:autoRedefine/>
    <w:semiHidden/>
    <w:pPr>
      <w:ind w:left="1200"/>
    </w:pPr>
    <w:rPr>
      <w:sz w:val="18"/>
    </w:rPr>
  </w:style>
  <w:style w:type="paragraph" w:styleId="8">
    <w:name w:val="toc 8"/>
    <w:basedOn w:val="a"/>
    <w:next w:val="a"/>
    <w:autoRedefine/>
    <w:semiHidden/>
    <w:pPr>
      <w:ind w:left="1400"/>
    </w:pPr>
    <w:rPr>
      <w:sz w:val="18"/>
    </w:rPr>
  </w:style>
  <w:style w:type="paragraph" w:styleId="9">
    <w:name w:val="toc 9"/>
    <w:basedOn w:val="a"/>
    <w:next w:val="a"/>
    <w:autoRedefine/>
    <w:semiHidden/>
    <w:pPr>
      <w:ind w:left="1600"/>
    </w:pPr>
    <w:rPr>
      <w:sz w:val="18"/>
    </w:rPr>
  </w:style>
  <w:style w:type="paragraph" w:customStyle="1" w:styleId="FR2">
    <w:name w:val="FR2"/>
    <w:pPr>
      <w:widowControl w:val="0"/>
      <w:ind w:right="200"/>
    </w:pPr>
    <w:rPr>
      <w:rFonts w:ascii="Arial" w:hAnsi="Arial"/>
      <w:snapToGrid w:val="0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7">
    <w:name w:val="heading 7"/>
    <w:basedOn w:val="a"/>
    <w:next w:val="a"/>
    <w:qFormat/>
    <w:pPr>
      <w:keepNext/>
      <w:jc w:val="center"/>
      <w:outlineLvl w:val="6"/>
    </w:pPr>
    <w:rPr>
      <w:b/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spacing w:line="192" w:lineRule="auto"/>
      <w:ind w:firstLine="567"/>
      <w:jc w:val="both"/>
    </w:pPr>
  </w:style>
  <w:style w:type="paragraph" w:styleId="20">
    <w:name w:val="Body Text Indent 2"/>
    <w:basedOn w:val="a"/>
    <w:semiHidden/>
    <w:pPr>
      <w:ind w:firstLine="851"/>
      <w:jc w:val="center"/>
    </w:pPr>
    <w:rPr>
      <w:sz w:val="24"/>
    </w:rPr>
  </w:style>
  <w:style w:type="paragraph" w:styleId="30">
    <w:name w:val="Body Text Indent 3"/>
    <w:basedOn w:val="a"/>
    <w:semiHidden/>
    <w:pPr>
      <w:spacing w:line="192" w:lineRule="auto"/>
      <w:ind w:firstLine="567"/>
      <w:jc w:val="center"/>
    </w:pPr>
    <w:rPr>
      <w:b/>
    </w:rPr>
  </w:style>
  <w:style w:type="paragraph" w:customStyle="1" w:styleId="FR1">
    <w:name w:val="FR1"/>
    <w:pPr>
      <w:widowControl w:val="0"/>
      <w:spacing w:before="120"/>
      <w:jc w:val="both"/>
    </w:pPr>
    <w:rPr>
      <w:rFonts w:ascii="Arial" w:hAnsi="Arial"/>
      <w:snapToGrid w:val="0"/>
      <w:sz w:val="18"/>
    </w:rPr>
  </w:style>
  <w:style w:type="paragraph" w:customStyle="1" w:styleId="Normal">
    <w:name w:val="Normal"/>
    <w:pPr>
      <w:widowControl w:val="0"/>
      <w:ind w:left="40" w:firstLine="280"/>
      <w:jc w:val="both"/>
    </w:pPr>
    <w:rPr>
      <w:snapToGrid w:val="0"/>
    </w:rPr>
  </w:style>
  <w:style w:type="character" w:styleId="a4">
    <w:name w:val="page number"/>
    <w:basedOn w:val="a0"/>
    <w:semiHidden/>
  </w:style>
  <w:style w:type="paragraph" w:styleId="a5">
    <w:name w:val="header"/>
    <w:basedOn w:val="a"/>
    <w:semiHidden/>
    <w:pPr>
      <w:tabs>
        <w:tab w:val="center" w:pos="4153"/>
        <w:tab w:val="right" w:pos="8306"/>
      </w:tabs>
    </w:pPr>
  </w:style>
  <w:style w:type="paragraph" w:styleId="a6">
    <w:name w:val="Body Text"/>
    <w:basedOn w:val="a"/>
    <w:semiHidden/>
    <w:rPr>
      <w:sz w:val="16"/>
    </w:rPr>
  </w:style>
  <w:style w:type="paragraph" w:styleId="21">
    <w:name w:val="Body Text 2"/>
    <w:basedOn w:val="a"/>
    <w:semiHidden/>
    <w:rPr>
      <w:sz w:val="14"/>
    </w:rPr>
  </w:style>
  <w:style w:type="paragraph" w:styleId="31">
    <w:name w:val="Body Text 3"/>
    <w:basedOn w:val="a"/>
    <w:semiHidden/>
    <w:pPr>
      <w:jc w:val="center"/>
    </w:pPr>
    <w:rPr>
      <w:sz w:val="14"/>
    </w:rPr>
  </w:style>
  <w:style w:type="paragraph" w:customStyle="1" w:styleId="22">
    <w:name w:val="заголовок 2"/>
    <w:basedOn w:val="a"/>
    <w:next w:val="a"/>
    <w:pPr>
      <w:keepNext/>
      <w:jc w:val="center"/>
      <w:outlineLvl w:val="1"/>
    </w:pPr>
    <w:rPr>
      <w:b/>
      <w:sz w:val="26"/>
    </w:rPr>
  </w:style>
  <w:style w:type="paragraph" w:customStyle="1" w:styleId="10">
    <w:name w:val="заголовок 1"/>
    <w:basedOn w:val="a"/>
    <w:next w:val="a"/>
    <w:pPr>
      <w:keepNext/>
      <w:outlineLvl w:val="0"/>
    </w:pPr>
    <w:rPr>
      <w:sz w:val="26"/>
    </w:rPr>
  </w:style>
  <w:style w:type="paragraph" w:styleId="11">
    <w:name w:val="toc 1"/>
    <w:basedOn w:val="a"/>
    <w:next w:val="a"/>
    <w:autoRedefine/>
    <w:semiHidden/>
    <w:pPr>
      <w:tabs>
        <w:tab w:val="right" w:leader="dot" w:pos="6703"/>
      </w:tabs>
      <w:spacing w:before="120" w:after="120"/>
    </w:pPr>
    <w:rPr>
      <w:b/>
      <w:caps/>
      <w:noProof/>
    </w:rPr>
  </w:style>
  <w:style w:type="paragraph" w:styleId="23">
    <w:name w:val="toc 2"/>
    <w:basedOn w:val="a"/>
    <w:next w:val="a"/>
    <w:autoRedefine/>
    <w:semiHidden/>
    <w:pPr>
      <w:ind w:left="200"/>
    </w:pPr>
    <w:rPr>
      <w:smallCaps/>
    </w:rPr>
  </w:style>
  <w:style w:type="paragraph" w:styleId="32">
    <w:name w:val="toc 3"/>
    <w:basedOn w:val="a"/>
    <w:next w:val="a"/>
    <w:autoRedefine/>
    <w:semiHidden/>
    <w:pPr>
      <w:ind w:left="400"/>
    </w:pPr>
    <w:rPr>
      <w:i/>
    </w:rPr>
  </w:style>
  <w:style w:type="paragraph" w:styleId="4">
    <w:name w:val="toc 4"/>
    <w:basedOn w:val="a"/>
    <w:next w:val="a"/>
    <w:autoRedefine/>
    <w:semiHidden/>
    <w:pPr>
      <w:ind w:left="600"/>
    </w:pPr>
    <w:rPr>
      <w:sz w:val="18"/>
    </w:rPr>
  </w:style>
  <w:style w:type="paragraph" w:styleId="5">
    <w:name w:val="toc 5"/>
    <w:basedOn w:val="a"/>
    <w:next w:val="a"/>
    <w:autoRedefine/>
    <w:semiHidden/>
    <w:pPr>
      <w:ind w:left="800"/>
    </w:pPr>
    <w:rPr>
      <w:sz w:val="18"/>
    </w:rPr>
  </w:style>
  <w:style w:type="paragraph" w:styleId="6">
    <w:name w:val="toc 6"/>
    <w:basedOn w:val="a"/>
    <w:next w:val="a"/>
    <w:autoRedefine/>
    <w:semiHidden/>
    <w:pPr>
      <w:ind w:left="1000"/>
    </w:pPr>
    <w:rPr>
      <w:sz w:val="18"/>
    </w:rPr>
  </w:style>
  <w:style w:type="paragraph" w:styleId="70">
    <w:name w:val="toc 7"/>
    <w:basedOn w:val="a"/>
    <w:next w:val="a"/>
    <w:autoRedefine/>
    <w:semiHidden/>
    <w:pPr>
      <w:ind w:left="1200"/>
    </w:pPr>
    <w:rPr>
      <w:sz w:val="18"/>
    </w:rPr>
  </w:style>
  <w:style w:type="paragraph" w:styleId="8">
    <w:name w:val="toc 8"/>
    <w:basedOn w:val="a"/>
    <w:next w:val="a"/>
    <w:autoRedefine/>
    <w:semiHidden/>
    <w:pPr>
      <w:ind w:left="1400"/>
    </w:pPr>
    <w:rPr>
      <w:sz w:val="18"/>
    </w:rPr>
  </w:style>
  <w:style w:type="paragraph" w:styleId="9">
    <w:name w:val="toc 9"/>
    <w:basedOn w:val="a"/>
    <w:next w:val="a"/>
    <w:autoRedefine/>
    <w:semiHidden/>
    <w:pPr>
      <w:ind w:left="1600"/>
    </w:pPr>
    <w:rPr>
      <w:sz w:val="18"/>
    </w:rPr>
  </w:style>
  <w:style w:type="paragraph" w:customStyle="1" w:styleId="FR2">
    <w:name w:val="FR2"/>
    <w:pPr>
      <w:widowControl w:val="0"/>
      <w:ind w:right="200"/>
    </w:pPr>
    <w:rPr>
      <w:rFonts w:ascii="Arial" w:hAnsi="Arial"/>
      <w:snapToGrid w:val="0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image" Target="media/image10.png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wmf"/><Relationship Id="rId42" Type="http://schemas.openxmlformats.org/officeDocument/2006/relationships/image" Target="media/image18.wmf"/><Relationship Id="rId47" Type="http://schemas.openxmlformats.org/officeDocument/2006/relationships/image" Target="media/image20.wmf"/><Relationship Id="rId50" Type="http://schemas.openxmlformats.org/officeDocument/2006/relationships/image" Target="media/image21.png"/><Relationship Id="rId55" Type="http://schemas.openxmlformats.org/officeDocument/2006/relationships/image" Target="media/image26.png"/><Relationship Id="rId63" Type="http://schemas.openxmlformats.org/officeDocument/2006/relationships/oleObject" Target="embeddings/oleObject26.bin"/><Relationship Id="rId68" Type="http://schemas.openxmlformats.org/officeDocument/2006/relationships/oleObject" Target="embeddings/oleObject29.bin"/><Relationship Id="rId76" Type="http://schemas.openxmlformats.org/officeDocument/2006/relationships/oleObject" Target="embeddings/oleObject35.bin"/><Relationship Id="rId84" Type="http://schemas.openxmlformats.org/officeDocument/2006/relationships/oleObject" Target="embeddings/oleObject40.bin"/><Relationship Id="rId89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oleObject" Target="embeddings/oleObject31.bin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40" Type="http://schemas.openxmlformats.org/officeDocument/2006/relationships/image" Target="media/image17.wmf"/><Relationship Id="rId45" Type="http://schemas.openxmlformats.org/officeDocument/2006/relationships/image" Target="media/image19.wmf"/><Relationship Id="rId53" Type="http://schemas.openxmlformats.org/officeDocument/2006/relationships/image" Target="media/image24.png"/><Relationship Id="rId58" Type="http://schemas.openxmlformats.org/officeDocument/2006/relationships/image" Target="media/image28.png"/><Relationship Id="rId66" Type="http://schemas.openxmlformats.org/officeDocument/2006/relationships/oleObject" Target="embeddings/oleObject28.bin"/><Relationship Id="rId74" Type="http://schemas.openxmlformats.org/officeDocument/2006/relationships/oleObject" Target="embeddings/oleObject33.bin"/><Relationship Id="rId79" Type="http://schemas.openxmlformats.org/officeDocument/2006/relationships/image" Target="media/image36.wmf"/><Relationship Id="rId87" Type="http://schemas.openxmlformats.org/officeDocument/2006/relationships/image" Target="media/image40.png"/><Relationship Id="rId5" Type="http://schemas.openxmlformats.org/officeDocument/2006/relationships/webSettings" Target="webSettings.xml"/><Relationship Id="rId61" Type="http://schemas.openxmlformats.org/officeDocument/2006/relationships/oleObject" Target="embeddings/oleObject25.bin"/><Relationship Id="rId82" Type="http://schemas.openxmlformats.org/officeDocument/2006/relationships/oleObject" Target="embeddings/oleObject39.bin"/><Relationship Id="rId90" Type="http://schemas.openxmlformats.org/officeDocument/2006/relationships/fontTable" Target="fontTable.xml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oleObject" Target="embeddings/oleObject21.bin"/><Relationship Id="rId56" Type="http://schemas.openxmlformats.org/officeDocument/2006/relationships/image" Target="media/image27.png"/><Relationship Id="rId64" Type="http://schemas.openxmlformats.org/officeDocument/2006/relationships/image" Target="media/image31.wmf"/><Relationship Id="rId69" Type="http://schemas.openxmlformats.org/officeDocument/2006/relationships/image" Target="media/image33.wmf"/><Relationship Id="rId77" Type="http://schemas.openxmlformats.org/officeDocument/2006/relationships/image" Target="media/image35.wmf"/><Relationship Id="rId8" Type="http://schemas.openxmlformats.org/officeDocument/2006/relationships/image" Target="media/image1.wmf"/><Relationship Id="rId51" Type="http://schemas.openxmlformats.org/officeDocument/2006/relationships/image" Target="media/image22.png"/><Relationship Id="rId72" Type="http://schemas.openxmlformats.org/officeDocument/2006/relationships/image" Target="media/image34.wmf"/><Relationship Id="rId80" Type="http://schemas.openxmlformats.org/officeDocument/2006/relationships/oleObject" Target="embeddings/oleObject37.bin"/><Relationship Id="rId85" Type="http://schemas.openxmlformats.org/officeDocument/2006/relationships/image" Target="media/image38.png"/><Relationship Id="rId3" Type="http://schemas.microsoft.com/office/2007/relationships/stylesWithEffects" Target="stylesWithEffect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46" Type="http://schemas.openxmlformats.org/officeDocument/2006/relationships/oleObject" Target="embeddings/oleObject20.bin"/><Relationship Id="rId59" Type="http://schemas.openxmlformats.org/officeDocument/2006/relationships/oleObject" Target="embeddings/oleObject24.bin"/><Relationship Id="rId67" Type="http://schemas.openxmlformats.org/officeDocument/2006/relationships/image" Target="media/image32.wmf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54" Type="http://schemas.openxmlformats.org/officeDocument/2006/relationships/image" Target="media/image25.png"/><Relationship Id="rId62" Type="http://schemas.openxmlformats.org/officeDocument/2006/relationships/image" Target="media/image30.png"/><Relationship Id="rId70" Type="http://schemas.openxmlformats.org/officeDocument/2006/relationships/oleObject" Target="embeddings/oleObject30.bin"/><Relationship Id="rId75" Type="http://schemas.openxmlformats.org/officeDocument/2006/relationships/oleObject" Target="embeddings/oleObject34.bin"/><Relationship Id="rId83" Type="http://schemas.openxmlformats.org/officeDocument/2006/relationships/image" Target="media/image37.wmf"/><Relationship Id="rId88" Type="http://schemas.openxmlformats.org/officeDocument/2006/relationships/header" Target="header1.xml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image" Target="media/image15.w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3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9.bin"/><Relationship Id="rId52" Type="http://schemas.openxmlformats.org/officeDocument/2006/relationships/image" Target="media/image23.png"/><Relationship Id="rId60" Type="http://schemas.openxmlformats.org/officeDocument/2006/relationships/image" Target="media/image29.png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2.bin"/><Relationship Id="rId78" Type="http://schemas.openxmlformats.org/officeDocument/2006/relationships/oleObject" Target="embeddings/oleObject36.bin"/><Relationship Id="rId81" Type="http://schemas.openxmlformats.org/officeDocument/2006/relationships/oleObject" Target="embeddings/oleObject38.bin"/><Relationship Id="rId86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196</Pages>
  <Words>87155</Words>
  <Characters>496788</Characters>
  <Application>Microsoft Office Word</Application>
  <DocSecurity>0</DocSecurity>
  <Lines>4139</Lines>
  <Paragraphs>1165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УЧЕБНЫЙ  ЦЕНТР</vt:lpstr>
    </vt:vector>
  </TitlesOfParts>
  <LinksUpToDate>false</LinksUpToDate>
  <CharactersWithSpaces>582778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2016-12-10T18:18:00Z</dcterms:created>
  <dcterms:modified xsi:type="dcterms:W3CDTF">2016-12-10T18:18:00Z</dcterms:modified>
</cp:coreProperties>
</file>