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99556F" w:rsidP="00635AA1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635AA1">
              <w:rPr>
                <w:b w:val="0"/>
                <w:sz w:val="28"/>
                <w:szCs w:val="28"/>
                <w:u w:val="single"/>
              </w:rPr>
              <w:t>8</w:t>
            </w:r>
            <w:r w:rsidR="007B09B3">
              <w:rPr>
                <w:b w:val="0"/>
                <w:sz w:val="28"/>
                <w:szCs w:val="28"/>
                <w:u w:val="single"/>
              </w:rPr>
              <w:t>.0</w:t>
            </w:r>
            <w:r w:rsidR="00635AA1">
              <w:rPr>
                <w:b w:val="0"/>
                <w:sz w:val="28"/>
                <w:szCs w:val="28"/>
                <w:u w:val="single"/>
              </w:rPr>
              <w:t>9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6</w:t>
            </w:r>
          </w:p>
        </w:tc>
        <w:tc>
          <w:tcPr>
            <w:tcW w:w="3419" w:type="dxa"/>
            <w:hideMark/>
          </w:tcPr>
          <w:p w:rsidR="007B09B3" w:rsidRDefault="007B09B3" w:rsidP="005063B7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420" w:type="dxa"/>
            <w:hideMark/>
          </w:tcPr>
          <w:p w:rsidR="007B09B3" w:rsidRDefault="007B09B3" w:rsidP="008968DC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635AA1">
              <w:rPr>
                <w:b w:val="0"/>
                <w:sz w:val="28"/>
                <w:szCs w:val="28"/>
                <w:u w:val="single"/>
              </w:rPr>
              <w:t>52</w:t>
            </w:r>
            <w:r w:rsidR="008968DC">
              <w:rPr>
                <w:b w:val="0"/>
                <w:sz w:val="28"/>
                <w:szCs w:val="28"/>
                <w:u w:val="single"/>
              </w:rPr>
              <w:t>3</w:t>
            </w:r>
          </w:p>
        </w:tc>
      </w:tr>
    </w:tbl>
    <w:p w:rsidR="007B09B3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8968DC" w:rsidRPr="00215BBF" w:rsidRDefault="008968DC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052AA4" w:rsidRDefault="008968DC" w:rsidP="00896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68DC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Порядка определения нормативных затрат на выполнение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968DC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федеральными бюджетными и автономными учреждениями, находящимися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968DC">
        <w:rPr>
          <w:rFonts w:ascii="Times New Roman" w:eastAsia="Times New Roman" w:hAnsi="Times New Roman" w:cs="Times New Roman"/>
          <w:b/>
          <w:bCs/>
          <w:sz w:val="28"/>
          <w:szCs w:val="28"/>
        </w:rPr>
        <w:t>в ведении МЧС России, государственных работ</w:t>
      </w:r>
    </w:p>
    <w:p w:rsidR="00635AA1" w:rsidRDefault="00635AA1" w:rsidP="00635AA1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8968DC" w:rsidRDefault="008968DC" w:rsidP="00635AA1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9556F" w:rsidRDefault="008968DC" w:rsidP="00635AA1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</w:pPr>
      <w:proofErr w:type="gramStart"/>
      <w:r w:rsidRPr="008968DC">
        <w:rPr>
          <w:color w:val="000000"/>
          <w:lang w:bidi="ru-RU"/>
        </w:rPr>
        <w:t>В соответствии с пунктом 28 Положения о формировании государственного задания на оказание государственных услуг (выпо</w:t>
      </w:r>
      <w:bookmarkStart w:id="1" w:name="_GoBack"/>
      <w:bookmarkEnd w:id="1"/>
      <w:r w:rsidRPr="008968DC">
        <w:rPr>
          <w:color w:val="000000"/>
          <w:lang w:bidi="ru-RU"/>
        </w:rPr>
        <w:t>лнение работ) в отношении федеральных государственных учреждений и финансовом обеспечении выполнения государственного задания, утвержденного постановлением Правительства Российской Федерации от 26 июня 2015 г. № 640 «О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</w:t>
      </w:r>
      <w:r>
        <w:rPr>
          <w:color w:val="000000"/>
          <w:lang w:bidi="ru-RU"/>
        </w:rPr>
        <w:t>лнения государственного задания</w:t>
      </w:r>
      <w:proofErr w:type="gramEnd"/>
      <w:r>
        <w:rPr>
          <w:rStyle w:val="a6"/>
          <w:color w:val="000000"/>
          <w:lang w:bidi="ru-RU"/>
        </w:rPr>
        <w:footnoteReference w:id="1"/>
      </w:r>
      <w:r>
        <w:rPr>
          <w:color w:val="000000"/>
          <w:lang w:bidi="ru-RU"/>
        </w:rPr>
        <w:t xml:space="preserve">, </w:t>
      </w:r>
      <w:r w:rsidR="00635AA1">
        <w:rPr>
          <w:rStyle w:val="23pt"/>
        </w:rPr>
        <w:t>приказываю</w:t>
      </w:r>
      <w:r w:rsidR="003E0F65" w:rsidRPr="003E0F65">
        <w:t>:</w:t>
      </w:r>
    </w:p>
    <w:p w:rsidR="008968DC" w:rsidRPr="008968DC" w:rsidRDefault="008968DC" w:rsidP="008968D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68DC">
        <w:rPr>
          <w:rFonts w:ascii="Times New Roman" w:eastAsia="Times New Roman" w:hAnsi="Times New Roman" w:cs="Times New Roman"/>
          <w:sz w:val="28"/>
          <w:szCs w:val="28"/>
        </w:rPr>
        <w:t>Утвердить прилагаемый Порядок определения нормативных затрат на выполнение государственных работ федеральными бюджетными и автономными учреждениями, в отношении которых МЧС России осуществляет функции и полномочия учредителя.</w:t>
      </w:r>
    </w:p>
    <w:p w:rsidR="008968DC" w:rsidRPr="008968DC" w:rsidRDefault="008968DC" w:rsidP="008968D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68DC">
        <w:rPr>
          <w:rFonts w:ascii="Times New Roman" w:eastAsia="Times New Roman" w:hAnsi="Times New Roman" w:cs="Times New Roman"/>
          <w:sz w:val="28"/>
          <w:szCs w:val="28"/>
        </w:rPr>
        <w:t>Установить, что настоящий приказ применяется при расчете объема финансового обеспечения выполнения государственного задания на выполнение государственных работ на 2017 год и на плановый период 2018 и 2019 годов.</w:t>
      </w:r>
    </w:p>
    <w:p w:rsidR="003E0F65" w:rsidRDefault="008968DC" w:rsidP="008968D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68DC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приказ МЧС России от 15.07.2014 № 359 «Об утверждении Порядка определения нормативных затрат на оказание государственных услуг и нормативных затрат на содержание имущества федеральных государственных учреждений, находящихся в ведении МЧС России» (зарегистрирован Министерством юстиции Российской Федерации 15 августа 2014 г., регистрационный № 33609).</w:t>
      </w:r>
      <w:proofErr w:type="gramEnd"/>
    </w:p>
    <w:p w:rsidR="008968DC" w:rsidRPr="00162471" w:rsidRDefault="008968DC" w:rsidP="008968D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68DC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8968DC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приказа возложить на статс-секретаря - заместителя Министра Артамонова В.С.</w:t>
      </w:r>
    </w:p>
    <w:p w:rsidR="00215BBF" w:rsidRPr="00215BBF" w:rsidRDefault="00215BBF" w:rsidP="005063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Default="00B07B1E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Default="008968DC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2DE1586" wp14:editId="2CECA4CD">
            <wp:simplePos x="0" y="0"/>
            <wp:positionH relativeFrom="column">
              <wp:posOffset>2309495</wp:posOffset>
            </wp:positionH>
            <wp:positionV relativeFrom="paragraph">
              <wp:posOffset>-212090</wp:posOffset>
            </wp:positionV>
            <wp:extent cx="1666240" cy="104711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47D9" w:rsidRDefault="00215BBF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321383" w:rsidRDefault="00321383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1383" w:rsidRDefault="00321383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1383" w:rsidRDefault="00321383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1383" w:rsidRDefault="00321383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1383" w:rsidRDefault="00A643E3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E4F6322" wp14:editId="669ADB67">
            <wp:simplePos x="0" y="0"/>
            <wp:positionH relativeFrom="column">
              <wp:posOffset>3728720</wp:posOffset>
            </wp:positionH>
            <wp:positionV relativeFrom="paragraph">
              <wp:posOffset>39370</wp:posOffset>
            </wp:positionV>
            <wp:extent cx="2447925" cy="1666240"/>
            <wp:effectExtent l="0" t="0" r="0" b="0"/>
            <wp:wrapNone/>
            <wp:docPr id="4" name="Рисунок 4" descr="C:\Users\Алексей\Desktop\mchs_523_28091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Desktop\mchs_523_280916-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66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1383" w:rsidRDefault="00321383" w:rsidP="00321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Верно</w:t>
      </w:r>
    </w:p>
    <w:p w:rsidR="00321383" w:rsidRDefault="00321383" w:rsidP="00321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начальника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дминистративно-</w:t>
      </w:r>
    </w:p>
    <w:p w:rsidR="00321383" w:rsidRDefault="00321383" w:rsidP="003213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правового 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А.В. Чуев</w:t>
      </w:r>
    </w:p>
    <w:p w:rsidR="00D047D9" w:rsidRDefault="00D047D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5477A0" w:rsidRDefault="00D047D9" w:rsidP="00D047D9">
      <w:pPr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D047D9" w:rsidRDefault="00D047D9" w:rsidP="00D047D9">
      <w:pPr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приказу МЧС России</w:t>
      </w:r>
    </w:p>
    <w:p w:rsidR="00D047D9" w:rsidRDefault="00D047D9" w:rsidP="00D047D9">
      <w:pPr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28.09.2016 № 52</w:t>
      </w:r>
      <w:r w:rsidR="00321383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D047D9" w:rsidRDefault="00D047D9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1383" w:rsidRPr="00321383" w:rsidRDefault="00321383" w:rsidP="003213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D047D9" w:rsidRPr="00321383" w:rsidRDefault="00321383" w:rsidP="003213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b/>
          <w:sz w:val="28"/>
          <w:szCs w:val="28"/>
        </w:rPr>
        <w:t>определения нормативных затрат на выполнение федеральными бюджетными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21383">
        <w:rPr>
          <w:rFonts w:ascii="Times New Roman" w:eastAsia="Times New Roman" w:hAnsi="Times New Roman" w:cs="Times New Roman"/>
          <w:b/>
          <w:sz w:val="28"/>
          <w:szCs w:val="28"/>
        </w:rPr>
        <w:t>и автономными учреждениями, находящимися в ведении МЧС России,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21383">
        <w:rPr>
          <w:rFonts w:ascii="Times New Roman" w:eastAsia="Times New Roman" w:hAnsi="Times New Roman" w:cs="Times New Roman"/>
          <w:b/>
          <w:sz w:val="28"/>
          <w:szCs w:val="28"/>
        </w:rPr>
        <w:t>государственных работ</w:t>
      </w:r>
    </w:p>
    <w:p w:rsidR="00D047D9" w:rsidRDefault="00D047D9" w:rsidP="00D047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1383" w:rsidRDefault="00321383" w:rsidP="00103845">
      <w:pPr>
        <w:pStyle w:val="a3"/>
        <w:numPr>
          <w:ilvl w:val="0"/>
          <w:numId w:val="12"/>
        </w:numPr>
        <w:tabs>
          <w:tab w:val="left" w:pos="142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321383" w:rsidRPr="00321383" w:rsidRDefault="00321383" w:rsidP="00321383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4C63" w:rsidRDefault="00321383" w:rsidP="00321383">
      <w:pPr>
        <w:pStyle w:val="a3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C63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разработан в целях определения нормативных затрат на выполнение федеральными государственными бюджетными и автономными учреждениями, в отношении которых МЧС России осуществляет функции и полномочия учредителя (далее </w:t>
      </w:r>
      <w:r w:rsidR="007B4C63" w:rsidRPr="007B4C6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B4C63">
        <w:rPr>
          <w:rFonts w:ascii="Times New Roman" w:eastAsia="Times New Roman" w:hAnsi="Times New Roman" w:cs="Times New Roman"/>
          <w:sz w:val="28"/>
          <w:szCs w:val="28"/>
        </w:rPr>
        <w:t xml:space="preserve"> Учреждение), государственных работ.</w:t>
      </w:r>
    </w:p>
    <w:p w:rsidR="007B4C63" w:rsidRDefault="00321383" w:rsidP="00321383">
      <w:pPr>
        <w:pStyle w:val="a3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C63">
        <w:rPr>
          <w:rFonts w:ascii="Times New Roman" w:eastAsia="Times New Roman" w:hAnsi="Times New Roman" w:cs="Times New Roman"/>
          <w:sz w:val="28"/>
          <w:szCs w:val="28"/>
        </w:rPr>
        <w:t>Нормативные затраты на выполнение государственных работ учитываются при определении объема финансового обеспечения выполнения государственного задания.</w:t>
      </w:r>
    </w:p>
    <w:p w:rsidR="007B4C63" w:rsidRDefault="00321383" w:rsidP="00321383">
      <w:pPr>
        <w:pStyle w:val="a3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C63">
        <w:rPr>
          <w:rFonts w:ascii="Times New Roman" w:eastAsia="Times New Roman" w:hAnsi="Times New Roman" w:cs="Times New Roman"/>
          <w:sz w:val="28"/>
          <w:szCs w:val="28"/>
        </w:rPr>
        <w:t>Нормативные затраты, определяемые в соответствии с настоящим Порядком, учитываются при формировании обоснований бюджетных ассигнований федерального бюджета на очередной финансовый год и плановый период.</w:t>
      </w:r>
    </w:p>
    <w:p w:rsidR="00321383" w:rsidRPr="007B4C63" w:rsidRDefault="00321383" w:rsidP="00321383">
      <w:pPr>
        <w:pStyle w:val="a3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C63">
        <w:rPr>
          <w:rFonts w:ascii="Times New Roman" w:eastAsia="Times New Roman" w:hAnsi="Times New Roman" w:cs="Times New Roman"/>
          <w:sz w:val="28"/>
          <w:szCs w:val="28"/>
        </w:rPr>
        <w:t>В случае установления в государственном задании показателей объема выполнения работы, объем финансового обеспечения выполнения государственного задания (</w:t>
      </w:r>
      <w:r w:rsidRPr="007B4C63">
        <w:rPr>
          <w:rFonts w:ascii="Times New Roman" w:eastAsia="Times New Roman" w:hAnsi="Times New Roman" w:cs="Times New Roman"/>
          <w:i/>
          <w:sz w:val="28"/>
          <w:szCs w:val="28"/>
        </w:rPr>
        <w:t>R</w:t>
      </w:r>
      <w:r w:rsidRPr="007B4C63">
        <w:rPr>
          <w:rFonts w:ascii="Times New Roman" w:eastAsia="Times New Roman" w:hAnsi="Times New Roman" w:cs="Times New Roman"/>
          <w:sz w:val="28"/>
          <w:szCs w:val="28"/>
        </w:rPr>
        <w:t>) в части выполнения государственных работ определяется по формуле:</w:t>
      </w:r>
    </w:p>
    <w:p w:rsidR="00321383" w:rsidRPr="00321383" w:rsidRDefault="007B4C63" w:rsidP="001038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</w:rPr>
          <m:t>R=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*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</m:e>
            </m:d>
          </m:e>
        </m:nary>
      </m:oMath>
      <w:r w:rsidR="00321383" w:rsidRPr="00321383">
        <w:rPr>
          <w:rFonts w:ascii="Times New Roman" w:eastAsia="Times New Roman" w:hAnsi="Times New Roman" w:cs="Times New Roman"/>
          <w:sz w:val="28"/>
          <w:szCs w:val="28"/>
        </w:rPr>
        <w:t>, где:</w:t>
      </w:r>
    </w:p>
    <w:p w:rsidR="00321383" w:rsidRPr="00321383" w:rsidRDefault="00321383" w:rsidP="003213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845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="00103845" w:rsidRPr="0010384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Pr="003213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384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21383">
        <w:rPr>
          <w:rFonts w:ascii="Times New Roman" w:eastAsia="Times New Roman" w:hAnsi="Times New Roman" w:cs="Times New Roman"/>
          <w:sz w:val="28"/>
          <w:szCs w:val="28"/>
        </w:rPr>
        <w:t xml:space="preserve"> нормативные затраты на выполнение </w:t>
      </w:r>
      <w:r w:rsidR="00103845" w:rsidRPr="00103845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</w:t>
      </w:r>
      <w:r w:rsidRPr="00321383">
        <w:rPr>
          <w:rFonts w:ascii="Times New Roman" w:eastAsia="Times New Roman" w:hAnsi="Times New Roman" w:cs="Times New Roman"/>
          <w:sz w:val="28"/>
          <w:szCs w:val="28"/>
        </w:rPr>
        <w:t>-ой государственной работы в соответствующем финансовом году;</w:t>
      </w:r>
    </w:p>
    <w:p w:rsidR="00321383" w:rsidRPr="00321383" w:rsidRDefault="00321383" w:rsidP="003213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845">
        <w:rPr>
          <w:rFonts w:ascii="Times New Roman" w:eastAsia="Times New Roman" w:hAnsi="Times New Roman" w:cs="Times New Roman"/>
          <w:i/>
          <w:sz w:val="28"/>
          <w:szCs w:val="28"/>
        </w:rPr>
        <w:t>V</w:t>
      </w:r>
      <w:r w:rsidR="00103845" w:rsidRPr="00103845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</w:t>
      </w:r>
      <w:r w:rsidRPr="003213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384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21383">
        <w:rPr>
          <w:rFonts w:ascii="Times New Roman" w:eastAsia="Times New Roman" w:hAnsi="Times New Roman" w:cs="Times New Roman"/>
          <w:sz w:val="28"/>
          <w:szCs w:val="28"/>
        </w:rPr>
        <w:t xml:space="preserve"> объем </w:t>
      </w:r>
      <w:r w:rsidR="00103845" w:rsidRPr="00103845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</w:t>
      </w:r>
      <w:r w:rsidRPr="00321383">
        <w:rPr>
          <w:rFonts w:ascii="Times New Roman" w:eastAsia="Times New Roman" w:hAnsi="Times New Roman" w:cs="Times New Roman"/>
          <w:sz w:val="28"/>
          <w:szCs w:val="28"/>
        </w:rPr>
        <w:t>-ой государственной работы, установленной государственным заданием.</w:t>
      </w:r>
    </w:p>
    <w:p w:rsidR="00103845" w:rsidRDefault="00103845" w:rsidP="003213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21383" w:rsidRPr="00103845" w:rsidRDefault="00321383" w:rsidP="00103845">
      <w:pPr>
        <w:pStyle w:val="a3"/>
        <w:numPr>
          <w:ilvl w:val="0"/>
          <w:numId w:val="12"/>
        </w:numPr>
        <w:tabs>
          <w:tab w:val="left" w:pos="142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3845">
        <w:rPr>
          <w:rFonts w:ascii="Times New Roman" w:eastAsia="Times New Roman" w:hAnsi="Times New Roman" w:cs="Times New Roman"/>
          <w:b/>
          <w:sz w:val="28"/>
          <w:szCs w:val="28"/>
        </w:rPr>
        <w:t>Состав и расчет нормативных затрат на выполнение</w:t>
      </w:r>
      <w:r w:rsidR="00103845" w:rsidRPr="001038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03845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работы</w:t>
      </w:r>
    </w:p>
    <w:p w:rsidR="00103845" w:rsidRPr="00103845" w:rsidRDefault="00103845" w:rsidP="00103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21383" w:rsidRPr="00321383" w:rsidRDefault="00321383" w:rsidP="00945590">
      <w:pPr>
        <w:pStyle w:val="a3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t>Нормативные затраты на выполнение государственной работы на соответствующий финансовый год определяются по следующей формуле:</w:t>
      </w:r>
    </w:p>
    <w:p w:rsidR="00321383" w:rsidRPr="00321383" w:rsidRDefault="00945590" w:rsidP="009455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G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j</m:t>
                </m:r>
              </m:sub>
            </m:sSub>
          </m:e>
        </m:nary>
      </m:oMath>
      <w:r w:rsidR="00321383" w:rsidRPr="00321383">
        <w:rPr>
          <w:rFonts w:ascii="Times New Roman" w:eastAsia="Times New Roman" w:hAnsi="Times New Roman" w:cs="Times New Roman"/>
          <w:sz w:val="28"/>
          <w:szCs w:val="28"/>
        </w:rPr>
        <w:t>, где:</w:t>
      </w:r>
    </w:p>
    <w:p w:rsidR="00321383" w:rsidRPr="00321383" w:rsidRDefault="00321383" w:rsidP="003213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590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="00945590" w:rsidRPr="00945590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Pr="003213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559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21383">
        <w:rPr>
          <w:rFonts w:ascii="Times New Roman" w:eastAsia="Times New Roman" w:hAnsi="Times New Roman" w:cs="Times New Roman"/>
          <w:sz w:val="28"/>
          <w:szCs w:val="28"/>
        </w:rPr>
        <w:t xml:space="preserve"> нормативные затраты на выполнение </w:t>
      </w:r>
      <w:r w:rsidR="00945590" w:rsidRPr="0094559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</w:t>
      </w:r>
      <w:r w:rsidRPr="00321383">
        <w:rPr>
          <w:rFonts w:ascii="Times New Roman" w:eastAsia="Times New Roman" w:hAnsi="Times New Roman" w:cs="Times New Roman"/>
          <w:sz w:val="28"/>
          <w:szCs w:val="28"/>
        </w:rPr>
        <w:t>-ой государственной работы в соответствующем финансовом году;</w:t>
      </w:r>
    </w:p>
    <w:p w:rsidR="00321383" w:rsidRPr="00321383" w:rsidRDefault="00945590" w:rsidP="003213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94559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G</w:t>
      </w:r>
      <w:r w:rsidRPr="00945590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j</w:t>
      </w:r>
      <w:proofErr w:type="spellEnd"/>
      <w:r w:rsidR="00321383" w:rsidRPr="003213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21383" w:rsidRPr="00321383">
        <w:rPr>
          <w:rFonts w:ascii="Times New Roman" w:eastAsia="Times New Roman" w:hAnsi="Times New Roman" w:cs="Times New Roman"/>
          <w:sz w:val="28"/>
          <w:szCs w:val="28"/>
        </w:rPr>
        <w:t xml:space="preserve"> нормативные затраты, определенные для </w:t>
      </w:r>
      <w:r w:rsidRPr="0094559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j</w:t>
      </w:r>
      <w:r w:rsidR="00321383" w:rsidRPr="00321383">
        <w:rPr>
          <w:rFonts w:ascii="Times New Roman" w:eastAsia="Times New Roman" w:hAnsi="Times New Roman" w:cs="Times New Roman"/>
          <w:sz w:val="28"/>
          <w:szCs w:val="28"/>
        </w:rPr>
        <w:t>-ой составляющей затрат на работу в целом или, в случае установления в государственном задании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321383" w:rsidRPr="00321383">
        <w:rPr>
          <w:rFonts w:ascii="Times New Roman" w:eastAsia="Times New Roman" w:hAnsi="Times New Roman" w:cs="Times New Roman"/>
          <w:sz w:val="28"/>
          <w:szCs w:val="28"/>
        </w:rPr>
        <w:t>показателей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321383" w:rsidRPr="00321383">
        <w:rPr>
          <w:rFonts w:ascii="Times New Roman" w:eastAsia="Times New Roman" w:hAnsi="Times New Roman" w:cs="Times New Roman"/>
          <w:sz w:val="28"/>
          <w:szCs w:val="28"/>
        </w:rPr>
        <w:t>объема выполнения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321383" w:rsidRPr="00321383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321383" w:rsidRPr="00321383">
        <w:rPr>
          <w:rFonts w:ascii="Times New Roman" w:eastAsia="Times New Roman" w:hAnsi="Times New Roman" w:cs="Times New Roman"/>
          <w:sz w:val="28"/>
          <w:szCs w:val="28"/>
        </w:rPr>
        <w:t>на единицу работы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321383" w:rsidRPr="00321383">
        <w:rPr>
          <w:rFonts w:ascii="Times New Roman" w:eastAsia="Times New Roman" w:hAnsi="Times New Roman" w:cs="Times New Roman"/>
          <w:sz w:val="28"/>
          <w:szCs w:val="28"/>
        </w:rPr>
        <w:t xml:space="preserve">на соответствующий финансовый год, где </w:t>
      </w:r>
      <w:r w:rsidR="00321383" w:rsidRPr="00945590">
        <w:rPr>
          <w:rFonts w:ascii="Times New Roman" w:eastAsia="Times New Roman" w:hAnsi="Times New Roman" w:cs="Times New Roman"/>
          <w:i/>
          <w:sz w:val="28"/>
          <w:szCs w:val="28"/>
        </w:rPr>
        <w:t>j</w:t>
      </w:r>
      <w:r w:rsidR="00321383" w:rsidRPr="003213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21383" w:rsidRPr="00321383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соответствующая составляющая затрат.</w:t>
      </w:r>
      <w:proofErr w:type="gramEnd"/>
    </w:p>
    <w:p w:rsidR="00321383" w:rsidRPr="00321383" w:rsidRDefault="00321383" w:rsidP="00945590">
      <w:pPr>
        <w:pStyle w:val="a3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t>В нормативные затраты на выполнение государственной работы включаются, в том числе:</w:t>
      </w:r>
    </w:p>
    <w:p w:rsidR="00321383" w:rsidRPr="00321383" w:rsidRDefault="00321383" w:rsidP="003213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lastRenderedPageBreak/>
        <w:t>а)</w:t>
      </w:r>
      <w:r w:rsidR="0094559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321383">
        <w:rPr>
          <w:rFonts w:ascii="Times New Roman" w:eastAsia="Times New Roman" w:hAnsi="Times New Roman" w:cs="Times New Roman"/>
          <w:sz w:val="28"/>
          <w:szCs w:val="28"/>
        </w:rPr>
        <w:t>затраты на оплату труда работников, непосредственно связанных</w:t>
      </w:r>
      <w:r w:rsidR="0094559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321383">
        <w:rPr>
          <w:rFonts w:ascii="Times New Roman" w:eastAsia="Times New Roman" w:hAnsi="Times New Roman" w:cs="Times New Roman"/>
          <w:sz w:val="28"/>
          <w:szCs w:val="28"/>
        </w:rPr>
        <w:t>с выполнением работы, денежное довольствие военнослужащих, непосредственно связанных</w:t>
      </w:r>
      <w:r w:rsidRPr="00321383">
        <w:rPr>
          <w:rFonts w:ascii="Times New Roman" w:eastAsia="Times New Roman" w:hAnsi="Times New Roman" w:cs="Times New Roman"/>
          <w:sz w:val="28"/>
          <w:szCs w:val="28"/>
        </w:rPr>
        <w:tab/>
        <w:t>с выполнением работы, и</w:t>
      </w:r>
      <w:r w:rsidR="0094559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321383">
        <w:rPr>
          <w:rFonts w:ascii="Times New Roman" w:eastAsia="Times New Roman" w:hAnsi="Times New Roman" w:cs="Times New Roman"/>
          <w:sz w:val="28"/>
          <w:szCs w:val="28"/>
        </w:rPr>
        <w:t>начисления на выплаты</w:t>
      </w:r>
      <w:r w:rsidR="0094559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321383">
        <w:rPr>
          <w:rFonts w:ascii="Times New Roman" w:eastAsia="Times New Roman" w:hAnsi="Times New Roman" w:cs="Times New Roman"/>
          <w:sz w:val="28"/>
          <w:szCs w:val="28"/>
        </w:rPr>
        <w:t>по оплате труда работников, непосредственно связанных с выполнением работы;</w:t>
      </w:r>
    </w:p>
    <w:p w:rsidR="00321383" w:rsidRPr="00321383" w:rsidRDefault="00321383" w:rsidP="003213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94559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321383">
        <w:rPr>
          <w:rFonts w:ascii="Times New Roman" w:eastAsia="Times New Roman" w:hAnsi="Times New Roman" w:cs="Times New Roman"/>
          <w:sz w:val="28"/>
          <w:szCs w:val="28"/>
        </w:rPr>
        <w:t>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выполнения работы, с учетом срока его полезного использования, а также затраты на аренду указанного имущества;</w:t>
      </w:r>
    </w:p>
    <w:p w:rsidR="00321383" w:rsidRPr="00321383" w:rsidRDefault="00321383" w:rsidP="003213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94559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321383">
        <w:rPr>
          <w:rFonts w:ascii="Times New Roman" w:eastAsia="Times New Roman" w:hAnsi="Times New Roman" w:cs="Times New Roman"/>
          <w:sz w:val="28"/>
          <w:szCs w:val="28"/>
        </w:rPr>
        <w:t>затраты на иные расходы, непосредственно связанные с выполнением работы;</w:t>
      </w:r>
    </w:p>
    <w:p w:rsidR="00945590" w:rsidRDefault="00945590" w:rsidP="003213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321383" w:rsidRPr="00321383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321383" w:rsidRPr="00321383">
        <w:rPr>
          <w:rFonts w:ascii="Times New Roman" w:eastAsia="Times New Roman" w:hAnsi="Times New Roman" w:cs="Times New Roman"/>
          <w:sz w:val="28"/>
          <w:szCs w:val="28"/>
        </w:rPr>
        <w:t>затраты на оплату коммунальных услуг, в состав которых входят:</w:t>
      </w:r>
    </w:p>
    <w:p w:rsidR="00945590" w:rsidRDefault="00321383" w:rsidP="00945590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t>затраты на холодное водоснабжение и водоотведение;</w:t>
      </w:r>
    </w:p>
    <w:p w:rsidR="00945590" w:rsidRDefault="00321383" w:rsidP="00945590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t>затраты на горячее водоснабжение;</w:t>
      </w:r>
    </w:p>
    <w:p w:rsidR="00945590" w:rsidRDefault="00321383" w:rsidP="00945590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t>затраты на теплоснабжение;</w:t>
      </w:r>
    </w:p>
    <w:p w:rsidR="00945590" w:rsidRDefault="00321383" w:rsidP="00945590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t>затраты на газоснабжение, котельно-печное топливо;</w:t>
      </w:r>
    </w:p>
    <w:p w:rsidR="00321383" w:rsidRPr="00321383" w:rsidRDefault="00945590" w:rsidP="00945590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затраты на электроснабжение.</w:t>
      </w:r>
    </w:p>
    <w:p w:rsidR="00321383" w:rsidRPr="00321383" w:rsidRDefault="00321383" w:rsidP="003213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945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1383">
        <w:rPr>
          <w:rFonts w:ascii="Times New Roman" w:eastAsia="Times New Roman" w:hAnsi="Times New Roman" w:cs="Times New Roman"/>
          <w:sz w:val="28"/>
          <w:szCs w:val="28"/>
        </w:rPr>
        <w:t>затраты на содержание объектов недвижимого имущества, необходимого для выполнения государственного задания, а также затраты на аренду указанного имущества. В состав затрат на содержание объектов недвижимого имущества входят:</w:t>
      </w:r>
    </w:p>
    <w:p w:rsidR="00945590" w:rsidRDefault="00321383" w:rsidP="00945590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t>затраты на эксплуатацию системы охранной сигнализации и пожарной безопасности;</w:t>
      </w:r>
    </w:p>
    <w:p w:rsidR="00945590" w:rsidRDefault="00321383" w:rsidP="00945590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t>затраты на аренду недвижимого имущества и земельных участков;</w:t>
      </w:r>
    </w:p>
    <w:p w:rsidR="00945590" w:rsidRDefault="00321383" w:rsidP="00945590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t>затраты на проведение текущего ремонта объектов недвижимого имущества, не учтенные в составе субсидий на иные цели; затраты на содержание прилегающих территорий;</w:t>
      </w:r>
    </w:p>
    <w:p w:rsidR="00321383" w:rsidRPr="00321383" w:rsidRDefault="00321383" w:rsidP="00945590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t>прочие затраты на содержание объектов недвижимого имущества;</w:t>
      </w:r>
    </w:p>
    <w:p w:rsidR="00321383" w:rsidRPr="00321383" w:rsidRDefault="00321383" w:rsidP="003213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t>е)</w:t>
      </w:r>
      <w:r w:rsidR="00945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1383">
        <w:rPr>
          <w:rFonts w:ascii="Times New Roman" w:eastAsia="Times New Roman" w:hAnsi="Times New Roman" w:cs="Times New Roman"/>
          <w:sz w:val="28"/>
          <w:szCs w:val="28"/>
        </w:rPr>
        <w:t>затраты на содержание объектов особо ценного движимого имущества и имущества, необходимого для выполнения государственного задания, а также затраты на аренду указанного имущества. В состав затрат на содержание объектов особо ценного движимого имущества входят:</w:t>
      </w:r>
    </w:p>
    <w:p w:rsidR="00945590" w:rsidRDefault="00321383" w:rsidP="00945590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t>затраты на техническое обслуживание и текущий ремонт объектов особо ценного движимого имущества;</w:t>
      </w:r>
    </w:p>
    <w:p w:rsidR="00945590" w:rsidRDefault="00321383" w:rsidP="00945590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t>затраты на материальные запасы, потребляемые в рамках содержания особо ценного движимого имущества, не отнесенные к нормативным затратам, непосредственно связанным с выполнением государственной работы;</w:t>
      </w:r>
    </w:p>
    <w:p w:rsidR="00945590" w:rsidRDefault="00321383" w:rsidP="00945590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t>затраты на обязательное страхование гражданской ответственности владельцев транспортных средств;</w:t>
      </w:r>
    </w:p>
    <w:p w:rsidR="00321383" w:rsidRPr="00321383" w:rsidRDefault="00321383" w:rsidP="00945590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t>прочие затраты на содержание объектов особо ценного движимого имущества.</w:t>
      </w:r>
    </w:p>
    <w:p w:rsidR="00321383" w:rsidRPr="00321383" w:rsidRDefault="00321383" w:rsidP="003213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21383">
        <w:rPr>
          <w:rFonts w:ascii="Times New Roman" w:eastAsia="Times New Roman" w:hAnsi="Times New Roman" w:cs="Times New Roman"/>
          <w:sz w:val="28"/>
          <w:szCs w:val="28"/>
        </w:rPr>
        <w:t xml:space="preserve">В случае сдачи в аренду с согласия учредителя недвижимого имущества или особо ценного движимого имущества, закрепленного за Учреждением учредителем или приобретенного учреждением за счет средств, выделенных ему учредителем на приобретение такого имущества, затраты на содержание </w:t>
      </w:r>
      <w:r w:rsidRPr="00321383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соответствующего имущества включаются в состав арендной платы и не учитываются при определении нормативных затрат на содержание имущества.</w:t>
      </w:r>
      <w:proofErr w:type="gramEnd"/>
    </w:p>
    <w:p w:rsidR="00321383" w:rsidRPr="00321383" w:rsidRDefault="00321383" w:rsidP="003213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t>з)</w:t>
      </w:r>
      <w:r w:rsidR="00945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1383">
        <w:rPr>
          <w:rFonts w:ascii="Times New Roman" w:eastAsia="Times New Roman" w:hAnsi="Times New Roman" w:cs="Times New Roman"/>
          <w:sz w:val="28"/>
          <w:szCs w:val="28"/>
        </w:rPr>
        <w:t>затраты на приобретение услуг связи, включающие в себя, в том числе, затраты на местную, междугороднюю и международную телефонную связь, Интернет;</w:t>
      </w:r>
    </w:p>
    <w:p w:rsidR="00321383" w:rsidRPr="00321383" w:rsidRDefault="00321383" w:rsidP="003213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t>и)</w:t>
      </w:r>
      <w:r w:rsidR="00945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1383">
        <w:rPr>
          <w:rFonts w:ascii="Times New Roman" w:eastAsia="Times New Roman" w:hAnsi="Times New Roman" w:cs="Times New Roman"/>
          <w:sz w:val="28"/>
          <w:szCs w:val="28"/>
        </w:rPr>
        <w:t>затраты на приобретение транспортных услуг;</w:t>
      </w:r>
    </w:p>
    <w:p w:rsidR="00321383" w:rsidRPr="00321383" w:rsidRDefault="00321383" w:rsidP="003213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21383">
        <w:rPr>
          <w:rFonts w:ascii="Times New Roman" w:eastAsia="Times New Roman" w:hAnsi="Times New Roman" w:cs="Times New Roman"/>
          <w:sz w:val="28"/>
          <w:szCs w:val="28"/>
        </w:rPr>
        <w:t>к)</w:t>
      </w:r>
      <w:r w:rsidR="0094559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21383">
        <w:rPr>
          <w:rFonts w:ascii="Times New Roman" w:eastAsia="Times New Roman" w:hAnsi="Times New Roman" w:cs="Times New Roman"/>
          <w:sz w:val="28"/>
          <w:szCs w:val="28"/>
        </w:rPr>
        <w:t>затраты на оплату труда работников, которые не принимают непосредственного участия в выполнении работы, денежное довольствие военнослужащих, которые не принимают непосредственного участия в выполнении работы, и начисления на выплаты по оплате труда работников, которые не принимают непосредственного участия в выполнении работы, включая административно-управленческий персонал;</w:t>
      </w:r>
      <w:proofErr w:type="gramEnd"/>
    </w:p>
    <w:p w:rsidR="005F0B0C" w:rsidRDefault="00321383" w:rsidP="003213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t>л)</w:t>
      </w:r>
      <w:r w:rsidR="009455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1383">
        <w:rPr>
          <w:rFonts w:ascii="Times New Roman" w:eastAsia="Times New Roman" w:hAnsi="Times New Roman" w:cs="Times New Roman"/>
          <w:sz w:val="28"/>
          <w:szCs w:val="28"/>
        </w:rPr>
        <w:t>затраты на прочие общехозяйственные нужды, в состав которых входят:</w:t>
      </w:r>
    </w:p>
    <w:p w:rsidR="005F0B0C" w:rsidRDefault="00321383" w:rsidP="005F0B0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t>затраты на ремонт и техническое обслуживание офисной и бытовой</w:t>
      </w:r>
      <w:r w:rsidR="005F0B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1383">
        <w:rPr>
          <w:rFonts w:ascii="Times New Roman" w:eastAsia="Times New Roman" w:hAnsi="Times New Roman" w:cs="Times New Roman"/>
          <w:sz w:val="28"/>
          <w:szCs w:val="28"/>
        </w:rPr>
        <w:t>оргтехники, мебели;</w:t>
      </w:r>
    </w:p>
    <w:p w:rsidR="005F0B0C" w:rsidRDefault="00321383" w:rsidP="005F0B0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t>затраты на командировочные расходы;</w:t>
      </w:r>
    </w:p>
    <w:p w:rsidR="005F0B0C" w:rsidRDefault="00321383" w:rsidP="005F0B0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t>затраты на приобретение и сопровождение программных продуктов;</w:t>
      </w:r>
    </w:p>
    <w:p w:rsidR="005F0B0C" w:rsidRDefault="00321383" w:rsidP="005F0B0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t>затраты на уплату государственных пошлин;</w:t>
      </w:r>
    </w:p>
    <w:p w:rsidR="005F0B0C" w:rsidRDefault="00321383" w:rsidP="005F0B0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t>затраты на повышение квалификации персонала;</w:t>
      </w:r>
    </w:p>
    <w:p w:rsidR="005F0B0C" w:rsidRDefault="00321383" w:rsidP="005F0B0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t>затраты на приобретение мебели, канцелярских и хозяйственных товаров, периодической литературы;</w:t>
      </w:r>
    </w:p>
    <w:p w:rsidR="00321383" w:rsidRPr="00321383" w:rsidRDefault="00321383" w:rsidP="005F0B0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383">
        <w:rPr>
          <w:rFonts w:ascii="Times New Roman" w:eastAsia="Times New Roman" w:hAnsi="Times New Roman" w:cs="Times New Roman"/>
          <w:sz w:val="28"/>
          <w:szCs w:val="28"/>
        </w:rPr>
        <w:t>затраты на приобретение бланков и переплетные работы; иные затраты.</w:t>
      </w:r>
    </w:p>
    <w:p w:rsidR="005F0B0C" w:rsidRDefault="00321383" w:rsidP="00321383">
      <w:pPr>
        <w:pStyle w:val="a3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B0C">
        <w:rPr>
          <w:rFonts w:ascii="Times New Roman" w:eastAsia="Times New Roman" w:hAnsi="Times New Roman" w:cs="Times New Roman"/>
          <w:sz w:val="28"/>
          <w:szCs w:val="28"/>
        </w:rPr>
        <w:t>При определении нормативных затрат на выполнение государственной работы применяются показатели материальных, технических и трудовых ресурсов, используемых для выполнения работы, установленные законодательством Российской Федерации.</w:t>
      </w:r>
    </w:p>
    <w:p w:rsidR="005F0B0C" w:rsidRDefault="00321383" w:rsidP="00321383">
      <w:pPr>
        <w:pStyle w:val="a3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B0C">
        <w:rPr>
          <w:rFonts w:ascii="Times New Roman" w:eastAsia="Times New Roman" w:hAnsi="Times New Roman" w:cs="Times New Roman"/>
          <w:sz w:val="28"/>
          <w:szCs w:val="28"/>
        </w:rPr>
        <w:t>Значения нормативных затрат на выполнение государственных работ на очередной финансовый год, рассчитанные в соответствии с настоящим Порядком, утверждаются МЧС России путем проставления грифа утверждения, содержащего наименование должности, подпись (расшифровку подписи) уполномоченного лица и дату утверждения ежегодно на очередной финансовый год и на плановый период на этапе формирования проекта федерального бюджета.</w:t>
      </w:r>
    </w:p>
    <w:p w:rsidR="00D047D9" w:rsidRPr="005F0B0C" w:rsidRDefault="00321383" w:rsidP="00321383">
      <w:pPr>
        <w:pStyle w:val="a3"/>
        <w:numPr>
          <w:ilvl w:val="1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0B0C">
        <w:rPr>
          <w:rFonts w:ascii="Times New Roman" w:eastAsia="Times New Roman" w:hAnsi="Times New Roman" w:cs="Times New Roman"/>
          <w:sz w:val="28"/>
          <w:szCs w:val="28"/>
        </w:rPr>
        <w:t>Изменение нормативных затрат, определяемых в соответствии с настоящим Порядком, в течение срока выполнения государственного задания осуществляется (при необходимости) в случае внесения изменений в нормативные правовые акты Российской Федерации, устанавливающие в том числе размеры выплат работникам (отдельным категориям работников) федеральных бюджетных и автономных учреждений, непосредственно связанных с выполнением работы, приводящих к изменению объема финансового обеспечения выполнения государственного задания.</w:t>
      </w:r>
      <w:proofErr w:type="gramEnd"/>
    </w:p>
    <w:sectPr w:rsidR="00D047D9" w:rsidRPr="005F0B0C" w:rsidSect="00052AA4">
      <w:type w:val="continuous"/>
      <w:pgSz w:w="11981" w:h="16834"/>
      <w:pgMar w:top="993" w:right="64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8C5" w:rsidRDefault="00F718C5">
      <w:pPr>
        <w:spacing w:after="0" w:line="240" w:lineRule="auto"/>
      </w:pPr>
      <w:r>
        <w:separator/>
      </w:r>
    </w:p>
  </w:endnote>
  <w:endnote w:type="continuationSeparator" w:id="0">
    <w:p w:rsidR="00F718C5" w:rsidRDefault="00F71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8C5" w:rsidRDefault="00F718C5">
      <w:pPr>
        <w:spacing w:after="0" w:line="240" w:lineRule="auto"/>
      </w:pPr>
      <w:r>
        <w:separator/>
      </w:r>
    </w:p>
  </w:footnote>
  <w:footnote w:type="continuationSeparator" w:id="0">
    <w:p w:rsidR="00F718C5" w:rsidRDefault="00F718C5">
      <w:pPr>
        <w:spacing w:after="0" w:line="240" w:lineRule="auto"/>
      </w:pPr>
      <w:r>
        <w:continuationSeparator/>
      </w:r>
    </w:p>
  </w:footnote>
  <w:footnote w:id="1">
    <w:p w:rsidR="008968DC" w:rsidRPr="008968DC" w:rsidRDefault="008968DC">
      <w:pPr>
        <w:pStyle w:val="a4"/>
        <w:rPr>
          <w:rFonts w:ascii="Times New Roman" w:hAnsi="Times New Roman" w:cs="Times New Roman"/>
        </w:rPr>
      </w:pPr>
      <w:r w:rsidRPr="008968DC">
        <w:rPr>
          <w:rStyle w:val="a6"/>
          <w:rFonts w:ascii="Times New Roman" w:hAnsi="Times New Roman" w:cs="Times New Roman"/>
        </w:rPr>
        <w:footnoteRef/>
      </w:r>
      <w:r w:rsidRPr="008968DC">
        <w:rPr>
          <w:rFonts w:ascii="Times New Roman" w:hAnsi="Times New Roman" w:cs="Times New Roman"/>
        </w:rPr>
        <w:t xml:space="preserve"> Собрание законодательства Российской Федерации, 2015, № 28, ст. 4226; 2016, № 24, ст. 3525, № 42, ст. 5926, №</w:t>
      </w:r>
      <w:r>
        <w:rPr>
          <w:rFonts w:ascii="Times New Roman" w:hAnsi="Times New Roman" w:cs="Times New Roman"/>
        </w:rPr>
        <w:t> </w:t>
      </w:r>
      <w:r w:rsidRPr="008968DC">
        <w:rPr>
          <w:rFonts w:ascii="Times New Roman" w:hAnsi="Times New Roman" w:cs="Times New Roman"/>
        </w:rPr>
        <w:t>46, ст. 6468.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26650"/>
    <w:multiLevelType w:val="hybridMultilevel"/>
    <w:tmpl w:val="D41847B4"/>
    <w:lvl w:ilvl="0" w:tplc="EBA0008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BF5BB7"/>
    <w:multiLevelType w:val="hybridMultilevel"/>
    <w:tmpl w:val="674669B2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E6F0D"/>
    <w:multiLevelType w:val="hybridMultilevel"/>
    <w:tmpl w:val="33D0188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2E983623"/>
    <w:multiLevelType w:val="hybridMultilevel"/>
    <w:tmpl w:val="3170F1FE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80912"/>
    <w:multiLevelType w:val="hybridMultilevel"/>
    <w:tmpl w:val="5BC89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9A3852"/>
    <w:multiLevelType w:val="hybridMultilevel"/>
    <w:tmpl w:val="DB7A7BFE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214C86"/>
    <w:multiLevelType w:val="hybridMultilevel"/>
    <w:tmpl w:val="45AE6FFA"/>
    <w:lvl w:ilvl="0" w:tplc="E90ADED6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66A5A32"/>
    <w:multiLevelType w:val="hybridMultilevel"/>
    <w:tmpl w:val="7EB2E348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D0268B"/>
    <w:multiLevelType w:val="hybridMultilevel"/>
    <w:tmpl w:val="B22A8F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B0768E8"/>
    <w:multiLevelType w:val="hybridMultilevel"/>
    <w:tmpl w:val="A9C471F2"/>
    <w:lvl w:ilvl="0" w:tplc="036C8C6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36C8C68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4F270DC"/>
    <w:multiLevelType w:val="hybridMultilevel"/>
    <w:tmpl w:val="F50207AC"/>
    <w:lvl w:ilvl="0" w:tplc="C4CE881A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C717539"/>
    <w:multiLevelType w:val="hybridMultilevel"/>
    <w:tmpl w:val="A342A804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5008AB00">
      <w:start w:val="1"/>
      <w:numFmt w:val="decimal"/>
      <w:lvlText w:val="%2."/>
      <w:lvlJc w:val="left"/>
      <w:pPr>
        <w:ind w:left="3199" w:hanging="14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1F33B76"/>
    <w:multiLevelType w:val="hybridMultilevel"/>
    <w:tmpl w:val="6FF0E994"/>
    <w:lvl w:ilvl="0" w:tplc="D818ACB0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738D2D4C"/>
    <w:multiLevelType w:val="multilevel"/>
    <w:tmpl w:val="FC92F30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47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7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13"/>
  </w:num>
  <w:num w:numId="7">
    <w:abstractNumId w:val="9"/>
  </w:num>
  <w:num w:numId="8">
    <w:abstractNumId w:val="5"/>
  </w:num>
  <w:num w:numId="9">
    <w:abstractNumId w:val="10"/>
  </w:num>
  <w:num w:numId="10">
    <w:abstractNumId w:val="2"/>
  </w:num>
  <w:num w:numId="11">
    <w:abstractNumId w:val="6"/>
  </w:num>
  <w:num w:numId="12">
    <w:abstractNumId w:val="11"/>
  </w:num>
  <w:num w:numId="13">
    <w:abstractNumId w:val="0"/>
  </w:num>
  <w:num w:numId="1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52AA4"/>
    <w:rsid w:val="000629A0"/>
    <w:rsid w:val="000C4AB5"/>
    <w:rsid w:val="00103845"/>
    <w:rsid w:val="00162471"/>
    <w:rsid w:val="00174F01"/>
    <w:rsid w:val="0017710B"/>
    <w:rsid w:val="00185325"/>
    <w:rsid w:val="00196649"/>
    <w:rsid w:val="00215BBF"/>
    <w:rsid w:val="002204BA"/>
    <w:rsid w:val="002574E2"/>
    <w:rsid w:val="00282984"/>
    <w:rsid w:val="002B73CA"/>
    <w:rsid w:val="00321383"/>
    <w:rsid w:val="003329ED"/>
    <w:rsid w:val="00366354"/>
    <w:rsid w:val="00376E4D"/>
    <w:rsid w:val="003E0F65"/>
    <w:rsid w:val="003E43FF"/>
    <w:rsid w:val="003F0043"/>
    <w:rsid w:val="004250BA"/>
    <w:rsid w:val="00481E18"/>
    <w:rsid w:val="004C367B"/>
    <w:rsid w:val="004C42B6"/>
    <w:rsid w:val="004D492F"/>
    <w:rsid w:val="004E3DEB"/>
    <w:rsid w:val="005063B7"/>
    <w:rsid w:val="00537AE2"/>
    <w:rsid w:val="005477A0"/>
    <w:rsid w:val="00556E35"/>
    <w:rsid w:val="00596354"/>
    <w:rsid w:val="005E7AB9"/>
    <w:rsid w:val="005F0B0C"/>
    <w:rsid w:val="00635AA1"/>
    <w:rsid w:val="00654C3C"/>
    <w:rsid w:val="006E0FA8"/>
    <w:rsid w:val="006E7FF5"/>
    <w:rsid w:val="007342E4"/>
    <w:rsid w:val="007356B0"/>
    <w:rsid w:val="00742848"/>
    <w:rsid w:val="00754D75"/>
    <w:rsid w:val="007B09B3"/>
    <w:rsid w:val="007B4C63"/>
    <w:rsid w:val="007D34CC"/>
    <w:rsid w:val="007F61D4"/>
    <w:rsid w:val="007F648E"/>
    <w:rsid w:val="00885ECE"/>
    <w:rsid w:val="008968DC"/>
    <w:rsid w:val="008B2349"/>
    <w:rsid w:val="008B46E8"/>
    <w:rsid w:val="008D2342"/>
    <w:rsid w:val="008D4A33"/>
    <w:rsid w:val="00925D79"/>
    <w:rsid w:val="009368B4"/>
    <w:rsid w:val="00945590"/>
    <w:rsid w:val="009541EB"/>
    <w:rsid w:val="00973DA9"/>
    <w:rsid w:val="009826FF"/>
    <w:rsid w:val="00990EAD"/>
    <w:rsid w:val="0099556F"/>
    <w:rsid w:val="009A1750"/>
    <w:rsid w:val="009E5BF1"/>
    <w:rsid w:val="009E65C8"/>
    <w:rsid w:val="009F7377"/>
    <w:rsid w:val="00A643E3"/>
    <w:rsid w:val="00A65DF0"/>
    <w:rsid w:val="00AA7A87"/>
    <w:rsid w:val="00AB1585"/>
    <w:rsid w:val="00AC3C9D"/>
    <w:rsid w:val="00AE3247"/>
    <w:rsid w:val="00B07B1E"/>
    <w:rsid w:val="00B51112"/>
    <w:rsid w:val="00B57159"/>
    <w:rsid w:val="00B61EFB"/>
    <w:rsid w:val="00B6591C"/>
    <w:rsid w:val="00BC2623"/>
    <w:rsid w:val="00BF7190"/>
    <w:rsid w:val="00C654BF"/>
    <w:rsid w:val="00C6683C"/>
    <w:rsid w:val="00C679E0"/>
    <w:rsid w:val="00C74A7F"/>
    <w:rsid w:val="00CE5043"/>
    <w:rsid w:val="00CE5066"/>
    <w:rsid w:val="00CF7990"/>
    <w:rsid w:val="00CF7C13"/>
    <w:rsid w:val="00D047D9"/>
    <w:rsid w:val="00D64CAA"/>
    <w:rsid w:val="00D6548F"/>
    <w:rsid w:val="00DB3A6A"/>
    <w:rsid w:val="00DB3C46"/>
    <w:rsid w:val="00DD0DD5"/>
    <w:rsid w:val="00DE31EE"/>
    <w:rsid w:val="00ED0779"/>
    <w:rsid w:val="00EE4430"/>
    <w:rsid w:val="00EF2280"/>
    <w:rsid w:val="00F45F76"/>
    <w:rsid w:val="00F718C5"/>
    <w:rsid w:val="00F91D3B"/>
    <w:rsid w:val="00FA2F62"/>
    <w:rsid w:val="00FB0E7E"/>
    <w:rsid w:val="00FB4B49"/>
    <w:rsid w:val="00FC37A2"/>
    <w:rsid w:val="00FC4F86"/>
    <w:rsid w:val="00FF0BD4"/>
    <w:rsid w:val="00FF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91CF5-AD61-4F8C-891B-E0B34BA63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2016-12-18T13:36:00Z</dcterms:modified>
</cp:coreProperties>
</file>