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57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EB4C65" wp14:editId="08DE8CF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57" w:rsidRPr="00E416F2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F2">
        <w:rPr>
          <w:rFonts w:ascii="Times New Roman" w:hAnsi="Times New Roman" w:cs="Times New Roman"/>
          <w:b/>
          <w:sz w:val="28"/>
          <w:szCs w:val="28"/>
        </w:rPr>
        <w:t>МИНИСТЕРСТВО РОССИЙСКОЙ ФЕДЕРАЦИИ</w:t>
      </w:r>
    </w:p>
    <w:p w:rsidR="00CC0357" w:rsidRPr="00E416F2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F2">
        <w:rPr>
          <w:rFonts w:ascii="Times New Roman" w:hAnsi="Times New Roman" w:cs="Times New Roman"/>
          <w:b/>
          <w:sz w:val="28"/>
          <w:szCs w:val="28"/>
        </w:rPr>
        <w:t>ПО ДЕЛАМ ГРАЖДАНСКОЙ ОБОРОНЫ,</w:t>
      </w:r>
    </w:p>
    <w:p w:rsidR="00CC0357" w:rsidRPr="00E416F2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F2">
        <w:rPr>
          <w:rFonts w:ascii="Times New Roman" w:hAnsi="Times New Roman" w:cs="Times New Roman"/>
          <w:b/>
          <w:sz w:val="28"/>
          <w:szCs w:val="28"/>
        </w:rPr>
        <w:t>ЧРЕЗВЫЧАЙНЫМ СИТУАЦИЯМ И ЛИКВИДАЦИИ ПОСЛЕДСТВИЙ</w:t>
      </w:r>
    </w:p>
    <w:p w:rsidR="00CC0357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6F2">
        <w:rPr>
          <w:rFonts w:ascii="Times New Roman" w:hAnsi="Times New Roman" w:cs="Times New Roman"/>
          <w:b/>
          <w:sz w:val="28"/>
          <w:szCs w:val="28"/>
        </w:rPr>
        <w:t>СТИХИЙНЫХ БЕДСТВИЙ</w:t>
      </w:r>
    </w:p>
    <w:tbl>
      <w:tblPr>
        <w:tblStyle w:val="a3"/>
        <w:tblW w:w="9923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C0357" w:rsidTr="00522481">
        <w:trPr>
          <w:trHeight w:val="233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C0357" w:rsidRDefault="00CC0357" w:rsidP="00522481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CC0357" w:rsidRDefault="00CC0357" w:rsidP="00CC035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CC0357" w:rsidRDefault="00CC0357" w:rsidP="00CC035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CC0357" w:rsidTr="00522481">
        <w:trPr>
          <w:trHeight w:val="346"/>
        </w:trPr>
        <w:tc>
          <w:tcPr>
            <w:tcW w:w="3307" w:type="dxa"/>
            <w:hideMark/>
          </w:tcPr>
          <w:p w:rsidR="00CC0357" w:rsidRDefault="00CC0357" w:rsidP="00CC035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1.200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308" w:type="dxa"/>
            <w:hideMark/>
          </w:tcPr>
          <w:p w:rsidR="00CC0357" w:rsidRDefault="00CC0357" w:rsidP="00522481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308" w:type="dxa"/>
            <w:hideMark/>
          </w:tcPr>
          <w:p w:rsidR="00CC0357" w:rsidRDefault="00CC0357" w:rsidP="00CC035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>
              <w:rPr>
                <w:b w:val="0"/>
                <w:sz w:val="28"/>
                <w:szCs w:val="28"/>
                <w:u w:val="single"/>
              </w:rPr>
              <w:t>11</w:t>
            </w:r>
          </w:p>
        </w:tc>
      </w:tr>
    </w:tbl>
    <w:p w:rsidR="00CC0357" w:rsidRPr="00215BBF" w:rsidRDefault="00CC0357" w:rsidP="00CC035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CC0357" w:rsidRDefault="00CC0357" w:rsidP="00CC0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утверждении </w:t>
      </w:r>
      <w:proofErr w:type="gramStart"/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индивидуального пошива формы одежды сотрудников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Государственной </w:t>
      </w: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противопожарной службы </w:t>
      </w: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</w:t>
      </w:r>
      <w:proofErr w:type="gramEnd"/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>по делам гражданской обороны,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>чрезвычайным ситуациям и ликвидации последствий стихийных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C0357">
        <w:rPr>
          <w:rFonts w:ascii="Times New Roman" w:eastAsia="Times New Roman" w:hAnsi="Times New Roman" w:cs="Times New Roman"/>
          <w:b/>
          <w:bCs/>
          <w:sz w:val="28"/>
          <w:szCs w:val="28"/>
        </w:rPr>
        <w:t>бедствий, имеющих специальные звания внутренней службы</w:t>
      </w:r>
    </w:p>
    <w:p w:rsidR="00804346" w:rsidRPr="00CC0357" w:rsidRDefault="00804346">
      <w:pPr>
        <w:pStyle w:val="ConsPlusTitle"/>
        <w:jc w:val="center"/>
      </w:pP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0357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22 декабря 2006 г. </w:t>
      </w:r>
      <w:r w:rsidR="00CC0357">
        <w:rPr>
          <w:rFonts w:ascii="Times New Roman" w:hAnsi="Times New Roman" w:cs="Times New Roman"/>
          <w:sz w:val="28"/>
          <w:szCs w:val="28"/>
        </w:rPr>
        <w:t>№</w:t>
      </w:r>
      <w:r w:rsidRPr="00CC0357">
        <w:rPr>
          <w:rFonts w:ascii="Times New Roman" w:hAnsi="Times New Roman" w:cs="Times New Roman"/>
          <w:sz w:val="28"/>
          <w:szCs w:val="28"/>
        </w:rPr>
        <w:t xml:space="preserve"> 789 </w:t>
      </w:r>
      <w:r w:rsidR="00CC0357">
        <w:rPr>
          <w:rFonts w:ascii="Times New Roman" w:hAnsi="Times New Roman" w:cs="Times New Roman"/>
          <w:sz w:val="28"/>
          <w:szCs w:val="28"/>
        </w:rPr>
        <w:t>«</w:t>
      </w:r>
      <w:r w:rsidRPr="00CC0357">
        <w:rPr>
          <w:rFonts w:ascii="Times New Roman" w:hAnsi="Times New Roman" w:cs="Times New Roman"/>
          <w:sz w:val="28"/>
          <w:szCs w:val="28"/>
        </w:rPr>
        <w:t>О форме одежды, знаках различия и нормах снабжения вещевым имуществом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</w:t>
      </w:r>
      <w:r w:rsidR="00CC0357">
        <w:rPr>
          <w:rFonts w:ascii="Times New Roman" w:hAnsi="Times New Roman" w:cs="Times New Roman"/>
          <w:sz w:val="28"/>
          <w:szCs w:val="28"/>
        </w:rPr>
        <w:t>»</w:t>
      </w:r>
      <w:r w:rsidR="00CC0357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CC0357">
        <w:rPr>
          <w:rFonts w:ascii="Times New Roman" w:hAnsi="Times New Roman" w:cs="Times New Roman"/>
          <w:sz w:val="28"/>
          <w:szCs w:val="28"/>
        </w:rPr>
        <w:t xml:space="preserve"> </w:t>
      </w:r>
      <w:r w:rsidRPr="00CC0357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Pr="00CC035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C0357" w:rsidRDefault="00CC03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индивидуального </w:t>
      </w:r>
      <w:proofErr w:type="gramStart"/>
      <w:r w:rsidRPr="00CC0357">
        <w:rPr>
          <w:rFonts w:ascii="Times New Roman" w:hAnsi="Times New Roman" w:cs="Times New Roman"/>
          <w:sz w:val="28"/>
          <w:szCs w:val="28"/>
        </w:rPr>
        <w:t>пошива формы одежды сотрудников Государственной противопожарной службы Министерства Российской Федерации</w:t>
      </w:r>
      <w:proofErr w:type="gramEnd"/>
      <w:r w:rsidRPr="00CC0357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бедствий, имеющих специальные звания внутренней службы.</w:t>
      </w:r>
    </w:p>
    <w:p w:rsidR="00804346" w:rsidRDefault="00804346" w:rsidP="00CC0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0357" w:rsidRPr="00CC0357" w:rsidRDefault="00CC0357" w:rsidP="00CC0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255905" distL="63500" distR="63500" simplePos="0" relativeHeight="251659264" behindDoc="0" locked="0" layoutInCell="1" allowOverlap="1" wp14:anchorId="1583C6DC" wp14:editId="7B70AB9A">
            <wp:simplePos x="0" y="0"/>
            <wp:positionH relativeFrom="margin">
              <wp:posOffset>2520315</wp:posOffset>
            </wp:positionH>
            <wp:positionV relativeFrom="paragraph">
              <wp:posOffset>31115</wp:posOffset>
            </wp:positionV>
            <wp:extent cx="2145665" cy="1621790"/>
            <wp:effectExtent l="0" t="0" r="6985" b="0"/>
            <wp:wrapNone/>
            <wp:docPr id="2" name="Рисунок 2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357" w:rsidRDefault="00CC0357" w:rsidP="00CC035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4346" w:rsidRPr="00CC0357" w:rsidRDefault="00804346" w:rsidP="00CC035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Министр</w:t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="00CC0357">
        <w:rPr>
          <w:rFonts w:ascii="Times New Roman" w:hAnsi="Times New Roman" w:cs="Times New Roman"/>
          <w:sz w:val="28"/>
          <w:szCs w:val="28"/>
        </w:rPr>
        <w:tab/>
      </w:r>
      <w:r w:rsidRPr="00CC0357">
        <w:rPr>
          <w:rFonts w:ascii="Times New Roman" w:hAnsi="Times New Roman" w:cs="Times New Roman"/>
          <w:sz w:val="28"/>
          <w:szCs w:val="28"/>
        </w:rPr>
        <w:t>С</w:t>
      </w:r>
      <w:r w:rsidR="00CC0357">
        <w:rPr>
          <w:rFonts w:ascii="Times New Roman" w:hAnsi="Times New Roman" w:cs="Times New Roman"/>
          <w:sz w:val="28"/>
          <w:szCs w:val="28"/>
        </w:rPr>
        <w:t>.К</w:t>
      </w:r>
      <w:r w:rsidRPr="00CC0357">
        <w:rPr>
          <w:rFonts w:ascii="Times New Roman" w:hAnsi="Times New Roman" w:cs="Times New Roman"/>
          <w:sz w:val="28"/>
          <w:szCs w:val="28"/>
        </w:rPr>
        <w:t>.</w:t>
      </w:r>
      <w:r w:rsidR="00CC0357">
        <w:rPr>
          <w:rFonts w:ascii="Times New Roman" w:hAnsi="Times New Roman" w:cs="Times New Roman"/>
          <w:sz w:val="28"/>
          <w:szCs w:val="28"/>
        </w:rPr>
        <w:t xml:space="preserve"> </w:t>
      </w:r>
      <w:r w:rsidR="00CC0357" w:rsidRPr="00CC0357">
        <w:rPr>
          <w:rFonts w:ascii="Times New Roman" w:hAnsi="Times New Roman" w:cs="Times New Roman"/>
          <w:sz w:val="28"/>
          <w:szCs w:val="28"/>
        </w:rPr>
        <w:t>Шойгу</w:t>
      </w:r>
    </w:p>
    <w:p w:rsidR="00CC0357" w:rsidRDefault="00CC03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04346" w:rsidRPr="00CC0357" w:rsidRDefault="0080434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04346" w:rsidRPr="00CC0357" w:rsidRDefault="008043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04346" w:rsidRPr="00CC0357" w:rsidRDefault="00CC03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"/>
      <w:bookmarkEnd w:id="1"/>
      <w:r w:rsidRPr="00CC0357">
        <w:rPr>
          <w:rFonts w:ascii="Times New Roman" w:hAnsi="Times New Roman" w:cs="Times New Roman"/>
          <w:sz w:val="28"/>
          <w:szCs w:val="28"/>
        </w:rPr>
        <w:t>ПОРЯДОК</w:t>
      </w:r>
    </w:p>
    <w:p w:rsidR="00804346" w:rsidRPr="00CC0357" w:rsidRDefault="00CC03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индивидуального пошива </w:t>
      </w:r>
      <w:proofErr w:type="gramStart"/>
      <w:r w:rsidRPr="00CC0357">
        <w:rPr>
          <w:rFonts w:ascii="Times New Roman" w:hAnsi="Times New Roman" w:cs="Times New Roman"/>
          <w:sz w:val="28"/>
          <w:szCs w:val="28"/>
        </w:rPr>
        <w:t>формы одежды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357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357">
        <w:rPr>
          <w:rFonts w:ascii="Times New Roman" w:hAnsi="Times New Roman" w:cs="Times New Roman"/>
          <w:sz w:val="28"/>
          <w:szCs w:val="28"/>
        </w:rPr>
        <w:t>российской федерации</w:t>
      </w:r>
      <w:proofErr w:type="gramEnd"/>
      <w:r w:rsidRPr="00CC0357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357">
        <w:rPr>
          <w:rFonts w:ascii="Times New Roman" w:hAnsi="Times New Roman" w:cs="Times New Roman"/>
          <w:sz w:val="28"/>
          <w:szCs w:val="28"/>
        </w:rPr>
        <w:t>чрезвычайным ситуациям и ликвидации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357">
        <w:rPr>
          <w:rFonts w:ascii="Times New Roman" w:hAnsi="Times New Roman" w:cs="Times New Roman"/>
          <w:sz w:val="28"/>
          <w:szCs w:val="28"/>
        </w:rPr>
        <w:t>стихийных бедствий, имеющих специальные звания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357">
        <w:rPr>
          <w:rFonts w:ascii="Times New Roman" w:hAnsi="Times New Roman" w:cs="Times New Roman"/>
          <w:sz w:val="28"/>
          <w:szCs w:val="28"/>
        </w:rPr>
        <w:t>внутренней службы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1. Организация индивидуального </w:t>
      </w:r>
      <w:proofErr w:type="gramStart"/>
      <w:r w:rsidRPr="00CC0357">
        <w:rPr>
          <w:rFonts w:ascii="Times New Roman" w:hAnsi="Times New Roman" w:cs="Times New Roman"/>
          <w:sz w:val="28"/>
          <w:szCs w:val="28"/>
        </w:rPr>
        <w:t>пошива формы одежды сотрудников Государственной противопожарной службы Министерства Российской Федерации</w:t>
      </w:r>
      <w:proofErr w:type="gramEnd"/>
      <w:r w:rsidRPr="00CC0357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бедствий, имеющих специальные звания внутренней службы (далее </w:t>
      </w:r>
      <w:r w:rsidR="00CC0357">
        <w:rPr>
          <w:rFonts w:ascii="Times New Roman" w:hAnsi="Times New Roman" w:cs="Times New Roman"/>
          <w:sz w:val="28"/>
          <w:szCs w:val="28"/>
        </w:rPr>
        <w:t>–</w:t>
      </w:r>
      <w:r w:rsidRPr="00CC0357">
        <w:rPr>
          <w:rFonts w:ascii="Times New Roman" w:hAnsi="Times New Roman" w:cs="Times New Roman"/>
          <w:sz w:val="28"/>
          <w:szCs w:val="28"/>
        </w:rPr>
        <w:t xml:space="preserve"> сотрудники), возлагается на вещевую службу территориального органа или организации МЧС России, в которой они состоят на вещевом обеспечении (далее </w:t>
      </w:r>
      <w:r w:rsidR="00CC0357">
        <w:rPr>
          <w:rFonts w:ascii="Times New Roman" w:hAnsi="Times New Roman" w:cs="Times New Roman"/>
          <w:sz w:val="28"/>
          <w:szCs w:val="28"/>
        </w:rPr>
        <w:t>–</w:t>
      </w:r>
      <w:r w:rsidRPr="00CC0357">
        <w:rPr>
          <w:rFonts w:ascii="Times New Roman" w:hAnsi="Times New Roman" w:cs="Times New Roman"/>
          <w:sz w:val="28"/>
          <w:szCs w:val="28"/>
        </w:rPr>
        <w:t xml:space="preserve"> вещевая служба).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2. Индивидуальный пошив (далее </w:t>
      </w:r>
      <w:r w:rsidR="00CC0357">
        <w:rPr>
          <w:rFonts w:ascii="Times New Roman" w:hAnsi="Times New Roman" w:cs="Times New Roman"/>
          <w:sz w:val="28"/>
          <w:szCs w:val="28"/>
        </w:rPr>
        <w:t>–</w:t>
      </w:r>
      <w:r w:rsidRPr="00CC0357">
        <w:rPr>
          <w:rFonts w:ascii="Times New Roman" w:hAnsi="Times New Roman" w:cs="Times New Roman"/>
          <w:sz w:val="28"/>
          <w:szCs w:val="28"/>
        </w:rPr>
        <w:t xml:space="preserve"> пошив) формы одежды, предусмотренной нормами снабжения, производится из тканей, закупаемых на эти цели централизованно, в пределах выделенных лимитов бюджетных обязательств: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для высшего начальствующего состава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(далее - ГПС МЧС России);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для старшего, среднего, младшего начальствующего и рядового состава ГПС МЧС России и курсантов (слушателей) образовательных учреждений профессионального образования ГПС МЧС России, в тех случаях, когда готовые предметы формы одежды по установленным ростам и размерам не подходят или промышленностью не изготавливаются.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3. Пошив формы одежды осуществляется на предприятиях и в ателье (мастерских) других федеральных органов исполнительной власти, а также на предприятиях бытового обслуживания (далее </w:t>
      </w:r>
      <w:r w:rsidR="00CC0357">
        <w:rPr>
          <w:rFonts w:ascii="Times New Roman" w:hAnsi="Times New Roman" w:cs="Times New Roman"/>
          <w:sz w:val="28"/>
          <w:szCs w:val="28"/>
        </w:rPr>
        <w:t>–</w:t>
      </w:r>
      <w:r w:rsidRPr="00CC0357">
        <w:rPr>
          <w:rFonts w:ascii="Times New Roman" w:hAnsi="Times New Roman" w:cs="Times New Roman"/>
          <w:sz w:val="28"/>
          <w:szCs w:val="28"/>
        </w:rPr>
        <w:t xml:space="preserve"> ателье), на основании контрактов, заключенных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4. Прием заказов на пошив формы одежды от сотрудников производится ателье на основании ордера.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Сроки выполнения заказа и прибытия сотрудника на примерку устанавливаются ателье, при этом пошив изделия, как правило, не должен превышать 60 дней со дня оформления заказа.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5. Пошитое изделие сотрудник обязан получить в ателье в течение 30 дней с момента его изготовления.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О сотрудниках, не получивших изделие в установленный срок, ателье сообщает вещевой службе.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6. Вещевая служба при организации пошива формы одежды: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6.1. Определяет потребность в пошиве формы одежды для сотрудников и согласовывает с довольствующим органом. Производит расчет количества и определяет ассортимент материалов, подлежащих передаче ателье.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6.2. Обеспечивает ателье технической документацией и нормами расхода </w:t>
      </w:r>
      <w:r w:rsidRPr="00CC0357">
        <w:rPr>
          <w:rFonts w:ascii="Times New Roman" w:hAnsi="Times New Roman" w:cs="Times New Roman"/>
          <w:sz w:val="28"/>
          <w:szCs w:val="28"/>
        </w:rPr>
        <w:lastRenderedPageBreak/>
        <w:t>материалов верха и подкладки на единицу изделия.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6.3. Обеспечивает ателье необходимым количеством материалов для индивидуального пошива формы одежды.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Передает ателье материалы верха, подкладку, приборное сукно, погоны, эмблемы, кокарды, знаки различия и пуговицы бесплатно. Стоимость других материалов и фурнитуры включается в стоимость пошива формы одежды по индивидуальным заказам.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6.4. </w:t>
      </w:r>
      <w:proofErr w:type="gramStart"/>
      <w:r w:rsidRPr="00CC0357">
        <w:rPr>
          <w:rFonts w:ascii="Times New Roman" w:hAnsi="Times New Roman" w:cs="Times New Roman"/>
          <w:sz w:val="28"/>
          <w:szCs w:val="28"/>
        </w:rPr>
        <w:t xml:space="preserve">Ведет учет материальных ценностей, переданных в ателье, строго по видам: тканей </w:t>
      </w:r>
      <w:r w:rsidR="00CC0357">
        <w:rPr>
          <w:rFonts w:ascii="Times New Roman" w:hAnsi="Times New Roman" w:cs="Times New Roman"/>
          <w:sz w:val="28"/>
          <w:szCs w:val="28"/>
        </w:rPr>
        <w:t>–</w:t>
      </w:r>
      <w:r w:rsidRPr="00CC0357">
        <w:rPr>
          <w:rFonts w:ascii="Times New Roman" w:hAnsi="Times New Roman" w:cs="Times New Roman"/>
          <w:sz w:val="28"/>
          <w:szCs w:val="28"/>
        </w:rPr>
        <w:t xml:space="preserve"> по артикулам, цветам и стоимости; погон, петлиц, эмблем, кокард, звездочек, пуговиц </w:t>
      </w:r>
      <w:r w:rsidR="00CC0357">
        <w:rPr>
          <w:rFonts w:ascii="Times New Roman" w:hAnsi="Times New Roman" w:cs="Times New Roman"/>
          <w:sz w:val="28"/>
          <w:szCs w:val="28"/>
        </w:rPr>
        <w:t>–</w:t>
      </w:r>
      <w:r w:rsidRPr="00CC0357">
        <w:rPr>
          <w:rFonts w:ascii="Times New Roman" w:hAnsi="Times New Roman" w:cs="Times New Roman"/>
          <w:sz w:val="28"/>
          <w:szCs w:val="28"/>
        </w:rPr>
        <w:t xml:space="preserve"> в ассортименте и по стоимости.</w:t>
      </w:r>
      <w:proofErr w:type="gramEnd"/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Списание материалов в расход производит на основании ежемесячного отчета ателье по фактическому расходу материалов в отчетном месяце по исполненным заказам.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В случаях, когда фактический расход материалов на заказ превышает норму, установленную для данного роста и размера, или не предусмотрен размерно-ростовочной шкалой, отклонение оформляется совместным с ателье актом с указанием причины превышения расхода материалов.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Знаки различия и фурнитура списываются в расход по установленным нормам и в ассортименте, указанным в ордерах.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6.5. Оформляет и выдает сотрудникам ордера на пошив положенной к выдаче формы одежды.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CC0357">
        <w:rPr>
          <w:rFonts w:ascii="Times New Roman" w:hAnsi="Times New Roman" w:cs="Times New Roman"/>
          <w:sz w:val="28"/>
          <w:szCs w:val="28"/>
        </w:rPr>
        <w:t>сокращения сроков пошива формы одежды</w:t>
      </w:r>
      <w:proofErr w:type="gramEnd"/>
      <w:r w:rsidRPr="00CC0357">
        <w:rPr>
          <w:rFonts w:ascii="Times New Roman" w:hAnsi="Times New Roman" w:cs="Times New Roman"/>
          <w:sz w:val="28"/>
          <w:szCs w:val="28"/>
        </w:rPr>
        <w:t xml:space="preserve"> и равномерной загрузки ателье заказами в течение года выдача ордеров на пошив производится ежеквартально, при этом допускается выдача их за два месяца до наступления права на получение вещевого имущества.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Право на пошив формы одежды по выданному ордеру сохраняется в течение 3 месяцев с момента выдачи ордера.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О выдаче ордера на пошив формы одежды в вещевой службе производится запись в карточке учета материальных средств личного пользования, отражающей обеспечение формой одежды сотрудника по наименованиям и срокам носки.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7. Изготовленная форма одежды должна соответствовать техническим условиям на изделия. Изделия, имеющие конструктивные, технологические и другие дефекты, подлежат исправлению или переделке за счет ателье.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CC035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C0357">
        <w:rPr>
          <w:rFonts w:ascii="Times New Roman" w:hAnsi="Times New Roman" w:cs="Times New Roman"/>
          <w:sz w:val="28"/>
          <w:szCs w:val="28"/>
        </w:rPr>
        <w:t xml:space="preserve"> качеством пошива формы одежды осуществляется сотрудником, получающим изделие.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Соблюдение технических условий, методика пошива, качество выполняемых заказов и сроки их исполнения проверяются представителями вещевой службы.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 xml:space="preserve">9. Претензии на неудовлетворительное качество формы одежды (кроме скрытых дефектов) предъявляются ателье в течение 10 дней со дня получения готового изделия, а скрытые дефекты </w:t>
      </w:r>
      <w:r w:rsidR="00CC0357">
        <w:rPr>
          <w:rFonts w:ascii="Times New Roman" w:hAnsi="Times New Roman" w:cs="Times New Roman"/>
          <w:sz w:val="28"/>
          <w:szCs w:val="28"/>
        </w:rPr>
        <w:t>–</w:t>
      </w:r>
      <w:r w:rsidRPr="00CC0357">
        <w:rPr>
          <w:rFonts w:ascii="Times New Roman" w:hAnsi="Times New Roman" w:cs="Times New Roman"/>
          <w:sz w:val="28"/>
          <w:szCs w:val="28"/>
        </w:rPr>
        <w:t xml:space="preserve"> в течение двухмесячного срока со дня получения готового изделия.</w:t>
      </w:r>
    </w:p>
    <w:p w:rsidR="00804346" w:rsidRPr="00CC0357" w:rsidRDefault="0080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10. Оплата стоимости пошива формы одежды производится финансовым подразделением территориального органа или организации МЧС России, где сотрудники стоят на вещевом обеспечении.</w:t>
      </w:r>
    </w:p>
    <w:p w:rsidR="00D23404" w:rsidRPr="00CC0357" w:rsidRDefault="00804346" w:rsidP="00CC03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357">
        <w:rPr>
          <w:rFonts w:ascii="Times New Roman" w:hAnsi="Times New Roman" w:cs="Times New Roman"/>
          <w:sz w:val="28"/>
          <w:szCs w:val="28"/>
        </w:rPr>
        <w:t>11. Стоимость пошива формы одежды в ателье по ордерам оплачивается в порядке безналичного расчета путем перечисления денежных сре</w:t>
      </w:r>
      <w:proofErr w:type="gramStart"/>
      <w:r w:rsidRPr="00CC0357">
        <w:rPr>
          <w:rFonts w:ascii="Times New Roman" w:hAnsi="Times New Roman" w:cs="Times New Roman"/>
          <w:sz w:val="28"/>
          <w:szCs w:val="28"/>
        </w:rPr>
        <w:t>дств с т</w:t>
      </w:r>
      <w:proofErr w:type="gramEnd"/>
      <w:r w:rsidRPr="00CC0357">
        <w:rPr>
          <w:rFonts w:ascii="Times New Roman" w:hAnsi="Times New Roman" w:cs="Times New Roman"/>
          <w:sz w:val="28"/>
          <w:szCs w:val="28"/>
        </w:rPr>
        <w:t xml:space="preserve">екущего (бюджетного) счета территориального органа или организации МЧС России на </w:t>
      </w:r>
      <w:r w:rsidRPr="00CC0357">
        <w:rPr>
          <w:rFonts w:ascii="Times New Roman" w:hAnsi="Times New Roman" w:cs="Times New Roman"/>
          <w:sz w:val="28"/>
          <w:szCs w:val="28"/>
        </w:rPr>
        <w:lastRenderedPageBreak/>
        <w:t xml:space="preserve">расчетный счет ателье. Основанием для оплаты за выполненные работы является выставленный </w:t>
      </w:r>
      <w:proofErr w:type="gramStart"/>
      <w:r w:rsidRPr="00CC0357">
        <w:rPr>
          <w:rFonts w:ascii="Times New Roman" w:hAnsi="Times New Roman" w:cs="Times New Roman"/>
          <w:sz w:val="28"/>
          <w:szCs w:val="28"/>
        </w:rPr>
        <w:t>к оплате счет от ателье с приложением к нему подтверждающих документов по каждому исполненному заказу</w:t>
      </w:r>
      <w:proofErr w:type="gramEnd"/>
      <w:r w:rsidRPr="00CC0357"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</w:p>
    <w:sectPr w:rsidR="00D23404" w:rsidRPr="00CC0357" w:rsidSect="00CC035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D8B" w:rsidRDefault="00235D8B" w:rsidP="00CC0357">
      <w:pPr>
        <w:spacing w:after="0" w:line="240" w:lineRule="auto"/>
      </w:pPr>
      <w:r>
        <w:separator/>
      </w:r>
    </w:p>
  </w:endnote>
  <w:endnote w:type="continuationSeparator" w:id="0">
    <w:p w:rsidR="00235D8B" w:rsidRDefault="00235D8B" w:rsidP="00CC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D8B" w:rsidRDefault="00235D8B" w:rsidP="00CC0357">
      <w:pPr>
        <w:spacing w:after="0" w:line="240" w:lineRule="auto"/>
      </w:pPr>
      <w:r>
        <w:separator/>
      </w:r>
    </w:p>
  </w:footnote>
  <w:footnote w:type="continuationSeparator" w:id="0">
    <w:p w:rsidR="00235D8B" w:rsidRDefault="00235D8B" w:rsidP="00CC0357">
      <w:pPr>
        <w:spacing w:after="0" w:line="240" w:lineRule="auto"/>
      </w:pPr>
      <w:r>
        <w:continuationSeparator/>
      </w:r>
    </w:p>
  </w:footnote>
  <w:footnote w:id="1">
    <w:p w:rsidR="00CC0357" w:rsidRPr="00CC0357" w:rsidRDefault="00CC0357">
      <w:pPr>
        <w:pStyle w:val="a6"/>
        <w:rPr>
          <w:rFonts w:ascii="Times New Roman" w:hAnsi="Times New Roman" w:cs="Times New Roman"/>
        </w:rPr>
      </w:pPr>
      <w:r w:rsidRPr="00CC0357">
        <w:rPr>
          <w:rStyle w:val="a8"/>
          <w:rFonts w:ascii="Times New Roman" w:hAnsi="Times New Roman" w:cs="Times New Roman"/>
        </w:rPr>
        <w:footnoteRef/>
      </w:r>
      <w:r w:rsidRPr="00CC0357">
        <w:rPr>
          <w:rFonts w:ascii="Times New Roman" w:hAnsi="Times New Roman" w:cs="Times New Roman"/>
        </w:rPr>
        <w:t xml:space="preserve"> Собрание законодательства Российской Федерации, 2007, № 1, ст. 251.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46"/>
    <w:rsid w:val="00235D8B"/>
    <w:rsid w:val="007E49D2"/>
    <w:rsid w:val="00804346"/>
    <w:rsid w:val="00AA1CA3"/>
    <w:rsid w:val="00CC0357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4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43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CC0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CC03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0357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CC0357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CC0357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3">
    <w:name w:val="Table Grid"/>
    <w:basedOn w:val="a1"/>
    <w:uiPriority w:val="59"/>
    <w:rsid w:val="00CC035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357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CC035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C035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C03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4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43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CC0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CC03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0357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CC0357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CC0357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3">
    <w:name w:val="Table Grid"/>
    <w:basedOn w:val="a1"/>
    <w:uiPriority w:val="59"/>
    <w:rsid w:val="00CC035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357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CC035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C035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C0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45F4A-0A7F-4DEB-8B50-F1B8231B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2017-01-03T17:22:00Z</dcterms:created>
  <dcterms:modified xsi:type="dcterms:W3CDTF">2017-01-04T17:01:00Z</dcterms:modified>
</cp:coreProperties>
</file>