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6F3F6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F3F62">
              <w:rPr>
                <w:b w:val="0"/>
                <w:sz w:val="28"/>
                <w:szCs w:val="28"/>
                <w:u w:val="single"/>
              </w:rPr>
              <w:t>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687FC6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DA33F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A33FF">
              <w:rPr>
                <w:b w:val="0"/>
                <w:sz w:val="28"/>
                <w:szCs w:val="28"/>
                <w:u w:val="single"/>
              </w:rPr>
              <w:t>4</w:t>
            </w:r>
          </w:p>
        </w:tc>
      </w:tr>
    </w:tbl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D7655F" w:rsidRDefault="00D7655F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D7655F" w:rsidRDefault="00D7655F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DA33FF" w:rsidP="00687FC6">
      <w:pPr>
        <w:spacing w:after="0" w:line="240" w:lineRule="auto"/>
        <w:jc w:val="center"/>
        <w:rPr>
          <w:color w:val="000000"/>
          <w:lang w:bidi="ru-RU"/>
        </w:rPr>
      </w:pPr>
      <w:r w:rsidRPr="00DA33FF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Положение о прохождении службы в военизированных горноспасательных частях,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утвержденное приказом МЧС России от 18.03.2013 № 180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D7655F" w:rsidRDefault="00D7655F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687FC6" w:rsidRPr="00DA33FF" w:rsidRDefault="00DA33FF" w:rsidP="00DA3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A33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Внести изменения в Положение о прохождении службы в военизированных горноспасательных частях,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утвержденное приказом МЧС России от 18.03.2013 № 180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DA33F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, согласно приложению.</w:t>
      </w:r>
    </w:p>
    <w:p w:rsidR="00403D02" w:rsidRDefault="00403D02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55F" w:rsidRPr="00687FC6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D7655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6F3F6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30394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D7655F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30394B" w:rsidRDefault="0030394B" w:rsidP="00D7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20"/>
        <w:jc w:val="center"/>
      </w:pPr>
      <w:r>
        <w:rPr>
          <w:color w:val="000000"/>
          <w:lang w:bidi="ru-RU"/>
        </w:rPr>
        <w:t>Изменения,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20"/>
        <w:jc w:val="center"/>
      </w:pPr>
      <w:proofErr w:type="gramStart"/>
      <w:r>
        <w:rPr>
          <w:color w:val="000000"/>
          <w:lang w:bidi="ru-RU"/>
        </w:rPr>
        <w:t>вносимые в Положение о прохождении службы в военизированных</w:t>
      </w:r>
      <w:r>
        <w:rPr>
          <w:color w:val="000000"/>
          <w:lang w:bidi="ru-RU"/>
        </w:rPr>
        <w:br/>
        <w:t>горноспасательных частях, находящихся в ведении Министерства Российской</w:t>
      </w:r>
      <w:r>
        <w:rPr>
          <w:color w:val="000000"/>
          <w:lang w:bidi="ru-RU"/>
        </w:rPr>
        <w:br/>
        <w:t>Федерации по делам гражданской обороны, чрезвычайным ситуациям и</w:t>
      </w:r>
      <w:r>
        <w:rPr>
          <w:color w:val="000000"/>
          <w:lang w:bidi="ru-RU"/>
        </w:rPr>
        <w:br/>
        <w:t>ликвидации последствий стихийных бедствий, утвержденное приказом</w:t>
      </w:r>
      <w:proofErr w:type="gramEnd"/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20"/>
        <w:jc w:val="center"/>
      </w:pPr>
      <w:r>
        <w:rPr>
          <w:color w:val="000000"/>
          <w:lang w:bidi="ru-RU"/>
        </w:rPr>
        <w:t>МЧС России от 18.03.2013 № 180</w:t>
      </w:r>
    </w:p>
    <w:p w:rsidR="00D7655F" w:rsidRPr="00D7655F" w:rsidRDefault="00D7655F" w:rsidP="00D7655F">
      <w:pPr>
        <w:pStyle w:val="20"/>
        <w:shd w:val="clear" w:color="auto" w:fill="auto"/>
        <w:tabs>
          <w:tab w:val="left" w:pos="1103"/>
        </w:tabs>
        <w:spacing w:before="0" w:line="240" w:lineRule="auto"/>
        <w:ind w:left="740"/>
      </w:pP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3"/>
        </w:tabs>
        <w:spacing w:before="0" w:line="240" w:lineRule="auto"/>
        <w:ind w:firstLine="740"/>
      </w:pPr>
      <w:r>
        <w:rPr>
          <w:color w:val="000000"/>
          <w:lang w:bidi="ru-RU"/>
        </w:rPr>
        <w:t>В пункте 4:</w:t>
      </w:r>
    </w:p>
    <w:p w:rsidR="00D7655F" w:rsidRDefault="00D7655F" w:rsidP="00D7655F">
      <w:pPr>
        <w:pStyle w:val="20"/>
        <w:shd w:val="clear" w:color="auto" w:fill="auto"/>
        <w:tabs>
          <w:tab w:val="left" w:pos="1103"/>
        </w:tabs>
        <w:spacing w:before="0" w:line="240" w:lineRule="auto"/>
        <w:ind w:firstLine="74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слова «, указанные в прилагаемом перечне должностей оперативного состава работников военизированных горноспасательных частей» исключить;</w:t>
      </w:r>
    </w:p>
    <w:p w:rsidR="00D7655F" w:rsidRDefault="00D7655F" w:rsidP="00D7655F">
      <w:pPr>
        <w:pStyle w:val="20"/>
        <w:shd w:val="clear" w:color="auto" w:fill="auto"/>
        <w:tabs>
          <w:tab w:val="left" w:pos="1117"/>
        </w:tabs>
        <w:spacing w:before="0" w:line="240" w:lineRule="auto"/>
        <w:ind w:firstLine="74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после слов «первой помощи пострадавшим</w:t>
      </w:r>
      <w:proofErr w:type="gramStart"/>
      <w:r>
        <w:rPr>
          <w:color w:val="000000"/>
          <w:lang w:bidi="ru-RU"/>
        </w:rPr>
        <w:t xml:space="preserve">.» </w:t>
      </w:r>
      <w:proofErr w:type="gramEnd"/>
      <w:r>
        <w:rPr>
          <w:color w:val="000000"/>
          <w:lang w:bidi="ru-RU"/>
        </w:rPr>
        <w:t>дополнить предложением «Перечень должностей оперативного состава работников военизированных горноспасательных частей приведен в приложении № 1 к настоящему Положению.».</w:t>
      </w: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8"/>
        </w:tabs>
        <w:spacing w:before="0" w:line="240" w:lineRule="auto"/>
        <w:ind w:firstLine="740"/>
      </w:pPr>
      <w:r w:rsidRPr="00D7655F">
        <w:rPr>
          <w:color w:val="000000"/>
          <w:lang w:bidi="ru-RU"/>
        </w:rPr>
        <w:t>В абзаце первом пункта 6 слова «выпускниками горных учебных</w:t>
      </w:r>
      <w:r w:rsidRPr="00D7655F">
        <w:rPr>
          <w:color w:val="000000"/>
          <w:lang w:bidi="ru-RU"/>
        </w:rPr>
        <w:t xml:space="preserve"> </w:t>
      </w:r>
      <w:r w:rsidRPr="00D7655F">
        <w:rPr>
          <w:color w:val="000000"/>
          <w:lang w:bidi="ru-RU"/>
        </w:rPr>
        <w:t>заведений» заменить словами «лицами, имеющими среднее профессиональное образование по направлению подготовки (специальности) горное дело и профессиональную подг</w:t>
      </w:r>
      <w:bookmarkStart w:id="1" w:name="_GoBack"/>
      <w:bookmarkEnd w:id="1"/>
      <w:r w:rsidRPr="00D7655F">
        <w:rPr>
          <w:color w:val="000000"/>
          <w:lang w:bidi="ru-RU"/>
        </w:rPr>
        <w:t>отовку по программе подготовки спасателей к ведению горноспасательных</w:t>
      </w:r>
      <w:r>
        <w:rPr>
          <w:color w:val="000000"/>
          <w:lang w:bidi="ru-RU"/>
        </w:rPr>
        <w:t xml:space="preserve"> </w:t>
      </w:r>
      <w:r w:rsidRPr="00D7655F">
        <w:rPr>
          <w:color w:val="000000"/>
          <w:lang w:bidi="ru-RU"/>
        </w:rPr>
        <w:t>работ</w:t>
      </w:r>
      <w:r>
        <w:rPr>
          <w:color w:val="000000"/>
          <w:lang w:bidi="ru-RU"/>
        </w:rPr>
        <w:t xml:space="preserve"> </w:t>
      </w:r>
      <w:r w:rsidRPr="00D7655F">
        <w:rPr>
          <w:color w:val="000000"/>
          <w:lang w:bidi="ru-RU"/>
        </w:rPr>
        <w:t>(далее</w:t>
      </w:r>
      <w:r w:rsidRPr="00D7655F">
        <w:rPr>
          <w:color w:val="000000"/>
          <w:lang w:bidi="ru-RU"/>
        </w:rPr>
        <w:t xml:space="preserve"> –</w:t>
      </w:r>
      <w:r w:rsidRPr="00D7655F">
        <w:rPr>
          <w:color w:val="000000"/>
          <w:lang w:bidi="ru-RU"/>
        </w:rPr>
        <w:t xml:space="preserve"> установленная программа) в</w:t>
      </w:r>
      <w:r>
        <w:rPr>
          <w:color w:val="000000"/>
          <w:lang w:bidi="ru-RU"/>
        </w:rPr>
        <w:t xml:space="preserve"> </w:t>
      </w:r>
      <w:r w:rsidRPr="00D7655F">
        <w:rPr>
          <w:color w:val="000000"/>
          <w:lang w:bidi="ru-RU"/>
        </w:rPr>
        <w:t>специализированных учебных центрах».</w:t>
      </w: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3"/>
        </w:tabs>
        <w:spacing w:before="0" w:line="240" w:lineRule="auto"/>
        <w:ind w:firstLine="740"/>
      </w:pPr>
      <w:r>
        <w:rPr>
          <w:color w:val="000000"/>
          <w:lang w:bidi="ru-RU"/>
        </w:rPr>
        <w:t xml:space="preserve">В абзаце первом пункта 7 слова «программе подготовки спасателей к ведению горноспасательных работ (далее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установленная программа) в специализированных учебных центрах» заменить словами «установленной программе».</w:t>
      </w: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8"/>
        </w:tabs>
        <w:spacing w:before="0" w:line="240" w:lineRule="auto"/>
        <w:ind w:firstLine="740"/>
      </w:pPr>
      <w:r>
        <w:rPr>
          <w:color w:val="000000"/>
          <w:lang w:bidi="ru-RU"/>
        </w:rPr>
        <w:t>В пункте 19:</w:t>
      </w:r>
    </w:p>
    <w:p w:rsidR="00D7655F" w:rsidRDefault="00D7655F" w:rsidP="00D7655F">
      <w:pPr>
        <w:pStyle w:val="20"/>
        <w:shd w:val="clear" w:color="auto" w:fill="auto"/>
        <w:tabs>
          <w:tab w:val="left" w:pos="1123"/>
        </w:tabs>
        <w:spacing w:before="0" w:line="240" w:lineRule="auto"/>
        <w:ind w:firstLine="74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после слова «работники» добавить слова «оперативного состава»;</w:t>
      </w:r>
    </w:p>
    <w:p w:rsidR="00D7655F" w:rsidRDefault="00D7655F" w:rsidP="00D7655F">
      <w:pPr>
        <w:pStyle w:val="20"/>
        <w:shd w:val="clear" w:color="auto" w:fill="auto"/>
        <w:tabs>
          <w:tab w:val="left" w:pos="1142"/>
        </w:tabs>
        <w:spacing w:before="0" w:line="240" w:lineRule="auto"/>
        <w:ind w:firstLine="74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сноску 1 к пункту 19 изложить в следующей редакции: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«</w:t>
      </w:r>
      <w:r w:rsidRPr="00D7655F">
        <w:rPr>
          <w:color w:val="000000"/>
          <w:vertAlign w:val="superscript"/>
          <w:lang w:bidi="ru-RU"/>
        </w:rPr>
        <w:t>1</w:t>
      </w:r>
      <w:r>
        <w:rPr>
          <w:color w:val="000000"/>
          <w:lang w:bidi="ru-RU"/>
        </w:rPr>
        <w:t xml:space="preserve"> Собрание законодательства Российской Федерации, 2012, № 2, ст. 280; 2015, № 11, ст. 1607; 2016, № 52, ст. 7658.».</w:t>
      </w: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8"/>
        </w:tabs>
        <w:spacing w:before="0" w:line="240" w:lineRule="auto"/>
        <w:ind w:firstLine="740"/>
      </w:pPr>
      <w:r>
        <w:rPr>
          <w:color w:val="000000"/>
          <w:lang w:bidi="ru-RU"/>
        </w:rPr>
        <w:t>Пункт 26 изложить в следующей редакции: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«26. Прием и сдача дежурства работниками оперативного состава проводится в целях непрерывного поддержания готовности подразделения к выполнению возложенных на него задач. Прием и сдача дежурства включает в себя: подготовку к приему и сдаче дежурства, развод отделений, завершение приема и сдачи дежурства.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Прием и сдача дежурства работниками оперативного состава проводится в период времени, установленный распорядком дня работников ВГСЧ.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Порядок приема и сдачи дежурства разрабатывается с учетом типового порядка приема и сдачи дежурства в подразделениях ВГСЧ, приведенного в приложении № 2 к настоящему Положению, и утверждается командиром взвода (пункта).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 xml:space="preserve">Развод отделений проводится командиром взвода (пункта), а в случае его отсутствия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лицом из числа работников оперативного состава средней группы должностей (далее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старший командир).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lastRenderedPageBreak/>
        <w:t xml:space="preserve">На развод отделений строятся все работники оперативного состава, заступающего на дежурство и сменяющегося отделений, а также заступающий и сменяющийся заместитель (помощник) командира взвода (пункта) (далее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дежурный командир), прошедшие </w:t>
      </w:r>
      <w:proofErr w:type="spellStart"/>
      <w:r>
        <w:rPr>
          <w:color w:val="000000"/>
          <w:lang w:bidi="ru-RU"/>
        </w:rPr>
        <w:t>предсменный</w:t>
      </w:r>
      <w:proofErr w:type="spellEnd"/>
      <w:r>
        <w:rPr>
          <w:color w:val="000000"/>
          <w:lang w:bidi="ru-RU"/>
        </w:rPr>
        <w:t xml:space="preserve"> (</w:t>
      </w:r>
      <w:proofErr w:type="spellStart"/>
      <w:r>
        <w:rPr>
          <w:color w:val="000000"/>
          <w:lang w:bidi="ru-RU"/>
        </w:rPr>
        <w:t>послесменный</w:t>
      </w:r>
      <w:proofErr w:type="spellEnd"/>
      <w:r>
        <w:rPr>
          <w:color w:val="000000"/>
          <w:lang w:bidi="ru-RU"/>
        </w:rPr>
        <w:t>) медицинский осмотр в установленном порядке</w:t>
      </w:r>
      <w:r>
        <w:rPr>
          <w:color w:val="000000"/>
          <w:vertAlign w:val="superscript"/>
          <w:lang w:bidi="ru-RU"/>
        </w:rPr>
        <w:footnoteReference w:id="2"/>
      </w:r>
      <w:r>
        <w:rPr>
          <w:color w:val="000000"/>
          <w:lang w:bidi="ru-RU"/>
        </w:rPr>
        <w:t>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Развод отделений проводится в помещении взвода (пункта), определенном командиром взвода (пункта). Типовая схема построения приведена в приложении № 3 к настоящему Положению.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Прием и сдача дежурства оперативными дежурными, входящими в состав дежурных отделений, производится в помещении оперативного дежурного, при этом сменяющийся оперативный дежурный не участвует в построении при подготовке к приему и сдаче дежурства, а заступающий оперативный дежурный не участвует в построении при завершении приема и сдачи дежурства.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Все работники оперативного состава, заступающие на дежурство, обязаны расписаться в журнале занятости оперативного состава.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 xml:space="preserve">После завершения приема и сдачи </w:t>
      </w:r>
      <w:proofErr w:type="gramStart"/>
      <w:r>
        <w:rPr>
          <w:color w:val="000000"/>
          <w:lang w:bidi="ru-RU"/>
        </w:rPr>
        <w:t>дежурства</w:t>
      </w:r>
      <w:proofErr w:type="gramEnd"/>
      <w:r>
        <w:rPr>
          <w:color w:val="000000"/>
          <w:lang w:bidi="ru-RU"/>
        </w:rPr>
        <w:t xml:space="preserve"> сменившиеся работники оперативного состава продолжают несение службы в соответствии с графиком несения службы и специальной подготовки.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В случае получения аварийного вызова во время приема и сдачи дежурства к месту вызова выезжают сменяющиеся дежурное отделение и дежурный командир, а заступающие дежурное отделение и дежурный командир остаются в расположении взвода (пункта) до получения приказа старшего командира</w:t>
      </w:r>
      <w:proofErr w:type="gramStart"/>
      <w:r>
        <w:rPr>
          <w:color w:val="000000"/>
          <w:lang w:bidi="ru-RU"/>
        </w:rPr>
        <w:t>.».</w:t>
      </w:r>
      <w:proofErr w:type="gramEnd"/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063"/>
        </w:tabs>
        <w:spacing w:before="0" w:line="240" w:lineRule="auto"/>
        <w:ind w:firstLine="740"/>
      </w:pPr>
      <w:r>
        <w:rPr>
          <w:color w:val="000000"/>
          <w:lang w:bidi="ru-RU"/>
        </w:rPr>
        <w:t>В абзаце втором пункта 30 слова «на обслуживаемые объекты в нормативное время» заменить словами «при получении аварийного вызова».</w:t>
      </w: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063"/>
        </w:tabs>
        <w:spacing w:before="0" w:line="240" w:lineRule="auto"/>
        <w:ind w:firstLine="740"/>
      </w:pPr>
      <w:r>
        <w:rPr>
          <w:color w:val="000000"/>
          <w:lang w:bidi="ru-RU"/>
        </w:rPr>
        <w:t xml:space="preserve">В абзаце первом пункта 32 слова «использования </w:t>
      </w:r>
      <w:proofErr w:type="gramStart"/>
      <w:r>
        <w:rPr>
          <w:color w:val="000000"/>
          <w:lang w:bidi="ru-RU"/>
        </w:rPr>
        <w:t>служебных</w:t>
      </w:r>
      <w:proofErr w:type="gramEnd"/>
      <w:r>
        <w:rPr>
          <w:color w:val="000000"/>
          <w:lang w:bidi="ru-RU"/>
        </w:rPr>
        <w:t>» заменить словами «исполнения трудовых».</w:t>
      </w: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5"/>
        </w:tabs>
        <w:spacing w:before="0" w:line="240" w:lineRule="auto"/>
        <w:ind w:firstLine="760"/>
      </w:pPr>
      <w:r>
        <w:rPr>
          <w:color w:val="000000"/>
          <w:lang w:bidi="ru-RU"/>
        </w:rPr>
        <w:t xml:space="preserve">В приложении слова «Приложение к Положению о прохождении службы </w:t>
      </w:r>
      <w:proofErr w:type="gramStart"/>
      <w:r>
        <w:rPr>
          <w:color w:val="000000"/>
          <w:lang w:bidi="ru-RU"/>
        </w:rPr>
        <w:t>в</w:t>
      </w:r>
      <w:proofErr w:type="gramEnd"/>
    </w:p>
    <w:p w:rsidR="00D7655F" w:rsidRDefault="00D7655F" w:rsidP="00D7655F">
      <w:pPr>
        <w:pStyle w:val="20"/>
        <w:shd w:val="clear" w:color="auto" w:fill="auto"/>
        <w:tabs>
          <w:tab w:val="left" w:pos="6321"/>
          <w:tab w:val="left" w:pos="8874"/>
        </w:tabs>
        <w:spacing w:before="0" w:line="240" w:lineRule="auto"/>
      </w:pPr>
      <w:r>
        <w:rPr>
          <w:color w:val="000000"/>
          <w:lang w:bidi="ru-RU"/>
        </w:rPr>
        <w:t xml:space="preserve">военизированных горноспасательных </w:t>
      </w:r>
      <w:proofErr w:type="gramStart"/>
      <w:r>
        <w:rPr>
          <w:color w:val="000000"/>
          <w:lang w:bidi="ru-RU"/>
        </w:rPr>
        <w:t>частях</w:t>
      </w:r>
      <w:proofErr w:type="gramEnd"/>
      <w:r>
        <w:rPr>
          <w:color w:val="000000"/>
          <w:lang w:bidi="ru-RU"/>
        </w:rPr>
        <w:t>,</w:t>
      </w:r>
      <w:r>
        <w:rPr>
          <w:color w:val="000000"/>
          <w:lang w:bidi="ru-RU"/>
        </w:rPr>
        <w:tab/>
        <w:t>находящихся в</w:t>
      </w:r>
      <w:r>
        <w:rPr>
          <w:color w:val="000000"/>
          <w:lang w:bidi="ru-RU"/>
        </w:rPr>
        <w:tab/>
        <w:t>ведении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МЧС России» заменить словами «Приложение № 1 к Положению о прохождении службы в военизированных горноспасательных частях,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утвержденному приказом МЧС России от 18.03.2013 № 180».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</w:pP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107"/>
        </w:tabs>
        <w:spacing w:before="0" w:line="240" w:lineRule="auto"/>
        <w:ind w:firstLine="760"/>
      </w:pPr>
      <w:r>
        <w:rPr>
          <w:color w:val="000000"/>
          <w:lang w:bidi="ru-RU"/>
        </w:rPr>
        <w:lastRenderedPageBreak/>
        <w:t>Дополнить приложением № 2 следующего содержания: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20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20"/>
      </w:pPr>
      <w:r>
        <w:rPr>
          <w:color w:val="000000"/>
          <w:lang w:bidi="ru-RU"/>
        </w:rPr>
        <w:t>«Приложение № 2</w:t>
      </w:r>
    </w:p>
    <w:p w:rsidR="00D7655F" w:rsidRDefault="00D7655F" w:rsidP="00D7655F">
      <w:pPr>
        <w:pStyle w:val="20"/>
        <w:shd w:val="clear" w:color="auto" w:fill="auto"/>
        <w:tabs>
          <w:tab w:val="left" w:pos="6321"/>
          <w:tab w:val="left" w:pos="8322"/>
          <w:tab w:val="left" w:pos="8874"/>
        </w:tabs>
        <w:spacing w:before="0" w:line="240" w:lineRule="auto"/>
        <w:ind w:left="5120"/>
      </w:pPr>
      <w:r>
        <w:rPr>
          <w:color w:val="000000"/>
          <w:lang w:bidi="ru-RU"/>
        </w:rPr>
        <w:t>к Положению о прохождении службы в военизированных горноспасательных частях,</w:t>
      </w:r>
      <w:r>
        <w:rPr>
          <w:color w:val="000000"/>
          <w:lang w:bidi="ru-RU"/>
        </w:rPr>
        <w:tab/>
        <w:t>находящихся</w:t>
      </w:r>
      <w:r>
        <w:rPr>
          <w:color w:val="000000"/>
          <w:lang w:bidi="ru-RU"/>
        </w:rPr>
        <w:tab/>
        <w:t>в</w:t>
      </w:r>
      <w:r>
        <w:rPr>
          <w:color w:val="000000"/>
          <w:lang w:bidi="ru-RU"/>
        </w:rPr>
        <w:tab/>
        <w:t>ведении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20"/>
        <w:rPr>
          <w:color w:val="000000"/>
          <w:lang w:bidi="ru-RU"/>
        </w:rPr>
      </w:pPr>
      <w:r>
        <w:rPr>
          <w:color w:val="000000"/>
          <w:lang w:bidi="ru-RU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бедствий, утвержденному приказом МЧС России от 18.03.2013 № 180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20"/>
      </w:pPr>
    </w:p>
    <w:p w:rsidR="00D7655F" w:rsidRDefault="00D7655F" w:rsidP="00D7655F">
      <w:pPr>
        <w:pStyle w:val="40"/>
        <w:shd w:val="clear" w:color="auto" w:fill="auto"/>
        <w:spacing w:before="0" w:after="0" w:line="240" w:lineRule="auto"/>
        <w:jc w:val="center"/>
        <w:rPr>
          <w:color w:val="000000"/>
          <w:sz w:val="28"/>
          <w:lang w:bidi="ru-RU"/>
        </w:rPr>
      </w:pPr>
      <w:r w:rsidRPr="00D7655F">
        <w:rPr>
          <w:color w:val="000000"/>
          <w:sz w:val="28"/>
          <w:lang w:bidi="ru-RU"/>
        </w:rPr>
        <w:t>Типовой порядок приема и сдачи дежурства в подразделениях ВГСЧ</w:t>
      </w:r>
    </w:p>
    <w:p w:rsidR="00D7655F" w:rsidRPr="00D7655F" w:rsidRDefault="00D7655F" w:rsidP="00D7655F">
      <w:pPr>
        <w:pStyle w:val="40"/>
        <w:shd w:val="clear" w:color="auto" w:fill="auto"/>
        <w:spacing w:before="0" w:after="0" w:line="240" w:lineRule="auto"/>
        <w:jc w:val="center"/>
        <w:rPr>
          <w:sz w:val="28"/>
        </w:rPr>
      </w:pP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05"/>
        </w:tabs>
        <w:spacing w:before="0" w:line="240" w:lineRule="auto"/>
        <w:ind w:firstLine="760"/>
      </w:pPr>
      <w:r>
        <w:rPr>
          <w:color w:val="000000"/>
          <w:lang w:bidi="ru-RU"/>
        </w:rPr>
        <w:t>К 08 ч. 15 мин. (время устанавливается распорядком дня работников ВГСЧ) работники оперативного состава (наименование взвода, пункта), заступающие на дежурство, прибывают в (наименование помещения в котором проводится прием и сдача дежурства).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05"/>
        </w:tabs>
        <w:spacing w:before="0" w:line="240" w:lineRule="auto"/>
        <w:ind w:firstLine="760"/>
      </w:pPr>
      <w:r>
        <w:rPr>
          <w:color w:val="000000"/>
          <w:lang w:bidi="ru-RU"/>
        </w:rPr>
        <w:t>Заступающий дежурный командир подает команду через оперативного дежурного: «приготовиться к приему и сдаче дежурства». По этой команде оперативный дежурный подает один короткий сигнал.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05"/>
        </w:tabs>
        <w:spacing w:before="0" w:line="240" w:lineRule="auto"/>
        <w:ind w:firstLine="760"/>
      </w:pPr>
      <w:r>
        <w:rPr>
          <w:color w:val="000000"/>
          <w:lang w:bidi="ru-RU"/>
        </w:rPr>
        <w:t xml:space="preserve">Заступающее на дежурство и сменяющееся отделения, а также </w:t>
      </w:r>
      <w:proofErr w:type="gramStart"/>
      <w:r>
        <w:rPr>
          <w:color w:val="000000"/>
          <w:lang w:bidi="ru-RU"/>
        </w:rPr>
        <w:t>заступающий</w:t>
      </w:r>
      <w:proofErr w:type="gramEnd"/>
      <w:r>
        <w:rPr>
          <w:color w:val="000000"/>
          <w:lang w:bidi="ru-RU"/>
        </w:rPr>
        <w:t xml:space="preserve"> и сменяющийся дежурные командиры, одетые в повседневную форменную одежду, строятся согласно утвержденной схеме построения при приеме и сдаче дежурств.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40"/>
        </w:tabs>
        <w:spacing w:before="0" w:line="240" w:lineRule="auto"/>
        <w:ind w:firstLine="760"/>
      </w:pPr>
      <w:r>
        <w:rPr>
          <w:color w:val="000000"/>
          <w:lang w:bidi="ru-RU"/>
        </w:rPr>
        <w:t>Заступающий дежурный командир:</w:t>
      </w:r>
    </w:p>
    <w:p w:rsidR="00D7655F" w:rsidRDefault="00D7655F" w:rsidP="00D7655F">
      <w:pPr>
        <w:pStyle w:val="20"/>
        <w:shd w:val="clear" w:color="auto" w:fill="auto"/>
        <w:tabs>
          <w:tab w:val="left" w:pos="1105"/>
        </w:tabs>
        <w:spacing w:before="0" w:line="240" w:lineRule="auto"/>
        <w:ind w:firstLine="76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проводит перекличку работников оперативного состава, сменяющихся и заступающих на дежурство;</w:t>
      </w:r>
    </w:p>
    <w:p w:rsidR="00D7655F" w:rsidRDefault="00D7655F" w:rsidP="00D7655F">
      <w:pPr>
        <w:pStyle w:val="20"/>
        <w:shd w:val="clear" w:color="auto" w:fill="auto"/>
        <w:tabs>
          <w:tab w:val="left" w:pos="1140"/>
        </w:tabs>
        <w:spacing w:before="0" w:line="240" w:lineRule="auto"/>
        <w:ind w:firstLine="76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проверяет: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внешний вид работников, соблюдение ими формы одежды, наличие и соответствие погон и нанесенных на них знаков различия работников ВГСЧ служебной группе и занимаемой должности;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знание работниками оперативного состава своих должностных обязанностей;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наличие у заступающих на дежурство работников оперативного состава служебных удостоверений, удостоверений спасателя и жетонов, а у водителей автомобилей наличие служебных и водительских удостоверений;</w:t>
      </w:r>
    </w:p>
    <w:p w:rsidR="00D7655F" w:rsidRDefault="00D7655F" w:rsidP="00D7655F">
      <w:pPr>
        <w:pStyle w:val="20"/>
        <w:shd w:val="clear" w:color="auto" w:fill="auto"/>
        <w:tabs>
          <w:tab w:val="left" w:pos="1121"/>
        </w:tabs>
        <w:spacing w:before="0" w:line="240" w:lineRule="auto"/>
        <w:ind w:firstLine="740"/>
      </w:pPr>
      <w:r>
        <w:rPr>
          <w:color w:val="000000"/>
          <w:lang w:bidi="ru-RU"/>
        </w:rPr>
        <w:t>в)</w:t>
      </w:r>
      <w:r>
        <w:rPr>
          <w:color w:val="000000"/>
          <w:lang w:bidi="ru-RU"/>
        </w:rPr>
        <w:tab/>
        <w:t>принимает меры к устранению выявленных недостатков.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21"/>
        </w:tabs>
        <w:spacing w:before="0" w:line="240" w:lineRule="auto"/>
        <w:ind w:firstLine="740"/>
      </w:pPr>
      <w:r>
        <w:rPr>
          <w:color w:val="000000"/>
          <w:lang w:bidi="ru-RU"/>
        </w:rPr>
        <w:t>Сменяющийся дежурный командир:</w:t>
      </w:r>
    </w:p>
    <w:p w:rsidR="00D7655F" w:rsidRDefault="00D7655F" w:rsidP="00D7655F">
      <w:pPr>
        <w:pStyle w:val="20"/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подводит итоги несения службы за прошедшие сутки;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31"/>
        </w:tabs>
        <w:spacing w:before="0" w:line="240" w:lineRule="auto"/>
        <w:ind w:firstLine="740"/>
      </w:pPr>
      <w:r>
        <w:rPr>
          <w:color w:val="000000"/>
          <w:lang w:bidi="ru-RU"/>
        </w:rPr>
        <w:t>дает оценку работы подчиненных работников оперативного состава;</w:t>
      </w:r>
    </w:p>
    <w:p w:rsidR="00D7655F" w:rsidRDefault="00D7655F" w:rsidP="00D7655F">
      <w:pPr>
        <w:pStyle w:val="20"/>
        <w:shd w:val="clear" w:color="auto" w:fill="auto"/>
        <w:tabs>
          <w:tab w:val="left" w:pos="1126"/>
        </w:tabs>
        <w:spacing w:before="0" w:line="240" w:lineRule="auto"/>
        <w:ind w:firstLine="740"/>
      </w:pPr>
      <w:r>
        <w:rPr>
          <w:color w:val="000000"/>
          <w:lang w:bidi="ru-RU"/>
        </w:rPr>
        <w:t>в)</w:t>
      </w:r>
      <w:r>
        <w:rPr>
          <w:color w:val="000000"/>
          <w:lang w:bidi="ru-RU"/>
        </w:rPr>
        <w:tab/>
        <w:t>отмечает имевшие место недостатки, указывает пути их устранения;</w:t>
      </w:r>
    </w:p>
    <w:p w:rsidR="00D7655F" w:rsidRDefault="00D7655F" w:rsidP="00D7655F">
      <w:pPr>
        <w:pStyle w:val="20"/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г)</w:t>
      </w:r>
      <w:r>
        <w:rPr>
          <w:color w:val="000000"/>
          <w:lang w:bidi="ru-RU"/>
        </w:rPr>
        <w:tab/>
        <w:t>доводит до работников оперативного состава оперативную обстановку на опасных производственных объектах обслуживаемых организаций.</w:t>
      </w:r>
    </w:p>
    <w:p w:rsidR="00D7655F" w:rsidRDefault="00D7655F" w:rsidP="00D7655F">
      <w:pPr>
        <w:pStyle w:val="20"/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 xml:space="preserve">При подходе старшего командира к строю сменяющийся дежурный командир подает команду: «смирно, равнение на середину», после того как старший командир займет свое место, делает шаг вперед, поворачивается к старшему </w:t>
      </w:r>
      <w:r>
        <w:rPr>
          <w:color w:val="000000"/>
          <w:lang w:bidi="ru-RU"/>
        </w:rPr>
        <w:lastRenderedPageBreak/>
        <w:t>командиру лицом, принимает положение «смирно» и докладывает: «Товарищ (должность старшего командира), отделения для приема и сдачи дежурства построены, (должность сменяющегося дежурного командира) Иванов», после чего становится на свое место.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Заступающий дежурный командир делает шаг вперед, поворачивается к старшему командиру лицом, принимает положение «смирно» и докладывает: «Товарищ (должность старшего командира), отделение (номер отделения) к приему дежурства готово, (должность заступающего дежурного командира) Петров», после чего становится на свое место.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Старший командир приветствует работников оперативного состава, и после их ответа подает команду «вольно», затем:</w:t>
      </w:r>
    </w:p>
    <w:p w:rsidR="00D7655F" w:rsidRDefault="00D7655F" w:rsidP="00D7655F">
      <w:pPr>
        <w:pStyle w:val="20"/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выборочно проверяет знание работниками оперативного состава своих должностных обязанностей;</w:t>
      </w:r>
    </w:p>
    <w:p w:rsidR="00D7655F" w:rsidRDefault="00D7655F" w:rsidP="00D7655F">
      <w:pPr>
        <w:pStyle w:val="20"/>
        <w:shd w:val="clear" w:color="auto" w:fill="auto"/>
        <w:tabs>
          <w:tab w:val="left" w:pos="1131"/>
        </w:tabs>
        <w:spacing w:before="0" w:line="240" w:lineRule="auto"/>
        <w:ind w:firstLine="74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дает оценку службы сменяющихся работников оперативного состава.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119"/>
        </w:tabs>
        <w:spacing w:before="0" w:line="240" w:lineRule="auto"/>
        <w:ind w:firstLine="740"/>
      </w:pPr>
      <w:r>
        <w:rPr>
          <w:color w:val="000000"/>
          <w:lang w:bidi="ru-RU"/>
        </w:rPr>
        <w:t>Старший командир подает команду: «для приема и сдачи дежурства разойдись». По этой команде работники оперативного состава приступают к сдаче и приему дежурства.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41"/>
        </w:tabs>
        <w:spacing w:before="0" w:line="240" w:lineRule="auto"/>
        <w:ind w:firstLine="740"/>
      </w:pPr>
      <w:r>
        <w:rPr>
          <w:color w:val="000000"/>
          <w:lang w:bidi="ru-RU"/>
        </w:rPr>
        <w:t>Заступающий дежурный командир: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а) проверяет содержание территории подразделения, а также состояние следующих помещений и находящегося в них согласно табелю имущества: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40"/>
      </w:pPr>
      <w:r>
        <w:rPr>
          <w:color w:val="000000"/>
          <w:lang w:bidi="ru-RU"/>
        </w:rPr>
        <w:t>помещение для размещения базы неприкосновенного запаса, технического оснащения и аварийных материалов;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740" w:right="1280"/>
        <w:jc w:val="left"/>
      </w:pPr>
      <w:r>
        <w:rPr>
          <w:color w:val="000000"/>
          <w:lang w:bidi="ru-RU"/>
        </w:rPr>
        <w:t>учебный класс, учебную шахту и учебно-тренировочный полигон; комплекс тепловой тренировки респираторщиков и командиров; кабинет заместителей (помощников) командира взвода (пункта);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иные помещения и имущество в соответствии с распределением обязанностей или поручением старшего командира, а также помещения и имущество, проверяемые заступающим отделением.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б) принимает служебные документы взвода (пункта).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35"/>
        </w:tabs>
        <w:spacing w:before="0" w:line="240" w:lineRule="auto"/>
        <w:ind w:firstLine="760"/>
      </w:pPr>
      <w:r>
        <w:rPr>
          <w:color w:val="000000"/>
          <w:lang w:bidi="ru-RU"/>
        </w:rPr>
        <w:t xml:space="preserve">Командир отделения и </w:t>
      </w:r>
      <w:proofErr w:type="spellStart"/>
      <w:r>
        <w:rPr>
          <w:color w:val="000000"/>
          <w:lang w:bidi="ru-RU"/>
        </w:rPr>
        <w:t>респираторщики</w:t>
      </w:r>
      <w:proofErr w:type="spellEnd"/>
      <w:r>
        <w:rPr>
          <w:color w:val="000000"/>
          <w:lang w:bidi="ru-RU"/>
        </w:rPr>
        <w:t xml:space="preserve"> заступающего отделения в соответствии с распределением обязанностей проверяют: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исправность аппаратуры для защиты органов дыхания и иного технического оснащения, находящегося в оперативном автомобиле отделения;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состояние следующих помещений и находящегося в них согласно табелю имущества: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помещение оперативного дежурного;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760" w:right="1580"/>
        <w:jc w:val="left"/>
      </w:pPr>
      <w:r>
        <w:rPr>
          <w:color w:val="000000"/>
          <w:lang w:bidi="ru-RU"/>
        </w:rPr>
        <w:t>помещение для проверки кислородно-дыхательной аппаратуры; помещение для снаряжения регенеративных патронов; помещение для мытья и сушки дыхательной техники; помещение кислородной компрессорной; комната приема пищи;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760" w:right="2860"/>
        <w:jc w:val="left"/>
      </w:pPr>
      <w:r>
        <w:rPr>
          <w:color w:val="000000"/>
          <w:lang w:bidi="ru-RU"/>
        </w:rPr>
        <w:t xml:space="preserve">комната отдыха и психологической разгрузки; спальное помещение; помещение спортивного зала; помещение </w:t>
      </w:r>
      <w:proofErr w:type="spellStart"/>
      <w:r>
        <w:rPr>
          <w:color w:val="000000"/>
          <w:lang w:bidi="ru-RU"/>
        </w:rPr>
        <w:t>тренировочно</w:t>
      </w:r>
      <w:proofErr w:type="spellEnd"/>
      <w:r>
        <w:rPr>
          <w:color w:val="000000"/>
          <w:lang w:bidi="ru-RU"/>
        </w:rPr>
        <w:t>-атлетического зала; помещение для тепловой тренировки в респираторах; душевая комната;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иные помещения и имущество в соответствии с распределением обязанностей или поручением заступающего дежурного командира.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49"/>
        </w:tabs>
        <w:spacing w:before="0" w:line="240" w:lineRule="auto"/>
        <w:ind w:firstLine="760"/>
      </w:pPr>
      <w:r>
        <w:rPr>
          <w:color w:val="000000"/>
          <w:lang w:bidi="ru-RU"/>
        </w:rPr>
        <w:lastRenderedPageBreak/>
        <w:t>Водитель автомобиля заступающего отделения в соответствии с распределением обязанностей проверяет: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исправность оперативного автомобиля отделения;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состояние помещения гаража оперативного транспорта и находящегося в нем согласно табелю имущества;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в)</w:t>
      </w:r>
      <w:r>
        <w:rPr>
          <w:color w:val="000000"/>
          <w:lang w:bidi="ru-RU"/>
        </w:rPr>
        <w:tab/>
        <w:t>состояние иных помещений и имущества в соответствии с распределением обязанностей или поручением дежурного командира.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70"/>
        </w:tabs>
        <w:spacing w:before="0" w:line="240" w:lineRule="auto"/>
        <w:ind w:firstLine="760"/>
      </w:pPr>
      <w:r>
        <w:rPr>
          <w:color w:val="000000"/>
          <w:lang w:bidi="ru-RU"/>
        </w:rPr>
        <w:t>Сменяющийся дежурный командир: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передает служебную документацию, в соответствии с перечнем документов, регламентирующих организацию службы в подразделении ВГСЧ;</w:t>
      </w:r>
    </w:p>
    <w:p w:rsidR="00D7655F" w:rsidRDefault="00D7655F" w:rsidP="00D7655F">
      <w:pPr>
        <w:pStyle w:val="20"/>
        <w:shd w:val="clear" w:color="auto" w:fill="auto"/>
        <w:tabs>
          <w:tab w:val="left" w:pos="1198"/>
        </w:tabs>
        <w:spacing w:before="0" w:line="240" w:lineRule="auto"/>
        <w:ind w:firstLine="76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принимает меры к устранению выявленных недостатков.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70"/>
        </w:tabs>
        <w:spacing w:before="0" w:line="240" w:lineRule="auto"/>
        <w:ind w:firstLine="760"/>
      </w:pPr>
      <w:proofErr w:type="gramStart"/>
      <w:r>
        <w:rPr>
          <w:color w:val="000000"/>
          <w:lang w:bidi="ru-RU"/>
        </w:rPr>
        <w:t xml:space="preserve">Пункты 10) </w:t>
      </w:r>
      <w:r w:rsidR="00354B5E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13) настоящего порядка выполняются одновременно.</w:t>
      </w:r>
      <w:proofErr w:type="gramEnd"/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49"/>
        </w:tabs>
        <w:spacing w:before="0" w:line="240" w:lineRule="auto"/>
        <w:ind w:firstLine="760"/>
      </w:pPr>
      <w:r>
        <w:rPr>
          <w:color w:val="000000"/>
          <w:lang w:bidi="ru-RU"/>
        </w:rPr>
        <w:t xml:space="preserve">После завершения проверки территории подразделения, служебных помещений и технического оснащения заступающее на дежурство и сменяющееся отделения, а также </w:t>
      </w:r>
      <w:proofErr w:type="gramStart"/>
      <w:r>
        <w:rPr>
          <w:color w:val="000000"/>
          <w:lang w:bidi="ru-RU"/>
        </w:rPr>
        <w:t>заступающий</w:t>
      </w:r>
      <w:proofErr w:type="gramEnd"/>
      <w:r>
        <w:rPr>
          <w:color w:val="000000"/>
          <w:lang w:bidi="ru-RU"/>
        </w:rPr>
        <w:t xml:space="preserve"> и сменяющийся дежурные командиры строятся согласно утвержденной схеме построения при приеме и сдаче дежурств.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38"/>
        </w:tabs>
        <w:spacing w:before="0" w:line="240" w:lineRule="auto"/>
        <w:ind w:firstLine="760"/>
      </w:pPr>
      <w:r>
        <w:rPr>
          <w:color w:val="000000"/>
          <w:lang w:bidi="ru-RU"/>
        </w:rPr>
        <w:t xml:space="preserve">О результатах сдачи и приема </w:t>
      </w:r>
      <w:proofErr w:type="gramStart"/>
      <w:r>
        <w:rPr>
          <w:color w:val="000000"/>
          <w:lang w:bidi="ru-RU"/>
        </w:rPr>
        <w:t>дежурства</w:t>
      </w:r>
      <w:proofErr w:type="gramEnd"/>
      <w:r>
        <w:rPr>
          <w:color w:val="000000"/>
          <w:lang w:bidi="ru-RU"/>
        </w:rPr>
        <w:t xml:space="preserve"> заступающие и сменяющиеся работники оперативного состава докладывают в следующем порядке: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proofErr w:type="spellStart"/>
      <w:r>
        <w:rPr>
          <w:color w:val="000000"/>
          <w:lang w:bidi="ru-RU"/>
        </w:rPr>
        <w:t>респираторщики</w:t>
      </w:r>
      <w:proofErr w:type="spellEnd"/>
      <w:r>
        <w:rPr>
          <w:color w:val="000000"/>
          <w:lang w:bidi="ru-RU"/>
        </w:rPr>
        <w:t xml:space="preserve"> и водители автомобилей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командирам соответствующих отделений;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 xml:space="preserve">командиры отделений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соответствующим дежурным командирам;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 xml:space="preserve">Форма доклада: </w:t>
      </w:r>
      <w:proofErr w:type="gramStart"/>
      <w:r>
        <w:rPr>
          <w:color w:val="000000"/>
          <w:lang w:bidi="ru-RU"/>
        </w:rPr>
        <w:t>«Товарищ (должность начальника) техническое оснащение (помещения, территория) сданы (приняты) в исправном состоянии и согласно табелю, выявленных замечаний нет (выявленные замечания устранены, выявленные замечания не могут быть устранены с причиной невозможности устранения), (должность работника) Сидоров».</w:t>
      </w:r>
      <w:proofErr w:type="gramEnd"/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24"/>
        </w:tabs>
        <w:spacing w:before="0" w:line="240" w:lineRule="auto"/>
        <w:ind w:firstLine="760"/>
      </w:pPr>
      <w:r>
        <w:rPr>
          <w:color w:val="000000"/>
          <w:lang w:bidi="ru-RU"/>
        </w:rPr>
        <w:t>Приняв доклады, заступающий и сменяющийся дежурные командиры осуществляют записи в журнале занятости оперативного состава.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38"/>
        </w:tabs>
        <w:spacing w:before="0" w:line="240" w:lineRule="auto"/>
        <w:ind w:firstLine="760"/>
      </w:pPr>
      <w:r>
        <w:rPr>
          <w:color w:val="000000"/>
          <w:lang w:bidi="ru-RU"/>
        </w:rPr>
        <w:t>Все работники оперативного состава, заступающие на дежурство, расписываются в журнале занятости оперативного состава.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24"/>
        </w:tabs>
        <w:spacing w:before="0" w:line="240" w:lineRule="auto"/>
        <w:ind w:firstLine="760"/>
      </w:pPr>
      <w:r>
        <w:rPr>
          <w:color w:val="000000"/>
          <w:lang w:bidi="ru-RU"/>
        </w:rPr>
        <w:t>Заступающий и сменяющийся дежурные командиры докладывают старшему командиру о приеме и сдаче дежурства.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firstLine="760"/>
      </w:pPr>
      <w:r>
        <w:rPr>
          <w:color w:val="000000"/>
          <w:lang w:bidi="ru-RU"/>
        </w:rPr>
        <w:t>Форма доклада: «Товарищ (должность старшего командира), (должность заступающего или сменяющегося дежурных командиров) Жуков дежурство принял (сдал)».</w:t>
      </w:r>
    </w:p>
    <w:p w:rsid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24"/>
        </w:tabs>
        <w:spacing w:before="0" w:line="240" w:lineRule="auto"/>
        <w:ind w:firstLine="760"/>
      </w:pPr>
      <w:r>
        <w:rPr>
          <w:color w:val="000000"/>
          <w:lang w:bidi="ru-RU"/>
        </w:rPr>
        <w:t>Приняв от заступающего и сменяющегося дежурных командиров доклады о приеме и сдаче дежурства, старший командир:</w:t>
      </w:r>
    </w:p>
    <w:p w:rsidR="00D7655F" w:rsidRDefault="00D7655F" w:rsidP="00D7655F">
      <w:pPr>
        <w:pStyle w:val="20"/>
        <w:shd w:val="clear" w:color="auto" w:fill="auto"/>
        <w:tabs>
          <w:tab w:val="left" w:pos="1216"/>
        </w:tabs>
        <w:spacing w:before="0" w:line="240" w:lineRule="auto"/>
        <w:ind w:firstLine="760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проверяет заполнение журнала занятости оперативного состава;</w:t>
      </w:r>
    </w:p>
    <w:p w:rsidR="00D7655F" w:rsidRDefault="00D7655F" w:rsidP="00D7655F">
      <w:pPr>
        <w:pStyle w:val="20"/>
        <w:shd w:val="clear" w:color="auto" w:fill="auto"/>
        <w:tabs>
          <w:tab w:val="left" w:pos="1216"/>
        </w:tabs>
        <w:spacing w:before="0" w:line="240" w:lineRule="auto"/>
        <w:ind w:firstLine="760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инструктирует заступающего дежурного командира и ставит перед ним задачи на период дежурства согласно регламенту работы командного состава и расписанию занятий по специальной подготовке, после чего подает команду «разойдись».</w:t>
      </w:r>
    </w:p>
    <w:p w:rsidR="00D7655F" w:rsidRPr="00D7655F" w:rsidRDefault="00D7655F" w:rsidP="00D7655F">
      <w:pPr>
        <w:pStyle w:val="20"/>
        <w:numPr>
          <w:ilvl w:val="0"/>
          <w:numId w:val="42"/>
        </w:numPr>
        <w:shd w:val="clear" w:color="auto" w:fill="auto"/>
        <w:tabs>
          <w:tab w:val="left" w:pos="1229"/>
        </w:tabs>
        <w:spacing w:before="0" w:line="240" w:lineRule="auto"/>
        <w:ind w:firstLine="760"/>
      </w:pPr>
      <w:r>
        <w:rPr>
          <w:color w:val="000000"/>
          <w:lang w:bidi="ru-RU"/>
        </w:rPr>
        <w:t xml:space="preserve">С момента подачи команды «разойдись» </w:t>
      </w:r>
      <w:proofErr w:type="gramStart"/>
      <w:r>
        <w:rPr>
          <w:color w:val="000000"/>
          <w:lang w:bidi="ru-RU"/>
        </w:rPr>
        <w:t>прием</w:t>
      </w:r>
      <w:proofErr w:type="gramEnd"/>
      <w:r>
        <w:rPr>
          <w:color w:val="000000"/>
          <w:lang w:bidi="ru-RU"/>
        </w:rPr>
        <w:t xml:space="preserve"> и сдача дежурства считаются завершенными.».</w:t>
      </w:r>
    </w:p>
    <w:p w:rsidR="00D7655F" w:rsidRDefault="00D7655F" w:rsidP="00D7655F">
      <w:pPr>
        <w:pStyle w:val="20"/>
        <w:shd w:val="clear" w:color="auto" w:fill="auto"/>
        <w:tabs>
          <w:tab w:val="left" w:pos="1229"/>
        </w:tabs>
        <w:spacing w:before="0" w:line="240" w:lineRule="auto"/>
        <w:ind w:left="760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tabs>
          <w:tab w:val="left" w:pos="1229"/>
        </w:tabs>
        <w:spacing w:before="0" w:line="240" w:lineRule="auto"/>
        <w:ind w:left="760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tabs>
          <w:tab w:val="left" w:pos="1229"/>
        </w:tabs>
        <w:spacing w:before="0" w:line="240" w:lineRule="auto"/>
        <w:ind w:left="760"/>
      </w:pPr>
    </w:p>
    <w:p w:rsidR="00D7655F" w:rsidRDefault="00D7655F" w:rsidP="00D7655F">
      <w:pPr>
        <w:pStyle w:val="20"/>
        <w:numPr>
          <w:ilvl w:val="0"/>
          <w:numId w:val="41"/>
        </w:numPr>
        <w:shd w:val="clear" w:color="auto" w:fill="auto"/>
        <w:tabs>
          <w:tab w:val="left" w:pos="1242"/>
        </w:tabs>
        <w:spacing w:before="0" w:line="240" w:lineRule="auto"/>
        <w:ind w:left="740"/>
      </w:pPr>
      <w:r>
        <w:rPr>
          <w:color w:val="000000"/>
          <w:lang w:bidi="ru-RU"/>
        </w:rPr>
        <w:lastRenderedPageBreak/>
        <w:t>Дополнить приложением № 3 следующего содержания: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00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00"/>
      </w:pPr>
      <w:r>
        <w:rPr>
          <w:color w:val="000000"/>
          <w:lang w:bidi="ru-RU"/>
        </w:rPr>
        <w:t>«Приложение № 3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ind w:left="5100"/>
      </w:pPr>
      <w:r>
        <w:rPr>
          <w:color w:val="000000"/>
          <w:lang w:bidi="ru-RU"/>
        </w:rPr>
        <w:t>к Положению о прохождении службы в военизированных горноспасательных частях,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утвержденному приказом МЧС России от 18.03.2013 № 180</w:t>
      </w:r>
    </w:p>
    <w:p w:rsidR="00D7655F" w:rsidRDefault="00D7655F" w:rsidP="00D7655F">
      <w:pPr>
        <w:pStyle w:val="40"/>
        <w:shd w:val="clear" w:color="auto" w:fill="auto"/>
        <w:spacing w:before="0" w:after="0" w:line="240" w:lineRule="auto"/>
        <w:ind w:left="4380"/>
        <w:rPr>
          <w:color w:val="000000"/>
          <w:lang w:bidi="ru-RU"/>
        </w:rPr>
      </w:pPr>
    </w:p>
    <w:p w:rsidR="00D7655F" w:rsidRPr="00D7655F" w:rsidRDefault="00D7655F" w:rsidP="00D7655F">
      <w:pPr>
        <w:pStyle w:val="40"/>
        <w:shd w:val="clear" w:color="auto" w:fill="auto"/>
        <w:spacing w:before="0" w:after="0" w:line="240" w:lineRule="auto"/>
        <w:ind w:left="142"/>
        <w:jc w:val="center"/>
        <w:rPr>
          <w:sz w:val="28"/>
        </w:rPr>
      </w:pPr>
      <w:r w:rsidRPr="00D7655F">
        <w:rPr>
          <w:color w:val="000000"/>
          <w:sz w:val="28"/>
          <w:lang w:bidi="ru-RU"/>
        </w:rPr>
        <w:t>Типовая схема</w:t>
      </w:r>
    </w:p>
    <w:p w:rsidR="00D7655F" w:rsidRPr="00D7655F" w:rsidRDefault="00D7655F" w:rsidP="00D7655F">
      <w:pPr>
        <w:pStyle w:val="40"/>
        <w:shd w:val="clear" w:color="auto" w:fill="auto"/>
        <w:spacing w:before="0" w:after="0" w:line="240" w:lineRule="auto"/>
        <w:ind w:left="142"/>
        <w:jc w:val="center"/>
        <w:rPr>
          <w:sz w:val="28"/>
        </w:rPr>
      </w:pPr>
      <w:r w:rsidRPr="00D7655F">
        <w:rPr>
          <w:color w:val="000000"/>
          <w:sz w:val="28"/>
          <w:lang w:bidi="ru-RU"/>
        </w:rPr>
        <w:t>построения при приеме и сдаче дежурства в подразделениях ВГСЧ</w:t>
      </w:r>
    </w:p>
    <w:p w:rsidR="00D7655F" w:rsidRDefault="00D7655F" w:rsidP="00D7655F">
      <w:pPr>
        <w:pStyle w:val="20"/>
        <w:shd w:val="clear" w:color="auto" w:fill="auto"/>
        <w:spacing w:before="0" w:line="240" w:lineRule="auto"/>
        <w:jc w:val="right"/>
        <w:rPr>
          <w:color w:val="000000"/>
          <w:lang w:bidi="ru-RU"/>
        </w:rPr>
      </w:pPr>
    </w:p>
    <w:p w:rsidR="00D7655F" w:rsidRDefault="00D7655F" w:rsidP="00D7655F">
      <w:pPr>
        <w:pStyle w:val="20"/>
        <w:shd w:val="clear" w:color="auto" w:fill="auto"/>
        <w:spacing w:before="0" w:line="240" w:lineRule="auto"/>
        <w:jc w:val="right"/>
      </w:pPr>
      <w:r>
        <w:rPr>
          <w:color w:val="000000"/>
          <w:lang w:bidi="ru-RU"/>
        </w:rPr>
        <w:t>Наименование помещения</w:t>
      </w:r>
    </w:p>
    <w:p w:rsidR="00D7655F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  <w:r>
        <w:rPr>
          <w:noProof/>
          <w:color w:val="000000"/>
        </w:rPr>
        <w:pict>
          <v:rect id="_x0000_s1046" style="position:absolute;left:0;text-align:left;margin-left:123.85pt;margin-top:8.9pt;width:268.1pt;height:205.25pt;z-index:251678720" filled="f"/>
        </w:pict>
      </w:r>
    </w:p>
    <w:p w:rsidR="00D7655F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3.85pt;margin-top:30.85pt;width:47.6pt;height:17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ЗДК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6" type="#_x0000_t202" style="position:absolute;left:0;text-align:left;margin-left:237.35pt;margin-top:1.15pt;width:47.6pt;height:17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inset="0,0,0,0">
              <w:txbxContent>
                <w:p w:rsidR="00D7655F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A30F09">
                    <w:rPr>
                      <w:rFonts w:ascii="Times New Roman" w:hAnsi="Times New Roman" w:cs="Times New Roman"/>
                      <w:sz w:val="28"/>
                    </w:rPr>
                    <w:t>СК</w:t>
                  </w:r>
                </w:p>
              </w:txbxContent>
            </v:textbox>
          </v:shape>
        </w:pict>
      </w:r>
    </w:p>
    <w:p w:rsidR="00D7655F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  <w:r>
        <w:rPr>
          <w:noProof/>
        </w:rPr>
        <w:pict>
          <v:shape id="_x0000_s1028" type="#_x0000_t202" style="position:absolute;left:0;text-align:left;margin-left:321.9pt;margin-top:15.35pt;width:40.25pt;height:17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28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СКД</w:t>
                  </w:r>
                </w:p>
              </w:txbxContent>
            </v:textbox>
          </v:shape>
        </w:pict>
      </w:r>
    </w:p>
    <w:p w:rsidR="00D7655F" w:rsidRDefault="00D7655F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D7655F" w:rsidRDefault="00A30F09" w:rsidP="00A30F09">
      <w:pPr>
        <w:pStyle w:val="35"/>
        <w:shd w:val="clear" w:color="auto" w:fill="auto"/>
        <w:tabs>
          <w:tab w:val="center" w:pos="5129"/>
          <w:tab w:val="left" w:pos="7264"/>
        </w:tabs>
        <w:spacing w:line="240" w:lineRule="auto"/>
        <w:ind w:left="60"/>
        <w:rPr>
          <w:color w:val="000000"/>
          <w:lang w:bidi="ru-RU"/>
        </w:rPr>
      </w:pPr>
      <w:r>
        <w:rPr>
          <w:noProof/>
        </w:rPr>
        <w:pict>
          <v:shape id="_x0000_s1044" type="#_x0000_t202" style="position:absolute;left:0;text-align:left;margin-left:134.85pt;margin-top:101.05pt;width:56.6pt;height:17pt;z-index:2516766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4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134.85pt;margin-top:84.05pt;width:56.6pt;height:17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3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134.85pt;margin-top:67.05pt;width:56.6pt;height:17pt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2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134.85pt;margin-top:50.05pt;width:56.6pt;height:17pt;z-index:2516736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1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134.85pt;margin-top:33.05pt;width:56.6pt;height:17pt;z-index:2516725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0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134.7pt;margin-top:15.7pt;width:56.7pt;height:17pt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9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ЗКО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134.85pt;margin-top:118.05pt;width:56.6pt;height:17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5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ЗВСТ*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321.9pt;margin-top:15.7pt;width:56.7pt;height:17pt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29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СКО</w:t>
                  </w:r>
                </w:p>
              </w:txbxContent>
            </v:textbox>
          </v:shape>
        </w:pic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</w:p>
    <w:p w:rsidR="00D7655F" w:rsidRDefault="00D7655F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D7655F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  <w:r>
        <w:rPr>
          <w:noProof/>
        </w:rPr>
        <w:pict>
          <v:shape id="_x0000_s1038" type="#_x0000_t202" style="position:absolute;left:0;text-align:left;margin-left:322.05pt;margin-top:85.85pt;width:56.6pt;height:17pt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8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СВСТ*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322.05pt;margin-top:68.85pt;width:56.6pt;height:17pt;z-index:2516695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7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СВ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322.05pt;margin-top:51.85pt;width:56.6pt;height:17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6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322.05pt;margin-top:34.85pt;width:56.6pt;height:17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5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322.05pt;margin-top:17.85pt;width:56.6pt;height:17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4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322.05pt;margin-top:.85pt;width:56.6pt;height:17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30" inset="0,0,0,0">
              <w:txbxContent>
                <w:p w:rsidR="00A30F09" w:rsidRPr="00A30F09" w:rsidRDefault="00A30F09" w:rsidP="00A30F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СР</w:t>
                  </w:r>
                </w:p>
              </w:txbxContent>
            </v:textbox>
          </v:shape>
        </w:pict>
      </w:r>
    </w:p>
    <w:p w:rsidR="00A30F09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A30F09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A30F09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A30F09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A30F09" w:rsidRDefault="00A30F09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D7655F" w:rsidRDefault="00D7655F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D7655F" w:rsidRDefault="00D7655F" w:rsidP="00D7655F">
      <w:pPr>
        <w:pStyle w:val="35"/>
        <w:shd w:val="clear" w:color="auto" w:fill="auto"/>
        <w:spacing w:line="240" w:lineRule="auto"/>
        <w:ind w:left="60"/>
        <w:jc w:val="center"/>
        <w:rPr>
          <w:color w:val="000000"/>
          <w:lang w:bidi="ru-RU"/>
        </w:rPr>
      </w:pPr>
    </w:p>
    <w:p w:rsidR="00D7655F" w:rsidRDefault="00D7655F" w:rsidP="00D7655F">
      <w:pPr>
        <w:pStyle w:val="35"/>
        <w:shd w:val="clear" w:color="auto" w:fill="auto"/>
        <w:spacing w:line="240" w:lineRule="auto"/>
        <w:ind w:left="60"/>
        <w:jc w:val="center"/>
      </w:pPr>
      <w:r>
        <w:rPr>
          <w:color w:val="000000"/>
          <w:lang w:bidi="ru-RU"/>
        </w:rPr>
        <w:t>УСЛОВНЫЕ ОБОЗНАЧЕНИЯ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СК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старший командир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ЗДК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заступающий дежурный командир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СДК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сменяющийся дежурный командир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ЗКО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командир заступающего дежурного отделения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СКО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командир сменяющегося дежурного отделения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ЗР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респираторщик заступающего дежурного отделения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СР</w:t>
      </w:r>
      <w:proofErr w:type="gramEnd"/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респираторщик сменяющегося дежурного отделения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ЗВ</w:t>
      </w:r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водитель автомобиля заступающего дежурного отделения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СВ</w:t>
      </w:r>
      <w:proofErr w:type="gramEnd"/>
      <w:r>
        <w:rPr>
          <w:color w:val="000000"/>
          <w:lang w:bidi="ru-RU"/>
        </w:rPr>
        <w:tab/>
        <w:t>–</w:t>
      </w:r>
      <w:r>
        <w:rPr>
          <w:color w:val="000000"/>
          <w:lang w:bidi="ru-RU"/>
        </w:rPr>
        <w:t xml:space="preserve"> водитель автомобиля сменяющегося дежурного отделения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ЗВСТ</w:t>
      </w:r>
      <w:r>
        <w:rPr>
          <w:color w:val="000000"/>
          <w:lang w:bidi="ru-RU"/>
        </w:rPr>
        <w:t xml:space="preserve"> –</w:t>
      </w:r>
      <w:r>
        <w:rPr>
          <w:color w:val="000000"/>
          <w:lang w:bidi="ru-RU"/>
        </w:rPr>
        <w:t xml:space="preserve"> заступающий водитель транспортных сре</w:t>
      </w:r>
      <w:proofErr w:type="gramStart"/>
      <w:r>
        <w:rPr>
          <w:color w:val="000000"/>
          <w:lang w:bidi="ru-RU"/>
        </w:rPr>
        <w:t>дств сп</w:t>
      </w:r>
      <w:proofErr w:type="gramEnd"/>
      <w:r>
        <w:rPr>
          <w:color w:val="000000"/>
          <w:lang w:bidi="ru-RU"/>
        </w:rPr>
        <w:t>ециального назначения</w:t>
      </w:r>
    </w:p>
    <w:p w:rsidR="00D7655F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СВСТ</w:t>
      </w:r>
      <w:r>
        <w:rPr>
          <w:color w:val="000000"/>
          <w:lang w:bidi="ru-RU"/>
        </w:rPr>
        <w:t xml:space="preserve"> –</w:t>
      </w:r>
      <w:r>
        <w:rPr>
          <w:color w:val="000000"/>
          <w:lang w:bidi="ru-RU"/>
        </w:rPr>
        <w:t xml:space="preserve"> сменяющийся водитель транспортных сре</w:t>
      </w:r>
      <w:proofErr w:type="gramStart"/>
      <w:r>
        <w:rPr>
          <w:color w:val="000000"/>
          <w:lang w:bidi="ru-RU"/>
        </w:rPr>
        <w:t>дств сп</w:t>
      </w:r>
      <w:proofErr w:type="gramEnd"/>
      <w:r>
        <w:rPr>
          <w:color w:val="000000"/>
          <w:lang w:bidi="ru-RU"/>
        </w:rPr>
        <w:t>ециального назначения</w:t>
      </w:r>
    </w:p>
    <w:p w:rsidR="0079382B" w:rsidRPr="00D7655F" w:rsidRDefault="00D7655F" w:rsidP="00D7655F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*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sym w:font="Symbol" w:char="F02D"/>
      </w:r>
      <w:r>
        <w:rPr>
          <w:color w:val="000000"/>
          <w:lang w:bidi="ru-RU"/>
        </w:rPr>
        <w:t xml:space="preserve"> по количеству транспортных средств специального назначения, находящихся на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дежурстве</w:t>
      </w:r>
      <w:proofErr w:type="gramStart"/>
      <w:r>
        <w:rPr>
          <w:color w:val="000000"/>
          <w:lang w:bidi="ru-RU"/>
        </w:rPr>
        <w:t>.».</w:t>
      </w:r>
      <w:proofErr w:type="gramEnd"/>
    </w:p>
    <w:sectPr w:rsidR="0079382B" w:rsidRPr="00D7655F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EDD" w:rsidRDefault="003B0EDD">
      <w:pPr>
        <w:spacing w:after="0" w:line="240" w:lineRule="auto"/>
      </w:pPr>
      <w:r>
        <w:separator/>
      </w:r>
    </w:p>
  </w:endnote>
  <w:endnote w:type="continuationSeparator" w:id="0">
    <w:p w:rsidR="003B0EDD" w:rsidRDefault="003B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3B0ED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3B0ED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EDD" w:rsidRDefault="003B0EDD">
      <w:pPr>
        <w:spacing w:after="0" w:line="240" w:lineRule="auto"/>
      </w:pPr>
      <w:r>
        <w:separator/>
      </w:r>
    </w:p>
  </w:footnote>
  <w:footnote w:type="continuationSeparator" w:id="0">
    <w:p w:rsidR="003B0EDD" w:rsidRDefault="003B0EDD">
      <w:pPr>
        <w:spacing w:after="0" w:line="240" w:lineRule="auto"/>
      </w:pPr>
      <w:r>
        <w:continuationSeparator/>
      </w:r>
    </w:p>
  </w:footnote>
  <w:footnote w:id="1">
    <w:p w:rsidR="00DA33FF" w:rsidRPr="00DA33FF" w:rsidRDefault="00DA33FF" w:rsidP="00DA33FF">
      <w:pPr>
        <w:pStyle w:val="a4"/>
        <w:jc w:val="both"/>
        <w:rPr>
          <w:rFonts w:ascii="Times New Roman" w:hAnsi="Times New Roman" w:cs="Times New Roman"/>
        </w:rPr>
      </w:pPr>
      <w:r w:rsidRPr="00DA33FF">
        <w:rPr>
          <w:rStyle w:val="a6"/>
          <w:rFonts w:ascii="Times New Roman" w:hAnsi="Times New Roman" w:cs="Times New Roman"/>
        </w:rPr>
        <w:footnoteRef/>
      </w:r>
      <w:r w:rsidRPr="00DA33FF">
        <w:rPr>
          <w:rFonts w:ascii="Times New Roman" w:hAnsi="Times New Roman" w:cs="Times New Roman"/>
        </w:rPr>
        <w:t xml:space="preserve"> </w:t>
      </w:r>
      <w:proofErr w:type="gramStart"/>
      <w:r w:rsidRPr="00DA33FF">
        <w:rPr>
          <w:rFonts w:ascii="Times New Roman" w:hAnsi="Times New Roman" w:cs="Times New Roman"/>
        </w:rPr>
        <w:t>Зарегистрирован</w:t>
      </w:r>
      <w:proofErr w:type="gramEnd"/>
      <w:r w:rsidRPr="00DA33FF">
        <w:rPr>
          <w:rFonts w:ascii="Times New Roman" w:hAnsi="Times New Roman" w:cs="Times New Roman"/>
        </w:rPr>
        <w:t xml:space="preserve"> Министерством юстиции Российской Федерации 31 мая 2013 г., регистрационный № 28607.</w:t>
      </w:r>
    </w:p>
  </w:footnote>
  <w:footnote w:id="2">
    <w:p w:rsidR="00D7655F" w:rsidRPr="00D7655F" w:rsidRDefault="00D7655F" w:rsidP="00D7655F">
      <w:pPr>
        <w:pStyle w:val="ab"/>
        <w:shd w:val="clear" w:color="auto" w:fill="auto"/>
        <w:spacing w:line="240" w:lineRule="auto"/>
        <w:ind w:firstLine="0"/>
        <w:rPr>
          <w:sz w:val="20"/>
          <w:szCs w:val="20"/>
        </w:rPr>
      </w:pPr>
      <w:r w:rsidRPr="00D7655F">
        <w:rPr>
          <w:color w:val="000000"/>
          <w:sz w:val="20"/>
          <w:szCs w:val="20"/>
          <w:vertAlign w:val="superscript"/>
          <w:lang w:bidi="ru-RU"/>
        </w:rPr>
        <w:footnoteRef/>
      </w:r>
      <w:r w:rsidRPr="00D7655F">
        <w:rPr>
          <w:color w:val="000000"/>
          <w:sz w:val="20"/>
          <w:szCs w:val="20"/>
          <w:lang w:bidi="ru-RU"/>
        </w:rPr>
        <w:t xml:space="preserve"> Часть 7 статьи 46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 </w:t>
      </w:r>
      <w:proofErr w:type="gramStart"/>
      <w:r w:rsidRPr="00D7655F">
        <w:rPr>
          <w:color w:val="000000"/>
          <w:sz w:val="20"/>
          <w:szCs w:val="20"/>
          <w:lang w:bidi="ru-RU"/>
        </w:rPr>
        <w:t xml:space="preserve">2013, № 48, ст. 6165, 2016, № 27 (4. 1), ст. 4219), пункт 5.2.54 Положения о Министерстве здравоохранения Российской Федерации, утвержденного постановлением Правительства Российской Федерации от 19 июня 2012 г. № 608 (Собрание законодательства Российской Федерации, 2012, № 26, ст. 3526), приказ Минздрава России от 15.12.2014 № 83 5н «Об утверждении Порядка проведения </w:t>
      </w:r>
      <w:proofErr w:type="spellStart"/>
      <w:r w:rsidRPr="00D7655F">
        <w:rPr>
          <w:color w:val="000000"/>
          <w:sz w:val="20"/>
          <w:szCs w:val="20"/>
          <w:lang w:bidi="ru-RU"/>
        </w:rPr>
        <w:t>предсменных</w:t>
      </w:r>
      <w:proofErr w:type="spellEnd"/>
      <w:r w:rsidRPr="00D7655F">
        <w:rPr>
          <w:color w:val="000000"/>
          <w:sz w:val="20"/>
          <w:szCs w:val="20"/>
          <w:lang w:bidi="ru-RU"/>
        </w:rPr>
        <w:t xml:space="preserve">, </w:t>
      </w:r>
      <w:proofErr w:type="spellStart"/>
      <w:r w:rsidRPr="00D7655F">
        <w:rPr>
          <w:color w:val="000000"/>
          <w:sz w:val="20"/>
          <w:szCs w:val="20"/>
          <w:lang w:bidi="ru-RU"/>
        </w:rPr>
        <w:t>предрейсовых</w:t>
      </w:r>
      <w:proofErr w:type="spellEnd"/>
      <w:r w:rsidRPr="00D7655F">
        <w:rPr>
          <w:color w:val="000000"/>
          <w:sz w:val="20"/>
          <w:szCs w:val="20"/>
          <w:lang w:bidi="ru-RU"/>
        </w:rPr>
        <w:t xml:space="preserve"> и </w:t>
      </w:r>
      <w:proofErr w:type="spellStart"/>
      <w:r w:rsidRPr="00D7655F">
        <w:rPr>
          <w:color w:val="000000"/>
          <w:sz w:val="20"/>
          <w:szCs w:val="20"/>
          <w:lang w:bidi="ru-RU"/>
        </w:rPr>
        <w:t>послесменных</w:t>
      </w:r>
      <w:proofErr w:type="spellEnd"/>
      <w:r w:rsidRPr="00D7655F">
        <w:rPr>
          <w:color w:val="000000"/>
          <w:sz w:val="20"/>
          <w:szCs w:val="20"/>
          <w:lang w:bidi="ru-RU"/>
        </w:rPr>
        <w:t xml:space="preserve">, </w:t>
      </w:r>
      <w:proofErr w:type="spellStart"/>
      <w:r w:rsidRPr="00D7655F">
        <w:rPr>
          <w:color w:val="000000"/>
          <w:sz w:val="20"/>
          <w:szCs w:val="20"/>
          <w:lang w:bidi="ru-RU"/>
        </w:rPr>
        <w:t>послерейсовых</w:t>
      </w:r>
      <w:proofErr w:type="spellEnd"/>
      <w:r w:rsidRPr="00D7655F">
        <w:rPr>
          <w:color w:val="000000"/>
          <w:sz w:val="20"/>
          <w:szCs w:val="20"/>
          <w:lang w:bidi="ru-RU"/>
        </w:rPr>
        <w:t xml:space="preserve"> медицинских осмотров» (зарегистрирован в Министерстве юстиции Российской</w:t>
      </w:r>
      <w:proofErr w:type="gramEnd"/>
      <w:r w:rsidRPr="00D7655F">
        <w:rPr>
          <w:color w:val="000000"/>
          <w:sz w:val="20"/>
          <w:szCs w:val="20"/>
          <w:lang w:bidi="ru-RU"/>
        </w:rPr>
        <w:t xml:space="preserve"> </w:t>
      </w:r>
      <w:proofErr w:type="gramStart"/>
      <w:r w:rsidRPr="00D7655F">
        <w:rPr>
          <w:color w:val="000000"/>
          <w:sz w:val="20"/>
          <w:szCs w:val="20"/>
          <w:lang w:bidi="ru-RU"/>
        </w:rPr>
        <w:t>Федерации 16 апреля 2015 г., регистрационный № 36866).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657"/>
    <w:multiLevelType w:val="multilevel"/>
    <w:tmpl w:val="66BA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9C4"/>
    <w:multiLevelType w:val="hybridMultilevel"/>
    <w:tmpl w:val="4DB69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>
    <w:nsid w:val="22E4417D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30C4DC7"/>
    <w:multiLevelType w:val="hybridMultilevel"/>
    <w:tmpl w:val="E394372C"/>
    <w:lvl w:ilvl="0" w:tplc="C20CE4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937CEF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08352C"/>
    <w:multiLevelType w:val="multilevel"/>
    <w:tmpl w:val="25382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9"/>
  </w:num>
  <w:num w:numId="4">
    <w:abstractNumId w:val="27"/>
  </w:num>
  <w:num w:numId="5">
    <w:abstractNumId w:val="31"/>
  </w:num>
  <w:num w:numId="6">
    <w:abstractNumId w:val="6"/>
  </w:num>
  <w:num w:numId="7">
    <w:abstractNumId w:val="39"/>
  </w:num>
  <w:num w:numId="8">
    <w:abstractNumId w:val="34"/>
  </w:num>
  <w:num w:numId="9">
    <w:abstractNumId w:val="15"/>
  </w:num>
  <w:num w:numId="10">
    <w:abstractNumId w:val="7"/>
  </w:num>
  <w:num w:numId="11">
    <w:abstractNumId w:val="5"/>
  </w:num>
  <w:num w:numId="12">
    <w:abstractNumId w:val="20"/>
  </w:num>
  <w:num w:numId="13">
    <w:abstractNumId w:val="38"/>
  </w:num>
  <w:num w:numId="14">
    <w:abstractNumId w:val="1"/>
  </w:num>
  <w:num w:numId="15">
    <w:abstractNumId w:val="13"/>
  </w:num>
  <w:num w:numId="16">
    <w:abstractNumId w:val="37"/>
  </w:num>
  <w:num w:numId="17">
    <w:abstractNumId w:val="10"/>
  </w:num>
  <w:num w:numId="18">
    <w:abstractNumId w:val="16"/>
  </w:num>
  <w:num w:numId="19">
    <w:abstractNumId w:val="35"/>
  </w:num>
  <w:num w:numId="20">
    <w:abstractNumId w:val="22"/>
  </w:num>
  <w:num w:numId="21">
    <w:abstractNumId w:val="28"/>
  </w:num>
  <w:num w:numId="22">
    <w:abstractNumId w:val="18"/>
  </w:num>
  <w:num w:numId="23">
    <w:abstractNumId w:val="26"/>
  </w:num>
  <w:num w:numId="24">
    <w:abstractNumId w:val="41"/>
  </w:num>
  <w:num w:numId="25">
    <w:abstractNumId w:val="36"/>
  </w:num>
  <w:num w:numId="26">
    <w:abstractNumId w:val="3"/>
  </w:num>
  <w:num w:numId="27">
    <w:abstractNumId w:val="9"/>
  </w:num>
  <w:num w:numId="28">
    <w:abstractNumId w:val="30"/>
  </w:num>
  <w:num w:numId="29">
    <w:abstractNumId w:val="33"/>
  </w:num>
  <w:num w:numId="30">
    <w:abstractNumId w:val="8"/>
  </w:num>
  <w:num w:numId="31">
    <w:abstractNumId w:val="4"/>
  </w:num>
  <w:num w:numId="32">
    <w:abstractNumId w:val="25"/>
  </w:num>
  <w:num w:numId="33">
    <w:abstractNumId w:val="23"/>
  </w:num>
  <w:num w:numId="34">
    <w:abstractNumId w:val="32"/>
  </w:num>
  <w:num w:numId="35">
    <w:abstractNumId w:val="24"/>
  </w:num>
  <w:num w:numId="36">
    <w:abstractNumId w:val="14"/>
  </w:num>
  <w:num w:numId="37">
    <w:abstractNumId w:val="2"/>
  </w:num>
  <w:num w:numId="38">
    <w:abstractNumId w:val="17"/>
  </w:num>
  <w:num w:numId="39">
    <w:abstractNumId w:val="12"/>
  </w:num>
  <w:num w:numId="40">
    <w:abstractNumId w:val="11"/>
  </w:num>
  <w:num w:numId="41">
    <w:abstractNumId w:val="0"/>
  </w:num>
  <w:num w:numId="42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B0EDD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806B4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5F69F-02E5-473C-8262-3561979E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2012</TotalTime>
  <Pages>7</Pages>
  <Words>1698</Words>
  <Characters>12210</Characters>
  <Application>Microsoft Office Word</Application>
  <DocSecurity>0</DocSecurity>
  <Lines>305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2017-02-25T19:25:00Z</dcterms:modified>
</cp:coreProperties>
</file>