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bookmarkStart w:id="0" w:name="_GoBack"/>
      <w:bookmarkEnd w:id="0"/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8D20E7">
        <w:rPr>
          <w:b w:val="0"/>
          <w:sz w:val="28"/>
          <w:szCs w:val="28"/>
        </w:rPr>
        <w:t>29</w:t>
      </w:r>
      <w:r>
        <w:rPr>
          <w:b w:val="0"/>
          <w:sz w:val="28"/>
          <w:szCs w:val="28"/>
        </w:rPr>
        <w:t xml:space="preserve"> ноября </w:t>
      </w:r>
      <w:r w:rsidR="008D20E7">
        <w:rPr>
          <w:b w:val="0"/>
          <w:sz w:val="28"/>
          <w:szCs w:val="28"/>
        </w:rPr>
        <w:t>1999</w:t>
      </w:r>
      <w:r>
        <w:rPr>
          <w:b w:val="0"/>
          <w:sz w:val="28"/>
          <w:szCs w:val="28"/>
        </w:rPr>
        <w:t xml:space="preserve"> года № </w:t>
      </w:r>
      <w:r w:rsidR="008D20E7">
        <w:rPr>
          <w:b w:val="0"/>
          <w:sz w:val="28"/>
          <w:szCs w:val="28"/>
        </w:rPr>
        <w:t>1309</w:t>
      </w:r>
    </w:p>
    <w:p w:rsidR="0046465A" w:rsidRPr="008D20E7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8D20E7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>
        <w:t>О порядке создания убежищ и иных объектов гражданской обороны</w:t>
      </w:r>
    </w:p>
    <w:p w:rsidR="008D20E7" w:rsidRPr="008D20E7" w:rsidRDefault="008D20E7" w:rsidP="008D20E7">
      <w:pPr>
        <w:pStyle w:val="20"/>
        <w:spacing w:line="240" w:lineRule="auto"/>
        <w:rPr>
          <w:sz w:val="24"/>
        </w:rPr>
      </w:pPr>
      <w:r w:rsidRPr="008D20E7">
        <w:rPr>
          <w:sz w:val="24"/>
        </w:rPr>
        <w:t>Список изменяющих документов</w:t>
      </w:r>
    </w:p>
    <w:p w:rsidR="008D20E7" w:rsidRPr="008D20E7" w:rsidRDefault="008D20E7" w:rsidP="008D20E7">
      <w:pPr>
        <w:pStyle w:val="20"/>
        <w:shd w:val="clear" w:color="auto" w:fill="auto"/>
        <w:spacing w:line="240" w:lineRule="auto"/>
        <w:rPr>
          <w:sz w:val="24"/>
        </w:rPr>
      </w:pPr>
      <w:r w:rsidRPr="008D20E7">
        <w:rPr>
          <w:sz w:val="24"/>
        </w:rPr>
        <w:t xml:space="preserve">(в ред. Постановления Правительства РФ от 18.07.2015 </w:t>
      </w:r>
      <w:r>
        <w:rPr>
          <w:sz w:val="24"/>
        </w:rPr>
        <w:t>№</w:t>
      </w:r>
      <w:r w:rsidRPr="008D20E7">
        <w:rPr>
          <w:sz w:val="24"/>
        </w:rPr>
        <w:t xml:space="preserve"> 737)</w:t>
      </w:r>
    </w:p>
    <w:p w:rsidR="008D20E7" w:rsidRDefault="008D20E7" w:rsidP="008D20E7">
      <w:pPr>
        <w:pStyle w:val="20"/>
        <w:shd w:val="clear" w:color="auto" w:fill="auto"/>
        <w:spacing w:line="240" w:lineRule="auto"/>
        <w:jc w:val="both"/>
      </w:pPr>
    </w:p>
    <w:p w:rsidR="009823E9" w:rsidRPr="0046465A" w:rsidRDefault="008D20E7" w:rsidP="008D20E7">
      <w:pPr>
        <w:pStyle w:val="20"/>
        <w:shd w:val="clear" w:color="auto" w:fill="auto"/>
        <w:spacing w:line="240" w:lineRule="auto"/>
        <w:ind w:firstLine="709"/>
        <w:jc w:val="both"/>
      </w:pPr>
      <w:r w:rsidRPr="008D20E7">
        <w:t xml:space="preserve">В соответствии со статьей 6 Федерального закона </w:t>
      </w:r>
      <w:r>
        <w:t>«</w:t>
      </w:r>
      <w:r w:rsidRPr="008D20E7">
        <w:t>О гражданской обороне</w:t>
      </w:r>
      <w:r>
        <w:t>»</w:t>
      </w:r>
      <w:r w:rsidRPr="008D20E7">
        <w:t xml:space="preserve"> Правительство Российской Федерации</w:t>
      </w:r>
      <w:r w:rsidR="00526F2F" w:rsidRPr="0046465A">
        <w:t xml:space="preserve"> </w:t>
      </w:r>
      <w:r w:rsidR="00526F2F" w:rsidRPr="0046465A">
        <w:rPr>
          <w:rStyle w:val="213pt3pt"/>
          <w:sz w:val="28"/>
          <w:szCs w:val="28"/>
        </w:rPr>
        <w:t>постановляет:</w:t>
      </w:r>
    </w:p>
    <w:p w:rsidR="008D20E7" w:rsidRDefault="008D20E7" w:rsidP="008D20E7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r>
        <w:t>Утвердить прилагаемый Порядок создания убежищ и иных объектов гражданской обороны.</w:t>
      </w:r>
    </w:p>
    <w:p w:rsidR="009823E9" w:rsidRDefault="008D20E7" w:rsidP="008D20E7">
      <w:pPr>
        <w:pStyle w:val="20"/>
        <w:numPr>
          <w:ilvl w:val="0"/>
          <w:numId w:val="4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Установить, что Министерство Российской Федерации по делам гражданской обороны, чрезвычайным ситуациям и ликвидации последствий стихийных бедствий осуществляет методическое руководство и контроль за созданием и поддержанием в готовности убежищ и иных объектов гражданской обороны.</w:t>
      </w:r>
      <w:proofErr w:type="gramEnd"/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5A1075" w:rsidRDefault="005A1075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8D20E7">
      <w:pPr>
        <w:pStyle w:val="20"/>
        <w:shd w:val="clear" w:color="auto" w:fill="auto"/>
        <w:spacing w:line="240" w:lineRule="auto"/>
        <w:jc w:val="right"/>
      </w:pPr>
      <w:r>
        <w:t>Председатель Правительства</w:t>
      </w:r>
    </w:p>
    <w:p w:rsidR="008D20E7" w:rsidRDefault="0046465A" w:rsidP="008D20E7">
      <w:pPr>
        <w:pStyle w:val="20"/>
        <w:shd w:val="clear" w:color="auto" w:fill="auto"/>
        <w:spacing w:line="240" w:lineRule="auto"/>
        <w:jc w:val="right"/>
      </w:pPr>
      <w:r>
        <w:t>Российской Федерации</w:t>
      </w:r>
    </w:p>
    <w:p w:rsidR="0046465A" w:rsidRPr="0046465A" w:rsidRDefault="008D20E7" w:rsidP="008D20E7">
      <w:pPr>
        <w:pStyle w:val="20"/>
        <w:shd w:val="clear" w:color="auto" w:fill="auto"/>
        <w:spacing w:line="240" w:lineRule="auto"/>
        <w:jc w:val="right"/>
      </w:pPr>
      <w:r>
        <w:t>В. Путин</w:t>
      </w:r>
    </w:p>
    <w:p w:rsidR="0046465A" w:rsidRDefault="0046465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823E9" w:rsidRPr="0046465A" w:rsidRDefault="00526F2F" w:rsidP="008D20E7">
      <w:pPr>
        <w:pStyle w:val="20"/>
        <w:shd w:val="clear" w:color="auto" w:fill="auto"/>
        <w:spacing w:line="240" w:lineRule="auto"/>
        <w:ind w:left="5103"/>
      </w:pPr>
      <w:r w:rsidRPr="0046465A">
        <w:lastRenderedPageBreak/>
        <w:t>УТВЕРЖДЕН</w:t>
      </w:r>
      <w:r w:rsidRPr="0046465A">
        <w:br/>
      </w:r>
      <w:r w:rsidR="008D20E7" w:rsidRPr="0046465A">
        <w:t xml:space="preserve">Постановлением </w:t>
      </w:r>
      <w:r w:rsidRPr="0046465A">
        <w:t>Правительства</w:t>
      </w:r>
      <w:r w:rsidRPr="0046465A">
        <w:br/>
        <w:t>Российской Федерации</w:t>
      </w:r>
      <w:r w:rsidRPr="0046465A">
        <w:br/>
        <w:t xml:space="preserve">от </w:t>
      </w:r>
      <w:r w:rsidR="008D20E7">
        <w:t>29</w:t>
      </w:r>
      <w:r w:rsidRPr="0046465A">
        <w:t xml:space="preserve"> ноября </w:t>
      </w:r>
      <w:r w:rsidR="008D20E7">
        <w:t>1999</w:t>
      </w:r>
      <w:r w:rsidRPr="0046465A">
        <w:t xml:space="preserve"> г. № </w:t>
      </w:r>
      <w:r w:rsidR="008D20E7">
        <w:t>1309</w:t>
      </w:r>
    </w:p>
    <w:p w:rsidR="0046465A" w:rsidRDefault="0046465A" w:rsidP="008D20E7">
      <w:pPr>
        <w:pStyle w:val="40"/>
        <w:shd w:val="clear" w:color="auto" w:fill="auto"/>
        <w:spacing w:before="0" w:after="0" w:line="240" w:lineRule="auto"/>
        <w:rPr>
          <w:rStyle w:val="43pt"/>
          <w:b/>
          <w:bCs/>
          <w:sz w:val="28"/>
          <w:szCs w:val="28"/>
        </w:rPr>
      </w:pPr>
    </w:p>
    <w:p w:rsidR="008D20E7" w:rsidRPr="008D20E7" w:rsidRDefault="008D20E7" w:rsidP="008D20E7">
      <w:pPr>
        <w:pStyle w:val="40"/>
        <w:shd w:val="clear" w:color="auto" w:fill="auto"/>
        <w:spacing w:before="0" w:after="0" w:line="240" w:lineRule="auto"/>
      </w:pPr>
      <w:r w:rsidRPr="008D20E7">
        <w:t>ПОРЯДОК</w:t>
      </w:r>
    </w:p>
    <w:p w:rsidR="00F81B30" w:rsidRDefault="008D20E7" w:rsidP="008D20E7">
      <w:pPr>
        <w:pStyle w:val="40"/>
        <w:shd w:val="clear" w:color="auto" w:fill="auto"/>
        <w:spacing w:before="0" w:after="0" w:line="240" w:lineRule="auto"/>
      </w:pPr>
      <w:r w:rsidRPr="008D20E7">
        <w:t>СОЗДАНИЯ УБЕЖИЩ И ИНЫХ ОБЪЕКТОВ</w:t>
      </w:r>
      <w:r>
        <w:br/>
      </w:r>
      <w:r w:rsidRPr="008D20E7">
        <w:t>ГРАЖДАНСКОЙ</w:t>
      </w:r>
      <w:r>
        <w:t xml:space="preserve"> </w:t>
      </w:r>
      <w:r w:rsidRPr="008D20E7">
        <w:t>ОБОРОНЫ</w:t>
      </w:r>
    </w:p>
    <w:p w:rsidR="008D20E7" w:rsidRPr="008D20E7" w:rsidRDefault="008D20E7" w:rsidP="008D20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D20E7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5A1075" w:rsidRPr="008D20E7" w:rsidRDefault="008D20E7" w:rsidP="008D20E7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8D20E7">
        <w:rPr>
          <w:b w:val="0"/>
          <w:color w:val="auto"/>
          <w:sz w:val="24"/>
          <w:szCs w:val="24"/>
        </w:rPr>
        <w:t xml:space="preserve">(в ред. Постановления Правительства РФ от 18.07.2015 </w:t>
      </w:r>
      <w:r>
        <w:rPr>
          <w:b w:val="0"/>
          <w:color w:val="auto"/>
          <w:sz w:val="24"/>
          <w:szCs w:val="24"/>
        </w:rPr>
        <w:t>№</w:t>
      </w:r>
      <w:r w:rsidRPr="008D20E7">
        <w:rPr>
          <w:b w:val="0"/>
          <w:color w:val="auto"/>
          <w:sz w:val="24"/>
          <w:szCs w:val="24"/>
        </w:rPr>
        <w:t xml:space="preserve"> 737)</w:t>
      </w:r>
    </w:p>
    <w:p w:rsidR="008D20E7" w:rsidRDefault="008D20E7" w:rsidP="008D20E7">
      <w:pPr>
        <w:pStyle w:val="20"/>
        <w:shd w:val="clear" w:color="auto" w:fill="auto"/>
        <w:tabs>
          <w:tab w:val="left" w:pos="1092"/>
        </w:tabs>
        <w:spacing w:line="240" w:lineRule="auto"/>
        <w:jc w:val="both"/>
      </w:pP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 xml:space="preserve">Настоящий Порядок разработан в соответствии с Федеральным законом </w:t>
      </w:r>
      <w:r>
        <w:t>«</w:t>
      </w:r>
      <w:r>
        <w:t>О гражданской обороне</w:t>
      </w:r>
      <w:r>
        <w:t>»</w:t>
      </w:r>
      <w:r>
        <w:t xml:space="preserve"> и определяет правила создания в мирное время, период мобилизации и военное время на территории Российской Федерации убежищ и иных объектов гражданской обороны.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К объектам гражданской обороны относятся: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proofErr w:type="gramStart"/>
      <w:r>
        <w:t xml:space="preserve">убежище </w:t>
      </w:r>
      <w:r>
        <w:t>–</w:t>
      </w:r>
      <w:r>
        <w:t xml:space="preserve">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 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противорадиационное укрытие </w:t>
      </w:r>
      <w:r>
        <w:t>–</w:t>
      </w:r>
      <w:r>
        <w:t xml:space="preserve">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укрытие </w:t>
      </w:r>
      <w:r>
        <w:t>–</w:t>
      </w:r>
      <w:r>
        <w:t xml:space="preserve">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</w:t>
      </w:r>
      <w:proofErr w:type="gramStart"/>
      <w:r>
        <w:t>конструкций вышерасположенных этажей зданий различной этажности</w:t>
      </w:r>
      <w:proofErr w:type="gramEnd"/>
      <w:r>
        <w:t>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специализированное складское помещение (место хранения) </w:t>
      </w:r>
      <w:r>
        <w:t>–</w:t>
      </w:r>
      <w:r>
        <w:t xml:space="preserve"> помещение, предназначенное для </w:t>
      </w:r>
      <w:proofErr w:type="gramStart"/>
      <w:r>
        <w:t>хранения</w:t>
      </w:r>
      <w:proofErr w:type="gramEnd"/>
      <w:r>
        <w:t xml:space="preserve"> размещенного в нем имущества гражданской обороны и выдачи его в установленном порядке;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санитарно-обмывочный пункт </w:t>
      </w:r>
      <w:r>
        <w:t>–</w:t>
      </w:r>
      <w:r>
        <w:t xml:space="preserve">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lastRenderedPageBreak/>
        <w:t xml:space="preserve">станция обеззараживания одежды </w:t>
      </w:r>
      <w:r>
        <w:t>–</w:t>
      </w:r>
      <w:r>
        <w:t xml:space="preserve">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станция обеззараживания техники </w:t>
      </w:r>
      <w:r>
        <w:t>–</w:t>
      </w:r>
      <w:r>
        <w:t xml:space="preserve">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иные объекты гражданской обороны </w:t>
      </w:r>
      <w:r>
        <w:t>–</w:t>
      </w:r>
      <w:r>
        <w:t xml:space="preserve">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сооружений, специальной обработки одежды, транспортных средств и других неотложных работ.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Убежища создаются: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для работников наибольшей работающей смены организаций, отнесенных к категориям по гражданской обороне;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для работников объектов использования атомной энергии, особо радиационно опасных и ядерно опасных производственных объектов и организаций, обеспечивающих функционирование и жизнедеятельность этих объектов и организаций.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Противорадиационные укрытия создаются для населения и работников организаций, не отнесенных к категориям по гражданской обороне, в том числе для нетранспортабельных больных, находящихся в учреждениях здравоохранения, и обслуживающего их медицинского персонала, расположенных в зоне возможного радиоактивного заражения (загрязнения) и за пределами зоны возможных сильных разрушений.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Укрытия создаются: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для работников организаций, не отнесенных к категориям по гражданской обороне, и населения, проживающего на территориях, отнесенных к группам по гражданской обороне, находящихся за пределами зон возможного радиоактивного заражения (загрязнения) и возможных сильных разрушений;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для работников дежурной смены и линейного персонала организаций, расположенных за пределами зон возможного радиоактивного заражения (загрязнения) и возможных сильных разрушений, осуществляющих жизнеобеспечение населения и деятельность организаций, отнесенных к категориям по гражданской обороне;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для нетранспортабельных больных, находящихся в учреждениях здравоохранения, расположенных в зонах возможных разрушений, а также для обслуживающего их медицинского персонала.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 xml:space="preserve">Для населения, проживающего в безопасных районах, и населения, эвакуируемого из зон возможных сильных разрушений, </w:t>
      </w:r>
      <w:r>
        <w:lastRenderedPageBreak/>
        <w:t>возможного химического и радиоактивного заражения (загрязнения) и катастрофического затопления, в безопасных районах используются и приспосабливаются в период мобилизации и в военное время заглубленные помещения и другие сооружения подземного пространства.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Специализированные складские помещения (места хранения) создаются для хранения средств индивидуальной и медицинской защиты, приборов радиационной и химической разведки, радиационного контроля и другого имущества гражданской обороны.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Санитарно-обмывочные пункты, станции обеззараживания одежды и техники и иные объекты гражданской обороны создаются для обеспечения радиационной, химической, биологической и медицинской защиты и первоочередного жизнеобеспечения населения, санитарной обработки людей и животных, дезактивации дорог, зданий и сооружений, специальной обработки одежды и транспортных средств.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proofErr w:type="gramStart"/>
      <w:r>
        <w:t>Создание объектов гражданской обороны в мирное время осуществляется на основании планов, разрабатываемых федеральными органами исполнительной власти и органами исполнительной власти субъектов Российской Федерации и согласованных с Министерством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Федеральные органы исполнительной власти: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организаций, находящихся в сфере их ведения;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организуют создание объектов гражданской обороны;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принимают в пределах своей компетенции нормативные акты по созданию объектов гражданской обороны, доводят их требования до сведения указанных организаций и контролируют их выполнение;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ведут учет существующих и создаваемых объектов гражданской обороны.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047"/>
        </w:tabs>
        <w:spacing w:line="240" w:lineRule="auto"/>
        <w:ind w:left="0" w:firstLine="709"/>
        <w:jc w:val="both"/>
      </w:pPr>
      <w:r>
        <w:t>Органы исполнительной власти субъектов Российской Федерации и органы местного самоуправления на соответствующих территориях: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определяют общую потребность в объектах гражданской обороны;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ведут учет существующих и создаваемых объектов гражданской обороны.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</w:pPr>
      <w:r>
        <w:lastRenderedPageBreak/>
        <w:t>Организации: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proofErr w:type="gramStart"/>
      <w:r>
        <w:t>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объекты гражданской обороны;</w:t>
      </w:r>
      <w:proofErr w:type="gramEnd"/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обеспечивают сохранность существующих объектов гражданской обороны, принимают меры по поддержанию их в состоянии постоянной готовности к использованию;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ведут учет существующих и создаваемых объектов гражданской обороны.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Создание объектов гражданской обороны в период мобилизации и в военное время осуществляется в соответствии с планами гражданской обороны федеральных органов исполнительной власти и организаций, планами гражданской обороны и защиты населения субъектов Российской Федерации и муниципальных образований.</w:t>
      </w:r>
      <w:proofErr w:type="gramEnd"/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</w:pPr>
      <w:r>
        <w:t>Создание объектов гражданской обороны осуществляется за счет приспособления существующих, реконструируемых и вновь строящихся зданий и сооружений, станций и линий метрополитенов, которые по своему предназначению могут быть использованы как объекты гражданской обороны, а также строительства этих объектов. В качестве объектов гражданской обороны также могут использоваться объекты, предназначенные для обеспечения защиты от чрезвычайных ситуаций природного и техногенного характера.</w:t>
      </w:r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</w:pPr>
      <w:proofErr w:type="gramStart"/>
      <w:r>
        <w:t>В мирное время объекты гражданской обороны в установленном порядке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  <w:proofErr w:type="gramEnd"/>
    </w:p>
    <w:p w:rsidR="008D20E7" w:rsidRDefault="008D20E7" w:rsidP="008D20E7">
      <w:pPr>
        <w:pStyle w:val="2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proofErr w:type="gramStart"/>
      <w:r>
        <w:t>принимает в пределах своей компетенции нормативные правовые акты по созданию объектов гражданской обороны и поддержанию их в состоянии постоянной готовности к использованию;</w:t>
      </w:r>
      <w:proofErr w:type="gramEnd"/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участвует в проведении государственной экспертизы проектов строительства, реконструкции и технического перевооружения объектов гражданской обороны;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 xml:space="preserve">организует согласование типовых и </w:t>
      </w:r>
      <w:proofErr w:type="gramStart"/>
      <w:r>
        <w:t>индивидуальных проектов</w:t>
      </w:r>
      <w:proofErr w:type="gramEnd"/>
      <w:r>
        <w:t xml:space="preserve"> объектов гражданской обороны;</w:t>
      </w:r>
    </w:p>
    <w:p w:rsidR="008D20E7" w:rsidRDefault="008D20E7" w:rsidP="008D20E7">
      <w:pPr>
        <w:pStyle w:val="20"/>
        <w:tabs>
          <w:tab w:val="left" w:pos="1047"/>
        </w:tabs>
        <w:spacing w:line="240" w:lineRule="auto"/>
        <w:ind w:firstLine="709"/>
        <w:jc w:val="both"/>
      </w:pPr>
      <w:r>
        <w:t>организует учет существующих и создаваемых объектов гражданской обороны;</w:t>
      </w:r>
    </w:p>
    <w:p w:rsidR="009823E9" w:rsidRPr="0046465A" w:rsidRDefault="008D20E7" w:rsidP="008D20E7">
      <w:pPr>
        <w:pStyle w:val="20"/>
        <w:shd w:val="clear" w:color="auto" w:fill="auto"/>
        <w:tabs>
          <w:tab w:val="left" w:pos="1047"/>
        </w:tabs>
        <w:spacing w:line="240" w:lineRule="auto"/>
        <w:ind w:firstLine="709"/>
        <w:jc w:val="both"/>
      </w:pPr>
      <w:r>
        <w:lastRenderedPageBreak/>
        <w:t xml:space="preserve">осуществляет методическое руководство и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 их в состоянии постоянной готовности к использованию.</w:t>
      </w:r>
    </w:p>
    <w:sectPr w:rsidR="009823E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ACF" w:rsidRDefault="00093ACF">
      <w:r>
        <w:separator/>
      </w:r>
    </w:p>
  </w:endnote>
  <w:endnote w:type="continuationSeparator" w:id="0">
    <w:p w:rsidR="00093ACF" w:rsidRDefault="00093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ACF" w:rsidRDefault="00093ACF"/>
  </w:footnote>
  <w:footnote w:type="continuationSeparator" w:id="0">
    <w:p w:rsidR="00093ACF" w:rsidRDefault="00093A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93ACF"/>
    <w:rsid w:val="00175178"/>
    <w:rsid w:val="0046465A"/>
    <w:rsid w:val="00526F2F"/>
    <w:rsid w:val="005A1075"/>
    <w:rsid w:val="0089772A"/>
    <w:rsid w:val="008D20E7"/>
    <w:rsid w:val="009823E9"/>
    <w:rsid w:val="00C5139B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CD83D-03EE-4466-8E7E-388EA7BD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 А.О.</cp:lastModifiedBy>
  <cp:revision>2</cp:revision>
  <dcterms:created xsi:type="dcterms:W3CDTF">2016-12-03T12:04:00Z</dcterms:created>
  <dcterms:modified xsi:type="dcterms:W3CDTF">2017-04-03T07:50:00Z</dcterms:modified>
</cp:coreProperties>
</file>