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7B1ACB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B09B3" w:rsidTr="007B1ACB">
        <w:trPr>
          <w:trHeight w:val="346"/>
        </w:trPr>
        <w:tc>
          <w:tcPr>
            <w:tcW w:w="3311" w:type="dxa"/>
            <w:hideMark/>
          </w:tcPr>
          <w:p w:rsidR="007B09B3" w:rsidRDefault="006D3753" w:rsidP="006D3753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07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8C199B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6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626557">
              <w:rPr>
                <w:b w:val="0"/>
                <w:sz w:val="28"/>
                <w:szCs w:val="28"/>
                <w:u w:val="single"/>
              </w:rPr>
              <w:t>7</w:t>
            </w:r>
          </w:p>
        </w:tc>
        <w:tc>
          <w:tcPr>
            <w:tcW w:w="3419" w:type="dxa"/>
            <w:hideMark/>
          </w:tcPr>
          <w:p w:rsidR="007B09B3" w:rsidRPr="00687FC6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6D3753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6D3753">
              <w:rPr>
                <w:b w:val="0"/>
                <w:sz w:val="28"/>
                <w:szCs w:val="28"/>
                <w:u w:val="single"/>
              </w:rPr>
              <w:t>244</w:t>
            </w:r>
          </w:p>
        </w:tc>
      </w:tr>
    </w:tbl>
    <w:p w:rsidR="00931093" w:rsidRDefault="0093109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3753" w:rsidRDefault="006D375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Default="006D3753" w:rsidP="00626557">
      <w:pPr>
        <w:spacing w:after="0" w:line="240" w:lineRule="auto"/>
        <w:jc w:val="center"/>
        <w:rPr>
          <w:color w:val="000000"/>
          <w:lang w:bidi="ru-RU"/>
        </w:rPr>
      </w:pPr>
      <w:r w:rsidRPr="006D3753">
        <w:rPr>
          <w:rFonts w:ascii="Times New Roman" w:eastAsia="Times New Roman" w:hAnsi="Times New Roman" w:cs="Times New Roman"/>
          <w:b/>
          <w:bCs/>
          <w:sz w:val="28"/>
          <w:szCs w:val="28"/>
        </w:rPr>
        <w:t>О дополнительных мерах по повышению социальной защищенности, обеспечению комфортных условий труда и службы личного состава МЧС России</w:t>
      </w:r>
    </w:p>
    <w:p w:rsidR="00626557" w:rsidRDefault="00626557" w:rsidP="007B1ACB">
      <w:pPr>
        <w:pStyle w:val="22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rPr>
          <w:color w:val="000000"/>
          <w:lang w:bidi="ru-RU"/>
        </w:rPr>
      </w:pPr>
    </w:p>
    <w:p w:rsidR="006D3753" w:rsidRDefault="006D3753" w:rsidP="007B1ACB">
      <w:pPr>
        <w:pStyle w:val="22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rPr>
          <w:color w:val="000000"/>
          <w:lang w:bidi="ru-RU"/>
        </w:rPr>
      </w:pP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МЧС России реализует План строительства и развития сил и средств МЧС России на 2016-2020 годы, утвержденный Указом Президента Российской Федерации 22 декабря 2015 года.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рамках выполнения мероприятий плана ведется целенаправленная работа по развитию структуры МЧС России с учетом современных социально-экономических условий, которые направлены на совершенствование системы управления, повышение эффективности контрольно-надзорной деятельности, улучшение качества подготовки специалистов пожарно-спасательного профиля и всестороннего обеспечения подразделений МЧС России.</w:t>
      </w:r>
      <w:proofErr w:type="gramEnd"/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целях реализации решений Президента Российской Федерации о повышении эффективности управления в федеральных органах исполнительной власти и в рамках реализации указов Президента Российской Федерации от 12 января 2017 г. № 8 и № 9, а также поручений Президента Российской Федерации от 23 сентября 2016 года № Пр-1853 и № Пр-1854, от 1 декабря 2016 г. № 13043 в МЧС России организовано планомерное развитие сил и</w:t>
      </w:r>
      <w:proofErr w:type="gramEnd"/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средств, выполняются мероприятия по сокращению текущих расходов и повышению эффективности деятельности Министерства.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Высвободившиеся при этом финансовые средства направлены на меры социальной поддержки сотрудников МЧС России, повышение эффективности деятельности органов управления и подразделений, модернизацию пожарно-спасательных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других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подразделений,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реагирующих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чрезвычайные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ситуации, пожары и бедствия.</w:t>
      </w:r>
      <w:proofErr w:type="gramEnd"/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Решениями коллегии МЧС России, нормативными и распорядительными документами МЧС России определены задачи по повышению готовности сил и средств МЧС России к выполнению задач по предназначению, повышению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эффективности расходования бюджетных средств, исключению в 2017 году дефицита ассигнований на денежное довольствие сотрудников внутренней службы и военнослужащих, заработную плату работников, повышению эффективности деятельности казенных, бюджетных и автономных учреждений.</w:t>
      </w:r>
      <w:proofErr w:type="gramEnd"/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Наблюдается устойчивая динамика сокращения количества чрезвычайных ситуаций (на 29,3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%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sym w:font="Symbol" w:char="F02D"/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 99 до 70), пожаров (на 5,1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%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sym w:font="Symbol" w:char="F02D"/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 57592 до 54633) и происшествий на водных объектах (на 36,1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%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sym w:font="Symbol" w:char="F02D"/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 840 до 537) по сравнению с аналогичным периодом прошлого года, при этом растет количество спасенных жизней.</w:t>
      </w:r>
      <w:proofErr w:type="gramEnd"/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целях принятия исчерпывающих мер по исполнению федерального бюджета с соблюдением принципов выполнения первоочередных задач в части повышения социальной защищенности личного состава МЧС России, создания благоприятных условий для выполнения служебных обязанностей в местах работы (службы), оказания адресной помощи личному составу, оказавшемуся в тяжелой жизненной ситуации, эффективного использования денежных средств на приобретение вещевого имущества, содержания техники, финансирования жилищного обеспечения МЧС России</w:t>
      </w:r>
      <w:proofErr w:type="gramEnd"/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 а также повышения престижа службы в МЧС России приказываю:</w:t>
      </w:r>
    </w:p>
    <w:p w:rsidR="006D3753" w:rsidRPr="006D3753" w:rsidRDefault="006D3753" w:rsidP="006D3753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Финансово-экономическому департаменту: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направлять высвобождающиеся в результате перевода МЧС России на трёхуровневую систему управления бюджетные средства </w:t>
      </w:r>
      <w:proofErr w:type="gramStart"/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</w:t>
      </w:r>
      <w:proofErr w:type="gramEnd"/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оказание социальной поддержки и адресной помощи личному составу реагирующих подразделений, пожарным, спасателям и другим категориям лиц, непосредственно привлекаемым к реагированию;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оказание материальной поддержки сотрудникам МЧС России, имеющим четверо и более детей, малоимущим, социально незащищённым или попавшим в тяжёлую жизненную ситуацию;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улучшение бытовых условий прохождения службы и рабочих мест в реагирующих подразделениях;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приобретение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современных,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высокотехнологичных,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многофункциональных сре</w:t>
      </w:r>
      <w:proofErr w:type="gramStart"/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дств сп</w:t>
      </w:r>
      <w:proofErr w:type="gramEnd"/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асения;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развитие реагирующих подразделений;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обеспечить дополнительное выделение лимитов бюджетных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обязательств на поощрение личного состава территориальных органов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казенных учреждений МЧС России в связи с празднованием 85 годовщины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Гражданской обороны России и по итогам 2017 года;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совместно с руководителями территориальных органов и учреждений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МЧС России: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соответствии с принятыми решениями Правительства Российской Федерации, обеспечить ежемесячное материальное стимулирование федеральных государственных гражданских служащих с осуществлением выплат в установленном порядке;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продолжить работу по сохранению оплаты труда гражданского персонала спасательных воинских формирований (далее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СВФ) и работников ФПС ГПС казенных учреждений МЧС России центрального подчинения на уровне 2016 года.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довести до подведомственных бюджетополучателей дополнительные лимиты бюджетных обязательств на обеспечение выплат сотрудникам, имеющим четверых и более детей (из расчета 100000 рублей на семью);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обеспечить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доведение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лимитов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бюджетных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обязательств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предоставление сотрудникам ФПС ГПС единовременных социальных выплат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приобретения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строительства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жилого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помещения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(далее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–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единовременная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социальная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выплата)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территориальных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органов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МЧС России;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совместно с ФКУ «Финансово-расчетный центр МЧС России» в целях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безусловного выполнения утверждаемых подходов к осуществлению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инвестиций в срок до 01.07.2017 подготовить необходимые изменения в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нормативные и распорядительные документы МЧС России, касающиеся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вопросов планирования, координации и осуществления строительства,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реконструкции объектов недвижимости МЧС России.</w:t>
      </w:r>
      <w:proofErr w:type="gramEnd"/>
    </w:p>
    <w:p w:rsidR="006D3753" w:rsidRPr="006D3753" w:rsidRDefault="006D3753" w:rsidP="006F7659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Направить в 2017 году дополнительные лимиты бюджетных обязательств на финансирование жилищного обеспечения МЧС России в объеме 1070,0 млн. рублей, а именно: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военнослужащим спасательных воинских формирований МЧС России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 виде субсидии для приобретения или строительства жилого помещения 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–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290,0 млн. рублей, что в 3,3 раза больше, чем в 2016 году;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военнослужащим участникам </w:t>
      </w:r>
      <w:proofErr w:type="spellStart"/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накопительно</w:t>
      </w:r>
      <w:proofErr w:type="spellEnd"/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-ипотечной системы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жилищного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обеспечения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осуществление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выплат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денежных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средств,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дополняющих накопления для жилищного обеспечения 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62,5 млн. рублей, что в 1,2 раза больше, чем в 2016 году;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сотрудникам федеральной противопожарной службе Государственной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противопожарной службы (далее ФПС ГПС) на предоставление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единовременных социальных выплат для приобретения или строительства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жилого помещения 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717,5 млн. рублей, что в 4,9 раза больше, чем в 2016 году;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рамках федеральной целевой программы «Жилище» в качестве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единовременной субсидии на приобретение или строительство жилого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помещения федеральным государственным гражданским служащим главных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управлений МЧС России по субъектам Российской Федерации 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42,1 млн.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рублей (финансирование сохранилось на уровне 2016 года);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 проведение текущего неотложного ремонта и приведение в порядок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зданий, сооружений, территорий и служебного жилого фонда 1800 пожарно-спасательных частей ФПС ГПС 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 объеме 179,0 млн. рублей;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 проведение капитального ремонта основных фондов в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428 подразделениях МЧС России 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 объеме 495,9 млн. рублей.</w:t>
      </w:r>
    </w:p>
    <w:p w:rsidR="006D3753" w:rsidRPr="006F7659" w:rsidRDefault="006D3753" w:rsidP="006D3753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Разрешить должностным лицам МЧС России, которым предоставлено</w:t>
      </w:r>
      <w:r w:rsidR="006F7659"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право разрешать выезд работников из Российской Федерации, рассматривать</w:t>
      </w:r>
      <w:r w:rsidR="006F7659"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соответствующие документы на выезд за границу военнослужащих,</w:t>
      </w:r>
      <w:r w:rsidR="006F7659"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сотрудников ФПС ГПС, федеральных государственных гражданских служащих</w:t>
      </w:r>
      <w:r w:rsidR="006F7659"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 работников МЧС России в установленном порядке с учетом рекомендаций</w:t>
      </w:r>
      <w:r w:rsidR="006F7659"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МИД России по иностранным государствам, не рекомендованным к посещению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гражданами Российской Федерации при выезде за рубеж.</w:t>
      </w:r>
      <w:proofErr w:type="gramEnd"/>
    </w:p>
    <w:p w:rsidR="006D3753" w:rsidRPr="006D3753" w:rsidRDefault="006D3753" w:rsidP="006F7659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Главному управлению подготовки: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а)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завершить переход с 01.09.2017 образовательных организаций на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двухуровневую систему высшего образования;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совместно с начальником ФГБОУ </w:t>
      </w:r>
      <w:proofErr w:type="gramStart"/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ВО</w:t>
      </w:r>
      <w:proofErr w:type="gramEnd"/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«Академия ГПС МЧС России»,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начальником ФГБВОУ ВО «Академия гражданской защиты МЧС России»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подготовить на рассмотрение коллегией МЧС России: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предложения по внесению изменений в нормативные и распорядительные документы МЧС России, предусматривающих определение объема государственного задания высшим учебным заведениям и учреждениям </w:t>
      </w:r>
      <w:proofErr w:type="gramStart"/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дополнительного профессионального</w:t>
      </w:r>
      <w:proofErr w:type="gramEnd"/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образования МЧС России на 2018-2022 годы в соответствии с реальными потребностями подразделений системы МЧС России в выпускниках;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план мероприятий по приведению численности постоянного профессорско-преподавательского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состава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вспомогательного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персонала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высших учебных заведений МЧС России, работников учреждений </w:t>
      </w:r>
      <w:proofErr w:type="gramStart"/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дополнительного профессионального</w:t>
      </w:r>
      <w:proofErr w:type="gramEnd"/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образования МЧС России в соответствие с нормативами, утвержденными Министерством образования Российской Федерации.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 результатах доложить до 20.09.2017.</w:t>
      </w:r>
    </w:p>
    <w:p w:rsidR="006D3753" w:rsidRPr="006D3753" w:rsidRDefault="006D3753" w:rsidP="006F7659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Департаменту гражданской защиты организовать: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до 30.06.2017 обобщение необходимой потребности в финансовых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средствах на предоставление единовременных социальных выплат сотрудникам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ФПС ГПС и федеральным государственным гражданским служащим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МЧС России, состоящим на учете для получения единовременной выплаты,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субсидий военнослужащим, изъявившим желание получить субсидию, на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2017 год;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до 15.07.2017 подготовить организационный приказ по организации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распределения между территориальными органами и учреждениями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МЧС России лимитов бюджетных обязательств на предоставление: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единовременных выплат пропорционально жилой площади, необходимой для обеспечения сотрудников ФПС ГПС, состоящих на учете нуждающихся в территориальных органах и учреждениях МЧС России, с учетом приоритетного права на получение единовременных выплат;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субсидий пропорционально жилой площади, необходимой для обеспечения военнослужащих, изъявивших желание получить субсидию в территориальном органе и учреждении МЧС России, с учетом приоритетного права на получение субсидии;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подготовку на основании решений коллегии МЧС России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распределения между территориальными органами и учреждениями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МЧС России лимитов бюджетных обязательств на предоставление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единовременных выплат сотрудникам ФПС ГПС.</w:t>
      </w:r>
      <w:proofErr w:type="gramEnd"/>
    </w:p>
    <w:p w:rsidR="006D3753" w:rsidRPr="006D3753" w:rsidRDefault="006D3753" w:rsidP="006F7659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Департаменту оперативного управления: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организовать проверку документов, обосновывающих право граждан-участников подпрограммы «Выполнение государственных обязательств по обеспечению жильем категорий граждан, установленных федеральным законодательством» федеральной целевой программы «Жилище» на 2015-2020 годы (далее 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Подпрограмма) на получение государственных жилищных сертификатов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(далее 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сертификат), на соответствие требованиям законодательства Российской Федерации;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обеспечить до 01.09.2017 представление государственному заказчику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Подпрограммы сведений о необходимом количестве сертификатов с разбивкой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 субъектам Российской Федерации на 2017 год;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проверить до 30.06.2017 главные управления МЧС России по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субъектам Российской Федерации по вопросу обоснования списков граждан-получателей государственных жилищных сертификатов, представленных в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2106 году, и доложить.</w:t>
      </w:r>
    </w:p>
    <w:p w:rsidR="006D3753" w:rsidRPr="006D3753" w:rsidRDefault="006D3753" w:rsidP="006F7659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Департаменту кадровой политики: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подготовить проект приказа МЧС России по обеспечению личного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состава МЧС России, имеющего четверых и более детей, дополнительной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стимулирующей выплатой (из расчета 100000 рублей на семью);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совместно с Департаментом готовности сил и специальной пожарной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охраны и Финансово-экономическим департаментом обеспечить в 2017 году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своевременное увольнение и выплату выходного пособия военнослужащим и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сотрудникам внутренней службы, достигшим предельного возраста пребывания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 военной службе (службе), в порядке и в сроки, установленные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законодательством Российской Федерации;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оперативно выносить на рассмотрение Центральной аттестационной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комиссии МЧС России представленные территориальными органами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МЧС России материалы по переводу молодых специалистов в другие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комплектующие органы МЧС России по семейным обстоятельствам;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целях повышения престижа службы в МЧС России и социальной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поддержки личного состава МЧС России подготовить проекты приказов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МЧС России о поощрении всех категорий личного состава территориальных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органов и казенных учреждений МЧС России в связи с празднованием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85 годовщины Гражданской обороны России и по итогам 2017 года.</w:t>
      </w:r>
      <w:proofErr w:type="gramEnd"/>
    </w:p>
    <w:p w:rsidR="006D3753" w:rsidRPr="006F7659" w:rsidRDefault="006D3753" w:rsidP="006D3753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Департаменту гражданской обороны и защиты населения подготовить</w:t>
      </w:r>
      <w:r w:rsidR="006F7659"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до 30.06.2017 проект приказа МЧС России об организации санаторно-курортного лечения личного состава МЧС России, обеспечению</w:t>
      </w:r>
      <w:r w:rsidR="006F7659"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высокотехнологичной медицинской помощью и психологической</w:t>
      </w:r>
      <w:r w:rsidR="006F7659"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реабилитации, при этом уделить особое внимание ветеранам и детям</w:t>
      </w:r>
      <w:r w:rsidR="006F7659"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сотрудников, погибших при исполнении служебного долга, личному составу,</w:t>
      </w:r>
      <w:r w:rsidR="006F7659"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принимавшему участие в ликвидации последствий чрезвычайных ситуаций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федерального уровня в 2017 году.</w:t>
      </w:r>
      <w:proofErr w:type="gramEnd"/>
    </w:p>
    <w:p w:rsidR="006D3753" w:rsidRPr="006F7659" w:rsidRDefault="006D3753" w:rsidP="006D3753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Департаменту международной деятельности в целях обеспечения</w:t>
      </w:r>
      <w:r w:rsidR="006F7659"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безопасности сотрудников МЧС России при выезде за рубеж утвердить в</w:t>
      </w:r>
      <w:r w:rsidR="006F7659"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установленном порядке § с учетом рекомендаций МИД России перечень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иностранных государств, не рекомендованных к посещению гражданами Российской Федерации при выезде за рубеж, разместить его на официальном интернет-портале МЧС России, а также обеспечить его непрерывную актуализацию.</w:t>
      </w:r>
      <w:proofErr w:type="gramEnd"/>
    </w:p>
    <w:p w:rsidR="006D3753" w:rsidRPr="006D3753" w:rsidRDefault="006D3753" w:rsidP="006F7659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Департаменту готовности сил и специальной пожарной охраны: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организовать работу по обучению (при необходимости) личного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состава МЧС России узкопрофильным и смежным специальностям;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б)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представить на утверждение до 01.07.2017 проекты нормативных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правовых актов МЧС России, утверждающих:</w:t>
      </w:r>
    </w:p>
    <w:p w:rsidR="006F7659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устав подразделений пожарной охраны;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боевой устав подразделений пожарной охраны;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порядок проведения аттестации на право осуществления руководства тушением пожаров и ликвидацией чрезвычайных ситуаций;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порядок подготовки личного состава пожарной охраны;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устав внутренней службы военизированных горноспасательных частей;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положение об организации деятельности военизированных горноспасательных частей, направленной на профилактику возникновения аварий на опасных производственных объектах.</w:t>
      </w:r>
    </w:p>
    <w:p w:rsidR="006D3753" w:rsidRPr="006F7659" w:rsidRDefault="006D3753" w:rsidP="006D3753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Департаменту развития в ходе реализации государственного</w:t>
      </w:r>
      <w:r w:rsidR="006F7659"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оборонного заказа и государственной программы вооружения в части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МЧС России организовать работу: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 соблюдению принципов открытости и прозрачности размещения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информации о закупках, использованию конкурентных способов определения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поставщиков;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 обеспечению своевременной и качественной приемки товаров,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сопровождению контрактов, а также контролю качества продукции на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предприятиях (организациях) промышленности;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 заключению до 15 июня 2017 г. государственных контрактов на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поставку технических средств и техники в соответствии с постановлением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Правительства Российской Федерации от 30.05.2017 № 668.</w:t>
      </w:r>
    </w:p>
    <w:p w:rsidR="006D3753" w:rsidRPr="006F7659" w:rsidRDefault="006D3753" w:rsidP="006D3753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Предупредить</w:t>
      </w:r>
      <w:r w:rsidR="006F7659"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руководителей</w:t>
      </w:r>
      <w:r w:rsidR="006F7659"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Административно-правового</w:t>
      </w:r>
      <w:r w:rsidR="006F7659"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управления, Главного управления подготовки, Департамента кадровой</w:t>
      </w:r>
      <w:r w:rsidR="006F7659"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политики, Финансово-экономического департамента, Управления обеспечения,</w:t>
      </w:r>
      <w:r w:rsidR="006F7659"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Управления стратегического планирования и организационной работы, ФГБУ</w:t>
      </w:r>
      <w:r w:rsidR="006F7659"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ВНИИПО МЧС России о неудовлетворительной подготовке проектов</w:t>
      </w:r>
      <w:r w:rsidR="006F7659"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нормативных правовых актов МЧС России в рамках реализации Федерального</w:t>
      </w:r>
      <w:r w:rsidR="006F7659"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закона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от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23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мая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2016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года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№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141-ФЗ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«О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службе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федеральной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противопожарной службе Государственной противопожарной службы и внесении изменений в отдельные законодательные акты</w:t>
      </w:r>
      <w:proofErr w:type="gramEnd"/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Российской Федерации» в соответствии с планом, утвержденным Правительством Российской Федерации от 11.07.2016 № 4992п-П4, и планом, утвержденным решением коллегии МЧС России от 12.07.2016 № 14/IV.</w:t>
      </w:r>
    </w:p>
    <w:p w:rsidR="006D3753" w:rsidRPr="006F7659" w:rsidRDefault="006D3753" w:rsidP="006D3753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Управлению стратегического планирования и организационной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работы: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до 30.06.2017 завершить работу по установлению численности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работников системы МЧС России в территориальных органах и учреждениях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МЧС России, а также по подготовке методических рекомендаций о порядке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разработки и утверждения штатных расписаний;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начиная с 01.07.2017 осуществить ежемесячные проверки выполнения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работ по капитальному и текущему работу в пожарно-спасательных частях,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подразделениях поисково-спасательных отрядов, главных управлениях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МЧС России по субъектам Российской Федерации.</w:t>
      </w:r>
    </w:p>
    <w:p w:rsidR="006D3753" w:rsidRPr="006D3753" w:rsidRDefault="006D3753" w:rsidP="006F7659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Управлению обеспечения в целях </w:t>
      </w:r>
      <w:proofErr w:type="gramStart"/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повышения уровня социальной поддержки сотрудников</w:t>
      </w:r>
      <w:proofErr w:type="gramEnd"/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 работников МЧС России до 01.07.2017 завершить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переработку нормативной правовой базы по вещевому обеспечению, исходя из реальной потребности в предметах вещевого имущества, а также с учетом первоочередных задач.</w:t>
      </w:r>
    </w:p>
    <w:p w:rsidR="006D3753" w:rsidRPr="006D3753" w:rsidRDefault="006D3753" w:rsidP="006F7659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Руководителям высших учебных заведений и научных учреждений МЧС России: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организовать работу по формированию современных подходов в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обучении, конкурсном наборе учащихся, </w:t>
      </w:r>
      <w:proofErr w:type="gramStart"/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контролю за</w:t>
      </w:r>
      <w:proofErr w:type="gramEnd"/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распределением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выпускников в подразделения МЧС России, повышению эффективности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хозяйственной деятельности высших учебных заведений в 2017 году;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привести штатные расписания в соответствие с нормативами,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утвержденными </w:t>
      </w:r>
      <w:proofErr w:type="spellStart"/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Минобрнауки</w:t>
      </w:r>
      <w:proofErr w:type="spellEnd"/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России;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обеспечить за счет собственных источников наличие денежных средств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размере не менее 30% от общего объема средств, необходимых для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повышения оплаты труда педагогических работников и научных сотрудников, с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целью реализации положений Указа Президента Российской Федерации от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7 мая 2012 г. № 597 «О мероприятиях по реализации государственной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социальной политики».</w:t>
      </w:r>
      <w:proofErr w:type="gramEnd"/>
    </w:p>
    <w:p w:rsidR="006D3753" w:rsidRPr="006F7659" w:rsidRDefault="006D3753" w:rsidP="006D3753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ФГБУ «Всероссийский центр экстренной и радиационной медицины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им. A.M. Никифорова»: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осуществлять экспертизу документов, поступающих в адрес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МЧС России от военнослужащих спасательных воинских формирований,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сотрудников и работников федеральной противопожарной службы, для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оказания им финансовой помощи в связи с проведением дорогостоящего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лечения по причине тяжелого заболевания, с целью определения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целесообразности и законности оказания данной помощи;</w:t>
      </w:r>
      <w:proofErr w:type="gramEnd"/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заключение о проведенной экспертизе документов, подтверждающих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лечение, направлять в Департамент гражданской обороны и защиты населения,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Административно-правовое управление и Финансово-экономический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департамент для определения соответствующих источников финансирования и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окончательного принятия решения на заседаниях Комиссии МЧС России по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повышению эффективности бюджетных расходов и сокращению текущих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затрат.</w:t>
      </w:r>
      <w:proofErr w:type="gramEnd"/>
    </w:p>
    <w:p w:rsidR="006D3753" w:rsidRPr="006D3753" w:rsidRDefault="006D3753" w:rsidP="006F7659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ФКУ «Финансово-расчетный центр МЧС России»: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подготовить предложения по распределению и доведению лимитов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бюджетных обязательств до территориальных органов и учреждений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МЧС России на закупку вещевого имущества равномерно из расчета списочной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(фактической) численности личного состава;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организовать работу по обеспечению реагирующих сил и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подразделений горючим и смазочными материалами (далее 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ГСМ) в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соответствии с выделенными объемами бюджетных ассигнований в 2017 году;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осуществлять ежемесячно проверки целевого использования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распорядителями и бюджетополучателями средств на выполнение в 2017 году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капитального и текущего неотложного ремонта основных фондов объектов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недвижимости МЧС России.</w:t>
      </w:r>
    </w:p>
    <w:p w:rsidR="006D3753" w:rsidRPr="006F7659" w:rsidRDefault="006D3753" w:rsidP="006D3753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Руководителям ФКУ «УКС МЧС России», территориальных органов и</w:t>
      </w:r>
      <w:r w:rsidR="006F7659"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учреждений МЧС России, начальнику Административно-правового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управления: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продолжить в соответствии с законодательством Российской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Федерации претензионную и судебную работу по допущенным подрядчиками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нарушениям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условий контрактов на выполнение проектно-изыскательских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работ, строительство, реконструкцию объектов;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организовать понуждение подрядчиков к выполнению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предусмотренных контрактами работ в полном объеме, расторжение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контрактов в случае их стойкого неисполнения, взыскание сумм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неотработанных авансов, взыскания штрафных санкций, взыскания ущерба,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возникшего в результате невыполнения контрактов.</w:t>
      </w:r>
      <w:proofErr w:type="gramEnd"/>
    </w:p>
    <w:p w:rsidR="006D3753" w:rsidRPr="006D3753" w:rsidRDefault="006D3753" w:rsidP="006F7659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Начальникам главных управлений МЧС России по субъектам Российской Федерации: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исключить незаконные решения о принятии подведомственными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казенными учреждениями новых расходных обязательств по выплате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денежного довольствия (заработной платы) сотрудникам ФПС ГПС,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военнослужащим спасательных воинских формирований, работникам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МЧС России сверх доведенных в 2017 году на эти цели лимитов бюджетных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обязательств, о результатах доложить;</w:t>
      </w:r>
      <w:proofErr w:type="gramEnd"/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принять меры по усилению социальной защиты сотрудников и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работников ФПС ГПС, обеспечить предоставление </w:t>
      </w:r>
      <w:proofErr w:type="gramStart"/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отгулов</w:t>
      </w:r>
      <w:proofErr w:type="gramEnd"/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сотрудникам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внутренней службы при нахождении их на службе в нерабочие выходные и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праздничные дни, исключить начисление и выплаты денежных средств на эти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цели;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запретить сокращение личного состава реагирующих подразделений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федеральной противопожарной службы, региональных поисково-спасательных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отрядов, спасательных воинских формирований МЧС России, военизированных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горноспасательных частей, Государственной инспекции по маломерным судам;</w:t>
      </w:r>
      <w:proofErr w:type="gramEnd"/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организовать работу по усилению социальной защищенности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работников и по повышению эффективности расходов на закупки и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материально-техническое обеспечение договорных подразделений ФПС ГПС;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продолжить работу по содействию в приёме детей сотрудников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МЧС России в дошкольные и общеобразовательные организации;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продолжить совместно с органами исполнительной власти субъектов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Российской Федерации работу по персональной опеке отдельных категорий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граждан (ветеранов, детей и родственников погибших сотрудников), а также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санаторно-курортному обеспечению сотрудников МЧС России в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ведомственных и иных санаторно-курортных и лечебных учреждениях, принять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дополнительные меры по медицинской реабилитации и санаторно-курортному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лечению личного состава МЧС России, принимавшего участие в ликвидации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последствий чрезвычайных ситуаций в 2017</w:t>
      </w:r>
      <w:proofErr w:type="gramEnd"/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году;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ж)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продолжить работу с органами исполнительной власти субъектов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Российской Федерации и органами местного самоуправления, направленную на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обеспечение личного состава реагирующих подразделений жилыми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помещениями, предоставляемыми за счет и в рамках соответствующих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программ субъектов Российской Федерации;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размещать на официальных интернет-порталах главных управлений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МЧС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России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субъектам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Российской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Федерации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информационно-телекоммуникационной сети «Интернет» информацию о работе территориальных жилищных подкомиссий и списки личного состава МЧС России, нуждающегося в улучшении жилищных условий, а также обеспечить их непрерывную актуализацию;</w:t>
      </w:r>
      <w:proofErr w:type="gramEnd"/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и)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исключить принятие на баланс дополнительного движимого и недвижимого имущества в целях сокращения текущих затрат;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организовать закупку техники и оборудования в установленном порядке в соответствии с требованиями нормативных правовых документов, авансирование закупок осуществлять в соответствии с требованиями нормативных документов;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организовать работу по обеспечению качественной приемки товаров, сопровождению контрактов, а также контролю качества продукции на предприятиях (организациях) промышленности;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продолжить работу по развитию наставничества, в целях адаптации выпускников образовательных организаций МЧС России 2017 года провести учебно-методические сборы;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выявлять причины возникновения жалоб, оперативно принимать исчерпывающие меры по их упреждению, своевременно информировать сотрудников и работников системы МЧС России о результатах рассмотрения обращений и организовать разъяснительную работу;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организовать работу по своевременному проведению конкурсных процедур по закупке вещевого имущества, капитальному и текущему ремонту техники и контроль их качества;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организовать работу по обеспечению личного состава положенными предметами вещевого имущества;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организовать работу по обеспечению ГСМ реагирующих сил и подразделений в соответствии с выделенными объемами бюджетных ассигнований в 2017 году;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обеспечение топливом осуществлять в строгом соответствии с целевым финансированием, исключить передачу ГСМ между подразделениями территориальных органов, списания ГСМ на сверхштатную технику, а также сверх установленных норм, содержание которых осуществляется по различным кодам бюджетной классификации расходов;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принять дополнительные меры по своевременной выплате в полном объеме заработной платы, денежного довольствия, стимулирующих надбавок и дополнительных выплат, единовременного денежного вознаграждения, премии, положенных компенсаций и иных социальных выплат, в первую очередь рядовому, сержантскому и гражданскому персоналу спасательных воинских формирований, младшему начальствующему составу и работникам ФПС ГПС, спасателям поисково-спасательных отрядов, инспекторам ГИМС, в том числе относящимся к техническому персоналу, в</w:t>
      </w:r>
      <w:proofErr w:type="gramEnd"/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строгом </w:t>
      </w:r>
      <w:proofErr w:type="gramStart"/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соответствии</w:t>
      </w:r>
      <w:proofErr w:type="gramEnd"/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 нормативными правовыми документами, решениями коллегии МЧС России;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обеспечить прозрачность и справедливость при принятии решений о размерах единовременных выплат, данные решения доводить до всего личного состава на рабочих совещаниях;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ф)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организовать разъяснительную работу с личным составом о порядке и размерах дополнительных поощрительных выплат;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х)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обеспечивать содержание военнослужащих спасательных воинских формирований и сотрудников ФПС ГПС, находящихся в распоряжении, в пределах доведенных лимитов бюджетных обязательств на выплату денежного довольствия;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ц)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не допускать принятие в рамках своей компетенции положительных решений о дополнительном оказании материальной помощи и (или) премировании личного состава при отсутствии лимитов бюджетных обязательств, необходимых для полного обеспечения личного состава обязательными выплатами социального характера в 2017 году;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ч)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 срок до 15.08.2017 обеспечить проведение работы по приведению расходов </w:t>
      </w:r>
      <w:proofErr w:type="gramStart"/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федеральных автономных</w:t>
      </w:r>
      <w:proofErr w:type="gramEnd"/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учреждений МЧС России в 2017 году до размера выделенных субсидий на выполнение государственного задания, а также организовать работу по гарантированному поступлению средств от приносящей доход деятельности;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ш)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срок до 15.08.2017 обеспечить погашение кредиторской задолженности прошлых лет за коммунальные услуги в пределах доведенных лимитов бюджетных обязательств на 2017 год, а также осуществление дополнительных мероприятий по сокращению расходов на коммунальные услуги;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щ)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до 01.11.2017 завершить работу по выполнению мероприятий по энергосбережению и повышению энергетической эффективности (в том числе установке приборов учёта), направленных на экономию коммунальных ресурсов в натуральных объемах и бюджетных средств на оплату коммунальных услуг;</w:t>
      </w:r>
      <w:proofErr w:type="gramEnd"/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ъ)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провести доукомплектование реагирующих подразделений с учётом доведенных лимитов бюджетных обязательств;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ы)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при приеме на службу (работу) уделять особое внимание наличию у кандидатов смежных и узкопрофильных специальностей (управление робототехническими комплексами и беспилотными летательными аппаратами, кинолог, водолаз и др.);</w:t>
      </w:r>
    </w:p>
    <w:p w:rsidR="006D3753" w:rsidRPr="006D3753" w:rsidRDefault="006D3753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ь)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завершить в 2017 году работы по передаче муниципальн</w:t>
      </w:r>
      <w:bookmarkStart w:id="1" w:name="_GoBack"/>
      <w:bookmarkEnd w:id="1"/>
      <w:r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ым образованиям, государственным органам исполнительной власти объектов недвижимости и земельных участков, избыточных, не используемых, непригодных для использования учреждениями МЧС России.</w:t>
      </w:r>
    </w:p>
    <w:p w:rsidR="006D3753" w:rsidRPr="006F7659" w:rsidRDefault="006D3753" w:rsidP="006D3753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Руководителям структурных подразделений центрального аппарата,</w:t>
      </w:r>
      <w:r w:rsidR="006F7659"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территориальных органов и учреждений МЧС России обеспечить проведение</w:t>
      </w:r>
      <w:r w:rsidR="006F7659"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мероприятий, указанных в настоящем приказе, в пределах доведенных лимитов</w:t>
      </w:r>
      <w:r w:rsid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бюджетных обязательств на 2017 год.</w:t>
      </w:r>
    </w:p>
    <w:p w:rsidR="006F7659" w:rsidRPr="006F7659" w:rsidRDefault="006D3753" w:rsidP="006D3753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Не сканирован.</w:t>
      </w:r>
      <w:proofErr w:type="gramEnd"/>
    </w:p>
    <w:p w:rsidR="00D7655F" w:rsidRPr="006F7659" w:rsidRDefault="006D3753" w:rsidP="006D3753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Контроль за</w:t>
      </w:r>
      <w:proofErr w:type="gramEnd"/>
      <w:r w:rsidRPr="006F76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исполнением настоящего приказа возложить на первого заместителя Министра В.В. Степанова.</w:t>
      </w:r>
    </w:p>
    <w:p w:rsidR="00070084" w:rsidRPr="00687FC6" w:rsidRDefault="00070084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7659" w:rsidRDefault="006F765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4DA8" w:rsidRDefault="00687FC6" w:rsidP="006D3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85FECF4" wp14:editId="1312407C">
            <wp:simplePos x="0" y="0"/>
            <wp:positionH relativeFrom="column">
              <wp:posOffset>2575560</wp:posOffset>
            </wp:positionH>
            <wp:positionV relativeFrom="paragraph">
              <wp:posOffset>-377190</wp:posOffset>
            </wp:positionV>
            <wp:extent cx="1666875" cy="1047750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5BBF"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E94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sectPr w:rsidR="00E94DA8" w:rsidSect="00626557">
      <w:footerReference w:type="even" r:id="rId11"/>
      <w:footerReference w:type="first" r:id="rId12"/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195" w:rsidRDefault="00E10195">
      <w:pPr>
        <w:spacing w:after="0" w:line="240" w:lineRule="auto"/>
      </w:pPr>
      <w:r>
        <w:separator/>
      </w:r>
    </w:p>
  </w:endnote>
  <w:endnote w:type="continuationSeparator" w:id="0">
    <w:p w:rsidR="00E10195" w:rsidRDefault="00E10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54A" w:rsidRDefault="00E10195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1C654A" w:rsidRDefault="001C654A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54A" w:rsidRDefault="00E10195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1C654A" w:rsidRDefault="001C654A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195" w:rsidRDefault="00E10195">
      <w:pPr>
        <w:spacing w:after="0" w:line="240" w:lineRule="auto"/>
      </w:pPr>
      <w:r>
        <w:separator/>
      </w:r>
    </w:p>
  </w:footnote>
  <w:footnote w:type="continuationSeparator" w:id="0">
    <w:p w:rsidR="00E10195" w:rsidRDefault="00E101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377E9"/>
    <w:multiLevelType w:val="hybridMultilevel"/>
    <w:tmpl w:val="644878FE"/>
    <w:lvl w:ilvl="0" w:tplc="E4CA9D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1561179"/>
    <w:multiLevelType w:val="hybridMultilevel"/>
    <w:tmpl w:val="54C2F6A0"/>
    <w:lvl w:ilvl="0" w:tplc="4BB25FA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771C"/>
    <w:rsid w:val="00052AA4"/>
    <w:rsid w:val="000629A0"/>
    <w:rsid w:val="00070084"/>
    <w:rsid w:val="000718B8"/>
    <w:rsid w:val="000854EA"/>
    <w:rsid w:val="000A6ABE"/>
    <w:rsid w:val="000B1BEE"/>
    <w:rsid w:val="000B6BD0"/>
    <w:rsid w:val="000C2BF4"/>
    <w:rsid w:val="000C4AB5"/>
    <w:rsid w:val="000D5E36"/>
    <w:rsid w:val="000E3B82"/>
    <w:rsid w:val="00103845"/>
    <w:rsid w:val="00112C02"/>
    <w:rsid w:val="001172C7"/>
    <w:rsid w:val="0012295C"/>
    <w:rsid w:val="00141C22"/>
    <w:rsid w:val="00144C4D"/>
    <w:rsid w:val="00162471"/>
    <w:rsid w:val="00174F01"/>
    <w:rsid w:val="0017710B"/>
    <w:rsid w:val="00185325"/>
    <w:rsid w:val="00192F98"/>
    <w:rsid w:val="00196649"/>
    <w:rsid w:val="001A459C"/>
    <w:rsid w:val="001C654A"/>
    <w:rsid w:val="001F4CB7"/>
    <w:rsid w:val="002065CF"/>
    <w:rsid w:val="00215BBF"/>
    <w:rsid w:val="002204BA"/>
    <w:rsid w:val="0022559A"/>
    <w:rsid w:val="00235D2B"/>
    <w:rsid w:val="00244936"/>
    <w:rsid w:val="002574E2"/>
    <w:rsid w:val="00263C8E"/>
    <w:rsid w:val="00265C50"/>
    <w:rsid w:val="00282984"/>
    <w:rsid w:val="0029559A"/>
    <w:rsid w:val="002A228E"/>
    <w:rsid w:val="002B73CA"/>
    <w:rsid w:val="002E756E"/>
    <w:rsid w:val="002F31B8"/>
    <w:rsid w:val="002F33FD"/>
    <w:rsid w:val="0030394B"/>
    <w:rsid w:val="0030624F"/>
    <w:rsid w:val="00321383"/>
    <w:rsid w:val="00330DE0"/>
    <w:rsid w:val="00331287"/>
    <w:rsid w:val="003329ED"/>
    <w:rsid w:val="0034784A"/>
    <w:rsid w:val="00354B5E"/>
    <w:rsid w:val="00356F61"/>
    <w:rsid w:val="00364AA3"/>
    <w:rsid w:val="00366354"/>
    <w:rsid w:val="0037283B"/>
    <w:rsid w:val="00376E4D"/>
    <w:rsid w:val="0038005C"/>
    <w:rsid w:val="00392749"/>
    <w:rsid w:val="003A44B1"/>
    <w:rsid w:val="003B0EDD"/>
    <w:rsid w:val="003C62BE"/>
    <w:rsid w:val="003C77A3"/>
    <w:rsid w:val="003E0666"/>
    <w:rsid w:val="003E0F65"/>
    <w:rsid w:val="003E43FF"/>
    <w:rsid w:val="003E4F9A"/>
    <w:rsid w:val="003E5D59"/>
    <w:rsid w:val="003F0043"/>
    <w:rsid w:val="003F32AF"/>
    <w:rsid w:val="00403D02"/>
    <w:rsid w:val="0040654E"/>
    <w:rsid w:val="00412011"/>
    <w:rsid w:val="004230BE"/>
    <w:rsid w:val="004250BA"/>
    <w:rsid w:val="00442CDB"/>
    <w:rsid w:val="004514FC"/>
    <w:rsid w:val="004608B9"/>
    <w:rsid w:val="00481E18"/>
    <w:rsid w:val="00490381"/>
    <w:rsid w:val="00495F7F"/>
    <w:rsid w:val="004A0D54"/>
    <w:rsid w:val="004A2D3E"/>
    <w:rsid w:val="004C0016"/>
    <w:rsid w:val="004C367B"/>
    <w:rsid w:val="004C42B6"/>
    <w:rsid w:val="004C4886"/>
    <w:rsid w:val="004C7002"/>
    <w:rsid w:val="004C7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86EBD"/>
    <w:rsid w:val="00596354"/>
    <w:rsid w:val="005973A4"/>
    <w:rsid w:val="005B6F15"/>
    <w:rsid w:val="005D5F86"/>
    <w:rsid w:val="005D7F8F"/>
    <w:rsid w:val="005E7AB9"/>
    <w:rsid w:val="005F0B0C"/>
    <w:rsid w:val="005F6D44"/>
    <w:rsid w:val="006008DA"/>
    <w:rsid w:val="0060141E"/>
    <w:rsid w:val="00626557"/>
    <w:rsid w:val="00626DC8"/>
    <w:rsid w:val="00626E12"/>
    <w:rsid w:val="00630AED"/>
    <w:rsid w:val="00634AAD"/>
    <w:rsid w:val="00635AA1"/>
    <w:rsid w:val="00650D1B"/>
    <w:rsid w:val="00654C3C"/>
    <w:rsid w:val="00661DE0"/>
    <w:rsid w:val="00687FC6"/>
    <w:rsid w:val="006931B1"/>
    <w:rsid w:val="006A2656"/>
    <w:rsid w:val="006B1C84"/>
    <w:rsid w:val="006C1D96"/>
    <w:rsid w:val="006C67A0"/>
    <w:rsid w:val="006D3753"/>
    <w:rsid w:val="006E0FA8"/>
    <w:rsid w:val="006E7FF5"/>
    <w:rsid w:val="006F3AE9"/>
    <w:rsid w:val="006F3F62"/>
    <w:rsid w:val="006F7659"/>
    <w:rsid w:val="007342E4"/>
    <w:rsid w:val="007356B0"/>
    <w:rsid w:val="00735DE3"/>
    <w:rsid w:val="00742848"/>
    <w:rsid w:val="00744959"/>
    <w:rsid w:val="00745616"/>
    <w:rsid w:val="00754597"/>
    <w:rsid w:val="00754D75"/>
    <w:rsid w:val="007577A2"/>
    <w:rsid w:val="007675AA"/>
    <w:rsid w:val="0079382B"/>
    <w:rsid w:val="007952A0"/>
    <w:rsid w:val="00795628"/>
    <w:rsid w:val="007B09B3"/>
    <w:rsid w:val="007B1ACB"/>
    <w:rsid w:val="007B4C63"/>
    <w:rsid w:val="007D34CC"/>
    <w:rsid w:val="007F61D4"/>
    <w:rsid w:val="007F648E"/>
    <w:rsid w:val="00812784"/>
    <w:rsid w:val="00814FD8"/>
    <w:rsid w:val="00825D69"/>
    <w:rsid w:val="00832070"/>
    <w:rsid w:val="008336B7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F69B9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621"/>
    <w:rsid w:val="009A1750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2320A"/>
    <w:rsid w:val="00A30F09"/>
    <w:rsid w:val="00A50365"/>
    <w:rsid w:val="00A541A6"/>
    <w:rsid w:val="00A643E3"/>
    <w:rsid w:val="00A65DF0"/>
    <w:rsid w:val="00A84164"/>
    <w:rsid w:val="00AA1897"/>
    <w:rsid w:val="00AA7A87"/>
    <w:rsid w:val="00AB1585"/>
    <w:rsid w:val="00AB3972"/>
    <w:rsid w:val="00AC3C9D"/>
    <w:rsid w:val="00AC7975"/>
    <w:rsid w:val="00AD1F3A"/>
    <w:rsid w:val="00AE3247"/>
    <w:rsid w:val="00B00238"/>
    <w:rsid w:val="00B06167"/>
    <w:rsid w:val="00B07B1E"/>
    <w:rsid w:val="00B17F89"/>
    <w:rsid w:val="00B51112"/>
    <w:rsid w:val="00B57159"/>
    <w:rsid w:val="00B61EFB"/>
    <w:rsid w:val="00B6591C"/>
    <w:rsid w:val="00B93AF2"/>
    <w:rsid w:val="00BA0986"/>
    <w:rsid w:val="00BC2623"/>
    <w:rsid w:val="00BC57A7"/>
    <w:rsid w:val="00BC6AB2"/>
    <w:rsid w:val="00BF7190"/>
    <w:rsid w:val="00C10FF3"/>
    <w:rsid w:val="00C42543"/>
    <w:rsid w:val="00C654BF"/>
    <w:rsid w:val="00C6683C"/>
    <w:rsid w:val="00C679E0"/>
    <w:rsid w:val="00C718A4"/>
    <w:rsid w:val="00C74A7F"/>
    <w:rsid w:val="00C75532"/>
    <w:rsid w:val="00CA558B"/>
    <w:rsid w:val="00CA72CF"/>
    <w:rsid w:val="00CD14B2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463D2"/>
    <w:rsid w:val="00D46F77"/>
    <w:rsid w:val="00D51BE9"/>
    <w:rsid w:val="00D53458"/>
    <w:rsid w:val="00D63EDB"/>
    <w:rsid w:val="00D64CAA"/>
    <w:rsid w:val="00D6548F"/>
    <w:rsid w:val="00D7655F"/>
    <w:rsid w:val="00D7711D"/>
    <w:rsid w:val="00DA1032"/>
    <w:rsid w:val="00DA33FF"/>
    <w:rsid w:val="00DA6426"/>
    <w:rsid w:val="00DB3A6A"/>
    <w:rsid w:val="00DB3C46"/>
    <w:rsid w:val="00DC5CB0"/>
    <w:rsid w:val="00DC62E3"/>
    <w:rsid w:val="00DD0DD5"/>
    <w:rsid w:val="00DE31EE"/>
    <w:rsid w:val="00E10195"/>
    <w:rsid w:val="00E10508"/>
    <w:rsid w:val="00E37C7E"/>
    <w:rsid w:val="00E43D57"/>
    <w:rsid w:val="00E70E94"/>
    <w:rsid w:val="00E806B4"/>
    <w:rsid w:val="00E94DA8"/>
    <w:rsid w:val="00EB0EDB"/>
    <w:rsid w:val="00ED0779"/>
    <w:rsid w:val="00ED0A18"/>
    <w:rsid w:val="00EE4430"/>
    <w:rsid w:val="00EE5192"/>
    <w:rsid w:val="00EF2280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D322B"/>
    <w:rsid w:val="00FD5527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678CD-1EAD-48E2-BF15-EEB091F7C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2150</TotalTime>
  <Pages>1</Pages>
  <Words>3893</Words>
  <Characters>22191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2017-06-19T12:00:00Z</dcterms:modified>
</cp:coreProperties>
</file>