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247D4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247D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30.06.2007 N 417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18.08.2016)</w:t>
            </w:r>
            <w:r>
              <w:rPr>
                <w:sz w:val="48"/>
                <w:szCs w:val="48"/>
              </w:rPr>
              <w:br/>
              <w:t>"Об утверждении Правил пожарной безопасности в лесах"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247D4" w:rsidP="009D6AD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247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247D4">
      <w:pPr>
        <w:pStyle w:val="ConsPlusNormal"/>
        <w:ind w:firstLine="540"/>
        <w:jc w:val="both"/>
        <w:outlineLvl w:val="0"/>
      </w:pPr>
    </w:p>
    <w:p w:rsidR="00000000" w:rsidRDefault="003247D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3247D4">
      <w:pPr>
        <w:pStyle w:val="ConsPlusTitle"/>
        <w:jc w:val="center"/>
      </w:pPr>
    </w:p>
    <w:p w:rsidR="00000000" w:rsidRDefault="003247D4">
      <w:pPr>
        <w:pStyle w:val="ConsPlusTitle"/>
        <w:jc w:val="center"/>
      </w:pPr>
      <w:r>
        <w:t>ПОСТАНОВЛЕНИЕ</w:t>
      </w:r>
    </w:p>
    <w:p w:rsidR="00000000" w:rsidRDefault="003247D4">
      <w:pPr>
        <w:pStyle w:val="ConsPlusTitle"/>
        <w:jc w:val="center"/>
      </w:pPr>
      <w:r>
        <w:t>от 30 июня 2007 г. N 417</w:t>
      </w:r>
    </w:p>
    <w:p w:rsidR="00000000" w:rsidRDefault="003247D4">
      <w:pPr>
        <w:pStyle w:val="ConsPlusTitle"/>
        <w:jc w:val="center"/>
      </w:pPr>
    </w:p>
    <w:p w:rsidR="00000000" w:rsidRDefault="003247D4">
      <w:pPr>
        <w:pStyle w:val="ConsPlusTitle"/>
        <w:jc w:val="center"/>
      </w:pPr>
      <w:r>
        <w:t>ОБ УТВЕРЖДЕНИИ ПРАВИЛ</w:t>
      </w:r>
    </w:p>
    <w:p w:rsidR="00000000" w:rsidRDefault="003247D4">
      <w:pPr>
        <w:pStyle w:val="ConsPlusTitle"/>
        <w:jc w:val="center"/>
      </w:pPr>
      <w:r>
        <w:t>ПОЖАРНОЙ БЕЗОПАСНОСТИ В ЛЕСАХ</w:t>
      </w:r>
    </w:p>
    <w:p w:rsidR="00000000" w:rsidRDefault="003247D4">
      <w:pPr>
        <w:pStyle w:val="ConsPlusNormal"/>
        <w:jc w:val="center"/>
      </w:pPr>
    </w:p>
    <w:p w:rsidR="00000000" w:rsidRDefault="003247D4">
      <w:pPr>
        <w:pStyle w:val="ConsPlusNormal"/>
        <w:jc w:val="center"/>
      </w:pPr>
      <w:r>
        <w:t>Список изменяющих документов</w:t>
      </w:r>
    </w:p>
    <w:p w:rsidR="00000000" w:rsidRDefault="003247D4">
      <w:pPr>
        <w:pStyle w:val="ConsPlusNormal"/>
        <w:jc w:val="center"/>
      </w:pPr>
      <w:r>
        <w:t>(в ред. Постановлений Правительства РФ от 05.05.2011 N 343,</w:t>
      </w:r>
    </w:p>
    <w:p w:rsidR="00000000" w:rsidRDefault="003247D4">
      <w:pPr>
        <w:pStyle w:val="ConsPlusNormal"/>
        <w:jc w:val="center"/>
      </w:pPr>
      <w:r>
        <w:t>от 26.01.2012 N 26, от 01.11.2012 N 1128,</w:t>
      </w:r>
    </w:p>
    <w:p w:rsidR="00000000" w:rsidRDefault="003247D4">
      <w:pPr>
        <w:pStyle w:val="ConsPlusNormal"/>
        <w:jc w:val="center"/>
      </w:pPr>
      <w:r>
        <w:t>от 14.04.2014 N 292, от 18.08.2016 N 807)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В соответствии со статьей 53 Лесного кодекса Российской Федерации Правительство Российской Федерации постановляет:</w:t>
      </w:r>
    </w:p>
    <w:p w:rsidR="00000000" w:rsidRDefault="003247D4">
      <w:pPr>
        <w:pStyle w:val="ConsPlusNormal"/>
        <w:ind w:firstLine="540"/>
        <w:jc w:val="both"/>
      </w:pPr>
      <w:r>
        <w:t>1. Утвердить прилагаемые Правила пожарной безопасности в лесах.</w:t>
      </w:r>
    </w:p>
    <w:p w:rsidR="00000000" w:rsidRDefault="003247D4">
      <w:pPr>
        <w:pStyle w:val="ConsPlusNormal"/>
        <w:ind w:firstLine="540"/>
        <w:jc w:val="both"/>
      </w:pPr>
      <w:r>
        <w:t>2. Признать утратившими силу:</w:t>
      </w:r>
    </w:p>
    <w:p w:rsidR="00000000" w:rsidRDefault="003247D4">
      <w:pPr>
        <w:pStyle w:val="ConsPlusNormal"/>
        <w:ind w:firstLine="540"/>
        <w:jc w:val="both"/>
      </w:pPr>
      <w:r>
        <w:t xml:space="preserve">Постановление Совета Министров - Правительства </w:t>
      </w:r>
      <w:r>
        <w:t>Российской Федерации от 9 сентября 1993 г. N 886 "Об утверждении Правил пожарной безопасности в лесах Российской Федерации" (Собрание актов Президента и Правительства Российской Федерации, 1993, N 39, ст. 3612);</w:t>
      </w:r>
    </w:p>
    <w:p w:rsidR="00000000" w:rsidRDefault="003247D4">
      <w:pPr>
        <w:pStyle w:val="ConsPlusNormal"/>
        <w:ind w:firstLine="540"/>
        <w:jc w:val="both"/>
      </w:pPr>
      <w:r>
        <w:t>пункт 35 изменений и дополнений, которые вно</w:t>
      </w:r>
      <w:r>
        <w:t>сятся в решения Правительства Российской Федерации в связи с принятием Конституции Российской Федерации, утвержденных Постановлением Правительства Российской Федерации от 27 декабря 1994 г. N 1428 "Об изменении и признании утратившими силу решений Правител</w:t>
      </w:r>
      <w:r>
        <w:t>ьства Российской Федерации в связи с принятием Конституции Российской Федерации" (Собрание законодательства Российской Федерации, 1995, N 3, ст. 190).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right"/>
      </w:pPr>
      <w:r>
        <w:t>Председатель Правительства</w:t>
      </w:r>
    </w:p>
    <w:p w:rsidR="00000000" w:rsidRDefault="003247D4">
      <w:pPr>
        <w:pStyle w:val="ConsPlusNormal"/>
        <w:jc w:val="right"/>
      </w:pPr>
      <w:r>
        <w:t>Российской Федерации</w:t>
      </w:r>
    </w:p>
    <w:p w:rsidR="00000000" w:rsidRDefault="003247D4">
      <w:pPr>
        <w:pStyle w:val="ConsPlusNormal"/>
        <w:jc w:val="right"/>
      </w:pPr>
      <w:r>
        <w:t>М.ФРАДКОВ</w:t>
      </w:r>
    </w:p>
    <w:p w:rsidR="00000000" w:rsidRDefault="003247D4">
      <w:pPr>
        <w:pStyle w:val="ConsPlusNormal"/>
        <w:jc w:val="right"/>
      </w:pPr>
    </w:p>
    <w:p w:rsidR="00000000" w:rsidRDefault="003247D4">
      <w:pPr>
        <w:pStyle w:val="ConsPlusNormal"/>
        <w:jc w:val="right"/>
      </w:pPr>
    </w:p>
    <w:p w:rsidR="00000000" w:rsidRDefault="003247D4">
      <w:pPr>
        <w:pStyle w:val="ConsPlusNormal"/>
        <w:jc w:val="right"/>
      </w:pPr>
    </w:p>
    <w:p w:rsidR="00000000" w:rsidRDefault="003247D4">
      <w:pPr>
        <w:pStyle w:val="ConsPlusNormal"/>
        <w:jc w:val="right"/>
      </w:pPr>
    </w:p>
    <w:p w:rsidR="00000000" w:rsidRDefault="003247D4">
      <w:pPr>
        <w:pStyle w:val="ConsPlusNormal"/>
        <w:jc w:val="right"/>
      </w:pPr>
    </w:p>
    <w:p w:rsidR="00000000" w:rsidRDefault="003247D4">
      <w:pPr>
        <w:pStyle w:val="ConsPlusNormal"/>
        <w:jc w:val="right"/>
        <w:outlineLvl w:val="0"/>
      </w:pPr>
      <w:r>
        <w:t>Утверждены</w:t>
      </w:r>
    </w:p>
    <w:p w:rsidR="00000000" w:rsidRDefault="003247D4">
      <w:pPr>
        <w:pStyle w:val="ConsPlusNormal"/>
        <w:jc w:val="right"/>
      </w:pPr>
      <w:r>
        <w:t>Постановлением Правительства</w:t>
      </w:r>
    </w:p>
    <w:p w:rsidR="00000000" w:rsidRDefault="003247D4">
      <w:pPr>
        <w:pStyle w:val="ConsPlusNormal"/>
        <w:jc w:val="right"/>
      </w:pPr>
      <w:r>
        <w:t>Р</w:t>
      </w:r>
      <w:r>
        <w:t>оссийской Федерации</w:t>
      </w:r>
    </w:p>
    <w:p w:rsidR="00000000" w:rsidRDefault="003247D4">
      <w:pPr>
        <w:pStyle w:val="ConsPlusNormal"/>
        <w:jc w:val="right"/>
      </w:pPr>
      <w:r>
        <w:t>от 30 июня 2007 г. N 417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Title"/>
        <w:jc w:val="center"/>
      </w:pPr>
      <w:bookmarkStart w:id="0" w:name="Par33"/>
      <w:bookmarkEnd w:id="0"/>
      <w:r>
        <w:t>ПРАВИЛА</w:t>
      </w:r>
    </w:p>
    <w:p w:rsidR="00000000" w:rsidRDefault="003247D4">
      <w:pPr>
        <w:pStyle w:val="ConsPlusTitle"/>
        <w:jc w:val="center"/>
      </w:pPr>
      <w:r>
        <w:t>ПОЖАРНОЙ БЕЗОПАСНОСТИ В ЛЕСАХ</w:t>
      </w:r>
    </w:p>
    <w:p w:rsidR="00000000" w:rsidRDefault="003247D4">
      <w:pPr>
        <w:pStyle w:val="ConsPlusNormal"/>
        <w:jc w:val="center"/>
      </w:pPr>
    </w:p>
    <w:p w:rsidR="00000000" w:rsidRDefault="003247D4">
      <w:pPr>
        <w:pStyle w:val="ConsPlusNormal"/>
        <w:jc w:val="center"/>
      </w:pPr>
      <w:r>
        <w:t>Список изменяющих документов</w:t>
      </w:r>
    </w:p>
    <w:p w:rsidR="00000000" w:rsidRDefault="003247D4">
      <w:pPr>
        <w:pStyle w:val="ConsPlusNormal"/>
        <w:jc w:val="center"/>
      </w:pPr>
      <w:r>
        <w:t>(в ред. Постановлений Правительства РФ от 05.05.2011 N 343,</w:t>
      </w:r>
    </w:p>
    <w:p w:rsidR="00000000" w:rsidRDefault="003247D4">
      <w:pPr>
        <w:pStyle w:val="ConsPlusNormal"/>
        <w:jc w:val="center"/>
      </w:pPr>
      <w:r>
        <w:t>от 26.01.2012 N 26, от 01.11.2012 N 1128,</w:t>
      </w:r>
    </w:p>
    <w:p w:rsidR="00000000" w:rsidRDefault="003247D4">
      <w:pPr>
        <w:pStyle w:val="ConsPlusNormal"/>
        <w:jc w:val="center"/>
      </w:pPr>
      <w:r>
        <w:t>от 14.04.2014 N 292, от 18.08.</w:t>
      </w:r>
      <w:r>
        <w:t>2016 N 807)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I. Общие положения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1. Настоящие Правила устанавливают единые требования к мерам пожарной безопасности в лесах в зависимости от целевого назначения земель и целевого назначения лесов и обеспечению пожарной безопасности в лесах при использовании, охране, защите, воспроизводств</w:t>
      </w:r>
      <w:r>
        <w:t>е лесов, осуществлении иной деятельности в лесах, а также при пребывании граждан в лесах и являются обязательными для исполнения органами государственной власти, органами местного самоуправления, а также юридическими лицами и гражданами.</w:t>
      </w:r>
    </w:p>
    <w:p w:rsidR="00000000" w:rsidRDefault="003247D4">
      <w:pPr>
        <w:pStyle w:val="ConsPlusNormal"/>
        <w:jc w:val="both"/>
      </w:pPr>
      <w:r>
        <w:t>(в ред. Постановле</w:t>
      </w:r>
      <w:r>
        <w:t>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 xml:space="preserve">2. Правила пожарной безопасности в лесах для каждого лесного района устанавливаются </w:t>
      </w:r>
      <w:r>
        <w:lastRenderedPageBreak/>
        <w:t>Министерством природных ресурсов и экологии Российской Федерации.</w:t>
      </w:r>
    </w:p>
    <w:p w:rsidR="00000000" w:rsidRDefault="003247D4">
      <w:pPr>
        <w:pStyle w:val="ConsPlusNormal"/>
        <w:jc w:val="both"/>
      </w:pPr>
      <w:r>
        <w:t>(в ред. Постановлений Правительства РФ от 05.05.2011 N 343, от 0</w:t>
      </w:r>
      <w:r>
        <w:t>1.11.2012 N 1128)</w:t>
      </w:r>
    </w:p>
    <w:p w:rsidR="00000000" w:rsidRDefault="003247D4">
      <w:pPr>
        <w:pStyle w:val="ConsPlusNormal"/>
        <w:ind w:firstLine="540"/>
        <w:jc w:val="both"/>
      </w:pPr>
      <w:bookmarkStart w:id="1" w:name="Par47"/>
      <w:bookmarkEnd w:id="1"/>
      <w:r>
        <w:t>3. Меры пожарной безопасности в лесах включают в себя:</w:t>
      </w:r>
    </w:p>
    <w:p w:rsidR="00000000" w:rsidRDefault="003247D4">
      <w:pPr>
        <w:pStyle w:val="ConsPlusNormal"/>
        <w:ind w:firstLine="540"/>
        <w:jc w:val="both"/>
      </w:pPr>
      <w:bookmarkStart w:id="2" w:name="Par48"/>
      <w:bookmarkEnd w:id="2"/>
      <w:r>
        <w:t>а) предупреждение лесных пожаров (противопожарное обустройство лесов и обеспечение средствами предупреждения и тушения лесных пожаров);</w:t>
      </w:r>
    </w:p>
    <w:p w:rsidR="00000000" w:rsidRDefault="003247D4">
      <w:pPr>
        <w:pStyle w:val="ConsPlusNormal"/>
        <w:ind w:firstLine="540"/>
        <w:jc w:val="both"/>
      </w:pPr>
      <w:r>
        <w:t>б) мониторинг пожарной опас</w:t>
      </w:r>
      <w:r>
        <w:t>ности в лесах и лесных пожаров;</w:t>
      </w:r>
    </w:p>
    <w:p w:rsidR="00000000" w:rsidRDefault="003247D4">
      <w:pPr>
        <w:pStyle w:val="ConsPlusNormal"/>
        <w:ind w:firstLine="540"/>
        <w:jc w:val="both"/>
      </w:pPr>
      <w:r>
        <w:t>в) разработку и утверждение планов тушения лесных пожаров;</w:t>
      </w:r>
    </w:p>
    <w:p w:rsidR="00000000" w:rsidRDefault="003247D4">
      <w:pPr>
        <w:pStyle w:val="ConsPlusNormal"/>
        <w:ind w:firstLine="540"/>
        <w:jc w:val="both"/>
      </w:pPr>
      <w:r>
        <w:t>г) иные меры пожарной безопасности в лесах.</w:t>
      </w:r>
    </w:p>
    <w:p w:rsidR="00000000" w:rsidRDefault="003247D4">
      <w:pPr>
        <w:pStyle w:val="ConsPlusNormal"/>
        <w:jc w:val="both"/>
      </w:pPr>
      <w:r>
        <w:t>(п. 3 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bookmarkStart w:id="3" w:name="Par53"/>
      <w:bookmarkEnd w:id="3"/>
      <w:r>
        <w:t>4. Меры пожарной безопасности в лесах, указанн</w:t>
      </w:r>
      <w:r>
        <w:t>ые в пункте 3 настоящих Правил, осуществляются:</w:t>
      </w:r>
    </w:p>
    <w:p w:rsidR="00000000" w:rsidRDefault="003247D4">
      <w:pPr>
        <w:pStyle w:val="ConsPlusNormal"/>
        <w:ind w:firstLine="540"/>
        <w:jc w:val="both"/>
      </w:pPr>
      <w:r>
        <w:t>а) органами государственной власти субъектов Российской Федерации или органами местного самоуправления - в отношении лесов, расположенных на землях, находящихся соответственно в собственности субъектов Россий</w:t>
      </w:r>
      <w:r>
        <w:t>ской Федерации или муниципальных образований;</w:t>
      </w:r>
    </w:p>
    <w:p w:rsidR="00000000" w:rsidRDefault="003247D4">
      <w:pPr>
        <w:pStyle w:val="ConsPlusNormal"/>
        <w:ind w:firstLine="540"/>
        <w:jc w:val="both"/>
      </w:pPr>
      <w:r>
        <w:t>б) органами государственной власти субъектов Российской Федерации - в отношении лесов, расположенных на землях лесного фонда, осуществление полномочий по охране которых передано органам государственной власти с</w:t>
      </w:r>
      <w:r>
        <w:t>убъектов Российской Федерации в соответствии с частью 1 статьи 83 Лесного кодекса Российской Федерации;</w:t>
      </w:r>
    </w:p>
    <w:p w:rsidR="00000000" w:rsidRDefault="003247D4">
      <w:pPr>
        <w:pStyle w:val="ConsPlusNormal"/>
        <w:ind w:firstLine="540"/>
        <w:jc w:val="both"/>
      </w:pPr>
      <w:r>
        <w:t>в) Федеральным агентством лесного хозяйства - в отношении лесов, расположенных на землях лесного фонда, осуществление полномочий по охране которых не пе</w:t>
      </w:r>
      <w:r>
        <w:t>редано органам государственной власти субъектов Российской Федерации в соответствии с частью 2 статьи 83 Лесного кодекса Российской Федерации, а также в случаях, когда полномочия, переданные Российской Федерацией органам государственной власти субъектов Ро</w:t>
      </w:r>
      <w:r>
        <w:t>ссийской Федерации в соответствии с частью 1 статьи 83 Лесного кодекса Российской Федерации, изъяты в установленном порядке у органов государственной власти субъектов Российской Федерации;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г) Мини</w:t>
      </w:r>
      <w:r>
        <w:t>стерством природных ресурсов и экологии Российской Федерации - в отношении лесов, расположенных на землях особо охраняемых природных территорий федерального значения;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д) федеральными органами испо</w:t>
      </w:r>
      <w:r>
        <w:t>лнительной власти, уполномоченными в области обороны и безопасности, - в отношении лесов, расположенных на землях обороны и безопасности, находящихся в федеральной собственности.</w:t>
      </w:r>
    </w:p>
    <w:p w:rsidR="00000000" w:rsidRDefault="003247D4">
      <w:pPr>
        <w:pStyle w:val="ConsPlusNormal"/>
        <w:ind w:firstLine="540"/>
        <w:jc w:val="both"/>
      </w:pPr>
      <w:r>
        <w:t xml:space="preserve">5. Мера пожарной безопасности в лесах, предусмотренная подпунктом "а" пункта </w:t>
      </w:r>
      <w:r>
        <w:t>3 настоящих Правил, на лесных участках, предоставленных в постоянное (бессрочное) пользование или аренду, осуществляется лицами, использующими леса на основании проекта освоения лесов.</w:t>
      </w:r>
    </w:p>
    <w:p w:rsidR="00000000" w:rsidRDefault="003247D4">
      <w:pPr>
        <w:pStyle w:val="ConsPlusNormal"/>
        <w:jc w:val="both"/>
      </w:pPr>
      <w:r>
        <w:t>(п. 5 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6. Мер</w:t>
      </w:r>
      <w:r>
        <w:t>ы пожарной безопасности в лесах, указанные в пункте 3 настоящих Правил, осуществляются с учетом целевого назначения земель и целевого назначения лесов, показателей природной пожарной опасности лесов и показателей пожарной опасности в лесах в зависимости от</w:t>
      </w:r>
      <w:r>
        <w:t xml:space="preserve"> условий погоды.</w:t>
      </w:r>
    </w:p>
    <w:p w:rsidR="00000000" w:rsidRDefault="003247D4">
      <w:pPr>
        <w:pStyle w:val="ConsPlusNormal"/>
        <w:ind w:firstLine="540"/>
        <w:jc w:val="both"/>
      </w:pPr>
      <w:r>
        <w:t>Классификация природной пожарной опасности лесов и классификация пожарной опасности в лесах в зависимости от условий погоды устанавливаются Министерством природных ресурсов и экологии Российской Федерации.</w:t>
      </w:r>
    </w:p>
    <w:p w:rsidR="00000000" w:rsidRDefault="003247D4">
      <w:pPr>
        <w:pStyle w:val="ConsPlusNormal"/>
        <w:jc w:val="both"/>
      </w:pPr>
      <w:r>
        <w:t>(в ред. Постановления Правительст</w:t>
      </w:r>
      <w:r>
        <w:t>ва РФ от 01.11.2012 N 1128)</w:t>
      </w:r>
    </w:p>
    <w:p w:rsidR="00000000" w:rsidRDefault="003247D4">
      <w:pPr>
        <w:pStyle w:val="ConsPlusNormal"/>
        <w:jc w:val="both"/>
      </w:pPr>
      <w:r>
        <w:t>(п. 6 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7. Привлечение юридических лиц и граждан для тушения лесных пожаров осуществляется в соответствии с Федеральным законом "О защите населения и территорий от чрезвычайных ситуаций природного и техногенного характера" и планами тушения лесных пожаров, разраба</w:t>
      </w:r>
      <w:r>
        <w:t>тываемыми и утверждаемыми в установленном порядке.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II. Общие требования пожарной безопасности в лесах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bookmarkStart w:id="4" w:name="Par72"/>
      <w:bookmarkEnd w:id="4"/>
      <w:r>
        <w:t>8. В период со дня схода снежного покрова до установления устойчивой дождливой осе</w:t>
      </w:r>
      <w:r>
        <w:t>нней погоды или образования снежного покрова в лесах запрещается:</w:t>
      </w:r>
    </w:p>
    <w:p w:rsidR="00000000" w:rsidRDefault="003247D4">
      <w:pPr>
        <w:pStyle w:val="ConsPlusNormal"/>
        <w:ind w:firstLine="540"/>
        <w:jc w:val="both"/>
      </w:pPr>
      <w:r>
        <w:t xml:space="preserve">а) разводить костры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</w:t>
      </w:r>
      <w:r>
        <w:t xml:space="preserve">в местах с подсохшей травой, а также под кронами деревьев. В других местах разведение костров допускается на площадках, отделенных противопожарной минерализованной (то есть очищенной до минерального слоя </w:t>
      </w:r>
      <w:r>
        <w:lastRenderedPageBreak/>
        <w:t>почвы) полосой шириной не менее 0,5 метра. После зав</w:t>
      </w:r>
      <w:r>
        <w:t>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тления;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б) бросать горящие спички, окурки и г</w:t>
      </w:r>
      <w:r>
        <w:t>орячую золу из курительных трубок, стекло (стеклянные бутылки, банки и др.);</w:t>
      </w:r>
    </w:p>
    <w:p w:rsidR="00000000" w:rsidRDefault="003247D4">
      <w:pPr>
        <w:pStyle w:val="ConsPlusNormal"/>
        <w:ind w:firstLine="540"/>
        <w:jc w:val="both"/>
      </w:pPr>
      <w:r>
        <w:t>в) употреблять при охоте пыжи из горючих или тлеющих материалов;</w:t>
      </w:r>
    </w:p>
    <w:p w:rsidR="00000000" w:rsidRDefault="003247D4">
      <w:pPr>
        <w:pStyle w:val="ConsPlusNormal"/>
        <w:ind w:firstLine="540"/>
        <w:jc w:val="both"/>
      </w:pPr>
      <w:r>
        <w:t>г) оставлять промасленные или пропитанные бензином, керосином или иными горючими веществами материалы (бумагу, тка</w:t>
      </w:r>
      <w:r>
        <w:t>нь, паклю, вату и др.) в не предусмотренных специально для этого местах;</w:t>
      </w:r>
    </w:p>
    <w:p w:rsidR="00000000" w:rsidRDefault="003247D4">
      <w:pPr>
        <w:pStyle w:val="ConsPlusNormal"/>
        <w:ind w:firstLine="540"/>
        <w:jc w:val="both"/>
      </w:pPr>
      <w:r>
        <w:t>д)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</w:t>
      </w:r>
      <w:r>
        <w:t>я открытым огнем вблизи машин, заправляемых горючим;</w:t>
      </w:r>
    </w:p>
    <w:p w:rsidR="00000000" w:rsidRDefault="003247D4">
      <w:pPr>
        <w:pStyle w:val="ConsPlusNormal"/>
        <w:ind w:firstLine="540"/>
        <w:jc w:val="both"/>
      </w:pPr>
      <w:r>
        <w:t>е) выполнять работы с открытым огнем на торфяниках.</w:t>
      </w:r>
    </w:p>
    <w:p w:rsidR="00000000" w:rsidRDefault="003247D4">
      <w:pPr>
        <w:pStyle w:val="ConsPlusNormal"/>
        <w:jc w:val="both"/>
      </w:pPr>
      <w:r>
        <w:t>(пп. "е" введен Постановлением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9. Запрещается засорение леса бытовыми, строительными, промышленными и иными отход</w:t>
      </w:r>
      <w:r>
        <w:t>ами и мусором.</w:t>
      </w:r>
    </w:p>
    <w:p w:rsidR="00000000" w:rsidRDefault="003247D4">
      <w:pPr>
        <w:pStyle w:val="ConsPlusNormal"/>
        <w:ind w:firstLine="540"/>
        <w:jc w:val="both"/>
      </w:pPr>
      <w:r>
        <w:t>9(1).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власти, органы местного самоуправления, учреждения, организации, иные юридические лица н</w:t>
      </w:r>
      <w:r>
        <w:t>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гражданства, в</w:t>
      </w:r>
      <w:r>
        <w:t>ладеющие, пользующиеся и (или) распоряжающиеся территорией, прилегающей к лесу, обеспечивают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</w:t>
      </w:r>
      <w:r>
        <w:t>0 метров от леса либо отделяют лес противопожарной минерализованной полосой шириной не менее 0,5 метра или иным противопожарным барьером.</w:t>
      </w:r>
    </w:p>
    <w:p w:rsidR="00000000" w:rsidRDefault="003247D4">
      <w:pPr>
        <w:pStyle w:val="ConsPlusNormal"/>
        <w:jc w:val="both"/>
      </w:pPr>
      <w:r>
        <w:t>(п. 9(1) введен Постановлением Правительства РФ от 18.08.2016 N 807)</w:t>
      </w:r>
    </w:p>
    <w:p w:rsidR="00000000" w:rsidRDefault="003247D4">
      <w:pPr>
        <w:pStyle w:val="ConsPlusNormal"/>
        <w:ind w:firstLine="540"/>
        <w:jc w:val="both"/>
      </w:pPr>
      <w:bookmarkStart w:id="5" w:name="Par84"/>
      <w:bookmarkEnd w:id="5"/>
      <w:r>
        <w:t>10. Сжигание мусора, вывозимого из насе</w:t>
      </w:r>
      <w:r>
        <w:t>ленных пунктов, может производиться вблизи леса только на специально отведенных местах при условии, что:</w:t>
      </w:r>
    </w:p>
    <w:p w:rsidR="00000000" w:rsidRDefault="003247D4">
      <w:pPr>
        <w:pStyle w:val="ConsPlusNormal"/>
        <w:ind w:firstLine="540"/>
        <w:jc w:val="both"/>
      </w:pPr>
      <w:r>
        <w:t>а) места для сжигания мусора (котлованы или площадки) располагаются на расстоянии не менее:</w:t>
      </w:r>
    </w:p>
    <w:p w:rsidR="00000000" w:rsidRDefault="003247D4">
      <w:pPr>
        <w:pStyle w:val="ConsPlusNormal"/>
        <w:ind w:firstLine="540"/>
        <w:jc w:val="both"/>
      </w:pPr>
      <w:r>
        <w:t>100 метров от хвойного леса или отдельно растущих хвойных д</w:t>
      </w:r>
      <w:r>
        <w:t>еревьев и молодняка;</w:t>
      </w:r>
    </w:p>
    <w:p w:rsidR="00000000" w:rsidRDefault="003247D4">
      <w:pPr>
        <w:pStyle w:val="ConsPlusNormal"/>
        <w:ind w:firstLine="540"/>
        <w:jc w:val="both"/>
      </w:pPr>
      <w:r>
        <w:t>50 метров от лиственного леса или отдельно растущих лиственных деревьев;</w:t>
      </w:r>
    </w:p>
    <w:p w:rsidR="00000000" w:rsidRDefault="003247D4">
      <w:pPr>
        <w:pStyle w:val="ConsPlusNormal"/>
        <w:ind w:firstLine="540"/>
        <w:jc w:val="both"/>
      </w:pPr>
      <w:r>
        <w:t>б) территория вокруг мест для сжигания мусора (котлованов или площадок) должна быть очищена в радиусе 25 - 30 метров от сухостойных деревьев, валежника, порубочны</w:t>
      </w:r>
      <w:r>
        <w:t>х остатков, других горючих материалов и отделена двумя противопожарными минерализованными полосами, шириной не менее 1,4 метра каждая, а вблизи хвойного леса на сухих почвах - двумя противопожарными минерализованными полосами, шириной не менее 2,6 метра ка</w:t>
      </w:r>
      <w:r>
        <w:t>ждая, с расстоянием между ними 5 метров.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11. 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</w:t>
      </w:r>
      <w:r>
        <w:t>ем ответственных лиц.</w:t>
      </w:r>
    </w:p>
    <w:p w:rsidR="00000000" w:rsidRDefault="003247D4">
      <w:pPr>
        <w:pStyle w:val="ConsPlusNormal"/>
        <w:ind w:firstLine="540"/>
        <w:jc w:val="both"/>
      </w:pPr>
      <w:bookmarkStart w:id="6" w:name="Par91"/>
      <w:bookmarkEnd w:id="6"/>
      <w:r>
        <w:t>12. Запрещается выжигание хвороста, лесной подстилки, сухой травы и других лесных горючих материалов на земельных участках, непосредственно примыкающих к лесам, защитным и лесным насаждениям и не отделенных противопожарной м</w:t>
      </w:r>
      <w:r>
        <w:t>инерализованной полосой шириной не менее 0,5 метра.</w:t>
      </w:r>
    </w:p>
    <w:p w:rsidR="00000000" w:rsidRDefault="003247D4">
      <w:pPr>
        <w:pStyle w:val="ConsPlusNormal"/>
        <w:jc w:val="both"/>
      </w:pPr>
      <w:r>
        <w:t>(п. 12 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13. Юридические лица и граждане, осуществляющие использование лесов, обязаны:</w:t>
      </w:r>
    </w:p>
    <w:p w:rsidR="00000000" w:rsidRDefault="003247D4">
      <w:pPr>
        <w:pStyle w:val="ConsPlusNormal"/>
        <w:ind w:firstLine="540"/>
        <w:jc w:val="both"/>
      </w:pPr>
      <w:r>
        <w:t>а) хранить горюче-смазочные материалы в закрыто</w:t>
      </w:r>
      <w:r>
        <w:t>й таре, производить в период пожароопасного сезона очистку мест их хранения от растительного покрова, древесного мусора, других горючих материалов и отделение противопожарной минерализованной полосой шириной не менее 1,4 метра;</w:t>
      </w:r>
    </w:p>
    <w:p w:rsidR="00000000" w:rsidRDefault="003247D4">
      <w:pPr>
        <w:pStyle w:val="ConsPlusNormal"/>
        <w:jc w:val="both"/>
      </w:pPr>
      <w:r>
        <w:t>(в ред. Постановления Правит</w:t>
      </w:r>
      <w:r>
        <w:t>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б) 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самоуправления, указанные в пункте 4 настоящих Правил, не менее чем за 10</w:t>
      </w:r>
      <w:r>
        <w:t xml:space="preserve"> дней до их начала; прекращать корчевку пней с помощью этих веществ при высокой пожарной опасности в лесу;</w:t>
      </w:r>
    </w:p>
    <w:p w:rsidR="00000000" w:rsidRDefault="003247D4">
      <w:pPr>
        <w:pStyle w:val="ConsPlusNormal"/>
        <w:ind w:firstLine="540"/>
        <w:jc w:val="both"/>
      </w:pPr>
      <w:r>
        <w:t>в) соблюдать нормы наличия средств предупреждения и тушения лесных пожаров при использовании лесов, утверждаемые Министерством природных ресурсов и э</w:t>
      </w:r>
      <w:r>
        <w:t>кологии Российской Федерации, а также содержать средства предупреждения и тушения лесных пожаров в период пожароопасного сезона в готовности, обеспечивающей возможность их немедленного использования;</w:t>
      </w:r>
    </w:p>
    <w:p w:rsidR="00000000" w:rsidRDefault="003247D4">
      <w:pPr>
        <w:pStyle w:val="ConsPlusNormal"/>
        <w:jc w:val="both"/>
      </w:pPr>
      <w:r>
        <w:lastRenderedPageBreak/>
        <w:t>(в ред. Постановлений Правительства РФ от 05.05.2011 N 3</w:t>
      </w:r>
      <w:r>
        <w:t>43, от 01.11.2012 N 1128)</w:t>
      </w:r>
    </w:p>
    <w:p w:rsidR="00000000" w:rsidRDefault="003247D4">
      <w:pPr>
        <w:pStyle w:val="ConsPlusNormal"/>
        <w:ind w:firstLine="540"/>
        <w:jc w:val="both"/>
      </w:pPr>
      <w:r>
        <w:t>г)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пожара;</w:t>
      </w:r>
    </w:p>
    <w:p w:rsidR="00000000" w:rsidRDefault="003247D4">
      <w:pPr>
        <w:pStyle w:val="ConsPlusNormal"/>
        <w:jc w:val="both"/>
      </w:pPr>
      <w:r>
        <w:t xml:space="preserve">(пп. "г" в </w:t>
      </w:r>
      <w:r>
        <w:t>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д) - е) утратили силу. - Постановление Правительства РФ от 05.05.2011 N 343.</w:t>
      </w:r>
    </w:p>
    <w:p w:rsidR="00000000" w:rsidRDefault="003247D4">
      <w:pPr>
        <w:pStyle w:val="ConsPlusNormal"/>
        <w:ind w:firstLine="540"/>
        <w:jc w:val="both"/>
      </w:pPr>
      <w:r>
        <w:t xml:space="preserve">14. Перед началом пожароопасного сезона юридические лица, осуществляющие использование лесов, обязаны провести инструктаж </w:t>
      </w:r>
      <w:r>
        <w:t>своих работников, а также участников массовых мероприятий, проводимых ими в лесах, о соблюдении требований настоящих Правил, а также о способах тушения лесных пожаров.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15. Организации, осуществляю</w:t>
      </w:r>
      <w:r>
        <w:t>щие авиационные работы по охране и защите лесов, обязаны обо всех обнаруженных нарушениях настоящих Правил информировать органы государственной власти или органы местного самоуправления, указанные в пункте 4 настоящих Правил.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II(1). Требования к мерам пож</w:t>
      </w:r>
      <w:r>
        <w:t>арной безопасности в лесах</w:t>
      </w:r>
    </w:p>
    <w:p w:rsidR="00000000" w:rsidRDefault="003247D4">
      <w:pPr>
        <w:pStyle w:val="ConsPlusNormal"/>
        <w:jc w:val="center"/>
      </w:pPr>
      <w:r>
        <w:t>в зависимости от целевого назначения земель и целевого</w:t>
      </w:r>
    </w:p>
    <w:p w:rsidR="00000000" w:rsidRDefault="003247D4">
      <w:pPr>
        <w:pStyle w:val="ConsPlusNormal"/>
        <w:jc w:val="center"/>
      </w:pPr>
      <w:r>
        <w:t>назначения лесов</w:t>
      </w:r>
    </w:p>
    <w:p w:rsidR="00000000" w:rsidRDefault="003247D4">
      <w:pPr>
        <w:pStyle w:val="ConsPlusNormal"/>
        <w:jc w:val="center"/>
      </w:pPr>
    </w:p>
    <w:p w:rsidR="00000000" w:rsidRDefault="003247D4">
      <w:pPr>
        <w:pStyle w:val="ConsPlusNormal"/>
        <w:jc w:val="center"/>
      </w:pPr>
      <w:r>
        <w:t>(введен Постановлением Правительства РФ от 05.05.2011 N 343)</w:t>
      </w:r>
    </w:p>
    <w:p w:rsidR="00000000" w:rsidRDefault="003247D4">
      <w:pPr>
        <w:pStyle w:val="ConsPlusNormal"/>
        <w:jc w:val="center"/>
      </w:pPr>
    </w:p>
    <w:p w:rsidR="00000000" w:rsidRDefault="003247D4">
      <w:pPr>
        <w:pStyle w:val="ConsPlusNormal"/>
        <w:ind w:firstLine="540"/>
        <w:jc w:val="both"/>
      </w:pPr>
      <w:r>
        <w:t>15(1). Меры пожарной безопасности в лесах, указанные в пункте 3 настоящих Правил, осуществляют</w:t>
      </w:r>
      <w:r>
        <w:t>ся в защитных лесах, расположенных на землях лесного фонда и землях иных категорий, и в эксплуатационных и резервных лесах, расположенных на землях лесного фонда, с учетом установленного правового режима лесов и целевого назначения земель, а также требован</w:t>
      </w:r>
      <w:r>
        <w:t>ий настоящего раздела.</w:t>
      </w:r>
    </w:p>
    <w:p w:rsidR="00000000" w:rsidRDefault="003247D4">
      <w:pPr>
        <w:pStyle w:val="ConsPlusNormal"/>
        <w:ind w:firstLine="540"/>
        <w:jc w:val="both"/>
      </w:pPr>
      <w:r>
        <w:t>15(2). В лесах вне зависимости от целевого назначения земель, на которых они расположены, и целевого назначения лесов, если иное не установлено настоящими Правилами, меры предупреждения лесных пожаров осуществляются в целях недопущен</w:t>
      </w:r>
      <w:r>
        <w:t>ия возникновения лесных пожаров, их распространения, а также возможности оперативной доставки сил и средств пожаротушения к местам лесных пожаров.</w:t>
      </w:r>
    </w:p>
    <w:p w:rsidR="00000000" w:rsidRDefault="003247D4">
      <w:pPr>
        <w:pStyle w:val="ConsPlusNormal"/>
        <w:ind w:firstLine="540"/>
        <w:jc w:val="both"/>
      </w:pPr>
      <w:r>
        <w:t>15(3). Меры предупреждения лесных пожаров, связанные со сплошными рубками, запрещаются:</w:t>
      </w:r>
    </w:p>
    <w:p w:rsidR="00000000" w:rsidRDefault="003247D4">
      <w:pPr>
        <w:pStyle w:val="ConsPlusNormal"/>
        <w:ind w:firstLine="540"/>
        <w:jc w:val="both"/>
      </w:pPr>
      <w:r>
        <w:t>а) в лесах, расположе</w:t>
      </w:r>
      <w:r>
        <w:t>нных на территориях государственных природных заповедников;</w:t>
      </w:r>
    </w:p>
    <w:p w:rsidR="00000000" w:rsidRDefault="003247D4">
      <w:pPr>
        <w:pStyle w:val="ConsPlusNormal"/>
        <w:ind w:firstLine="540"/>
        <w:jc w:val="both"/>
      </w:pPr>
      <w:r>
        <w:t>б) в лесах, расположенных на территориях национальных парков, природных парков и государственных природных заказников (если иное не предусмотрено правовым режимом функциональных зон, установленных</w:t>
      </w:r>
      <w:r>
        <w:t xml:space="preserve"> в границах этих особо охраняемых природных территорий);</w:t>
      </w:r>
    </w:p>
    <w:p w:rsidR="00000000" w:rsidRDefault="003247D4">
      <w:pPr>
        <w:pStyle w:val="ConsPlusNormal"/>
        <w:ind w:firstLine="540"/>
        <w:jc w:val="both"/>
      </w:pPr>
      <w:r>
        <w:t>в) в лесах, расположенных в водоохранных зонах, а также выполняющих функции защиты природных и иных объектов (за исключением зон с особыми условиями использования территорий, на которых расположены с</w:t>
      </w:r>
      <w:r>
        <w:t>оответствующие леса, если режим указанных территорий предусматривает вырубку деревьев, кустарников и лиан).</w:t>
      </w:r>
    </w:p>
    <w:p w:rsidR="00000000" w:rsidRDefault="003247D4">
      <w:pPr>
        <w:pStyle w:val="ConsPlusNormal"/>
        <w:ind w:firstLine="540"/>
        <w:jc w:val="both"/>
      </w:pPr>
      <w:r>
        <w:t>В таких лесах в целях обеспечения пожарной безопасности максимально используются имеющиеся дороги и просеки, а также осуществляются меры предупрежде</w:t>
      </w:r>
      <w:r>
        <w:t>ния лесных пожаров, не связанные со сплошными рубками лесных насаждений (снижение природной пожарной опасности лесов путем регулирования породного состава лесных насаждений, проведение санитарно-оздоровительных мероприятий, устройство противопожарных минер</w:t>
      </w:r>
      <w:r>
        <w:t>ализованных полос).</w:t>
      </w:r>
    </w:p>
    <w:p w:rsidR="00000000" w:rsidRDefault="003247D4">
      <w:pPr>
        <w:pStyle w:val="ConsPlusNormal"/>
        <w:ind w:firstLine="540"/>
        <w:jc w:val="both"/>
      </w:pPr>
      <w:bookmarkStart w:id="7" w:name="Par119"/>
      <w:bookmarkEnd w:id="7"/>
      <w:r>
        <w:t>15(4). В лесах, расположенных на территориях государственных природных заповедников на лесных участках, на которых исключается любое вмешательство человека в природные процессы, запрещаются меры по предупреждению лесных пожаров.</w:t>
      </w:r>
    </w:p>
    <w:p w:rsidR="00000000" w:rsidRDefault="003247D4">
      <w:pPr>
        <w:pStyle w:val="ConsPlusNormal"/>
        <w:ind w:firstLine="540"/>
        <w:jc w:val="both"/>
      </w:pPr>
      <w:r>
        <w:t xml:space="preserve">15(5). На лесных участках, </w:t>
      </w:r>
      <w:r>
        <w:t>имеющих общую границу с лесными участками, указанными в пункте 15(4) настоящих Правил, осуществляются меры противопожарного обустройства, предусмотренные статьей 53.1 Лесного кодекса Российской Федерации, препятствующие распространению лесных пожаров.</w:t>
      </w:r>
    </w:p>
    <w:p w:rsidR="00000000" w:rsidRDefault="003247D4">
      <w:pPr>
        <w:pStyle w:val="ConsPlusNormal"/>
        <w:ind w:firstLine="540"/>
        <w:jc w:val="both"/>
      </w:pPr>
      <w:r>
        <w:t>15(6</w:t>
      </w:r>
      <w:r>
        <w:t>). В городских лесах и лесах, расположенных на территориях государственных природных заповедников, запрещается профилактическое контролируемое противопожарное выжигание хвороста, лесной подстилки, сухой травы и других лесных горючих материалов.</w:t>
      </w:r>
    </w:p>
    <w:p w:rsidR="00000000" w:rsidRDefault="003247D4">
      <w:pPr>
        <w:pStyle w:val="ConsPlusNormal"/>
        <w:ind w:firstLine="540"/>
        <w:jc w:val="both"/>
      </w:pPr>
      <w:r>
        <w:t>15(7). В ре</w:t>
      </w:r>
      <w:r>
        <w:t>зервных лесах на лесных участках, имеющих общую границу с населенными пунктами и объектами инфраструктуры, осуществляются меры предупреждения лесных пожаров, предусмотренные пунктом 3 настоящих Правил.</w:t>
      </w:r>
    </w:p>
    <w:p w:rsidR="00000000" w:rsidRDefault="003247D4">
      <w:pPr>
        <w:pStyle w:val="ConsPlusNormal"/>
        <w:ind w:firstLine="540"/>
        <w:jc w:val="both"/>
      </w:pPr>
      <w:r>
        <w:t>15(8). Нормативы противопожарного обустройства лесов у</w:t>
      </w:r>
      <w:r>
        <w:t xml:space="preserve">станавливаются Министерством природных </w:t>
      </w:r>
      <w:r>
        <w:lastRenderedPageBreak/>
        <w:t>ресурсов и экологии Российской Федерации.</w:t>
      </w:r>
    </w:p>
    <w:p w:rsidR="00000000" w:rsidRDefault="003247D4">
      <w:pPr>
        <w:pStyle w:val="ConsPlusNormal"/>
        <w:jc w:val="both"/>
      </w:pPr>
      <w:r>
        <w:t>(в ред. Постановлений Правительства РФ от 01.11.2012 N 1128, от 14.04.2014 N 292)</w:t>
      </w:r>
    </w:p>
    <w:p w:rsidR="00000000" w:rsidRDefault="003247D4">
      <w:pPr>
        <w:pStyle w:val="ConsPlusNormal"/>
        <w:ind w:firstLine="540"/>
        <w:jc w:val="both"/>
      </w:pPr>
      <w:r>
        <w:t>15(9). Мониторинг пожарной опасности в лесах и лесных пожаров проводится в лесах вне зависимо</w:t>
      </w:r>
      <w:r>
        <w:t>сти от целевого назначения земель, на которых они расположены, и целевого назначения лесов.</w:t>
      </w:r>
    </w:p>
    <w:p w:rsidR="00000000" w:rsidRDefault="003247D4">
      <w:pPr>
        <w:pStyle w:val="ConsPlusNormal"/>
        <w:ind w:firstLine="540"/>
        <w:jc w:val="both"/>
      </w:pPr>
      <w:r>
        <w:t>Мониторинг пожарной опасности в лесах и лесных пожаров в резервных лесах, а также в лесах, расположенных на территориях государственных природных заповедников, и на</w:t>
      </w:r>
      <w:r>
        <w:t xml:space="preserve"> лесных участках, на которых исключается любое вмешательство человека в природные процессы, осуществляется преимущественно с использованием авиационных или космических средств.</w:t>
      </w:r>
    </w:p>
    <w:p w:rsidR="00000000" w:rsidRDefault="003247D4">
      <w:pPr>
        <w:pStyle w:val="ConsPlusNormal"/>
        <w:ind w:firstLine="540"/>
        <w:jc w:val="both"/>
      </w:pPr>
      <w:r>
        <w:t xml:space="preserve">15(10). Меры по предупреждению лесных пожаров и мониторингу пожарной опасности </w:t>
      </w:r>
      <w:r>
        <w:t>в лесах включаются в лесохозяйственные регламенты лесничеств (лесопарков), планы тушения лесных пожаров лесничеств (лесопарков) и сводные планы тушения лесных пожаров по субъектам Российской Федерации, разрабатываемые и утверждаемые в установленном порядке</w:t>
      </w:r>
      <w:r>
        <w:t>.</w:t>
      </w:r>
    </w:p>
    <w:p w:rsidR="00000000" w:rsidRDefault="003247D4">
      <w:pPr>
        <w:pStyle w:val="ConsPlusNormal"/>
        <w:ind w:firstLine="540"/>
        <w:jc w:val="both"/>
      </w:pPr>
      <w:r>
        <w:t>15(11). Виды средств предупреждения и тушения лесных пожаров, нормативы обеспеченности этими средствами лиц, использующих леса, нормы наличия средств предупреждения и тушения лесных пожаров при использовании лесов, определенные в установленном порядке, в</w:t>
      </w:r>
      <w:r>
        <w:t>ключаются в проекты освоения лесов.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III. Требования пожарной безопасности в лесах</w:t>
      </w:r>
    </w:p>
    <w:p w:rsidR="00000000" w:rsidRDefault="003247D4">
      <w:pPr>
        <w:pStyle w:val="ConsPlusNormal"/>
        <w:jc w:val="center"/>
      </w:pPr>
      <w:r>
        <w:t>при проведении рубок лесных насаждений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16. При проведении рубок лесных насаждений одновременно с заготовкой древесины следует производить очистку мест рубок (лесосек) от по</w:t>
      </w:r>
      <w:r>
        <w:t>рубочных остатков.</w:t>
      </w:r>
    </w:p>
    <w:p w:rsidR="00000000" w:rsidRDefault="003247D4">
      <w:pPr>
        <w:pStyle w:val="ConsPlusNormal"/>
        <w:ind w:firstLine="540"/>
        <w:jc w:val="both"/>
      </w:pPr>
      <w:r>
        <w:t>В случаях когда граждане и юридические лица, осуществляющие использование лесов, обязаны сохранить подрост и молодняк, применяются преимущественно безогневые способы очистки мест рубок (лесосек) от порубочных остатков.</w:t>
      </w:r>
    </w:p>
    <w:p w:rsidR="00000000" w:rsidRDefault="003247D4">
      <w:pPr>
        <w:pStyle w:val="ConsPlusNormal"/>
        <w:ind w:firstLine="540"/>
        <w:jc w:val="both"/>
      </w:pPr>
      <w:r>
        <w:t>17. При проведении</w:t>
      </w:r>
      <w:r>
        <w:t xml:space="preserve"> очистки мест рубок (лесосек) осуществляются:</w:t>
      </w:r>
    </w:p>
    <w:p w:rsidR="00000000" w:rsidRDefault="003247D4">
      <w:pPr>
        <w:pStyle w:val="ConsPlusNormal"/>
        <w:ind w:firstLine="540"/>
        <w:jc w:val="both"/>
      </w:pPr>
      <w:r>
        <w:t>а) весенняя доочистка в случае рубки в зимнее время;</w:t>
      </w:r>
    </w:p>
    <w:p w:rsidR="00000000" w:rsidRDefault="003247D4">
      <w:pPr>
        <w:pStyle w:val="ConsPlusNormal"/>
        <w:ind w:firstLine="540"/>
        <w:jc w:val="both"/>
      </w:pPr>
      <w:r>
        <w:t>б) укладка порубочных остатков в кучи или валы шириной не более 3 метров для перегнивания, сжигания или разбрасывание их в измельченном виде по площади места</w:t>
      </w:r>
      <w:r>
        <w:t xml:space="preserve"> рубки (лесосеки) на расстоянии не менее 10 метров от прилегающих лесных насаждений. Расстояние между валами должно быть не менее 20 метров, если оно не обусловлено технологией лесосечных работ;</w:t>
      </w:r>
    </w:p>
    <w:p w:rsidR="00000000" w:rsidRDefault="003247D4">
      <w:pPr>
        <w:pStyle w:val="ConsPlusNormal"/>
        <w:ind w:firstLine="540"/>
        <w:jc w:val="both"/>
      </w:pPr>
      <w:r>
        <w:t>в) завершение сжигания порубочных остатков при огневом способ</w:t>
      </w:r>
      <w:r>
        <w:t>е очистки мест рубок (лесосек) до начала пожароопасного сезона. Сжигание порубочных остатков от летней заготовки древесины и порубочных остатков, собранных при весенней доочистке мест рубок (лесосек), производится осенью, после окончания пожароопасного сез</w:t>
      </w:r>
      <w:r>
        <w:t>она.</w:t>
      </w:r>
    </w:p>
    <w:p w:rsidR="00000000" w:rsidRDefault="003247D4">
      <w:pPr>
        <w:pStyle w:val="ConsPlusNormal"/>
        <w:ind w:firstLine="540"/>
        <w:jc w:val="both"/>
      </w:pPr>
      <w:r>
        <w:t>18. В отдельных районах, в виде исключения, сжигание порубочных остатков допускается в период пожароопасного сезона по решению органов государственной власти или органов местного самоуправления, указанных в пункте 4 настоящих Правил.</w:t>
      </w:r>
    </w:p>
    <w:p w:rsidR="00000000" w:rsidRDefault="003247D4">
      <w:pPr>
        <w:pStyle w:val="ConsPlusNormal"/>
        <w:ind w:firstLine="540"/>
        <w:jc w:val="both"/>
      </w:pPr>
      <w:r>
        <w:t>При сжигании пору</w:t>
      </w:r>
      <w:r>
        <w:t>бочных остатков должны обеспечиваться сохранность имеющихся на местах рубок (лесосеках) подроста, деревьев-семенников и других несрубленных деревьев, а также полное сгорание порубочных остатков.</w:t>
      </w:r>
    </w:p>
    <w:p w:rsidR="00000000" w:rsidRDefault="003247D4">
      <w:pPr>
        <w:pStyle w:val="ConsPlusNormal"/>
        <w:ind w:firstLine="540"/>
        <w:jc w:val="both"/>
      </w:pPr>
      <w:r>
        <w:t>Сжигание порубочных остатков сплошным палом запрещается.</w:t>
      </w:r>
    </w:p>
    <w:p w:rsidR="00000000" w:rsidRDefault="003247D4">
      <w:pPr>
        <w:pStyle w:val="ConsPlusNormal"/>
        <w:ind w:firstLine="540"/>
        <w:jc w:val="both"/>
      </w:pPr>
      <w:r>
        <w:t xml:space="preserve">При </w:t>
      </w:r>
      <w:r>
        <w:t>трелевке деревьев с необрубленными кронами сжигание порубочных остатков на верхних складах (пунктах погрузки) производится в течение всего периода заготовки, трелевки и вывозки древесины в порядке, предусмотренном пунктом 10 настоящих Правил.</w:t>
      </w:r>
    </w:p>
    <w:p w:rsidR="00000000" w:rsidRDefault="003247D4">
      <w:pPr>
        <w:pStyle w:val="ConsPlusNormal"/>
        <w:ind w:firstLine="540"/>
        <w:jc w:val="both"/>
      </w:pPr>
      <w:r>
        <w:t>19. Срубленны</w:t>
      </w:r>
      <w:r>
        <w:t>е деревья в случае оставления их на местах рубок (лесосеках) на период пожароопасного сезона должны быть очищены от сучьев и плотно уложены на землю.</w:t>
      </w:r>
    </w:p>
    <w:p w:rsidR="00000000" w:rsidRDefault="003247D4">
      <w:pPr>
        <w:pStyle w:val="ConsPlusNormal"/>
        <w:ind w:firstLine="540"/>
        <w:jc w:val="both"/>
      </w:pPr>
      <w:r>
        <w:t>Заготовленная древесина, оставляемая на местах рубок (лесосеках) на период пожароопасного сезона, должна б</w:t>
      </w:r>
      <w:r>
        <w:t>ыть собрана в штабеля или поленницы и отделена противопожарной минерализованной полосой шириной не менее 1,4 метра.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20. Места рубки (лесосеки) в хвойных равнинных лесах на сухих почвах с оставленной на период пожароопасного сезона заготовленной древесиной, а также с оставленными на перегнивание порубочными остатками отделяются противопожарной минерализованной полосой ши</w:t>
      </w:r>
      <w:r>
        <w:t>риной не менее 1,4 метра. Места рубок (лесосеки) площадью свыше 25 гектаров должны быть, кроме того, разделены противопожарными минерализованными полосами указанной ширины на участки, не превышающие 25 гектаров.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</w:t>
      </w:r>
      <w:r>
        <w:t>.05.2011 N 343)</w:t>
      </w:r>
    </w:p>
    <w:p w:rsidR="00000000" w:rsidRDefault="003247D4">
      <w:pPr>
        <w:pStyle w:val="ConsPlusNormal"/>
        <w:ind w:firstLine="540"/>
        <w:jc w:val="both"/>
      </w:pPr>
      <w:r>
        <w:t xml:space="preserve">21. Складирование заготовленной древесины должно производиться только на открытых местах на </w:t>
      </w:r>
      <w:r>
        <w:lastRenderedPageBreak/>
        <w:t>расстоянии:</w:t>
      </w:r>
    </w:p>
    <w:p w:rsidR="00000000" w:rsidRDefault="003247D4">
      <w:pPr>
        <w:pStyle w:val="ConsPlusNormal"/>
        <w:ind w:firstLine="540"/>
        <w:jc w:val="both"/>
      </w:pPr>
      <w:r>
        <w:t>от прилегающего лиственного леса при площади места складирования до 8 гектаров - 20 метров, а при площади места складирования 8 гектаров</w:t>
      </w:r>
      <w:r>
        <w:t xml:space="preserve"> и более - 30 метров;</w:t>
      </w:r>
    </w:p>
    <w:p w:rsidR="00000000" w:rsidRDefault="003247D4">
      <w:pPr>
        <w:pStyle w:val="ConsPlusNormal"/>
        <w:ind w:firstLine="540"/>
        <w:jc w:val="both"/>
      </w:pPr>
      <w:r>
        <w:t>от прилегающих хвойного и смешанного лесов при площади места складирования до 8 гектаров - 40 метров, а при площади места складирования 8 гектаров и более - 60 метров.</w:t>
      </w:r>
    </w:p>
    <w:p w:rsidR="00000000" w:rsidRDefault="003247D4">
      <w:pPr>
        <w:pStyle w:val="ConsPlusNormal"/>
        <w:ind w:firstLine="540"/>
        <w:jc w:val="both"/>
      </w:pPr>
      <w:r>
        <w:t>Места складирования и противопожарные разрывы вокруг них очищаются</w:t>
      </w:r>
      <w:r>
        <w:t xml:space="preserve"> от горючих материалов и отделяются противопожарной минерализованной полосой шириной не менее 1,4 метра, а в хвойных лесных насаждениях на сухих почвах - двумя такими полосами на расстоянии 5 - 10 метров одна от другой.</w:t>
      </w:r>
    </w:p>
    <w:p w:rsidR="00000000" w:rsidRDefault="003247D4">
      <w:pPr>
        <w:pStyle w:val="ConsPlusNormal"/>
        <w:jc w:val="both"/>
      </w:pPr>
      <w:r>
        <w:t xml:space="preserve">(в ред. Постановления Правительства </w:t>
      </w:r>
      <w:r>
        <w:t>РФ от 05.05.2011 N 343)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IV. Требования пожарной безопасности</w:t>
      </w:r>
    </w:p>
    <w:p w:rsidR="00000000" w:rsidRDefault="003247D4">
      <w:pPr>
        <w:pStyle w:val="ConsPlusNormal"/>
        <w:jc w:val="center"/>
      </w:pPr>
      <w:r>
        <w:t>в лесах при проведении переработки лесных ресурсов,</w:t>
      </w:r>
    </w:p>
    <w:p w:rsidR="00000000" w:rsidRDefault="003247D4">
      <w:pPr>
        <w:pStyle w:val="ConsPlusNormal"/>
        <w:jc w:val="center"/>
      </w:pPr>
      <w:r>
        <w:t>заготовке живицы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22. При проведении в лесах переработки древесины и других лесных ресурсов (углежжение, смолокурение, дегтекурение и др.) тре</w:t>
      </w:r>
      <w:r>
        <w:t>буется:</w:t>
      </w:r>
    </w:p>
    <w:p w:rsidR="00000000" w:rsidRDefault="003247D4">
      <w:pPr>
        <w:pStyle w:val="ConsPlusNormal"/>
        <w:ind w:firstLine="540"/>
        <w:jc w:val="both"/>
      </w:pPr>
      <w:r>
        <w:t>а) размещать объекты переработки древесины и других лесных ресурсов на расстоянии не менее 50 метров от лесных насаждений;</w:t>
      </w:r>
    </w:p>
    <w:p w:rsidR="00000000" w:rsidRDefault="003247D4">
      <w:pPr>
        <w:pStyle w:val="ConsPlusNormal"/>
        <w:ind w:firstLine="540"/>
        <w:jc w:val="both"/>
      </w:pPr>
      <w:r>
        <w:t>б) обеспечивать в период пожароопасного сезона в нерабочее время охрану объектов переработки древесины и других лесных ресурс</w:t>
      </w:r>
      <w:r>
        <w:t>ов;</w:t>
      </w:r>
    </w:p>
    <w:p w:rsidR="00000000" w:rsidRDefault="003247D4">
      <w:pPr>
        <w:pStyle w:val="ConsPlusNormal"/>
        <w:ind w:firstLine="540"/>
        <w:jc w:val="both"/>
      </w:pPr>
      <w:r>
        <w:t>в) содержать территории в радиусе 50 метров от объектов переработки древесины и других лесных ресурсов очищенными от мусора и других горючих материалов; проложить по границам указанных территорий противопожарную минерализованную полосу шириной не менее</w:t>
      </w:r>
      <w:r>
        <w:t xml:space="preserve"> 1,4 метра, а в хвойных лесных насаждениях на сухих почвах - две противопожарные минерализованные полосы такой же ширины на расстоянии 5 - 10 метров одна от другой.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23. При заготовке живицы требуе</w:t>
      </w:r>
      <w:r>
        <w:t>тся:</w:t>
      </w:r>
    </w:p>
    <w:p w:rsidR="00000000" w:rsidRDefault="003247D4">
      <w:pPr>
        <w:pStyle w:val="ConsPlusNormal"/>
        <w:ind w:firstLine="540"/>
        <w:jc w:val="both"/>
      </w:pPr>
      <w:r>
        <w:t>а) размещать промежуточные склады для хранения живицы на очищенных от древесного мусора и других горючих материалов площадках. Вокруг площадок проложить противопожарную минерализованную полосу шириной не менее 1,4 метра;</w:t>
      </w:r>
    </w:p>
    <w:p w:rsidR="00000000" w:rsidRDefault="003247D4">
      <w:pPr>
        <w:pStyle w:val="ConsPlusNormal"/>
        <w:jc w:val="both"/>
      </w:pPr>
      <w:r>
        <w:t>(в ред. Постановления Правител</w:t>
      </w:r>
      <w:r>
        <w:t>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 xml:space="preserve">б) размещать основные склады для хранения живицы на открытых, очищенных от древесного мусора и других горючих материалов территориях на расстоянии не менее 50 метров от лесных насаждений; проложить по границам этих территорий </w:t>
      </w:r>
      <w:r>
        <w:t>противопожарную минерализованную полосу шириной не менее 1,4 метра и содержать ее в период пожароопасного сезона в очищенном состоянии.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V. Требования пожарной безопасности в лесах</w:t>
      </w:r>
    </w:p>
    <w:p w:rsidR="00000000" w:rsidRDefault="003247D4">
      <w:pPr>
        <w:pStyle w:val="ConsPlusNormal"/>
        <w:jc w:val="center"/>
      </w:pPr>
      <w:r>
        <w:t>при осуществлен</w:t>
      </w:r>
      <w:r>
        <w:t>ии рекреационной деятельности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24. При осуществлении рекреационной деятельности в лесах в период пожароопасного сезона устройство мест отдыха, туристских стоянок и проведение других массовых мероприятий разрешается только по согласованию с органами государственной власти или органами ме</w:t>
      </w:r>
      <w:r>
        <w:t>стного самоуправления, указанными в пункте 4 настоящих Правил, при условии оборудования на используемых лесных участках мест для разведения костров и сбора мусора.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VI. Требования пожарной безопасности в лесах</w:t>
      </w:r>
    </w:p>
    <w:p w:rsidR="00000000" w:rsidRDefault="003247D4">
      <w:pPr>
        <w:pStyle w:val="ConsPlusNormal"/>
        <w:jc w:val="center"/>
      </w:pPr>
      <w:r>
        <w:t>при размещении и эксплуатации железных</w:t>
      </w:r>
    </w:p>
    <w:p w:rsidR="00000000" w:rsidRDefault="003247D4">
      <w:pPr>
        <w:pStyle w:val="ConsPlusNormal"/>
        <w:jc w:val="center"/>
      </w:pPr>
      <w:r>
        <w:t>и автом</w:t>
      </w:r>
      <w:r>
        <w:t>обильных дорог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25. Полосы отвода автомобильных дорог, проходящих через лесные массивы, должны содержаться очищенными от валежной и сухостойной древесины, сучьев, древесных и иных отходов, других горючих материалов.</w:t>
      </w:r>
    </w:p>
    <w:p w:rsidR="00000000" w:rsidRDefault="003247D4">
      <w:pPr>
        <w:pStyle w:val="ConsPlusNormal"/>
        <w:ind w:firstLine="540"/>
        <w:jc w:val="both"/>
      </w:pPr>
      <w:r>
        <w:t>26. Вдоль лесных дорог, не имеющих полос</w:t>
      </w:r>
      <w:r>
        <w:t xml:space="preserve"> отвода, полосы шириной 10 метров с каждой стороны дороги должны содержаться очищенными от валежной и сухостойной древесины, сучьев, древесных и иных отходов, других горючих материалов.</w:t>
      </w:r>
    </w:p>
    <w:p w:rsidR="00000000" w:rsidRDefault="003247D4">
      <w:pPr>
        <w:pStyle w:val="ConsPlusNormal"/>
        <w:ind w:firstLine="540"/>
        <w:jc w:val="both"/>
      </w:pPr>
      <w:r>
        <w:t>27. Полосы отвода железных дорог в местах прилегания их к лесным масси</w:t>
      </w:r>
      <w:r>
        <w:t xml:space="preserve">вам должны быть </w:t>
      </w:r>
      <w:r>
        <w:lastRenderedPageBreak/>
        <w:t>очищены от сухостоя, валежника, порубочных остатков и других горючих материалов, а границы полос отвода должны быть отделены от опушки леса противопожарной опашкой шириной от 3 до 5 метров или противопожарной минерализованной полосой ширино</w:t>
      </w:r>
      <w:r>
        <w:t>й не менее 3 метров.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28. Владельцы инфраструктуры железнодорожного транспорта общего пользования, владельцы железнодорожных путей необщего пользования, перевозчики, а также юридические лица, испол</w:t>
      </w:r>
      <w:r>
        <w:t>ьзующие земельные участки на полосах отвода железных дорог в пределах земель железнодорожного транспорта, обязаны:</w:t>
      </w:r>
    </w:p>
    <w:p w:rsidR="00000000" w:rsidRDefault="003247D4">
      <w:pPr>
        <w:pStyle w:val="ConsPlusNormal"/>
        <w:ind w:firstLine="540"/>
        <w:jc w:val="both"/>
      </w:pPr>
      <w:r>
        <w:t>а) не допускать эксплуатации тепловозов, не оборудованных искрогасительными и (или) искроулавливающими устройствами, на участках железнодорож</w:t>
      </w:r>
      <w:r>
        <w:t>ных путей общего и необщего пользования, проходящих через лесные массивы;</w:t>
      </w:r>
    </w:p>
    <w:p w:rsidR="00000000" w:rsidRDefault="003247D4">
      <w:pPr>
        <w:pStyle w:val="ConsPlusNormal"/>
        <w:ind w:firstLine="540"/>
        <w:jc w:val="both"/>
      </w:pPr>
      <w:r>
        <w:t>б) организовывать в период пожароопасного сезона при высокой и чрезвычайной пожарной опасности в лесу патрулирование на проходящих через лесные массивы участках железнодорожных путей</w:t>
      </w:r>
      <w:r>
        <w:t xml:space="preserve"> общего и необщего пользования в целях своевременного обнаружения и ликвидации очагов огня;</w:t>
      </w:r>
    </w:p>
    <w:p w:rsidR="00000000" w:rsidRDefault="003247D4">
      <w:pPr>
        <w:pStyle w:val="ConsPlusNormal"/>
        <w:ind w:firstLine="540"/>
        <w:jc w:val="both"/>
      </w:pPr>
      <w:r>
        <w:t>в) в случае возникновения пожаров в полосе отвода железной дороги или вблизи нее немедленно организовать их тушение и сообщить об этом органам государственной власт</w:t>
      </w:r>
      <w:r>
        <w:t>и или органам местного самоуправления, указанным в пункте 4 настоящих Правил.</w:t>
      </w:r>
    </w:p>
    <w:p w:rsidR="00000000" w:rsidRDefault="003247D4">
      <w:pPr>
        <w:pStyle w:val="ConsPlusNormal"/>
        <w:ind w:firstLine="540"/>
        <w:jc w:val="both"/>
      </w:pPr>
      <w:r>
        <w:t>29. На участках железнодорожных путей общего и необщего пользования, проходящих через лесные массивы, не разрешается в период пожароопасного сезона выбрасывать горячие шлак, угол</w:t>
      </w:r>
      <w:r>
        <w:t>ь и золу, горящие окурки и спички из окон и дверей железнодорожного подвижного состава.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VII. Требования пожарной безопасности</w:t>
      </w:r>
    </w:p>
    <w:p w:rsidR="00000000" w:rsidRDefault="003247D4">
      <w:pPr>
        <w:pStyle w:val="ConsPlusNormal"/>
        <w:jc w:val="center"/>
      </w:pPr>
      <w:r>
        <w:t>в лесах при добыче торфа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30. При добыче торфа в лесах требуется:</w:t>
      </w:r>
    </w:p>
    <w:p w:rsidR="00000000" w:rsidRDefault="003247D4">
      <w:pPr>
        <w:pStyle w:val="ConsPlusNormal"/>
        <w:ind w:firstLine="540"/>
        <w:jc w:val="both"/>
      </w:pPr>
      <w:r>
        <w:t xml:space="preserve">а) отделить эксплуатационную площадь торфяного месторождения с </w:t>
      </w:r>
      <w:r>
        <w:t xml:space="preserve">находящимися на ней сооружениями, постройками, складами и другими объектами от окружающих лесных массивов противопожарным разрывом шириной от 75 до 100 метров (в зависимости от местных условий) с водоподводящим каналом соответствующего проектного размера, </w:t>
      </w:r>
      <w:r>
        <w:t>расположенным по внутреннему краю разрыва;</w:t>
      </w:r>
    </w:p>
    <w:p w:rsidR="00000000" w:rsidRDefault="003247D4">
      <w:pPr>
        <w:pStyle w:val="ConsPlusNormal"/>
        <w:ind w:firstLine="540"/>
        <w:jc w:val="both"/>
      </w:pPr>
      <w:r>
        <w:t>б) произвести вырубку хвойного леса, а также лиственных деревьев высотой более 8 метров и убрать порубочные остатки и валежник со всей площади противопожарного разрыва;</w:t>
      </w:r>
    </w:p>
    <w:p w:rsidR="00000000" w:rsidRDefault="003247D4">
      <w:pPr>
        <w:pStyle w:val="ConsPlusNormal"/>
        <w:ind w:firstLine="540"/>
        <w:jc w:val="both"/>
      </w:pPr>
      <w:r>
        <w:t>в) полностью убрать древесную и кустарникову</w:t>
      </w:r>
      <w:r>
        <w:t>ю растительность на противопожарном разрыве со стороны лесного массива на полосе шириной 6 - 8 метров.</w:t>
      </w:r>
    </w:p>
    <w:p w:rsidR="00000000" w:rsidRDefault="003247D4">
      <w:pPr>
        <w:pStyle w:val="ConsPlusNormal"/>
        <w:ind w:firstLine="540"/>
        <w:jc w:val="both"/>
      </w:pPr>
      <w:r>
        <w:t>31. На противопожарных разрывах, отделяющих эксплуатационные площади торфяных месторождений от лесных массивов, запрещается укладывать порубочные остатки</w:t>
      </w:r>
      <w:r>
        <w:t xml:space="preserve"> и другие древесные отходы, а также добытый торф.</w:t>
      </w:r>
    </w:p>
    <w:p w:rsidR="00000000" w:rsidRDefault="003247D4">
      <w:pPr>
        <w:pStyle w:val="ConsPlusNormal"/>
        <w:ind w:firstLine="540"/>
        <w:jc w:val="both"/>
      </w:pPr>
      <w:r>
        <w:t>32. После завершения работ по добыче торфа рекультивация земель должна производиться с учетом обеспечения пожарной безопасности на выработанных площадях.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VIII. Требования пожарной безопасности в лесах</w:t>
      </w:r>
    </w:p>
    <w:p w:rsidR="00000000" w:rsidRDefault="003247D4">
      <w:pPr>
        <w:pStyle w:val="ConsPlusNormal"/>
        <w:jc w:val="center"/>
      </w:pPr>
      <w:r>
        <w:t>при выполнении работ по геологическому изучению недр</w:t>
      </w:r>
    </w:p>
    <w:p w:rsidR="00000000" w:rsidRDefault="003247D4">
      <w:pPr>
        <w:pStyle w:val="ConsPlusNormal"/>
        <w:jc w:val="center"/>
      </w:pPr>
      <w:r>
        <w:t>и разработке месторождений полезных ископаемых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33. При проведении работ по геологическому изучению недр и разработке месторождений полезных ископаемых в период пожароопасного сезона в лесах требуется:</w:t>
      </w:r>
    </w:p>
    <w:p w:rsidR="00000000" w:rsidRDefault="003247D4">
      <w:pPr>
        <w:pStyle w:val="ConsPlusNormal"/>
        <w:ind w:firstLine="540"/>
        <w:jc w:val="both"/>
      </w:pPr>
      <w:r>
        <w:t>а</w:t>
      </w:r>
      <w:r>
        <w:t>) содержать территории, отведенные под буровые скважины и другие сооружения, в состоянии, свободном от древесного мусора и иных горючих материалов; проложить по границам этих территорий противопожарную минерализованную полосу шириной не менее 1,4 метра и с</w:t>
      </w:r>
      <w:r>
        <w:t>одержать ее в очищенном от горючих материалов состоянии;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б) полностью очистить от лесных насаждений территорию в радиусе 50 метров от пробуриваемых и эксплуатируемых скважин (при эксплуатации нефт</w:t>
      </w:r>
      <w:r>
        <w:t>яных и газовых скважин по закрытой системе - в радиусе 25 метров);</w:t>
      </w:r>
    </w:p>
    <w:p w:rsidR="00000000" w:rsidRDefault="003247D4">
      <w:pPr>
        <w:pStyle w:val="ConsPlusNormal"/>
        <w:ind w:firstLine="540"/>
        <w:jc w:val="both"/>
      </w:pPr>
      <w:r>
        <w:t>в) не допускать хранения нефти в открытых емкостях и котлованах, а также загрязнения предоставленной для использования прилегающей территории горючими веществами (нефтью, мазутом и др.);</w:t>
      </w:r>
    </w:p>
    <w:p w:rsidR="00000000" w:rsidRDefault="003247D4">
      <w:pPr>
        <w:pStyle w:val="ConsPlusNormal"/>
        <w:ind w:firstLine="540"/>
        <w:jc w:val="both"/>
      </w:pPr>
      <w:r>
        <w:lastRenderedPageBreak/>
        <w:t>г)</w:t>
      </w:r>
      <w:r>
        <w:t xml:space="preserve"> согласовывать с органами государственной власти или органами местного самоуправления, указанными в пункте 4 настоящих Правил, порядок и время сжигания нефти при аварийных разливах, если они ликвидируются этим путем.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IX. Требования пожарной безопасности в</w:t>
      </w:r>
      <w:r>
        <w:t xml:space="preserve"> лесах</w:t>
      </w:r>
    </w:p>
    <w:p w:rsidR="00000000" w:rsidRDefault="003247D4">
      <w:pPr>
        <w:pStyle w:val="ConsPlusNormal"/>
        <w:jc w:val="center"/>
      </w:pPr>
      <w:r>
        <w:t>при строительстве, реконструкции и эксплуатации линий</w:t>
      </w:r>
    </w:p>
    <w:p w:rsidR="00000000" w:rsidRDefault="003247D4">
      <w:pPr>
        <w:pStyle w:val="ConsPlusNormal"/>
        <w:jc w:val="center"/>
      </w:pPr>
      <w:r>
        <w:t>электропередачи, связи, трубопроводов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34. Просеки, на которых находятся линии электропередачи и линии связи, в период пожароопасного сезона должны быть свободны от горючих материалов.</w:t>
      </w:r>
    </w:p>
    <w:p w:rsidR="00000000" w:rsidRDefault="003247D4">
      <w:pPr>
        <w:pStyle w:val="ConsPlusNormal"/>
        <w:ind w:firstLine="540"/>
        <w:jc w:val="both"/>
      </w:pPr>
      <w:r>
        <w:t>Полосы отв</w:t>
      </w:r>
      <w:r>
        <w:t>ода и охранные зоны вдоль трубопроводов, проходящих через лесные массивы, в период пожароопасного сезона должны быть свободны от горючих материалов. Через каждые 5 - 7 километров трубопроводов устраиваются переезды для пожарной техники и прокладываются про</w:t>
      </w:r>
      <w:r>
        <w:t>тивопожарные минерализованные полосы шириной 2 - 2,5 метра вокруг домов линейных обходчиков, а также вокруг колодцев на трубопроводах.</w:t>
      </w:r>
    </w:p>
    <w:p w:rsidR="00000000" w:rsidRDefault="003247D4">
      <w:pPr>
        <w:pStyle w:val="ConsPlusNormal"/>
        <w:jc w:val="both"/>
      </w:pPr>
      <w:r>
        <w:t>(в ред. Постановления Правительства РФ от 05.05.2011 N 343)</w:t>
      </w:r>
    </w:p>
    <w:p w:rsidR="00000000" w:rsidRDefault="003247D4">
      <w:pPr>
        <w:pStyle w:val="ConsPlusNormal"/>
        <w:ind w:firstLine="540"/>
        <w:jc w:val="both"/>
      </w:pPr>
      <w:r>
        <w:t>35. При строительстве, реконструкции и эксплуатации линий эле</w:t>
      </w:r>
      <w:r>
        <w:t>ктропередачи, линий связи и трубопроводов обеспечиваются рубка лесных насаждений, складирование и уборка заготовленной древесины, порубочных остатков и других горючих материалов.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X. Требования к пребыванию граждан в лесах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36. Граждане при пребывании в ле</w:t>
      </w:r>
      <w:r>
        <w:t>сах обязаны:</w:t>
      </w:r>
    </w:p>
    <w:p w:rsidR="00000000" w:rsidRDefault="003247D4">
      <w:pPr>
        <w:pStyle w:val="ConsPlusNormal"/>
        <w:ind w:firstLine="540"/>
        <w:jc w:val="both"/>
      </w:pPr>
      <w:r>
        <w:t>а) соблюдать требования пожарной безопасности в лесах, установленные пунктами 8 - 12 настоящих Правил;</w:t>
      </w:r>
    </w:p>
    <w:p w:rsidR="00000000" w:rsidRDefault="003247D4">
      <w:pPr>
        <w:pStyle w:val="ConsPlusNormal"/>
        <w:ind w:firstLine="540"/>
        <w:jc w:val="both"/>
      </w:pPr>
      <w:r>
        <w:t xml:space="preserve">б) при обнаружении лесных пожаров немедленно уведомлять о них органы государственной власти или органы местного самоуправления, указанные в </w:t>
      </w:r>
      <w:r>
        <w:t>пункте 4 настоящих Правил;</w:t>
      </w:r>
    </w:p>
    <w:p w:rsidR="00000000" w:rsidRDefault="003247D4">
      <w:pPr>
        <w:pStyle w:val="ConsPlusNormal"/>
        <w:ind w:firstLine="540"/>
        <w:jc w:val="both"/>
      </w:pPr>
      <w:r>
        <w:t>в) принимать при обнаружении лесного пожара меры по его тушению своими силами до прибытия сил пожаротушения;</w:t>
      </w:r>
    </w:p>
    <w:p w:rsidR="00000000" w:rsidRDefault="003247D4">
      <w:pPr>
        <w:pStyle w:val="ConsPlusNormal"/>
        <w:ind w:firstLine="540"/>
        <w:jc w:val="both"/>
      </w:pPr>
      <w:r>
        <w:t xml:space="preserve">г) оказывать содействие органам государственной власти </w:t>
      </w:r>
      <w:r>
        <w:t>и органам местного самоуправления, указанным в пункте 4 настоящих Правил, при тушении лесных пожаров.</w:t>
      </w:r>
    </w:p>
    <w:p w:rsidR="00000000" w:rsidRDefault="003247D4">
      <w:pPr>
        <w:pStyle w:val="ConsPlusNormal"/>
        <w:ind w:firstLine="540"/>
        <w:jc w:val="both"/>
      </w:pPr>
      <w:r>
        <w:t>37. Пребывание граждан в лесах может быть ограничено в целях обеспечения пожарной безопасности в лесах в порядке, установленном Министерством природных ре</w:t>
      </w:r>
      <w:r>
        <w:t>сурсов и экологии Российской Федерации.</w:t>
      </w:r>
    </w:p>
    <w:p w:rsidR="00000000" w:rsidRDefault="003247D4">
      <w:pPr>
        <w:pStyle w:val="ConsPlusNormal"/>
        <w:jc w:val="both"/>
      </w:pPr>
      <w:r>
        <w:t>(в ред. Постановлений Правительства РФ от 05.05.2011 N 343, от 01.11.2012 N 1128)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jc w:val="center"/>
        <w:outlineLvl w:val="1"/>
      </w:pPr>
      <w:r>
        <w:t>XI. Ответственность за нарушение настоящих Правил</w:t>
      </w:r>
    </w:p>
    <w:p w:rsidR="00000000" w:rsidRDefault="003247D4">
      <w:pPr>
        <w:pStyle w:val="ConsPlusNormal"/>
        <w:jc w:val="center"/>
      </w:pPr>
      <w:r>
        <w:t>(в ред. Постановления Правительства РФ от 26.01.2012 N 26)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  <w:r>
        <w:t>38. Лица, виновные в на</w:t>
      </w:r>
      <w:r>
        <w:t>рушении требований настоящих Правил, несут ответственность в соответствии с законодательством Российской Федерации.</w:t>
      </w:r>
    </w:p>
    <w:p w:rsidR="00000000" w:rsidRDefault="003247D4">
      <w:pPr>
        <w:pStyle w:val="ConsPlusNormal"/>
        <w:ind w:firstLine="540"/>
        <w:jc w:val="both"/>
      </w:pPr>
      <w:r>
        <w:t>39. Утратил силу. - Постановление Правительства РФ от 05.05.2011 N 343.</w:t>
      </w:r>
    </w:p>
    <w:p w:rsidR="00000000" w:rsidRDefault="003247D4">
      <w:pPr>
        <w:pStyle w:val="ConsPlusNormal"/>
        <w:ind w:firstLine="540"/>
        <w:jc w:val="both"/>
      </w:pPr>
    </w:p>
    <w:p w:rsidR="00000000" w:rsidRDefault="003247D4">
      <w:pPr>
        <w:pStyle w:val="ConsPlusNormal"/>
        <w:ind w:firstLine="540"/>
        <w:jc w:val="both"/>
      </w:pPr>
    </w:p>
    <w:p w:rsidR="003247D4" w:rsidRDefault="003247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247D4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7D4" w:rsidRDefault="003247D4">
      <w:pPr>
        <w:spacing w:after="0" w:line="240" w:lineRule="auto"/>
      </w:pPr>
      <w:r>
        <w:separator/>
      </w:r>
    </w:p>
  </w:endnote>
  <w:endnote w:type="continuationSeparator" w:id="1">
    <w:p w:rsidR="003247D4" w:rsidRDefault="0032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247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247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247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247D4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9D6AD0">
            <w:fldChar w:fldCharType="separate"/>
          </w:r>
          <w:r w:rsidR="009D6AD0">
            <w:rPr>
              <w:noProof/>
            </w:rPr>
            <w:t>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9D6AD0">
            <w:fldChar w:fldCharType="separate"/>
          </w:r>
          <w:r w:rsidR="009D6AD0">
            <w:rPr>
              <w:noProof/>
            </w:rPr>
            <w:t>9</w:t>
          </w:r>
          <w:r>
            <w:fldChar w:fldCharType="end"/>
          </w:r>
        </w:p>
      </w:tc>
    </w:tr>
  </w:tbl>
  <w:p w:rsidR="00000000" w:rsidRDefault="003247D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7D4" w:rsidRDefault="003247D4">
      <w:pPr>
        <w:spacing w:after="0" w:line="240" w:lineRule="auto"/>
      </w:pPr>
      <w:r>
        <w:separator/>
      </w:r>
    </w:p>
  </w:footnote>
  <w:footnote w:type="continuationSeparator" w:id="1">
    <w:p w:rsidR="003247D4" w:rsidRDefault="00324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247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247D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247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247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3247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247D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07C3C"/>
    <w:rsid w:val="003247D4"/>
    <w:rsid w:val="009D6AD0"/>
    <w:rsid w:val="00C0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9D6A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6AD0"/>
  </w:style>
  <w:style w:type="paragraph" w:styleId="a5">
    <w:name w:val="footer"/>
    <w:basedOn w:val="a"/>
    <w:link w:val="a6"/>
    <w:uiPriority w:val="99"/>
    <w:semiHidden/>
    <w:unhideWhenUsed/>
    <w:rsid w:val="009D6A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6A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4403</Words>
  <Characters>25102</Characters>
  <Application>Microsoft Office Word</Application>
  <DocSecurity>2</DocSecurity>
  <Lines>209</Lines>
  <Paragraphs>58</Paragraphs>
  <ScaleCrop>false</ScaleCrop>
  <Company>КонсультантПлюс Версия 4016.00.32</Company>
  <LinksUpToDate>false</LinksUpToDate>
  <CharactersWithSpaces>29447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30.06.2007 N 417(ред. от 18.08.2016)"Об утверждении Правил пожарной безопасности в лесах"</dc:title>
  <dc:creator>Home</dc:creator>
  <cp:lastModifiedBy>Home</cp:lastModifiedBy>
  <cp:revision>2</cp:revision>
  <dcterms:created xsi:type="dcterms:W3CDTF">2017-07-03T06:01:00Z</dcterms:created>
  <dcterms:modified xsi:type="dcterms:W3CDTF">2017-07-03T06:01:00Z</dcterms:modified>
</cp:coreProperties>
</file>