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F0" w:rsidRPr="003C7F0B" w:rsidRDefault="00AD3D07" w:rsidP="009C49F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.55pt;height:51.45pt;visibility:visible;mso-wrap-style:square">
            <v:imagedata r:id="rId9" o:title=""/>
          </v:shape>
        </w:pic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МИНИСТЕРСТВО РОССИЙСКОЙ ФЕДЕРАЦИИ</w: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ПО ДЕЛАМ ГРАЖДАНСКОЙ ОБОРОНЫ,</w: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ЧРЕЗВЫЧАЙНЫМ СИТУАЦИЯМ И ЛИКВИДАЦИИ ПОСЛЕДСТВИЙ</w:t>
      </w:r>
    </w:p>
    <w:p w:rsidR="009C49F0" w:rsidRPr="003C7F0B" w:rsidRDefault="009C49F0" w:rsidP="009C49F0">
      <w:pPr>
        <w:pStyle w:val="Style1"/>
        <w:widowControl/>
        <w:pBdr>
          <w:bottom w:val="single" w:sz="12" w:space="1" w:color="auto"/>
        </w:pBdr>
        <w:spacing w:line="240" w:lineRule="auto"/>
        <w:ind w:right="10"/>
        <w:rPr>
          <w:rStyle w:val="FontStyle39"/>
        </w:rPr>
      </w:pPr>
      <w:r w:rsidRPr="003C7F0B">
        <w:rPr>
          <w:rStyle w:val="FontStyle39"/>
        </w:rPr>
        <w:t>СТИХИЙНЫХ БЕДСТВИЙ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9C49F0" w:rsidRPr="003C7F0B" w:rsidRDefault="009C49F0" w:rsidP="009C49F0">
      <w:pPr>
        <w:jc w:val="center"/>
        <w:rPr>
          <w:b/>
          <w:sz w:val="28"/>
          <w:szCs w:val="28"/>
        </w:rPr>
      </w:pPr>
      <w:r w:rsidRPr="003C7F0B">
        <w:rPr>
          <w:b/>
          <w:sz w:val="28"/>
          <w:szCs w:val="28"/>
        </w:rPr>
        <w:t>П Р И К А З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B423D1" w:rsidRPr="003C7F0B" w:rsidRDefault="00AD3D07" w:rsidP="00C57509">
      <w:pPr>
        <w:rPr>
          <w:sz w:val="28"/>
          <w:szCs w:val="28"/>
        </w:rPr>
      </w:pPr>
      <w:r>
        <w:rPr>
          <w:sz w:val="28"/>
          <w:szCs w:val="28"/>
          <w:u w:val="single"/>
        </w:rPr>
        <w:t>19</w:t>
      </w:r>
      <w:r w:rsidR="00B423D1" w:rsidRPr="003C7F0B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</w:t>
      </w:r>
      <w:r w:rsidR="006D442E">
        <w:rPr>
          <w:sz w:val="28"/>
          <w:szCs w:val="28"/>
          <w:u w:val="single"/>
        </w:rPr>
        <w:t>1</w:t>
      </w:r>
      <w:r w:rsidR="00B423D1" w:rsidRPr="003C7F0B">
        <w:rPr>
          <w:sz w:val="28"/>
          <w:szCs w:val="28"/>
          <w:u w:val="single"/>
        </w:rPr>
        <w:t>.200</w:t>
      </w:r>
      <w:r>
        <w:rPr>
          <w:sz w:val="28"/>
          <w:szCs w:val="28"/>
          <w:u w:val="single"/>
        </w:rPr>
        <w:t>4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9C49F0" w:rsidRPr="003C7F0B">
        <w:rPr>
          <w:sz w:val="28"/>
          <w:szCs w:val="28"/>
        </w:rPr>
        <w:t xml:space="preserve"> </w:t>
      </w:r>
      <w:r w:rsidR="00B423D1" w:rsidRPr="003C7F0B">
        <w:rPr>
          <w:sz w:val="28"/>
          <w:szCs w:val="28"/>
        </w:rPr>
        <w:tab/>
      </w:r>
      <w:r w:rsidR="009C49F0" w:rsidRPr="003C7F0B">
        <w:rPr>
          <w:sz w:val="24"/>
          <w:szCs w:val="28"/>
        </w:rPr>
        <w:t xml:space="preserve">   </w:t>
      </w:r>
      <w:r w:rsidR="009C49F0" w:rsidRPr="003C7F0B">
        <w:rPr>
          <w:b/>
          <w:sz w:val="24"/>
          <w:szCs w:val="28"/>
        </w:rPr>
        <w:t>г. Москва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  <w:t xml:space="preserve">          </w:t>
      </w:r>
      <w:r w:rsidR="009C49F0" w:rsidRPr="003C7F0B">
        <w:rPr>
          <w:sz w:val="28"/>
          <w:szCs w:val="28"/>
        </w:rPr>
        <w:t xml:space="preserve">        </w:t>
      </w:r>
      <w:r w:rsidR="00C57509" w:rsidRPr="003C7F0B">
        <w:rPr>
          <w:sz w:val="28"/>
          <w:szCs w:val="28"/>
        </w:rPr>
        <w:t xml:space="preserve">           </w:t>
      </w:r>
      <w:r w:rsidR="00B423D1" w:rsidRPr="003C7F0B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19</w:t>
      </w:r>
    </w:p>
    <w:p w:rsidR="00B423D1" w:rsidRPr="003C7F0B" w:rsidRDefault="00B423D1" w:rsidP="00B423D1">
      <w:pPr>
        <w:jc w:val="center"/>
      </w:pPr>
    </w:p>
    <w:p w:rsidR="00B423D1" w:rsidRPr="003C7F0B" w:rsidRDefault="00B423D1" w:rsidP="00B423D1">
      <w:pPr>
        <w:spacing w:line="336" w:lineRule="auto"/>
        <w:jc w:val="center"/>
        <w:rPr>
          <w:sz w:val="28"/>
          <w:szCs w:val="28"/>
        </w:rPr>
      </w:pPr>
    </w:p>
    <w:p w:rsidR="00B423D1" w:rsidRPr="003C7F0B" w:rsidRDefault="000B6E4D" w:rsidP="00AD3D07">
      <w:pPr>
        <w:jc w:val="center"/>
        <w:rPr>
          <w:b/>
          <w:sz w:val="28"/>
          <w:szCs w:val="28"/>
        </w:rPr>
      </w:pPr>
      <w:r w:rsidRPr="000B6E4D">
        <w:rPr>
          <w:b/>
          <w:sz w:val="28"/>
          <w:szCs w:val="28"/>
        </w:rPr>
        <w:t xml:space="preserve">Об </w:t>
      </w:r>
      <w:r w:rsidR="00AD3D07" w:rsidRPr="00AD3D07">
        <w:rPr>
          <w:b/>
          <w:sz w:val="28"/>
          <w:szCs w:val="28"/>
        </w:rPr>
        <w:t>утверждении Перечня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уполномоченных работников, проходящих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переподготовку или повышение квалификации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в учебных заведениях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Министерства Российской Федерации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по делам гражданской обороны,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чрезвычайным ситуациям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и ликвидации последствий стихийных бедствий,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учреждениях повышения квалификации федеральных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органов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исполнительной власти и организаций,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учебно-методических центрах по гражданской обороне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и чрезвычайным ситуациям субъектов Российской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Федерации и на курсах гражданской обороны</w:t>
      </w:r>
      <w:r w:rsidR="00AD3D07">
        <w:rPr>
          <w:b/>
          <w:sz w:val="28"/>
          <w:szCs w:val="28"/>
        </w:rPr>
        <w:t xml:space="preserve"> </w:t>
      </w:r>
      <w:r w:rsidR="00AD3D07" w:rsidRPr="00AD3D07">
        <w:rPr>
          <w:b/>
          <w:sz w:val="28"/>
          <w:szCs w:val="28"/>
        </w:rPr>
        <w:t>муниципальных образований</w:t>
      </w:r>
    </w:p>
    <w:p w:rsidR="00372077" w:rsidRPr="003C7F0B" w:rsidRDefault="00372077" w:rsidP="00B423D1">
      <w:pPr>
        <w:spacing w:line="336" w:lineRule="auto"/>
        <w:jc w:val="center"/>
      </w:pPr>
    </w:p>
    <w:p w:rsidR="006D442E" w:rsidRDefault="00AD3D07" w:rsidP="000B6E4D">
      <w:pPr>
        <w:ind w:firstLine="709"/>
        <w:jc w:val="both"/>
        <w:rPr>
          <w:sz w:val="28"/>
          <w:szCs w:val="28"/>
        </w:rPr>
      </w:pPr>
      <w:r w:rsidRPr="00AD3D07">
        <w:rPr>
          <w:sz w:val="28"/>
          <w:szCs w:val="28"/>
        </w:rPr>
        <w:t>В соответствии с Постановлениями Правительства Российской Федерации от 4 сентября 2003 г. № 547 «О подготовке населения в области защиты от чрезвычайных ситуаций природного и техногенного характера»</w:t>
      </w:r>
      <w:r>
        <w:rPr>
          <w:rStyle w:val="a5"/>
          <w:sz w:val="28"/>
          <w:szCs w:val="28"/>
        </w:rPr>
        <w:footnoteReference w:id="1"/>
      </w:r>
      <w:r w:rsidRPr="00AD3D07">
        <w:rPr>
          <w:sz w:val="28"/>
          <w:szCs w:val="28"/>
        </w:rPr>
        <w:t xml:space="preserve"> и от 30 декабря 2003 г. № 794 «О единой государственной системе предупреждения и ликвидации чрезвычайных ситуаций»</w:t>
      </w:r>
      <w:r>
        <w:rPr>
          <w:rStyle w:val="a5"/>
          <w:sz w:val="28"/>
          <w:szCs w:val="28"/>
        </w:rPr>
        <w:footnoteReference w:id="2"/>
      </w:r>
      <w:r w:rsidR="00372077" w:rsidRPr="003C7F0B">
        <w:rPr>
          <w:sz w:val="28"/>
          <w:szCs w:val="28"/>
        </w:rPr>
        <w:t xml:space="preserve"> </w:t>
      </w:r>
      <w:r w:rsidR="00B423D1" w:rsidRPr="003C7F0B">
        <w:rPr>
          <w:spacing w:val="60"/>
          <w:sz w:val="28"/>
          <w:szCs w:val="28"/>
        </w:rPr>
        <w:t>приказываю</w:t>
      </w:r>
      <w:r w:rsidR="00B423D1" w:rsidRPr="003C7F0B">
        <w:rPr>
          <w:sz w:val="28"/>
          <w:szCs w:val="28"/>
        </w:rPr>
        <w:t>:</w:t>
      </w:r>
    </w:p>
    <w:p w:rsidR="00AD3D07" w:rsidRPr="00AD3D07" w:rsidRDefault="00AD3D07" w:rsidP="00AD3D07">
      <w:pPr>
        <w:numPr>
          <w:ilvl w:val="0"/>
          <w:numId w:val="24"/>
        </w:numPr>
        <w:tabs>
          <w:tab w:val="left" w:pos="993"/>
        </w:tabs>
        <w:ind w:left="142" w:firstLine="567"/>
        <w:jc w:val="both"/>
        <w:rPr>
          <w:sz w:val="28"/>
          <w:szCs w:val="28"/>
        </w:rPr>
      </w:pPr>
      <w:r w:rsidRPr="00AD3D07">
        <w:rPr>
          <w:sz w:val="28"/>
          <w:szCs w:val="28"/>
        </w:rPr>
        <w:t>Утвердить прилагаемый Перечень уполномоченных работников, проходящих переподготовку или повышение квалификации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учебно-методических центрах по гражданской обороне и чрезвычайным ситуациям субъектов Российской Федерации и на курсах гражданской обороны муниципальных образований.</w:t>
      </w:r>
    </w:p>
    <w:p w:rsidR="00372077" w:rsidRPr="000B6E4D" w:rsidRDefault="00AD3D07" w:rsidP="00AD3D07">
      <w:pPr>
        <w:numPr>
          <w:ilvl w:val="0"/>
          <w:numId w:val="24"/>
        </w:numPr>
        <w:tabs>
          <w:tab w:val="left" w:pos="993"/>
        </w:tabs>
        <w:ind w:left="142" w:firstLine="567"/>
        <w:jc w:val="both"/>
        <w:rPr>
          <w:sz w:val="28"/>
          <w:szCs w:val="28"/>
        </w:rPr>
      </w:pPr>
      <w:r w:rsidRPr="00AD3D07">
        <w:rPr>
          <w:sz w:val="28"/>
          <w:szCs w:val="28"/>
        </w:rPr>
        <w:t xml:space="preserve">Настоящий Приказ довести до заместителей Министра, начальников (руководителей) департаментов, начальника Главного управления Государственной противопожарной службы, начальников управлений и самостоятельных отделов центрального аппарата МЧС России, начальников региональных центров по делам гражданской обороны, чрезвычайным ситуациям и ликвидации последствий стихийных бедствий, начальников органов, специально уполномоченных решать задачи гражданской обороны, задачи по предупреждению и ликвидации чрезвычайных ситуаций, при органах исполнительной власти </w:t>
      </w:r>
      <w:r w:rsidRPr="00AD3D07">
        <w:rPr>
          <w:sz w:val="28"/>
          <w:szCs w:val="28"/>
        </w:rPr>
        <w:lastRenderedPageBreak/>
        <w:t>субъектов Российской Федерации и органах местного самоуправления в установленном порядке.</w:t>
      </w:r>
      <w:r w:rsidR="000B6E4D" w:rsidRPr="000B6E4D">
        <w:rPr>
          <w:sz w:val="28"/>
          <w:szCs w:val="28"/>
        </w:rPr>
        <w:t>.</w:t>
      </w:r>
    </w:p>
    <w:p w:rsidR="00B423D1" w:rsidRPr="003C7F0B" w:rsidRDefault="00B423D1" w:rsidP="00C57509">
      <w:pPr>
        <w:ind w:firstLine="709"/>
        <w:jc w:val="both"/>
        <w:rPr>
          <w:sz w:val="28"/>
          <w:szCs w:val="28"/>
        </w:rPr>
      </w:pPr>
    </w:p>
    <w:p w:rsidR="00C57509" w:rsidRPr="003C7F0B" w:rsidRDefault="00C57509" w:rsidP="00C57509">
      <w:pPr>
        <w:ind w:firstLine="709"/>
        <w:jc w:val="both"/>
        <w:rPr>
          <w:sz w:val="28"/>
          <w:szCs w:val="28"/>
        </w:rPr>
      </w:pPr>
    </w:p>
    <w:p w:rsidR="00C57509" w:rsidRPr="003C7F0B" w:rsidRDefault="00C57509" w:rsidP="00C57509">
      <w:pPr>
        <w:ind w:firstLine="709"/>
        <w:jc w:val="both"/>
        <w:rPr>
          <w:sz w:val="28"/>
          <w:szCs w:val="28"/>
        </w:rPr>
      </w:pPr>
    </w:p>
    <w:p w:rsidR="00B423D1" w:rsidRPr="003C7F0B" w:rsidRDefault="00AD3D07" w:rsidP="00C57509">
      <w:pPr>
        <w:rPr>
          <w:sz w:val="28"/>
          <w:szCs w:val="28"/>
        </w:rPr>
        <w:sectPr w:rsidR="00B423D1" w:rsidRPr="003C7F0B" w:rsidSect="00AD3D07">
          <w:pgSz w:w="11909" w:h="16834"/>
          <w:pgMar w:top="1134" w:right="567" w:bottom="1134" w:left="1134" w:header="720" w:footer="720" w:gutter="0"/>
          <w:cols w:space="60"/>
          <w:noEndnote/>
        </w:sectPr>
      </w:pPr>
      <w:r>
        <w:rPr>
          <w:noProof/>
          <w:sz w:val="28"/>
          <w:szCs w:val="28"/>
        </w:rPr>
        <w:pict w14:anchorId="3271E05A">
          <v:shape id="_x0000_s1038" type="#_x0000_t75" style="position:absolute;margin-left:187.15pt;margin-top:-22.55pt;width:168.95pt;height:127.7pt;z-index:1">
            <v:imagedata r:id="rId10" o:title=""/>
          </v:shape>
        </w:pict>
      </w:r>
      <w:r w:rsidR="00B423D1" w:rsidRPr="003C7F0B">
        <w:rPr>
          <w:sz w:val="28"/>
          <w:szCs w:val="28"/>
        </w:rPr>
        <w:t xml:space="preserve">Министр                                                                                                    </w:t>
      </w:r>
      <w:r w:rsidR="009C49F0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>С.К. Шойгу</w:t>
      </w:r>
    </w:p>
    <w:p w:rsidR="000C48E4" w:rsidRPr="003C7F0B" w:rsidRDefault="000C48E4" w:rsidP="000B6E4D">
      <w:pPr>
        <w:ind w:left="7371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lastRenderedPageBreak/>
        <w:t>Приложение</w:t>
      </w:r>
    </w:p>
    <w:p w:rsidR="00B11348" w:rsidRPr="003C7F0B" w:rsidRDefault="000C48E4" w:rsidP="000B6E4D">
      <w:pPr>
        <w:ind w:left="7371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к приказу МЧС России</w:t>
      </w:r>
    </w:p>
    <w:p w:rsidR="000C48E4" w:rsidRPr="003C7F0B" w:rsidRDefault="00D80359" w:rsidP="000B6E4D">
      <w:pPr>
        <w:ind w:left="7371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от</w:t>
      </w:r>
      <w:r w:rsidR="000C48E4" w:rsidRPr="003C7F0B">
        <w:rPr>
          <w:sz w:val="28"/>
          <w:szCs w:val="28"/>
        </w:rPr>
        <w:t xml:space="preserve"> </w:t>
      </w:r>
      <w:r w:rsidR="00AD3D07">
        <w:rPr>
          <w:sz w:val="28"/>
          <w:szCs w:val="28"/>
        </w:rPr>
        <w:t>1</w:t>
      </w:r>
      <w:r w:rsidR="000B6E4D">
        <w:rPr>
          <w:sz w:val="28"/>
          <w:szCs w:val="28"/>
        </w:rPr>
        <w:t>9</w:t>
      </w:r>
      <w:r w:rsidR="000C48E4" w:rsidRPr="003C7F0B">
        <w:rPr>
          <w:sz w:val="28"/>
          <w:szCs w:val="28"/>
        </w:rPr>
        <w:t>.</w:t>
      </w:r>
      <w:r w:rsidR="00AD3D07">
        <w:rPr>
          <w:sz w:val="28"/>
          <w:szCs w:val="28"/>
        </w:rPr>
        <w:t>0</w:t>
      </w:r>
      <w:r w:rsidR="006D442E">
        <w:rPr>
          <w:sz w:val="28"/>
          <w:szCs w:val="28"/>
        </w:rPr>
        <w:t>1</w:t>
      </w:r>
      <w:r w:rsidR="000C48E4" w:rsidRPr="003C7F0B">
        <w:rPr>
          <w:sz w:val="28"/>
          <w:szCs w:val="28"/>
        </w:rPr>
        <w:t>.200</w:t>
      </w:r>
      <w:r w:rsidR="00AD3D07">
        <w:rPr>
          <w:sz w:val="28"/>
          <w:szCs w:val="28"/>
        </w:rPr>
        <w:t>4</w:t>
      </w:r>
      <w:r w:rsidR="000C48E4" w:rsidRPr="003C7F0B">
        <w:rPr>
          <w:sz w:val="28"/>
          <w:szCs w:val="28"/>
        </w:rPr>
        <w:t xml:space="preserve"> № </w:t>
      </w:r>
      <w:r w:rsidR="00AD3D07">
        <w:rPr>
          <w:sz w:val="28"/>
          <w:szCs w:val="28"/>
        </w:rPr>
        <w:t>19</w:t>
      </w:r>
    </w:p>
    <w:p w:rsidR="000B6E4D" w:rsidRDefault="000B6E4D" w:rsidP="000B6E4D">
      <w:pPr>
        <w:pStyle w:val="Style4"/>
        <w:widowControl/>
        <w:ind w:right="1"/>
        <w:jc w:val="center"/>
        <w:rPr>
          <w:rStyle w:val="FontStyle18"/>
          <w:b w:val="0"/>
          <w:sz w:val="28"/>
          <w:szCs w:val="28"/>
        </w:rPr>
      </w:pPr>
    </w:p>
    <w:p w:rsidR="00AD3D07" w:rsidRPr="00AD3D07" w:rsidRDefault="00AD3D07" w:rsidP="00AD3D07">
      <w:pPr>
        <w:pStyle w:val="Style5"/>
        <w:widowControl/>
        <w:ind w:right="1"/>
        <w:jc w:val="center"/>
        <w:rPr>
          <w:rStyle w:val="FontStyle18"/>
          <w:sz w:val="28"/>
          <w:szCs w:val="28"/>
        </w:rPr>
      </w:pPr>
      <w:r w:rsidRPr="00AD3D07">
        <w:rPr>
          <w:rStyle w:val="FontStyle18"/>
          <w:sz w:val="28"/>
          <w:szCs w:val="28"/>
        </w:rPr>
        <w:t>ПЕРЕЧЕНЬ</w:t>
      </w:r>
    </w:p>
    <w:p w:rsidR="000B6E4D" w:rsidRDefault="00AD3D07" w:rsidP="00AD3D07">
      <w:pPr>
        <w:pStyle w:val="Style5"/>
        <w:widowControl/>
        <w:ind w:right="1"/>
        <w:jc w:val="center"/>
        <w:rPr>
          <w:rStyle w:val="FontStyle18"/>
          <w:sz w:val="28"/>
          <w:szCs w:val="28"/>
        </w:rPr>
      </w:pPr>
      <w:r w:rsidRPr="00AD3D07">
        <w:rPr>
          <w:rStyle w:val="FontStyle18"/>
          <w:sz w:val="28"/>
          <w:szCs w:val="28"/>
        </w:rPr>
        <w:t>уполномоченных работников,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проходящих переподготовку или повышение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квалификации в учебных заведениях Министерства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Российской Федерации по делам гражданской обороны,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чрезвычайным ситуациям и ликвидации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последствий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стихийных бедствий, учреждениях повышения квалификации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федеральных органов исполнительной власти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и организаций, учебно-методических центрах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по гражданской обороне и чрезвычайным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ситуациям субъектов Российской Федерации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и на курсах гражданской обороны</w:t>
      </w:r>
      <w:r>
        <w:rPr>
          <w:rStyle w:val="FontStyle18"/>
          <w:sz w:val="28"/>
          <w:szCs w:val="28"/>
        </w:rPr>
        <w:t xml:space="preserve"> </w:t>
      </w:r>
      <w:r w:rsidRPr="00AD3D07">
        <w:rPr>
          <w:rStyle w:val="FontStyle18"/>
          <w:sz w:val="28"/>
          <w:szCs w:val="28"/>
        </w:rPr>
        <w:t>муниципальных образований</w:t>
      </w:r>
    </w:p>
    <w:p w:rsidR="00AD3D07" w:rsidRDefault="00AD3D07" w:rsidP="00AD3D07">
      <w:pPr>
        <w:pStyle w:val="Style5"/>
        <w:widowControl/>
        <w:ind w:right="1"/>
        <w:rPr>
          <w:rStyle w:val="FontStyle18"/>
          <w:b w:val="0"/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4969"/>
        <w:gridCol w:w="4536"/>
        <w:gridCol w:w="1134"/>
        <w:gridCol w:w="1560"/>
        <w:gridCol w:w="1701"/>
        <w:gridCol w:w="1134"/>
      </w:tblGrid>
      <w:tr w:rsidR="00AD3D07" w:rsidRPr="00AD3D07" w:rsidTr="00BD5A5D">
        <w:trPr>
          <w:trHeight w:val="240"/>
          <w:tblHeader/>
        </w:trPr>
        <w:tc>
          <w:tcPr>
            <w:tcW w:w="600" w:type="dxa"/>
            <w:vMerge w:val="restart"/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9" w:type="dxa"/>
            <w:vMerge w:val="restart"/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обучаемых)</w:t>
            </w:r>
          </w:p>
        </w:tc>
        <w:tc>
          <w:tcPr>
            <w:tcW w:w="4536" w:type="dxa"/>
            <w:vMerge w:val="restart"/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правовые акты, на основании которых определены наименования должностей (категории обучаемых)</w:t>
            </w:r>
          </w:p>
        </w:tc>
        <w:tc>
          <w:tcPr>
            <w:tcW w:w="5529" w:type="dxa"/>
            <w:gridSpan w:val="4"/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BD5A5D" w:rsidRPr="00AD3D07" w:rsidTr="00BD5A5D">
        <w:trPr>
          <w:cantSplit/>
          <w:trHeight w:val="2880"/>
          <w:tblHeader/>
        </w:trPr>
        <w:tc>
          <w:tcPr>
            <w:tcW w:w="600" w:type="dxa"/>
            <w:vMerge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9" w:type="dxa"/>
            <w:vMerge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textDirection w:val="btLr"/>
            <w:vAlign w:val="center"/>
          </w:tcPr>
          <w:p w:rsidR="00AD3D07" w:rsidRPr="00AD3D07" w:rsidRDefault="00AD3D07" w:rsidP="00BD5A5D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560" w:type="dxa"/>
            <w:tcBorders>
              <w:top w:val="nil"/>
            </w:tcBorders>
            <w:textDirection w:val="btLr"/>
            <w:vAlign w:val="center"/>
          </w:tcPr>
          <w:p w:rsidR="00AD3D07" w:rsidRPr="00AD3D07" w:rsidRDefault="00AD3D07" w:rsidP="00BD5A5D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исполнительной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 организаций</w:t>
            </w:r>
          </w:p>
        </w:tc>
        <w:tc>
          <w:tcPr>
            <w:tcW w:w="1701" w:type="dxa"/>
            <w:tcBorders>
              <w:top w:val="nil"/>
            </w:tcBorders>
            <w:textDirection w:val="btLr"/>
            <w:vAlign w:val="center"/>
          </w:tcPr>
          <w:p w:rsidR="00AD3D07" w:rsidRPr="00AD3D07" w:rsidRDefault="00AD3D07" w:rsidP="00BD5A5D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 чрезвычайным ситуациям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  <w:tcBorders>
              <w:top w:val="nil"/>
            </w:tcBorders>
            <w:textDirection w:val="btLr"/>
            <w:vAlign w:val="center"/>
          </w:tcPr>
          <w:p w:rsidR="00AD3D07" w:rsidRPr="00AD3D07" w:rsidRDefault="00AD3D07" w:rsidP="00BD5A5D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образований</w:t>
            </w: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BD5A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комиссий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исполнительной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BD5A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7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единой государственной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системе предупреждения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 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РСЧС),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комиссий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исполнительной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BD5A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7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комиссий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BD5A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7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комиссий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организаций,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осуществляющих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функции отраслевых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управлений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7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комиссий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других организаций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7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Члены комиссий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исполнительной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7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Члены комиссий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исполнительной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7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Члены комиссий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7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Члены комиссий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7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Начальники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 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делам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последствий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стихийных бедствий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МЧС России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начальников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 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делам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последствий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стихийных бедствий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МЧС России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Начальники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делам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последствий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стихийных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 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делам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последствий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стихийных бедствий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МЧС России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Начальники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 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начальников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 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Начальники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 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 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Начальники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 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образований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(помощники)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начальников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 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образований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 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образований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(работники)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организаций,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решать 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организаций,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решать задачи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10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 управления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кризисных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ситуациях,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дежурно-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диспетчерских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исполнительной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территориальных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11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 управления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кризисных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делам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обороны,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последствий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стихийных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бедствий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 xml:space="preserve">Пункт 11 </w:t>
            </w:r>
            <w:bookmarkStart w:id="0" w:name="_GoBack"/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  <w:bookmarkEnd w:id="0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 управления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кризисных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делам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ситуациям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11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центров управления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кризисных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делам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обороны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чрезвычайным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ситуациям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11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специалисты единых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дежурно-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диспетчерских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образований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11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07" w:rsidRPr="00AD3D07" w:rsidTr="00BD5A5D">
        <w:trPr>
          <w:cantSplit/>
          <w:trHeight w:val="240"/>
        </w:trPr>
        <w:tc>
          <w:tcPr>
            <w:tcW w:w="60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969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дежурно-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диспетчерских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(объектов)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Пункт 11 Положения 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РСЧС, утвержденного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Федерации от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30.12.2003</w:t>
            </w:r>
            <w:r w:rsidR="00BD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№ 794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D3D07" w:rsidRPr="00AD3D07" w:rsidRDefault="00AD3D07" w:rsidP="00AD3D0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D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D3D07" w:rsidRPr="00AD3D07" w:rsidRDefault="00AD3D07" w:rsidP="00AD3D07">
      <w:pPr>
        <w:pStyle w:val="Style5"/>
        <w:widowControl/>
        <w:ind w:right="1"/>
        <w:rPr>
          <w:rStyle w:val="FontStyle16"/>
          <w:sz w:val="28"/>
          <w:szCs w:val="28"/>
        </w:rPr>
      </w:pPr>
    </w:p>
    <w:sectPr w:rsidR="00AD3D07" w:rsidRPr="00AD3D07" w:rsidSect="00BD5A5D">
      <w:headerReference w:type="default" r:id="rId11"/>
      <w:footerReference w:type="default" r:id="rId12"/>
      <w:pgSz w:w="16838" w:h="11906" w:orient="landscape"/>
      <w:pgMar w:top="1134" w:right="567" w:bottom="1134" w:left="567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1B9" w:rsidRDefault="00C251B9" w:rsidP="00321816">
      <w:r>
        <w:separator/>
      </w:r>
    </w:p>
  </w:endnote>
  <w:endnote w:type="continuationSeparator" w:id="0">
    <w:p w:rsidR="00C251B9" w:rsidRDefault="00C251B9" w:rsidP="0032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D07" w:rsidRDefault="00AD3D0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1B9" w:rsidRDefault="00C251B9" w:rsidP="00321816">
      <w:r>
        <w:separator/>
      </w:r>
    </w:p>
  </w:footnote>
  <w:footnote w:type="continuationSeparator" w:id="0">
    <w:p w:rsidR="00C251B9" w:rsidRDefault="00C251B9" w:rsidP="00321816">
      <w:r>
        <w:continuationSeparator/>
      </w:r>
    </w:p>
  </w:footnote>
  <w:footnote w:id="1">
    <w:p w:rsidR="00AD3D07" w:rsidRPr="00AD3D07" w:rsidRDefault="00AD3D07" w:rsidP="00AD3D07">
      <w:pPr>
        <w:pStyle w:val="a3"/>
        <w:jc w:val="both"/>
      </w:pPr>
      <w:r w:rsidRPr="00AD3D07">
        <w:rPr>
          <w:rStyle w:val="a5"/>
        </w:rPr>
        <w:footnoteRef/>
      </w:r>
      <w:r w:rsidRPr="00AD3D07">
        <w:t xml:space="preserve"> Собрание законодательства Российской Федерации, 2003, № 37, ст. 3585.</w:t>
      </w:r>
    </w:p>
  </w:footnote>
  <w:footnote w:id="2">
    <w:p w:rsidR="00AD3D07" w:rsidRPr="00AD3D07" w:rsidRDefault="00AD3D07" w:rsidP="00AD3D07">
      <w:pPr>
        <w:pStyle w:val="a3"/>
        <w:jc w:val="both"/>
      </w:pPr>
      <w:r w:rsidRPr="00AD3D07">
        <w:rPr>
          <w:rStyle w:val="a5"/>
        </w:rPr>
        <w:footnoteRef/>
      </w:r>
      <w:r w:rsidRPr="00AD3D07">
        <w:t xml:space="preserve"> Собрание законодательства Российской Федерации, 2004, № 2, ст. 121.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D07" w:rsidRDefault="00AD3D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7B0"/>
    <w:multiLevelType w:val="singleLevel"/>
    <w:tmpl w:val="8FF8B0A0"/>
    <w:lvl w:ilvl="0">
      <w:start w:val="10"/>
      <w:numFmt w:val="decimal"/>
      <w:lvlText w:val="%1."/>
      <w:legacy w:legacy="1" w:legacySpace="0" w:legacyIndent="145"/>
      <w:lvlJc w:val="left"/>
      <w:rPr>
        <w:rFonts w:ascii="Times New Roman" w:hAnsi="Times New Roman" w:cs="Times New Roman" w:hint="default"/>
      </w:rPr>
    </w:lvl>
  </w:abstractNum>
  <w:abstractNum w:abstractNumId="1">
    <w:nsid w:val="002B2545"/>
    <w:multiLevelType w:val="singleLevel"/>
    <w:tmpl w:val="F73658C6"/>
    <w:lvl w:ilvl="0">
      <w:start w:val="5"/>
      <w:numFmt w:val="decimal"/>
      <w:lvlText w:val="%1.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2">
    <w:nsid w:val="06092F22"/>
    <w:multiLevelType w:val="singleLevel"/>
    <w:tmpl w:val="B330BA14"/>
    <w:lvl w:ilvl="0">
      <w:start w:val="2"/>
      <w:numFmt w:val="decimal"/>
      <w:lvlText w:val="%1."/>
      <w:legacy w:legacy="1" w:legacySpace="0" w:legacyIndent="166"/>
      <w:lvlJc w:val="left"/>
      <w:rPr>
        <w:rFonts w:ascii="Times New Roman" w:hAnsi="Times New Roman" w:cs="Times New Roman" w:hint="default"/>
      </w:rPr>
    </w:lvl>
  </w:abstractNum>
  <w:abstractNum w:abstractNumId="3">
    <w:nsid w:val="0A466272"/>
    <w:multiLevelType w:val="singleLevel"/>
    <w:tmpl w:val="DF043EF6"/>
    <w:lvl w:ilvl="0">
      <w:start w:val="1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4">
    <w:nsid w:val="0CCB7164"/>
    <w:multiLevelType w:val="multilevel"/>
    <w:tmpl w:val="50ECCD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5">
    <w:nsid w:val="0DC15C95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6">
    <w:nsid w:val="10681131"/>
    <w:multiLevelType w:val="singleLevel"/>
    <w:tmpl w:val="66A64C2C"/>
    <w:lvl w:ilvl="0">
      <w:start w:val="1"/>
      <w:numFmt w:val="decimal"/>
      <w:lvlText w:val="4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7">
    <w:nsid w:val="129D5661"/>
    <w:multiLevelType w:val="singleLevel"/>
    <w:tmpl w:val="35E87204"/>
    <w:lvl w:ilvl="0">
      <w:start w:val="7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8">
    <w:nsid w:val="14BE021C"/>
    <w:multiLevelType w:val="hybridMultilevel"/>
    <w:tmpl w:val="50D452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B3B4F52"/>
    <w:multiLevelType w:val="singleLevel"/>
    <w:tmpl w:val="6CCE9E98"/>
    <w:lvl w:ilvl="0">
      <w:start w:val="4"/>
      <w:numFmt w:val="decimal"/>
      <w:lvlText w:val="%1."/>
      <w:legacy w:legacy="1" w:legacySpace="0" w:legacyIndent="115"/>
      <w:lvlJc w:val="left"/>
      <w:rPr>
        <w:rFonts w:ascii="Times New Roman" w:hAnsi="Times New Roman" w:cs="Times New Roman" w:hint="default"/>
      </w:rPr>
    </w:lvl>
  </w:abstractNum>
  <w:abstractNum w:abstractNumId="10">
    <w:nsid w:val="23825FA5"/>
    <w:multiLevelType w:val="singleLevel"/>
    <w:tmpl w:val="06483B0A"/>
    <w:lvl w:ilvl="0">
      <w:start w:val="1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1">
    <w:nsid w:val="273255C7"/>
    <w:multiLevelType w:val="hybridMultilevel"/>
    <w:tmpl w:val="F914FD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126490B"/>
    <w:multiLevelType w:val="singleLevel"/>
    <w:tmpl w:val="FE7EABD0"/>
    <w:lvl w:ilvl="0">
      <w:start w:val="3"/>
      <w:numFmt w:val="decimal"/>
      <w:lvlText w:val="3.1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13">
    <w:nsid w:val="386C519C"/>
    <w:multiLevelType w:val="singleLevel"/>
    <w:tmpl w:val="1D606C80"/>
    <w:lvl w:ilvl="0">
      <w:start w:val="2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4">
    <w:nsid w:val="3A784964"/>
    <w:multiLevelType w:val="hybridMultilevel"/>
    <w:tmpl w:val="6D12EE5C"/>
    <w:lvl w:ilvl="0" w:tplc="B75E1A7C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1A1002"/>
    <w:multiLevelType w:val="singleLevel"/>
    <w:tmpl w:val="9C46935C"/>
    <w:lvl w:ilvl="0">
      <w:start w:val="5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6">
    <w:nsid w:val="48791B92"/>
    <w:multiLevelType w:val="singleLevel"/>
    <w:tmpl w:val="CA84D1D0"/>
    <w:lvl w:ilvl="0">
      <w:start w:val="7"/>
      <w:numFmt w:val="decimal"/>
      <w:lvlText w:val="4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7">
    <w:nsid w:val="5C877E21"/>
    <w:multiLevelType w:val="singleLevel"/>
    <w:tmpl w:val="39F495C4"/>
    <w:lvl w:ilvl="0">
      <w:start w:val="1"/>
      <w:numFmt w:val="decimal"/>
      <w:lvlText w:val="3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8">
    <w:nsid w:val="5D24027F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19">
    <w:nsid w:val="5D710664"/>
    <w:multiLevelType w:val="singleLevel"/>
    <w:tmpl w:val="D812BB2C"/>
    <w:lvl w:ilvl="0">
      <w:start w:val="2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20">
    <w:nsid w:val="63B560FD"/>
    <w:multiLevelType w:val="hybridMultilevel"/>
    <w:tmpl w:val="B9DA505E"/>
    <w:lvl w:ilvl="0" w:tplc="B6D8F2DE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9AE0EAE"/>
    <w:multiLevelType w:val="singleLevel"/>
    <w:tmpl w:val="C9DC8B7E"/>
    <w:lvl w:ilvl="0">
      <w:start w:val="7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22">
    <w:nsid w:val="69F51B0A"/>
    <w:multiLevelType w:val="singleLevel"/>
    <w:tmpl w:val="208281F0"/>
    <w:lvl w:ilvl="0">
      <w:start w:val="4"/>
      <w:numFmt w:val="decimal"/>
      <w:lvlText w:val="8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3">
    <w:nsid w:val="6C8569D8"/>
    <w:multiLevelType w:val="singleLevel"/>
    <w:tmpl w:val="BC94FE74"/>
    <w:lvl w:ilvl="0">
      <w:start w:val="1"/>
      <w:numFmt w:val="decimal"/>
      <w:lvlText w:val="2.1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24">
    <w:nsid w:val="6D3F5FF3"/>
    <w:multiLevelType w:val="singleLevel"/>
    <w:tmpl w:val="7092F4B8"/>
    <w:lvl w:ilvl="0">
      <w:start w:val="6"/>
      <w:numFmt w:val="decimal"/>
      <w:lvlText w:val="%1."/>
      <w:legacy w:legacy="1" w:legacySpace="0" w:legacyIndent="123"/>
      <w:lvlJc w:val="left"/>
      <w:rPr>
        <w:rFonts w:ascii="Times New Roman" w:hAnsi="Times New Roman" w:cs="Times New Roman" w:hint="default"/>
      </w:rPr>
    </w:lvl>
  </w:abstractNum>
  <w:abstractNum w:abstractNumId="25">
    <w:nsid w:val="6FCA6D86"/>
    <w:multiLevelType w:val="singleLevel"/>
    <w:tmpl w:val="D9A64874"/>
    <w:lvl w:ilvl="0">
      <w:start w:val="2"/>
      <w:numFmt w:val="decimal"/>
      <w:lvlText w:val="1.1.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26">
    <w:nsid w:val="70681D61"/>
    <w:multiLevelType w:val="singleLevel"/>
    <w:tmpl w:val="8174A04A"/>
    <w:lvl w:ilvl="0">
      <w:start w:val="1"/>
      <w:numFmt w:val="decimal"/>
      <w:lvlText w:val="8.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7">
    <w:nsid w:val="70722336"/>
    <w:multiLevelType w:val="hybridMultilevel"/>
    <w:tmpl w:val="9F9498B0"/>
    <w:lvl w:ilvl="0" w:tplc="12209DA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9E51AAB"/>
    <w:multiLevelType w:val="hybridMultilevel"/>
    <w:tmpl w:val="CF6257BA"/>
    <w:lvl w:ilvl="0" w:tplc="734C9E3C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AFC70C5"/>
    <w:multiLevelType w:val="singleLevel"/>
    <w:tmpl w:val="1FCC60BE"/>
    <w:lvl w:ilvl="0">
      <w:start w:val="1"/>
      <w:numFmt w:val="decimal"/>
      <w:lvlText w:val="5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0">
    <w:nsid w:val="7B3E5EE0"/>
    <w:multiLevelType w:val="singleLevel"/>
    <w:tmpl w:val="FAFACD12"/>
    <w:lvl w:ilvl="0">
      <w:start w:val="3"/>
      <w:numFmt w:val="decimal"/>
      <w:lvlText w:val="%1."/>
      <w:legacy w:legacy="1" w:legacySpace="0" w:legacyIndent="15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29"/>
  </w:num>
  <w:num w:numId="5">
    <w:abstractNumId w:val="26"/>
  </w:num>
  <w:num w:numId="6">
    <w:abstractNumId w:val="22"/>
  </w:num>
  <w:num w:numId="7">
    <w:abstractNumId w:val="10"/>
  </w:num>
  <w:num w:numId="8">
    <w:abstractNumId w:val="9"/>
  </w:num>
  <w:num w:numId="9">
    <w:abstractNumId w:val="24"/>
  </w:num>
  <w:num w:numId="10">
    <w:abstractNumId w:val="30"/>
  </w:num>
  <w:num w:numId="11">
    <w:abstractNumId w:val="21"/>
  </w:num>
  <w:num w:numId="12">
    <w:abstractNumId w:val="0"/>
  </w:num>
  <w:num w:numId="13">
    <w:abstractNumId w:val="15"/>
  </w:num>
  <w:num w:numId="14">
    <w:abstractNumId w:val="19"/>
  </w:num>
  <w:num w:numId="15">
    <w:abstractNumId w:val="1"/>
  </w:num>
  <w:num w:numId="16">
    <w:abstractNumId w:val="5"/>
  </w:num>
  <w:num w:numId="17">
    <w:abstractNumId w:val="3"/>
  </w:num>
  <w:num w:numId="18">
    <w:abstractNumId w:val="18"/>
  </w:num>
  <w:num w:numId="19">
    <w:abstractNumId w:val="14"/>
  </w:num>
  <w:num w:numId="20">
    <w:abstractNumId w:val="8"/>
  </w:num>
  <w:num w:numId="21">
    <w:abstractNumId w:val="27"/>
  </w:num>
  <w:num w:numId="22">
    <w:abstractNumId w:val="11"/>
  </w:num>
  <w:num w:numId="23">
    <w:abstractNumId w:val="20"/>
  </w:num>
  <w:num w:numId="24">
    <w:abstractNumId w:val="28"/>
  </w:num>
  <w:num w:numId="25">
    <w:abstractNumId w:val="25"/>
  </w:num>
  <w:num w:numId="26">
    <w:abstractNumId w:val="23"/>
  </w:num>
  <w:num w:numId="27">
    <w:abstractNumId w:val="12"/>
  </w:num>
  <w:num w:numId="28">
    <w:abstractNumId w:val="17"/>
  </w:num>
  <w:num w:numId="29">
    <w:abstractNumId w:val="6"/>
  </w:num>
  <w:num w:numId="30">
    <w:abstractNumId w:val="16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6E18"/>
    <w:rsid w:val="00036043"/>
    <w:rsid w:val="000706B6"/>
    <w:rsid w:val="000A3184"/>
    <w:rsid w:val="000B6E4D"/>
    <w:rsid w:val="000C48E4"/>
    <w:rsid w:val="000F2F97"/>
    <w:rsid w:val="00182584"/>
    <w:rsid w:val="001D40FA"/>
    <w:rsid w:val="001E522B"/>
    <w:rsid w:val="0020492E"/>
    <w:rsid w:val="00237D6E"/>
    <w:rsid w:val="002F3EDC"/>
    <w:rsid w:val="00310AE3"/>
    <w:rsid w:val="00321816"/>
    <w:rsid w:val="003275F1"/>
    <w:rsid w:val="00372077"/>
    <w:rsid w:val="003C7F0B"/>
    <w:rsid w:val="003E42ED"/>
    <w:rsid w:val="004C2BAA"/>
    <w:rsid w:val="004C7EF4"/>
    <w:rsid w:val="00516E3B"/>
    <w:rsid w:val="005A1B9A"/>
    <w:rsid w:val="005C38BB"/>
    <w:rsid w:val="005C64EB"/>
    <w:rsid w:val="00632986"/>
    <w:rsid w:val="006943F1"/>
    <w:rsid w:val="006D442E"/>
    <w:rsid w:val="00734E21"/>
    <w:rsid w:val="00784B68"/>
    <w:rsid w:val="007D5463"/>
    <w:rsid w:val="007E2B92"/>
    <w:rsid w:val="007F0E99"/>
    <w:rsid w:val="00855DF2"/>
    <w:rsid w:val="00895265"/>
    <w:rsid w:val="008A45D9"/>
    <w:rsid w:val="008B5107"/>
    <w:rsid w:val="00907C8D"/>
    <w:rsid w:val="00923503"/>
    <w:rsid w:val="00951A58"/>
    <w:rsid w:val="00967799"/>
    <w:rsid w:val="009B58BA"/>
    <w:rsid w:val="009C49F0"/>
    <w:rsid w:val="00A201C3"/>
    <w:rsid w:val="00A515A1"/>
    <w:rsid w:val="00A94645"/>
    <w:rsid w:val="00AA2537"/>
    <w:rsid w:val="00AD3D07"/>
    <w:rsid w:val="00AE3796"/>
    <w:rsid w:val="00B11348"/>
    <w:rsid w:val="00B26874"/>
    <w:rsid w:val="00B423D1"/>
    <w:rsid w:val="00BD5A5D"/>
    <w:rsid w:val="00BE3623"/>
    <w:rsid w:val="00C05CF4"/>
    <w:rsid w:val="00C05D34"/>
    <w:rsid w:val="00C251B9"/>
    <w:rsid w:val="00C57509"/>
    <w:rsid w:val="00C67894"/>
    <w:rsid w:val="00C90943"/>
    <w:rsid w:val="00CB6774"/>
    <w:rsid w:val="00CC5F84"/>
    <w:rsid w:val="00D345E3"/>
    <w:rsid w:val="00D36300"/>
    <w:rsid w:val="00D47B88"/>
    <w:rsid w:val="00D7609E"/>
    <w:rsid w:val="00D80359"/>
    <w:rsid w:val="00DA1031"/>
    <w:rsid w:val="00DB3D5A"/>
    <w:rsid w:val="00DB54F5"/>
    <w:rsid w:val="00E00D1A"/>
    <w:rsid w:val="00E1422B"/>
    <w:rsid w:val="00E563B7"/>
    <w:rsid w:val="00E56E18"/>
    <w:rsid w:val="00EA20EB"/>
    <w:rsid w:val="00EB037E"/>
    <w:rsid w:val="00EE0FC6"/>
    <w:rsid w:val="00EF7D09"/>
    <w:rsid w:val="00F70031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6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C64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A20EB"/>
    <w:pPr>
      <w:keepNext/>
      <w:widowControl/>
      <w:autoSpaceDE/>
      <w:autoSpaceDN/>
      <w:adjustRightInd/>
      <w:jc w:val="center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64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A20EB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321816"/>
  </w:style>
  <w:style w:type="character" w:customStyle="1" w:styleId="a4">
    <w:name w:val="Текст сноски Знак"/>
    <w:link w:val="a3"/>
    <w:uiPriority w:val="99"/>
    <w:semiHidden/>
    <w:rsid w:val="00321816"/>
    <w:rPr>
      <w:rFonts w:ascii="Times New Roman" w:hAnsi="Times New Roman"/>
    </w:rPr>
  </w:style>
  <w:style w:type="character" w:styleId="a5">
    <w:name w:val="footnote reference"/>
    <w:uiPriority w:val="99"/>
    <w:semiHidden/>
    <w:unhideWhenUsed/>
    <w:rsid w:val="00321816"/>
    <w:rPr>
      <w:vertAlign w:val="superscript"/>
    </w:rPr>
  </w:style>
  <w:style w:type="paragraph" w:styleId="3">
    <w:name w:val="Body Text Indent 3"/>
    <w:basedOn w:val="a"/>
    <w:link w:val="30"/>
    <w:rsid w:val="00B423D1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B423D1"/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9C49F0"/>
    <w:pPr>
      <w:spacing w:line="298" w:lineRule="exact"/>
      <w:jc w:val="center"/>
    </w:pPr>
    <w:rPr>
      <w:sz w:val="24"/>
      <w:szCs w:val="24"/>
    </w:rPr>
  </w:style>
  <w:style w:type="character" w:customStyle="1" w:styleId="FontStyle39">
    <w:name w:val="Font Style39"/>
    <w:uiPriority w:val="99"/>
    <w:rsid w:val="009C49F0"/>
    <w:rPr>
      <w:rFonts w:ascii="Times New Roman" w:hAnsi="Times New Roman" w:cs="Times New Roman"/>
      <w:b/>
      <w:bCs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5C64E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5C64EB"/>
    <w:rPr>
      <w:rFonts w:ascii="Times New Roman" w:hAnsi="Times New Roman"/>
    </w:rPr>
  </w:style>
  <w:style w:type="paragraph" w:customStyle="1" w:styleId="ConsPlusNonformat">
    <w:name w:val="ConsPlusNonformat"/>
    <w:rsid w:val="003720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2077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tyle4">
    <w:name w:val="Style4"/>
    <w:basedOn w:val="a"/>
    <w:uiPriority w:val="99"/>
    <w:rsid w:val="000B6E4D"/>
    <w:pPr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0B6E4D"/>
    <w:pPr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B6E4D"/>
    <w:pPr>
      <w:spacing w:line="557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B6E4D"/>
    <w:pPr>
      <w:spacing w:line="324" w:lineRule="exact"/>
      <w:ind w:firstLine="725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B6E4D"/>
    <w:pPr>
      <w:spacing w:line="326" w:lineRule="exact"/>
      <w:ind w:firstLine="734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B6E4D"/>
    <w:pPr>
      <w:jc w:val="center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0B6E4D"/>
    <w:pPr>
      <w:spacing w:line="235" w:lineRule="exact"/>
      <w:ind w:firstLine="888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0B6E4D"/>
    <w:pPr>
      <w:spacing w:line="230" w:lineRule="exact"/>
      <w:ind w:firstLine="710"/>
      <w:jc w:val="both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0B6E4D"/>
    <w:pPr>
      <w:spacing w:line="331" w:lineRule="exact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0B6E4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0B6E4D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0B6E4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uiPriority w:val="99"/>
    <w:rsid w:val="000B6E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uiPriority w:val="99"/>
    <w:rsid w:val="000B6E4D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20">
    <w:name w:val="Font Style20"/>
    <w:uiPriority w:val="99"/>
    <w:rsid w:val="000B6E4D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1DC45-12AD-41E4-9451-6471D9EA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2016-06-03T05:40:00Z</dcterms:created>
  <dcterms:modified xsi:type="dcterms:W3CDTF">2017-07-13T11:49:00Z</dcterms:modified>
</cp:coreProperties>
</file>