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70" w:rsidRDefault="006E1B33">
      <w:pPr>
        <w:pStyle w:val="2"/>
        <w:spacing w:before="116"/>
        <w:ind w:left="1706" w:right="1764"/>
        <w:jc w:val="center"/>
        <w:rPr>
          <w:b w:val="0"/>
          <w:bCs w:val="0"/>
        </w:rPr>
      </w:pPr>
      <w:r>
        <w:rPr>
          <w:lang w:val="en-US"/>
        </w:rPr>
        <w:pict>
          <v:group id="_x0000_s1099" style="position:absolute;left:0;text-align:left;margin-left:62.35pt;margin-top:-7.6pt;width:471.45pt;height:.1pt;z-index:-251672576;mso-position-horizontal-relative:page" coordorigin="1247,-152" coordsize="9429,2">
            <v:shape id="_x0000_s1100" style="position:absolute;left:1247;top:-152;width:9429;height:2" coordorigin="1247,-152" coordsize="9429,0" path="m1247,-152r9428,e" filled="f" strokeweight="3.1pt">
              <v:path arrowok="t"/>
            </v:shape>
            <w10:wrap anchorx="page"/>
          </v:group>
        </w:pict>
      </w:r>
      <w:r>
        <w:rPr>
          <w:spacing w:val="-1"/>
        </w:rPr>
        <w:t>ФЕДЕРАЛЬНОЕ АГЕНТСТВО</w:t>
      </w:r>
    </w:p>
    <w:p w:rsidR="00710370" w:rsidRDefault="00710370">
      <w:pPr>
        <w:spacing w:before="19" w:line="220" w:lineRule="exact"/>
      </w:pPr>
    </w:p>
    <w:p w:rsidR="00710370" w:rsidRDefault="006E1B33">
      <w:pPr>
        <w:ind w:left="895" w:right="952"/>
        <w:jc w:val="center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1097" style="position:absolute;left:0;text-align:left;margin-left:62.35pt;margin-top:25.1pt;width:471.45pt;height:.1pt;z-index:-251670528;mso-position-horizontal-relative:page" coordorigin="1247,502" coordsize="9429,2">
            <v:shape id="_x0000_s1098" style="position:absolute;left:1247;top:502;width:9429;height:2" coordorigin="1247,502" coordsize="9429,0" path="m1247,502r9428,e" filled="f" strokeweight="3.1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-1"/>
          <w:sz w:val="20"/>
        </w:rPr>
        <w:t>ПО ТЕХНИЧЕСКОМУ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 xml:space="preserve">РЕГУЛИРОВАНИЮ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МЕТРОЛОГИИ</w:t>
      </w:r>
    </w:p>
    <w:p w:rsidR="00710370" w:rsidRDefault="00710370">
      <w:pPr>
        <w:spacing w:before="1" w:line="190" w:lineRule="exact"/>
        <w:rPr>
          <w:sz w:val="19"/>
          <w:szCs w:val="19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  <w:sectPr w:rsidR="00710370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710370" w:rsidRDefault="006E1B33">
      <w:pPr>
        <w:spacing w:before="69" w:line="344" w:lineRule="auto"/>
        <w:ind w:left="3321" w:right="6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6" type="#_x0000_t75" style="position:absolute;left:0;text-align:left;margin-left:62.1pt;margin-top:4.75pt;width:109.2pt;height:70.75pt;z-index:-251671552;mso-position-horizontal-relative:page">
            <v:imagedata r:id="rId8" o:title=""/>
            <w10:wrap anchorx="page"/>
          </v:shape>
        </w:pict>
      </w:r>
      <w:r>
        <w:rPr>
          <w:rFonts w:ascii="Arial" w:hAnsi="Arial"/>
          <w:b/>
          <w:spacing w:val="50"/>
          <w:sz w:val="24"/>
        </w:rPr>
        <w:t>НАЦИОНАЛЬНЫ</w:t>
      </w:r>
      <w:r>
        <w:rPr>
          <w:rFonts w:ascii="Arial" w:hAnsi="Arial"/>
          <w:b/>
          <w:sz w:val="24"/>
        </w:rPr>
        <w:t>Й</w:t>
      </w:r>
      <w:r>
        <w:rPr>
          <w:rFonts w:ascii="Arial" w:hAnsi="Arial"/>
          <w:b/>
          <w:spacing w:val="1083"/>
          <w:sz w:val="24"/>
        </w:rPr>
        <w:t xml:space="preserve"> </w:t>
      </w:r>
      <w:r>
        <w:rPr>
          <w:rFonts w:ascii="Arial" w:hAnsi="Arial"/>
          <w:b/>
          <w:spacing w:val="49"/>
          <w:sz w:val="24"/>
        </w:rPr>
        <w:t>СТАНДАР</w:t>
      </w:r>
      <w:r>
        <w:rPr>
          <w:rFonts w:ascii="Arial" w:hAnsi="Arial"/>
          <w:b/>
          <w:sz w:val="24"/>
        </w:rPr>
        <w:t>Т</w:t>
      </w:r>
      <w:r>
        <w:rPr>
          <w:rFonts w:ascii="Arial" w:hAnsi="Arial"/>
          <w:b/>
          <w:spacing w:val="-17"/>
          <w:sz w:val="24"/>
        </w:rPr>
        <w:t xml:space="preserve"> </w:t>
      </w:r>
    </w:p>
    <w:p w:rsidR="00710370" w:rsidRDefault="006E1B33">
      <w:pPr>
        <w:spacing w:before="3" w:line="344" w:lineRule="auto"/>
        <w:ind w:left="3321" w:right="5"/>
        <w:jc w:val="center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1094" style="position:absolute;left:0;text-align:left;margin-left:61.6pt;margin-top:52.6pt;width:472.5pt;height:.1pt;z-index:-251669504;mso-position-horizontal-relative:page" coordorigin="1232,1052" coordsize="9450,2">
            <v:shape id="_x0000_s1095" style="position:absolute;left:1232;top:1052;width:9450;height:2" coordorigin="1232,1052" coordsize="9450,0" path="m1232,1052r9450,e" filled="f" strokeweight="1.6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50"/>
          <w:sz w:val="24"/>
        </w:rPr>
        <w:t>РОССИЙСКО</w:t>
      </w:r>
      <w:r>
        <w:rPr>
          <w:rFonts w:ascii="Arial" w:hAnsi="Arial"/>
          <w:b/>
          <w:sz w:val="24"/>
        </w:rPr>
        <w:t>Й</w:t>
      </w:r>
      <w:r>
        <w:rPr>
          <w:rFonts w:ascii="Arial" w:hAnsi="Arial"/>
          <w:b/>
          <w:spacing w:val="883"/>
          <w:sz w:val="24"/>
        </w:rPr>
        <w:t xml:space="preserve"> </w:t>
      </w:r>
      <w:r>
        <w:rPr>
          <w:rFonts w:ascii="Arial" w:hAnsi="Arial"/>
          <w:b/>
          <w:spacing w:val="50"/>
          <w:sz w:val="24"/>
        </w:rPr>
        <w:t>ФЕДЕРАЦИ</w:t>
      </w:r>
      <w:r>
        <w:rPr>
          <w:rFonts w:ascii="Arial" w:hAnsi="Arial"/>
          <w:b/>
          <w:sz w:val="24"/>
        </w:rPr>
        <w:t>И</w:t>
      </w:r>
      <w:r>
        <w:rPr>
          <w:rFonts w:ascii="Arial" w:hAnsi="Arial"/>
          <w:b/>
          <w:spacing w:val="-17"/>
          <w:sz w:val="24"/>
        </w:rPr>
        <w:t xml:space="preserve"> </w:t>
      </w:r>
    </w:p>
    <w:p w:rsidR="00710370" w:rsidRDefault="006E1B33">
      <w:pPr>
        <w:spacing w:before="69"/>
        <w:ind w:left="102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hAnsi="Arial"/>
          <w:b/>
          <w:sz w:val="36"/>
        </w:rPr>
        <w:lastRenderedPageBreak/>
        <w:t>ГОСТ</w:t>
      </w:r>
      <w:r>
        <w:rPr>
          <w:rFonts w:ascii="Arial" w:hAnsi="Arial"/>
          <w:b/>
          <w:spacing w:val="-1"/>
          <w:sz w:val="36"/>
        </w:rPr>
        <w:t xml:space="preserve"> </w:t>
      </w:r>
      <w:proofErr w:type="gramStart"/>
      <w:r>
        <w:rPr>
          <w:rFonts w:ascii="Arial" w:hAnsi="Arial"/>
          <w:b/>
          <w:sz w:val="36"/>
        </w:rPr>
        <w:t>Р</w:t>
      </w:r>
      <w:proofErr w:type="gramEnd"/>
    </w:p>
    <w:p w:rsidR="00710370" w:rsidRDefault="006E1B33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bCs/>
          <w:spacing w:val="-1"/>
          <w:sz w:val="36"/>
          <w:szCs w:val="36"/>
        </w:rPr>
        <w:t>53295—</w:t>
      </w:r>
    </w:p>
    <w:p w:rsidR="00710370" w:rsidRDefault="006E1B33">
      <w:pPr>
        <w:ind w:left="102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z w:val="36"/>
        </w:rPr>
        <w:t>2009</w:t>
      </w:r>
    </w:p>
    <w:p w:rsidR="00710370" w:rsidRDefault="00710370">
      <w:pPr>
        <w:rPr>
          <w:rFonts w:ascii="Arial" w:eastAsia="Arial" w:hAnsi="Arial" w:cs="Arial"/>
          <w:sz w:val="36"/>
          <w:szCs w:val="36"/>
        </w:rPr>
        <w:sectPr w:rsidR="00710370">
          <w:type w:val="continuous"/>
          <w:pgSz w:w="11910" w:h="16840"/>
          <w:pgMar w:top="1600" w:right="1060" w:bottom="280" w:left="1140" w:header="720" w:footer="720" w:gutter="0"/>
          <w:cols w:num="2" w:space="720" w:equalWidth="0">
            <w:col w:w="6067" w:space="2064"/>
            <w:col w:w="1579"/>
          </w:cols>
        </w:sectPr>
      </w:pPr>
    </w:p>
    <w:p w:rsidR="00710370" w:rsidRDefault="00710370">
      <w:pPr>
        <w:spacing w:before="4" w:line="100" w:lineRule="exact"/>
        <w:rPr>
          <w:sz w:val="10"/>
          <w:szCs w:val="1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6E1B33">
      <w:pPr>
        <w:spacing w:before="54"/>
        <w:ind w:left="895" w:right="97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z w:val="36"/>
        </w:rPr>
        <w:t xml:space="preserve">СРЕДСТВА </w:t>
      </w:r>
      <w:r>
        <w:rPr>
          <w:rFonts w:ascii="Arial" w:hAnsi="Arial"/>
          <w:b/>
          <w:spacing w:val="-1"/>
          <w:sz w:val="36"/>
        </w:rPr>
        <w:t>ОГНЕЗАЩИТЫ</w:t>
      </w:r>
      <w:r>
        <w:rPr>
          <w:rFonts w:ascii="Arial" w:hAnsi="Arial"/>
          <w:b/>
          <w:spacing w:val="1"/>
          <w:sz w:val="36"/>
        </w:rPr>
        <w:t xml:space="preserve"> </w:t>
      </w:r>
      <w:r>
        <w:rPr>
          <w:rFonts w:ascii="Arial" w:hAnsi="Arial"/>
          <w:b/>
          <w:spacing w:val="-1"/>
          <w:sz w:val="36"/>
        </w:rPr>
        <w:t xml:space="preserve">ДЛЯ </w:t>
      </w:r>
      <w:r>
        <w:rPr>
          <w:rFonts w:ascii="Arial" w:hAnsi="Arial"/>
          <w:b/>
          <w:sz w:val="36"/>
        </w:rPr>
        <w:t>СТАЛЬНЫХ</w:t>
      </w:r>
      <w:r>
        <w:rPr>
          <w:rFonts w:ascii="Arial" w:hAnsi="Arial"/>
          <w:b/>
          <w:spacing w:val="23"/>
          <w:sz w:val="36"/>
        </w:rPr>
        <w:t xml:space="preserve"> </w:t>
      </w:r>
      <w:r>
        <w:rPr>
          <w:rFonts w:ascii="Arial" w:hAnsi="Arial"/>
          <w:b/>
          <w:sz w:val="36"/>
        </w:rPr>
        <w:t>КОНСТРУКЦИЙ</w:t>
      </w:r>
    </w:p>
    <w:p w:rsidR="00710370" w:rsidRDefault="00710370">
      <w:pPr>
        <w:spacing w:before="14" w:line="400" w:lineRule="exact"/>
        <w:rPr>
          <w:sz w:val="40"/>
          <w:szCs w:val="40"/>
        </w:rPr>
      </w:pPr>
    </w:p>
    <w:p w:rsidR="00710370" w:rsidRDefault="006E1B33">
      <w:pPr>
        <w:ind w:left="1705" w:right="178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pacing w:val="-1"/>
          <w:sz w:val="36"/>
        </w:rPr>
        <w:t>Общие требования.</w:t>
      </w:r>
    </w:p>
    <w:p w:rsidR="00710370" w:rsidRDefault="006E1B33">
      <w:pPr>
        <w:ind w:left="1706" w:right="178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sz w:val="36"/>
        </w:rPr>
        <w:t>Метод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определения</w:t>
      </w:r>
      <w:r>
        <w:rPr>
          <w:rFonts w:ascii="Arial" w:hAnsi="Arial"/>
          <w:b/>
          <w:spacing w:val="-1"/>
          <w:sz w:val="36"/>
        </w:rPr>
        <w:t xml:space="preserve"> огнезащитной</w:t>
      </w:r>
      <w:r>
        <w:rPr>
          <w:rFonts w:ascii="Arial" w:hAnsi="Arial"/>
          <w:b/>
          <w:spacing w:val="20"/>
          <w:sz w:val="36"/>
        </w:rPr>
        <w:t xml:space="preserve"> </w:t>
      </w:r>
      <w:r>
        <w:rPr>
          <w:rFonts w:ascii="Arial" w:hAnsi="Arial"/>
          <w:b/>
          <w:sz w:val="36"/>
        </w:rPr>
        <w:t>эффективности</w:t>
      </w:r>
    </w:p>
    <w:p w:rsidR="00710370" w:rsidRDefault="00710370">
      <w:pPr>
        <w:spacing w:line="360" w:lineRule="exact"/>
        <w:rPr>
          <w:sz w:val="36"/>
          <w:szCs w:val="36"/>
        </w:rPr>
      </w:pPr>
    </w:p>
    <w:p w:rsidR="00710370" w:rsidRDefault="00710370">
      <w:pPr>
        <w:spacing w:line="360" w:lineRule="exact"/>
        <w:rPr>
          <w:sz w:val="36"/>
          <w:szCs w:val="36"/>
        </w:rPr>
      </w:pPr>
    </w:p>
    <w:p w:rsidR="00710370" w:rsidRDefault="00710370">
      <w:pPr>
        <w:spacing w:before="1" w:line="520" w:lineRule="exact"/>
        <w:rPr>
          <w:sz w:val="52"/>
          <w:szCs w:val="52"/>
        </w:rPr>
      </w:pPr>
    </w:p>
    <w:p w:rsidR="00710370" w:rsidRDefault="006E1B33">
      <w:pPr>
        <w:pStyle w:val="2"/>
        <w:ind w:left="1706" w:right="1780"/>
        <w:jc w:val="center"/>
        <w:rPr>
          <w:b w:val="0"/>
          <w:bCs w:val="0"/>
        </w:rPr>
      </w:pPr>
      <w:r>
        <w:rPr>
          <w:spacing w:val="-1"/>
        </w:rPr>
        <w:t>Издание официальное</w:t>
      </w: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1" w:line="240" w:lineRule="exact"/>
        <w:rPr>
          <w:sz w:val="24"/>
          <w:szCs w:val="24"/>
        </w:rPr>
      </w:pPr>
    </w:p>
    <w:p w:rsidR="00710370" w:rsidRDefault="006E1B33">
      <w:pPr>
        <w:ind w:left="3959" w:right="4034" w:hanging="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Москва</w:t>
      </w:r>
      <w:r>
        <w:rPr>
          <w:rFonts w:ascii="Arial" w:hAnsi="Arial"/>
          <w:b/>
          <w:spacing w:val="30"/>
          <w:sz w:val="18"/>
        </w:rPr>
        <w:t xml:space="preserve"> </w:t>
      </w:r>
      <w:proofErr w:type="spellStart"/>
      <w:r>
        <w:rPr>
          <w:rFonts w:ascii="Arial" w:hAnsi="Arial"/>
          <w:b/>
          <w:spacing w:val="9"/>
          <w:sz w:val="18"/>
        </w:rPr>
        <w:t>Стандартинформ</w:t>
      </w:r>
      <w:proofErr w:type="spellEnd"/>
      <w:r>
        <w:rPr>
          <w:rFonts w:ascii="Arial" w:hAnsi="Arial"/>
          <w:b/>
          <w:spacing w:val="36"/>
          <w:sz w:val="18"/>
        </w:rPr>
        <w:t xml:space="preserve"> </w:t>
      </w:r>
      <w:r>
        <w:rPr>
          <w:rFonts w:ascii="Arial" w:hAnsi="Arial"/>
          <w:b/>
          <w:spacing w:val="9"/>
          <w:sz w:val="18"/>
        </w:rPr>
        <w:t>2009</w:t>
      </w:r>
    </w:p>
    <w:p w:rsidR="00710370" w:rsidRDefault="00710370">
      <w:pPr>
        <w:jc w:val="center"/>
        <w:rPr>
          <w:rFonts w:ascii="Arial" w:eastAsia="Arial" w:hAnsi="Arial" w:cs="Arial"/>
          <w:sz w:val="18"/>
          <w:szCs w:val="18"/>
        </w:rPr>
        <w:sectPr w:rsidR="00710370">
          <w:type w:val="continuous"/>
          <w:pgSz w:w="11910" w:h="16840"/>
          <w:pgMar w:top="1600" w:right="1060" w:bottom="280" w:left="1140" w:header="720" w:footer="720" w:gutter="0"/>
          <w:cols w:space="720"/>
        </w:sectPr>
      </w:pPr>
    </w:p>
    <w:p w:rsidR="00710370" w:rsidRDefault="00710370">
      <w:pPr>
        <w:spacing w:before="17" w:line="240" w:lineRule="exact"/>
        <w:rPr>
          <w:sz w:val="24"/>
          <w:szCs w:val="24"/>
        </w:rPr>
      </w:pPr>
    </w:p>
    <w:p w:rsidR="00710370" w:rsidRDefault="006E1B33">
      <w:pPr>
        <w:pStyle w:val="1"/>
        <w:spacing w:before="69"/>
        <w:ind w:left="0" w:right="14"/>
        <w:jc w:val="center"/>
        <w:rPr>
          <w:b w:val="0"/>
          <w:bCs w:val="0"/>
        </w:rPr>
      </w:pPr>
      <w:r>
        <w:rPr>
          <w:spacing w:val="-1"/>
        </w:rPr>
        <w:t>Предисловие</w:t>
      </w:r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>
      <w:pPr>
        <w:pStyle w:val="a3"/>
        <w:ind w:right="122" w:firstLine="453"/>
        <w:jc w:val="both"/>
        <w:rPr>
          <w:rFonts w:cs="Arial"/>
        </w:rPr>
      </w:pPr>
      <w:r>
        <w:rPr>
          <w:spacing w:val="-1"/>
        </w:rPr>
        <w:t>Цели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принципы</w:t>
      </w:r>
      <w:r>
        <w:rPr>
          <w:spacing w:val="22"/>
        </w:rPr>
        <w:t xml:space="preserve"> </w:t>
      </w:r>
      <w:r>
        <w:rPr>
          <w:spacing w:val="-1"/>
        </w:rPr>
        <w:t>стандартизации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Российской</w:t>
      </w:r>
      <w:r>
        <w:rPr>
          <w:spacing w:val="20"/>
        </w:rPr>
        <w:t xml:space="preserve"> </w:t>
      </w:r>
      <w:r>
        <w:rPr>
          <w:spacing w:val="-1"/>
        </w:rPr>
        <w:t>Федерации</w:t>
      </w:r>
      <w:r>
        <w:rPr>
          <w:spacing w:val="20"/>
        </w:rPr>
        <w:t xml:space="preserve"> </w:t>
      </w:r>
      <w:r>
        <w:rPr>
          <w:spacing w:val="-1"/>
        </w:rPr>
        <w:t>установлены</w:t>
      </w:r>
      <w:r>
        <w:rPr>
          <w:spacing w:val="21"/>
        </w:rPr>
        <w:t xml:space="preserve"> </w:t>
      </w:r>
      <w:r>
        <w:rPr>
          <w:spacing w:val="-1"/>
        </w:rPr>
        <w:t>Федеральным</w:t>
      </w:r>
      <w:r>
        <w:rPr>
          <w:spacing w:val="22"/>
        </w:rPr>
        <w:t xml:space="preserve"> </w:t>
      </w:r>
      <w:r>
        <w:rPr>
          <w:spacing w:val="-1"/>
        </w:rPr>
        <w:t>зако</w:t>
      </w:r>
      <w:r>
        <w:rPr>
          <w:spacing w:val="-1"/>
        </w:rPr>
        <w:t>ном</w:t>
      </w:r>
      <w:r>
        <w:rPr>
          <w:spacing w:val="22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rPr>
          <w:rFonts w:cs="Arial"/>
        </w:rPr>
        <w:t>27</w:t>
      </w:r>
      <w:r>
        <w:rPr>
          <w:rFonts w:cs="Arial"/>
          <w:spacing w:val="22"/>
        </w:rPr>
        <w:t xml:space="preserve"> </w:t>
      </w:r>
      <w:r>
        <w:rPr>
          <w:spacing w:val="-1"/>
        </w:rPr>
        <w:t>декабря</w:t>
      </w:r>
      <w:r>
        <w:rPr>
          <w:spacing w:val="21"/>
        </w:rPr>
        <w:t xml:space="preserve"> </w:t>
      </w:r>
      <w:r>
        <w:rPr>
          <w:rFonts w:cs="Arial"/>
          <w:spacing w:val="-1"/>
        </w:rPr>
        <w:t>2002</w:t>
      </w:r>
      <w:r>
        <w:rPr>
          <w:rFonts w:cs="Arial"/>
          <w:spacing w:val="21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rPr>
          <w:rFonts w:cs="Arial"/>
          <w:spacing w:val="-1"/>
        </w:rPr>
        <w:t>184-</w:t>
      </w:r>
      <w:r>
        <w:rPr>
          <w:spacing w:val="-1"/>
        </w:rPr>
        <w:t>ФЗ</w:t>
      </w:r>
      <w:r>
        <w:rPr>
          <w:spacing w:val="22"/>
        </w:rPr>
        <w:t xml:space="preserve"> </w:t>
      </w:r>
      <w:r>
        <w:rPr>
          <w:rFonts w:cs="Arial"/>
        </w:rPr>
        <w:t>«</w:t>
      </w:r>
      <w:r>
        <w:t>О</w:t>
      </w:r>
      <w:r>
        <w:rPr>
          <w:spacing w:val="22"/>
        </w:rPr>
        <w:t xml:space="preserve"> </w:t>
      </w:r>
      <w:r>
        <w:rPr>
          <w:spacing w:val="-1"/>
        </w:rPr>
        <w:t>техническом</w:t>
      </w:r>
      <w:r>
        <w:rPr>
          <w:spacing w:val="22"/>
        </w:rPr>
        <w:t xml:space="preserve"> </w:t>
      </w:r>
      <w:r>
        <w:rPr>
          <w:spacing w:val="-1"/>
        </w:rPr>
        <w:t>регулировании</w:t>
      </w:r>
      <w:r>
        <w:rPr>
          <w:rFonts w:cs="Arial"/>
          <w:spacing w:val="-1"/>
        </w:rPr>
        <w:t>»,</w:t>
      </w:r>
      <w:r>
        <w:rPr>
          <w:rFonts w:cs="Arial"/>
          <w:spacing w:val="21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rPr>
          <w:spacing w:val="-1"/>
        </w:rPr>
        <w:t>правила</w:t>
      </w:r>
      <w:r>
        <w:rPr>
          <w:spacing w:val="22"/>
        </w:rPr>
        <w:t xml:space="preserve"> </w:t>
      </w:r>
      <w:r>
        <w:rPr>
          <w:spacing w:val="-1"/>
        </w:rPr>
        <w:t>применения</w:t>
      </w:r>
      <w:r>
        <w:rPr>
          <w:spacing w:val="21"/>
        </w:rPr>
        <w:t xml:space="preserve"> </w:t>
      </w:r>
      <w:r>
        <w:rPr>
          <w:spacing w:val="-1"/>
        </w:rPr>
        <w:t>на</w:t>
      </w:r>
      <w:r>
        <w:rPr>
          <w:spacing w:val="-1"/>
        </w:rPr>
        <w:t>циональных</w:t>
      </w:r>
      <w:r>
        <w:rPr>
          <w:spacing w:val="24"/>
        </w:rPr>
        <w:t xml:space="preserve"> </w:t>
      </w:r>
      <w:r>
        <w:rPr>
          <w:spacing w:val="-1"/>
        </w:rPr>
        <w:t>стандартов</w:t>
      </w:r>
      <w:r>
        <w:rPr>
          <w:spacing w:val="24"/>
        </w:rPr>
        <w:t xml:space="preserve"> </w:t>
      </w:r>
      <w:r>
        <w:rPr>
          <w:spacing w:val="-1"/>
        </w:rPr>
        <w:t>Российской</w:t>
      </w:r>
      <w:r>
        <w:rPr>
          <w:spacing w:val="23"/>
        </w:rPr>
        <w:t xml:space="preserve"> </w:t>
      </w:r>
      <w:r>
        <w:rPr>
          <w:spacing w:val="-1"/>
        </w:rPr>
        <w:t>Федерации</w:t>
      </w:r>
      <w:r>
        <w:rPr>
          <w:spacing w:val="24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25"/>
        </w:rPr>
        <w:t xml:space="preserve"> </w:t>
      </w:r>
      <w:r>
        <w:rPr>
          <w:spacing w:val="-1"/>
        </w:rPr>
        <w:t>ГОСТ</w:t>
      </w:r>
      <w:r>
        <w:rPr>
          <w:spacing w:val="26"/>
        </w:rPr>
        <w:t xml:space="preserve"> </w:t>
      </w:r>
      <w:proofErr w:type="gramStart"/>
      <w:r>
        <w:t>Р</w:t>
      </w:r>
      <w:proofErr w:type="gramEnd"/>
      <w:r>
        <w:rPr>
          <w:spacing w:val="25"/>
        </w:rPr>
        <w:t xml:space="preserve"> </w:t>
      </w:r>
      <w:r>
        <w:rPr>
          <w:rFonts w:cs="Arial"/>
          <w:spacing w:val="-1"/>
        </w:rPr>
        <w:t>1.0—2004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«</w:t>
      </w:r>
      <w:r>
        <w:rPr>
          <w:spacing w:val="-1"/>
        </w:rPr>
        <w:t>Стандартизация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1"/>
        </w:rPr>
        <w:t>Россий</w:t>
      </w:r>
      <w:r>
        <w:t>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  <w:r>
        <w:rPr>
          <w:rFonts w:cs="Arial"/>
          <w:spacing w:val="-2"/>
        </w:rPr>
        <w:t>.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Основные</w:t>
      </w:r>
      <w:r>
        <w:t xml:space="preserve"> </w:t>
      </w:r>
      <w:r>
        <w:rPr>
          <w:spacing w:val="-1"/>
        </w:rPr>
        <w:t>положения</w:t>
      </w:r>
      <w:r>
        <w:rPr>
          <w:rFonts w:cs="Arial"/>
          <w:spacing w:val="-1"/>
        </w:rPr>
        <w:t>»</w:t>
      </w:r>
    </w:p>
    <w:p w:rsidR="00710370" w:rsidRDefault="00710370">
      <w:pPr>
        <w:spacing w:line="240" w:lineRule="exact"/>
        <w:rPr>
          <w:sz w:val="24"/>
          <w:szCs w:val="24"/>
        </w:rPr>
      </w:pPr>
    </w:p>
    <w:p w:rsidR="00710370" w:rsidRDefault="006E1B33">
      <w:pPr>
        <w:pStyle w:val="2"/>
        <w:ind w:left="560"/>
        <w:rPr>
          <w:b w:val="0"/>
          <w:bCs w:val="0"/>
        </w:rPr>
      </w:pPr>
      <w:r>
        <w:rPr>
          <w:spacing w:val="-1"/>
        </w:rP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стандарте</w:t>
      </w:r>
    </w:p>
    <w:p w:rsidR="00710370" w:rsidRDefault="00710370">
      <w:pPr>
        <w:spacing w:before="19" w:line="220" w:lineRule="exact"/>
      </w:pPr>
    </w:p>
    <w:p w:rsidR="00710370" w:rsidRDefault="006E1B33">
      <w:pPr>
        <w:pStyle w:val="a3"/>
        <w:numPr>
          <w:ilvl w:val="0"/>
          <w:numId w:val="12"/>
        </w:numPr>
        <w:tabs>
          <w:tab w:val="left" w:pos="728"/>
        </w:tabs>
        <w:ind w:firstLine="454"/>
      </w:pPr>
      <w:proofErr w:type="gramStart"/>
      <w:r>
        <w:rPr>
          <w:spacing w:val="-1"/>
        </w:rPr>
        <w:t>РАЗРАБОТАН</w:t>
      </w:r>
      <w:proofErr w:type="gramEnd"/>
      <w:r>
        <w:t xml:space="preserve"> </w:t>
      </w:r>
      <w:r>
        <w:rPr>
          <w:spacing w:val="-1"/>
        </w:rPr>
        <w:t>ФГУ ВНИИПО МЧС</w:t>
      </w:r>
      <w:r>
        <w:rPr>
          <w:spacing w:val="-2"/>
        </w:rPr>
        <w:t xml:space="preserve"> </w:t>
      </w:r>
      <w:r>
        <w:rPr>
          <w:spacing w:val="-1"/>
        </w:rPr>
        <w:t>России</w:t>
      </w:r>
    </w:p>
    <w:p w:rsidR="00710370" w:rsidRDefault="00710370">
      <w:pPr>
        <w:spacing w:before="10" w:line="220" w:lineRule="exact"/>
      </w:pPr>
    </w:p>
    <w:p w:rsidR="00710370" w:rsidRDefault="006E1B33">
      <w:pPr>
        <w:pStyle w:val="a3"/>
        <w:numPr>
          <w:ilvl w:val="0"/>
          <w:numId w:val="12"/>
        </w:numPr>
        <w:tabs>
          <w:tab w:val="left" w:pos="728"/>
        </w:tabs>
        <w:ind w:left="727"/>
        <w:rPr>
          <w:rFonts w:cs="Arial"/>
        </w:rPr>
      </w:pPr>
      <w:proofErr w:type="gramStart"/>
      <w:r>
        <w:rPr>
          <w:spacing w:val="-1"/>
        </w:rPr>
        <w:t>ВНЕСЕН</w:t>
      </w:r>
      <w:proofErr w:type="gramEnd"/>
      <w:r>
        <w:t xml:space="preserve"> </w:t>
      </w:r>
      <w:r>
        <w:rPr>
          <w:spacing w:val="-1"/>
        </w:rPr>
        <w:t>Техническим</w:t>
      </w:r>
      <w:r>
        <w:rPr>
          <w:spacing w:val="-2"/>
        </w:rPr>
        <w:t xml:space="preserve"> </w:t>
      </w:r>
      <w:r>
        <w:rPr>
          <w:spacing w:val="-1"/>
        </w:rPr>
        <w:t xml:space="preserve">комитетом по стандартизации ТК </w:t>
      </w:r>
      <w:r>
        <w:rPr>
          <w:spacing w:val="-1"/>
        </w:rPr>
        <w:t>274</w:t>
      </w:r>
      <w:r>
        <w:rPr>
          <w:spacing w:val="-2"/>
        </w:rPr>
        <w:t xml:space="preserve"> </w:t>
      </w:r>
      <w:r>
        <w:rPr>
          <w:spacing w:val="-1"/>
        </w:rPr>
        <w:t>«</w:t>
      </w:r>
      <w:r>
        <w:rPr>
          <w:spacing w:val="-1"/>
        </w:rPr>
        <w:t>Пожарная</w:t>
      </w:r>
      <w:r>
        <w:rPr>
          <w:spacing w:val="-2"/>
        </w:rPr>
        <w:t xml:space="preserve"> </w:t>
      </w:r>
      <w:r>
        <w:rPr>
          <w:spacing w:val="-1"/>
        </w:rPr>
        <w:t>безопасность</w:t>
      </w:r>
      <w:r>
        <w:rPr>
          <w:spacing w:val="-1"/>
        </w:rPr>
        <w:t>»</w:t>
      </w:r>
    </w:p>
    <w:p w:rsidR="00710370" w:rsidRDefault="00710370">
      <w:pPr>
        <w:spacing w:before="10" w:line="220" w:lineRule="exact"/>
      </w:pPr>
    </w:p>
    <w:p w:rsidR="00710370" w:rsidRDefault="006E1B33">
      <w:pPr>
        <w:pStyle w:val="a3"/>
        <w:numPr>
          <w:ilvl w:val="0"/>
          <w:numId w:val="12"/>
        </w:numPr>
        <w:tabs>
          <w:tab w:val="left" w:pos="749"/>
        </w:tabs>
        <w:ind w:right="122" w:firstLine="454"/>
        <w:jc w:val="both"/>
      </w:pPr>
      <w:r>
        <w:rPr>
          <w:spacing w:val="-1"/>
        </w:rPr>
        <w:t>УТВЕРЖДЕН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rPr>
          <w:spacing w:val="-1"/>
        </w:rPr>
        <w:t>ВВЕДЕН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1"/>
        </w:rPr>
        <w:t>ДЕЙСТВИЕ</w:t>
      </w:r>
      <w:r>
        <w:rPr>
          <w:spacing w:val="20"/>
        </w:rPr>
        <w:t xml:space="preserve"> </w:t>
      </w:r>
      <w:r>
        <w:rPr>
          <w:spacing w:val="-1"/>
        </w:rPr>
        <w:t>Приказом</w:t>
      </w:r>
      <w:r>
        <w:rPr>
          <w:spacing w:val="21"/>
        </w:rPr>
        <w:t xml:space="preserve"> </w:t>
      </w:r>
      <w:r>
        <w:rPr>
          <w:spacing w:val="-1"/>
        </w:rPr>
        <w:t>Федерального</w:t>
      </w:r>
      <w:r>
        <w:rPr>
          <w:spacing w:val="21"/>
        </w:rPr>
        <w:t xml:space="preserve"> </w:t>
      </w:r>
      <w:r>
        <w:rPr>
          <w:spacing w:val="-1"/>
        </w:rPr>
        <w:t>агентства</w:t>
      </w:r>
      <w:r>
        <w:rPr>
          <w:spacing w:val="21"/>
        </w:rPr>
        <w:t xml:space="preserve"> </w:t>
      </w:r>
      <w:r>
        <w:rPr>
          <w:spacing w:val="-1"/>
        </w:rPr>
        <w:t>по</w:t>
      </w:r>
      <w:r>
        <w:rPr>
          <w:spacing w:val="21"/>
        </w:rPr>
        <w:t xml:space="preserve"> </w:t>
      </w:r>
      <w:r>
        <w:rPr>
          <w:spacing w:val="-1"/>
        </w:rPr>
        <w:t>техническому</w:t>
      </w:r>
      <w:r>
        <w:rPr>
          <w:spacing w:val="24"/>
        </w:rPr>
        <w:t xml:space="preserve"> </w:t>
      </w:r>
      <w:r>
        <w:rPr>
          <w:spacing w:val="-1"/>
        </w:rPr>
        <w:t xml:space="preserve">регулированию </w:t>
      </w:r>
      <w:r>
        <w:t>и</w:t>
      </w:r>
      <w:r>
        <w:rPr>
          <w:spacing w:val="-1"/>
        </w:rPr>
        <w:t xml:space="preserve"> метрологии </w:t>
      </w:r>
      <w:r>
        <w:t>от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18 </w:t>
      </w:r>
      <w:r>
        <w:rPr>
          <w:spacing w:val="-1"/>
        </w:rPr>
        <w:t xml:space="preserve">февраля </w:t>
      </w:r>
      <w:r>
        <w:rPr>
          <w:rFonts w:cs="Arial"/>
          <w:spacing w:val="-1"/>
        </w:rPr>
        <w:t>2009</w:t>
      </w:r>
      <w:r>
        <w:rPr>
          <w:rFonts w:cs="Arial"/>
          <w:spacing w:val="-2"/>
        </w:rPr>
        <w:t xml:space="preserve"> </w:t>
      </w:r>
      <w:r>
        <w:t>г</w:t>
      </w:r>
      <w:r>
        <w:rPr>
          <w:rFonts w:cs="Arial"/>
        </w:rPr>
        <w:t>.</w:t>
      </w:r>
      <w:r>
        <w:rPr>
          <w:rFonts w:cs="Arial"/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>71-</w:t>
      </w:r>
      <w:r>
        <w:rPr>
          <w:spacing w:val="-1"/>
        </w:rPr>
        <w:t>ст</w:t>
      </w:r>
    </w:p>
    <w:p w:rsidR="00710370" w:rsidRDefault="00710370">
      <w:pPr>
        <w:spacing w:before="10" w:line="220" w:lineRule="exact"/>
      </w:pPr>
    </w:p>
    <w:p w:rsidR="00710370" w:rsidRDefault="006E1B33">
      <w:pPr>
        <w:pStyle w:val="a3"/>
        <w:ind w:left="532" w:firstLine="0"/>
      </w:pPr>
      <w:r>
        <w:rPr>
          <w:spacing w:val="-1"/>
        </w:rPr>
        <w:t xml:space="preserve">4. </w:t>
      </w:r>
      <w:r>
        <w:rPr>
          <w:spacing w:val="-1"/>
        </w:rPr>
        <w:t>ВВЕДЕН</w:t>
      </w:r>
      <w:r>
        <w:t xml:space="preserve"> </w:t>
      </w:r>
      <w:r>
        <w:rPr>
          <w:spacing w:val="-1"/>
        </w:rPr>
        <w:t>ВПЕРВЫЕ</w:t>
      </w:r>
    </w:p>
    <w:p w:rsidR="00710370" w:rsidRDefault="00710370">
      <w:pPr>
        <w:spacing w:before="12" w:line="220" w:lineRule="exact"/>
      </w:pPr>
    </w:p>
    <w:p w:rsidR="00710370" w:rsidRDefault="006E1B33">
      <w:pPr>
        <w:ind w:left="106" w:right="119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-1"/>
          <w:sz w:val="20"/>
          <w:szCs w:val="20"/>
        </w:rPr>
        <w:t>Информация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об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к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настоящему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9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3"/>
          <w:sz w:val="20"/>
          <w:szCs w:val="20"/>
        </w:rPr>
        <w:t>стандарты»,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а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текст</w:t>
      </w:r>
      <w:r>
        <w:rPr>
          <w:rFonts w:ascii="Arial" w:eastAsia="Arial" w:hAnsi="Arial" w:cs="Arial"/>
          <w:i/>
          <w:spacing w:val="2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изменений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поправок</w:t>
      </w:r>
      <w:r>
        <w:rPr>
          <w:rFonts w:ascii="Arial" w:eastAsia="Arial" w:hAnsi="Arial" w:cs="Arial"/>
          <w:i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8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издаваемых</w:t>
      </w:r>
      <w:r>
        <w:rPr>
          <w:rFonts w:ascii="Arial" w:eastAsia="Arial" w:hAnsi="Arial" w:cs="Arial"/>
          <w:i/>
          <w:spacing w:val="2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указателях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spacing w:val="2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spacing w:val="4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пересмотра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(замены)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или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отмены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настоящего</w:t>
      </w:r>
      <w:r>
        <w:rPr>
          <w:rFonts w:ascii="Arial" w:eastAsia="Arial" w:hAnsi="Arial" w:cs="Arial"/>
          <w:i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стандарта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бу</w:t>
      </w:r>
      <w:r>
        <w:rPr>
          <w:rFonts w:ascii="Arial" w:eastAsia="Arial" w:hAnsi="Arial" w:cs="Arial"/>
          <w:i/>
          <w:spacing w:val="-1"/>
          <w:sz w:val="20"/>
          <w:szCs w:val="20"/>
        </w:rPr>
        <w:t>дет</w:t>
      </w:r>
      <w:r>
        <w:rPr>
          <w:rFonts w:ascii="Arial" w:eastAsia="Arial" w:hAnsi="Arial" w:cs="Arial"/>
          <w:i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издаваемом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указателе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стан</w:t>
      </w:r>
      <w:r>
        <w:rPr>
          <w:rFonts w:ascii="Arial" w:eastAsia="Arial" w:hAnsi="Arial" w:cs="Arial"/>
          <w:i/>
          <w:spacing w:val="-1"/>
          <w:sz w:val="20"/>
          <w:szCs w:val="20"/>
        </w:rPr>
        <w:t>дарты».</w:t>
      </w:r>
      <w:r>
        <w:rPr>
          <w:rFonts w:ascii="Arial" w:eastAsia="Arial" w:hAnsi="Arial" w:cs="Arial"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и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тексты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также</w:t>
      </w:r>
      <w:r>
        <w:rPr>
          <w:rFonts w:ascii="Arial" w:eastAsia="Arial" w:hAnsi="Arial" w:cs="Arial"/>
          <w:i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ин</w:t>
      </w:r>
      <w:r>
        <w:rPr>
          <w:rFonts w:ascii="Arial" w:eastAsia="Arial" w:hAnsi="Arial" w:cs="Arial"/>
          <w:i/>
          <w:spacing w:val="-3"/>
          <w:sz w:val="20"/>
          <w:szCs w:val="20"/>
        </w:rPr>
        <w:t>формационной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системе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общего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пользования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на</w:t>
      </w:r>
      <w:r>
        <w:rPr>
          <w:rFonts w:ascii="Arial" w:eastAsia="Arial" w:hAnsi="Arial" w:cs="Arial"/>
          <w:i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2"/>
          <w:sz w:val="20"/>
          <w:szCs w:val="20"/>
        </w:rPr>
        <w:t>сайте</w:t>
      </w:r>
      <w:r>
        <w:rPr>
          <w:rFonts w:ascii="Arial" w:eastAsia="Arial" w:hAnsi="Arial" w:cs="Arial"/>
          <w:i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3"/>
          <w:sz w:val="20"/>
          <w:szCs w:val="20"/>
        </w:rPr>
        <w:t>агентства</w:t>
      </w:r>
      <w:r>
        <w:rPr>
          <w:rFonts w:ascii="Arial" w:eastAsia="Arial" w:hAnsi="Arial" w:cs="Arial"/>
          <w:i/>
          <w:spacing w:val="6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по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техническому</w:t>
      </w:r>
      <w:r>
        <w:rPr>
          <w:rFonts w:ascii="Arial" w:eastAsia="Arial" w:hAnsi="Arial" w:cs="Arial"/>
          <w:i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sz w:val="20"/>
          <w:szCs w:val="20"/>
        </w:rPr>
        <w:t xml:space="preserve"> и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метрологии </w:t>
      </w:r>
      <w:r>
        <w:rPr>
          <w:rFonts w:ascii="Arial" w:eastAsia="Arial" w:hAnsi="Arial" w:cs="Arial"/>
          <w:i/>
          <w:sz w:val="20"/>
          <w:szCs w:val="20"/>
        </w:rPr>
        <w:t>в</w:t>
      </w:r>
      <w:r>
        <w:rPr>
          <w:rFonts w:ascii="Arial" w:eastAsia="Arial" w:hAnsi="Arial" w:cs="Arial"/>
          <w:i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сети Интернет</w:t>
      </w: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12" w:line="260" w:lineRule="exact"/>
        <w:rPr>
          <w:sz w:val="26"/>
          <w:szCs w:val="26"/>
        </w:rPr>
      </w:pPr>
    </w:p>
    <w:p w:rsidR="00710370" w:rsidRDefault="006E1B33">
      <w:pPr>
        <w:pStyle w:val="a3"/>
        <w:ind w:left="0" w:right="122" w:firstLine="0"/>
        <w:jc w:val="right"/>
        <w:rPr>
          <w:rFonts w:cs="Arial"/>
        </w:rPr>
      </w:pPr>
      <w:r>
        <w:t>©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Стандартинформ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1"/>
        </w:rPr>
        <w:t>2009</w:t>
      </w:r>
    </w:p>
    <w:p w:rsidR="00710370" w:rsidRDefault="00710370">
      <w:pPr>
        <w:spacing w:before="10" w:line="220" w:lineRule="exact"/>
      </w:pPr>
    </w:p>
    <w:p w:rsidR="00710370" w:rsidRDefault="006E1B33">
      <w:pPr>
        <w:pStyle w:val="a3"/>
        <w:ind w:left="117" w:right="149" w:firstLine="488"/>
        <w:jc w:val="both"/>
      </w:pPr>
      <w:r>
        <w:rPr>
          <w:spacing w:val="-1"/>
        </w:rPr>
        <w:t>Настоящий</w:t>
      </w:r>
      <w:r>
        <w:rPr>
          <w:spacing w:val="17"/>
        </w:rPr>
        <w:t xml:space="preserve"> </w:t>
      </w:r>
      <w:r>
        <w:rPr>
          <w:spacing w:val="-1"/>
        </w:rPr>
        <w:t>стандарт</w:t>
      </w:r>
      <w:r>
        <w:rPr>
          <w:spacing w:val="18"/>
        </w:rPr>
        <w:t xml:space="preserve"> </w:t>
      </w:r>
      <w:r>
        <w:rPr>
          <w:spacing w:val="-1"/>
        </w:rPr>
        <w:t>не</w:t>
      </w:r>
      <w:r>
        <w:rPr>
          <w:spacing w:val="17"/>
        </w:rPr>
        <w:t xml:space="preserve"> </w:t>
      </w:r>
      <w:r>
        <w:rPr>
          <w:spacing w:val="-1"/>
        </w:rPr>
        <w:t>может</w:t>
      </w:r>
      <w:r>
        <w:rPr>
          <w:spacing w:val="18"/>
        </w:rPr>
        <w:t xml:space="preserve"> </w:t>
      </w:r>
      <w:r>
        <w:rPr>
          <w:spacing w:val="-1"/>
        </w:rPr>
        <w:t>быть</w:t>
      </w:r>
      <w:r>
        <w:rPr>
          <w:spacing w:val="17"/>
        </w:rPr>
        <w:t xml:space="preserve"> </w:t>
      </w:r>
      <w:r>
        <w:rPr>
          <w:spacing w:val="-1"/>
        </w:rPr>
        <w:t>полностью</w:t>
      </w:r>
      <w:r>
        <w:rPr>
          <w:spacing w:val="18"/>
        </w:rPr>
        <w:t xml:space="preserve"> </w:t>
      </w:r>
      <w:r>
        <w:rPr>
          <w:spacing w:val="-2"/>
        </w:rPr>
        <w:t>или</w:t>
      </w:r>
      <w:r>
        <w:rPr>
          <w:spacing w:val="18"/>
        </w:rPr>
        <w:t xml:space="preserve"> </w:t>
      </w:r>
      <w:r>
        <w:rPr>
          <w:spacing w:val="-1"/>
        </w:rPr>
        <w:t>частично</w:t>
      </w:r>
      <w:r>
        <w:rPr>
          <w:spacing w:val="17"/>
        </w:rPr>
        <w:t xml:space="preserve"> </w:t>
      </w:r>
      <w:r>
        <w:rPr>
          <w:spacing w:val="-1"/>
        </w:rPr>
        <w:t>воспроизведен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rPr>
          <w:spacing w:val="-1"/>
        </w:rPr>
        <w:t>тиражирован</w:t>
      </w:r>
      <w:r>
        <w:rPr>
          <w:spacing w:val="1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rPr>
          <w:spacing w:val="-1"/>
        </w:rPr>
        <w:t>распространен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-1"/>
        </w:rPr>
        <w:t>качестве</w:t>
      </w:r>
      <w:r>
        <w:rPr>
          <w:spacing w:val="8"/>
        </w:rPr>
        <w:t xml:space="preserve"> </w:t>
      </w:r>
      <w:r>
        <w:rPr>
          <w:spacing w:val="-1"/>
        </w:rPr>
        <w:t>официального</w:t>
      </w:r>
      <w:r>
        <w:rPr>
          <w:spacing w:val="7"/>
        </w:rPr>
        <w:t xml:space="preserve"> </w:t>
      </w:r>
      <w:r>
        <w:rPr>
          <w:spacing w:val="-1"/>
        </w:rPr>
        <w:t>издания</w:t>
      </w:r>
      <w:r>
        <w:rPr>
          <w:spacing w:val="7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rPr>
          <w:spacing w:val="-1"/>
        </w:rPr>
        <w:t>разрешения</w:t>
      </w:r>
      <w:r>
        <w:rPr>
          <w:spacing w:val="7"/>
        </w:rPr>
        <w:t xml:space="preserve"> </w:t>
      </w:r>
      <w:r>
        <w:rPr>
          <w:spacing w:val="-1"/>
        </w:rPr>
        <w:t>Федерального</w:t>
      </w:r>
      <w:r>
        <w:rPr>
          <w:spacing w:val="8"/>
        </w:rPr>
        <w:t xml:space="preserve"> </w:t>
      </w:r>
      <w:r>
        <w:rPr>
          <w:spacing w:val="-1"/>
        </w:rPr>
        <w:t>агентства</w:t>
      </w:r>
      <w:r>
        <w:rPr>
          <w:spacing w:val="8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rPr>
          <w:spacing w:val="-1"/>
        </w:rPr>
        <w:t>тех</w:t>
      </w:r>
      <w:r>
        <w:rPr>
          <w:spacing w:val="-1"/>
        </w:rPr>
        <w:t>ническому</w:t>
      </w:r>
      <w:r>
        <w:rPr>
          <w:spacing w:val="-2"/>
        </w:rPr>
        <w:t xml:space="preserve"> </w:t>
      </w:r>
      <w:r>
        <w:rPr>
          <w:spacing w:val="-1"/>
        </w:rPr>
        <w:t xml:space="preserve">регулированию </w:t>
      </w:r>
      <w:r>
        <w:t>и</w:t>
      </w:r>
      <w:r>
        <w:rPr>
          <w:spacing w:val="-1"/>
        </w:rPr>
        <w:t xml:space="preserve"> метрологии</w:t>
      </w:r>
    </w:p>
    <w:p w:rsidR="00710370" w:rsidRDefault="00710370">
      <w:pPr>
        <w:jc w:val="both"/>
        <w:sectPr w:rsidR="00710370">
          <w:headerReference w:type="even" r:id="rId9"/>
          <w:footerReference w:type="even" r:id="rId10"/>
          <w:footerReference w:type="default" r:id="rId11"/>
          <w:pgSz w:w="11910" w:h="16840"/>
          <w:pgMar w:top="1640" w:right="1120" w:bottom="1620" w:left="1140" w:header="1442" w:footer="1432" w:gutter="0"/>
          <w:cols w:space="720"/>
        </w:sectPr>
      </w:pPr>
    </w:p>
    <w:p w:rsidR="00710370" w:rsidRDefault="006E1B33">
      <w:pPr>
        <w:pStyle w:val="2"/>
        <w:spacing w:before="56"/>
        <w:ind w:left="0" w:right="103"/>
        <w:jc w:val="right"/>
        <w:rPr>
          <w:rFonts w:cs="Arial"/>
          <w:b w:val="0"/>
          <w:bCs w:val="0"/>
        </w:rPr>
      </w:pPr>
      <w:r>
        <w:rPr>
          <w:spacing w:val="-1"/>
        </w:rPr>
        <w:lastRenderedPageBreak/>
        <w:t>ГОСТ</w:t>
      </w:r>
      <w:r>
        <w:rPr>
          <w:spacing w:val="-3"/>
        </w:rPr>
        <w:t xml:space="preserve"> </w:t>
      </w:r>
      <w:proofErr w:type="gramStart"/>
      <w:r>
        <w:t>Р</w:t>
      </w:r>
      <w:proofErr w:type="gramEnd"/>
      <w:r>
        <w:rPr>
          <w:spacing w:val="-4"/>
        </w:rPr>
        <w:t xml:space="preserve"> </w:t>
      </w:r>
      <w:r>
        <w:rPr>
          <w:rFonts w:cs="Arial"/>
          <w:spacing w:val="-2"/>
        </w:rPr>
        <w:t>53295—2009</w:t>
      </w:r>
    </w:p>
    <w:p w:rsidR="00710370" w:rsidRDefault="00710370">
      <w:pPr>
        <w:spacing w:before="12" w:line="240" w:lineRule="exact"/>
        <w:rPr>
          <w:sz w:val="24"/>
          <w:szCs w:val="24"/>
        </w:rPr>
      </w:pPr>
    </w:p>
    <w:p w:rsidR="00710370" w:rsidRDefault="006E1B33">
      <w:pPr>
        <w:spacing w:before="69"/>
        <w:ind w:left="222" w:right="21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Содержание</w:t>
      </w:r>
    </w:p>
    <w:sdt>
      <w:sdtPr>
        <w:id w:val="-994876558"/>
        <w:docPartObj>
          <w:docPartGallery w:val="Table of Contents"/>
          <w:docPartUnique/>
        </w:docPartObj>
      </w:sdtPr>
      <w:sdtEndPr/>
      <w:sdtContent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56"/>
            </w:tabs>
            <w:spacing w:before="239"/>
            <w:ind w:right="54"/>
            <w:jc w:val="center"/>
            <w:rPr>
              <w:rFonts w:cs="Arial"/>
            </w:rPr>
          </w:pPr>
          <w:hyperlink w:anchor="_TOC_250006" w:history="1">
            <w:r>
              <w:rPr>
                <w:spacing w:val="-1"/>
              </w:rPr>
              <w:t>Область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применения</w:t>
            </w:r>
            <w:r>
              <w:rPr>
                <w:spacing w:val="-1"/>
              </w:rPr>
              <w:tab/>
            </w:r>
            <w:r>
              <w:t>1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56"/>
            </w:tabs>
            <w:spacing w:before="119"/>
            <w:ind w:right="54"/>
            <w:jc w:val="center"/>
            <w:rPr>
              <w:rFonts w:cs="Arial"/>
            </w:rPr>
          </w:pPr>
          <w:hyperlink w:anchor="_TOC_250005" w:history="1">
            <w:r>
              <w:rPr>
                <w:spacing w:val="-1"/>
              </w:rPr>
              <w:t>Нормативные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ссылки</w:t>
            </w:r>
            <w:r>
              <w:rPr>
                <w:spacing w:val="-1"/>
              </w:rPr>
              <w:tab/>
            </w:r>
            <w:r>
              <w:t>1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62"/>
            </w:tabs>
            <w:ind w:right="48"/>
            <w:jc w:val="center"/>
            <w:rPr>
              <w:rFonts w:cs="Arial"/>
            </w:rPr>
          </w:pPr>
          <w:hyperlink w:anchor="_TOC_250004" w:history="1">
            <w:r>
              <w:rPr>
                <w:spacing w:val="-1"/>
              </w:rPr>
              <w:t>Термины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определения</w:t>
            </w:r>
            <w:r>
              <w:rPr>
                <w:spacing w:val="-1"/>
              </w:rPr>
              <w:tab/>
            </w:r>
            <w:r>
              <w:t>1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56"/>
            </w:tabs>
            <w:ind w:right="54"/>
            <w:jc w:val="center"/>
            <w:rPr>
              <w:rFonts w:cs="Arial"/>
            </w:rPr>
          </w:pPr>
          <w:hyperlink w:anchor="_TOC_250003" w:history="1">
            <w:r>
              <w:rPr>
                <w:spacing w:val="-1"/>
              </w:rP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требования</w:t>
            </w:r>
            <w:r>
              <w:rPr>
                <w:spacing w:val="-1"/>
              </w:rPr>
              <w:tab/>
            </w:r>
            <w:r>
              <w:t>2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60"/>
            </w:tabs>
            <w:spacing w:before="119"/>
            <w:ind w:right="50"/>
            <w:jc w:val="center"/>
            <w:rPr>
              <w:rFonts w:cs="Arial"/>
            </w:rPr>
          </w:pPr>
          <w:hyperlink w:anchor="_TOC_250002" w:history="1">
            <w:r>
              <w:rPr>
                <w:spacing w:val="-1"/>
              </w:rPr>
              <w:t>Метод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определения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огнезащитной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эффективности</w:t>
            </w:r>
            <w:r>
              <w:rPr>
                <w:spacing w:val="-1"/>
              </w:rPr>
              <w:tab/>
            </w:r>
            <w:r>
              <w:t>3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59"/>
            </w:tabs>
            <w:ind w:right="51"/>
            <w:jc w:val="center"/>
            <w:rPr>
              <w:rFonts w:cs="Arial"/>
            </w:rPr>
          </w:pPr>
          <w:hyperlink w:anchor="_TOC_250001" w:history="1">
            <w:r>
              <w:rPr>
                <w:spacing w:val="-1"/>
              </w:rPr>
              <w:t>Контрольный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метод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испытаний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средств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огнезащиты</w:t>
            </w:r>
            <w:r>
              <w:rPr>
                <w:spacing w:val="-2"/>
              </w:rPr>
              <w:tab/>
            </w:r>
            <w:r>
              <w:t>5</w:t>
            </w:r>
          </w:hyperlink>
        </w:p>
        <w:p w:rsidR="00710370" w:rsidRDefault="006E1B33">
          <w:pPr>
            <w:pStyle w:val="20"/>
            <w:numPr>
              <w:ilvl w:val="0"/>
              <w:numId w:val="11"/>
            </w:numPr>
            <w:tabs>
              <w:tab w:val="left" w:pos="274"/>
              <w:tab w:val="right" w:leader="dot" w:pos="9359"/>
            </w:tabs>
            <w:ind w:right="51"/>
            <w:jc w:val="center"/>
            <w:rPr>
              <w:rFonts w:cs="Arial"/>
            </w:rPr>
          </w:pPr>
          <w:hyperlink w:anchor="_TOC_250000" w:history="1">
            <w:r>
              <w:rPr>
                <w:spacing w:val="-1"/>
              </w:rPr>
              <w:t>Техника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-2"/>
              </w:rPr>
              <w:tab/>
            </w:r>
            <w:r>
              <w:t>6</w:t>
            </w:r>
          </w:hyperlink>
        </w:p>
        <w:p w:rsidR="00710370" w:rsidRDefault="006E1B33">
          <w:pPr>
            <w:pStyle w:val="10"/>
            <w:tabs>
              <w:tab w:val="right" w:leader="dot" w:pos="9358"/>
            </w:tabs>
            <w:ind w:right="52"/>
            <w:jc w:val="center"/>
            <w:rPr>
              <w:rFonts w:cs="Arial"/>
            </w:rPr>
          </w:pPr>
          <w:r>
            <w:rPr>
              <w:spacing w:val="-1"/>
            </w:rPr>
            <w:t>Приложение</w:t>
          </w:r>
          <w:proofErr w:type="gramStart"/>
          <w:r>
            <w:rPr>
              <w:spacing w:val="-6"/>
            </w:rPr>
            <w:t xml:space="preserve"> </w:t>
          </w:r>
          <w:r>
            <w:t>А</w:t>
          </w:r>
          <w:proofErr w:type="gramEnd"/>
          <w:r>
            <w:rPr>
              <w:spacing w:val="-5"/>
            </w:rPr>
            <w:t xml:space="preserve"> </w:t>
          </w:r>
          <w:r>
            <w:rPr>
              <w:spacing w:val="-1"/>
            </w:rPr>
            <w:t>(</w:t>
          </w:r>
          <w:r>
            <w:rPr>
              <w:spacing w:val="-1"/>
            </w:rPr>
            <w:t>обязательное</w:t>
          </w:r>
          <w:r>
            <w:rPr>
              <w:spacing w:val="-1"/>
            </w:rPr>
            <w:t>)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Установки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для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проведения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испытаний</w:t>
          </w:r>
          <w:r>
            <w:rPr>
              <w:spacing w:val="-1"/>
            </w:rPr>
            <w:tab/>
          </w:r>
          <w:r>
            <w:t>7</w:t>
          </w:r>
        </w:p>
        <w:p w:rsidR="00710370" w:rsidRDefault="006E1B33">
          <w:pPr>
            <w:pStyle w:val="20"/>
            <w:spacing w:line="230" w:lineRule="exact"/>
            <w:ind w:left="106" w:firstLine="0"/>
          </w:pPr>
          <w:r>
            <w:rPr>
              <w:spacing w:val="-1"/>
            </w:rPr>
            <w:t>Приложение</w:t>
          </w:r>
          <w:proofErr w:type="gramStart"/>
          <w:r>
            <w:rPr>
              <w:spacing w:val="-2"/>
            </w:rPr>
            <w:t xml:space="preserve"> </w:t>
          </w:r>
          <w:r>
            <w:t>Б</w:t>
          </w:r>
          <w:proofErr w:type="gramEnd"/>
          <w:r>
            <w:t xml:space="preserve"> </w:t>
          </w:r>
          <w:r>
            <w:rPr>
              <w:spacing w:val="-1"/>
            </w:rPr>
            <w:t>(</w:t>
          </w:r>
          <w:r>
            <w:rPr>
              <w:spacing w:val="-1"/>
            </w:rPr>
            <w:t>обязательное</w:t>
          </w:r>
          <w:r>
            <w:rPr>
              <w:spacing w:val="-1"/>
            </w:rPr>
            <w:t>)</w:t>
          </w:r>
          <w:r>
            <w:t xml:space="preserve"> </w:t>
          </w:r>
          <w:r>
            <w:rPr>
              <w:spacing w:val="-1"/>
            </w:rPr>
            <w:t xml:space="preserve">Оценка </w:t>
          </w:r>
          <w:r>
            <w:t>и</w:t>
          </w:r>
          <w:r>
            <w:rPr>
              <w:spacing w:val="-1"/>
            </w:rPr>
            <w:t xml:space="preserve"> пример вычисления среднего</w:t>
          </w:r>
        </w:p>
        <w:p w:rsidR="00710370" w:rsidRDefault="006E1B33">
          <w:pPr>
            <w:pStyle w:val="3"/>
            <w:tabs>
              <w:tab w:val="right" w:leader="dot" w:pos="9465"/>
            </w:tabs>
            <w:spacing w:line="230" w:lineRule="exact"/>
            <w:rPr>
              <w:rFonts w:cs="Arial"/>
            </w:rPr>
          </w:pPr>
          <w:proofErr w:type="spellStart"/>
          <w:r>
            <w:rPr>
              <w:spacing w:val="-1"/>
            </w:rPr>
            <w:t>квадратического</w:t>
          </w:r>
          <w:proofErr w:type="spellEnd"/>
          <w:r>
            <w:rPr>
              <w:spacing w:val="-6"/>
            </w:rPr>
            <w:t xml:space="preserve"> </w:t>
          </w:r>
          <w:r>
            <w:rPr>
              <w:spacing w:val="-1"/>
            </w:rPr>
            <w:t>отклонения</w:t>
          </w:r>
          <w:r>
            <w:rPr>
              <w:spacing w:val="-6"/>
            </w:rPr>
            <w:t xml:space="preserve"> </w:t>
          </w:r>
          <w:r>
            <w:rPr>
              <w:spacing w:val="-1"/>
            </w:rPr>
            <w:t>результата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измерений</w:t>
          </w:r>
          <w:r>
            <w:rPr>
              <w:spacing w:val="-1"/>
            </w:rPr>
            <w:tab/>
          </w:r>
          <w:r>
            <w:t>9</w:t>
          </w:r>
        </w:p>
      </w:sdtContent>
    </w:sdt>
    <w:p w:rsidR="00710370" w:rsidRDefault="00710370">
      <w:pPr>
        <w:spacing w:line="230" w:lineRule="exact"/>
        <w:rPr>
          <w:rFonts w:ascii="Arial" w:eastAsia="Arial" w:hAnsi="Arial" w:cs="Arial"/>
        </w:rPr>
        <w:sectPr w:rsidR="00710370">
          <w:headerReference w:type="default" r:id="rId12"/>
          <w:pgSz w:w="11910" w:h="16840"/>
          <w:pgMar w:top="1360" w:right="1140" w:bottom="1620" w:left="1140" w:header="0" w:footer="1432" w:gutter="0"/>
          <w:cols w:space="720"/>
        </w:sect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  <w:sectPr w:rsidR="00710370">
          <w:headerReference w:type="even" r:id="rId13"/>
          <w:footerReference w:type="even" r:id="rId14"/>
          <w:pgSz w:w="11910" w:h="16840"/>
          <w:pgMar w:top="1600" w:right="1680" w:bottom="280" w:left="1680" w:header="0" w:footer="0" w:gutter="0"/>
          <w:cols w:space="720"/>
        </w:sectPr>
      </w:pPr>
    </w:p>
    <w:p w:rsidR="00710370" w:rsidRDefault="006E1B33">
      <w:pPr>
        <w:pStyle w:val="1"/>
        <w:spacing w:before="56"/>
        <w:ind w:left="0" w:right="138"/>
        <w:jc w:val="right"/>
        <w:rPr>
          <w:rFonts w:cs="Arial"/>
          <w:b w:val="0"/>
          <w:bCs w:val="0"/>
        </w:rPr>
      </w:pPr>
      <w:r>
        <w:rPr>
          <w:spacing w:val="-2"/>
        </w:rPr>
        <w:lastRenderedPageBreak/>
        <w:t xml:space="preserve">ГОСТ </w:t>
      </w:r>
      <w:proofErr w:type="gramStart"/>
      <w:r>
        <w:t>Р</w:t>
      </w:r>
      <w:proofErr w:type="gramEnd"/>
      <w:r>
        <w:rPr>
          <w:spacing w:val="-2"/>
        </w:rPr>
        <w:t xml:space="preserve"> </w:t>
      </w:r>
      <w:r>
        <w:rPr>
          <w:rFonts w:cs="Arial"/>
          <w:spacing w:val="-2"/>
        </w:rPr>
        <w:t>53295—2009</w:t>
      </w:r>
    </w:p>
    <w:p w:rsidR="00710370" w:rsidRDefault="00710370">
      <w:pPr>
        <w:spacing w:before="17" w:line="260" w:lineRule="exact"/>
        <w:rPr>
          <w:sz w:val="26"/>
          <w:szCs w:val="26"/>
        </w:rPr>
      </w:pPr>
    </w:p>
    <w:p w:rsidR="00710370" w:rsidRDefault="006E1B33">
      <w:pPr>
        <w:tabs>
          <w:tab w:val="left" w:pos="3028"/>
          <w:tab w:val="left" w:pos="4963"/>
          <w:tab w:val="left" w:pos="7377"/>
        </w:tabs>
        <w:ind w:left="34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1092" style="position:absolute;left:0;text-align:left;margin-left:63.05pt;margin-top:19.4pt;width:470.7pt;height:.1pt;z-index:-251668480;mso-position-horizontal-relative:page" coordorigin="1261,388" coordsize="9414,2">
            <v:shape id="_x0000_s1093" style="position:absolute;left:1261;top:388;width:9414;height:2" coordorigin="1261,388" coordsize="9414,0" path="m1261,388r9414,e" filled="f" strokeweight="1.6pt">
              <v:path arrowok="t"/>
            </v:shape>
            <w10:wrap anchorx="page"/>
          </v:group>
        </w:pic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13"/>
        </w:rPr>
        <w:t>Ц</w:t>
      </w:r>
      <w:r>
        <w:rPr>
          <w:rFonts w:ascii="Arial" w:hAnsi="Arial"/>
          <w:b/>
          <w:spacing w:val="13"/>
        </w:rPr>
        <w:t>И</w:t>
      </w:r>
      <w:r>
        <w:rPr>
          <w:rFonts w:ascii="Arial" w:hAnsi="Arial"/>
          <w:b/>
        </w:rPr>
        <w:t>О</w: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13"/>
        </w:rPr>
        <w:t>Л</w:t>
      </w:r>
      <w:r>
        <w:rPr>
          <w:rFonts w:ascii="Arial" w:hAnsi="Arial"/>
          <w:b/>
          <w:spacing w:val="13"/>
        </w:rPr>
        <w:t>Ь</w:t>
      </w:r>
      <w:r>
        <w:rPr>
          <w:rFonts w:ascii="Arial" w:hAnsi="Arial"/>
          <w:b/>
          <w:spacing w:val="13"/>
        </w:rPr>
        <w:t>Н</w:t>
      </w:r>
      <w:r>
        <w:rPr>
          <w:rFonts w:ascii="Arial" w:hAnsi="Arial"/>
          <w:b/>
          <w:spacing w:val="13"/>
        </w:rPr>
        <w:t>Ы</w:t>
      </w:r>
      <w:r>
        <w:rPr>
          <w:rFonts w:ascii="Arial" w:hAnsi="Arial"/>
          <w:b/>
        </w:rPr>
        <w:t>Й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12"/>
        </w:rPr>
        <w:t>С</w:t>
      </w:r>
      <w:r>
        <w:rPr>
          <w:rFonts w:ascii="Arial" w:hAnsi="Arial"/>
          <w:b/>
          <w:spacing w:val="12"/>
        </w:rPr>
        <w:t>Т</w:t>
      </w:r>
      <w:r>
        <w:rPr>
          <w:rFonts w:ascii="Arial" w:hAnsi="Arial"/>
          <w:b/>
          <w:spacing w:val="12"/>
        </w:rPr>
        <w:t>А</w:t>
      </w:r>
      <w:r>
        <w:rPr>
          <w:rFonts w:ascii="Arial" w:hAnsi="Arial"/>
          <w:b/>
          <w:spacing w:val="12"/>
        </w:rPr>
        <w:t>Н</w:t>
      </w:r>
      <w:r>
        <w:rPr>
          <w:rFonts w:ascii="Arial" w:hAnsi="Arial"/>
          <w:b/>
          <w:spacing w:val="12"/>
        </w:rPr>
        <w:t>Д</w:t>
      </w:r>
      <w:r>
        <w:rPr>
          <w:rFonts w:ascii="Arial" w:hAnsi="Arial"/>
          <w:b/>
          <w:spacing w:val="12"/>
        </w:rPr>
        <w:t>А</w:t>
      </w:r>
      <w:r>
        <w:rPr>
          <w:rFonts w:ascii="Arial" w:hAnsi="Arial"/>
          <w:b/>
          <w:spacing w:val="12"/>
        </w:rPr>
        <w:t>Р</w:t>
      </w:r>
      <w:r>
        <w:rPr>
          <w:rFonts w:ascii="Arial" w:hAnsi="Arial"/>
          <w:b/>
        </w:rPr>
        <w:t>Т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8"/>
        </w:rPr>
        <w:t>Р</w:t>
      </w:r>
      <w:r>
        <w:rPr>
          <w:rFonts w:ascii="Arial" w:hAnsi="Arial"/>
          <w:b/>
          <w:spacing w:val="8"/>
        </w:rPr>
        <w:t>О</w:t>
      </w:r>
      <w:r>
        <w:rPr>
          <w:rFonts w:ascii="Arial" w:hAnsi="Arial"/>
          <w:b/>
          <w:spacing w:val="8"/>
        </w:rPr>
        <w:t>С</w:t>
      </w:r>
      <w:r>
        <w:rPr>
          <w:rFonts w:ascii="Arial" w:hAnsi="Arial"/>
          <w:b/>
          <w:spacing w:val="8"/>
        </w:rPr>
        <w:t>С</w:t>
      </w:r>
      <w:r>
        <w:rPr>
          <w:rFonts w:ascii="Arial" w:hAnsi="Arial"/>
          <w:b/>
          <w:spacing w:val="8"/>
        </w:rPr>
        <w:t>И</w:t>
      </w:r>
      <w:r>
        <w:rPr>
          <w:rFonts w:ascii="Arial" w:hAnsi="Arial"/>
          <w:b/>
        </w:rPr>
        <w:t>Й</w:t>
      </w:r>
      <w:r>
        <w:rPr>
          <w:rFonts w:ascii="Arial" w:hAnsi="Arial"/>
          <w:b/>
          <w:spacing w:val="8"/>
        </w:rPr>
        <w:t>С</w:t>
      </w:r>
      <w:r>
        <w:rPr>
          <w:rFonts w:ascii="Arial" w:hAnsi="Arial"/>
          <w:b/>
        </w:rPr>
        <w:t>К</w:t>
      </w:r>
      <w:r>
        <w:rPr>
          <w:rFonts w:ascii="Arial" w:hAnsi="Arial"/>
          <w:b/>
          <w:spacing w:val="8"/>
        </w:rPr>
        <w:t>О</w:t>
      </w:r>
      <w:r>
        <w:rPr>
          <w:rFonts w:ascii="Arial" w:hAnsi="Arial"/>
          <w:b/>
        </w:rPr>
        <w:t>Й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13"/>
        </w:rPr>
        <w:t>Ф</w:t>
      </w:r>
      <w:r>
        <w:rPr>
          <w:rFonts w:ascii="Arial" w:hAnsi="Arial"/>
          <w:b/>
        </w:rPr>
        <w:t>Е</w:t>
      </w:r>
      <w:r>
        <w:rPr>
          <w:rFonts w:ascii="Arial" w:hAnsi="Arial"/>
          <w:b/>
          <w:spacing w:val="13"/>
        </w:rPr>
        <w:t>Д</w:t>
      </w:r>
      <w:r>
        <w:rPr>
          <w:rFonts w:ascii="Arial" w:hAnsi="Arial"/>
          <w:b/>
          <w:spacing w:val="13"/>
        </w:rPr>
        <w:t>Е</w:t>
      </w:r>
      <w:r>
        <w:rPr>
          <w:rFonts w:ascii="Arial" w:hAnsi="Arial"/>
          <w:b/>
          <w:spacing w:val="13"/>
        </w:rPr>
        <w:t>Р</w:t>
      </w:r>
      <w:r>
        <w:rPr>
          <w:rFonts w:ascii="Arial" w:hAnsi="Arial"/>
          <w:b/>
          <w:spacing w:val="13"/>
        </w:rPr>
        <w:t>А</w:t>
      </w:r>
      <w:r>
        <w:rPr>
          <w:rFonts w:ascii="Arial" w:hAnsi="Arial"/>
          <w:b/>
          <w:spacing w:val="13"/>
        </w:rPr>
        <w:t>Ц</w:t>
      </w:r>
      <w:r>
        <w:rPr>
          <w:rFonts w:ascii="Arial" w:hAnsi="Arial"/>
          <w:b/>
          <w:spacing w:val="13"/>
        </w:rPr>
        <w:t>И</w:t>
      </w:r>
      <w:r>
        <w:rPr>
          <w:rFonts w:ascii="Arial" w:hAnsi="Arial"/>
          <w:b/>
        </w:rPr>
        <w:t>И</w:t>
      </w:r>
      <w:r>
        <w:rPr>
          <w:rFonts w:ascii="Arial" w:hAnsi="Arial"/>
          <w:b/>
          <w:spacing w:val="13"/>
        </w:rPr>
        <w:t xml:space="preserve"> </w:t>
      </w:r>
    </w:p>
    <w:p w:rsidR="00710370" w:rsidRDefault="00710370">
      <w:pPr>
        <w:spacing w:before="9" w:line="190" w:lineRule="exact"/>
        <w:rPr>
          <w:sz w:val="19"/>
          <w:szCs w:val="19"/>
        </w:rPr>
      </w:pPr>
    </w:p>
    <w:p w:rsidR="00710370" w:rsidRDefault="00710370">
      <w:pPr>
        <w:spacing w:line="220" w:lineRule="exact"/>
      </w:pPr>
    </w:p>
    <w:p w:rsidR="00710370" w:rsidRDefault="00710370">
      <w:pPr>
        <w:spacing w:line="220" w:lineRule="exact"/>
      </w:pPr>
    </w:p>
    <w:p w:rsidR="00710370" w:rsidRDefault="00710370">
      <w:pPr>
        <w:spacing w:line="220" w:lineRule="exact"/>
      </w:pPr>
    </w:p>
    <w:p w:rsidR="00710370" w:rsidRDefault="006E1B33">
      <w:pPr>
        <w:pStyle w:val="2"/>
        <w:ind w:left="34" w:right="56"/>
        <w:jc w:val="center"/>
        <w:rPr>
          <w:b w:val="0"/>
          <w:bCs w:val="0"/>
        </w:rPr>
      </w:pPr>
      <w:r>
        <w:rPr>
          <w:spacing w:val="-1"/>
        </w:rPr>
        <w:t>СРЕДСТВА</w:t>
      </w:r>
      <w:r>
        <w:t xml:space="preserve"> </w:t>
      </w:r>
      <w:r>
        <w:rPr>
          <w:spacing w:val="-1"/>
        </w:rPr>
        <w:t>ОГНЕЗАЩИТЫ ДЛЯ СТАЛЬНЫХ</w:t>
      </w:r>
      <w:r>
        <w:rPr>
          <w:spacing w:val="-2"/>
        </w:rPr>
        <w:t xml:space="preserve"> КОНСТРУКЦИЙ</w:t>
      </w:r>
    </w:p>
    <w:p w:rsidR="00710370" w:rsidRDefault="00710370">
      <w:pPr>
        <w:spacing w:line="240" w:lineRule="exact"/>
        <w:rPr>
          <w:sz w:val="24"/>
          <w:szCs w:val="24"/>
        </w:rPr>
      </w:pPr>
    </w:p>
    <w:p w:rsidR="00710370" w:rsidRDefault="006E1B33">
      <w:pPr>
        <w:spacing w:line="230" w:lineRule="exact"/>
        <w:ind w:left="2283" w:right="23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Общие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требования.</w:t>
      </w:r>
    </w:p>
    <w:p w:rsidR="00710370" w:rsidRDefault="006E1B33">
      <w:pPr>
        <w:spacing w:line="230" w:lineRule="exact"/>
        <w:ind w:left="2284" w:right="230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Метод определения огнезащитной эффективности</w:t>
      </w:r>
    </w:p>
    <w:p w:rsidR="00710370" w:rsidRDefault="00710370">
      <w:pPr>
        <w:spacing w:before="19" w:line="220" w:lineRule="exact"/>
      </w:pPr>
    </w:p>
    <w:p w:rsidR="00710370" w:rsidRDefault="006E1B33">
      <w:pPr>
        <w:pStyle w:val="a3"/>
        <w:ind w:left="2284" w:right="2288" w:firstLine="0"/>
        <w:jc w:val="center"/>
        <w:rPr>
          <w:rFonts w:cs="Arial"/>
        </w:rPr>
      </w:pPr>
      <w:proofErr w:type="spellStart"/>
      <w:r>
        <w:rPr>
          <w:spacing w:val="-1"/>
        </w:rPr>
        <w:t>Fire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retardant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compositions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for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steel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constructions</w:t>
      </w:r>
      <w:proofErr w:type="spellEnd"/>
    </w:p>
    <w:p w:rsidR="00710370" w:rsidRDefault="006E1B33">
      <w:pPr>
        <w:pStyle w:val="a3"/>
        <w:ind w:left="34" w:right="56" w:firstLine="0"/>
        <w:jc w:val="center"/>
        <w:rPr>
          <w:rFonts w:cs="Arial"/>
        </w:rPr>
      </w:pPr>
      <w:proofErr w:type="spellStart"/>
      <w:r>
        <w:rPr>
          <w:spacing w:val="-1"/>
        </w:rPr>
        <w:t>General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requirement</w:t>
      </w:r>
      <w:proofErr w:type="spellEnd"/>
      <w:r>
        <w:rPr>
          <w:spacing w:val="-2"/>
        </w:rPr>
        <w:t>.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Method</w:t>
      </w:r>
      <w:proofErr w:type="spellEnd"/>
      <w:r>
        <w:rPr>
          <w:spacing w:val="-1"/>
        </w:rPr>
        <w:t xml:space="preserve"> </w:t>
      </w:r>
      <w:proofErr w:type="spellStart"/>
      <w:r>
        <w:t>for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determining</w:t>
      </w:r>
      <w:proofErr w:type="spellEnd"/>
      <w:r>
        <w:rPr>
          <w:spacing w:val="-1"/>
        </w:rPr>
        <w:t xml:space="preserve"> </w:t>
      </w:r>
      <w:proofErr w:type="spellStart"/>
      <w:r>
        <w:t>fire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retardant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efficiency</w:t>
      </w:r>
      <w:proofErr w:type="spellEnd"/>
    </w:p>
    <w:p w:rsidR="00710370" w:rsidRDefault="00710370">
      <w:pPr>
        <w:spacing w:before="5" w:line="180" w:lineRule="exact"/>
        <w:rPr>
          <w:sz w:val="18"/>
          <w:szCs w:val="18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6E1B33">
      <w:pPr>
        <w:spacing w:before="77" w:line="207" w:lineRule="exact"/>
        <w:ind w:right="136"/>
        <w:jc w:val="right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90" style="position:absolute;left:0;text-align:left;margin-left:63.05pt;margin-top:-6.8pt;width:470.7pt;height:.1pt;z-index:-251667456;mso-position-horizontal-relative:page" coordorigin="1261,-136" coordsize="9414,2">
            <v:shape id="_x0000_s1091" style="position:absolute;left:1261;top:-136;width:9414;height:2" coordorigin="1261,-136" coordsize="9414,0" path="m1261,-136r9414,e" filled="f" strokeweight=".8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Дата введения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 ―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2010―01—01</w:t>
      </w:r>
    </w:p>
    <w:p w:rsidR="00710370" w:rsidRDefault="006E1B33">
      <w:pPr>
        <w:spacing w:line="207" w:lineRule="exact"/>
        <w:ind w:right="13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z w:val="18"/>
        </w:rPr>
        <w:t>с</w:t>
      </w:r>
      <w:r>
        <w:rPr>
          <w:rFonts w:ascii="Arial" w:hAnsi="Arial"/>
          <w:b/>
          <w:spacing w:val="-1"/>
          <w:sz w:val="18"/>
        </w:rPr>
        <w:t xml:space="preserve"> правом</w:t>
      </w:r>
      <w:r>
        <w:rPr>
          <w:rFonts w:ascii="Arial" w:hAnsi="Arial"/>
          <w:b/>
          <w:sz w:val="18"/>
        </w:rPr>
        <w:t xml:space="preserve"> </w:t>
      </w:r>
      <w:r>
        <w:rPr>
          <w:rFonts w:ascii="Arial" w:hAnsi="Arial"/>
          <w:b/>
          <w:spacing w:val="-1"/>
          <w:sz w:val="18"/>
        </w:rPr>
        <w:t>досрочного применения</w:t>
      </w: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3" w:line="280" w:lineRule="exact"/>
        <w:rPr>
          <w:sz w:val="28"/>
          <w:szCs w:val="28"/>
        </w:rPr>
      </w:pPr>
    </w:p>
    <w:p w:rsidR="00710370" w:rsidRDefault="006E1B33">
      <w:pPr>
        <w:pStyle w:val="1"/>
        <w:numPr>
          <w:ilvl w:val="1"/>
          <w:numId w:val="11"/>
        </w:numPr>
        <w:tabs>
          <w:tab w:val="left" w:pos="827"/>
        </w:tabs>
        <w:spacing w:before="69"/>
        <w:ind w:hanging="266"/>
        <w:rPr>
          <w:b w:val="0"/>
          <w:bCs w:val="0"/>
        </w:rPr>
      </w:pPr>
      <w:bookmarkStart w:id="0" w:name="_TOC_250006"/>
      <w:r>
        <w:rPr>
          <w:spacing w:val="-1"/>
        </w:rPr>
        <w:t xml:space="preserve">Область </w:t>
      </w:r>
      <w:r>
        <w:t>применения</w:t>
      </w:r>
      <w:bookmarkEnd w:id="0"/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>
      <w:pPr>
        <w:pStyle w:val="a3"/>
        <w:ind w:right="160" w:firstLine="453"/>
        <w:jc w:val="both"/>
        <w:rPr>
          <w:rFonts w:cs="Arial"/>
        </w:rPr>
      </w:pPr>
      <w:r>
        <w:rPr>
          <w:spacing w:val="-1"/>
        </w:rPr>
        <w:t>Настоящий</w:t>
      </w:r>
      <w:r>
        <w:rPr>
          <w:spacing w:val="4"/>
        </w:rPr>
        <w:t xml:space="preserve"> </w:t>
      </w:r>
      <w:r>
        <w:rPr>
          <w:spacing w:val="-1"/>
        </w:rPr>
        <w:t>стандарт</w:t>
      </w:r>
      <w:r>
        <w:rPr>
          <w:spacing w:val="5"/>
        </w:rPr>
        <w:t xml:space="preserve"> </w:t>
      </w:r>
      <w:r>
        <w:rPr>
          <w:spacing w:val="-1"/>
        </w:rPr>
        <w:t>является</w:t>
      </w:r>
      <w:r>
        <w:rPr>
          <w:spacing w:val="5"/>
        </w:rPr>
        <w:t xml:space="preserve"> </w:t>
      </w:r>
      <w:r>
        <w:rPr>
          <w:spacing w:val="-1"/>
        </w:rPr>
        <w:t>нормативным</w:t>
      </w:r>
      <w:r>
        <w:rPr>
          <w:spacing w:val="5"/>
        </w:rPr>
        <w:t xml:space="preserve"> </w:t>
      </w:r>
      <w:r>
        <w:rPr>
          <w:spacing w:val="-1"/>
        </w:rPr>
        <w:t>документом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пожарной</w:t>
      </w:r>
      <w:r>
        <w:rPr>
          <w:spacing w:val="5"/>
        </w:rPr>
        <w:t xml:space="preserve"> </w:t>
      </w:r>
      <w:r>
        <w:rPr>
          <w:spacing w:val="-1"/>
        </w:rPr>
        <w:t>безопасности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spacing w:val="-2"/>
        </w:rPr>
        <w:t>области</w:t>
      </w:r>
      <w:r>
        <w:rPr>
          <w:spacing w:val="50"/>
        </w:rPr>
        <w:t xml:space="preserve"> </w:t>
      </w:r>
      <w:r>
        <w:rPr>
          <w:spacing w:val="-1"/>
        </w:rPr>
        <w:t>стандартизации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устанавливает</w:t>
      </w:r>
      <w:r>
        <w:rPr>
          <w:spacing w:val="18"/>
        </w:rPr>
        <w:t xml:space="preserve"> </w:t>
      </w:r>
      <w:r>
        <w:rPr>
          <w:spacing w:val="-1"/>
        </w:rPr>
        <w:t>общие</w:t>
      </w:r>
      <w:r>
        <w:rPr>
          <w:spacing w:val="19"/>
        </w:rPr>
        <w:t xml:space="preserve"> </w:t>
      </w:r>
      <w:r>
        <w:rPr>
          <w:spacing w:val="-1"/>
        </w:rPr>
        <w:t>требования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rPr>
          <w:spacing w:val="-1"/>
        </w:rPr>
        <w:t>средствам</w:t>
      </w:r>
      <w:r>
        <w:rPr>
          <w:spacing w:val="19"/>
        </w:rPr>
        <w:t xml:space="preserve"> </w:t>
      </w:r>
      <w:r>
        <w:rPr>
          <w:spacing w:val="-2"/>
        </w:rPr>
        <w:t>огнезащиты</w:t>
      </w:r>
      <w:r>
        <w:rPr>
          <w:spacing w:val="19"/>
        </w:rPr>
        <w:t xml:space="preserve"> </w:t>
      </w:r>
      <w:r>
        <w:rPr>
          <w:spacing w:val="-1"/>
        </w:rPr>
        <w:t>для</w:t>
      </w:r>
      <w:r>
        <w:rPr>
          <w:spacing w:val="18"/>
        </w:rPr>
        <w:t xml:space="preserve"> </w:t>
      </w:r>
      <w:r>
        <w:rPr>
          <w:spacing w:val="-1"/>
        </w:rPr>
        <w:t>стальных</w:t>
      </w:r>
      <w:r>
        <w:rPr>
          <w:spacing w:val="18"/>
        </w:rPr>
        <w:t xml:space="preserve"> </w:t>
      </w:r>
      <w:r>
        <w:rPr>
          <w:spacing w:val="-1"/>
        </w:rPr>
        <w:t>конст</w:t>
      </w:r>
      <w:r>
        <w:rPr>
          <w:spacing w:val="-1"/>
        </w:rPr>
        <w:t>рукций</w:t>
      </w:r>
      <w:r>
        <w:rPr>
          <w:spacing w:val="-1"/>
        </w:rPr>
        <w:t xml:space="preserve">, </w:t>
      </w:r>
      <w:r>
        <w:t>а</w:t>
      </w:r>
      <w:r>
        <w:rPr>
          <w:spacing w:val="-1"/>
        </w:rPr>
        <w:t xml:space="preserve"> также метод определения огнезащитной</w:t>
      </w:r>
      <w:r>
        <w:rPr>
          <w:spacing w:val="-2"/>
        </w:rPr>
        <w:t xml:space="preserve"> </w:t>
      </w:r>
      <w:r>
        <w:rPr>
          <w:spacing w:val="-1"/>
        </w:rPr>
        <w:t>эффективности этих</w:t>
      </w:r>
      <w:r>
        <w:rPr>
          <w:spacing w:val="-2"/>
        </w:rPr>
        <w:t xml:space="preserve"> </w:t>
      </w:r>
      <w:r>
        <w:t>средств</w:t>
      </w:r>
      <w:r>
        <w:t>.</w:t>
      </w:r>
    </w:p>
    <w:p w:rsidR="00710370" w:rsidRDefault="006E1B33">
      <w:pPr>
        <w:pStyle w:val="a3"/>
        <w:ind w:right="162" w:firstLine="453"/>
        <w:jc w:val="both"/>
        <w:rPr>
          <w:rFonts w:cs="Arial"/>
        </w:rPr>
      </w:pPr>
      <w:r>
        <w:rPr>
          <w:spacing w:val="-1"/>
        </w:rPr>
        <w:t>Настоящий</w:t>
      </w:r>
      <w:r>
        <w:rPr>
          <w:spacing w:val="52"/>
        </w:rPr>
        <w:t xml:space="preserve"> </w:t>
      </w:r>
      <w:r>
        <w:rPr>
          <w:spacing w:val="-1"/>
        </w:rPr>
        <w:t>стандарт</w:t>
      </w:r>
      <w:r>
        <w:rPr>
          <w:spacing w:val="54"/>
        </w:rPr>
        <w:t xml:space="preserve"> </w:t>
      </w:r>
      <w:r>
        <w:rPr>
          <w:spacing w:val="-1"/>
        </w:rPr>
        <w:t>не</w:t>
      </w:r>
      <w:r>
        <w:rPr>
          <w:spacing w:val="53"/>
        </w:rPr>
        <w:t xml:space="preserve"> </w:t>
      </w:r>
      <w:r>
        <w:rPr>
          <w:spacing w:val="-2"/>
        </w:rPr>
        <w:t>распространяется</w:t>
      </w:r>
      <w:r>
        <w:rPr>
          <w:spacing w:val="55"/>
        </w:rPr>
        <w:t xml:space="preserve"> </w:t>
      </w:r>
      <w:r>
        <w:rPr>
          <w:spacing w:val="-1"/>
        </w:rPr>
        <w:t>на</w:t>
      </w:r>
      <w:r>
        <w:rPr>
          <w:spacing w:val="55"/>
        </w:rPr>
        <w:t xml:space="preserve"> </w:t>
      </w:r>
      <w:r>
        <w:rPr>
          <w:spacing w:val="-1"/>
        </w:rPr>
        <w:t>определение</w:t>
      </w:r>
      <w:r>
        <w:rPr>
          <w:spacing w:val="53"/>
        </w:rPr>
        <w:t xml:space="preserve"> </w:t>
      </w:r>
      <w:r>
        <w:rPr>
          <w:spacing w:val="-1"/>
        </w:rPr>
        <w:t>пределов</w:t>
      </w:r>
      <w:r>
        <w:rPr>
          <w:spacing w:val="55"/>
        </w:rPr>
        <w:t xml:space="preserve"> </w:t>
      </w:r>
      <w:r>
        <w:rPr>
          <w:spacing w:val="-1"/>
        </w:rPr>
        <w:t>огнестойкости</w:t>
      </w:r>
      <w:r>
        <w:rPr>
          <w:spacing w:val="51"/>
        </w:rPr>
        <w:t xml:space="preserve"> </w:t>
      </w:r>
      <w:r>
        <w:rPr>
          <w:spacing w:val="-1"/>
        </w:rPr>
        <w:t>строи</w:t>
      </w:r>
      <w:r>
        <w:rPr>
          <w:spacing w:val="-1"/>
        </w:rPr>
        <w:t>тельных конструкций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>огнезащитой</w:t>
      </w:r>
      <w:r>
        <w:rPr>
          <w:spacing w:val="-1"/>
        </w:rPr>
        <w:t>.</w:t>
      </w:r>
    </w:p>
    <w:p w:rsidR="00710370" w:rsidRDefault="006E1B33">
      <w:pPr>
        <w:pStyle w:val="a3"/>
        <w:spacing w:line="250" w:lineRule="auto"/>
        <w:ind w:right="162" w:firstLine="453"/>
        <w:jc w:val="both"/>
        <w:rPr>
          <w:rFonts w:cs="Arial"/>
        </w:rPr>
      </w:pPr>
      <w:r>
        <w:rPr>
          <w:spacing w:val="-1"/>
        </w:rPr>
        <w:t>Соблюдение</w:t>
      </w:r>
      <w:r>
        <w:rPr>
          <w:spacing w:val="36"/>
        </w:rPr>
        <w:t xml:space="preserve"> </w:t>
      </w:r>
      <w:r>
        <w:rPr>
          <w:spacing w:val="-1"/>
        </w:rPr>
        <w:t>требований</w:t>
      </w:r>
      <w:r>
        <w:rPr>
          <w:spacing w:val="37"/>
        </w:rPr>
        <w:t xml:space="preserve"> </w:t>
      </w:r>
      <w:r>
        <w:rPr>
          <w:spacing w:val="-1"/>
        </w:rPr>
        <w:t>настоящег</w:t>
      </w:r>
      <w:r>
        <w:rPr>
          <w:spacing w:val="-1"/>
        </w:rPr>
        <w:t>о</w:t>
      </w:r>
      <w:r>
        <w:rPr>
          <w:spacing w:val="37"/>
        </w:rPr>
        <w:t xml:space="preserve"> </w:t>
      </w:r>
      <w:r>
        <w:rPr>
          <w:spacing w:val="-1"/>
        </w:rPr>
        <w:t>стандарта</w:t>
      </w:r>
      <w:r>
        <w:rPr>
          <w:spacing w:val="36"/>
        </w:rPr>
        <w:t xml:space="preserve"> </w:t>
      </w:r>
      <w:r>
        <w:rPr>
          <w:spacing w:val="-1"/>
        </w:rPr>
        <w:t>рекомендуется</w:t>
      </w:r>
      <w:r>
        <w:rPr>
          <w:spacing w:val="37"/>
        </w:rPr>
        <w:t xml:space="preserve"> </w:t>
      </w:r>
      <w:r>
        <w:rPr>
          <w:spacing w:val="-1"/>
        </w:rPr>
        <w:t>при</w:t>
      </w:r>
      <w:r>
        <w:rPr>
          <w:spacing w:val="35"/>
        </w:rPr>
        <w:t xml:space="preserve"> </w:t>
      </w:r>
      <w:r>
        <w:rPr>
          <w:spacing w:val="-1"/>
        </w:rPr>
        <w:t>разработке</w:t>
      </w:r>
      <w:r>
        <w:rPr>
          <w:spacing w:val="37"/>
        </w:rPr>
        <w:t xml:space="preserve"> </w:t>
      </w:r>
      <w:r>
        <w:rPr>
          <w:spacing w:val="-1"/>
        </w:rPr>
        <w:t>нормативно</w:t>
      </w:r>
      <w:r w:rsidR="00B1604C">
        <w:rPr>
          <w:spacing w:val="-1"/>
        </w:rPr>
        <w:t>-</w:t>
      </w:r>
      <w:r>
        <w:rPr>
          <w:spacing w:val="-1"/>
        </w:rPr>
        <w:t>технической</w:t>
      </w:r>
      <w:r>
        <w:rPr>
          <w:spacing w:val="-3"/>
        </w:rPr>
        <w:t xml:space="preserve"> </w:t>
      </w:r>
      <w:r>
        <w:rPr>
          <w:spacing w:val="-1"/>
        </w:rPr>
        <w:t>документации</w:t>
      </w:r>
      <w:r>
        <w:t xml:space="preserve"> </w:t>
      </w:r>
      <w:r>
        <w:rPr>
          <w:spacing w:val="-1"/>
        </w:rPr>
        <w:t>на данные средства огнезащиты</w:t>
      </w:r>
      <w:r>
        <w:t xml:space="preserve"> и</w:t>
      </w:r>
      <w:r>
        <w:rPr>
          <w:spacing w:val="-1"/>
        </w:rPr>
        <w:t xml:space="preserve"> при их</w:t>
      </w:r>
      <w:r>
        <w:rPr>
          <w:spacing w:val="-2"/>
        </w:rPr>
        <w:t xml:space="preserve"> </w:t>
      </w:r>
      <w:r>
        <w:rPr>
          <w:spacing w:val="-1"/>
        </w:rPr>
        <w:t>сертификации</w:t>
      </w:r>
      <w:r>
        <w:rPr>
          <w:spacing w:val="-1"/>
        </w:rPr>
        <w:t>.</w:t>
      </w:r>
    </w:p>
    <w:p w:rsidR="00710370" w:rsidRDefault="00710370">
      <w:pPr>
        <w:spacing w:before="1" w:line="240" w:lineRule="exact"/>
        <w:rPr>
          <w:sz w:val="24"/>
          <w:szCs w:val="24"/>
        </w:rPr>
      </w:pPr>
    </w:p>
    <w:p w:rsidR="00710370" w:rsidRDefault="006E1B33">
      <w:pPr>
        <w:pStyle w:val="1"/>
        <w:numPr>
          <w:ilvl w:val="1"/>
          <w:numId w:val="11"/>
        </w:numPr>
        <w:tabs>
          <w:tab w:val="left" w:pos="827"/>
        </w:tabs>
        <w:ind w:hanging="266"/>
        <w:rPr>
          <w:b w:val="0"/>
          <w:bCs w:val="0"/>
        </w:rPr>
      </w:pPr>
      <w:bookmarkStart w:id="1" w:name="_TOC_250005"/>
      <w:r>
        <w:rPr>
          <w:spacing w:val="-1"/>
        </w:rPr>
        <w:t>Нормативные ссылки</w:t>
      </w:r>
      <w:bookmarkEnd w:id="1"/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 w:rsidP="00530123">
      <w:pPr>
        <w:pStyle w:val="a3"/>
        <w:ind w:left="0" w:right="744" w:firstLine="560"/>
        <w:jc w:val="both"/>
      </w:pPr>
      <w:r>
        <w:t>В</w:t>
      </w:r>
      <w:r>
        <w:rPr>
          <w:spacing w:val="-1"/>
        </w:rPr>
        <w:t xml:space="preserve"> настоящем стандарте</w:t>
      </w:r>
      <w:r>
        <w:rPr>
          <w:spacing w:val="-2"/>
        </w:rPr>
        <w:t xml:space="preserve"> </w:t>
      </w:r>
      <w:r>
        <w:rPr>
          <w:spacing w:val="-1"/>
        </w:rPr>
        <w:t>использованы нормативные ссылки на следующие стандарты</w:t>
      </w:r>
      <w:r>
        <w:rPr>
          <w:rFonts w:cs="Arial"/>
          <w:spacing w:val="-1"/>
        </w:rPr>
        <w:t>:</w:t>
      </w:r>
      <w:r>
        <w:rPr>
          <w:rFonts w:cs="Arial"/>
          <w:spacing w:val="21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>6616—94</w:t>
      </w:r>
      <w:r>
        <w:rPr>
          <w:rFonts w:cs="Arial"/>
        </w:rPr>
        <w:t xml:space="preserve"> </w:t>
      </w:r>
      <w:r>
        <w:rPr>
          <w:spacing w:val="-1"/>
        </w:rPr>
        <w:t>Преобразователи</w:t>
      </w:r>
      <w:r>
        <w:t xml:space="preserve"> </w:t>
      </w:r>
      <w:r>
        <w:rPr>
          <w:spacing w:val="-1"/>
        </w:rPr>
        <w:t>термоэлектрические</w:t>
      </w:r>
      <w:r>
        <w:rPr>
          <w:rFonts w:cs="Arial"/>
          <w:spacing w:val="-1"/>
        </w:rPr>
        <w:t xml:space="preserve">. </w:t>
      </w:r>
      <w:r>
        <w:rPr>
          <w:spacing w:val="-1"/>
        </w:rPr>
        <w:t xml:space="preserve">Общие технические </w:t>
      </w:r>
      <w:proofErr w:type="spellStart"/>
      <w:r>
        <w:rPr>
          <w:spacing w:val="-1"/>
        </w:rPr>
        <w:t>условия</w:t>
      </w:r>
      <w:r>
        <w:t>ГОСТ</w:t>
      </w:r>
      <w:proofErr w:type="spellEnd"/>
      <w:r>
        <w:rPr>
          <w:spacing w:val="-1"/>
        </w:rPr>
        <w:t xml:space="preserve"> </w:t>
      </w:r>
      <w:r>
        <w:rPr>
          <w:rFonts w:cs="Arial"/>
          <w:spacing w:val="-1"/>
        </w:rPr>
        <w:t>8239—89 (</w:t>
      </w:r>
      <w:proofErr w:type="gramStart"/>
      <w:r>
        <w:rPr>
          <w:spacing w:val="-1"/>
        </w:rPr>
        <w:t>СТ</w:t>
      </w:r>
      <w:proofErr w:type="gramEnd"/>
      <w:r>
        <w:rPr>
          <w:spacing w:val="-1"/>
        </w:rPr>
        <w:t xml:space="preserve"> СЭВ </w:t>
      </w:r>
      <w:r>
        <w:rPr>
          <w:rFonts w:cs="Arial"/>
          <w:spacing w:val="-1"/>
        </w:rPr>
        <w:t xml:space="preserve">2209—80) </w:t>
      </w:r>
      <w:proofErr w:type="spellStart"/>
      <w:r>
        <w:rPr>
          <w:spacing w:val="-1"/>
        </w:rPr>
        <w:t>Двутавры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стальные горячекатаные</w:t>
      </w:r>
      <w:r>
        <w:rPr>
          <w:rFonts w:cs="Arial"/>
          <w:spacing w:val="-1"/>
        </w:rPr>
        <w:t>.</w:t>
      </w:r>
      <w:r>
        <w:rPr>
          <w:rFonts w:cs="Arial"/>
          <w:spacing w:val="-3"/>
        </w:rPr>
        <w:t xml:space="preserve"> </w:t>
      </w:r>
      <w:r>
        <w:rPr>
          <w:spacing w:val="-1"/>
        </w:rPr>
        <w:t>Сортамент</w:t>
      </w:r>
    </w:p>
    <w:p w:rsidR="00710370" w:rsidRDefault="006E1B33" w:rsidP="00530123">
      <w:pPr>
        <w:pStyle w:val="a3"/>
        <w:ind w:left="0" w:firstLine="560"/>
        <w:jc w:val="both"/>
      </w:pPr>
      <w:r>
        <w:rPr>
          <w:spacing w:val="-3"/>
        </w:rPr>
        <w:t>ГОСТ</w:t>
      </w:r>
      <w:r>
        <w:rPr>
          <w:spacing w:val="-10"/>
        </w:rPr>
        <w:t xml:space="preserve"> </w:t>
      </w:r>
      <w:r>
        <w:rPr>
          <w:rFonts w:cs="Arial"/>
          <w:spacing w:val="-5"/>
        </w:rPr>
        <w:t>26020—83</w:t>
      </w:r>
      <w:r>
        <w:rPr>
          <w:rFonts w:cs="Arial"/>
          <w:spacing w:val="-8"/>
        </w:rPr>
        <w:t xml:space="preserve"> </w:t>
      </w:r>
      <w:proofErr w:type="spellStart"/>
      <w:r>
        <w:rPr>
          <w:spacing w:val="-5"/>
        </w:rPr>
        <w:t>Двутавры</w:t>
      </w:r>
      <w:proofErr w:type="spellEnd"/>
      <w:r>
        <w:rPr>
          <w:spacing w:val="-9"/>
        </w:rPr>
        <w:t xml:space="preserve"> </w:t>
      </w:r>
      <w:proofErr w:type="gramStart"/>
      <w:r>
        <w:rPr>
          <w:spacing w:val="-5"/>
        </w:rPr>
        <w:t>стальные</w:t>
      </w:r>
      <w:proofErr w:type="gramEnd"/>
      <w:r>
        <w:rPr>
          <w:spacing w:val="-9"/>
        </w:rPr>
        <w:t xml:space="preserve"> </w:t>
      </w:r>
      <w:r>
        <w:rPr>
          <w:spacing w:val="-5"/>
        </w:rPr>
        <w:t>горячекатаные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5"/>
        </w:rPr>
        <w:t>параллельными</w:t>
      </w:r>
      <w:r>
        <w:rPr>
          <w:spacing w:val="-9"/>
        </w:rPr>
        <w:t xml:space="preserve"> </w:t>
      </w:r>
      <w:r>
        <w:rPr>
          <w:spacing w:val="-5"/>
        </w:rPr>
        <w:t>гранями</w:t>
      </w:r>
      <w:r>
        <w:rPr>
          <w:spacing w:val="-9"/>
        </w:rPr>
        <w:t xml:space="preserve"> </w:t>
      </w:r>
      <w:r>
        <w:rPr>
          <w:spacing w:val="-4"/>
        </w:rPr>
        <w:t>полок</w:t>
      </w:r>
      <w:r>
        <w:rPr>
          <w:rFonts w:cs="Arial"/>
          <w:spacing w:val="-4"/>
        </w:rPr>
        <w:t>.</w:t>
      </w:r>
      <w:r>
        <w:rPr>
          <w:rFonts w:cs="Arial"/>
          <w:spacing w:val="-10"/>
        </w:rPr>
        <w:t xml:space="preserve"> </w:t>
      </w:r>
      <w:r>
        <w:rPr>
          <w:spacing w:val="-5"/>
        </w:rPr>
        <w:t>Сортамент</w:t>
      </w:r>
      <w:r>
        <w:rPr>
          <w:spacing w:val="102"/>
        </w:rPr>
        <w:t xml:space="preserve"> </w:t>
      </w:r>
      <w:r>
        <w:t>ГОСТ</w:t>
      </w:r>
      <w:r>
        <w:rPr>
          <w:spacing w:val="6"/>
        </w:rPr>
        <w:t xml:space="preserve"> </w:t>
      </w:r>
      <w:r>
        <w:rPr>
          <w:rFonts w:cs="Arial"/>
          <w:spacing w:val="-1"/>
        </w:rPr>
        <w:t>30247.0—94</w:t>
      </w:r>
      <w:r>
        <w:rPr>
          <w:rFonts w:cs="Arial"/>
          <w:spacing w:val="7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ИСО</w:t>
      </w:r>
      <w:r>
        <w:rPr>
          <w:spacing w:val="6"/>
        </w:rPr>
        <w:t xml:space="preserve"> </w:t>
      </w:r>
      <w:r>
        <w:rPr>
          <w:rFonts w:cs="Arial"/>
          <w:spacing w:val="-1"/>
        </w:rPr>
        <w:t>834—75)</w:t>
      </w:r>
      <w:r>
        <w:rPr>
          <w:rFonts w:cs="Arial"/>
          <w:spacing w:val="7"/>
        </w:rPr>
        <w:t xml:space="preserve"> </w:t>
      </w:r>
      <w:r>
        <w:rPr>
          <w:spacing w:val="-1"/>
        </w:rPr>
        <w:t>Конструкции</w:t>
      </w:r>
      <w:r>
        <w:rPr>
          <w:spacing w:val="6"/>
        </w:rPr>
        <w:t xml:space="preserve"> </w:t>
      </w:r>
      <w:r>
        <w:rPr>
          <w:spacing w:val="-1"/>
        </w:rPr>
        <w:t>строительные</w:t>
      </w:r>
      <w:r>
        <w:rPr>
          <w:rFonts w:cs="Arial"/>
          <w:spacing w:val="-1"/>
        </w:rPr>
        <w:t>.</w:t>
      </w:r>
      <w:r>
        <w:rPr>
          <w:rFonts w:cs="Arial"/>
          <w:spacing w:val="6"/>
        </w:rPr>
        <w:t xml:space="preserve"> </w:t>
      </w:r>
      <w:r>
        <w:rPr>
          <w:spacing w:val="-1"/>
        </w:rPr>
        <w:t>Методы</w:t>
      </w:r>
      <w:r>
        <w:rPr>
          <w:spacing w:val="7"/>
        </w:rPr>
        <w:t xml:space="preserve"> </w:t>
      </w:r>
      <w:r>
        <w:rPr>
          <w:spacing w:val="-1"/>
        </w:rPr>
        <w:t>испытаний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7"/>
        </w:rPr>
        <w:t xml:space="preserve"> </w:t>
      </w:r>
      <w:r>
        <w:rPr>
          <w:spacing w:val="-1"/>
        </w:rPr>
        <w:t>огнестой</w:t>
      </w:r>
      <w:r>
        <w:rPr>
          <w:spacing w:val="-1"/>
        </w:rPr>
        <w:t>кость</w:t>
      </w:r>
      <w:r>
        <w:rPr>
          <w:spacing w:val="-1"/>
        </w:rPr>
        <w:t xml:space="preserve">. </w:t>
      </w:r>
      <w:r>
        <w:rPr>
          <w:spacing w:val="-1"/>
        </w:rPr>
        <w:t>Общие требования</w:t>
      </w:r>
    </w:p>
    <w:p w:rsidR="00710370" w:rsidRDefault="006E1B33">
      <w:pPr>
        <w:spacing w:before="121" w:line="258" w:lineRule="auto"/>
        <w:ind w:left="106" w:right="160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р и м е ч 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пользовании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настоящим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стандартом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целесообразно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проверить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действие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ссы</w:t>
      </w:r>
      <w:r>
        <w:rPr>
          <w:rFonts w:ascii="Arial" w:eastAsia="Arial" w:hAnsi="Arial" w:cs="Arial"/>
          <w:spacing w:val="-1"/>
          <w:sz w:val="18"/>
          <w:szCs w:val="18"/>
        </w:rPr>
        <w:t>лочных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стандартов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информационной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системе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общего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пользования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официальном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сайте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Федерального</w:t>
      </w:r>
      <w:r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агентства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техническому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регулированию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метрологии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сети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Интернет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или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ежегодно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издаваемому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ин</w:t>
      </w:r>
      <w:r>
        <w:rPr>
          <w:rFonts w:ascii="Arial" w:eastAsia="Arial" w:hAnsi="Arial" w:cs="Arial"/>
          <w:spacing w:val="-1"/>
          <w:sz w:val="18"/>
          <w:szCs w:val="18"/>
        </w:rPr>
        <w:t>формационному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указателю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«Национальные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стандарты»,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который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опубликован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состоянию</w:t>
      </w:r>
      <w:r>
        <w:rPr>
          <w:rFonts w:ascii="Arial" w:eastAsia="Arial" w:hAnsi="Arial" w:cs="Arial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января</w:t>
      </w:r>
      <w:r>
        <w:rPr>
          <w:rFonts w:ascii="Arial" w:eastAsia="Arial" w:hAnsi="Arial" w:cs="Arial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</w:t>
      </w:r>
      <w:r>
        <w:rPr>
          <w:rFonts w:ascii="Arial" w:eastAsia="Arial" w:hAnsi="Arial" w:cs="Arial"/>
          <w:spacing w:val="-1"/>
          <w:sz w:val="18"/>
          <w:szCs w:val="18"/>
        </w:rPr>
        <w:t>кущего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года,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по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соответствующим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ежемесячно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издаваемым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информационным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указателям,</w:t>
      </w:r>
      <w:r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опубликованным</w:t>
      </w:r>
      <w:r>
        <w:rPr>
          <w:rFonts w:ascii="Arial" w:eastAsia="Arial" w:hAnsi="Arial" w:cs="Arial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в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текущем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году.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Если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ссылочный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заменен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(изменен),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то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пользовании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настоящим</w:t>
      </w:r>
      <w:r>
        <w:rPr>
          <w:rFonts w:ascii="Arial" w:eastAsia="Arial" w:hAnsi="Arial" w:cs="Arial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стандартом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следует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руководствоваться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заменяющим</w:t>
      </w:r>
      <w:r>
        <w:rPr>
          <w:rFonts w:ascii="Arial" w:eastAsia="Arial" w:hAnsi="Arial" w:cs="Arial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(измененным)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стандартом.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Если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ссылочный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стандарт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отменен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без</w:t>
      </w:r>
      <w:r>
        <w:rPr>
          <w:rFonts w:ascii="Arial" w:eastAsia="Arial" w:hAnsi="Arial" w:cs="Arial"/>
          <w:spacing w:val="8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замены, </w:t>
      </w:r>
      <w:r>
        <w:rPr>
          <w:rFonts w:ascii="Arial" w:eastAsia="Arial" w:hAnsi="Arial" w:cs="Arial"/>
          <w:sz w:val="18"/>
          <w:szCs w:val="18"/>
        </w:rPr>
        <w:t>то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положение,</w:t>
      </w:r>
      <w:r>
        <w:rPr>
          <w:rFonts w:ascii="Arial" w:eastAsia="Arial" w:hAnsi="Arial" w:cs="Arial"/>
          <w:sz w:val="18"/>
          <w:szCs w:val="18"/>
        </w:rPr>
        <w:t xml:space="preserve"> в </w:t>
      </w:r>
      <w:r>
        <w:rPr>
          <w:rFonts w:ascii="Arial" w:eastAsia="Arial" w:hAnsi="Arial" w:cs="Arial"/>
          <w:spacing w:val="-1"/>
          <w:sz w:val="18"/>
          <w:szCs w:val="18"/>
        </w:rPr>
        <w:t>котором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дана</w:t>
      </w:r>
      <w:r>
        <w:rPr>
          <w:rFonts w:ascii="Arial" w:eastAsia="Arial" w:hAnsi="Arial" w:cs="Arial"/>
          <w:sz w:val="18"/>
          <w:szCs w:val="18"/>
        </w:rPr>
        <w:t xml:space="preserve"> ссылка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него, применяется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в </w:t>
      </w:r>
      <w:r>
        <w:rPr>
          <w:rFonts w:ascii="Arial" w:eastAsia="Arial" w:hAnsi="Arial" w:cs="Arial"/>
          <w:spacing w:val="-1"/>
          <w:sz w:val="18"/>
          <w:szCs w:val="18"/>
        </w:rPr>
        <w:t>части,</w:t>
      </w:r>
      <w:r>
        <w:rPr>
          <w:rFonts w:ascii="Arial" w:eastAsia="Arial" w:hAnsi="Arial" w:cs="Arial"/>
          <w:sz w:val="18"/>
          <w:szCs w:val="18"/>
        </w:rPr>
        <w:t xml:space="preserve"> не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затрагивающей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эту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ссылку.</w:t>
      </w:r>
    </w:p>
    <w:p w:rsidR="00710370" w:rsidRDefault="00710370">
      <w:pPr>
        <w:spacing w:line="240" w:lineRule="exact"/>
        <w:rPr>
          <w:sz w:val="24"/>
          <w:szCs w:val="24"/>
        </w:rPr>
      </w:pPr>
    </w:p>
    <w:p w:rsidR="00710370" w:rsidRDefault="006E1B33">
      <w:pPr>
        <w:pStyle w:val="1"/>
        <w:numPr>
          <w:ilvl w:val="1"/>
          <w:numId w:val="11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2" w:name="_TOC_250004"/>
      <w:r>
        <w:rPr>
          <w:spacing w:val="-1"/>
        </w:rPr>
        <w:t>Термины</w:t>
      </w:r>
      <w:r>
        <w:t xml:space="preserve"> и </w:t>
      </w:r>
      <w:r>
        <w:rPr>
          <w:spacing w:val="-1"/>
        </w:rPr>
        <w:t>определения</w:t>
      </w:r>
      <w:bookmarkEnd w:id="2"/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>
      <w:pPr>
        <w:pStyle w:val="a3"/>
        <w:ind w:left="560" w:firstLine="0"/>
        <w:rPr>
          <w:rFonts w:cs="Arial"/>
        </w:rPr>
      </w:pPr>
      <w:r>
        <w:t>В</w:t>
      </w:r>
      <w:r>
        <w:rPr>
          <w:spacing w:val="-9"/>
        </w:rPr>
        <w:t xml:space="preserve"> </w:t>
      </w:r>
      <w:r>
        <w:rPr>
          <w:spacing w:val="-4"/>
        </w:rPr>
        <w:t>настоящем</w:t>
      </w:r>
      <w:r>
        <w:rPr>
          <w:spacing w:val="-10"/>
        </w:rPr>
        <w:t xml:space="preserve"> </w:t>
      </w:r>
      <w:r>
        <w:rPr>
          <w:spacing w:val="-5"/>
        </w:rPr>
        <w:t>стандарте</w:t>
      </w:r>
      <w:r>
        <w:rPr>
          <w:spacing w:val="-8"/>
        </w:rPr>
        <w:t xml:space="preserve"> </w:t>
      </w:r>
      <w:r>
        <w:rPr>
          <w:spacing w:val="-5"/>
        </w:rPr>
        <w:t>применены</w:t>
      </w:r>
      <w:r>
        <w:rPr>
          <w:spacing w:val="-8"/>
        </w:rPr>
        <w:t xml:space="preserve"> </w:t>
      </w:r>
      <w:r>
        <w:rPr>
          <w:spacing w:val="-5"/>
        </w:rPr>
        <w:t>следующие</w:t>
      </w:r>
      <w:r>
        <w:rPr>
          <w:spacing w:val="-8"/>
        </w:rPr>
        <w:t xml:space="preserve"> </w:t>
      </w:r>
      <w:r>
        <w:rPr>
          <w:spacing w:val="-5"/>
        </w:rPr>
        <w:t>термины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5"/>
        </w:rPr>
        <w:t>соответствующими</w:t>
      </w:r>
      <w:r>
        <w:rPr>
          <w:spacing w:val="-9"/>
        </w:rPr>
        <w:t xml:space="preserve"> </w:t>
      </w:r>
      <w:r>
        <w:rPr>
          <w:spacing w:val="-5"/>
        </w:rPr>
        <w:t>определениями</w:t>
      </w:r>
      <w:r>
        <w:rPr>
          <w:spacing w:val="-5"/>
        </w:rPr>
        <w:t>: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53"/>
        </w:tabs>
        <w:spacing w:before="11"/>
        <w:ind w:firstLine="454"/>
      </w:pPr>
      <w:r>
        <w:rPr>
          <w:b/>
          <w:spacing w:val="-1"/>
        </w:rPr>
        <w:t>огнезащита:</w:t>
      </w:r>
      <w:r>
        <w:rPr>
          <w:b/>
        </w:rPr>
        <w:t xml:space="preserve"> </w:t>
      </w:r>
      <w:r>
        <w:rPr>
          <w:b/>
          <w:spacing w:val="3"/>
        </w:rPr>
        <w:t xml:space="preserve"> </w:t>
      </w:r>
      <w:r>
        <w:rPr>
          <w:spacing w:val="-1"/>
        </w:rPr>
        <w:t>Технические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мероприятия</w:t>
      </w:r>
      <w:r>
        <w:rPr>
          <w:spacing w:val="-2"/>
        </w:rPr>
        <w:t>,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направленные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повышение</w:t>
      </w:r>
      <w:r>
        <w:t xml:space="preserve"> </w:t>
      </w:r>
      <w:r>
        <w:rPr>
          <w:spacing w:val="40"/>
        </w:rPr>
        <w:t xml:space="preserve"> </w:t>
      </w:r>
      <w:r>
        <w:rPr>
          <w:spacing w:val="-1"/>
        </w:rPr>
        <w:t>огнестойкости</w:t>
      </w:r>
      <w:r>
        <w:t xml:space="preserve"> </w:t>
      </w:r>
      <w:r>
        <w:rPr>
          <w:spacing w:val="2"/>
        </w:rPr>
        <w:t xml:space="preserve"> </w:t>
      </w:r>
      <w:r>
        <w:t>и</w:t>
      </w:r>
    </w:p>
    <w:p w:rsidR="00710370" w:rsidRDefault="006E1B33">
      <w:pPr>
        <w:pStyle w:val="a3"/>
        <w:spacing w:before="11"/>
        <w:ind w:firstLine="0"/>
        <w:rPr>
          <w:rFonts w:cs="Arial"/>
        </w:rPr>
      </w:pPr>
      <w:r>
        <w:rPr>
          <w:spacing w:val="-1"/>
        </w:rPr>
        <w:t>(</w:t>
      </w:r>
      <w:r>
        <w:rPr>
          <w:spacing w:val="-1"/>
        </w:rPr>
        <w:t>или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 xml:space="preserve">снижение </w:t>
      </w:r>
      <w:r>
        <w:t>пожарной</w:t>
      </w:r>
      <w:r>
        <w:rPr>
          <w:spacing w:val="-3"/>
        </w:rPr>
        <w:t xml:space="preserve"> </w:t>
      </w:r>
      <w:r>
        <w:rPr>
          <w:spacing w:val="-1"/>
        </w:rPr>
        <w:t>опасности зданий</w:t>
      </w:r>
      <w:r>
        <w:rPr>
          <w:spacing w:val="-1"/>
        </w:rPr>
        <w:t xml:space="preserve">, </w:t>
      </w:r>
      <w:r>
        <w:rPr>
          <w:spacing w:val="-1"/>
        </w:rPr>
        <w:t>сооружений</w:t>
      </w:r>
      <w:r>
        <w:rPr>
          <w:spacing w:val="-1"/>
        </w:rPr>
        <w:t xml:space="preserve">, </w:t>
      </w:r>
      <w:r>
        <w:rPr>
          <w:spacing w:val="-1"/>
        </w:rPr>
        <w:t>строительных</w:t>
      </w:r>
      <w:r>
        <w:rPr>
          <w:spacing w:val="-2"/>
        </w:rPr>
        <w:t xml:space="preserve"> </w:t>
      </w:r>
      <w:r>
        <w:rPr>
          <w:spacing w:val="-1"/>
        </w:rPr>
        <w:t>конструкций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20"/>
        </w:tabs>
        <w:spacing w:before="11" w:line="252" w:lineRule="auto"/>
        <w:ind w:right="162" w:firstLine="454"/>
        <w:jc w:val="both"/>
        <w:rPr>
          <w:rFonts w:cs="Arial"/>
        </w:rPr>
      </w:pPr>
      <w:proofErr w:type="gramStart"/>
      <w:r>
        <w:rPr>
          <w:b/>
          <w:spacing w:val="-1"/>
        </w:rPr>
        <w:t>с</w:t>
      </w:r>
      <w:proofErr w:type="gramEnd"/>
      <w:r>
        <w:rPr>
          <w:b/>
          <w:spacing w:val="-1"/>
        </w:rPr>
        <w:t>редство</w:t>
      </w:r>
      <w:r>
        <w:rPr>
          <w:b/>
          <w:spacing w:val="24"/>
        </w:rPr>
        <w:t xml:space="preserve"> </w:t>
      </w:r>
      <w:r>
        <w:rPr>
          <w:b/>
          <w:spacing w:val="-1"/>
        </w:rPr>
        <w:t>огнезащиты:</w:t>
      </w:r>
      <w:r>
        <w:rPr>
          <w:b/>
          <w:spacing w:val="25"/>
        </w:rPr>
        <w:t xml:space="preserve"> </w:t>
      </w:r>
      <w:r>
        <w:rPr>
          <w:spacing w:val="-1"/>
        </w:rPr>
        <w:t>Огнезащитный</w:t>
      </w:r>
      <w:r>
        <w:rPr>
          <w:spacing w:val="23"/>
        </w:rPr>
        <w:t xml:space="preserve"> </w:t>
      </w:r>
      <w:r>
        <w:rPr>
          <w:spacing w:val="-1"/>
        </w:rPr>
        <w:t>состав</w:t>
      </w:r>
      <w:r>
        <w:rPr>
          <w:spacing w:val="25"/>
        </w:rPr>
        <w:t xml:space="preserve"> </w:t>
      </w:r>
      <w:r>
        <w:rPr>
          <w:spacing w:val="-1"/>
        </w:rPr>
        <w:t>или</w:t>
      </w:r>
      <w:r>
        <w:rPr>
          <w:spacing w:val="24"/>
        </w:rPr>
        <w:t xml:space="preserve"> </w:t>
      </w:r>
      <w:r>
        <w:rPr>
          <w:spacing w:val="-1"/>
        </w:rPr>
        <w:t>материал</w:t>
      </w:r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обладающий</w:t>
      </w:r>
      <w:r>
        <w:rPr>
          <w:spacing w:val="24"/>
        </w:rPr>
        <w:t xml:space="preserve"> </w:t>
      </w:r>
      <w:r>
        <w:rPr>
          <w:spacing w:val="-1"/>
        </w:rPr>
        <w:t>огнезащитной</w:t>
      </w:r>
      <w:r>
        <w:rPr>
          <w:spacing w:val="46"/>
        </w:rPr>
        <w:t xml:space="preserve"> </w:t>
      </w:r>
      <w:r>
        <w:rPr>
          <w:spacing w:val="-1"/>
        </w:rPr>
        <w:t xml:space="preserve">эффективностью </w:t>
      </w:r>
      <w:r>
        <w:t>и</w:t>
      </w:r>
      <w:r>
        <w:rPr>
          <w:spacing w:val="-1"/>
        </w:rPr>
        <w:t xml:space="preserve"> предназначенный для огнезащиты</w:t>
      </w:r>
      <w:r>
        <w:t xml:space="preserve"> </w:t>
      </w:r>
      <w:r>
        <w:rPr>
          <w:spacing w:val="-1"/>
        </w:rPr>
        <w:t>раз</w:t>
      </w:r>
      <w:r>
        <w:rPr>
          <w:spacing w:val="-1"/>
        </w:rPr>
        <w:t>личных объектов</w:t>
      </w:r>
      <w:r>
        <w:rPr>
          <w:spacing w:val="-1"/>
        </w:rPr>
        <w:t>.</w:t>
      </w:r>
    </w:p>
    <w:p w:rsidR="00710370" w:rsidRDefault="00710370">
      <w:pPr>
        <w:spacing w:before="3" w:line="140" w:lineRule="exact"/>
        <w:rPr>
          <w:sz w:val="14"/>
          <w:szCs w:val="14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6E1B33">
      <w:pPr>
        <w:ind w:left="102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88" style="position:absolute;left:0;text-align:left;margin-left:62.35pt;margin-top:-2.25pt;width:467.5pt;height:.1pt;z-index:-251666432;mso-position-horizontal-relative:page" coordorigin="1247,-45" coordsize="9350,2">
            <v:shape id="_x0000_s1089" style="position:absolute;left:1247;top:-45;width:9350;height:2" coordorigin="1247,-45" coordsize="9350,0" path="m1247,-45r9349,e" filled="f" strokeweight=".82pt">
              <v:path arrowok="t"/>
            </v:shape>
            <w10:wrap anchorx="page"/>
          </v:group>
        </w:pict>
      </w:r>
      <w:r>
        <w:rPr>
          <w:rFonts w:ascii="Arial" w:hAnsi="Arial"/>
          <w:b/>
          <w:sz w:val="18"/>
        </w:rPr>
        <w:t>Издание</w:t>
      </w:r>
      <w:r>
        <w:rPr>
          <w:rFonts w:ascii="Arial" w:hAnsi="Arial"/>
          <w:b/>
          <w:spacing w:val="-1"/>
          <w:sz w:val="18"/>
        </w:rPr>
        <w:t xml:space="preserve"> официальное</w:t>
      </w:r>
    </w:p>
    <w:p w:rsidR="00710370" w:rsidRDefault="00710370">
      <w:pPr>
        <w:rPr>
          <w:rFonts w:ascii="Arial" w:eastAsia="Arial" w:hAnsi="Arial" w:cs="Arial"/>
          <w:sz w:val="18"/>
          <w:szCs w:val="18"/>
        </w:rPr>
        <w:sectPr w:rsidR="00710370">
          <w:headerReference w:type="default" r:id="rId15"/>
          <w:footerReference w:type="even" r:id="rId16"/>
          <w:footerReference w:type="default" r:id="rId17"/>
          <w:pgSz w:w="11910" w:h="16840"/>
          <w:pgMar w:top="1360" w:right="1080" w:bottom="1620" w:left="1140" w:header="0" w:footer="1432" w:gutter="0"/>
          <w:pgNumType w:start="1"/>
          <w:cols w:space="720"/>
        </w:sectPr>
      </w:pPr>
    </w:p>
    <w:p w:rsidR="00710370" w:rsidRDefault="00710370">
      <w:pPr>
        <w:spacing w:before="10" w:line="240" w:lineRule="exact"/>
        <w:rPr>
          <w:sz w:val="24"/>
          <w:szCs w:val="24"/>
        </w:rPr>
      </w:pPr>
    </w:p>
    <w:p w:rsidR="00710370" w:rsidRDefault="006E1B33">
      <w:pPr>
        <w:pStyle w:val="a3"/>
        <w:numPr>
          <w:ilvl w:val="2"/>
          <w:numId w:val="11"/>
        </w:numPr>
        <w:tabs>
          <w:tab w:val="left" w:pos="906"/>
        </w:tabs>
        <w:spacing w:before="74"/>
        <w:ind w:right="102" w:firstLine="454"/>
        <w:jc w:val="both"/>
        <w:rPr>
          <w:rFonts w:cs="Arial"/>
        </w:rPr>
      </w:pPr>
      <w:r>
        <w:rPr>
          <w:b/>
          <w:spacing w:val="-1"/>
        </w:rPr>
        <w:t>огнезащитный</w:t>
      </w:r>
      <w:r>
        <w:rPr>
          <w:b/>
          <w:spacing w:val="11"/>
        </w:rPr>
        <w:t xml:space="preserve"> </w:t>
      </w:r>
      <w:r>
        <w:rPr>
          <w:b/>
          <w:spacing w:val="-1"/>
        </w:rPr>
        <w:t>состав:</w:t>
      </w:r>
      <w:r>
        <w:rPr>
          <w:b/>
          <w:spacing w:val="12"/>
        </w:rPr>
        <w:t xml:space="preserve"> </w:t>
      </w:r>
      <w:r>
        <w:rPr>
          <w:spacing w:val="-1"/>
        </w:rPr>
        <w:t>Вещество</w:t>
      </w:r>
      <w:r>
        <w:rPr>
          <w:spacing w:val="11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смесь</w:t>
      </w:r>
      <w:r>
        <w:rPr>
          <w:spacing w:val="10"/>
        </w:rPr>
        <w:t xml:space="preserve"> </w:t>
      </w:r>
      <w:r>
        <w:rPr>
          <w:spacing w:val="-1"/>
        </w:rPr>
        <w:t>веществ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обладающих</w:t>
      </w:r>
      <w:r>
        <w:rPr>
          <w:spacing w:val="11"/>
        </w:rPr>
        <w:t xml:space="preserve"> </w:t>
      </w:r>
      <w:r>
        <w:rPr>
          <w:spacing w:val="-1"/>
        </w:rPr>
        <w:t>огнезащитной</w:t>
      </w:r>
      <w:r>
        <w:rPr>
          <w:spacing w:val="10"/>
        </w:rPr>
        <w:t xml:space="preserve"> </w:t>
      </w:r>
      <w:r>
        <w:rPr>
          <w:spacing w:val="-1"/>
        </w:rPr>
        <w:t>эффек</w:t>
      </w:r>
      <w:r>
        <w:rPr>
          <w:spacing w:val="-1"/>
        </w:rPr>
        <w:t xml:space="preserve">тивностью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предназначенных</w:t>
      </w:r>
      <w:r>
        <w:rPr>
          <w:spacing w:val="-1"/>
        </w:rPr>
        <w:t xml:space="preserve"> для</w:t>
      </w:r>
      <w:r>
        <w:t xml:space="preserve"> </w:t>
      </w:r>
      <w:r>
        <w:rPr>
          <w:spacing w:val="-1"/>
        </w:rPr>
        <w:t>огнезащиты</w:t>
      </w:r>
      <w:r>
        <w:t xml:space="preserve"> </w:t>
      </w:r>
      <w:r>
        <w:rPr>
          <w:spacing w:val="-1"/>
        </w:rPr>
        <w:t>различных</w:t>
      </w:r>
      <w:r>
        <w:rPr>
          <w:spacing w:val="-2"/>
        </w:rPr>
        <w:t xml:space="preserve"> </w:t>
      </w:r>
      <w:r>
        <w:rPr>
          <w:spacing w:val="-1"/>
        </w:rPr>
        <w:t>объектов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26"/>
        </w:tabs>
        <w:spacing w:line="239" w:lineRule="auto"/>
        <w:ind w:right="101" w:firstLine="454"/>
        <w:jc w:val="both"/>
        <w:rPr>
          <w:rFonts w:cs="Arial"/>
        </w:rPr>
      </w:pPr>
      <w:r>
        <w:rPr>
          <w:rFonts w:cs="Arial"/>
          <w:b/>
          <w:bCs/>
          <w:spacing w:val="-1"/>
        </w:rPr>
        <w:t>огнезащитная</w:t>
      </w:r>
      <w:r>
        <w:rPr>
          <w:rFonts w:cs="Arial"/>
          <w:b/>
          <w:bCs/>
          <w:spacing w:val="29"/>
        </w:rPr>
        <w:t xml:space="preserve"> </w:t>
      </w:r>
      <w:r>
        <w:rPr>
          <w:rFonts w:cs="Arial"/>
          <w:b/>
          <w:bCs/>
          <w:spacing w:val="-1"/>
        </w:rPr>
        <w:t>эффективность:</w:t>
      </w:r>
      <w:r>
        <w:rPr>
          <w:rFonts w:cs="Arial"/>
          <w:b/>
          <w:bCs/>
          <w:spacing w:val="30"/>
        </w:rPr>
        <w:t xml:space="preserve"> </w:t>
      </w:r>
      <w:r>
        <w:rPr>
          <w:spacing w:val="-1"/>
        </w:rPr>
        <w:t>Показатель</w:t>
      </w:r>
      <w:r>
        <w:rPr>
          <w:spacing w:val="29"/>
        </w:rPr>
        <w:t xml:space="preserve"> </w:t>
      </w:r>
      <w:r>
        <w:rPr>
          <w:spacing w:val="-1"/>
        </w:rPr>
        <w:t>эффективности</w:t>
      </w:r>
      <w:r>
        <w:rPr>
          <w:spacing w:val="30"/>
        </w:rPr>
        <w:t xml:space="preserve"> </w:t>
      </w:r>
      <w:r>
        <w:rPr>
          <w:spacing w:val="-1"/>
        </w:rPr>
        <w:t>средства</w:t>
      </w:r>
      <w:r>
        <w:rPr>
          <w:spacing w:val="32"/>
        </w:rPr>
        <w:t xml:space="preserve"> </w:t>
      </w:r>
      <w:r>
        <w:rPr>
          <w:spacing w:val="-1"/>
        </w:rPr>
        <w:t>огнезащиты</w:t>
      </w:r>
      <w:r>
        <w:rPr>
          <w:rFonts w:cs="Arial"/>
          <w:spacing w:val="-1"/>
        </w:rPr>
        <w:t>,</w:t>
      </w:r>
      <w:r>
        <w:rPr>
          <w:rFonts w:cs="Arial"/>
          <w:spacing w:val="29"/>
        </w:rPr>
        <w:t xml:space="preserve"> </w:t>
      </w:r>
      <w:r>
        <w:rPr>
          <w:spacing w:val="-1"/>
        </w:rPr>
        <w:t>кото</w:t>
      </w:r>
      <w:r>
        <w:t>рый</w:t>
      </w:r>
      <w:r>
        <w:rPr>
          <w:spacing w:val="24"/>
        </w:rPr>
        <w:t xml:space="preserve"> </w:t>
      </w:r>
      <w:r>
        <w:rPr>
          <w:spacing w:val="-1"/>
        </w:rPr>
        <w:t>характеризуется</w:t>
      </w:r>
      <w:r>
        <w:rPr>
          <w:spacing w:val="24"/>
        </w:rPr>
        <w:t xml:space="preserve"> </w:t>
      </w:r>
      <w:r>
        <w:rPr>
          <w:spacing w:val="-1"/>
        </w:rPr>
        <w:t>временем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rPr>
          <w:spacing w:val="-1"/>
        </w:rPr>
        <w:t>минутах</w:t>
      </w:r>
      <w:r>
        <w:rPr>
          <w:spacing w:val="24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rPr>
          <w:spacing w:val="-1"/>
        </w:rPr>
        <w:t>начала</w:t>
      </w:r>
      <w:r>
        <w:rPr>
          <w:spacing w:val="25"/>
        </w:rPr>
        <w:t xml:space="preserve"> </w:t>
      </w:r>
      <w:r>
        <w:rPr>
          <w:spacing w:val="-1"/>
        </w:rPr>
        <w:t>огневого</w:t>
      </w:r>
      <w:r>
        <w:rPr>
          <w:spacing w:val="25"/>
        </w:rPr>
        <w:t xml:space="preserve"> </w:t>
      </w:r>
      <w:r>
        <w:rPr>
          <w:spacing w:val="-1"/>
        </w:rPr>
        <w:t>испытания</w:t>
      </w:r>
      <w:r>
        <w:rPr>
          <w:spacing w:val="24"/>
        </w:rPr>
        <w:t xml:space="preserve"> </w:t>
      </w:r>
      <w:r>
        <w:rPr>
          <w:spacing w:val="-1"/>
        </w:rPr>
        <w:t>до</w:t>
      </w:r>
      <w:r>
        <w:rPr>
          <w:spacing w:val="25"/>
        </w:rPr>
        <w:t xml:space="preserve"> </w:t>
      </w:r>
      <w:r>
        <w:rPr>
          <w:spacing w:val="-1"/>
        </w:rPr>
        <w:t>достижения</w:t>
      </w:r>
      <w:r>
        <w:rPr>
          <w:spacing w:val="24"/>
        </w:rPr>
        <w:t xml:space="preserve"> </w:t>
      </w:r>
      <w:r>
        <w:rPr>
          <w:spacing w:val="-1"/>
        </w:rPr>
        <w:t>критиче</w:t>
      </w:r>
      <w:r>
        <w:t>ской</w:t>
      </w:r>
      <w:r>
        <w:rPr>
          <w:spacing w:val="8"/>
        </w:rPr>
        <w:t xml:space="preserve"> </w:t>
      </w:r>
      <w:r>
        <w:rPr>
          <w:spacing w:val="-1"/>
        </w:rPr>
        <w:t>температуры</w:t>
      </w:r>
      <w:r>
        <w:rPr>
          <w:spacing w:val="8"/>
        </w:rPr>
        <w:t xml:space="preserve"> </w:t>
      </w:r>
      <w:r>
        <w:rPr>
          <w:rFonts w:cs="Arial"/>
        </w:rPr>
        <w:t>(500</w:t>
      </w:r>
      <w:r>
        <w:rPr>
          <w:rFonts w:cs="Arial"/>
          <w:spacing w:val="8"/>
        </w:rPr>
        <w:t xml:space="preserve"> </w:t>
      </w:r>
      <w:r>
        <w:rPr>
          <w:rFonts w:ascii="Symbol" w:eastAsia="Symbol" w:hAnsi="Symbol" w:cs="Symbol"/>
          <w:spacing w:val="-1"/>
        </w:rPr>
        <w:t></w:t>
      </w:r>
      <w:r>
        <w:rPr>
          <w:spacing w:val="-1"/>
        </w:rPr>
        <w:t>С</w:t>
      </w:r>
      <w:r>
        <w:rPr>
          <w:rFonts w:cs="Arial"/>
          <w:spacing w:val="-1"/>
        </w:rPr>
        <w:t>)</w:t>
      </w:r>
      <w:r>
        <w:rPr>
          <w:rFonts w:cs="Arial"/>
          <w:spacing w:val="8"/>
        </w:rPr>
        <w:t xml:space="preserve"> </w:t>
      </w:r>
      <w:r>
        <w:rPr>
          <w:spacing w:val="-1"/>
        </w:rPr>
        <w:t>стандартным</w:t>
      </w:r>
      <w:r>
        <w:rPr>
          <w:spacing w:val="9"/>
        </w:rPr>
        <w:t xml:space="preserve"> </w:t>
      </w:r>
      <w:r>
        <w:rPr>
          <w:spacing w:val="-1"/>
        </w:rPr>
        <w:t>образцом</w:t>
      </w:r>
      <w:r>
        <w:rPr>
          <w:spacing w:val="9"/>
        </w:rPr>
        <w:t xml:space="preserve"> </w:t>
      </w:r>
      <w:r>
        <w:rPr>
          <w:spacing w:val="-1"/>
        </w:rPr>
        <w:t>стальной</w:t>
      </w:r>
      <w:r>
        <w:rPr>
          <w:spacing w:val="8"/>
        </w:rPr>
        <w:t xml:space="preserve"> </w:t>
      </w:r>
      <w:r>
        <w:rPr>
          <w:spacing w:val="-1"/>
        </w:rPr>
        <w:t>конструкции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1"/>
        </w:rPr>
        <w:t>огнезащитным</w:t>
      </w:r>
      <w:r>
        <w:rPr>
          <w:spacing w:val="9"/>
        </w:rPr>
        <w:t xml:space="preserve"> </w:t>
      </w:r>
      <w:r>
        <w:rPr>
          <w:spacing w:val="-1"/>
        </w:rPr>
        <w:t>покрыти</w:t>
      </w:r>
      <w:r>
        <w:t>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определяется методом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 xml:space="preserve">изложенным </w:t>
      </w:r>
      <w:r>
        <w:t>в</w:t>
      </w:r>
      <w:r>
        <w:rPr>
          <w:spacing w:val="-1"/>
        </w:rPr>
        <w:t xml:space="preserve"> разделе</w:t>
      </w:r>
      <w:r>
        <w:t xml:space="preserve"> </w:t>
      </w:r>
      <w:r>
        <w:rPr>
          <w:rFonts w:cs="Arial"/>
        </w:rPr>
        <w:t>5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настоящего стандарта</w:t>
      </w:r>
      <w:r>
        <w:rPr>
          <w:rFonts w:cs="Arial"/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03"/>
        </w:tabs>
        <w:ind w:right="102" w:firstLine="454"/>
        <w:jc w:val="both"/>
        <w:rPr>
          <w:rFonts w:cs="Arial"/>
        </w:rPr>
      </w:pPr>
      <w:r>
        <w:rPr>
          <w:b/>
          <w:spacing w:val="-2"/>
        </w:rPr>
        <w:t>огнезащитная</w:t>
      </w:r>
      <w:r>
        <w:rPr>
          <w:b/>
          <w:spacing w:val="7"/>
        </w:rPr>
        <w:t xml:space="preserve"> </w:t>
      </w:r>
      <w:r>
        <w:rPr>
          <w:b/>
          <w:spacing w:val="-1"/>
        </w:rPr>
        <w:t>обработка:</w:t>
      </w:r>
      <w:r>
        <w:rPr>
          <w:b/>
          <w:spacing w:val="8"/>
        </w:rPr>
        <w:t xml:space="preserve"> </w:t>
      </w:r>
      <w:r>
        <w:rPr>
          <w:spacing w:val="-1"/>
        </w:rPr>
        <w:t>Нанесение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монтаж</w:t>
      </w:r>
      <w:r>
        <w:rPr>
          <w:spacing w:val="-1"/>
        </w:rPr>
        <w:t>)</w:t>
      </w:r>
      <w:r>
        <w:rPr>
          <w:spacing w:val="7"/>
        </w:rPr>
        <w:t xml:space="preserve"> </w:t>
      </w:r>
      <w:r>
        <w:rPr>
          <w:spacing w:val="-1"/>
        </w:rPr>
        <w:t>средства</w:t>
      </w:r>
      <w:r>
        <w:rPr>
          <w:spacing w:val="7"/>
        </w:rPr>
        <w:t xml:space="preserve"> </w:t>
      </w:r>
      <w:r>
        <w:rPr>
          <w:spacing w:val="-1"/>
        </w:rPr>
        <w:t>огнезащиты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8"/>
        </w:rPr>
        <w:t xml:space="preserve"> </w:t>
      </w:r>
      <w:r>
        <w:rPr>
          <w:spacing w:val="-1"/>
        </w:rPr>
        <w:t>поверхность</w:t>
      </w:r>
      <w:r>
        <w:rPr>
          <w:spacing w:val="8"/>
        </w:rPr>
        <w:t xml:space="preserve"> </w:t>
      </w:r>
      <w:r>
        <w:rPr>
          <w:spacing w:val="-1"/>
        </w:rPr>
        <w:t>объ</w:t>
      </w:r>
      <w:r>
        <w:rPr>
          <w:spacing w:val="-1"/>
        </w:rPr>
        <w:t>екта</w:t>
      </w:r>
      <w:r>
        <w:t xml:space="preserve"> </w:t>
      </w:r>
      <w:r>
        <w:rPr>
          <w:spacing w:val="-1"/>
        </w:rPr>
        <w:t>огнезащиты</w:t>
      </w:r>
      <w:r>
        <w:t xml:space="preserve"> в </w:t>
      </w:r>
      <w:r>
        <w:rPr>
          <w:spacing w:val="-1"/>
        </w:rPr>
        <w:t>целях</w:t>
      </w:r>
      <w:r>
        <w:rPr>
          <w:spacing w:val="-2"/>
        </w:rPr>
        <w:t xml:space="preserve"> </w:t>
      </w:r>
      <w:r>
        <w:rPr>
          <w:spacing w:val="-1"/>
        </w:rPr>
        <w:t>повышения</w:t>
      </w:r>
      <w:r>
        <w:rPr>
          <w:spacing w:val="-2"/>
        </w:rPr>
        <w:t xml:space="preserve"> </w:t>
      </w:r>
      <w:r>
        <w:rPr>
          <w:spacing w:val="-1"/>
        </w:rPr>
        <w:t>огнестойкости</w:t>
      </w:r>
      <w:r>
        <w:rPr>
          <w:spacing w:val="-1"/>
        </w:rPr>
        <w:t>.</w:t>
      </w:r>
    </w:p>
    <w:p w:rsidR="00710370" w:rsidRDefault="006E1B33">
      <w:pPr>
        <w:numPr>
          <w:ilvl w:val="2"/>
          <w:numId w:val="11"/>
        </w:numPr>
        <w:tabs>
          <w:tab w:val="left" w:pos="908"/>
        </w:tabs>
        <w:ind w:right="103" w:firstLine="454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spacing w:val="-1"/>
          <w:sz w:val="20"/>
        </w:rPr>
        <w:t>к</w:t>
      </w:r>
      <w:proofErr w:type="gramEnd"/>
      <w:r>
        <w:rPr>
          <w:rFonts w:ascii="Arial" w:hAnsi="Arial"/>
          <w:b/>
          <w:spacing w:val="-1"/>
          <w:sz w:val="20"/>
        </w:rPr>
        <w:t>онструктивный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способ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огнезащиты:</w:t>
      </w:r>
      <w:r>
        <w:rPr>
          <w:rFonts w:ascii="Arial" w:hAnsi="Arial"/>
          <w:b/>
          <w:spacing w:val="1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Облицовка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объекта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огнезащиты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материалами</w:t>
      </w:r>
      <w:r>
        <w:rPr>
          <w:rFonts w:ascii="Arial" w:hAnsi="Arial"/>
          <w:spacing w:val="1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или</w:t>
      </w:r>
      <w:r>
        <w:rPr>
          <w:rFonts w:ascii="Arial" w:hAnsi="Arial"/>
          <w:spacing w:val="5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иные конструктивные решения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 xml:space="preserve">по </w:t>
      </w:r>
      <w:r>
        <w:rPr>
          <w:rFonts w:ascii="Arial" w:hAnsi="Arial"/>
          <w:sz w:val="20"/>
        </w:rPr>
        <w:t>его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огнезащите.</w:t>
      </w:r>
    </w:p>
    <w:p w:rsidR="00710370" w:rsidRDefault="006E1B33">
      <w:pPr>
        <w:numPr>
          <w:ilvl w:val="2"/>
          <w:numId w:val="11"/>
        </w:numPr>
        <w:tabs>
          <w:tab w:val="left" w:pos="932"/>
        </w:tabs>
        <w:ind w:right="102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комбинированный</w:t>
      </w:r>
      <w:r>
        <w:rPr>
          <w:rFonts w:ascii="Arial" w:hAnsi="Arial"/>
          <w:b/>
          <w:spacing w:val="3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способ</w:t>
      </w:r>
      <w:r>
        <w:rPr>
          <w:rFonts w:ascii="Arial" w:hAnsi="Arial"/>
          <w:b/>
          <w:spacing w:val="37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огнезащиты:</w:t>
      </w:r>
      <w:r>
        <w:rPr>
          <w:rFonts w:ascii="Arial" w:hAnsi="Arial"/>
          <w:b/>
          <w:spacing w:val="3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Сочетания</w:t>
      </w:r>
      <w:r>
        <w:rPr>
          <w:rFonts w:ascii="Arial" w:hAnsi="Arial"/>
          <w:spacing w:val="3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различных</w:t>
      </w:r>
      <w:r>
        <w:rPr>
          <w:rFonts w:ascii="Arial" w:hAnsi="Arial"/>
          <w:spacing w:val="36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способов</w:t>
      </w:r>
      <w:r>
        <w:rPr>
          <w:rFonts w:ascii="Arial" w:hAnsi="Arial"/>
          <w:spacing w:val="35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огнезащитной</w:t>
      </w:r>
      <w:r>
        <w:rPr>
          <w:rFonts w:ascii="Arial" w:hAnsi="Arial"/>
          <w:spacing w:val="50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обработки.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06"/>
        </w:tabs>
        <w:ind w:right="102" w:firstLine="454"/>
        <w:jc w:val="both"/>
        <w:rPr>
          <w:rFonts w:cs="Arial"/>
        </w:rPr>
      </w:pPr>
      <w:r>
        <w:rPr>
          <w:b/>
        </w:rPr>
        <w:t>объект</w:t>
      </w:r>
      <w:r>
        <w:rPr>
          <w:b/>
          <w:spacing w:val="9"/>
        </w:rPr>
        <w:t xml:space="preserve"> </w:t>
      </w:r>
      <w:r>
        <w:rPr>
          <w:b/>
          <w:spacing w:val="-1"/>
        </w:rPr>
        <w:t>огнезащиты:</w:t>
      </w:r>
      <w:r>
        <w:rPr>
          <w:b/>
          <w:spacing w:val="12"/>
        </w:rPr>
        <w:t xml:space="preserve"> </w:t>
      </w:r>
      <w:r>
        <w:rPr>
          <w:spacing w:val="-1"/>
        </w:rPr>
        <w:t>Конструкция</w:t>
      </w:r>
      <w:r>
        <w:rPr>
          <w:spacing w:val="10"/>
        </w:rPr>
        <w:t xml:space="preserve"> </w:t>
      </w:r>
      <w:r>
        <w:rPr>
          <w:spacing w:val="-1"/>
        </w:rPr>
        <w:t>или</w:t>
      </w:r>
      <w:r>
        <w:rPr>
          <w:spacing w:val="11"/>
        </w:rPr>
        <w:t xml:space="preserve"> </w:t>
      </w:r>
      <w:r>
        <w:rPr>
          <w:spacing w:val="-1"/>
        </w:rPr>
        <w:t>изделие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rPr>
          <w:spacing w:val="-1"/>
        </w:rPr>
        <w:t>подвергаемые</w:t>
      </w:r>
      <w:r>
        <w:rPr>
          <w:spacing w:val="10"/>
        </w:rPr>
        <w:t xml:space="preserve"> </w:t>
      </w:r>
      <w:r>
        <w:rPr>
          <w:spacing w:val="-1"/>
        </w:rPr>
        <w:t>обработке</w:t>
      </w:r>
      <w:r>
        <w:rPr>
          <w:spacing w:val="11"/>
        </w:rPr>
        <w:t xml:space="preserve"> </w:t>
      </w:r>
      <w:r>
        <w:rPr>
          <w:spacing w:val="-1"/>
        </w:rPr>
        <w:t>средством</w:t>
      </w:r>
      <w:r>
        <w:rPr>
          <w:spacing w:val="11"/>
        </w:rPr>
        <w:t xml:space="preserve"> </w:t>
      </w:r>
      <w:r>
        <w:rPr>
          <w:spacing w:val="-1"/>
        </w:rPr>
        <w:t>огне</w:t>
      </w:r>
      <w:r>
        <w:rPr>
          <w:spacing w:val="-1"/>
        </w:rPr>
        <w:t xml:space="preserve">защиты </w:t>
      </w:r>
      <w:r>
        <w:t>в</w:t>
      </w:r>
      <w:r>
        <w:rPr>
          <w:spacing w:val="-1"/>
        </w:rPr>
        <w:t xml:space="preserve"> целях</w:t>
      </w:r>
      <w:r>
        <w:rPr>
          <w:spacing w:val="-2"/>
        </w:rPr>
        <w:t xml:space="preserve"> </w:t>
      </w:r>
      <w:r>
        <w:rPr>
          <w:spacing w:val="-1"/>
        </w:rPr>
        <w:t>снижения их</w:t>
      </w:r>
      <w:r>
        <w:t xml:space="preserve"> </w:t>
      </w:r>
      <w:r>
        <w:rPr>
          <w:spacing w:val="-1"/>
        </w:rPr>
        <w:t xml:space="preserve">пожарной опасности </w:t>
      </w:r>
      <w:r>
        <w:t>и</w:t>
      </w:r>
      <w:r>
        <w:rPr>
          <w:spacing w:val="-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или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повышения</w:t>
      </w:r>
      <w:r>
        <w:rPr>
          <w:spacing w:val="-2"/>
        </w:rPr>
        <w:t xml:space="preserve"> огнестойкости</w:t>
      </w:r>
      <w:r>
        <w:rPr>
          <w:spacing w:val="-2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14"/>
        </w:tabs>
        <w:ind w:right="101" w:firstLine="454"/>
        <w:jc w:val="both"/>
        <w:rPr>
          <w:rFonts w:cs="Arial"/>
        </w:rPr>
      </w:pPr>
      <w:r>
        <w:rPr>
          <w:b/>
          <w:spacing w:val="-2"/>
        </w:rPr>
        <w:t>огнезащитное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покрытие:</w:t>
      </w:r>
      <w:r>
        <w:rPr>
          <w:b/>
          <w:spacing w:val="19"/>
        </w:rPr>
        <w:t xml:space="preserve"> </w:t>
      </w:r>
      <w:r>
        <w:rPr>
          <w:spacing w:val="-1"/>
        </w:rPr>
        <w:t>Слой</w:t>
      </w:r>
      <w:r>
        <w:rPr>
          <w:spacing w:val="-1"/>
        </w:rPr>
        <w:t>,</w:t>
      </w:r>
      <w:r>
        <w:rPr>
          <w:spacing w:val="17"/>
        </w:rPr>
        <w:t xml:space="preserve"> </w:t>
      </w:r>
      <w:r>
        <w:rPr>
          <w:spacing w:val="-1"/>
        </w:rPr>
        <w:t>полученный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результате</w:t>
      </w:r>
      <w:r>
        <w:rPr>
          <w:spacing w:val="19"/>
        </w:rPr>
        <w:t xml:space="preserve"> </w:t>
      </w:r>
      <w:r>
        <w:rPr>
          <w:spacing w:val="-1"/>
        </w:rPr>
        <w:t>нанесения</w:t>
      </w:r>
      <w:r>
        <w:rPr>
          <w:spacing w:val="1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монтажа</w:t>
      </w:r>
      <w:r>
        <w:rPr>
          <w:spacing w:val="-1"/>
        </w:rPr>
        <w:t>)</w:t>
      </w:r>
      <w:r>
        <w:rPr>
          <w:spacing w:val="19"/>
        </w:rPr>
        <w:t xml:space="preserve"> </w:t>
      </w:r>
      <w:r>
        <w:rPr>
          <w:spacing w:val="-1"/>
        </w:rPr>
        <w:t>средства</w:t>
      </w:r>
      <w:r>
        <w:rPr>
          <w:spacing w:val="46"/>
        </w:rPr>
        <w:t xml:space="preserve"> </w:t>
      </w:r>
      <w:r>
        <w:rPr>
          <w:spacing w:val="-1"/>
        </w:rPr>
        <w:t>огнезащиты на поверхность объекта</w:t>
      </w:r>
      <w:r>
        <w:rPr>
          <w:spacing w:val="-2"/>
        </w:rP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.</w:t>
      </w:r>
    </w:p>
    <w:p w:rsidR="00710370" w:rsidRDefault="006E1B33">
      <w:pPr>
        <w:numPr>
          <w:ilvl w:val="2"/>
          <w:numId w:val="11"/>
        </w:numPr>
        <w:tabs>
          <w:tab w:val="left" w:pos="1022"/>
        </w:tabs>
        <w:ind w:right="102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приведенная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толщина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металла: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Отношение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площади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поперечного</w:t>
      </w:r>
      <w:r>
        <w:rPr>
          <w:rFonts w:ascii="Arial" w:hAnsi="Arial"/>
          <w:spacing w:val="15"/>
          <w:sz w:val="20"/>
        </w:rPr>
        <w:t xml:space="preserve"> </w:t>
      </w:r>
      <w:r>
        <w:rPr>
          <w:rFonts w:ascii="Arial" w:hAnsi="Arial"/>
          <w:sz w:val="20"/>
        </w:rPr>
        <w:t>сечения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металличе</w:t>
      </w:r>
      <w:r>
        <w:rPr>
          <w:rFonts w:ascii="Arial" w:hAnsi="Arial"/>
          <w:sz w:val="20"/>
        </w:rPr>
        <w:t>ской</w:t>
      </w:r>
      <w:r>
        <w:rPr>
          <w:rFonts w:ascii="Arial" w:hAnsi="Arial"/>
          <w:spacing w:val="-1"/>
          <w:sz w:val="20"/>
        </w:rPr>
        <w:t xml:space="preserve"> конструкции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pacing w:val="-1"/>
          <w:sz w:val="20"/>
        </w:rPr>
        <w:t xml:space="preserve"> периметру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ее</w:t>
      </w:r>
      <w:r>
        <w:rPr>
          <w:rFonts w:ascii="Arial" w:hAnsi="Arial"/>
          <w:spacing w:val="-1"/>
          <w:sz w:val="20"/>
        </w:rPr>
        <w:t xml:space="preserve"> обогреваемой поверхности.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1012"/>
        </w:tabs>
        <w:ind w:right="101" w:firstLine="454"/>
        <w:jc w:val="both"/>
        <w:rPr>
          <w:rFonts w:cs="Arial"/>
        </w:rPr>
      </w:pPr>
      <w:r>
        <w:rPr>
          <w:b/>
          <w:spacing w:val="-5"/>
        </w:rPr>
        <w:t>гарантийный</w:t>
      </w:r>
      <w:r>
        <w:rPr>
          <w:b/>
          <w:spacing w:val="17"/>
        </w:rPr>
        <w:t xml:space="preserve"> </w:t>
      </w:r>
      <w:r>
        <w:rPr>
          <w:b/>
          <w:spacing w:val="-4"/>
        </w:rPr>
        <w:t>срок</w:t>
      </w:r>
      <w:r>
        <w:rPr>
          <w:b/>
          <w:spacing w:val="19"/>
        </w:rPr>
        <w:t xml:space="preserve"> </w:t>
      </w:r>
      <w:r>
        <w:rPr>
          <w:b/>
          <w:spacing w:val="-4"/>
        </w:rPr>
        <w:t>хранения</w:t>
      </w:r>
      <w:r>
        <w:rPr>
          <w:b/>
          <w:spacing w:val="17"/>
        </w:rPr>
        <w:t xml:space="preserve"> </w:t>
      </w:r>
      <w:r>
        <w:rPr>
          <w:b/>
          <w:spacing w:val="-5"/>
        </w:rPr>
        <w:t>(годности):</w:t>
      </w:r>
      <w:r>
        <w:rPr>
          <w:b/>
          <w:spacing w:val="19"/>
        </w:rPr>
        <w:t xml:space="preserve"> </w:t>
      </w:r>
      <w:r>
        <w:rPr>
          <w:spacing w:val="-4"/>
        </w:rPr>
        <w:t>Время</w:t>
      </w:r>
      <w:r>
        <w:rPr>
          <w:spacing w:val="-4"/>
        </w:rPr>
        <w:t>,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5"/>
        </w:rPr>
        <w:t>течение</w:t>
      </w:r>
      <w:r>
        <w:rPr>
          <w:spacing w:val="19"/>
        </w:rPr>
        <w:t xml:space="preserve"> </w:t>
      </w:r>
      <w:r>
        <w:rPr>
          <w:spacing w:val="-4"/>
        </w:rPr>
        <w:t>которого</w:t>
      </w:r>
      <w:r>
        <w:rPr>
          <w:spacing w:val="17"/>
        </w:rPr>
        <w:t xml:space="preserve"> </w:t>
      </w:r>
      <w:r>
        <w:rPr>
          <w:spacing w:val="-5"/>
        </w:rPr>
        <w:t>средство</w:t>
      </w:r>
      <w:r>
        <w:rPr>
          <w:spacing w:val="18"/>
        </w:rPr>
        <w:t xml:space="preserve"> </w:t>
      </w:r>
      <w:r>
        <w:rPr>
          <w:spacing w:val="-5"/>
        </w:rPr>
        <w:t>огнезащиты</w:t>
      </w:r>
      <w:r>
        <w:rPr>
          <w:spacing w:val="62"/>
        </w:rPr>
        <w:t xml:space="preserve"> </w:t>
      </w:r>
      <w:r>
        <w:rPr>
          <w:spacing w:val="-5"/>
        </w:rPr>
        <w:t>(</w:t>
      </w:r>
      <w:r>
        <w:rPr>
          <w:spacing w:val="-5"/>
        </w:rPr>
        <w:t>отдельные</w:t>
      </w:r>
      <w:r>
        <w:rPr>
          <w:spacing w:val="8"/>
        </w:rPr>
        <w:t xml:space="preserve"> </w:t>
      </w:r>
      <w:r>
        <w:rPr>
          <w:spacing w:val="-3"/>
        </w:rPr>
        <w:t>его</w:t>
      </w:r>
      <w:r>
        <w:rPr>
          <w:spacing w:val="6"/>
        </w:rPr>
        <w:t xml:space="preserve"> </w:t>
      </w:r>
      <w:r>
        <w:rPr>
          <w:spacing w:val="-5"/>
        </w:rPr>
        <w:t>составляющие</w:t>
      </w:r>
      <w:r>
        <w:rPr>
          <w:spacing w:val="-5"/>
        </w:rPr>
        <w:t>)</w:t>
      </w:r>
      <w:r>
        <w:rPr>
          <w:spacing w:val="8"/>
        </w:rPr>
        <w:t xml:space="preserve"> </w:t>
      </w:r>
      <w:r>
        <w:rPr>
          <w:spacing w:val="-4"/>
        </w:rPr>
        <w:t>может</w:t>
      </w:r>
      <w:r>
        <w:rPr>
          <w:spacing w:val="6"/>
        </w:rPr>
        <w:t xml:space="preserve"> </w:t>
      </w:r>
      <w:r>
        <w:rPr>
          <w:spacing w:val="-5"/>
        </w:rPr>
        <w:t>храниться</w:t>
      </w:r>
      <w:r>
        <w:rPr>
          <w:spacing w:val="8"/>
        </w:rPr>
        <w:t xml:space="preserve"> </w:t>
      </w:r>
      <w:r>
        <w:rPr>
          <w:spacing w:val="-4"/>
        </w:rPr>
        <w:t>или</w:t>
      </w:r>
      <w:r>
        <w:rPr>
          <w:spacing w:val="7"/>
        </w:rPr>
        <w:t xml:space="preserve"> </w:t>
      </w:r>
      <w:r>
        <w:rPr>
          <w:spacing w:val="-4"/>
        </w:rPr>
        <w:t>быть</w:t>
      </w:r>
      <w:r>
        <w:rPr>
          <w:spacing w:val="9"/>
        </w:rPr>
        <w:t xml:space="preserve"> </w:t>
      </w:r>
      <w:r>
        <w:rPr>
          <w:spacing w:val="-5"/>
        </w:rPr>
        <w:t>использовано</w:t>
      </w:r>
      <w:r>
        <w:rPr>
          <w:spacing w:val="8"/>
        </w:rPr>
        <w:t xml:space="preserve"> </w:t>
      </w:r>
      <w:r>
        <w:rPr>
          <w:spacing w:val="-4"/>
        </w:rPr>
        <w:t>для</w:t>
      </w:r>
      <w:r>
        <w:rPr>
          <w:spacing w:val="7"/>
        </w:rPr>
        <w:t xml:space="preserve"> </w:t>
      </w:r>
      <w:r>
        <w:rPr>
          <w:spacing w:val="-5"/>
        </w:rPr>
        <w:t>огнезащитной</w:t>
      </w:r>
      <w:r>
        <w:rPr>
          <w:spacing w:val="9"/>
        </w:rPr>
        <w:t xml:space="preserve"> </w:t>
      </w:r>
      <w:r>
        <w:rPr>
          <w:spacing w:val="-5"/>
        </w:rPr>
        <w:t>обработки</w:t>
      </w:r>
      <w:r>
        <w:rPr>
          <w:spacing w:val="103"/>
        </w:rPr>
        <w:t xml:space="preserve"> </w:t>
      </w:r>
      <w:r>
        <w:rPr>
          <w:spacing w:val="-4"/>
        </w:rPr>
        <w:t>конструкций</w:t>
      </w:r>
      <w:r>
        <w:rPr>
          <w:spacing w:val="-10"/>
        </w:rPr>
        <w:t xml:space="preserve"> </w:t>
      </w:r>
      <w:r>
        <w:rPr>
          <w:spacing w:val="-3"/>
        </w:rPr>
        <w:t>без</w:t>
      </w:r>
      <w:r>
        <w:rPr>
          <w:spacing w:val="-9"/>
        </w:rPr>
        <w:t xml:space="preserve"> </w:t>
      </w:r>
      <w:r>
        <w:rPr>
          <w:spacing w:val="-5"/>
        </w:rPr>
        <w:t>снижения</w:t>
      </w:r>
      <w:r>
        <w:rPr>
          <w:spacing w:val="-10"/>
        </w:rPr>
        <w:t xml:space="preserve"> </w:t>
      </w:r>
      <w:r>
        <w:rPr>
          <w:spacing w:val="-5"/>
        </w:rPr>
        <w:t>огнезащитной</w:t>
      </w:r>
      <w:r>
        <w:rPr>
          <w:spacing w:val="-8"/>
        </w:rPr>
        <w:t xml:space="preserve"> </w:t>
      </w:r>
      <w:r>
        <w:rPr>
          <w:spacing w:val="-5"/>
        </w:rPr>
        <w:t>эффективности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гарантийного</w:t>
      </w:r>
      <w:r>
        <w:rPr>
          <w:spacing w:val="-9"/>
        </w:rPr>
        <w:t xml:space="preserve"> </w:t>
      </w:r>
      <w:r>
        <w:rPr>
          <w:spacing w:val="-4"/>
        </w:rPr>
        <w:t>срока</w:t>
      </w:r>
      <w:r>
        <w:rPr>
          <w:spacing w:val="-9"/>
        </w:rPr>
        <w:t xml:space="preserve"> </w:t>
      </w:r>
      <w:r>
        <w:rPr>
          <w:spacing w:val="-5"/>
        </w:rPr>
        <w:t>эксплуатации</w:t>
      </w:r>
      <w:r>
        <w:rPr>
          <w:spacing w:val="-5"/>
        </w:rPr>
        <w:t>.</w:t>
      </w:r>
    </w:p>
    <w:p w:rsidR="00710370" w:rsidRDefault="006E1B33">
      <w:pPr>
        <w:numPr>
          <w:ilvl w:val="2"/>
          <w:numId w:val="11"/>
        </w:numPr>
        <w:tabs>
          <w:tab w:val="left" w:pos="1016"/>
        </w:tabs>
        <w:ind w:right="102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sz w:val="20"/>
        </w:rPr>
        <w:t>гарантийный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срок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эксплуатации: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Время,</w:t>
      </w:r>
      <w:r>
        <w:rPr>
          <w:rFonts w:ascii="Arial" w:hAnsi="Arial"/>
          <w:spacing w:val="24"/>
          <w:sz w:val="20"/>
        </w:rPr>
        <w:t xml:space="preserve"> </w:t>
      </w:r>
      <w:r>
        <w:rPr>
          <w:rFonts w:ascii="Arial" w:hAnsi="Arial"/>
          <w:sz w:val="20"/>
        </w:rPr>
        <w:t>в</w:t>
      </w:r>
      <w:r>
        <w:rPr>
          <w:rFonts w:ascii="Arial" w:hAnsi="Arial"/>
          <w:spacing w:val="2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течение</w:t>
      </w:r>
      <w:r>
        <w:rPr>
          <w:rFonts w:ascii="Arial" w:hAnsi="Arial"/>
          <w:spacing w:val="2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которого</w:t>
      </w:r>
      <w:r>
        <w:rPr>
          <w:rFonts w:ascii="Arial" w:hAnsi="Arial"/>
          <w:spacing w:val="25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гарантируется</w:t>
      </w:r>
      <w:r>
        <w:rPr>
          <w:rFonts w:ascii="Arial" w:hAnsi="Arial"/>
          <w:spacing w:val="23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эксплуата</w:t>
      </w:r>
      <w:r>
        <w:rPr>
          <w:rFonts w:ascii="Arial" w:hAnsi="Arial"/>
          <w:sz w:val="20"/>
        </w:rPr>
        <w:t>ция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pacing w:val="-1"/>
          <w:sz w:val="20"/>
        </w:rPr>
        <w:t>средства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pacing w:val="-1"/>
          <w:sz w:val="20"/>
        </w:rPr>
        <w:t xml:space="preserve">огнезащиты </w:t>
      </w:r>
      <w:r>
        <w:rPr>
          <w:rFonts w:ascii="Arial" w:hAnsi="Arial"/>
          <w:sz w:val="20"/>
        </w:rPr>
        <w:t xml:space="preserve">с </w:t>
      </w:r>
      <w:r>
        <w:rPr>
          <w:rFonts w:ascii="Arial" w:hAnsi="Arial"/>
          <w:spacing w:val="-1"/>
          <w:sz w:val="20"/>
        </w:rPr>
        <w:t>заданной огнезащитной эффективностью.</w:t>
      </w:r>
    </w:p>
    <w:p w:rsidR="00710370" w:rsidRDefault="00710370">
      <w:pPr>
        <w:spacing w:before="1" w:line="240" w:lineRule="exact"/>
        <w:rPr>
          <w:sz w:val="24"/>
          <w:szCs w:val="24"/>
        </w:rPr>
      </w:pPr>
    </w:p>
    <w:p w:rsidR="00710370" w:rsidRDefault="006E1B33">
      <w:pPr>
        <w:pStyle w:val="1"/>
        <w:numPr>
          <w:ilvl w:val="1"/>
          <w:numId w:val="11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3" w:name="_TOC_250003"/>
      <w:r>
        <w:t>Общие</w:t>
      </w:r>
      <w:r>
        <w:rPr>
          <w:spacing w:val="-2"/>
        </w:rPr>
        <w:t xml:space="preserve"> </w:t>
      </w:r>
      <w:r>
        <w:rPr>
          <w:spacing w:val="-1"/>
        </w:rPr>
        <w:t>требования</w:t>
      </w:r>
      <w:bookmarkEnd w:id="3"/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>
      <w:pPr>
        <w:pStyle w:val="a3"/>
        <w:numPr>
          <w:ilvl w:val="2"/>
          <w:numId w:val="11"/>
        </w:numPr>
        <w:tabs>
          <w:tab w:val="left" w:pos="928"/>
        </w:tabs>
        <w:ind w:right="101" w:firstLine="454"/>
        <w:jc w:val="both"/>
        <w:rPr>
          <w:rFonts w:cs="Arial"/>
        </w:rPr>
      </w:pPr>
      <w:r>
        <w:rPr>
          <w:spacing w:val="-1"/>
        </w:rPr>
        <w:t>Средства</w:t>
      </w:r>
      <w:r>
        <w:rPr>
          <w:spacing w:val="33"/>
        </w:rPr>
        <w:t xml:space="preserve"> </w:t>
      </w:r>
      <w:r>
        <w:rPr>
          <w:spacing w:val="-1"/>
        </w:rPr>
        <w:t>огнезащиты</w:t>
      </w:r>
      <w:r>
        <w:rPr>
          <w:spacing w:val="33"/>
        </w:rPr>
        <w:t xml:space="preserve"> </w:t>
      </w:r>
      <w:r>
        <w:rPr>
          <w:spacing w:val="-1"/>
        </w:rPr>
        <w:t>для</w:t>
      </w:r>
      <w:r>
        <w:rPr>
          <w:spacing w:val="32"/>
        </w:rPr>
        <w:t xml:space="preserve"> </w:t>
      </w:r>
      <w:r>
        <w:rPr>
          <w:spacing w:val="-1"/>
        </w:rPr>
        <w:t>стальных</w:t>
      </w:r>
      <w:r>
        <w:rPr>
          <w:spacing w:val="32"/>
        </w:rPr>
        <w:t xml:space="preserve"> </w:t>
      </w:r>
      <w:r>
        <w:rPr>
          <w:spacing w:val="-1"/>
        </w:rPr>
        <w:t>конструкций</w:t>
      </w:r>
      <w:r>
        <w:rPr>
          <w:spacing w:val="32"/>
        </w:rPr>
        <w:t xml:space="preserve"> </w:t>
      </w:r>
      <w:r>
        <w:rPr>
          <w:spacing w:val="-1"/>
        </w:rPr>
        <w:t>должны</w:t>
      </w:r>
      <w:r>
        <w:rPr>
          <w:spacing w:val="32"/>
        </w:rPr>
        <w:t xml:space="preserve"> </w:t>
      </w:r>
      <w:r>
        <w:rPr>
          <w:spacing w:val="-1"/>
        </w:rPr>
        <w:t>иметь</w:t>
      </w:r>
      <w:r>
        <w:rPr>
          <w:spacing w:val="33"/>
        </w:rPr>
        <w:t xml:space="preserve"> </w:t>
      </w:r>
      <w:r>
        <w:rPr>
          <w:spacing w:val="-1"/>
        </w:rPr>
        <w:t>техническую</w:t>
      </w:r>
      <w:r>
        <w:rPr>
          <w:spacing w:val="31"/>
        </w:rPr>
        <w:t xml:space="preserve"> </w:t>
      </w:r>
      <w:r>
        <w:rPr>
          <w:spacing w:val="-1"/>
        </w:rPr>
        <w:t>документа</w:t>
      </w:r>
      <w:r>
        <w:t>цию</w:t>
      </w:r>
      <w:r>
        <w:rPr>
          <w:spacing w:val="3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технические</w:t>
      </w:r>
      <w:r>
        <w:rPr>
          <w:spacing w:val="32"/>
        </w:rPr>
        <w:t xml:space="preserve"> </w:t>
      </w:r>
      <w:r>
        <w:rPr>
          <w:spacing w:val="-1"/>
        </w:rPr>
        <w:t>условия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rPr>
          <w:spacing w:val="-1"/>
        </w:rPr>
        <w:t>технологические</w:t>
      </w:r>
      <w:r>
        <w:rPr>
          <w:spacing w:val="31"/>
        </w:rPr>
        <w:t xml:space="preserve"> </w:t>
      </w:r>
      <w:r>
        <w:rPr>
          <w:spacing w:val="-1"/>
        </w:rPr>
        <w:t>регламенты</w:t>
      </w:r>
      <w:r>
        <w:rPr>
          <w:spacing w:val="-1"/>
        </w:rPr>
        <w:t>,</w:t>
      </w:r>
      <w:r>
        <w:rPr>
          <w:spacing w:val="31"/>
        </w:rPr>
        <w:t xml:space="preserve"> </w:t>
      </w:r>
      <w:r>
        <w:rPr>
          <w:spacing w:val="-1"/>
        </w:rPr>
        <w:t>паспорта</w:t>
      </w:r>
      <w:r>
        <w:rPr>
          <w:spacing w:val="-1"/>
        </w:rPr>
        <w:t>),</w:t>
      </w:r>
      <w:r>
        <w:rPr>
          <w:spacing w:val="31"/>
        </w:rPr>
        <w:t xml:space="preserve"> </w:t>
      </w:r>
      <w:r>
        <w:rPr>
          <w:spacing w:val="-1"/>
        </w:rPr>
        <w:t>разработанную</w:t>
      </w:r>
      <w:r>
        <w:rPr>
          <w:spacing w:val="31"/>
        </w:rPr>
        <w:t xml:space="preserve"> </w:t>
      </w:r>
      <w:r>
        <w:rPr>
          <w:spacing w:val="-1"/>
        </w:rPr>
        <w:t>производите</w:t>
      </w:r>
      <w:r>
        <w:rPr>
          <w:spacing w:val="-1"/>
        </w:rPr>
        <w:t xml:space="preserve">лем </w:t>
      </w:r>
      <w:r>
        <w:t>и</w:t>
      </w:r>
      <w:r>
        <w:rPr>
          <w:spacing w:val="-1"/>
        </w:rPr>
        <w:t xml:space="preserve"> зарегистрированную </w:t>
      </w:r>
      <w:r>
        <w:t>в</w:t>
      </w:r>
      <w:r>
        <w:rPr>
          <w:spacing w:val="-1"/>
        </w:rPr>
        <w:t xml:space="preserve"> установленном порядке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40"/>
        </w:tabs>
        <w:ind w:right="102" w:firstLine="454"/>
        <w:jc w:val="both"/>
        <w:rPr>
          <w:rFonts w:cs="Arial"/>
        </w:rPr>
      </w:pPr>
      <w:r>
        <w:rPr>
          <w:spacing w:val="-1"/>
        </w:rPr>
        <w:t>Техническая</w:t>
      </w:r>
      <w:r>
        <w:rPr>
          <w:spacing w:val="43"/>
        </w:rPr>
        <w:t xml:space="preserve"> </w:t>
      </w:r>
      <w:r>
        <w:rPr>
          <w:spacing w:val="-1"/>
        </w:rPr>
        <w:t>документация</w:t>
      </w:r>
      <w:r>
        <w:rPr>
          <w:spacing w:val="45"/>
        </w:rPr>
        <w:t xml:space="preserve"> </w:t>
      </w:r>
      <w:r>
        <w:rPr>
          <w:spacing w:val="-1"/>
        </w:rPr>
        <w:t>должна</w:t>
      </w:r>
      <w:r>
        <w:rPr>
          <w:spacing w:val="45"/>
        </w:rPr>
        <w:t xml:space="preserve"> </w:t>
      </w:r>
      <w:r>
        <w:rPr>
          <w:spacing w:val="-1"/>
        </w:rPr>
        <w:t>содержать</w:t>
      </w:r>
      <w:r>
        <w:rPr>
          <w:spacing w:val="46"/>
        </w:rPr>
        <w:t xml:space="preserve"> </w:t>
      </w:r>
      <w:r>
        <w:rPr>
          <w:spacing w:val="-1"/>
        </w:rPr>
        <w:t>следующие</w:t>
      </w:r>
      <w:r>
        <w:rPr>
          <w:spacing w:val="45"/>
        </w:rPr>
        <w:t xml:space="preserve"> </w:t>
      </w:r>
      <w:r>
        <w:rPr>
          <w:spacing w:val="-1"/>
        </w:rPr>
        <w:t>показатели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rPr>
          <w:spacing w:val="-2"/>
        </w:rPr>
        <w:t>характеристики</w:t>
      </w:r>
      <w:r>
        <w:rPr>
          <w:spacing w:val="40"/>
        </w:rP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29" w:lineRule="exact"/>
        <w:ind w:firstLine="454"/>
        <w:rPr>
          <w:rFonts w:cs="Arial"/>
        </w:rPr>
      </w:pPr>
      <w:r>
        <w:rPr>
          <w:spacing w:val="-1"/>
        </w:rPr>
        <w:t>группу огнезащитной эффективности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t>расход</w:t>
      </w:r>
      <w:r>
        <w:rPr>
          <w:spacing w:val="-1"/>
        </w:rPr>
        <w:t xml:space="preserve"> для определенной группы огнезащитной</w:t>
      </w:r>
      <w:r>
        <w:rPr>
          <w:spacing w:val="-2"/>
        </w:rPr>
        <w:t xml:space="preserve"> </w:t>
      </w:r>
      <w:r>
        <w:rPr>
          <w:spacing w:val="-1"/>
        </w:rPr>
        <w:t>эффективности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толщину огнезащитного</w:t>
      </w:r>
      <w:r>
        <w:rPr>
          <w:spacing w:val="-2"/>
        </w:rPr>
        <w:t xml:space="preserve"> </w:t>
      </w:r>
      <w:r>
        <w:rPr>
          <w:spacing w:val="-1"/>
        </w:rPr>
        <w:t>покрытия</w:t>
      </w:r>
      <w:r>
        <w:rPr>
          <w:spacing w:val="-2"/>
        </w:rPr>
        <w:t xml:space="preserve"> </w:t>
      </w:r>
      <w:r>
        <w:rPr>
          <w:spacing w:val="-1"/>
        </w:rPr>
        <w:t>для определенной группы огнезащитной</w:t>
      </w:r>
      <w:r>
        <w:rPr>
          <w:spacing w:val="-2"/>
        </w:rPr>
        <w:t xml:space="preserve"> </w:t>
      </w:r>
      <w:r>
        <w:rPr>
          <w:spacing w:val="-1"/>
        </w:rPr>
        <w:t>эффективности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 xml:space="preserve">плотность </w:t>
      </w:r>
      <w:r>
        <w:rPr>
          <w:spacing w:val="-1"/>
        </w:rPr>
        <w:t>(</w:t>
      </w:r>
      <w:r>
        <w:rPr>
          <w:spacing w:val="-1"/>
        </w:rPr>
        <w:t>объемную массу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средства огнезащиты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96"/>
        </w:tabs>
        <w:ind w:right="102" w:firstLine="454"/>
        <w:jc w:val="both"/>
        <w:rPr>
          <w:rFonts w:cs="Arial"/>
        </w:rPr>
      </w:pPr>
      <w:r>
        <w:rPr>
          <w:spacing w:val="-1"/>
        </w:rPr>
        <w:t>сведения</w:t>
      </w:r>
      <w:r>
        <w:rPr>
          <w:spacing w:val="12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технологии</w:t>
      </w:r>
      <w:r>
        <w:rPr>
          <w:spacing w:val="12"/>
        </w:rPr>
        <w:t xml:space="preserve"> </w:t>
      </w:r>
      <w:r>
        <w:rPr>
          <w:spacing w:val="-1"/>
        </w:rPr>
        <w:t>нанесения</w:t>
      </w:r>
      <w:r>
        <w:rPr>
          <w:spacing w:val="-1"/>
        </w:rPr>
        <w:t>:</w:t>
      </w:r>
      <w:r>
        <w:rPr>
          <w:spacing w:val="11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rPr>
          <w:spacing w:val="-1"/>
        </w:rPr>
        <w:t>подготовки</w:t>
      </w:r>
      <w:r>
        <w:rPr>
          <w:spacing w:val="12"/>
        </w:rPr>
        <w:t xml:space="preserve"> </w:t>
      </w:r>
      <w:r>
        <w:rPr>
          <w:spacing w:val="-1"/>
        </w:rPr>
        <w:t>поверхности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виды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марки</w:t>
      </w:r>
      <w:r>
        <w:rPr>
          <w:spacing w:val="12"/>
        </w:rPr>
        <w:t xml:space="preserve"> </w:t>
      </w:r>
      <w:r>
        <w:rPr>
          <w:spacing w:val="-1"/>
        </w:rPr>
        <w:t>грунтов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rPr>
          <w:spacing w:val="-1"/>
        </w:rPr>
        <w:t>клеящих</w:t>
      </w:r>
      <w:r>
        <w:rPr>
          <w:spacing w:val="25"/>
        </w:rPr>
        <w:t xml:space="preserve"> </w:t>
      </w:r>
      <w:r>
        <w:t>составов</w:t>
      </w:r>
      <w:r>
        <w:t>,</w:t>
      </w:r>
      <w:r>
        <w:rPr>
          <w:spacing w:val="25"/>
        </w:rPr>
        <w:t xml:space="preserve"> </w:t>
      </w:r>
      <w:r>
        <w:rPr>
          <w:spacing w:val="-1"/>
        </w:rPr>
        <w:t>количество</w:t>
      </w:r>
      <w:r>
        <w:rPr>
          <w:spacing w:val="25"/>
        </w:rPr>
        <w:t xml:space="preserve"> </w:t>
      </w:r>
      <w:r>
        <w:rPr>
          <w:spacing w:val="-1"/>
        </w:rPr>
        <w:t>слоев</w:t>
      </w:r>
      <w:r>
        <w:rPr>
          <w:spacing w:val="-1"/>
        </w:rPr>
        <w:t>,</w:t>
      </w:r>
      <w:r>
        <w:rPr>
          <w:spacing w:val="24"/>
        </w:rPr>
        <w:t xml:space="preserve"> </w:t>
      </w:r>
      <w:r>
        <w:rPr>
          <w:spacing w:val="-1"/>
        </w:rPr>
        <w:t>условия</w:t>
      </w:r>
      <w:r>
        <w:rPr>
          <w:spacing w:val="24"/>
        </w:rPr>
        <w:t xml:space="preserve"> </w:t>
      </w:r>
      <w:r>
        <w:rPr>
          <w:spacing w:val="-1"/>
        </w:rPr>
        <w:t>сушки</w:t>
      </w:r>
      <w:r>
        <w:rPr>
          <w:spacing w:val="-1"/>
        </w:rPr>
        <w:t>,</w:t>
      </w:r>
      <w:r>
        <w:rPr>
          <w:spacing w:val="25"/>
        </w:rPr>
        <w:t xml:space="preserve"> </w:t>
      </w:r>
      <w:r>
        <w:rPr>
          <w:spacing w:val="-1"/>
        </w:rPr>
        <w:t>способы</w:t>
      </w:r>
      <w:r>
        <w:rPr>
          <w:spacing w:val="25"/>
        </w:rPr>
        <w:t xml:space="preserve"> </w:t>
      </w:r>
      <w:r>
        <w:rPr>
          <w:spacing w:val="-1"/>
        </w:rPr>
        <w:t>крепления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rPr>
          <w:spacing w:val="-1"/>
        </w:rPr>
        <w:t>порядок</w:t>
      </w:r>
      <w:r>
        <w:rPr>
          <w:spacing w:val="25"/>
        </w:rPr>
        <w:t xml:space="preserve"> </w:t>
      </w:r>
      <w:r>
        <w:rPr>
          <w:spacing w:val="-1"/>
        </w:rPr>
        <w:t>изготовления</w:t>
      </w:r>
      <w:r>
        <w:rPr>
          <w:spacing w:val="45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монтажа</w:t>
      </w:r>
      <w:r>
        <w:rPr>
          <w:spacing w:val="-1"/>
        </w:rPr>
        <w:t>);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98"/>
        </w:tabs>
        <w:ind w:right="102" w:firstLine="454"/>
        <w:jc w:val="both"/>
        <w:rPr>
          <w:rFonts w:cs="Arial"/>
        </w:rPr>
      </w:pPr>
      <w:r>
        <w:rPr>
          <w:spacing w:val="-1"/>
        </w:rPr>
        <w:t>виды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rPr>
          <w:spacing w:val="-1"/>
        </w:rPr>
        <w:t>марки</w:t>
      </w:r>
      <w:r>
        <w:rPr>
          <w:spacing w:val="13"/>
        </w:rPr>
        <w:t xml:space="preserve"> </w:t>
      </w:r>
      <w:r>
        <w:rPr>
          <w:spacing w:val="-1"/>
        </w:rPr>
        <w:t>дополнительных</w:t>
      </w:r>
      <w:r>
        <w:rPr>
          <w:spacing w:val="13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защитных</w:t>
      </w:r>
      <w:r>
        <w:rPr>
          <w:spacing w:val="-1"/>
        </w:rPr>
        <w:t>,</w:t>
      </w:r>
      <w:r>
        <w:rPr>
          <w:spacing w:val="13"/>
        </w:rPr>
        <w:t xml:space="preserve"> </w:t>
      </w:r>
      <w:r>
        <w:rPr>
          <w:spacing w:val="-1"/>
        </w:rPr>
        <w:t>декоративных</w:t>
      </w:r>
      <w:r>
        <w:rPr>
          <w:spacing w:val="-1"/>
        </w:rPr>
        <w:t>)</w:t>
      </w:r>
      <w:r>
        <w:rPr>
          <w:spacing w:val="14"/>
        </w:rPr>
        <w:t xml:space="preserve"> </w:t>
      </w:r>
      <w:r>
        <w:rPr>
          <w:spacing w:val="-2"/>
        </w:rPr>
        <w:t>поверхностных</w:t>
      </w:r>
      <w:r>
        <w:rPr>
          <w:spacing w:val="14"/>
        </w:rPr>
        <w:t xml:space="preserve"> </w:t>
      </w:r>
      <w:r>
        <w:rPr>
          <w:spacing w:val="-1"/>
        </w:rPr>
        <w:t>слоев</w:t>
      </w:r>
      <w:r>
        <w:rPr>
          <w:spacing w:val="13"/>
        </w:rPr>
        <w:t xml:space="preserve"> </w:t>
      </w:r>
      <w:r>
        <w:rPr>
          <w:spacing w:val="-1"/>
        </w:rPr>
        <w:t>средства</w:t>
      </w:r>
      <w:r>
        <w:rPr>
          <w:spacing w:val="14"/>
        </w:rPr>
        <w:t xml:space="preserve"> </w:t>
      </w:r>
      <w:r>
        <w:t>ог</w:t>
      </w:r>
      <w:r>
        <w:rPr>
          <w:spacing w:val="-1"/>
        </w:rPr>
        <w:t>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rPr>
          <w:spacing w:val="-1"/>
        </w:rPr>
        <w:t xml:space="preserve">гарантийный </w:t>
      </w:r>
      <w:r>
        <w:t>срок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условия хранения средства</w:t>
      </w:r>
      <w: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6"/>
        </w:tabs>
        <w:ind w:right="102" w:firstLine="454"/>
        <w:jc w:val="both"/>
        <w:rPr>
          <w:rFonts w:cs="Arial"/>
        </w:rPr>
      </w:pPr>
      <w:r>
        <w:rPr>
          <w:spacing w:val="-1"/>
        </w:rPr>
        <w:t>мероприятия</w:t>
      </w:r>
      <w: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технике</w:t>
      </w:r>
      <w:r>
        <w:rPr>
          <w:spacing w:val="2"/>
        </w:rPr>
        <w:t xml:space="preserve"> </w:t>
      </w:r>
      <w:r>
        <w:rPr>
          <w:spacing w:val="-2"/>
        </w:rP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пожарной</w:t>
      </w:r>
      <w:r>
        <w:rPr>
          <w:spacing w:val="1"/>
        </w:rPr>
        <w:t xml:space="preserve"> </w:t>
      </w:r>
      <w:r>
        <w:rPr>
          <w:spacing w:val="-1"/>
        </w:rPr>
        <w:t>безопасности</w:t>
      </w:r>
      <w:r>
        <w:rPr>
          <w:spacing w:val="2"/>
        </w:rPr>
        <w:t xml:space="preserve"> </w:t>
      </w:r>
      <w:r>
        <w:rPr>
          <w:spacing w:val="-1"/>
        </w:rPr>
        <w:t>при</w:t>
      </w:r>
      <w:r>
        <w:rPr>
          <w:spacing w:val="1"/>
        </w:rPr>
        <w:t xml:space="preserve"> </w:t>
      </w:r>
      <w:r>
        <w:rPr>
          <w:spacing w:val="-1"/>
        </w:rPr>
        <w:t>хранении</w:t>
      </w:r>
      <w:r>
        <w:rPr>
          <w:spacing w:val="1"/>
        </w:rPr>
        <w:t xml:space="preserve"> </w:t>
      </w:r>
      <w:r>
        <w:rPr>
          <w:spacing w:val="-1"/>
        </w:rPr>
        <w:t>средства</w:t>
      </w:r>
      <w:r>
        <w:rPr>
          <w:spacing w:val="2"/>
        </w:rPr>
        <w:t xml:space="preserve"> </w:t>
      </w:r>
      <w:r>
        <w:rPr>
          <w:spacing w:val="-1"/>
        </w:rPr>
        <w:t>огне</w:t>
      </w:r>
      <w:r>
        <w:rPr>
          <w:spacing w:val="-1"/>
        </w:rPr>
        <w:t xml:space="preserve">защиты </w:t>
      </w:r>
      <w:r>
        <w:t>и</w:t>
      </w:r>
      <w:r>
        <w:rPr>
          <w:spacing w:val="-1"/>
        </w:rPr>
        <w:t xml:space="preserve"> производстве работ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718"/>
        </w:tabs>
        <w:ind w:right="102" w:firstLine="454"/>
        <w:jc w:val="both"/>
        <w:rPr>
          <w:rFonts w:cs="Arial"/>
        </w:rPr>
      </w:pPr>
      <w:r>
        <w:rPr>
          <w:spacing w:val="-1"/>
        </w:rPr>
        <w:t>гарантийный</w:t>
      </w:r>
      <w:r>
        <w:rPr>
          <w:spacing w:val="32"/>
        </w:rPr>
        <w:t xml:space="preserve"> </w:t>
      </w:r>
      <w:r>
        <w:rPr>
          <w:spacing w:val="-1"/>
        </w:rPr>
        <w:t>срок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rPr>
          <w:spacing w:val="-1"/>
        </w:rPr>
        <w:t>условия</w:t>
      </w:r>
      <w:r>
        <w:rPr>
          <w:spacing w:val="34"/>
        </w:rPr>
        <w:t xml:space="preserve"> </w:t>
      </w:r>
      <w:r>
        <w:rPr>
          <w:spacing w:val="-2"/>
        </w:rPr>
        <w:t>эксплуатации</w:t>
      </w:r>
      <w:r>
        <w:rPr>
          <w:spacing w:val="34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предельные</w:t>
      </w:r>
      <w:r>
        <w:rPr>
          <w:spacing w:val="33"/>
        </w:rPr>
        <w:t xml:space="preserve"> </w:t>
      </w:r>
      <w:r>
        <w:rPr>
          <w:spacing w:val="-1"/>
        </w:rPr>
        <w:t>значения</w:t>
      </w:r>
      <w:r>
        <w:rPr>
          <w:spacing w:val="34"/>
        </w:rPr>
        <w:t xml:space="preserve"> </w:t>
      </w:r>
      <w:r>
        <w:rPr>
          <w:spacing w:val="-1"/>
        </w:rPr>
        <w:t>влажности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rPr>
          <w:spacing w:val="-2"/>
        </w:rPr>
        <w:t>температуры</w:t>
      </w:r>
      <w:r>
        <w:rPr>
          <w:spacing w:val="54"/>
        </w:rPr>
        <w:t xml:space="preserve"> </w:t>
      </w:r>
      <w:r>
        <w:rPr>
          <w:spacing w:val="-1"/>
        </w:rPr>
        <w:t>окружающей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т</w:t>
      </w:r>
      <w:r>
        <w:rPr>
          <w:spacing w:val="-1"/>
        </w:rPr>
        <w:t xml:space="preserve">. </w:t>
      </w:r>
      <w:r>
        <w:rPr>
          <w:spacing w:val="-1"/>
        </w:rPr>
        <w:t>п</w:t>
      </w:r>
      <w:r>
        <w:rPr>
          <w:spacing w:val="-1"/>
        </w:rPr>
        <w:t>.);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719"/>
        </w:tabs>
        <w:ind w:right="102" w:firstLine="454"/>
        <w:jc w:val="both"/>
        <w:rPr>
          <w:rFonts w:cs="Arial"/>
        </w:rPr>
      </w:pPr>
      <w:r>
        <w:rPr>
          <w:spacing w:val="-1"/>
        </w:rPr>
        <w:t>возможность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rPr>
          <w:spacing w:val="-1"/>
        </w:rPr>
        <w:t>периодичность</w:t>
      </w:r>
      <w:r>
        <w:rPr>
          <w:spacing w:val="35"/>
        </w:rPr>
        <w:t xml:space="preserve"> </w:t>
      </w:r>
      <w:r>
        <w:rPr>
          <w:spacing w:val="-1"/>
        </w:rPr>
        <w:t>замены</w:t>
      </w:r>
      <w:r>
        <w:rPr>
          <w:spacing w:val="36"/>
        </w:rPr>
        <w:t xml:space="preserve"> </w:t>
      </w:r>
      <w:r>
        <w:rPr>
          <w:spacing w:val="-1"/>
        </w:rPr>
        <w:t>или</w:t>
      </w:r>
      <w:r>
        <w:rPr>
          <w:spacing w:val="35"/>
        </w:rPr>
        <w:t xml:space="preserve"> </w:t>
      </w:r>
      <w:r>
        <w:rPr>
          <w:spacing w:val="-1"/>
        </w:rPr>
        <w:t>восстановления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rPr>
          <w:spacing w:val="-1"/>
        </w:rPr>
        <w:t>зависимости</w:t>
      </w:r>
      <w:r>
        <w:rPr>
          <w:spacing w:val="34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rPr>
          <w:spacing w:val="-1"/>
        </w:rPr>
        <w:t>условий</w:t>
      </w:r>
      <w:r>
        <w:rPr>
          <w:spacing w:val="36"/>
        </w:rPr>
        <w:t xml:space="preserve"> </w:t>
      </w:r>
      <w:r>
        <w:rPr>
          <w:spacing w:val="-1"/>
        </w:rPr>
        <w:t>экс</w:t>
      </w:r>
      <w:r>
        <w:rPr>
          <w:spacing w:val="-1"/>
        </w:rPr>
        <w:t>плуатации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897"/>
        </w:tabs>
        <w:ind w:right="103" w:firstLine="454"/>
        <w:jc w:val="both"/>
        <w:rPr>
          <w:rFonts w:cs="Arial"/>
        </w:rPr>
      </w:pPr>
      <w:r>
        <w:rPr>
          <w:spacing w:val="-1"/>
        </w:rPr>
        <w:t>Проектирование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производство</w:t>
      </w:r>
      <w:r>
        <w:rPr>
          <w:spacing w:val="1"/>
        </w:rPr>
        <w:t xml:space="preserve"> </w:t>
      </w:r>
      <w:r>
        <w:rPr>
          <w:spacing w:val="-1"/>
        </w:rPr>
        <w:t>работ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огнезащите</w:t>
      </w:r>
      <w:r>
        <w:rPr>
          <w:spacing w:val="2"/>
        </w:rPr>
        <w:t xml:space="preserve"> </w:t>
      </w:r>
      <w:r>
        <w:rPr>
          <w:spacing w:val="-1"/>
        </w:rPr>
        <w:t>конструкций</w:t>
      </w:r>
      <w:r>
        <w:rPr>
          <w:spacing w:val="1"/>
        </w:rPr>
        <w:t xml:space="preserve"> </w:t>
      </w:r>
      <w:r>
        <w:rPr>
          <w:spacing w:val="-1"/>
        </w:rPr>
        <w:t>должны</w:t>
      </w:r>
      <w:r>
        <w:rPr>
          <w:spacing w:val="2"/>
        </w:rPr>
        <w:t xml:space="preserve"> </w:t>
      </w:r>
      <w:r>
        <w:rPr>
          <w:spacing w:val="-1"/>
        </w:rPr>
        <w:t>осуществляться</w:t>
      </w:r>
      <w:r>
        <w:rPr>
          <w:spacing w:val="25"/>
        </w:rPr>
        <w:t xml:space="preserve"> </w:t>
      </w:r>
      <w:r>
        <w:rPr>
          <w:spacing w:val="-1"/>
        </w:rPr>
        <w:t>организациями</w:t>
      </w:r>
      <w:r>
        <w:rPr>
          <w:spacing w:val="-1"/>
        </w:rPr>
        <w:t xml:space="preserve">, </w:t>
      </w:r>
      <w:r>
        <w:rPr>
          <w:spacing w:val="-1"/>
        </w:rPr>
        <w:t>имеющими</w:t>
      </w:r>
      <w:r>
        <w:rPr>
          <w:spacing w:val="-2"/>
        </w:rPr>
        <w:t xml:space="preserve"> </w:t>
      </w:r>
      <w:r>
        <w:rPr>
          <w:spacing w:val="-1"/>
        </w:rPr>
        <w:t>лицензию</w:t>
      </w:r>
      <w:r>
        <w:rPr>
          <w:spacing w:val="-2"/>
        </w:rPr>
        <w:t xml:space="preserve"> </w:t>
      </w:r>
      <w:r>
        <w:rPr>
          <w:spacing w:val="-1"/>
        </w:rPr>
        <w:t>на данные</w:t>
      </w:r>
      <w:r>
        <w:t xml:space="preserve"> </w:t>
      </w:r>
      <w:r>
        <w:rPr>
          <w:spacing w:val="-1"/>
        </w:rPr>
        <w:t>виды деятельности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21"/>
        </w:tabs>
        <w:ind w:right="103" w:firstLine="454"/>
        <w:jc w:val="both"/>
        <w:rPr>
          <w:rFonts w:cs="Arial"/>
        </w:rPr>
      </w:pPr>
      <w:r>
        <w:t>Группа</w:t>
      </w:r>
      <w:r>
        <w:rPr>
          <w:spacing w:val="19"/>
        </w:rPr>
        <w:t xml:space="preserve"> </w:t>
      </w:r>
      <w:r>
        <w:rPr>
          <w:spacing w:val="1"/>
        </w:rPr>
        <w:t>огнезащитной</w:t>
      </w:r>
      <w:r>
        <w:rPr>
          <w:spacing w:val="20"/>
        </w:rPr>
        <w:t xml:space="preserve"> </w:t>
      </w:r>
      <w:r>
        <w:rPr>
          <w:spacing w:val="1"/>
        </w:rPr>
        <w:t>эффективности</w:t>
      </w:r>
      <w:r>
        <w:rPr>
          <w:spacing w:val="19"/>
        </w:rPr>
        <w:t xml:space="preserve"> </w:t>
      </w:r>
      <w:r>
        <w:rPr>
          <w:spacing w:val="1"/>
        </w:rPr>
        <w:t>средств</w:t>
      </w:r>
      <w:r>
        <w:rPr>
          <w:spacing w:val="21"/>
        </w:rPr>
        <w:t xml:space="preserve"> </w:t>
      </w:r>
      <w:r>
        <w:rPr>
          <w:spacing w:val="1"/>
        </w:rPr>
        <w:t>огнезащиты</w:t>
      </w:r>
      <w:r>
        <w:rPr>
          <w:spacing w:val="21"/>
        </w:rPr>
        <w:t xml:space="preserve"> </w:t>
      </w:r>
      <w:r>
        <w:rPr>
          <w:spacing w:val="1"/>
        </w:rPr>
        <w:t>определяется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1"/>
        </w:rPr>
        <w:t>соответствии</w:t>
      </w:r>
      <w:r>
        <w:rPr>
          <w:spacing w:val="30"/>
        </w:rPr>
        <w:t xml:space="preserve"> </w:t>
      </w:r>
      <w:r>
        <w:t xml:space="preserve">с </w:t>
      </w:r>
      <w:r>
        <w:rPr>
          <w:spacing w:val="-1"/>
        </w:rPr>
        <w:t xml:space="preserve">5.5.3 </w:t>
      </w:r>
      <w:r>
        <w:rPr>
          <w:spacing w:val="-1"/>
        </w:rPr>
        <w:t>настоящего стандарта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39"/>
        </w:tabs>
        <w:ind w:right="104" w:firstLine="454"/>
        <w:jc w:val="both"/>
        <w:rPr>
          <w:rFonts w:cs="Arial"/>
        </w:rPr>
      </w:pPr>
      <w:r>
        <w:rPr>
          <w:spacing w:val="-1"/>
        </w:rPr>
        <w:t>Испытания</w:t>
      </w:r>
      <w:r>
        <w:rPr>
          <w:spacing w:val="42"/>
        </w:rPr>
        <w:t xml:space="preserve"> </w:t>
      </w:r>
      <w:r>
        <w:rPr>
          <w:spacing w:val="-1"/>
        </w:rPr>
        <w:t>по</w:t>
      </w:r>
      <w:r>
        <w:rPr>
          <w:spacing w:val="44"/>
        </w:rPr>
        <w:t xml:space="preserve"> </w:t>
      </w:r>
      <w:r>
        <w:rPr>
          <w:spacing w:val="-1"/>
        </w:rPr>
        <w:t>определению</w:t>
      </w:r>
      <w:r>
        <w:rPr>
          <w:spacing w:val="43"/>
        </w:rPr>
        <w:t xml:space="preserve"> </w:t>
      </w:r>
      <w:r>
        <w:rPr>
          <w:spacing w:val="-1"/>
        </w:rPr>
        <w:t>огнезащитной</w:t>
      </w:r>
      <w:r>
        <w:rPr>
          <w:spacing w:val="44"/>
        </w:rPr>
        <w:t xml:space="preserve"> </w:t>
      </w:r>
      <w:r>
        <w:rPr>
          <w:spacing w:val="-1"/>
        </w:rPr>
        <w:t>эффективности</w:t>
      </w:r>
      <w:r>
        <w:rPr>
          <w:spacing w:val="44"/>
        </w:rPr>
        <w:t xml:space="preserve"> </w:t>
      </w:r>
      <w:r>
        <w:t>средств</w:t>
      </w:r>
      <w:r>
        <w:rPr>
          <w:spacing w:val="42"/>
        </w:rPr>
        <w:t xml:space="preserve"> </w:t>
      </w:r>
      <w:r>
        <w:rPr>
          <w:spacing w:val="-1"/>
        </w:rPr>
        <w:t>огнезащиты</w:t>
      </w:r>
      <w:r>
        <w:rPr>
          <w:spacing w:val="44"/>
        </w:rPr>
        <w:t xml:space="preserve"> </w:t>
      </w:r>
      <w:r>
        <w:rPr>
          <w:spacing w:val="-1"/>
        </w:rPr>
        <w:t>должны</w:t>
      </w:r>
      <w:r>
        <w:rPr>
          <w:spacing w:val="24"/>
        </w:rPr>
        <w:t xml:space="preserve"> </w:t>
      </w:r>
      <w:r>
        <w:rPr>
          <w:spacing w:val="-1"/>
        </w:rP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специализированной организации</w:t>
      </w:r>
      <w:r>
        <w:rPr>
          <w:spacing w:val="-1"/>
        </w:rPr>
        <w:t xml:space="preserve">, </w:t>
      </w:r>
      <w:r>
        <w:rPr>
          <w:spacing w:val="-1"/>
        </w:rPr>
        <w:t>имеющей соответствующую аккредитацию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14"/>
        </w:tabs>
        <w:ind w:right="102" w:firstLine="454"/>
        <w:jc w:val="both"/>
        <w:rPr>
          <w:rFonts w:cs="Arial"/>
        </w:rPr>
      </w:pPr>
      <w:r>
        <w:rPr>
          <w:spacing w:val="-1"/>
        </w:rPr>
        <w:t>Одновременно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-1"/>
        </w:rPr>
        <w:t>испытаниями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определению</w:t>
      </w:r>
      <w:r>
        <w:rPr>
          <w:spacing w:val="18"/>
        </w:rPr>
        <w:t xml:space="preserve"> </w:t>
      </w:r>
      <w:r>
        <w:rPr>
          <w:spacing w:val="-1"/>
        </w:rPr>
        <w:t>огнезащитной</w:t>
      </w:r>
      <w:r>
        <w:rPr>
          <w:spacing w:val="18"/>
        </w:rPr>
        <w:t xml:space="preserve"> </w:t>
      </w:r>
      <w:r>
        <w:rPr>
          <w:spacing w:val="-1"/>
        </w:rPr>
        <w:t>эффективности</w:t>
      </w:r>
      <w:r>
        <w:rPr>
          <w:spacing w:val="18"/>
        </w:rPr>
        <w:t xml:space="preserve"> </w:t>
      </w:r>
      <w:r>
        <w:rPr>
          <w:spacing w:val="-1"/>
        </w:rPr>
        <w:t>проводятся</w:t>
      </w:r>
      <w:r>
        <w:rPr>
          <w:spacing w:val="28"/>
        </w:rPr>
        <w:t xml:space="preserve"> </w:t>
      </w:r>
      <w:r>
        <w:rPr>
          <w:spacing w:val="-1"/>
        </w:rPr>
        <w:t>контрольные</w:t>
      </w:r>
      <w:r>
        <w:rPr>
          <w:spacing w:val="-2"/>
        </w:rPr>
        <w:t xml:space="preserve"> </w:t>
      </w:r>
      <w:r>
        <w:rPr>
          <w:spacing w:val="-1"/>
        </w:rPr>
        <w:t>испытания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соответствии </w:t>
      </w:r>
      <w:r>
        <w:t xml:space="preserve">с </w:t>
      </w:r>
      <w:r>
        <w:rPr>
          <w:spacing w:val="-1"/>
        </w:rPr>
        <w:t xml:space="preserve">разделом </w:t>
      </w:r>
      <w:r>
        <w:t>6</w:t>
      </w:r>
      <w:r>
        <w:rPr>
          <w:spacing w:val="-1"/>
        </w:rPr>
        <w:t xml:space="preserve"> </w:t>
      </w:r>
      <w:r>
        <w:rPr>
          <w:spacing w:val="-1"/>
        </w:rPr>
        <w:t>настоящего стандарта</w:t>
      </w:r>
      <w:r>
        <w:rPr>
          <w:spacing w:val="-1"/>
        </w:rPr>
        <w:t>.</w:t>
      </w:r>
    </w:p>
    <w:p w:rsidR="00710370" w:rsidRDefault="00710370">
      <w:pPr>
        <w:jc w:val="both"/>
        <w:rPr>
          <w:rFonts w:ascii="Arial" w:eastAsia="Arial" w:hAnsi="Arial" w:cs="Arial"/>
        </w:rPr>
        <w:sectPr w:rsidR="00710370">
          <w:headerReference w:type="even" r:id="rId18"/>
          <w:headerReference w:type="default" r:id="rId19"/>
          <w:pgSz w:w="11910" w:h="16840"/>
          <w:pgMar w:top="1640" w:right="1140" w:bottom="1620" w:left="1140" w:header="1442" w:footer="1432" w:gutter="0"/>
          <w:cols w:space="720"/>
        </w:sectPr>
      </w:pPr>
    </w:p>
    <w:p w:rsidR="00710370" w:rsidRDefault="00710370">
      <w:pPr>
        <w:spacing w:before="10" w:line="240" w:lineRule="exact"/>
        <w:rPr>
          <w:sz w:val="24"/>
          <w:szCs w:val="24"/>
        </w:rPr>
      </w:pPr>
    </w:p>
    <w:p w:rsidR="00710370" w:rsidRDefault="006E1B33">
      <w:pPr>
        <w:pStyle w:val="a3"/>
        <w:numPr>
          <w:ilvl w:val="2"/>
          <w:numId w:val="11"/>
        </w:numPr>
        <w:tabs>
          <w:tab w:val="left" w:pos="923"/>
        </w:tabs>
        <w:spacing w:before="74" w:line="258" w:lineRule="auto"/>
        <w:ind w:right="121" w:firstLine="454"/>
        <w:jc w:val="both"/>
        <w:rPr>
          <w:rFonts w:cs="Arial"/>
        </w:rPr>
      </w:pPr>
      <w:r>
        <w:rPr>
          <w:spacing w:val="-1"/>
        </w:rPr>
        <w:t>Необходимо</w:t>
      </w:r>
      <w:r>
        <w:rPr>
          <w:spacing w:val="28"/>
        </w:rPr>
        <w:t xml:space="preserve"> </w:t>
      </w:r>
      <w:r>
        <w:rPr>
          <w:spacing w:val="-1"/>
        </w:rPr>
        <w:t>предусмотреть</w:t>
      </w:r>
      <w:r>
        <w:rPr>
          <w:spacing w:val="28"/>
        </w:rPr>
        <w:t xml:space="preserve"> </w:t>
      </w:r>
      <w:r>
        <w:rPr>
          <w:spacing w:val="-1"/>
        </w:rPr>
        <w:t>возможность</w:t>
      </w:r>
      <w:r>
        <w:rPr>
          <w:spacing w:val="27"/>
        </w:rPr>
        <w:t xml:space="preserve"> </w:t>
      </w:r>
      <w:r>
        <w:rPr>
          <w:spacing w:val="-1"/>
        </w:rPr>
        <w:t>восстановления</w:t>
      </w:r>
      <w:r>
        <w:rPr>
          <w:spacing w:val="28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rPr>
          <w:spacing w:val="-1"/>
        </w:rPr>
        <w:t>огнезащиты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rPr>
          <w:spacing w:val="-1"/>
        </w:rPr>
        <w:t>течение</w:t>
      </w:r>
      <w:r>
        <w:rPr>
          <w:spacing w:val="40"/>
        </w:rPr>
        <w:t xml:space="preserve"> </w:t>
      </w:r>
      <w:r>
        <w:rPr>
          <w:spacing w:val="-1"/>
        </w:rPr>
        <w:t>гарантийного</w:t>
      </w:r>
      <w:r>
        <w:rPr>
          <w:spacing w:val="23"/>
        </w:rPr>
        <w:t xml:space="preserve"> </w:t>
      </w:r>
      <w:r>
        <w:rPr>
          <w:spacing w:val="-1"/>
        </w:rPr>
        <w:t>срока</w:t>
      </w:r>
      <w:r>
        <w:rPr>
          <w:spacing w:val="23"/>
        </w:rPr>
        <w:t xml:space="preserve"> </w:t>
      </w:r>
      <w:r>
        <w:rPr>
          <w:spacing w:val="-1"/>
        </w:rPr>
        <w:t>эксплуатации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или</w:t>
      </w:r>
      <w:r>
        <w:rPr>
          <w:spacing w:val="-1"/>
        </w:rPr>
        <w:t>)</w:t>
      </w:r>
      <w:r>
        <w:rPr>
          <w:spacing w:val="24"/>
        </w:rPr>
        <w:t xml:space="preserve"> </w:t>
      </w:r>
      <w:r>
        <w:t>замены</w:t>
      </w:r>
      <w:r>
        <w:rPr>
          <w:spacing w:val="22"/>
        </w:rPr>
        <w:t xml:space="preserve"> </w:t>
      </w:r>
      <w:r>
        <w:rPr>
          <w:spacing w:val="-1"/>
        </w:rPr>
        <w:t>после</w:t>
      </w:r>
      <w:r>
        <w:rPr>
          <w:spacing w:val="23"/>
        </w:rPr>
        <w:t xml:space="preserve"> </w:t>
      </w:r>
      <w:r>
        <w:rPr>
          <w:spacing w:val="-1"/>
        </w:rPr>
        <w:t>окончания</w:t>
      </w:r>
      <w:r>
        <w:rPr>
          <w:spacing w:val="22"/>
        </w:rPr>
        <w:t xml:space="preserve"> </w:t>
      </w:r>
      <w:r>
        <w:rPr>
          <w:spacing w:val="-1"/>
        </w:rPr>
        <w:t>этого</w:t>
      </w:r>
      <w:r>
        <w:rPr>
          <w:spacing w:val="23"/>
        </w:rPr>
        <w:t xml:space="preserve"> </w:t>
      </w:r>
      <w:r>
        <w:rPr>
          <w:spacing w:val="-1"/>
        </w:rPr>
        <w:t>срока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устанавливаемого</w:t>
      </w:r>
      <w:r>
        <w:rPr>
          <w:spacing w:val="32"/>
        </w:rPr>
        <w:t xml:space="preserve"> </w:t>
      </w:r>
      <w:r>
        <w:rPr>
          <w:spacing w:val="-1"/>
        </w:rPr>
        <w:t xml:space="preserve">производителем </w:t>
      </w:r>
      <w:r>
        <w:t>в</w:t>
      </w:r>
      <w:r>
        <w:rPr>
          <w:spacing w:val="-1"/>
        </w:rPr>
        <w:t xml:space="preserve"> соответствии </w:t>
      </w:r>
      <w:r>
        <w:t xml:space="preserve">с </w:t>
      </w:r>
      <w:r>
        <w:rPr>
          <w:spacing w:val="-1"/>
        </w:rPr>
        <w:t>технической</w:t>
      </w:r>
      <w:r>
        <w:rPr>
          <w:spacing w:val="-2"/>
        </w:rPr>
        <w:t xml:space="preserve"> </w:t>
      </w:r>
      <w:r>
        <w:rPr>
          <w:spacing w:val="-1"/>
        </w:rPr>
        <w:t>документацией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926"/>
        </w:tabs>
        <w:spacing w:before="1" w:line="259" w:lineRule="auto"/>
        <w:ind w:right="120" w:firstLine="454"/>
        <w:jc w:val="both"/>
        <w:rPr>
          <w:rFonts w:cs="Arial"/>
        </w:rPr>
      </w:pPr>
      <w:r>
        <w:t>Не</w:t>
      </w:r>
      <w:r>
        <w:rPr>
          <w:spacing w:val="30"/>
        </w:rPr>
        <w:t xml:space="preserve"> </w:t>
      </w:r>
      <w:r>
        <w:rPr>
          <w:spacing w:val="-1"/>
        </w:rPr>
        <w:t>допускается</w:t>
      </w:r>
      <w:r>
        <w:rPr>
          <w:spacing w:val="30"/>
        </w:rPr>
        <w:t xml:space="preserve"> </w:t>
      </w:r>
      <w:r>
        <w:rPr>
          <w:spacing w:val="-1"/>
        </w:rPr>
        <w:t>применение</w:t>
      </w:r>
      <w:r>
        <w:rPr>
          <w:spacing w:val="29"/>
        </w:rPr>
        <w:t xml:space="preserve"> </w:t>
      </w:r>
      <w:r>
        <w:rPr>
          <w:spacing w:val="-1"/>
        </w:rPr>
        <w:t>средств</w:t>
      </w:r>
      <w:r>
        <w:rPr>
          <w:spacing w:val="31"/>
        </w:rPr>
        <w:t xml:space="preserve"> </w:t>
      </w:r>
      <w:r>
        <w:rPr>
          <w:spacing w:val="-2"/>
        </w:rPr>
        <w:t>огнезащиты</w:t>
      </w:r>
      <w:r>
        <w:rPr>
          <w:spacing w:val="31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объектах</w:t>
      </w:r>
      <w:r>
        <w:rPr>
          <w:spacing w:val="-1"/>
        </w:rPr>
        <w:t>,</w:t>
      </w:r>
      <w:r>
        <w:rPr>
          <w:spacing w:val="30"/>
        </w:rPr>
        <w:t xml:space="preserve"> </w:t>
      </w:r>
      <w:r>
        <w:t>расположенных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местах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1"/>
        </w:rPr>
        <w:t>где отсутствует возможность замены</w:t>
      </w:r>
      <w:r>
        <w:rPr>
          <w:spacing w:val="-2"/>
        </w:rPr>
        <w:t xml:space="preserve"> </w:t>
      </w:r>
      <w:r>
        <w:rPr>
          <w:spacing w:val="-1"/>
        </w:rPr>
        <w:t xml:space="preserve">или восстановления </w:t>
      </w:r>
      <w:r>
        <w:rPr>
          <w:spacing w:val="-1"/>
        </w:rPr>
        <w:t>(</w:t>
      </w:r>
      <w:r>
        <w:rPr>
          <w:spacing w:val="-1"/>
        </w:rPr>
        <w:t>реставрации</w:t>
      </w:r>
      <w:r>
        <w:rPr>
          <w:spacing w:val="-1"/>
        </w:rPr>
        <w:t>)</w:t>
      </w:r>
      <w:r>
        <w:t xml:space="preserve"> </w:t>
      </w:r>
      <w:r>
        <w:rPr>
          <w:spacing w:val="-1"/>
        </w:rPr>
        <w:t>средств</w:t>
      </w:r>
      <w:r>
        <w:t xml:space="preserve"> </w:t>
      </w:r>
      <w:r>
        <w:rPr>
          <w:spacing w:val="-2"/>
        </w:rPr>
        <w:t>огнезащиты</w:t>
      </w:r>
      <w:r>
        <w:rPr>
          <w:spacing w:val="-2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879"/>
        </w:tabs>
        <w:spacing w:line="259" w:lineRule="auto"/>
        <w:ind w:right="116" w:firstLine="454"/>
        <w:jc w:val="both"/>
        <w:rPr>
          <w:rFonts w:cs="Arial"/>
        </w:rPr>
      </w:pPr>
      <w:r>
        <w:rPr>
          <w:spacing w:val="-4"/>
        </w:rPr>
        <w:t>При</w:t>
      </w:r>
      <w:r>
        <w:rPr>
          <w:spacing w:val="-5"/>
        </w:rPr>
        <w:t xml:space="preserve"> </w:t>
      </w:r>
      <w:r>
        <w:rPr>
          <w:spacing w:val="-7"/>
        </w:rPr>
        <w:t>использовании</w:t>
      </w:r>
      <w:r>
        <w:rPr>
          <w:spacing w:val="-5"/>
        </w:rPr>
        <w:t xml:space="preserve"> </w:t>
      </w:r>
      <w:r>
        <w:rPr>
          <w:spacing w:val="-7"/>
        </w:rPr>
        <w:t>дополнительного</w:t>
      </w:r>
      <w:r>
        <w:rPr>
          <w:spacing w:val="-4"/>
        </w:rPr>
        <w:t xml:space="preserve"> </w:t>
      </w:r>
      <w:r>
        <w:rPr>
          <w:spacing w:val="-6"/>
        </w:rPr>
        <w:t>(</w:t>
      </w:r>
      <w:r>
        <w:rPr>
          <w:spacing w:val="-6"/>
        </w:rPr>
        <w:t>защитного</w:t>
      </w:r>
      <w:r>
        <w:rPr>
          <w:spacing w:val="-6"/>
        </w:rPr>
        <w:t>,</w:t>
      </w:r>
      <w:r>
        <w:rPr>
          <w:spacing w:val="-5"/>
        </w:rPr>
        <w:t xml:space="preserve"> </w:t>
      </w:r>
      <w:r>
        <w:rPr>
          <w:spacing w:val="-7"/>
        </w:rPr>
        <w:t>декоративного</w:t>
      </w:r>
      <w:r>
        <w:rPr>
          <w:spacing w:val="-7"/>
        </w:rPr>
        <w:t>)</w:t>
      </w:r>
      <w:r>
        <w:rPr>
          <w:spacing w:val="-4"/>
        </w:rPr>
        <w:t xml:space="preserve"> </w:t>
      </w:r>
      <w:r>
        <w:rPr>
          <w:spacing w:val="-7"/>
        </w:rPr>
        <w:t>поверхностного</w:t>
      </w:r>
      <w:r>
        <w:rPr>
          <w:spacing w:val="-5"/>
        </w:rPr>
        <w:t xml:space="preserve"> слоя для сред</w:t>
      </w:r>
      <w:r>
        <w:rPr>
          <w:spacing w:val="-5"/>
        </w:rPr>
        <w:t>ства</w:t>
      </w:r>
      <w:r>
        <w:rPr>
          <w:spacing w:val="-13"/>
        </w:rPr>
        <w:t xml:space="preserve"> </w:t>
      </w:r>
      <w:r>
        <w:rPr>
          <w:spacing w:val="-7"/>
        </w:rPr>
        <w:t>огнезащиты</w:t>
      </w:r>
      <w:r>
        <w:rPr>
          <w:spacing w:val="-13"/>
        </w:rPr>
        <w:t xml:space="preserve"> </w:t>
      </w:r>
      <w:r>
        <w:rPr>
          <w:spacing w:val="-7"/>
        </w:rPr>
        <w:t>огнезащитные</w:t>
      </w:r>
      <w:r>
        <w:rPr>
          <w:spacing w:val="-12"/>
        </w:rPr>
        <w:t xml:space="preserve"> </w:t>
      </w:r>
      <w:r>
        <w:rPr>
          <w:spacing w:val="-7"/>
        </w:rPr>
        <w:t>характеристики</w:t>
      </w:r>
      <w:r>
        <w:rPr>
          <w:spacing w:val="-13"/>
        </w:rPr>
        <w:t xml:space="preserve"> </w:t>
      </w:r>
      <w:r>
        <w:rPr>
          <w:spacing w:val="-6"/>
        </w:rPr>
        <w:t>следует</w:t>
      </w:r>
      <w:r>
        <w:rPr>
          <w:spacing w:val="-13"/>
        </w:rPr>
        <w:t xml:space="preserve"> </w:t>
      </w:r>
      <w:r>
        <w:rPr>
          <w:spacing w:val="-7"/>
        </w:rPr>
        <w:t>определять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6"/>
        </w:rPr>
        <w:t>учетом</w:t>
      </w:r>
      <w:r>
        <w:rPr>
          <w:spacing w:val="-13"/>
        </w:rPr>
        <w:t xml:space="preserve"> </w:t>
      </w:r>
      <w:r>
        <w:rPr>
          <w:spacing w:val="-6"/>
        </w:rPr>
        <w:t>этого</w:t>
      </w:r>
      <w:r>
        <w:rPr>
          <w:spacing w:val="-13"/>
        </w:rPr>
        <w:t xml:space="preserve"> </w:t>
      </w:r>
      <w:r>
        <w:rPr>
          <w:spacing w:val="-6"/>
        </w:rPr>
        <w:t>слоя</w:t>
      </w:r>
      <w:r>
        <w:rPr>
          <w:spacing w:val="-6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1018"/>
        </w:tabs>
        <w:spacing w:line="259" w:lineRule="auto"/>
        <w:ind w:right="120" w:firstLine="454"/>
        <w:jc w:val="both"/>
        <w:rPr>
          <w:rFonts w:cs="Arial"/>
        </w:rPr>
      </w:pPr>
      <w:r>
        <w:rPr>
          <w:spacing w:val="-1"/>
        </w:rPr>
        <w:t>Показатели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"/>
        </w:rPr>
        <w:t>характеристики</w:t>
      </w:r>
      <w:r>
        <w:rPr>
          <w:spacing w:val="9"/>
        </w:rPr>
        <w:t xml:space="preserve"> </w:t>
      </w:r>
      <w:r>
        <w:rPr>
          <w:spacing w:val="-1"/>
        </w:rPr>
        <w:t>средств</w:t>
      </w:r>
      <w:r>
        <w:rPr>
          <w:spacing w:val="12"/>
        </w:rP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,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rPr>
          <w:spacing w:val="-1"/>
        </w:rPr>
        <w:t>исключением</w:t>
      </w:r>
      <w:r>
        <w:rPr>
          <w:spacing w:val="10"/>
        </w:rPr>
        <w:t xml:space="preserve"> </w:t>
      </w:r>
      <w:r>
        <w:rPr>
          <w:spacing w:val="-1"/>
        </w:rPr>
        <w:t>группы</w:t>
      </w:r>
      <w:r>
        <w:rPr>
          <w:spacing w:val="11"/>
        </w:rPr>
        <w:t xml:space="preserve"> </w:t>
      </w:r>
      <w:r>
        <w:rPr>
          <w:spacing w:val="-1"/>
        </w:rPr>
        <w:t>огнезащитной</w:t>
      </w:r>
      <w:r>
        <w:rPr>
          <w:spacing w:val="27"/>
        </w:rPr>
        <w:t xml:space="preserve"> </w:t>
      </w:r>
      <w:r>
        <w:rPr>
          <w:spacing w:val="-1"/>
        </w:rPr>
        <w:t>эф</w:t>
      </w:r>
      <w:r>
        <w:rPr>
          <w:spacing w:val="-1"/>
        </w:rPr>
        <w:t>фективности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определяются</w:t>
      </w:r>
      <w:r>
        <w:rPr>
          <w:spacing w:val="19"/>
        </w:rPr>
        <w:t xml:space="preserve"> </w:t>
      </w:r>
      <w:r>
        <w:rPr>
          <w:spacing w:val="-1"/>
        </w:rPr>
        <w:t>разработчиком</w:t>
      </w:r>
      <w:r>
        <w:rPr>
          <w:spacing w:val="19"/>
        </w:rPr>
        <w:t xml:space="preserve"> </w:t>
      </w:r>
      <w:r>
        <w:rPr>
          <w:spacing w:val="-1"/>
        </w:rPr>
        <w:t>технической</w:t>
      </w:r>
      <w:r>
        <w:rPr>
          <w:spacing w:val="19"/>
        </w:rPr>
        <w:t xml:space="preserve"> </w:t>
      </w:r>
      <w:r>
        <w:rPr>
          <w:spacing w:val="-1"/>
        </w:rPr>
        <w:t>документации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rPr>
          <w:spacing w:val="-1"/>
        </w:rPr>
        <w:t>их</w:t>
      </w:r>
      <w:r>
        <w:rPr>
          <w:spacing w:val="20"/>
        </w:rPr>
        <w:t xml:space="preserve"> </w:t>
      </w:r>
      <w:r>
        <w:rPr>
          <w:spacing w:val="-1"/>
        </w:rPr>
        <w:t>точность</w:t>
      </w:r>
      <w:r>
        <w:rPr>
          <w:spacing w:val="20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rPr>
          <w:spacing w:val="-1"/>
        </w:rPr>
        <w:t>не</w:t>
      </w:r>
      <w:r>
        <w:t>сет</w:t>
      </w:r>
      <w:r>
        <w:rPr>
          <w:spacing w:val="-1"/>
        </w:rPr>
        <w:t xml:space="preserve"> установленную законодательством</w:t>
      </w:r>
      <w:r>
        <w:t xml:space="preserve"> </w:t>
      </w:r>
      <w:r>
        <w:rPr>
          <w:spacing w:val="-1"/>
        </w:rPr>
        <w:t>ответственность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1012"/>
        </w:tabs>
        <w:spacing w:line="258" w:lineRule="auto"/>
        <w:ind w:right="120" w:firstLine="454"/>
        <w:jc w:val="both"/>
        <w:rPr>
          <w:rFonts w:cs="Arial"/>
        </w:rPr>
      </w:pPr>
      <w:r>
        <w:t>При</w:t>
      </w:r>
      <w:r>
        <w:rPr>
          <w:spacing w:val="3"/>
        </w:rPr>
        <w:t xml:space="preserve"> </w:t>
      </w:r>
      <w:r>
        <w:rPr>
          <w:spacing w:val="-1"/>
        </w:rPr>
        <w:t>научно</w:t>
      </w:r>
      <w:r>
        <w:rPr>
          <w:spacing w:val="-1"/>
        </w:rPr>
        <w:t>-</w:t>
      </w:r>
      <w:r>
        <w:rPr>
          <w:spacing w:val="-1"/>
        </w:rPr>
        <w:t>техническом</w:t>
      </w:r>
      <w:r>
        <w:rPr>
          <w:spacing w:val="5"/>
        </w:rPr>
        <w:t xml:space="preserve"> </w:t>
      </w:r>
      <w:r>
        <w:rPr>
          <w:spacing w:val="-1"/>
        </w:rPr>
        <w:t>обосновании</w:t>
      </w:r>
      <w:r>
        <w:rPr>
          <w:spacing w:val="5"/>
        </w:rPr>
        <w:t xml:space="preserve"> </w:t>
      </w:r>
      <w:r>
        <w:rPr>
          <w:spacing w:val="-1"/>
        </w:rPr>
        <w:t>по</w:t>
      </w:r>
      <w:r>
        <w:rPr>
          <w:spacing w:val="5"/>
        </w:rPr>
        <w:t xml:space="preserve"> </w:t>
      </w:r>
      <w:r>
        <w:rPr>
          <w:spacing w:val="-1"/>
        </w:rPr>
        <w:t>инициативе</w:t>
      </w:r>
      <w:r>
        <w:rPr>
          <w:spacing w:val="3"/>
        </w:rPr>
        <w:t xml:space="preserve"> </w:t>
      </w:r>
      <w:r>
        <w:rPr>
          <w:spacing w:val="-1"/>
        </w:rPr>
        <w:t>заказчика</w:t>
      </w:r>
      <w:r>
        <w:rPr>
          <w:spacing w:val="4"/>
        </w:rPr>
        <w:t xml:space="preserve"> </w:t>
      </w:r>
      <w:r>
        <w:rPr>
          <w:spacing w:val="-1"/>
        </w:rPr>
        <w:t>могут</w:t>
      </w:r>
      <w:r>
        <w:rPr>
          <w:spacing w:val="3"/>
        </w:rPr>
        <w:t xml:space="preserve"> </w:t>
      </w:r>
      <w:r>
        <w:rPr>
          <w:spacing w:val="-1"/>
        </w:rPr>
        <w:t>быть</w:t>
      </w:r>
      <w:r>
        <w:rPr>
          <w:spacing w:val="5"/>
        </w:rPr>
        <w:t xml:space="preserve"> </w:t>
      </w:r>
      <w:r>
        <w:rPr>
          <w:spacing w:val="-1"/>
        </w:rPr>
        <w:t>проведены</w:t>
      </w:r>
      <w:r>
        <w:rPr>
          <w:spacing w:val="5"/>
        </w:rPr>
        <w:t xml:space="preserve"> </w:t>
      </w:r>
      <w:r>
        <w:rPr>
          <w:spacing w:val="-1"/>
        </w:rPr>
        <w:t>ис</w:t>
      </w:r>
      <w:r>
        <w:rPr>
          <w:spacing w:val="-1"/>
        </w:rPr>
        <w:t>пытания</w:t>
      </w:r>
      <w:r>
        <w:rPr>
          <w:spacing w:val="4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расширенной</w:t>
      </w:r>
      <w:r>
        <w:rPr>
          <w:spacing w:val="5"/>
        </w:rPr>
        <w:t xml:space="preserve"> </w:t>
      </w:r>
      <w:r>
        <w:rPr>
          <w:spacing w:val="-1"/>
        </w:rPr>
        <w:t>программе</w:t>
      </w:r>
      <w:r>
        <w:rPr>
          <w:spacing w:val="-1"/>
        </w:rPr>
        <w:t>,</w:t>
      </w:r>
      <w:r>
        <w:rPr>
          <w:spacing w:val="5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rPr>
          <w:spacing w:val="-1"/>
        </w:rPr>
        <w:t>которых</w:t>
      </w:r>
      <w:r>
        <w:rPr>
          <w:spacing w:val="4"/>
        </w:rPr>
        <w:t xml:space="preserve"> </w:t>
      </w:r>
      <w:r>
        <w:rPr>
          <w:spacing w:val="-1"/>
        </w:rPr>
        <w:t>будет</w:t>
      </w:r>
      <w:r>
        <w:rPr>
          <w:spacing w:val="4"/>
        </w:rPr>
        <w:t xml:space="preserve"> </w:t>
      </w:r>
      <w:r>
        <w:rPr>
          <w:spacing w:val="-1"/>
        </w:rPr>
        <w:t>являться</w:t>
      </w:r>
      <w:r>
        <w:rPr>
          <w:spacing w:val="4"/>
        </w:rPr>
        <w:t xml:space="preserve"> </w:t>
      </w:r>
      <w:r>
        <w:rPr>
          <w:spacing w:val="-1"/>
        </w:rPr>
        <w:t>построение</w:t>
      </w:r>
      <w:r>
        <w:rPr>
          <w:spacing w:val="5"/>
        </w:rPr>
        <w:t xml:space="preserve"> </w:t>
      </w:r>
      <w:r>
        <w:rPr>
          <w:spacing w:val="-1"/>
        </w:rPr>
        <w:t>обобщенной</w:t>
      </w:r>
      <w:r>
        <w:rPr>
          <w:spacing w:val="5"/>
        </w:rPr>
        <w:t xml:space="preserve"> </w:t>
      </w:r>
      <w:r>
        <w:rPr>
          <w:spacing w:val="-1"/>
        </w:rPr>
        <w:t>зави</w:t>
      </w:r>
      <w:r>
        <w:rPr>
          <w:spacing w:val="-1"/>
        </w:rPr>
        <w:t>симости</w:t>
      </w:r>
      <w:r>
        <w:rPr>
          <w:spacing w:val="8"/>
        </w:rPr>
        <w:t xml:space="preserve"> </w:t>
      </w:r>
      <w:r>
        <w:rPr>
          <w:spacing w:val="-1"/>
        </w:rPr>
        <w:t>огнезащитной</w:t>
      </w:r>
      <w:r>
        <w:rPr>
          <w:spacing w:val="8"/>
        </w:rPr>
        <w:t xml:space="preserve"> </w:t>
      </w:r>
      <w:r>
        <w:rPr>
          <w:spacing w:val="-1"/>
        </w:rPr>
        <w:t>эффективности</w:t>
      </w:r>
      <w:r>
        <w:rPr>
          <w:spacing w:val="8"/>
        </w:rPr>
        <w:t xml:space="preserve"> </w:t>
      </w:r>
      <w:r>
        <w:rPr>
          <w:spacing w:val="-1"/>
        </w:rPr>
        <w:t>конкретного</w:t>
      </w:r>
      <w:r>
        <w:rPr>
          <w:spacing w:val="9"/>
        </w:rPr>
        <w:t xml:space="preserve"> </w:t>
      </w:r>
      <w:r>
        <w:rPr>
          <w:spacing w:val="-1"/>
        </w:rPr>
        <w:t>средства</w:t>
      </w:r>
      <w:r>
        <w:rPr>
          <w:spacing w:val="8"/>
        </w:rPr>
        <w:t xml:space="preserve"> </w:t>
      </w:r>
      <w:r>
        <w:rPr>
          <w:spacing w:val="-1"/>
        </w:rPr>
        <w:t>огнезащиты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-1"/>
        </w:rPr>
        <w:t>приведенной</w:t>
      </w:r>
      <w:r>
        <w:rPr>
          <w:spacing w:val="8"/>
        </w:rPr>
        <w:t xml:space="preserve"> </w:t>
      </w:r>
      <w:r>
        <w:rPr>
          <w:spacing w:val="-1"/>
        </w:rPr>
        <w:t>толщины</w:t>
      </w:r>
      <w:r>
        <w:rPr>
          <w:spacing w:val="28"/>
        </w:rPr>
        <w:t xml:space="preserve"> </w:t>
      </w:r>
      <w:r>
        <w:rPr>
          <w:spacing w:val="-1"/>
        </w:rPr>
        <w:t>металла</w:t>
      </w:r>
      <w:r>
        <w:t xml:space="preserve"> и</w:t>
      </w:r>
      <w:r>
        <w:rPr>
          <w:spacing w:val="-1"/>
        </w:rPr>
        <w:t xml:space="preserve"> толщины огнезащитного покрытия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1015"/>
        </w:tabs>
        <w:spacing w:before="1" w:line="259" w:lineRule="auto"/>
        <w:ind w:right="122" w:firstLine="454"/>
        <w:jc w:val="both"/>
        <w:rPr>
          <w:rFonts w:cs="Arial"/>
        </w:rPr>
      </w:pPr>
      <w:r>
        <w:rPr>
          <w:spacing w:val="-1"/>
        </w:rPr>
        <w:t>Упаковка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условия</w:t>
      </w:r>
      <w:r>
        <w:rPr>
          <w:spacing w:val="7"/>
        </w:rPr>
        <w:t xml:space="preserve"> </w:t>
      </w:r>
      <w:r>
        <w:rPr>
          <w:spacing w:val="-1"/>
        </w:rPr>
        <w:t>хранения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транспортирования</w:t>
      </w:r>
      <w:r>
        <w:rPr>
          <w:spacing w:val="8"/>
        </w:rPr>
        <w:t xml:space="preserve"> </w:t>
      </w:r>
      <w:r>
        <w:rPr>
          <w:spacing w:val="-1"/>
        </w:rPr>
        <w:t>средств</w:t>
      </w:r>
      <w:r>
        <w:rPr>
          <w:spacing w:val="8"/>
        </w:rPr>
        <w:t xml:space="preserve"> </w:t>
      </w:r>
      <w:r>
        <w:rPr>
          <w:spacing w:val="-1"/>
        </w:rPr>
        <w:t>огнезащиты</w:t>
      </w:r>
      <w:r>
        <w:rPr>
          <w:spacing w:val="8"/>
        </w:rPr>
        <w:t xml:space="preserve"> </w:t>
      </w:r>
      <w:r>
        <w:rPr>
          <w:spacing w:val="-1"/>
        </w:rPr>
        <w:t>должны</w:t>
      </w:r>
      <w:r>
        <w:rPr>
          <w:spacing w:val="7"/>
        </w:rPr>
        <w:t xml:space="preserve"> </w:t>
      </w:r>
      <w:r>
        <w:rPr>
          <w:spacing w:val="-1"/>
        </w:rPr>
        <w:t>обеспечи</w:t>
      </w:r>
      <w:r>
        <w:rPr>
          <w:spacing w:val="-1"/>
        </w:rPr>
        <w:t>вать</w:t>
      </w:r>
      <w:r>
        <w:t xml:space="preserve"> </w:t>
      </w:r>
      <w:r>
        <w:rPr>
          <w:spacing w:val="-1"/>
        </w:rPr>
        <w:t>их</w:t>
      </w:r>
      <w:r>
        <w:rPr>
          <w:spacing w:val="-2"/>
        </w:rPr>
        <w:t xml:space="preserve"> </w:t>
      </w:r>
      <w:r>
        <w:rPr>
          <w:spacing w:val="-1"/>
        </w:rPr>
        <w:t xml:space="preserve">огнезащитные свойства </w:t>
      </w:r>
      <w:r>
        <w:t>в</w:t>
      </w:r>
      <w:r>
        <w:rPr>
          <w:spacing w:val="-1"/>
        </w:rPr>
        <w:t xml:space="preserve"> течение установленного</w:t>
      </w:r>
      <w:r>
        <w:rPr>
          <w:spacing w:val="-2"/>
        </w:rPr>
        <w:t xml:space="preserve"> </w:t>
      </w:r>
      <w:r>
        <w:rPr>
          <w:spacing w:val="-1"/>
        </w:rPr>
        <w:t>срока годности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1"/>
        </w:numPr>
        <w:tabs>
          <w:tab w:val="left" w:pos="1015"/>
        </w:tabs>
        <w:spacing w:line="258" w:lineRule="auto"/>
        <w:ind w:right="121" w:firstLine="454"/>
        <w:jc w:val="both"/>
        <w:rPr>
          <w:rFonts w:cs="Arial"/>
        </w:rPr>
      </w:pPr>
      <w:r>
        <w:rPr>
          <w:spacing w:val="-1"/>
        </w:rPr>
        <w:t>Не</w:t>
      </w:r>
      <w:r>
        <w:rPr>
          <w:spacing w:val="8"/>
        </w:rPr>
        <w:t xml:space="preserve"> </w:t>
      </w:r>
      <w:r>
        <w:rPr>
          <w:spacing w:val="-1"/>
        </w:rPr>
        <w:t>допускается</w:t>
      </w:r>
      <w:r>
        <w:rPr>
          <w:spacing w:val="7"/>
        </w:rPr>
        <w:t xml:space="preserve"> </w:t>
      </w:r>
      <w:r>
        <w:rPr>
          <w:spacing w:val="-1"/>
        </w:rPr>
        <w:t>применение</w:t>
      </w:r>
      <w:r>
        <w:rPr>
          <w:spacing w:val="7"/>
        </w:rPr>
        <w:t xml:space="preserve"> </w:t>
      </w:r>
      <w:r>
        <w:rPr>
          <w:spacing w:val="-1"/>
        </w:rPr>
        <w:t>средств</w:t>
      </w:r>
      <w:r>
        <w:rPr>
          <w:spacing w:val="8"/>
        </w:rPr>
        <w:t xml:space="preserve"> </w:t>
      </w:r>
      <w:r>
        <w:rPr>
          <w:spacing w:val="-2"/>
        </w:rPr>
        <w:t>огнезащиты</w:t>
      </w:r>
      <w:r>
        <w:rPr>
          <w:spacing w:val="7"/>
        </w:rPr>
        <w:t xml:space="preserve"> </w:t>
      </w:r>
      <w:r>
        <w:rPr>
          <w:spacing w:val="-1"/>
        </w:rPr>
        <w:t>на</w:t>
      </w:r>
      <w:r>
        <w:rPr>
          <w:spacing w:val="8"/>
        </w:rPr>
        <w:t xml:space="preserve"> </w:t>
      </w:r>
      <w:r>
        <w:rPr>
          <w:spacing w:val="-1"/>
        </w:rPr>
        <w:t>неподготовленных</w:t>
      </w:r>
      <w:r>
        <w:rPr>
          <w:spacing w:val="7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подготовлен</w:t>
      </w:r>
      <w:r>
        <w:rPr>
          <w:spacing w:val="-1"/>
        </w:rPr>
        <w:t>ных</w:t>
      </w:r>
      <w:r>
        <w:rPr>
          <w:spacing w:val="23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1"/>
        </w:rPr>
        <w:t>нарушениями</w:t>
      </w:r>
      <w:r>
        <w:rPr>
          <w:spacing w:val="23"/>
        </w:rPr>
        <w:t xml:space="preserve"> </w:t>
      </w:r>
      <w:r>
        <w:rPr>
          <w:spacing w:val="-1"/>
        </w:rPr>
        <w:t>требований</w:t>
      </w:r>
      <w:r>
        <w:rPr>
          <w:spacing w:val="23"/>
        </w:rPr>
        <w:t xml:space="preserve"> </w:t>
      </w:r>
      <w:r>
        <w:rPr>
          <w:spacing w:val="-1"/>
        </w:rPr>
        <w:t>технической</w:t>
      </w:r>
      <w:r>
        <w:rPr>
          <w:spacing w:val="22"/>
        </w:rPr>
        <w:t xml:space="preserve"> </w:t>
      </w:r>
      <w:r>
        <w:rPr>
          <w:spacing w:val="-1"/>
        </w:rPr>
        <w:t>документации</w:t>
      </w:r>
      <w:r>
        <w:rPr>
          <w:spacing w:val="23"/>
        </w:rPr>
        <w:t xml:space="preserve"> </w:t>
      </w:r>
      <w:r>
        <w:rPr>
          <w:spacing w:val="-1"/>
        </w:rPr>
        <w:t>на</w:t>
      </w:r>
      <w:r>
        <w:rPr>
          <w:spacing w:val="23"/>
        </w:rPr>
        <w:t xml:space="preserve"> </w:t>
      </w:r>
      <w:r>
        <w:rPr>
          <w:spacing w:val="-1"/>
        </w:rPr>
        <w:t>эти</w:t>
      </w:r>
      <w:r>
        <w:rPr>
          <w:spacing w:val="23"/>
        </w:rPr>
        <w:t xml:space="preserve"> </w:t>
      </w:r>
      <w:r>
        <w:rPr>
          <w:spacing w:val="-1"/>
        </w:rPr>
        <w:t>средства</w:t>
      </w:r>
      <w:r>
        <w:rPr>
          <w:spacing w:val="-1"/>
        </w:rPr>
        <w:t>)</w:t>
      </w:r>
      <w:r>
        <w:rPr>
          <w:spacing w:val="24"/>
        </w:rPr>
        <w:t xml:space="preserve"> </w:t>
      </w:r>
      <w:r>
        <w:rPr>
          <w:spacing w:val="-1"/>
        </w:rPr>
        <w:t>поверхностях</w:t>
      </w:r>
      <w:r>
        <w:rPr>
          <w:spacing w:val="23"/>
        </w:rPr>
        <w:t xml:space="preserve"> </w:t>
      </w:r>
      <w:r>
        <w:rPr>
          <w:spacing w:val="-1"/>
        </w:rPr>
        <w:t>объек</w:t>
      </w:r>
      <w:r>
        <w:rPr>
          <w:spacing w:val="-1"/>
        </w:rPr>
        <w:t>тов</w:t>
      </w:r>
      <w:r>
        <w:t xml:space="preserve"> </w:t>
      </w:r>
      <w:r>
        <w:rPr>
          <w:spacing w:val="-1"/>
        </w:rPr>
        <w:t>защиты</w:t>
      </w:r>
      <w:r>
        <w:rPr>
          <w:spacing w:val="-1"/>
        </w:rPr>
        <w:t>.</w:t>
      </w:r>
    </w:p>
    <w:p w:rsidR="00710370" w:rsidRDefault="00710370">
      <w:pPr>
        <w:spacing w:before="3" w:line="240" w:lineRule="exact"/>
        <w:rPr>
          <w:sz w:val="24"/>
          <w:szCs w:val="24"/>
        </w:rPr>
      </w:pPr>
    </w:p>
    <w:p w:rsidR="00710370" w:rsidRDefault="006E1B33">
      <w:pPr>
        <w:pStyle w:val="1"/>
        <w:numPr>
          <w:ilvl w:val="1"/>
          <w:numId w:val="11"/>
        </w:numPr>
        <w:tabs>
          <w:tab w:val="left" w:pos="761"/>
        </w:tabs>
        <w:ind w:left="760" w:hanging="200"/>
        <w:rPr>
          <w:b w:val="0"/>
          <w:bCs w:val="0"/>
        </w:rPr>
      </w:pPr>
      <w:bookmarkStart w:id="4" w:name="_TOC_250002"/>
      <w:r>
        <w:rPr>
          <w:spacing w:val="-1"/>
        </w:rPr>
        <w:t>Метод</w:t>
      </w:r>
      <w:r>
        <w:t xml:space="preserve"> </w:t>
      </w:r>
      <w:r>
        <w:rPr>
          <w:spacing w:val="-1"/>
        </w:rPr>
        <w:t>определения</w:t>
      </w:r>
      <w:r>
        <w:t xml:space="preserve"> </w:t>
      </w:r>
      <w:r>
        <w:rPr>
          <w:spacing w:val="-1"/>
        </w:rPr>
        <w:t>огнезащитной эффективности</w:t>
      </w:r>
      <w:bookmarkEnd w:id="4"/>
    </w:p>
    <w:p w:rsidR="00710370" w:rsidRDefault="00710370">
      <w:pPr>
        <w:spacing w:before="20" w:line="240" w:lineRule="exact"/>
        <w:rPr>
          <w:sz w:val="24"/>
          <w:szCs w:val="24"/>
        </w:rPr>
      </w:pPr>
    </w:p>
    <w:p w:rsidR="00710370" w:rsidRDefault="006E1B33">
      <w:pPr>
        <w:pStyle w:val="a3"/>
        <w:numPr>
          <w:ilvl w:val="2"/>
          <w:numId w:val="11"/>
        </w:numPr>
        <w:tabs>
          <w:tab w:val="left" w:pos="917"/>
        </w:tabs>
        <w:spacing w:line="259" w:lineRule="auto"/>
        <w:ind w:right="121" w:firstLine="454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22"/>
        </w:rPr>
        <w:t xml:space="preserve"> </w:t>
      </w:r>
      <w:r>
        <w:rPr>
          <w:spacing w:val="-1"/>
        </w:rPr>
        <w:t>метода</w:t>
      </w:r>
      <w:r>
        <w:rPr>
          <w:spacing w:val="23"/>
        </w:rPr>
        <w:t xml:space="preserve"> </w:t>
      </w:r>
      <w:r>
        <w:rPr>
          <w:spacing w:val="-1"/>
        </w:rPr>
        <w:t>заключается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1"/>
        </w:rPr>
        <w:t>определении</w:t>
      </w:r>
      <w:r>
        <w:rPr>
          <w:spacing w:val="22"/>
        </w:rPr>
        <w:t xml:space="preserve"> </w:t>
      </w:r>
      <w:r>
        <w:rPr>
          <w:spacing w:val="-1"/>
        </w:rPr>
        <w:t>времени</w:t>
      </w:r>
      <w:r>
        <w:rPr>
          <w:spacing w:val="22"/>
        </w:rPr>
        <w:t xml:space="preserve"> </w:t>
      </w:r>
      <w:r>
        <w:rPr>
          <w:spacing w:val="-1"/>
        </w:rPr>
        <w:t>от</w:t>
      </w:r>
      <w:r>
        <w:rPr>
          <w:spacing w:val="21"/>
        </w:rPr>
        <w:t xml:space="preserve"> </w:t>
      </w:r>
      <w:r>
        <w:rPr>
          <w:spacing w:val="-1"/>
        </w:rPr>
        <w:t>начала</w:t>
      </w:r>
      <w:r>
        <w:rPr>
          <w:spacing w:val="23"/>
        </w:rPr>
        <w:t xml:space="preserve"> </w:t>
      </w:r>
      <w:r>
        <w:rPr>
          <w:spacing w:val="-1"/>
        </w:rPr>
        <w:t>теплового</w:t>
      </w:r>
      <w:r>
        <w:rPr>
          <w:spacing w:val="21"/>
        </w:rPr>
        <w:t xml:space="preserve"> </w:t>
      </w:r>
      <w:r>
        <w:rPr>
          <w:spacing w:val="-1"/>
        </w:rPr>
        <w:t>воздействия</w:t>
      </w:r>
      <w:r>
        <w:rPr>
          <w:spacing w:val="47"/>
        </w:rPr>
        <w:t xml:space="preserve"> </w:t>
      </w:r>
      <w:r>
        <w:rPr>
          <w:spacing w:val="-1"/>
        </w:rPr>
        <w:t>на опытный образец</w:t>
      </w:r>
      <w:r>
        <w:t xml:space="preserve"> </w:t>
      </w:r>
      <w:r>
        <w:rPr>
          <w:spacing w:val="-1"/>
        </w:rPr>
        <w:t>до наступления</w:t>
      </w:r>
      <w:r>
        <w:t xml:space="preserve"> </w:t>
      </w:r>
      <w:r>
        <w:rPr>
          <w:spacing w:val="-1"/>
        </w:rPr>
        <w:t>предельного</w:t>
      </w:r>
      <w:r>
        <w:rPr>
          <w:spacing w:val="-2"/>
        </w:rPr>
        <w:t xml:space="preserve"> </w:t>
      </w:r>
      <w:r>
        <w:rPr>
          <w:spacing w:val="-1"/>
        </w:rPr>
        <w:t>состояния</w:t>
      </w:r>
      <w:r>
        <w:rPr>
          <w:spacing w:val="-2"/>
        </w:rPr>
        <w:t xml:space="preserve"> </w:t>
      </w:r>
      <w:r>
        <w:rPr>
          <w:spacing w:val="-1"/>
        </w:rPr>
        <w:t>этого образца</w:t>
      </w:r>
      <w:r>
        <w:rPr>
          <w:spacing w:val="-1"/>
        </w:rPr>
        <w:t>.</w:t>
      </w:r>
    </w:p>
    <w:p w:rsidR="00710370" w:rsidRDefault="006E1B33">
      <w:pPr>
        <w:pStyle w:val="2"/>
        <w:numPr>
          <w:ilvl w:val="1"/>
          <w:numId w:val="9"/>
        </w:numPr>
        <w:tabs>
          <w:tab w:val="left" w:pos="894"/>
        </w:tabs>
        <w:spacing w:before="121"/>
        <w:ind w:hanging="333"/>
        <w:rPr>
          <w:b w:val="0"/>
          <w:bCs w:val="0"/>
        </w:rPr>
      </w:pPr>
      <w:r>
        <w:rPr>
          <w:spacing w:val="-1"/>
        </w:rPr>
        <w:t>Оборудование для испытаний</w:t>
      </w:r>
    </w:p>
    <w:p w:rsidR="00710370" w:rsidRDefault="006E1B33">
      <w:pPr>
        <w:pStyle w:val="a3"/>
        <w:numPr>
          <w:ilvl w:val="2"/>
          <w:numId w:val="9"/>
        </w:numPr>
        <w:tabs>
          <w:tab w:val="left" w:pos="1061"/>
        </w:tabs>
        <w:spacing w:before="137"/>
        <w:ind w:firstLine="454"/>
        <w:rPr>
          <w:rFonts w:cs="Arial"/>
        </w:rPr>
      </w:pPr>
      <w:r>
        <w:rPr>
          <w:spacing w:val="-1"/>
        </w:rPr>
        <w:t>Оборудование</w:t>
      </w:r>
      <w:r>
        <w:t xml:space="preserve"> </w:t>
      </w:r>
      <w:r>
        <w:rPr>
          <w:spacing w:val="-1"/>
        </w:rP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себя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8"/>
        <w:ind w:left="682" w:hanging="122"/>
        <w:rPr>
          <w:rFonts w:cs="Arial"/>
        </w:rPr>
      </w:pPr>
      <w:r>
        <w:rPr>
          <w:spacing w:val="-1"/>
        </w:rPr>
        <w:t xml:space="preserve">установку для </w:t>
      </w:r>
      <w:r>
        <w:t>огневых</w:t>
      </w:r>
      <w:r>
        <w:rPr>
          <w:spacing w:val="-1"/>
        </w:rPr>
        <w:t xml:space="preserve"> испытаний</w:t>
      </w:r>
      <w:r>
        <w:rPr>
          <w:spacing w:val="-2"/>
        </w:rPr>
        <w:t xml:space="preserve"> </w:t>
      </w:r>
      <w:r>
        <w:rPr>
          <w:spacing w:val="-1"/>
        </w:rPr>
        <w:t>малогабаритных</w:t>
      </w:r>
      <w:r>
        <w:rPr>
          <w:spacing w:val="-2"/>
        </w:rPr>
        <w:t xml:space="preserve"> </w:t>
      </w:r>
      <w:r>
        <w:rPr>
          <w:spacing w:val="-1"/>
        </w:rPr>
        <w:t>образцов стержневых конструкций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8"/>
        <w:ind w:left="682" w:hanging="122"/>
        <w:rPr>
          <w:rFonts w:cs="Arial"/>
        </w:rPr>
      </w:pPr>
      <w:r>
        <w:rPr>
          <w:spacing w:val="-1"/>
        </w:rPr>
        <w:t>приспособления</w:t>
      </w:r>
      <w:r>
        <w:rPr>
          <w:spacing w:val="-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установки образца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8"/>
        </w:tabs>
        <w:spacing w:before="17" w:line="259" w:lineRule="auto"/>
        <w:ind w:right="122" w:firstLine="454"/>
        <w:jc w:val="both"/>
        <w:rPr>
          <w:rFonts w:cs="Arial"/>
        </w:rPr>
      </w:pPr>
      <w:r>
        <w:rPr>
          <w:spacing w:val="-1"/>
        </w:rPr>
        <w:t>систему</w:t>
      </w:r>
      <w:r>
        <w:rPr>
          <w:spacing w:val="3"/>
        </w:rPr>
        <w:t xml:space="preserve"> </w:t>
      </w:r>
      <w:r>
        <w:rPr>
          <w:spacing w:val="-1"/>
        </w:rPr>
        <w:t>измерения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1"/>
        </w:rPr>
        <w:t>регистрации</w:t>
      </w:r>
      <w:r>
        <w:rPr>
          <w:spacing w:val="3"/>
        </w:rPr>
        <w:t xml:space="preserve"> </w:t>
      </w:r>
      <w:r>
        <w:rPr>
          <w:spacing w:val="-1"/>
        </w:rPr>
        <w:t>параметров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rPr>
          <w:spacing w:val="-1"/>
        </w:rPr>
        <w:t>включая</w:t>
      </w:r>
      <w:r>
        <w:rPr>
          <w:spacing w:val="3"/>
        </w:rPr>
        <w:t xml:space="preserve"> </w:t>
      </w:r>
      <w:r>
        <w:rPr>
          <w:spacing w:val="-1"/>
        </w:rPr>
        <w:t>оборудование</w:t>
      </w:r>
      <w:r>
        <w:rPr>
          <w:spacing w:val="4"/>
        </w:rPr>
        <w:t xml:space="preserve"> </w:t>
      </w:r>
      <w:r>
        <w:rPr>
          <w:spacing w:val="-1"/>
        </w:rPr>
        <w:t>для</w:t>
      </w:r>
      <w:r>
        <w:rPr>
          <w:spacing w:val="4"/>
        </w:rPr>
        <w:t xml:space="preserve"> </w:t>
      </w:r>
      <w:r>
        <w:rPr>
          <w:spacing w:val="-1"/>
        </w:rPr>
        <w:t>проведения</w:t>
      </w:r>
      <w:r>
        <w:rPr>
          <w:spacing w:val="4"/>
        </w:rPr>
        <w:t xml:space="preserve"> </w:t>
      </w:r>
      <w:r>
        <w:rPr>
          <w:spacing w:val="-1"/>
        </w:rPr>
        <w:t>кино</w:t>
      </w:r>
      <w:r>
        <w:rPr>
          <w:spacing w:val="-1"/>
        </w:rPr>
        <w:t>-,</w:t>
      </w:r>
      <w:r>
        <w:rPr>
          <w:spacing w:val="55"/>
        </w:rPr>
        <w:t xml:space="preserve"> </w:t>
      </w:r>
      <w:r>
        <w:rPr>
          <w:spacing w:val="-1"/>
        </w:rPr>
        <w:t>фото</w:t>
      </w:r>
      <w:r w:rsidR="00B1604C">
        <w:rPr>
          <w:spacing w:val="-1"/>
        </w:rPr>
        <w:t xml:space="preserve">- </w:t>
      </w:r>
      <w:r>
        <w:rPr>
          <w:spacing w:val="-1"/>
        </w:rPr>
        <w:t>или видеосъемок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9"/>
        </w:numPr>
        <w:tabs>
          <w:tab w:val="left" w:pos="1084"/>
        </w:tabs>
        <w:ind w:left="1083" w:hanging="523"/>
        <w:rPr>
          <w:rFonts w:cs="Arial"/>
        </w:rPr>
      </w:pPr>
      <w:r>
        <w:rPr>
          <w:spacing w:val="2"/>
        </w:rPr>
        <w:t>Основные</w:t>
      </w:r>
      <w:r>
        <w:rPr>
          <w:spacing w:val="7"/>
        </w:rPr>
        <w:t xml:space="preserve"> </w:t>
      </w:r>
      <w:r>
        <w:rPr>
          <w:spacing w:val="2"/>
        </w:rPr>
        <w:t>размеры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3"/>
        </w:rPr>
        <w:t>схемы</w:t>
      </w:r>
      <w:r>
        <w:rPr>
          <w:spacing w:val="7"/>
        </w:rPr>
        <w:t xml:space="preserve"> </w:t>
      </w:r>
      <w:r>
        <w:rPr>
          <w:spacing w:val="2"/>
        </w:rPr>
        <w:t>установки</w:t>
      </w:r>
      <w:r>
        <w:rPr>
          <w:spacing w:val="7"/>
        </w:rPr>
        <w:t xml:space="preserve"> </w:t>
      </w:r>
      <w:r>
        <w:rPr>
          <w:spacing w:val="2"/>
        </w:rPr>
        <w:t>приведены</w:t>
      </w:r>
      <w:r>
        <w:rPr>
          <w:spacing w:val="7"/>
        </w:rPr>
        <w:t xml:space="preserve"> </w:t>
      </w:r>
      <w:r>
        <w:rPr>
          <w:spacing w:val="1"/>
        </w:rPr>
        <w:t>на</w:t>
      </w:r>
      <w:r>
        <w:rPr>
          <w:spacing w:val="9"/>
        </w:rPr>
        <w:t xml:space="preserve"> </w:t>
      </w:r>
      <w:r>
        <w:rPr>
          <w:spacing w:val="2"/>
        </w:rPr>
        <w:t>рисунке</w:t>
      </w:r>
      <w:r>
        <w:rPr>
          <w:spacing w:val="9"/>
        </w:rPr>
        <w:t xml:space="preserve"> </w:t>
      </w:r>
      <w:r>
        <w:rPr>
          <w:spacing w:val="2"/>
        </w:rPr>
        <w:t>А</w:t>
      </w:r>
      <w:r>
        <w:rPr>
          <w:spacing w:val="2"/>
        </w:rPr>
        <w:t>.1</w:t>
      </w:r>
      <w:r>
        <w:rPr>
          <w:spacing w:val="9"/>
        </w:rPr>
        <w:t xml:space="preserve"> </w:t>
      </w:r>
      <w:r>
        <w:rPr>
          <w:spacing w:val="3"/>
        </w:rPr>
        <w:t>(</w:t>
      </w:r>
      <w:r>
        <w:rPr>
          <w:spacing w:val="3"/>
        </w:rPr>
        <w:t>приложение</w:t>
      </w:r>
      <w:r>
        <w:rPr>
          <w:spacing w:val="6"/>
        </w:rPr>
        <w:t xml:space="preserve"> </w:t>
      </w:r>
      <w:r>
        <w:rPr>
          <w:spacing w:val="4"/>
        </w:rPr>
        <w:t>А</w:t>
      </w:r>
      <w:r>
        <w:rPr>
          <w:spacing w:val="4"/>
        </w:rPr>
        <w:t>).</w:t>
      </w:r>
    </w:p>
    <w:p w:rsidR="00710370" w:rsidRDefault="006E1B33">
      <w:pPr>
        <w:pStyle w:val="a3"/>
        <w:numPr>
          <w:ilvl w:val="2"/>
          <w:numId w:val="9"/>
        </w:numPr>
        <w:tabs>
          <w:tab w:val="left" w:pos="1090"/>
        </w:tabs>
        <w:spacing w:before="18" w:line="259" w:lineRule="auto"/>
        <w:ind w:right="122" w:firstLine="454"/>
        <w:jc w:val="both"/>
        <w:rPr>
          <w:rFonts w:cs="Arial"/>
        </w:rPr>
      </w:pPr>
      <w:r>
        <w:rPr>
          <w:spacing w:val="-1"/>
        </w:rPr>
        <w:t>Требования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системе</w:t>
      </w:r>
      <w:r>
        <w:rPr>
          <w:spacing w:val="28"/>
        </w:rPr>
        <w:t xml:space="preserve"> </w:t>
      </w:r>
      <w:r>
        <w:rPr>
          <w:spacing w:val="-1"/>
        </w:rPr>
        <w:t>подачи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rPr>
          <w:spacing w:val="-1"/>
        </w:rPr>
        <w:t>сжигания</w:t>
      </w:r>
      <w:r>
        <w:rPr>
          <w:spacing w:val="28"/>
        </w:rPr>
        <w:t xml:space="preserve"> </w:t>
      </w:r>
      <w:r>
        <w:rPr>
          <w:spacing w:val="-1"/>
        </w:rPr>
        <w:t>топлива</w:t>
      </w:r>
      <w:r>
        <w:rPr>
          <w:rFonts w:cs="Arial"/>
          <w:spacing w:val="-1"/>
        </w:rPr>
        <w:t>,</w:t>
      </w:r>
      <w:r>
        <w:rPr>
          <w:rFonts w:cs="Arial"/>
          <w:spacing w:val="28"/>
        </w:rPr>
        <w:t xml:space="preserve"> </w:t>
      </w:r>
      <w:r>
        <w:rPr>
          <w:spacing w:val="-1"/>
        </w:rPr>
        <w:t>системам</w:t>
      </w:r>
      <w:r>
        <w:rPr>
          <w:spacing w:val="27"/>
        </w:rPr>
        <w:t xml:space="preserve"> </w:t>
      </w:r>
      <w:r>
        <w:rPr>
          <w:spacing w:val="-1"/>
        </w:rPr>
        <w:t>измерения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1"/>
        </w:rPr>
        <w:t>регистрации</w:t>
      </w:r>
      <w:r>
        <w:rPr>
          <w:spacing w:val="36"/>
        </w:rPr>
        <w:t xml:space="preserve"> </w:t>
      </w:r>
      <w:r>
        <w:rPr>
          <w:spacing w:val="-1"/>
        </w:rPr>
        <w:t>параметров</w:t>
      </w:r>
      <w:r>
        <w:rPr>
          <w:rFonts w:cs="Arial"/>
          <w:spacing w:val="-1"/>
        </w:rPr>
        <w:t>,</w:t>
      </w:r>
      <w:r>
        <w:rPr>
          <w:rFonts w:cs="Arial"/>
          <w:spacing w:val="-3"/>
        </w:rPr>
        <w:t xml:space="preserve"> </w:t>
      </w:r>
      <w:r>
        <w:rPr>
          <w:spacing w:val="-1"/>
        </w:rPr>
        <w:t>температурному</w:t>
      </w:r>
      <w:r>
        <w:rPr>
          <w:spacing w:val="-2"/>
        </w:rPr>
        <w:t xml:space="preserve"> </w:t>
      </w:r>
      <w:r>
        <w:rPr>
          <w:spacing w:val="-1"/>
        </w:rPr>
        <w:t>режиму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установке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710370" w:rsidRDefault="006E1B33">
      <w:pPr>
        <w:pStyle w:val="2"/>
        <w:numPr>
          <w:ilvl w:val="1"/>
          <w:numId w:val="8"/>
        </w:numPr>
        <w:tabs>
          <w:tab w:val="left" w:pos="894"/>
        </w:tabs>
        <w:spacing w:before="121"/>
        <w:ind w:hanging="333"/>
        <w:rPr>
          <w:b w:val="0"/>
          <w:bCs w:val="0"/>
        </w:rPr>
      </w:pPr>
      <w:r>
        <w:rPr>
          <w:spacing w:val="-1"/>
        </w:rPr>
        <w:t>Образцы для испытаний</w:t>
      </w:r>
    </w:p>
    <w:p w:rsidR="00710370" w:rsidRDefault="006E1B33">
      <w:pPr>
        <w:pStyle w:val="a3"/>
        <w:numPr>
          <w:ilvl w:val="2"/>
          <w:numId w:val="8"/>
        </w:numPr>
        <w:tabs>
          <w:tab w:val="left" w:pos="1061"/>
        </w:tabs>
        <w:spacing w:before="136"/>
        <w:ind w:firstLine="454"/>
        <w:rPr>
          <w:rFonts w:cs="Arial"/>
        </w:rPr>
      </w:pPr>
      <w:r>
        <w:rPr>
          <w:spacing w:val="-1"/>
        </w:rPr>
        <w:t>Для 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>изготавливаются два одинаковых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8"/>
        </w:numPr>
        <w:tabs>
          <w:tab w:val="left" w:pos="1067"/>
        </w:tabs>
        <w:spacing w:before="18" w:line="258" w:lineRule="auto"/>
        <w:ind w:right="120" w:firstLine="454"/>
        <w:jc w:val="both"/>
        <w:rPr>
          <w:rFonts w:cs="Arial"/>
        </w:rPr>
      </w:pPr>
      <w:r>
        <w:t>В</w:t>
      </w:r>
      <w:r>
        <w:rPr>
          <w:spacing w:val="5"/>
        </w:rPr>
        <w:t xml:space="preserve"> </w:t>
      </w:r>
      <w:r>
        <w:rPr>
          <w:spacing w:val="-1"/>
        </w:rPr>
        <w:t>качестве</w:t>
      </w:r>
      <w:r>
        <w:rPr>
          <w:spacing w:val="5"/>
        </w:rPr>
        <w:t xml:space="preserve"> </w:t>
      </w:r>
      <w:r>
        <w:rPr>
          <w:spacing w:val="-1"/>
        </w:rPr>
        <w:t>образцов</w:t>
      </w:r>
      <w:r>
        <w:rPr>
          <w:rFonts w:cs="Arial"/>
          <w:spacing w:val="-1"/>
        </w:rPr>
        <w:t>,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которые</w:t>
      </w:r>
      <w:r>
        <w:rPr>
          <w:spacing w:val="5"/>
        </w:rPr>
        <w:t xml:space="preserve"> </w:t>
      </w:r>
      <w:r>
        <w:rPr>
          <w:spacing w:val="-1"/>
        </w:rPr>
        <w:t>наносится</w:t>
      </w:r>
      <w:r>
        <w:rPr>
          <w:spacing w:val="5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монтируется</w:t>
      </w:r>
      <w:r>
        <w:rPr>
          <w:rFonts w:cs="Arial"/>
          <w:spacing w:val="-1"/>
        </w:rPr>
        <w:t>)</w:t>
      </w:r>
      <w:r>
        <w:rPr>
          <w:rFonts w:cs="Arial"/>
          <w:spacing w:val="6"/>
        </w:rPr>
        <w:t xml:space="preserve"> </w:t>
      </w:r>
      <w:r>
        <w:rPr>
          <w:spacing w:val="-1"/>
        </w:rPr>
        <w:t>средство</w:t>
      </w:r>
      <w:r>
        <w:rPr>
          <w:spacing w:val="4"/>
        </w:rPr>
        <w:t xml:space="preserve"> </w:t>
      </w:r>
      <w:r>
        <w:rPr>
          <w:spacing w:val="-1"/>
        </w:rPr>
        <w:t>огнезащиты</w:t>
      </w:r>
      <w:r>
        <w:rPr>
          <w:rFonts w:cs="Arial"/>
          <w:spacing w:val="-1"/>
        </w:rPr>
        <w:t>,</w:t>
      </w:r>
      <w:r>
        <w:rPr>
          <w:rFonts w:cs="Arial"/>
          <w:spacing w:val="5"/>
        </w:rPr>
        <w:t xml:space="preserve"> </w:t>
      </w:r>
      <w:r>
        <w:rPr>
          <w:spacing w:val="-1"/>
        </w:rPr>
        <w:t>должны</w:t>
      </w:r>
      <w:r>
        <w:rPr>
          <w:spacing w:val="40"/>
        </w:rPr>
        <w:t xml:space="preserve"> </w:t>
      </w:r>
      <w:r>
        <w:rPr>
          <w:spacing w:val="-1"/>
        </w:rPr>
        <w:t>использоваться</w:t>
      </w:r>
      <w:r>
        <w:rPr>
          <w:spacing w:val="7"/>
        </w:rPr>
        <w:t xml:space="preserve"> </w:t>
      </w:r>
      <w:r>
        <w:rPr>
          <w:spacing w:val="-1"/>
        </w:rPr>
        <w:t>стальные</w:t>
      </w:r>
      <w:r>
        <w:rPr>
          <w:spacing w:val="8"/>
        </w:rPr>
        <w:t xml:space="preserve"> </w:t>
      </w:r>
      <w:r>
        <w:rPr>
          <w:spacing w:val="-1"/>
        </w:rPr>
        <w:t>колонны</w:t>
      </w:r>
      <w:r>
        <w:rPr>
          <w:spacing w:val="8"/>
        </w:rPr>
        <w:t xml:space="preserve"> </w:t>
      </w:r>
      <w:r>
        <w:rPr>
          <w:spacing w:val="-1"/>
        </w:rPr>
        <w:t>двутаврового</w:t>
      </w:r>
      <w:r>
        <w:rPr>
          <w:spacing w:val="7"/>
        </w:rPr>
        <w:t xml:space="preserve"> </w:t>
      </w:r>
      <w:r>
        <w:t>сечения</w:t>
      </w:r>
      <w:r>
        <w:rPr>
          <w:spacing w:val="7"/>
        </w:rPr>
        <w:t xml:space="preserve"> </w:t>
      </w:r>
      <w:r>
        <w:rPr>
          <w:spacing w:val="-1"/>
        </w:rPr>
        <w:t>профиля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rPr>
          <w:rFonts w:cs="Arial"/>
        </w:rPr>
        <w:t>20</w:t>
      </w:r>
      <w:r>
        <w:rPr>
          <w:rFonts w:cs="Arial"/>
          <w:spacing w:val="9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t>ГОСТ</w:t>
      </w:r>
      <w:r>
        <w:rPr>
          <w:spacing w:val="7"/>
        </w:rPr>
        <w:t xml:space="preserve"> </w:t>
      </w:r>
      <w:r>
        <w:rPr>
          <w:rFonts w:cs="Arial"/>
          <w:spacing w:val="-1"/>
        </w:rPr>
        <w:t>8239</w:t>
      </w:r>
      <w:r>
        <w:rPr>
          <w:rFonts w:cs="Arial"/>
          <w:spacing w:val="8"/>
        </w:rPr>
        <w:t xml:space="preserve"> </w:t>
      </w:r>
      <w:r>
        <w:rPr>
          <w:spacing w:val="-1"/>
        </w:rPr>
        <w:t>или</w:t>
      </w:r>
      <w:r>
        <w:rPr>
          <w:spacing w:val="7"/>
        </w:rPr>
        <w:t xml:space="preserve"> </w:t>
      </w:r>
      <w:r>
        <w:rPr>
          <w:spacing w:val="-1"/>
        </w:rPr>
        <w:t>профи</w:t>
      </w:r>
      <w:r>
        <w:rPr>
          <w:spacing w:val="-1"/>
        </w:rPr>
        <w:t>ля</w:t>
      </w:r>
      <w:r>
        <w:rPr>
          <w:spacing w:val="9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rPr>
          <w:rFonts w:cs="Arial"/>
        </w:rPr>
        <w:t>20</w:t>
      </w:r>
      <w:r>
        <w:t>Б</w:t>
      </w:r>
      <w:r>
        <w:rPr>
          <w:rFonts w:cs="Arial"/>
        </w:rPr>
        <w:t>1</w:t>
      </w:r>
      <w:r>
        <w:rPr>
          <w:rFonts w:cs="Arial"/>
          <w:spacing w:val="10"/>
        </w:rPr>
        <w:t xml:space="preserve"> </w:t>
      </w:r>
      <w:r>
        <w:rPr>
          <w:spacing w:val="-1"/>
        </w:rPr>
        <w:t>по</w:t>
      </w:r>
      <w:r>
        <w:rPr>
          <w:spacing w:val="10"/>
        </w:rPr>
        <w:t xml:space="preserve"> </w:t>
      </w:r>
      <w:r>
        <w:t>ГОСТ</w:t>
      </w:r>
      <w:r>
        <w:rPr>
          <w:spacing w:val="9"/>
        </w:rPr>
        <w:t xml:space="preserve"> </w:t>
      </w:r>
      <w:r>
        <w:rPr>
          <w:rFonts w:cs="Arial"/>
          <w:spacing w:val="-1"/>
        </w:rPr>
        <w:t>26020.</w:t>
      </w:r>
      <w:r>
        <w:rPr>
          <w:rFonts w:cs="Arial"/>
          <w:spacing w:val="10"/>
        </w:rPr>
        <w:t xml:space="preserve"> </w:t>
      </w:r>
      <w:r>
        <w:rPr>
          <w:spacing w:val="-1"/>
        </w:rPr>
        <w:t>Высота</w:t>
      </w:r>
      <w:r>
        <w:rPr>
          <w:spacing w:val="10"/>
        </w:rPr>
        <w:t xml:space="preserve"> </w:t>
      </w:r>
      <w:r>
        <w:rPr>
          <w:spacing w:val="-1"/>
        </w:rPr>
        <w:t>образца</w:t>
      </w:r>
      <w:r>
        <w:rPr>
          <w:spacing w:val="10"/>
        </w:rPr>
        <w:t xml:space="preserve"> </w:t>
      </w:r>
      <w:r>
        <w:rPr>
          <w:rFonts w:cs="Arial"/>
          <w:spacing w:val="-1"/>
        </w:rPr>
        <w:t>(1700</w:t>
      </w:r>
      <w:r>
        <w:rPr>
          <w:rFonts w:cs="Arial"/>
          <w:spacing w:val="10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16"/>
        </w:rPr>
        <w:t></w:t>
      </w:r>
      <w:r>
        <w:rPr>
          <w:rFonts w:cs="Arial"/>
        </w:rPr>
        <w:t>10)</w:t>
      </w:r>
      <w:r>
        <w:rPr>
          <w:rFonts w:cs="Arial"/>
          <w:spacing w:val="9"/>
        </w:rPr>
        <w:t xml:space="preserve"> </w:t>
      </w:r>
      <w:r>
        <w:t>мм</w:t>
      </w:r>
      <w:r>
        <w:rPr>
          <w:rFonts w:cs="Arial"/>
        </w:rPr>
        <w:t>.</w:t>
      </w:r>
      <w:r>
        <w:rPr>
          <w:rFonts w:cs="Arial"/>
          <w:spacing w:val="9"/>
        </w:rPr>
        <w:t xml:space="preserve"> </w:t>
      </w:r>
      <w:r>
        <w:rPr>
          <w:spacing w:val="-1"/>
        </w:rPr>
        <w:t>Приведенная</w:t>
      </w:r>
      <w:r>
        <w:rPr>
          <w:spacing w:val="10"/>
        </w:rPr>
        <w:t xml:space="preserve"> </w:t>
      </w:r>
      <w:r>
        <w:rPr>
          <w:spacing w:val="-1"/>
        </w:rPr>
        <w:t>толщина</w:t>
      </w:r>
      <w:r>
        <w:rPr>
          <w:spacing w:val="10"/>
        </w:rPr>
        <w:t xml:space="preserve"> </w:t>
      </w:r>
      <w:r>
        <w:rPr>
          <w:spacing w:val="-1"/>
        </w:rPr>
        <w:t>металла</w:t>
      </w:r>
      <w:r>
        <w:rPr>
          <w:spacing w:val="11"/>
        </w:rPr>
        <w:t xml:space="preserve"> </w:t>
      </w:r>
      <w:r>
        <w:rPr>
          <w:spacing w:val="-1"/>
        </w:rPr>
        <w:t>сталь</w:t>
      </w:r>
      <w:r>
        <w:rPr>
          <w:spacing w:val="-1"/>
        </w:rPr>
        <w:t>ной колонны определяется непосредственно перед каждым испытанием</w:t>
      </w:r>
      <w:r>
        <w:rPr>
          <w:rFonts w:cs="Arial"/>
          <w:spacing w:val="-1"/>
        </w:rPr>
        <w:t>.</w:t>
      </w:r>
    </w:p>
    <w:p w:rsidR="00710370" w:rsidRDefault="006E1B33">
      <w:pPr>
        <w:pStyle w:val="a3"/>
        <w:numPr>
          <w:ilvl w:val="2"/>
          <w:numId w:val="8"/>
        </w:numPr>
        <w:tabs>
          <w:tab w:val="left" w:pos="1067"/>
        </w:tabs>
        <w:spacing w:line="259" w:lineRule="auto"/>
        <w:ind w:right="121" w:firstLine="454"/>
        <w:jc w:val="both"/>
        <w:rPr>
          <w:rFonts w:cs="Arial"/>
        </w:rPr>
      </w:pPr>
      <w:r>
        <w:rPr>
          <w:spacing w:val="-1"/>
        </w:rPr>
        <w:t>Средство</w:t>
      </w:r>
      <w:r>
        <w:rPr>
          <w:spacing w:val="5"/>
        </w:rPr>
        <w:t xml:space="preserve"> </w:t>
      </w:r>
      <w:r>
        <w:rPr>
          <w:spacing w:val="-1"/>
        </w:rPr>
        <w:t>огнезащиты</w:t>
      </w:r>
      <w:r>
        <w:rPr>
          <w:spacing w:val="5"/>
        </w:rPr>
        <w:t xml:space="preserve"> </w:t>
      </w:r>
      <w:r>
        <w:rPr>
          <w:spacing w:val="-1"/>
        </w:rPr>
        <w:t>наносится</w:t>
      </w:r>
      <w:r>
        <w:rPr>
          <w:spacing w:val="5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монтируется</w:t>
      </w:r>
      <w:r>
        <w:rPr>
          <w:spacing w:val="-1"/>
        </w:rPr>
        <w:t>)</w:t>
      </w:r>
      <w:r>
        <w:rPr>
          <w:spacing w:val="6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1"/>
        </w:rPr>
        <w:t>образцы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rPr>
          <w:spacing w:val="-1"/>
        </w:rPr>
        <w:t>технической</w:t>
      </w:r>
      <w:r>
        <w:rPr>
          <w:spacing w:val="50"/>
        </w:rPr>
        <w:t xml:space="preserve"> </w:t>
      </w:r>
      <w:r>
        <w:rPr>
          <w:spacing w:val="-1"/>
        </w:rPr>
        <w:t>документацией</w:t>
      </w:r>
      <w:r>
        <w:rPr>
          <w:spacing w:val="41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зачистка</w:t>
      </w:r>
      <w:r>
        <w:rPr>
          <w:spacing w:val="42"/>
        </w:rPr>
        <w:t xml:space="preserve"> </w:t>
      </w:r>
      <w:r>
        <w:rPr>
          <w:spacing w:val="-1"/>
        </w:rPr>
        <w:t>поверхности</w:t>
      </w:r>
      <w:r>
        <w:rPr>
          <w:spacing w:val="41"/>
        </w:rPr>
        <w:t xml:space="preserve"> </w:t>
      </w:r>
      <w:r>
        <w:rPr>
          <w:spacing w:val="-1"/>
        </w:rPr>
        <w:t>стальных</w:t>
      </w:r>
      <w:r>
        <w:rPr>
          <w:spacing w:val="41"/>
        </w:rPr>
        <w:t xml:space="preserve"> </w:t>
      </w:r>
      <w:r>
        <w:rPr>
          <w:spacing w:val="-1"/>
        </w:rPr>
        <w:t>образцов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тип</w:t>
      </w:r>
      <w:r>
        <w:rPr>
          <w:spacing w:val="41"/>
        </w:rPr>
        <w:t xml:space="preserve"> </w:t>
      </w:r>
      <w:r>
        <w:rPr>
          <w:spacing w:val="-1"/>
        </w:rPr>
        <w:t>грунтовки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количество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1"/>
        </w:rPr>
        <w:t>толщина</w:t>
      </w:r>
      <w:r>
        <w:rPr>
          <w:spacing w:val="59"/>
        </w:rPr>
        <w:t xml:space="preserve"> </w:t>
      </w:r>
      <w:r>
        <w:rPr>
          <w:spacing w:val="-1"/>
        </w:rPr>
        <w:t>наносимого</w:t>
      </w:r>
      <w:r>
        <w:rPr>
          <w:spacing w:val="-2"/>
        </w:rPr>
        <w:t xml:space="preserve"> </w:t>
      </w:r>
      <w:r>
        <w:rPr>
          <w:spacing w:val="-1"/>
        </w:rPr>
        <w:t xml:space="preserve">слоя </w:t>
      </w:r>
      <w:r>
        <w:t>и</w:t>
      </w:r>
      <w:r>
        <w:rPr>
          <w:spacing w:val="-1"/>
        </w:rPr>
        <w:t xml:space="preserve"> т</w:t>
      </w:r>
      <w:r>
        <w:rPr>
          <w:spacing w:val="-1"/>
        </w:rPr>
        <w:t xml:space="preserve">. </w:t>
      </w:r>
      <w:r>
        <w:t>д</w:t>
      </w:r>
      <w:r>
        <w:t xml:space="preserve">.) </w:t>
      </w:r>
      <w:r>
        <w:t>в</w:t>
      </w:r>
      <w:r>
        <w:rPr>
          <w:spacing w:val="-1"/>
        </w:rPr>
        <w:t xml:space="preserve"> присутствии</w:t>
      </w:r>
      <w:r>
        <w:rPr>
          <w:spacing w:val="-2"/>
        </w:rPr>
        <w:t xml:space="preserve"> </w:t>
      </w:r>
      <w:r>
        <w:rPr>
          <w:spacing w:val="-1"/>
        </w:rPr>
        <w:t>специалистов</w:t>
      </w:r>
      <w:r>
        <w:rPr>
          <w:spacing w:val="-1"/>
        </w:rPr>
        <w:t xml:space="preserve">, </w:t>
      </w:r>
      <w:r>
        <w:rPr>
          <w:spacing w:val="-1"/>
        </w:rPr>
        <w:t>проводящих испытания</w:t>
      </w:r>
      <w:r>
        <w:rPr>
          <w:spacing w:val="-1"/>
        </w:rPr>
        <w:t>.</w:t>
      </w:r>
    </w:p>
    <w:p w:rsidR="00710370" w:rsidRDefault="006E1B33">
      <w:pPr>
        <w:spacing w:before="120" w:line="259" w:lineRule="auto"/>
        <w:ind w:left="106" w:right="120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П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р и м е ч а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н и е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—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Перед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нанесением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средства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огнезащиты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должна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быть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проведена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его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идентификация.</w:t>
      </w:r>
      <w:r>
        <w:rPr>
          <w:rFonts w:ascii="Arial" w:eastAsia="Arial" w:hAnsi="Arial" w:cs="Arial"/>
          <w:spacing w:val="82"/>
          <w:w w:val="9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Экспериментальная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идентификация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средства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огнезащиты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(огнезащитного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состава)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проводится</w:t>
      </w:r>
      <w:r>
        <w:rPr>
          <w:rFonts w:ascii="Arial" w:eastAsia="Arial" w:hAnsi="Arial" w:cs="Arial"/>
          <w:sz w:val="18"/>
          <w:szCs w:val="18"/>
        </w:rPr>
        <w:t xml:space="preserve"> с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помощью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аппа</w:t>
      </w:r>
      <w:r>
        <w:rPr>
          <w:rFonts w:ascii="Arial" w:eastAsia="Arial" w:hAnsi="Arial" w:cs="Arial"/>
          <w:spacing w:val="-3"/>
          <w:sz w:val="18"/>
          <w:szCs w:val="18"/>
        </w:rPr>
        <w:t>ратуры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термического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анализа.</w:t>
      </w:r>
    </w:p>
    <w:p w:rsidR="00710370" w:rsidRDefault="006E1B33">
      <w:pPr>
        <w:pStyle w:val="a3"/>
        <w:numPr>
          <w:ilvl w:val="2"/>
          <w:numId w:val="8"/>
        </w:numPr>
        <w:tabs>
          <w:tab w:val="left" w:pos="1074"/>
        </w:tabs>
        <w:spacing w:before="119" w:line="261" w:lineRule="auto"/>
        <w:ind w:right="122" w:firstLine="454"/>
        <w:jc w:val="both"/>
        <w:rPr>
          <w:rFonts w:cs="Arial"/>
        </w:rPr>
      </w:pPr>
      <w:r>
        <w:rPr>
          <w:spacing w:val="-1"/>
        </w:rPr>
        <w:t>Влажность</w:t>
      </w:r>
      <w:r>
        <w:rPr>
          <w:spacing w:val="11"/>
        </w:rPr>
        <w:t xml:space="preserve"> </w:t>
      </w:r>
      <w:r>
        <w:rPr>
          <w:spacing w:val="-1"/>
        </w:rPr>
        <w:t>средства</w:t>
      </w:r>
      <w:r>
        <w:rPr>
          <w:spacing w:val="13"/>
        </w:rPr>
        <w:t xml:space="preserve"> </w:t>
      </w:r>
      <w:r>
        <w:rPr>
          <w:spacing w:val="-2"/>
        </w:rPr>
        <w:t>огнезащиты</w:t>
      </w:r>
      <w:r>
        <w:rPr>
          <w:spacing w:val="13"/>
        </w:rPr>
        <w:t xml:space="preserve"> </w:t>
      </w:r>
      <w:r>
        <w:rPr>
          <w:spacing w:val="-1"/>
        </w:rPr>
        <w:t>должна</w:t>
      </w:r>
      <w:r>
        <w:rPr>
          <w:spacing w:val="12"/>
        </w:rPr>
        <w:t xml:space="preserve"> </w:t>
      </w:r>
      <w:r>
        <w:rPr>
          <w:spacing w:val="-1"/>
        </w:rPr>
        <w:t>быть</w:t>
      </w:r>
      <w:r>
        <w:rPr>
          <w:spacing w:val="12"/>
        </w:rPr>
        <w:t xml:space="preserve"> </w:t>
      </w:r>
      <w:r>
        <w:rPr>
          <w:spacing w:val="-1"/>
        </w:rPr>
        <w:t>динамически</w:t>
      </w:r>
      <w:r>
        <w:rPr>
          <w:spacing w:val="12"/>
        </w:rPr>
        <w:t xml:space="preserve"> </w:t>
      </w:r>
      <w:r>
        <w:rPr>
          <w:spacing w:val="-2"/>
        </w:rPr>
        <w:t>уравновешенной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окружаю</w:t>
      </w:r>
      <w:r>
        <w:rPr>
          <w:spacing w:val="-1"/>
        </w:rPr>
        <w:t xml:space="preserve">щей </w:t>
      </w:r>
      <w:r>
        <w:t>средой</w:t>
      </w:r>
      <w:r>
        <w:rPr>
          <w:spacing w:val="-2"/>
        </w:rPr>
        <w:t xml:space="preserve"> </w:t>
      </w:r>
      <w:r>
        <w:t xml:space="preserve">с </w:t>
      </w:r>
      <w:r>
        <w:rPr>
          <w:spacing w:val="-1"/>
        </w:rPr>
        <w:t xml:space="preserve">относительной влажностью </w:t>
      </w:r>
      <w:r>
        <w:rPr>
          <w:rFonts w:cs="Arial"/>
        </w:rPr>
        <w:t xml:space="preserve">(60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15) </w:t>
      </w:r>
      <w:r>
        <w:rPr>
          <w:rFonts w:cs="Arial"/>
        </w:rPr>
        <w:t>%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при температуре </w:t>
      </w:r>
      <w:r>
        <w:rPr>
          <w:rFonts w:cs="Arial"/>
          <w:spacing w:val="-1"/>
        </w:rPr>
        <w:t>(20</w:t>
      </w:r>
      <w:r>
        <w:rPr>
          <w:rFonts w:cs="Arial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</w:rPr>
        <w:t xml:space="preserve">10) </w:t>
      </w:r>
      <w:r>
        <w:rPr>
          <w:rFonts w:ascii="Symbol" w:eastAsia="Symbol" w:hAnsi="Symbol" w:cs="Symbol"/>
          <w:spacing w:val="-1"/>
        </w:rPr>
        <w:t></w:t>
      </w:r>
      <w:r>
        <w:rPr>
          <w:spacing w:val="-1"/>
        </w:rPr>
        <w:t>С</w:t>
      </w:r>
      <w:r>
        <w:rPr>
          <w:rFonts w:cs="Arial"/>
          <w:spacing w:val="-1"/>
        </w:rPr>
        <w:t>.</w:t>
      </w:r>
    </w:p>
    <w:p w:rsidR="00710370" w:rsidRDefault="00710370">
      <w:pPr>
        <w:spacing w:line="261" w:lineRule="auto"/>
        <w:jc w:val="both"/>
        <w:rPr>
          <w:rFonts w:ascii="Arial" w:eastAsia="Arial" w:hAnsi="Arial" w:cs="Arial"/>
        </w:rPr>
        <w:sectPr w:rsidR="00710370">
          <w:pgSz w:w="11910" w:h="16840"/>
          <w:pgMar w:top="1640" w:right="1120" w:bottom="1620" w:left="1140" w:header="1442" w:footer="1432" w:gutter="0"/>
          <w:cols w:space="720"/>
        </w:sectPr>
      </w:pPr>
    </w:p>
    <w:p w:rsidR="00710370" w:rsidRDefault="00710370">
      <w:pPr>
        <w:spacing w:before="12" w:line="240" w:lineRule="exact"/>
        <w:rPr>
          <w:sz w:val="24"/>
          <w:szCs w:val="24"/>
        </w:rPr>
      </w:pPr>
    </w:p>
    <w:p w:rsidR="00710370" w:rsidRDefault="006E1B33">
      <w:pPr>
        <w:pStyle w:val="2"/>
        <w:numPr>
          <w:ilvl w:val="1"/>
          <w:numId w:val="7"/>
        </w:numPr>
        <w:tabs>
          <w:tab w:val="left" w:pos="894"/>
        </w:tabs>
        <w:spacing w:before="74"/>
        <w:rPr>
          <w:b w:val="0"/>
          <w:bCs w:val="0"/>
        </w:rPr>
      </w:pPr>
      <w:r>
        <w:rPr>
          <w:spacing w:val="-1"/>
        </w:rP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проведение</w:t>
      </w:r>
      <w:r>
        <w:t xml:space="preserve"> </w:t>
      </w:r>
      <w:r>
        <w:rPr>
          <w:spacing w:val="-1"/>
        </w:rPr>
        <w:t>испытаний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61"/>
        </w:tabs>
        <w:spacing w:before="118"/>
        <w:ind w:firstLine="454"/>
        <w:rPr>
          <w:rFonts w:cs="Arial"/>
        </w:rPr>
      </w:pP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проведения испытаний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89"/>
        </w:tabs>
        <w:ind w:right="101" w:firstLine="454"/>
        <w:jc w:val="both"/>
        <w:rPr>
          <w:rFonts w:cs="Arial"/>
        </w:rPr>
      </w:pPr>
      <w:r>
        <w:rPr>
          <w:spacing w:val="-1"/>
        </w:rPr>
        <w:t>Подготовка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rPr>
          <w:spacing w:val="-1"/>
        </w:rPr>
        <w:t>проведению</w:t>
      </w:r>
      <w:r>
        <w:rPr>
          <w:spacing w:val="26"/>
        </w:rPr>
        <w:t xml:space="preserve"> </w:t>
      </w:r>
      <w:r>
        <w:rPr>
          <w:spacing w:val="-1"/>
        </w:rPr>
        <w:t>испытаний</w:t>
      </w:r>
      <w:r>
        <w:rPr>
          <w:spacing w:val="26"/>
        </w:rPr>
        <w:t xml:space="preserve"> </w:t>
      </w:r>
      <w:r>
        <w:rPr>
          <w:spacing w:val="-1"/>
        </w:rPr>
        <w:t>включает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1"/>
        </w:rPr>
        <w:t>себя</w:t>
      </w:r>
      <w:r>
        <w:rPr>
          <w:spacing w:val="26"/>
        </w:rPr>
        <w:t xml:space="preserve"> </w:t>
      </w:r>
      <w:r>
        <w:rPr>
          <w:spacing w:val="-1"/>
        </w:rPr>
        <w:t>расстановку</w:t>
      </w:r>
      <w:r>
        <w:rPr>
          <w:spacing w:val="26"/>
        </w:rPr>
        <w:t xml:space="preserve"> </w:t>
      </w:r>
      <w:r>
        <w:rPr>
          <w:spacing w:val="-2"/>
        </w:rPr>
        <w:t>термоэлектрических</w:t>
      </w:r>
      <w:r>
        <w:rPr>
          <w:spacing w:val="76"/>
        </w:rPr>
        <w:t xml:space="preserve"> </w:t>
      </w:r>
      <w:r>
        <w:rPr>
          <w:spacing w:val="-1"/>
        </w:rPr>
        <w:t>преобразователей</w:t>
      </w:r>
      <w:r>
        <w:rPr>
          <w:spacing w:val="18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термопар</w:t>
      </w:r>
      <w:r>
        <w:rPr>
          <w:spacing w:val="-1"/>
        </w:rPr>
        <w:t>)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1"/>
        </w:rPr>
        <w:t>печи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на</w:t>
      </w:r>
      <w:r>
        <w:rPr>
          <w:spacing w:val="19"/>
        </w:rPr>
        <w:t xml:space="preserve"> </w:t>
      </w:r>
      <w:r>
        <w:rPr>
          <w:spacing w:val="-1"/>
        </w:rPr>
        <w:t>образце</w:t>
      </w:r>
      <w:r>
        <w:rPr>
          <w:spacing w:val="-1"/>
        </w:rPr>
        <w:t>,</w:t>
      </w:r>
      <w:r>
        <w:rPr>
          <w:spacing w:val="18"/>
        </w:rPr>
        <w:t xml:space="preserve"> </w:t>
      </w:r>
      <w:r>
        <w:t>проверку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отладку</w:t>
      </w:r>
      <w:r>
        <w:rPr>
          <w:spacing w:val="18"/>
        </w:rPr>
        <w:t xml:space="preserve"> </w:t>
      </w:r>
      <w:r>
        <w:rPr>
          <w:spacing w:val="-1"/>
        </w:rPr>
        <w:t>систем</w:t>
      </w:r>
      <w:r>
        <w:rPr>
          <w:spacing w:val="18"/>
        </w:rPr>
        <w:t xml:space="preserve"> </w:t>
      </w:r>
      <w:r>
        <w:rPr>
          <w:spacing w:val="-1"/>
        </w:rPr>
        <w:t>подачи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сжигания</w:t>
      </w:r>
      <w:r>
        <w:rPr>
          <w:spacing w:val="34"/>
        </w:rPr>
        <w:t xml:space="preserve"> </w:t>
      </w:r>
      <w:r>
        <w:rPr>
          <w:spacing w:val="-1"/>
        </w:rPr>
        <w:t>топлива</w:t>
      </w:r>
      <w:r>
        <w:rPr>
          <w:spacing w:val="-1"/>
        </w:rPr>
        <w:t xml:space="preserve">, </w:t>
      </w:r>
      <w:r>
        <w:rPr>
          <w:spacing w:val="-1"/>
        </w:rPr>
        <w:t>приборов</w:t>
      </w:r>
      <w:r>
        <w:rPr>
          <w:spacing w:val="-1"/>
        </w:rPr>
        <w:t xml:space="preserve">, </w:t>
      </w:r>
      <w:r>
        <w:rPr>
          <w:spacing w:val="-1"/>
        </w:rPr>
        <w:t xml:space="preserve">установку опытного образца </w:t>
      </w:r>
      <w:r>
        <w:t>в</w:t>
      </w:r>
      <w:r>
        <w:rPr>
          <w:spacing w:val="-2"/>
        </w:rPr>
        <w:t xml:space="preserve"> </w:t>
      </w:r>
      <w:r>
        <w:rPr>
          <w:spacing w:val="-1"/>
        </w:rPr>
        <w:t>печи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51"/>
        </w:tabs>
        <w:spacing w:line="247" w:lineRule="auto"/>
        <w:ind w:right="101" w:firstLine="454"/>
        <w:jc w:val="both"/>
        <w:rPr>
          <w:rFonts w:cs="Arial"/>
        </w:rPr>
      </w:pPr>
      <w:r>
        <w:rPr>
          <w:lang w:val="en-US"/>
        </w:rPr>
        <w:pict>
          <v:group id="_x0000_s1086" style="position:absolute;left:0;text-align:left;margin-left:518.1pt;margin-top:48.6pt;width:8.85pt;height:.1pt;z-index:-251665408;mso-position-horizontal-relative:page" coordorigin="10362,972" coordsize="177,2">
            <v:shape id="_x0000_s1087" style="position:absolute;left:10362;top:972;width:177;height:2" coordorigin="10362,972" coordsize="177,0" path="m10362,972r176,e" filled="f" strokeweight=".16017mm">
              <v:path arrowok="t"/>
            </v:shape>
            <w10:wrap anchorx="page"/>
          </v:group>
        </w:pict>
      </w:r>
      <w:r>
        <w:rPr>
          <w:spacing w:val="-3"/>
        </w:rPr>
        <w:t>Перед</w:t>
      </w:r>
      <w:r>
        <w:rPr>
          <w:spacing w:val="-1"/>
        </w:rPr>
        <w:t xml:space="preserve"> </w:t>
      </w:r>
      <w:r>
        <w:rPr>
          <w:spacing w:val="-3"/>
        </w:rPr>
        <w:t>испытаниями</w:t>
      </w:r>
      <w:r>
        <w:rPr>
          <w:spacing w:val="-1"/>
        </w:rPr>
        <w:t xml:space="preserve"> </w:t>
      </w:r>
      <w:r>
        <w:rPr>
          <w:spacing w:val="-3"/>
        </w:rPr>
        <w:t>проводятся</w:t>
      </w:r>
      <w:r>
        <w:rPr>
          <w:spacing w:val="-2"/>
        </w:rPr>
        <w:t xml:space="preserve"> </w:t>
      </w:r>
      <w:r>
        <w:rPr>
          <w:spacing w:val="-3"/>
        </w:rPr>
        <w:t>контрольные</w:t>
      </w:r>
      <w:r>
        <w:rPr>
          <w:spacing w:val="-1"/>
        </w:rPr>
        <w:t xml:space="preserve"> </w:t>
      </w:r>
      <w:r>
        <w:rPr>
          <w:spacing w:val="-3"/>
        </w:rPr>
        <w:t>измерения</w:t>
      </w:r>
      <w:r>
        <w:rPr>
          <w:spacing w:val="-1"/>
        </w:rPr>
        <w:t xml:space="preserve"> </w:t>
      </w:r>
      <w:r>
        <w:rPr>
          <w:spacing w:val="-3"/>
        </w:rPr>
        <w:t>фактической</w:t>
      </w:r>
      <w:r>
        <w:rPr>
          <w:spacing w:val="-2"/>
        </w:rPr>
        <w:t xml:space="preserve"> </w:t>
      </w:r>
      <w:r>
        <w:rPr>
          <w:spacing w:val="-3"/>
        </w:rPr>
        <w:t>толщины</w:t>
      </w:r>
      <w:r>
        <w:rPr>
          <w:spacing w:val="-2"/>
        </w:rPr>
        <w:t xml:space="preserve"> </w:t>
      </w:r>
      <w:r>
        <w:rPr>
          <w:spacing w:val="-3"/>
        </w:rPr>
        <w:t>нанесенно</w:t>
      </w:r>
      <w:r>
        <w:rPr>
          <w:spacing w:val="-2"/>
        </w:rPr>
        <w:t>го</w:t>
      </w:r>
      <w:r>
        <w:rPr>
          <w:spacing w:val="8"/>
        </w:rPr>
        <w:t xml:space="preserve"> </w:t>
      </w:r>
      <w:r>
        <w:rPr>
          <w:spacing w:val="-2"/>
        </w:rPr>
        <w:t>на</w:t>
      </w:r>
      <w:r>
        <w:rPr>
          <w:spacing w:val="8"/>
        </w:rPr>
        <w:t xml:space="preserve"> </w:t>
      </w:r>
      <w:r>
        <w:rPr>
          <w:spacing w:val="-3"/>
        </w:rPr>
        <w:t>образцы</w:t>
      </w:r>
      <w:r>
        <w:rPr>
          <w:spacing w:val="8"/>
        </w:rPr>
        <w:t xml:space="preserve"> </w:t>
      </w:r>
      <w:r>
        <w:rPr>
          <w:spacing w:val="-3"/>
        </w:rPr>
        <w:t>средства</w:t>
      </w:r>
      <w:r>
        <w:rPr>
          <w:spacing w:val="8"/>
        </w:rPr>
        <w:t xml:space="preserve"> </w:t>
      </w:r>
      <w:r>
        <w:rPr>
          <w:spacing w:val="-3"/>
        </w:rPr>
        <w:t>огнезащиты</w:t>
      </w:r>
      <w:r>
        <w:rPr>
          <w:spacing w:val="8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для</w:t>
      </w:r>
      <w:r>
        <w:rPr>
          <w:spacing w:val="7"/>
        </w:rPr>
        <w:t xml:space="preserve"> </w:t>
      </w:r>
      <w:r>
        <w:rPr>
          <w:spacing w:val="-3"/>
        </w:rPr>
        <w:t>огнезащитных</w:t>
      </w:r>
      <w:r>
        <w:rPr>
          <w:spacing w:val="7"/>
        </w:rPr>
        <w:t xml:space="preserve"> </w:t>
      </w:r>
      <w:r>
        <w:rPr>
          <w:spacing w:val="-2"/>
        </w:rPr>
        <w:t>составов</w:t>
      </w:r>
      <w:r>
        <w:rPr>
          <w:spacing w:val="-2"/>
        </w:rPr>
        <w:t>,</w:t>
      </w:r>
      <w:r>
        <w:rPr>
          <w:spacing w:val="7"/>
        </w:rPr>
        <w:t xml:space="preserve"> </w:t>
      </w:r>
      <w:r>
        <w:rPr>
          <w:spacing w:val="-3"/>
        </w:rPr>
        <w:t>штукатурок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пр</w:t>
      </w:r>
      <w:r>
        <w:rPr>
          <w:spacing w:val="-2"/>
        </w:rPr>
        <w:t>.).</w:t>
      </w:r>
      <w:r>
        <w:rPr>
          <w:spacing w:val="7"/>
        </w:rPr>
        <w:t xml:space="preserve"> </w:t>
      </w:r>
      <w:r>
        <w:rPr>
          <w:spacing w:val="-3"/>
        </w:rPr>
        <w:t>Измерение</w:t>
      </w:r>
      <w:r>
        <w:rPr>
          <w:spacing w:val="8"/>
        </w:rPr>
        <w:t xml:space="preserve"> </w:t>
      </w:r>
      <w:r>
        <w:rPr>
          <w:spacing w:val="-2"/>
        </w:rPr>
        <w:t>тол</w:t>
      </w:r>
      <w:r>
        <w:rPr>
          <w:spacing w:val="-3"/>
        </w:rPr>
        <w:t>щины</w:t>
      </w:r>
      <w:r>
        <w:rPr>
          <w:spacing w:val="16"/>
        </w:rPr>
        <w:t xml:space="preserve"> </w:t>
      </w:r>
      <w:r>
        <w:rPr>
          <w:spacing w:val="-3"/>
        </w:rPr>
        <w:t>покрытия</w:t>
      </w:r>
      <w:r>
        <w:rPr>
          <w:spacing w:val="14"/>
        </w:rPr>
        <w:t xml:space="preserve"> </w:t>
      </w:r>
      <w:r>
        <w:rPr>
          <w:spacing w:val="-3"/>
        </w:rPr>
        <w:t>проводится</w:t>
      </w:r>
      <w:r>
        <w:rPr>
          <w:spacing w:val="14"/>
        </w:rPr>
        <w:t xml:space="preserve"> </w:t>
      </w:r>
      <w:r>
        <w:rPr>
          <w:spacing w:val="-2"/>
        </w:rPr>
        <w:t>не</w:t>
      </w:r>
      <w:r>
        <w:rPr>
          <w:spacing w:val="15"/>
        </w:rPr>
        <w:t xml:space="preserve"> </w:t>
      </w:r>
      <w:r>
        <w:rPr>
          <w:spacing w:val="-3"/>
        </w:rPr>
        <w:t>менее</w:t>
      </w:r>
      <w:r>
        <w:rPr>
          <w:spacing w:val="15"/>
        </w:rPr>
        <w:t xml:space="preserve"> </w:t>
      </w:r>
      <w:r>
        <w:rPr>
          <w:spacing w:val="-2"/>
        </w:rPr>
        <w:t>чем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3"/>
        </w:rPr>
        <w:t>десяти</w:t>
      </w:r>
      <w:r>
        <w:rPr>
          <w:spacing w:val="16"/>
        </w:rPr>
        <w:t xml:space="preserve"> </w:t>
      </w:r>
      <w:r>
        <w:rPr>
          <w:spacing w:val="-3"/>
        </w:rPr>
        <w:t>точках</w:t>
      </w:r>
      <w:r>
        <w:rPr>
          <w:spacing w:val="14"/>
        </w:rPr>
        <w:t xml:space="preserve"> </w:t>
      </w:r>
      <w:r>
        <w:rPr>
          <w:spacing w:val="-2"/>
        </w:rPr>
        <w:t>по</w:t>
      </w:r>
      <w:r>
        <w:rPr>
          <w:spacing w:val="16"/>
        </w:rPr>
        <w:t xml:space="preserve"> </w:t>
      </w:r>
      <w:r>
        <w:rPr>
          <w:spacing w:val="-3"/>
        </w:rPr>
        <w:t>периметру</w:t>
      </w:r>
      <w:r>
        <w:rPr>
          <w:spacing w:val="14"/>
        </w:rPr>
        <w:t xml:space="preserve"> </w:t>
      </w:r>
      <w:r>
        <w:rPr>
          <w:spacing w:val="-3"/>
        </w:rPr>
        <w:t>обогреваемой</w:t>
      </w:r>
      <w:r>
        <w:rPr>
          <w:spacing w:val="14"/>
        </w:rPr>
        <w:t xml:space="preserve"> </w:t>
      </w:r>
      <w:r>
        <w:rPr>
          <w:spacing w:val="-3"/>
        </w:rPr>
        <w:t>поверхности</w:t>
      </w:r>
      <w:r>
        <w:rPr>
          <w:spacing w:val="84"/>
        </w:rPr>
        <w:t xml:space="preserve"> </w:t>
      </w:r>
      <w:proofErr w:type="spellStart"/>
      <w:r>
        <w:rPr>
          <w:spacing w:val="-3"/>
        </w:rPr>
        <w:t>двутавра</w:t>
      </w:r>
      <w:proofErr w:type="spellEnd"/>
      <w:r>
        <w:rPr>
          <w:spacing w:val="-3"/>
        </w:rPr>
        <w:t>,</w:t>
      </w:r>
      <w:r>
        <w:rPr>
          <w:spacing w:val="6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spacing w:val="-3"/>
        </w:rPr>
        <w:t>шагом</w:t>
      </w:r>
      <w:r>
        <w:rPr>
          <w:spacing w:val="6"/>
        </w:rPr>
        <w:t xml:space="preserve"> </w:t>
      </w:r>
      <w:r>
        <w:rPr>
          <w:spacing w:val="-2"/>
        </w:rPr>
        <w:t>не</w:t>
      </w:r>
      <w:r>
        <w:rPr>
          <w:spacing w:val="7"/>
        </w:rPr>
        <w:t xml:space="preserve"> </w:t>
      </w:r>
      <w:r>
        <w:rPr>
          <w:spacing w:val="-3"/>
        </w:rPr>
        <w:t>более</w:t>
      </w:r>
      <w:r>
        <w:rPr>
          <w:spacing w:val="7"/>
        </w:rPr>
        <w:t xml:space="preserve"> </w:t>
      </w:r>
      <w:r>
        <w:rPr>
          <w:spacing w:val="-2"/>
        </w:rPr>
        <w:t>500</w:t>
      </w:r>
      <w:r>
        <w:rPr>
          <w:spacing w:val="7"/>
        </w:rPr>
        <w:t xml:space="preserve"> </w:t>
      </w:r>
      <w:r>
        <w:rPr>
          <w:spacing w:val="-2"/>
        </w:rPr>
        <w:t>мм</w:t>
      </w:r>
      <w:r>
        <w:rPr>
          <w:spacing w:val="8"/>
        </w:rPr>
        <w:t xml:space="preserve"> </w:t>
      </w:r>
      <w:r>
        <w:rPr>
          <w:spacing w:val="-2"/>
        </w:rPr>
        <w:t>по</w:t>
      </w:r>
      <w:r>
        <w:rPr>
          <w:spacing w:val="6"/>
        </w:rPr>
        <w:t xml:space="preserve"> </w:t>
      </w:r>
      <w:r>
        <w:rPr>
          <w:spacing w:val="-3"/>
        </w:rPr>
        <w:t>высоте</w:t>
      </w:r>
      <w:r>
        <w:rPr>
          <w:spacing w:val="7"/>
        </w:rPr>
        <w:t xml:space="preserve"> </w:t>
      </w:r>
      <w:r>
        <w:rPr>
          <w:spacing w:val="-3"/>
        </w:rPr>
        <w:t>образца</w:t>
      </w:r>
      <w:r>
        <w:rPr>
          <w:spacing w:val="-3"/>
        </w:rPr>
        <w:t>.</w:t>
      </w:r>
      <w:r>
        <w:rPr>
          <w:spacing w:val="6"/>
        </w:rPr>
        <w:t xml:space="preserve"> </w:t>
      </w:r>
      <w:r>
        <w:rPr>
          <w:spacing w:val="-2"/>
        </w:rPr>
        <w:t>За</w:t>
      </w:r>
      <w:r>
        <w:rPr>
          <w:spacing w:val="7"/>
        </w:rPr>
        <w:t xml:space="preserve"> </w:t>
      </w:r>
      <w:r>
        <w:rPr>
          <w:spacing w:val="-3"/>
        </w:rPr>
        <w:t>результат</w:t>
      </w:r>
      <w:r>
        <w:rPr>
          <w:spacing w:val="7"/>
        </w:rPr>
        <w:t xml:space="preserve"> </w:t>
      </w:r>
      <w:r>
        <w:rPr>
          <w:spacing w:val="-3"/>
        </w:rPr>
        <w:t>принимается</w:t>
      </w:r>
      <w:r>
        <w:rPr>
          <w:spacing w:val="6"/>
        </w:rPr>
        <w:t xml:space="preserve"> </w:t>
      </w:r>
      <w:r>
        <w:rPr>
          <w:spacing w:val="-2"/>
        </w:rPr>
        <w:t>среднее</w:t>
      </w:r>
      <w:r>
        <w:rPr>
          <w:spacing w:val="6"/>
        </w:rPr>
        <w:t xml:space="preserve"> </w:t>
      </w:r>
      <w:proofErr w:type="spellStart"/>
      <w:r>
        <w:rPr>
          <w:spacing w:val="-3"/>
        </w:rPr>
        <w:t>арифме</w:t>
      </w:r>
      <w:r>
        <w:rPr>
          <w:spacing w:val="-3"/>
          <w:position w:val="1"/>
        </w:rPr>
        <w:t>тическое</w:t>
      </w:r>
      <w:proofErr w:type="spellEnd"/>
      <w:r>
        <w:rPr>
          <w:spacing w:val="-3"/>
          <w:position w:val="1"/>
        </w:rPr>
        <w:t xml:space="preserve"> значение</w:t>
      </w:r>
      <w:r>
        <w:rPr>
          <w:spacing w:val="-2"/>
          <w:position w:val="1"/>
        </w:rPr>
        <w:t xml:space="preserve"> </w:t>
      </w:r>
      <w:r>
        <w:rPr>
          <w:spacing w:val="-3"/>
          <w:position w:val="1"/>
        </w:rPr>
        <w:t>результатов</w:t>
      </w:r>
      <w:r>
        <w:rPr>
          <w:spacing w:val="-2"/>
          <w:position w:val="1"/>
        </w:rPr>
        <w:t xml:space="preserve"> всех</w:t>
      </w:r>
      <w:r>
        <w:rPr>
          <w:spacing w:val="-4"/>
          <w:position w:val="1"/>
        </w:rPr>
        <w:t xml:space="preserve"> </w:t>
      </w:r>
      <w:r>
        <w:rPr>
          <w:spacing w:val="-3"/>
          <w:position w:val="1"/>
        </w:rPr>
        <w:t>измерений</w:t>
      </w:r>
      <w:r>
        <w:rPr>
          <w:spacing w:val="-3"/>
          <w:position w:val="1"/>
        </w:rPr>
        <w:t>.</w:t>
      </w:r>
      <w:r>
        <w:rPr>
          <w:spacing w:val="-4"/>
          <w:position w:val="1"/>
        </w:rPr>
        <w:t xml:space="preserve"> </w:t>
      </w:r>
      <w:r>
        <w:rPr>
          <w:spacing w:val="-2"/>
          <w:position w:val="1"/>
        </w:rPr>
        <w:t>При</w:t>
      </w:r>
      <w:r>
        <w:rPr>
          <w:spacing w:val="-3"/>
          <w:position w:val="1"/>
        </w:rPr>
        <w:t xml:space="preserve"> </w:t>
      </w:r>
      <w:r>
        <w:rPr>
          <w:spacing w:val="-2"/>
          <w:position w:val="1"/>
        </w:rPr>
        <w:t>этом</w:t>
      </w:r>
      <w:r>
        <w:rPr>
          <w:spacing w:val="-3"/>
          <w:position w:val="1"/>
        </w:rPr>
        <w:t xml:space="preserve"> среднее </w:t>
      </w:r>
      <w:proofErr w:type="spellStart"/>
      <w:r>
        <w:rPr>
          <w:spacing w:val="-3"/>
          <w:position w:val="1"/>
        </w:rPr>
        <w:t>квадратическое</w:t>
      </w:r>
      <w:proofErr w:type="spellEnd"/>
      <w:r>
        <w:rPr>
          <w:spacing w:val="-2"/>
          <w:position w:val="1"/>
        </w:rPr>
        <w:t xml:space="preserve"> </w:t>
      </w:r>
      <w:r>
        <w:rPr>
          <w:spacing w:val="-3"/>
          <w:position w:val="1"/>
        </w:rPr>
        <w:t>отклонение</w:t>
      </w:r>
      <w:r>
        <w:rPr>
          <w:spacing w:val="39"/>
          <w:position w:val="1"/>
        </w:rPr>
        <w:t xml:space="preserve"> </w:t>
      </w:r>
      <w:r>
        <w:rPr>
          <w:rFonts w:ascii="Times New Roman" w:hAnsi="Times New Roman"/>
          <w:i/>
          <w:sz w:val="25"/>
        </w:rPr>
        <w:t>S</w:t>
      </w:r>
      <w:r>
        <w:rPr>
          <w:rFonts w:ascii="Times New Roman" w:hAnsi="Times New Roman"/>
          <w:i/>
          <w:spacing w:val="-37"/>
          <w:sz w:val="25"/>
        </w:rPr>
        <w:t xml:space="preserve"> </w:t>
      </w:r>
      <w:proofErr w:type="gramStart"/>
      <w:r>
        <w:rPr>
          <w:rFonts w:ascii="Times New Roman" w:hAnsi="Times New Roman"/>
          <w:sz w:val="21"/>
        </w:rPr>
        <w:t>(</w:t>
      </w:r>
      <w:r>
        <w:rPr>
          <w:rFonts w:ascii="Times New Roman" w:hAnsi="Times New Roman"/>
          <w:spacing w:val="-27"/>
          <w:sz w:val="21"/>
        </w:rPr>
        <w:t xml:space="preserve"> </w:t>
      </w:r>
      <w:bookmarkStart w:id="5" w:name="_GoBack"/>
      <w:bookmarkEnd w:id="5"/>
      <w:proofErr w:type="gramEnd"/>
      <w:r>
        <w:rPr>
          <w:rFonts w:ascii="Times New Roman" w:hAnsi="Times New Roman"/>
          <w:i/>
          <w:sz w:val="21"/>
        </w:rPr>
        <w:t>X</w:t>
      </w:r>
      <w:r>
        <w:rPr>
          <w:rFonts w:ascii="Times New Roman" w:hAnsi="Times New Roman"/>
          <w:i/>
          <w:spacing w:val="-11"/>
          <w:sz w:val="21"/>
        </w:rPr>
        <w:t xml:space="preserve"> </w:t>
      </w:r>
      <w:r>
        <w:rPr>
          <w:rFonts w:ascii="Times New Roman" w:hAnsi="Times New Roman"/>
          <w:sz w:val="21"/>
        </w:rPr>
        <w:t>)</w:t>
      </w:r>
      <w:r>
        <w:rPr>
          <w:rFonts w:ascii="Times New Roman" w:hAnsi="Times New Roman"/>
          <w:spacing w:val="70"/>
          <w:w w:val="102"/>
          <w:sz w:val="21"/>
        </w:rPr>
        <w:t xml:space="preserve"> </w:t>
      </w:r>
      <w:r>
        <w:rPr>
          <w:spacing w:val="-3"/>
        </w:rPr>
        <w:t>должно</w:t>
      </w:r>
      <w:r>
        <w:rPr>
          <w:spacing w:val="9"/>
        </w:rPr>
        <w:t xml:space="preserve"> </w:t>
      </w:r>
      <w:r>
        <w:rPr>
          <w:spacing w:val="-2"/>
        </w:rPr>
        <w:t>составлять</w:t>
      </w:r>
      <w:r>
        <w:rPr>
          <w:spacing w:val="9"/>
        </w:rPr>
        <w:t xml:space="preserve"> </w:t>
      </w:r>
      <w:r>
        <w:rPr>
          <w:spacing w:val="-2"/>
        </w:rPr>
        <w:t>не</w:t>
      </w:r>
      <w:r>
        <w:rPr>
          <w:spacing w:val="9"/>
        </w:rPr>
        <w:t xml:space="preserve"> </w:t>
      </w:r>
      <w:r>
        <w:rPr>
          <w:spacing w:val="-3"/>
        </w:rPr>
        <w:t>более</w:t>
      </w:r>
      <w:r>
        <w:rPr>
          <w:spacing w:val="9"/>
        </w:rPr>
        <w:t xml:space="preserve"> </w:t>
      </w:r>
      <w:r>
        <w:rPr>
          <w:spacing w:val="-2"/>
        </w:rPr>
        <w:t>20</w:t>
      </w:r>
      <w:r>
        <w:rPr>
          <w:spacing w:val="9"/>
        </w:rPr>
        <w:t xml:space="preserve"> </w:t>
      </w:r>
      <w:r>
        <w:t>%</w:t>
      </w:r>
      <w:r>
        <w:rPr>
          <w:spacing w:val="9"/>
        </w:rPr>
        <w:t xml:space="preserve"> </w:t>
      </w:r>
      <w:r>
        <w:rPr>
          <w:spacing w:val="-1"/>
        </w:rPr>
        <w:t>от</w:t>
      </w:r>
      <w:r>
        <w:rPr>
          <w:spacing w:val="9"/>
        </w:rPr>
        <w:t xml:space="preserve"> </w:t>
      </w:r>
      <w:r>
        <w:rPr>
          <w:spacing w:val="-3"/>
        </w:rPr>
        <w:t>результата</w:t>
      </w:r>
      <w:r>
        <w:rPr>
          <w:spacing w:val="9"/>
        </w:rPr>
        <w:t xml:space="preserve"> </w:t>
      </w:r>
      <w:r>
        <w:rPr>
          <w:spacing w:val="-3"/>
        </w:rPr>
        <w:t>измерений</w:t>
      </w:r>
      <w:r>
        <w:rPr>
          <w:spacing w:val="-3"/>
        </w:rPr>
        <w:t>.</w:t>
      </w:r>
      <w:r>
        <w:rPr>
          <w:spacing w:val="8"/>
        </w:rPr>
        <w:t xml:space="preserve"> </w:t>
      </w:r>
      <w:r>
        <w:rPr>
          <w:spacing w:val="-3"/>
        </w:rPr>
        <w:t>Оценка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rPr>
          <w:spacing w:val="-3"/>
        </w:rPr>
        <w:t>пример</w:t>
      </w:r>
      <w:r>
        <w:rPr>
          <w:spacing w:val="9"/>
        </w:rPr>
        <w:t xml:space="preserve"> </w:t>
      </w:r>
      <w:r>
        <w:rPr>
          <w:spacing w:val="-3"/>
        </w:rPr>
        <w:t>вычисления</w:t>
      </w:r>
      <w:r>
        <w:rPr>
          <w:spacing w:val="9"/>
        </w:rPr>
        <w:t xml:space="preserve"> </w:t>
      </w:r>
      <w:r>
        <w:rPr>
          <w:spacing w:val="-3"/>
        </w:rPr>
        <w:t>среднего</w:t>
      </w:r>
      <w:r>
        <w:rPr>
          <w:spacing w:val="72"/>
        </w:rPr>
        <w:t xml:space="preserve"> </w:t>
      </w:r>
      <w:proofErr w:type="spellStart"/>
      <w:r>
        <w:rPr>
          <w:spacing w:val="-3"/>
        </w:rPr>
        <w:t>квадратического</w:t>
      </w:r>
      <w:proofErr w:type="spellEnd"/>
      <w:r>
        <w:rPr>
          <w:spacing w:val="-5"/>
        </w:rPr>
        <w:t xml:space="preserve"> </w:t>
      </w:r>
      <w:r>
        <w:rPr>
          <w:spacing w:val="-3"/>
        </w:rPr>
        <w:t>отклонения</w:t>
      </w:r>
      <w:r>
        <w:rPr>
          <w:spacing w:val="-5"/>
        </w:rPr>
        <w:t xml:space="preserve"> </w:t>
      </w:r>
      <w:r>
        <w:rPr>
          <w:spacing w:val="-3"/>
        </w:rPr>
        <w:t>результата</w:t>
      </w:r>
      <w:r>
        <w:rPr>
          <w:spacing w:val="-5"/>
        </w:rPr>
        <w:t xml:space="preserve"> </w:t>
      </w:r>
      <w:r>
        <w:rPr>
          <w:spacing w:val="-3"/>
        </w:rPr>
        <w:t>измерений даны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3"/>
        </w:rPr>
        <w:t>приложении</w:t>
      </w:r>
      <w:r>
        <w:rPr>
          <w:spacing w:val="-4"/>
        </w:rPr>
        <w:t xml:space="preserve"> </w:t>
      </w:r>
      <w:r>
        <w:rPr>
          <w:spacing w:val="-1"/>
        </w:rPr>
        <w:t>Б</w:t>
      </w:r>
      <w:r>
        <w:rPr>
          <w:spacing w:val="-1"/>
        </w:rPr>
        <w:t>.</w:t>
      </w:r>
    </w:p>
    <w:p w:rsidR="00710370" w:rsidRDefault="006E1B33">
      <w:pPr>
        <w:pStyle w:val="a3"/>
        <w:spacing w:line="223" w:lineRule="exact"/>
        <w:ind w:left="560" w:firstLine="0"/>
        <w:rPr>
          <w:rFonts w:cs="Arial"/>
        </w:rPr>
      </w:pPr>
      <w:r>
        <w:rPr>
          <w:spacing w:val="-1"/>
        </w:rPr>
        <w:t>Погрешность измерения</w:t>
      </w:r>
      <w:r>
        <w:rPr>
          <w:spacing w:val="-2"/>
        </w:rPr>
        <w:t xml:space="preserve"> </w:t>
      </w:r>
      <w:r>
        <w:rPr>
          <w:spacing w:val="-1"/>
        </w:rPr>
        <w:t>при толщине</w:t>
      </w:r>
      <w:r>
        <w:rPr>
          <w:spacing w:val="1"/>
        </w:rPr>
        <w:t xml:space="preserve"> </w:t>
      </w:r>
      <w:r>
        <w:rPr>
          <w:spacing w:val="-1"/>
        </w:rPr>
        <w:t>покрытий</w:t>
      </w:r>
      <w:r>
        <w:rPr>
          <w:spacing w:val="-1"/>
        </w:rPr>
        <w:t>:</w:t>
      </w:r>
    </w:p>
    <w:p w:rsidR="00710370" w:rsidRDefault="006E1B33">
      <w:pPr>
        <w:pStyle w:val="a3"/>
        <w:spacing w:line="230" w:lineRule="exact"/>
        <w:ind w:left="560" w:firstLine="0"/>
        <w:rPr>
          <w:rFonts w:cs="Arial"/>
        </w:rPr>
      </w:pPr>
      <w:r>
        <w:rPr>
          <w:rFonts w:cs="Arial"/>
        </w:rPr>
        <w:t xml:space="preserve">- </w:t>
      </w:r>
      <w:r>
        <w:rPr>
          <w:spacing w:val="-1"/>
        </w:rPr>
        <w:t xml:space="preserve">до </w:t>
      </w:r>
      <w:r>
        <w:rPr>
          <w:rFonts w:cs="Arial"/>
        </w:rPr>
        <w:t>3</w:t>
      </w:r>
      <w:r>
        <w:rPr>
          <w:rFonts w:cs="Arial"/>
          <w:spacing w:val="-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 xml:space="preserve">0,01 </w:t>
      </w:r>
      <w:r>
        <w:t>мм</w:t>
      </w:r>
      <w:r>
        <w:rPr>
          <w:rFonts w:cs="Arial"/>
        </w:rPr>
        <w:t>;</w:t>
      </w:r>
    </w:p>
    <w:p w:rsidR="00710370" w:rsidRDefault="006E1B33">
      <w:pPr>
        <w:pStyle w:val="a3"/>
        <w:ind w:left="560" w:firstLine="0"/>
        <w:rPr>
          <w:rFonts w:cs="Arial"/>
        </w:rPr>
      </w:pPr>
      <w:r>
        <w:rPr>
          <w:rFonts w:cs="Arial"/>
        </w:rPr>
        <w:t xml:space="preserve">- </w:t>
      </w:r>
      <w:r>
        <w:rPr>
          <w:spacing w:val="-1"/>
        </w:rPr>
        <w:t xml:space="preserve">до </w:t>
      </w:r>
      <w:r>
        <w:rPr>
          <w:rFonts w:cs="Arial"/>
          <w:spacing w:val="-1"/>
        </w:rPr>
        <w:t xml:space="preserve">20 </w:t>
      </w:r>
      <w:r>
        <w:t>мм</w:t>
      </w:r>
      <w:r>
        <w:rPr>
          <w:spacing w:val="-1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-2"/>
        </w:rPr>
        <w:t xml:space="preserve"> </w:t>
      </w:r>
      <w:r>
        <w:rPr>
          <w:rFonts w:cs="Arial"/>
          <w:spacing w:val="-1"/>
        </w:rPr>
        <w:t xml:space="preserve">0,1 </w:t>
      </w:r>
      <w:r>
        <w:t>мм</w:t>
      </w:r>
      <w:r>
        <w:rPr>
          <w:rFonts w:cs="Arial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t>более</w:t>
      </w:r>
      <w:r>
        <w:rPr>
          <w:spacing w:val="-1"/>
        </w:rPr>
        <w:t xml:space="preserve"> </w:t>
      </w:r>
      <w:r>
        <w:rPr>
          <w:rFonts w:cs="Arial"/>
          <w:spacing w:val="-1"/>
        </w:rPr>
        <w:t xml:space="preserve">20 </w:t>
      </w:r>
      <w:r>
        <w:rPr>
          <w:spacing w:val="-1"/>
        </w:rPr>
        <w:t xml:space="preserve">мм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 xml:space="preserve"> </w:t>
      </w:r>
      <w:r>
        <w:t>мм</w:t>
      </w:r>
      <w:r>
        <w:rPr>
          <w:rFonts w:cs="Arial"/>
        </w:rPr>
        <w:t>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66"/>
        </w:tabs>
        <w:ind w:right="101" w:firstLine="454"/>
        <w:jc w:val="both"/>
        <w:rPr>
          <w:rFonts w:cs="Arial"/>
        </w:rPr>
      </w:pPr>
      <w:r>
        <w:rPr>
          <w:spacing w:val="-3"/>
        </w:rPr>
        <w:t>Температура</w:t>
      </w:r>
      <w:r>
        <w:rPr>
          <w:spacing w:val="14"/>
        </w:rPr>
        <w:t xml:space="preserve"> </w:t>
      </w:r>
      <w:r>
        <w:rPr>
          <w:spacing w:val="-3"/>
        </w:rPr>
        <w:t>металла</w:t>
      </w:r>
      <w:r>
        <w:rPr>
          <w:spacing w:val="14"/>
        </w:rPr>
        <w:t xml:space="preserve"> </w:t>
      </w:r>
      <w:r>
        <w:rPr>
          <w:spacing w:val="-3"/>
        </w:rPr>
        <w:t>опытного</w:t>
      </w:r>
      <w:r>
        <w:rPr>
          <w:spacing w:val="15"/>
        </w:rPr>
        <w:t xml:space="preserve"> </w:t>
      </w:r>
      <w:r>
        <w:rPr>
          <w:spacing w:val="-3"/>
        </w:rPr>
        <w:t>образца</w:t>
      </w:r>
      <w:r>
        <w:rPr>
          <w:spacing w:val="14"/>
        </w:rPr>
        <w:t xml:space="preserve"> </w:t>
      </w:r>
      <w:r>
        <w:rPr>
          <w:spacing w:val="-3"/>
        </w:rPr>
        <w:t>измеряется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rPr>
          <w:spacing w:val="-3"/>
        </w:rPr>
        <w:t>помощью</w:t>
      </w:r>
      <w:r>
        <w:rPr>
          <w:spacing w:val="13"/>
        </w:rPr>
        <w:t xml:space="preserve"> </w:t>
      </w:r>
      <w:r>
        <w:rPr>
          <w:spacing w:val="-3"/>
        </w:rPr>
        <w:t>термоэлектрических</w:t>
      </w:r>
      <w:r>
        <w:rPr>
          <w:spacing w:val="13"/>
        </w:rPr>
        <w:t xml:space="preserve"> </w:t>
      </w:r>
      <w:r>
        <w:rPr>
          <w:spacing w:val="-2"/>
        </w:rPr>
        <w:t>пре</w:t>
      </w:r>
      <w:r>
        <w:rPr>
          <w:spacing w:val="1"/>
        </w:rPr>
        <w:t>образователей</w:t>
      </w:r>
      <w:r>
        <w:rPr>
          <w:spacing w:val="6"/>
        </w:rPr>
        <w:t xml:space="preserve"> </w:t>
      </w:r>
      <w:r>
        <w:rPr>
          <w:spacing w:val="1"/>
        </w:rPr>
        <w:t>(</w:t>
      </w:r>
      <w:r>
        <w:rPr>
          <w:spacing w:val="1"/>
        </w:rPr>
        <w:t>термопар</w:t>
      </w:r>
      <w:r>
        <w:rPr>
          <w:spacing w:val="1"/>
        </w:rPr>
        <w:t>)</w:t>
      </w:r>
      <w:r>
        <w:rPr>
          <w:spacing w:val="6"/>
        </w:rPr>
        <w:t xml:space="preserve"> </w:t>
      </w:r>
      <w:r>
        <w:t>(</w:t>
      </w:r>
      <w:r>
        <w:t>класс</w:t>
      </w:r>
      <w:r>
        <w:rPr>
          <w:spacing w:val="7"/>
        </w:rPr>
        <w:t xml:space="preserve"> </w:t>
      </w:r>
      <w:r>
        <w:t>допуска</w:t>
      </w:r>
      <w:r>
        <w:rPr>
          <w:spacing w:val="5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rPr>
          <w:spacing w:val="1"/>
        </w:rPr>
        <w:t>ГОСТ</w:t>
      </w:r>
      <w:r>
        <w:rPr>
          <w:spacing w:val="5"/>
        </w:rPr>
        <w:t xml:space="preserve"> </w:t>
      </w:r>
      <w:r>
        <w:rPr>
          <w:spacing w:val="1"/>
        </w:rPr>
        <w:t>6616),</w:t>
      </w:r>
      <w:r>
        <w:rPr>
          <w:spacing w:val="5"/>
        </w:rPr>
        <w:t xml:space="preserve"> </w:t>
      </w:r>
      <w:r>
        <w:rPr>
          <w:spacing w:val="1"/>
        </w:rPr>
        <w:t>изготовленных</w:t>
      </w:r>
      <w:r>
        <w:rPr>
          <w:spacing w:val="6"/>
        </w:rPr>
        <w:t xml:space="preserve"> </w:t>
      </w:r>
      <w:r>
        <w:rPr>
          <w:spacing w:val="1"/>
        </w:rPr>
        <w:t>из</w:t>
      </w:r>
      <w:r>
        <w:rPr>
          <w:spacing w:val="7"/>
        </w:rPr>
        <w:t xml:space="preserve"> </w:t>
      </w:r>
      <w:r>
        <w:rPr>
          <w:spacing w:val="1"/>
        </w:rPr>
        <w:t>провода</w:t>
      </w:r>
      <w:r>
        <w:rPr>
          <w:spacing w:val="6"/>
        </w:rPr>
        <w:t xml:space="preserve"> </w:t>
      </w:r>
      <w:r>
        <w:rPr>
          <w:spacing w:val="1"/>
        </w:rPr>
        <w:t>диаметром</w:t>
      </w:r>
      <w:r>
        <w:rPr>
          <w:spacing w:val="48"/>
        </w:rPr>
        <w:t xml:space="preserve"> </w:t>
      </w:r>
      <w:r>
        <w:rPr>
          <w:spacing w:val="-2"/>
        </w:rPr>
        <w:t>не</w:t>
      </w:r>
      <w:r>
        <w:rPr>
          <w:spacing w:val="-5"/>
        </w:rPr>
        <w:t xml:space="preserve"> </w:t>
      </w:r>
      <w:r>
        <w:rPr>
          <w:spacing w:val="-3"/>
        </w:rPr>
        <w:t>более</w:t>
      </w:r>
      <w:r>
        <w:rPr>
          <w:spacing w:val="38"/>
        </w:rPr>
        <w:t xml:space="preserve"> </w:t>
      </w:r>
      <w:r>
        <w:rPr>
          <w:spacing w:val="-2"/>
        </w:rPr>
        <w:t>0,75</w:t>
      </w:r>
      <w:r>
        <w:rPr>
          <w:spacing w:val="39"/>
        </w:rPr>
        <w:t xml:space="preserve"> </w:t>
      </w:r>
      <w:r>
        <w:rPr>
          <w:spacing w:val="-2"/>
        </w:rPr>
        <w:t>мм</w:t>
      </w:r>
      <w:r>
        <w:rPr>
          <w:spacing w:val="-2"/>
        </w:rPr>
        <w:t>.</w:t>
      </w:r>
      <w:r>
        <w:rPr>
          <w:spacing w:val="38"/>
        </w:rPr>
        <w:t xml:space="preserve"> </w:t>
      </w:r>
      <w:r>
        <w:rPr>
          <w:spacing w:val="-3"/>
        </w:rPr>
        <w:t>Термопары</w:t>
      </w:r>
      <w:r>
        <w:rPr>
          <w:spacing w:val="39"/>
        </w:rPr>
        <w:t xml:space="preserve"> </w:t>
      </w:r>
      <w:r>
        <w:rPr>
          <w:spacing w:val="-2"/>
        </w:rPr>
        <w:t>на</w:t>
      </w:r>
      <w:r>
        <w:rPr>
          <w:spacing w:val="39"/>
        </w:rPr>
        <w:t xml:space="preserve"> </w:t>
      </w:r>
      <w:r>
        <w:rPr>
          <w:spacing w:val="-3"/>
        </w:rPr>
        <w:t>образце</w:t>
      </w:r>
      <w:r>
        <w:rPr>
          <w:spacing w:val="38"/>
        </w:rPr>
        <w:t xml:space="preserve"> </w:t>
      </w:r>
      <w:r>
        <w:rPr>
          <w:spacing w:val="-3"/>
        </w:rPr>
        <w:t>устанавливаются</w:t>
      </w:r>
      <w:r>
        <w:rPr>
          <w:spacing w:val="39"/>
        </w:rPr>
        <w:t xml:space="preserve"> </w:t>
      </w:r>
      <w:r>
        <w:rPr>
          <w:spacing w:val="-3"/>
        </w:rPr>
        <w:t>методом</w:t>
      </w:r>
      <w:r>
        <w:rPr>
          <w:spacing w:val="38"/>
        </w:rPr>
        <w:t xml:space="preserve"> </w:t>
      </w:r>
      <w:proofErr w:type="spellStart"/>
      <w:r>
        <w:rPr>
          <w:spacing w:val="-3"/>
        </w:rPr>
        <w:t>зачеканивания</w:t>
      </w:r>
      <w:proofErr w:type="spellEnd"/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3"/>
        </w:rPr>
        <w:t>количестве</w:t>
      </w:r>
      <w:r>
        <w:rPr>
          <w:spacing w:val="53"/>
        </w:rPr>
        <w:t xml:space="preserve"> </w:t>
      </w:r>
      <w:r>
        <w:rPr>
          <w:spacing w:val="-3"/>
        </w:rPr>
        <w:t>трех</w:t>
      </w:r>
      <w:r>
        <w:rPr>
          <w:spacing w:val="16"/>
        </w:rPr>
        <w:t xml:space="preserve"> </w:t>
      </w:r>
      <w:r>
        <w:rPr>
          <w:spacing w:val="-2"/>
        </w:rPr>
        <w:t>штук</w:t>
      </w:r>
      <w:r>
        <w:rPr>
          <w:spacing w:val="-2"/>
        </w:rPr>
        <w:t>: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spacing w:val="-3"/>
        </w:rPr>
        <w:t>среднем</w:t>
      </w:r>
      <w:r>
        <w:rPr>
          <w:spacing w:val="18"/>
        </w:rPr>
        <w:t xml:space="preserve"> </w:t>
      </w:r>
      <w:r>
        <w:rPr>
          <w:spacing w:val="-3"/>
        </w:rPr>
        <w:t>сечении</w:t>
      </w:r>
      <w:r>
        <w:rPr>
          <w:spacing w:val="17"/>
        </w:rPr>
        <w:t xml:space="preserve"> </w:t>
      </w:r>
      <w:r>
        <w:rPr>
          <w:spacing w:val="-3"/>
        </w:rPr>
        <w:t>образца</w:t>
      </w:r>
      <w:r>
        <w:rPr>
          <w:spacing w:val="17"/>
        </w:rPr>
        <w:t xml:space="preserve"> </w:t>
      </w:r>
      <w:r>
        <w:rPr>
          <w:spacing w:val="-2"/>
        </w:rPr>
        <w:t>на</w:t>
      </w:r>
      <w:r>
        <w:rPr>
          <w:spacing w:val="17"/>
        </w:rPr>
        <w:t xml:space="preserve"> </w:t>
      </w:r>
      <w:r>
        <w:rPr>
          <w:spacing w:val="-3"/>
        </w:rPr>
        <w:t>стенку</w:t>
      </w:r>
      <w:r>
        <w:rPr>
          <w:spacing w:val="17"/>
        </w:rPr>
        <w:t xml:space="preserve"> </w:t>
      </w:r>
      <w:proofErr w:type="spellStart"/>
      <w:r>
        <w:rPr>
          <w:spacing w:val="-3"/>
        </w:rPr>
        <w:t>двутавра</w:t>
      </w:r>
      <w:proofErr w:type="spellEnd"/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3"/>
        </w:rPr>
        <w:t>внутренние</w:t>
      </w:r>
      <w:r>
        <w:rPr>
          <w:spacing w:val="17"/>
        </w:rPr>
        <w:t xml:space="preserve"> </w:t>
      </w:r>
      <w:r>
        <w:rPr>
          <w:spacing w:val="-3"/>
        </w:rPr>
        <w:t>поверхности</w:t>
      </w:r>
      <w:r>
        <w:rPr>
          <w:spacing w:val="17"/>
        </w:rPr>
        <w:t xml:space="preserve"> </w:t>
      </w:r>
      <w:r>
        <w:rPr>
          <w:spacing w:val="-3"/>
        </w:rPr>
        <w:t>полок</w:t>
      </w:r>
      <w:r>
        <w:rPr>
          <w:spacing w:val="17"/>
        </w:rPr>
        <w:t xml:space="preserve"> </w:t>
      </w:r>
      <w:proofErr w:type="spellStart"/>
      <w:r>
        <w:rPr>
          <w:spacing w:val="-3"/>
        </w:rPr>
        <w:t>дву</w:t>
      </w:r>
      <w:r>
        <w:rPr>
          <w:spacing w:val="-3"/>
        </w:rPr>
        <w:t>тавра</w:t>
      </w:r>
      <w:proofErr w:type="spellEnd"/>
      <w:r>
        <w:rPr>
          <w:spacing w:val="-3"/>
        </w:rPr>
        <w:t>.</w:t>
      </w:r>
      <w:r>
        <w:rPr>
          <w:spacing w:val="-5"/>
        </w:rPr>
        <w:t xml:space="preserve"> </w:t>
      </w:r>
      <w:r>
        <w:rPr>
          <w:spacing w:val="-3"/>
        </w:rPr>
        <w:t>Схема</w:t>
      </w:r>
      <w:r>
        <w:rPr>
          <w:spacing w:val="-4"/>
        </w:rPr>
        <w:t xml:space="preserve"> </w:t>
      </w:r>
      <w:r>
        <w:rPr>
          <w:spacing w:val="-3"/>
        </w:rPr>
        <w:t>расстановки</w:t>
      </w:r>
      <w:r>
        <w:rPr>
          <w:spacing w:val="-6"/>
        </w:rPr>
        <w:t xml:space="preserve"> </w:t>
      </w:r>
      <w:r>
        <w:rPr>
          <w:spacing w:val="-3"/>
        </w:rPr>
        <w:t>термопар</w:t>
      </w:r>
      <w:r>
        <w:rPr>
          <w:spacing w:val="-4"/>
        </w:rPr>
        <w:t xml:space="preserve"> </w:t>
      </w:r>
      <w:r>
        <w:rPr>
          <w:spacing w:val="-3"/>
        </w:rPr>
        <w:t xml:space="preserve">представлена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3"/>
        </w:rPr>
        <w:t xml:space="preserve">рисунке </w:t>
      </w:r>
      <w:r>
        <w:rPr>
          <w:spacing w:val="-2"/>
        </w:rPr>
        <w:t>А</w:t>
      </w:r>
      <w:r>
        <w:rPr>
          <w:spacing w:val="-2"/>
        </w:rPr>
        <w:t>.2</w:t>
      </w:r>
      <w:r>
        <w:rPr>
          <w:spacing w:val="-5"/>
        </w:rPr>
        <w:t xml:space="preserve"> </w:t>
      </w:r>
      <w:r>
        <w:rPr>
          <w:spacing w:val="-3"/>
        </w:rPr>
        <w:t>(</w:t>
      </w:r>
      <w:r>
        <w:rPr>
          <w:spacing w:val="-3"/>
        </w:rPr>
        <w:t>приложение</w:t>
      </w:r>
      <w:r>
        <w:rPr>
          <w:spacing w:val="-4"/>
        </w:rPr>
        <w:t xml:space="preserve"> </w:t>
      </w:r>
      <w:r>
        <w:rPr>
          <w:spacing w:val="-3"/>
        </w:rPr>
        <w:t>А</w:t>
      </w:r>
      <w:r>
        <w:rPr>
          <w:spacing w:val="-3"/>
        </w:rPr>
        <w:t>).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90"/>
        </w:tabs>
        <w:ind w:right="102" w:firstLine="454"/>
        <w:rPr>
          <w:rFonts w:cs="Arial"/>
        </w:rPr>
      </w:pPr>
      <w:r>
        <w:rPr>
          <w:spacing w:val="-2"/>
        </w:rPr>
        <w:t>Температура</w:t>
      </w:r>
      <w:r>
        <w:rPr>
          <w:spacing w:val="27"/>
        </w:rPr>
        <w:t xml:space="preserve"> </w:t>
      </w:r>
      <w:r>
        <w:rPr>
          <w:spacing w:val="-1"/>
        </w:rPr>
        <w:t>металла</w:t>
      </w:r>
      <w:r>
        <w:rPr>
          <w:spacing w:val="29"/>
        </w:rPr>
        <w:t xml:space="preserve"> </w:t>
      </w:r>
      <w:r>
        <w:rPr>
          <w:spacing w:val="-1"/>
        </w:rPr>
        <w:t>испытываемого</w:t>
      </w:r>
      <w:r>
        <w:rPr>
          <w:spacing w:val="27"/>
        </w:rPr>
        <w:t xml:space="preserve"> </w:t>
      </w:r>
      <w:r>
        <w:rPr>
          <w:spacing w:val="-1"/>
        </w:rPr>
        <w:t>образца</w:t>
      </w:r>
      <w:r>
        <w:rPr>
          <w:spacing w:val="28"/>
        </w:rPr>
        <w:t xml:space="preserve"> </w:t>
      </w:r>
      <w:r>
        <w:rPr>
          <w:spacing w:val="-1"/>
        </w:rPr>
        <w:t>определяется</w:t>
      </w:r>
      <w:r>
        <w:rPr>
          <w:spacing w:val="28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rPr>
          <w:spacing w:val="-1"/>
        </w:rPr>
        <w:t>среднее</w:t>
      </w:r>
      <w:r>
        <w:rPr>
          <w:spacing w:val="27"/>
        </w:rPr>
        <w:t xml:space="preserve"> </w:t>
      </w:r>
      <w:r>
        <w:rPr>
          <w:spacing w:val="-1"/>
        </w:rPr>
        <w:t>арифметиче</w:t>
      </w:r>
      <w:r>
        <w:t>ское</w:t>
      </w:r>
      <w:r>
        <w:rPr>
          <w:spacing w:val="-2"/>
        </w:rPr>
        <w:t xml:space="preserve"> </w:t>
      </w:r>
      <w:r>
        <w:rPr>
          <w:spacing w:val="-1"/>
        </w:rPr>
        <w:t>значение показаний</w:t>
      </w:r>
      <w:r>
        <w:rPr>
          <w:spacing w:val="-2"/>
        </w:rPr>
        <w:t xml:space="preserve"> </w:t>
      </w:r>
      <w:r>
        <w:rPr>
          <w:spacing w:val="-1"/>
        </w:rPr>
        <w:t>термопар</w:t>
      </w:r>
      <w:r>
        <w:rPr>
          <w:spacing w:val="-1"/>
        </w:rPr>
        <w:t xml:space="preserve">, </w:t>
      </w:r>
      <w:r>
        <w:rPr>
          <w:spacing w:val="-2"/>
        </w:rPr>
        <w:t>расположенных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установленных местах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61"/>
        </w:tabs>
        <w:ind w:left="1060" w:hanging="500"/>
        <w:rPr>
          <w:rFonts w:cs="Arial"/>
        </w:rPr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>регистрируются следу</w:t>
      </w:r>
      <w:r>
        <w:rPr>
          <w:spacing w:val="-1"/>
        </w:rPr>
        <w:t>ющие показатели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время наступления</w:t>
      </w:r>
      <w:r>
        <w:rPr>
          <w:spacing w:val="-2"/>
        </w:rPr>
        <w:t xml:space="preserve"> </w:t>
      </w:r>
      <w:r>
        <w:rPr>
          <w:spacing w:val="-1"/>
        </w:rPr>
        <w:t>предельного</w:t>
      </w:r>
      <w:r>
        <w:t xml:space="preserve"> </w:t>
      </w:r>
      <w:r>
        <w:rPr>
          <w:spacing w:val="-1"/>
        </w:rPr>
        <w:t>состояния</w:t>
      </w:r>
      <w:r>
        <w:rPr>
          <w:spacing w:val="-2"/>
        </w:rPr>
        <w:t xml:space="preserve"> </w:t>
      </w:r>
      <w:r>
        <w:rPr>
          <w:spacing w:val="-1"/>
        </w:rPr>
        <w:t>образца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76"/>
        </w:tabs>
        <w:spacing w:line="230" w:lineRule="exact"/>
        <w:ind w:left="675" w:hanging="115"/>
        <w:rPr>
          <w:rFonts w:cs="Arial"/>
        </w:rPr>
      </w:pPr>
      <w:r>
        <w:rPr>
          <w:spacing w:val="-5"/>
        </w:rPr>
        <w:t>изменение</w:t>
      </w:r>
      <w:r>
        <w:rPr>
          <w:spacing w:val="-8"/>
        </w:rPr>
        <w:t xml:space="preserve"> </w:t>
      </w:r>
      <w:r>
        <w:rPr>
          <w:spacing w:val="-5"/>
        </w:rPr>
        <w:t>температуры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печи</w:t>
      </w:r>
      <w:r>
        <w:rPr>
          <w:spacing w:val="-10"/>
        </w:rPr>
        <w:t xml:space="preserve"> </w:t>
      </w:r>
      <w:r>
        <w:rPr>
          <w:spacing w:val="-5"/>
        </w:rPr>
        <w:t>согласно</w:t>
      </w:r>
      <w:r>
        <w:rPr>
          <w:spacing w:val="-8"/>
        </w:rPr>
        <w:t xml:space="preserve"> </w:t>
      </w:r>
      <w:r>
        <w:rPr>
          <w:spacing w:val="-4"/>
        </w:rPr>
        <w:t>ГОСТ</w:t>
      </w:r>
      <w:r>
        <w:rPr>
          <w:spacing w:val="-9"/>
        </w:rPr>
        <w:t xml:space="preserve"> </w:t>
      </w:r>
      <w:r>
        <w:rPr>
          <w:spacing w:val="-5"/>
        </w:rPr>
        <w:t>30247.0;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704"/>
        </w:tabs>
        <w:ind w:right="100" w:firstLine="454"/>
        <w:rPr>
          <w:rFonts w:cs="Arial"/>
        </w:rPr>
      </w:pPr>
      <w:proofErr w:type="gramStart"/>
      <w:r>
        <w:rPr>
          <w:spacing w:val="-1"/>
        </w:rPr>
        <w:t>поведение</w:t>
      </w:r>
      <w:r>
        <w:rPr>
          <w:spacing w:val="19"/>
        </w:rPr>
        <w:t xml:space="preserve"> </w:t>
      </w:r>
      <w:r>
        <w:rPr>
          <w:spacing w:val="-1"/>
        </w:rPr>
        <w:t>средства</w:t>
      </w:r>
      <w:r>
        <w:rPr>
          <w:spacing w:val="20"/>
        </w:rPr>
        <w:t xml:space="preserve"> </w:t>
      </w:r>
      <w:r>
        <w:rPr>
          <w:spacing w:val="-1"/>
        </w:rPr>
        <w:t>огнезащиты</w:t>
      </w:r>
      <w:r>
        <w:rPr>
          <w:spacing w:val="20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вспучивание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обугливание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отслоение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spacing w:val="-1"/>
        </w:rPr>
        <w:t>появление</w:t>
      </w:r>
      <w:r>
        <w:rPr>
          <w:spacing w:val="20"/>
        </w:rPr>
        <w:t xml:space="preserve"> </w:t>
      </w:r>
      <w:r>
        <w:rPr>
          <w:spacing w:val="-1"/>
        </w:rPr>
        <w:t>трещин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rPr>
          <w:spacing w:val="-1"/>
        </w:rPr>
        <w:t>выделение</w:t>
      </w:r>
      <w:r>
        <w:t xml:space="preserve"> </w:t>
      </w:r>
      <w:r>
        <w:rPr>
          <w:spacing w:val="-1"/>
        </w:rPr>
        <w:t>дыма</w:t>
      </w:r>
      <w:r>
        <w:rPr>
          <w:spacing w:val="-1"/>
        </w:rPr>
        <w:t xml:space="preserve">, </w:t>
      </w:r>
      <w:r>
        <w:rPr>
          <w:spacing w:val="-1"/>
        </w:rPr>
        <w:t>продуктов</w:t>
      </w:r>
      <w:r>
        <w:t xml:space="preserve"> </w:t>
      </w:r>
      <w:r>
        <w:rPr>
          <w:spacing w:val="-1"/>
        </w:rPr>
        <w:t>горения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т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д</w:t>
      </w:r>
      <w:r>
        <w:rPr>
          <w:spacing w:val="-1"/>
        </w:rPr>
        <w:t>.);</w:t>
      </w:r>
      <w:proofErr w:type="gramEnd"/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rPr>
          <w:spacing w:val="-1"/>
        </w:rPr>
        <w:t>изменение</w:t>
      </w:r>
      <w:r>
        <w:rPr>
          <w:spacing w:val="-2"/>
        </w:rPr>
        <w:t xml:space="preserve"> </w:t>
      </w:r>
      <w:r>
        <w:rPr>
          <w:spacing w:val="-1"/>
        </w:rPr>
        <w:t>температуры металла</w:t>
      </w:r>
      <w:r>
        <w:t xml:space="preserve"> </w:t>
      </w:r>
      <w:r>
        <w:rPr>
          <w:spacing w:val="-1"/>
        </w:rPr>
        <w:t>опытного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89"/>
        </w:tabs>
        <w:ind w:right="100" w:firstLine="454"/>
        <w:rPr>
          <w:rFonts w:cs="Arial"/>
        </w:rPr>
      </w:pPr>
      <w:r>
        <w:rPr>
          <w:spacing w:val="-1"/>
        </w:rPr>
        <w:t>Испытания</w:t>
      </w:r>
      <w:r>
        <w:rPr>
          <w:spacing w:val="26"/>
        </w:rPr>
        <w:t xml:space="preserve"> </w:t>
      </w:r>
      <w:r>
        <w:rPr>
          <w:spacing w:val="-1"/>
        </w:rPr>
        <w:t>проводятся</w:t>
      </w:r>
      <w:r>
        <w:rPr>
          <w:spacing w:val="26"/>
        </w:rPr>
        <w:t xml:space="preserve"> </w:t>
      </w:r>
      <w:r>
        <w:rPr>
          <w:spacing w:val="-1"/>
        </w:rPr>
        <w:t>без</w:t>
      </w:r>
      <w:r>
        <w:rPr>
          <w:spacing w:val="26"/>
        </w:rPr>
        <w:t xml:space="preserve"> </w:t>
      </w:r>
      <w:r>
        <w:t>статической</w:t>
      </w:r>
      <w:r>
        <w:rPr>
          <w:spacing w:val="25"/>
        </w:rPr>
        <w:t xml:space="preserve"> </w:t>
      </w:r>
      <w:r>
        <w:rPr>
          <w:spacing w:val="-1"/>
        </w:rPr>
        <w:t>нагрузки</w:t>
      </w:r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при</w:t>
      </w:r>
      <w:r>
        <w:rPr>
          <w:spacing w:val="26"/>
        </w:rPr>
        <w:t xml:space="preserve"> </w:t>
      </w:r>
      <w:r>
        <w:rPr>
          <w:spacing w:val="-2"/>
        </w:rPr>
        <w:t>четырехстороннем</w:t>
      </w:r>
      <w:r>
        <w:rPr>
          <w:spacing w:val="27"/>
        </w:rPr>
        <w:t xml:space="preserve"> </w:t>
      </w:r>
      <w:r>
        <w:rPr>
          <w:spacing w:val="-1"/>
        </w:rPr>
        <w:t>тепловом</w:t>
      </w:r>
      <w:r>
        <w:rPr>
          <w:spacing w:val="27"/>
        </w:rPr>
        <w:t xml:space="preserve"> </w:t>
      </w:r>
      <w:r>
        <w:rPr>
          <w:spacing w:val="-1"/>
        </w:rPr>
        <w:t>воз</w:t>
      </w:r>
      <w:r>
        <w:rPr>
          <w:spacing w:val="-1"/>
        </w:rPr>
        <w:t>действии до наступления предельного состояния</w:t>
      </w:r>
      <w:r>
        <w:rPr>
          <w:spacing w:val="-2"/>
        </w:rPr>
        <w:t xml:space="preserve"> </w:t>
      </w:r>
      <w:r>
        <w:rPr>
          <w:spacing w:val="-1"/>
        </w:rPr>
        <w:t>опытного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7"/>
        </w:numPr>
        <w:tabs>
          <w:tab w:val="left" w:pos="1066"/>
        </w:tabs>
        <w:spacing w:line="242" w:lineRule="auto"/>
        <w:ind w:right="102" w:firstLine="454"/>
        <w:rPr>
          <w:rFonts w:cs="Arial"/>
        </w:rPr>
      </w:pPr>
      <w:r>
        <w:t>За</w:t>
      </w:r>
      <w:r>
        <w:rPr>
          <w:spacing w:val="3"/>
        </w:rPr>
        <w:t xml:space="preserve"> </w:t>
      </w:r>
      <w:r>
        <w:rPr>
          <w:spacing w:val="-1"/>
        </w:rPr>
        <w:t>предельное</w:t>
      </w:r>
      <w:r>
        <w:rPr>
          <w:spacing w:val="3"/>
        </w:rPr>
        <w:t xml:space="preserve"> </w:t>
      </w:r>
      <w:r>
        <w:rPr>
          <w:spacing w:val="-1"/>
        </w:rPr>
        <w:t>состояние</w:t>
      </w:r>
      <w:r>
        <w:rPr>
          <w:spacing w:val="4"/>
        </w:rPr>
        <w:t xml:space="preserve"> </w:t>
      </w:r>
      <w:r>
        <w:rPr>
          <w:spacing w:val="-1"/>
        </w:rPr>
        <w:t>принимается</w:t>
      </w:r>
      <w:r>
        <w:rPr>
          <w:spacing w:val="2"/>
        </w:rPr>
        <w:t xml:space="preserve"> </w:t>
      </w:r>
      <w:r>
        <w:rPr>
          <w:spacing w:val="-1"/>
        </w:rPr>
        <w:t>достижение</w:t>
      </w:r>
      <w:r>
        <w:rPr>
          <w:spacing w:val="4"/>
        </w:rPr>
        <w:t xml:space="preserve"> </w:t>
      </w:r>
      <w:r>
        <w:rPr>
          <w:spacing w:val="-1"/>
        </w:rPr>
        <w:t>металлом</w:t>
      </w:r>
      <w:r>
        <w:rPr>
          <w:spacing w:val="4"/>
        </w:rPr>
        <w:t xml:space="preserve"> </w:t>
      </w:r>
      <w:r>
        <w:rPr>
          <w:spacing w:val="-1"/>
        </w:rPr>
        <w:t>опытного</w:t>
      </w:r>
      <w:r>
        <w:rPr>
          <w:spacing w:val="4"/>
        </w:rPr>
        <w:t xml:space="preserve"> </w:t>
      </w:r>
      <w:r>
        <w:rPr>
          <w:spacing w:val="-1"/>
        </w:rPr>
        <w:t>образца</w:t>
      </w:r>
      <w:r>
        <w:rPr>
          <w:spacing w:val="3"/>
        </w:rPr>
        <w:t xml:space="preserve"> </w:t>
      </w:r>
      <w:r>
        <w:rPr>
          <w:spacing w:val="-1"/>
        </w:rPr>
        <w:t>критиче</w:t>
      </w:r>
      <w:r>
        <w:t>ской</w:t>
      </w:r>
      <w:r>
        <w:rPr>
          <w:spacing w:val="-1"/>
        </w:rPr>
        <w:t xml:space="preserve"> температуры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 xml:space="preserve">равной </w:t>
      </w:r>
      <w:r>
        <w:rPr>
          <w:rFonts w:cs="Arial"/>
          <w:spacing w:val="-1"/>
        </w:rPr>
        <w:t>500</w:t>
      </w:r>
      <w:proofErr w:type="gramStart"/>
      <w:r>
        <w:rPr>
          <w:rFonts w:cs="Arial"/>
        </w:rPr>
        <w:t xml:space="preserve"> </w:t>
      </w:r>
      <w:r>
        <w:rPr>
          <w:rFonts w:ascii="Symbol" w:eastAsia="Symbol" w:hAnsi="Symbol" w:cs="Symbol"/>
        </w:rPr>
        <w:t></w:t>
      </w:r>
      <w:r>
        <w:t>С</w:t>
      </w:r>
      <w:proofErr w:type="gramEnd"/>
      <w: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среднее значение</w:t>
      </w:r>
      <w:r>
        <w:t xml:space="preserve"> </w:t>
      </w:r>
      <w:r>
        <w:rPr>
          <w:spacing w:val="-1"/>
        </w:rPr>
        <w:t>по показаниям трех</w:t>
      </w:r>
      <w:r>
        <w:rPr>
          <w:spacing w:val="-2"/>
        </w:rPr>
        <w:t xml:space="preserve"> </w:t>
      </w:r>
      <w:r>
        <w:rPr>
          <w:spacing w:val="-1"/>
        </w:rPr>
        <w:t>термопар</w:t>
      </w:r>
      <w:r>
        <w:rPr>
          <w:rFonts w:cs="Arial"/>
          <w:spacing w:val="-1"/>
        </w:rPr>
        <w:t>).</w:t>
      </w:r>
    </w:p>
    <w:p w:rsidR="00710370" w:rsidRDefault="006E1B33">
      <w:pPr>
        <w:pStyle w:val="2"/>
        <w:numPr>
          <w:ilvl w:val="1"/>
          <w:numId w:val="6"/>
        </w:numPr>
        <w:tabs>
          <w:tab w:val="left" w:pos="894"/>
        </w:tabs>
        <w:spacing w:before="116"/>
        <w:ind w:hanging="333"/>
        <w:rPr>
          <w:b w:val="0"/>
          <w:bCs w:val="0"/>
        </w:rPr>
      </w:pPr>
      <w:r>
        <w:rPr>
          <w:spacing w:val="-1"/>
        </w:rPr>
        <w:t>Оценка</w:t>
      </w:r>
      <w:r>
        <w:rPr>
          <w:spacing w:val="-2"/>
        </w:rPr>
        <w:t xml:space="preserve"> </w:t>
      </w:r>
      <w:r>
        <w:rPr>
          <w:spacing w:val="-1"/>
        </w:rPr>
        <w:t>результатов испытаний</w:t>
      </w:r>
    </w:p>
    <w:p w:rsidR="00710370" w:rsidRDefault="006E1B33">
      <w:pPr>
        <w:pStyle w:val="a3"/>
        <w:numPr>
          <w:ilvl w:val="2"/>
          <w:numId w:val="6"/>
        </w:numPr>
        <w:tabs>
          <w:tab w:val="left" w:pos="1104"/>
        </w:tabs>
        <w:spacing w:before="119"/>
        <w:ind w:right="103" w:firstLine="454"/>
        <w:rPr>
          <w:rFonts w:cs="Arial"/>
        </w:rPr>
      </w:pPr>
      <w:r>
        <w:t>За</w:t>
      </w:r>
      <w:r>
        <w:rPr>
          <w:spacing w:val="42"/>
        </w:rPr>
        <w:t xml:space="preserve"> </w:t>
      </w:r>
      <w:r>
        <w:rPr>
          <w:spacing w:val="-1"/>
        </w:rPr>
        <w:t>результат</w:t>
      </w:r>
      <w:r>
        <w:rPr>
          <w:spacing w:val="42"/>
        </w:rPr>
        <w:t xml:space="preserve"> </w:t>
      </w:r>
      <w:r>
        <w:rPr>
          <w:spacing w:val="-1"/>
        </w:rPr>
        <w:t>испытания</w:t>
      </w:r>
      <w:r>
        <w:rPr>
          <w:spacing w:val="41"/>
        </w:rPr>
        <w:t xml:space="preserve"> </w:t>
      </w:r>
      <w:r>
        <w:rPr>
          <w:spacing w:val="-1"/>
        </w:rPr>
        <w:t>одного</w:t>
      </w:r>
      <w:r>
        <w:rPr>
          <w:spacing w:val="43"/>
        </w:rPr>
        <w:t xml:space="preserve"> </w:t>
      </w:r>
      <w:r>
        <w:rPr>
          <w:spacing w:val="-1"/>
        </w:rPr>
        <w:t>образца</w:t>
      </w:r>
      <w:r>
        <w:rPr>
          <w:spacing w:val="43"/>
        </w:rPr>
        <w:t xml:space="preserve"> </w:t>
      </w:r>
      <w:r>
        <w:rPr>
          <w:spacing w:val="-1"/>
        </w:rPr>
        <w:t>принимается</w:t>
      </w:r>
      <w:r>
        <w:rPr>
          <w:spacing w:val="39"/>
        </w:rPr>
        <w:t xml:space="preserve"> </w:t>
      </w:r>
      <w:r>
        <w:rPr>
          <w:spacing w:val="-1"/>
        </w:rPr>
        <w:t>время</w:t>
      </w:r>
      <w:r>
        <w:rPr>
          <w:spacing w:val="42"/>
        </w:rPr>
        <w:t xml:space="preserve"> </w:t>
      </w:r>
      <w:r>
        <w:t>(</w:t>
      </w:r>
      <w:r>
        <w:t>в</w:t>
      </w:r>
      <w:r>
        <w:rPr>
          <w:spacing w:val="42"/>
        </w:rPr>
        <w:t xml:space="preserve"> </w:t>
      </w:r>
      <w:r>
        <w:rPr>
          <w:spacing w:val="-2"/>
        </w:rPr>
        <w:t>минутах</w:t>
      </w:r>
      <w:r>
        <w:rPr>
          <w:spacing w:val="-2"/>
        </w:rPr>
        <w:t>)</w:t>
      </w:r>
      <w:r>
        <w:rPr>
          <w:spacing w:val="43"/>
        </w:rPr>
        <w:t xml:space="preserve"> </w:t>
      </w:r>
      <w:r>
        <w:rPr>
          <w:spacing w:val="-1"/>
        </w:rPr>
        <w:t>наступления</w:t>
      </w:r>
      <w:r>
        <w:rPr>
          <w:spacing w:val="42"/>
        </w:rPr>
        <w:t xml:space="preserve"> </w:t>
      </w:r>
      <w:r>
        <w:rPr>
          <w:spacing w:val="-1"/>
        </w:rPr>
        <w:t>предельного</w:t>
      </w:r>
      <w:r>
        <w:rPr>
          <w:spacing w:val="-2"/>
        </w:rPr>
        <w:t xml:space="preserve"> </w:t>
      </w:r>
      <w:r>
        <w:rPr>
          <w:spacing w:val="-1"/>
        </w:rPr>
        <w:t>состояния</w:t>
      </w:r>
      <w:r>
        <w:rPr>
          <w:spacing w:val="-2"/>
        </w:rPr>
        <w:t xml:space="preserve"> </w:t>
      </w:r>
      <w:r>
        <w:rPr>
          <w:spacing w:val="-1"/>
        </w:rPr>
        <w:t>этого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6"/>
        </w:numPr>
        <w:tabs>
          <w:tab w:val="left" w:pos="1067"/>
        </w:tabs>
        <w:ind w:right="101" w:firstLine="454"/>
        <w:jc w:val="both"/>
        <w:rPr>
          <w:rFonts w:cs="Arial"/>
        </w:rPr>
      </w:pPr>
      <w:r>
        <w:rPr>
          <w:spacing w:val="-3"/>
        </w:rPr>
        <w:t>Огнезащитная</w:t>
      </w:r>
      <w:r>
        <w:rPr>
          <w:spacing w:val="13"/>
        </w:rPr>
        <w:t xml:space="preserve"> </w:t>
      </w:r>
      <w:r>
        <w:rPr>
          <w:spacing w:val="-3"/>
        </w:rPr>
        <w:t>эффективность</w:t>
      </w:r>
      <w:r>
        <w:rPr>
          <w:spacing w:val="13"/>
        </w:rPr>
        <w:t xml:space="preserve"> </w:t>
      </w:r>
      <w:r>
        <w:rPr>
          <w:spacing w:val="-3"/>
        </w:rPr>
        <w:t>средства</w:t>
      </w:r>
      <w:r>
        <w:rPr>
          <w:spacing w:val="14"/>
        </w:rPr>
        <w:t xml:space="preserve"> </w:t>
      </w:r>
      <w:r>
        <w:rPr>
          <w:spacing w:val="-3"/>
        </w:rPr>
        <w:t>огнезащиты</w:t>
      </w:r>
      <w:r>
        <w:rPr>
          <w:spacing w:val="15"/>
        </w:rPr>
        <w:t xml:space="preserve"> </w:t>
      </w:r>
      <w:r>
        <w:rPr>
          <w:spacing w:val="-2"/>
        </w:rPr>
        <w:t>для</w:t>
      </w:r>
      <w:r>
        <w:rPr>
          <w:spacing w:val="16"/>
        </w:rPr>
        <w:t xml:space="preserve"> </w:t>
      </w:r>
      <w:r>
        <w:rPr>
          <w:spacing w:val="-3"/>
        </w:rPr>
        <w:t>стальных</w:t>
      </w:r>
      <w:r>
        <w:rPr>
          <w:spacing w:val="14"/>
        </w:rPr>
        <w:t xml:space="preserve"> </w:t>
      </w:r>
      <w:r>
        <w:rPr>
          <w:spacing w:val="-3"/>
        </w:rPr>
        <w:t>конструкций</w:t>
      </w:r>
      <w:r>
        <w:rPr>
          <w:spacing w:val="14"/>
        </w:rPr>
        <w:t xml:space="preserve"> </w:t>
      </w:r>
      <w:r>
        <w:rPr>
          <w:spacing w:val="-3"/>
        </w:rPr>
        <w:t>определя</w:t>
      </w:r>
      <w:r>
        <w:rPr>
          <w:spacing w:val="-3"/>
        </w:rPr>
        <w:t>ется</w:t>
      </w:r>
      <w:r>
        <w:rPr>
          <w:spacing w:val="9"/>
        </w:rPr>
        <w:t xml:space="preserve"> </w:t>
      </w:r>
      <w:r>
        <w:rPr>
          <w:spacing w:val="-2"/>
        </w:rPr>
        <w:t>как</w:t>
      </w:r>
      <w:r>
        <w:rPr>
          <w:spacing w:val="10"/>
        </w:rPr>
        <w:t xml:space="preserve"> </w:t>
      </w:r>
      <w:r>
        <w:rPr>
          <w:spacing w:val="-2"/>
        </w:rPr>
        <w:t>среднее</w:t>
      </w:r>
      <w:r>
        <w:rPr>
          <w:spacing w:val="10"/>
        </w:rPr>
        <w:t xml:space="preserve"> </w:t>
      </w:r>
      <w:r>
        <w:rPr>
          <w:spacing w:val="-3"/>
        </w:rPr>
        <w:t>арифметическое</w:t>
      </w:r>
      <w:r>
        <w:rPr>
          <w:spacing w:val="10"/>
        </w:rPr>
        <w:t xml:space="preserve"> </w:t>
      </w:r>
      <w:r>
        <w:rPr>
          <w:spacing w:val="-3"/>
        </w:rPr>
        <w:t>значение</w:t>
      </w:r>
      <w:r>
        <w:rPr>
          <w:spacing w:val="11"/>
        </w:rPr>
        <w:t xml:space="preserve"> </w:t>
      </w:r>
      <w:r>
        <w:rPr>
          <w:spacing w:val="-3"/>
        </w:rPr>
        <w:t>результатов</w:t>
      </w:r>
      <w:r>
        <w:rPr>
          <w:spacing w:val="10"/>
        </w:rPr>
        <w:t xml:space="preserve"> </w:t>
      </w:r>
      <w:r>
        <w:rPr>
          <w:spacing w:val="-3"/>
        </w:rPr>
        <w:t>испытаний</w:t>
      </w:r>
      <w:r>
        <w:rPr>
          <w:spacing w:val="9"/>
        </w:rPr>
        <w:t xml:space="preserve"> </w:t>
      </w:r>
      <w:r>
        <w:rPr>
          <w:spacing w:val="-2"/>
        </w:rPr>
        <w:t>двух</w:t>
      </w:r>
      <w:r>
        <w:rPr>
          <w:spacing w:val="9"/>
        </w:rPr>
        <w:t xml:space="preserve"> </w:t>
      </w:r>
      <w:r>
        <w:rPr>
          <w:spacing w:val="-3"/>
        </w:rPr>
        <w:t>образцов</w:t>
      </w:r>
      <w:r>
        <w:rPr>
          <w:spacing w:val="-3"/>
        </w:rPr>
        <w:t>.</w:t>
      </w:r>
      <w:r>
        <w:rPr>
          <w:spacing w:val="9"/>
        </w:rPr>
        <w:t xml:space="preserve"> </w:t>
      </w:r>
      <w:r>
        <w:rPr>
          <w:spacing w:val="-2"/>
        </w:rPr>
        <w:t>При</w:t>
      </w:r>
      <w:r>
        <w:rPr>
          <w:spacing w:val="9"/>
        </w:rPr>
        <w:t xml:space="preserve"> </w:t>
      </w:r>
      <w:r>
        <w:rPr>
          <w:spacing w:val="-3"/>
        </w:rPr>
        <w:t>этом</w:t>
      </w:r>
      <w:r>
        <w:rPr>
          <w:spacing w:val="10"/>
        </w:rPr>
        <w:t xml:space="preserve"> </w:t>
      </w:r>
      <w:r>
        <w:rPr>
          <w:spacing w:val="-3"/>
        </w:rPr>
        <w:t>макси</w:t>
      </w:r>
      <w:r>
        <w:rPr>
          <w:spacing w:val="-3"/>
        </w:rPr>
        <w:t>мальные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3"/>
        </w:rPr>
        <w:t>минимальные</w:t>
      </w:r>
      <w:r>
        <w:rPr>
          <w:spacing w:val="18"/>
        </w:rPr>
        <w:t xml:space="preserve"> </w:t>
      </w:r>
      <w:r>
        <w:rPr>
          <w:spacing w:val="-3"/>
        </w:rPr>
        <w:t>значения</w:t>
      </w:r>
      <w:r>
        <w:rPr>
          <w:spacing w:val="16"/>
        </w:rPr>
        <w:t xml:space="preserve"> </w:t>
      </w:r>
      <w:r>
        <w:rPr>
          <w:spacing w:val="-3"/>
        </w:rPr>
        <w:t>результатов</w:t>
      </w:r>
      <w:r>
        <w:rPr>
          <w:spacing w:val="17"/>
        </w:rPr>
        <w:t xml:space="preserve"> </w:t>
      </w:r>
      <w:r>
        <w:rPr>
          <w:spacing w:val="-3"/>
        </w:rPr>
        <w:t>испытаний</w:t>
      </w:r>
      <w:r>
        <w:rPr>
          <w:spacing w:val="16"/>
        </w:rPr>
        <w:t xml:space="preserve"> </w:t>
      </w:r>
      <w:r>
        <w:rPr>
          <w:spacing w:val="-3"/>
        </w:rPr>
        <w:t>образцов</w:t>
      </w:r>
      <w:r>
        <w:rPr>
          <w:spacing w:val="18"/>
        </w:rPr>
        <w:t xml:space="preserve"> </w:t>
      </w:r>
      <w:r>
        <w:rPr>
          <w:spacing w:val="-2"/>
        </w:rPr>
        <w:t>не</w:t>
      </w:r>
      <w:r>
        <w:rPr>
          <w:spacing w:val="17"/>
        </w:rPr>
        <w:t xml:space="preserve"> </w:t>
      </w:r>
      <w:r>
        <w:rPr>
          <w:spacing w:val="-3"/>
        </w:rPr>
        <w:t>должны</w:t>
      </w:r>
      <w:r>
        <w:rPr>
          <w:spacing w:val="17"/>
        </w:rPr>
        <w:t xml:space="preserve"> </w:t>
      </w:r>
      <w:r>
        <w:rPr>
          <w:spacing w:val="-3"/>
        </w:rPr>
        <w:t>отличаться</w:t>
      </w:r>
      <w:r>
        <w:rPr>
          <w:spacing w:val="16"/>
        </w:rPr>
        <w:t xml:space="preserve"> </w:t>
      </w:r>
      <w:r>
        <w:rPr>
          <w:spacing w:val="-2"/>
        </w:rPr>
        <w:t>друг</w:t>
      </w:r>
      <w:r>
        <w:rPr>
          <w:spacing w:val="17"/>
        </w:rPr>
        <w:t xml:space="preserve"> </w:t>
      </w:r>
      <w:r>
        <w:rPr>
          <w:spacing w:val="-2"/>
        </w:rPr>
        <w:t>от</w:t>
      </w:r>
      <w:r>
        <w:rPr>
          <w:spacing w:val="74"/>
        </w:rPr>
        <w:t xml:space="preserve"> </w:t>
      </w:r>
      <w:r>
        <w:rPr>
          <w:spacing w:val="-3"/>
        </w:rPr>
        <w:t>друга</w:t>
      </w:r>
      <w:r>
        <w:rPr>
          <w:spacing w:val="4"/>
        </w:rPr>
        <w:t xml:space="preserve"> </w:t>
      </w:r>
      <w:r>
        <w:rPr>
          <w:spacing w:val="-3"/>
        </w:rPr>
        <w:t>более</w:t>
      </w:r>
      <w:r>
        <w:rPr>
          <w:spacing w:val="4"/>
        </w:rPr>
        <w:t xml:space="preserve"> </w:t>
      </w:r>
      <w:r>
        <w:rPr>
          <w:spacing w:val="-2"/>
        </w:rPr>
        <w:t>чем</w:t>
      </w:r>
      <w:r>
        <w:rPr>
          <w:spacing w:val="4"/>
        </w:rPr>
        <w:t xml:space="preserve"> </w:t>
      </w:r>
      <w:r>
        <w:rPr>
          <w:spacing w:val="-2"/>
        </w:rPr>
        <w:t>на</w:t>
      </w:r>
      <w:r>
        <w:rPr>
          <w:spacing w:val="4"/>
        </w:rPr>
        <w:t xml:space="preserve"> </w:t>
      </w:r>
      <w:r>
        <w:rPr>
          <w:spacing w:val="-2"/>
        </w:rPr>
        <w:t>20</w:t>
      </w:r>
      <w:r>
        <w:rPr>
          <w:spacing w:val="4"/>
        </w:rPr>
        <w:t xml:space="preserve"> </w:t>
      </w:r>
      <w:r>
        <w:t>%</w:t>
      </w:r>
      <w:r>
        <w:rPr>
          <w:spacing w:val="4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от</w:t>
      </w:r>
      <w:r>
        <w:rPr>
          <w:spacing w:val="3"/>
        </w:rPr>
        <w:t xml:space="preserve"> </w:t>
      </w:r>
      <w:r>
        <w:rPr>
          <w:spacing w:val="-3"/>
        </w:rPr>
        <w:t>большего</w:t>
      </w:r>
      <w:r>
        <w:rPr>
          <w:spacing w:val="5"/>
        </w:rPr>
        <w:t xml:space="preserve"> </w:t>
      </w:r>
      <w:r>
        <w:rPr>
          <w:spacing w:val="-3"/>
        </w:rPr>
        <w:t>значения</w:t>
      </w:r>
      <w:r>
        <w:rPr>
          <w:spacing w:val="-3"/>
        </w:rPr>
        <w:t>).</w:t>
      </w:r>
      <w:r>
        <w:rPr>
          <w:spacing w:val="3"/>
        </w:rPr>
        <w:t xml:space="preserve"> </w:t>
      </w:r>
      <w:r>
        <w:rPr>
          <w:spacing w:val="-2"/>
        </w:rPr>
        <w:t>Если</w:t>
      </w:r>
      <w:r>
        <w:rPr>
          <w:spacing w:val="4"/>
        </w:rPr>
        <w:t xml:space="preserve"> </w:t>
      </w:r>
      <w:r>
        <w:rPr>
          <w:spacing w:val="-3"/>
        </w:rPr>
        <w:t>значения</w:t>
      </w:r>
      <w:r>
        <w:rPr>
          <w:spacing w:val="4"/>
        </w:rPr>
        <w:t xml:space="preserve"> </w:t>
      </w:r>
      <w:r>
        <w:rPr>
          <w:spacing w:val="-3"/>
        </w:rPr>
        <w:t>результатов</w:t>
      </w:r>
      <w:r>
        <w:rPr>
          <w:spacing w:val="6"/>
        </w:rPr>
        <w:t xml:space="preserve"> </w:t>
      </w:r>
      <w:r>
        <w:rPr>
          <w:spacing w:val="-3"/>
        </w:rPr>
        <w:t>испытаний</w:t>
      </w:r>
      <w:r>
        <w:rPr>
          <w:spacing w:val="4"/>
        </w:rPr>
        <w:t xml:space="preserve"> </w:t>
      </w:r>
      <w:r>
        <w:rPr>
          <w:spacing w:val="-3"/>
        </w:rPr>
        <w:t>отличаются</w:t>
      </w:r>
      <w:r>
        <w:rPr>
          <w:spacing w:val="68"/>
        </w:rPr>
        <w:t xml:space="preserve"> </w:t>
      </w:r>
      <w:r>
        <w:rPr>
          <w:spacing w:val="-3"/>
        </w:rPr>
        <w:t>друг</w:t>
      </w:r>
      <w:r>
        <w:rPr>
          <w:spacing w:val="10"/>
        </w:rPr>
        <w:t xml:space="preserve"> </w:t>
      </w:r>
      <w:r>
        <w:rPr>
          <w:spacing w:val="-1"/>
        </w:rPr>
        <w:t>от</w:t>
      </w:r>
      <w:r>
        <w:rPr>
          <w:spacing w:val="11"/>
        </w:rPr>
        <w:t xml:space="preserve"> </w:t>
      </w:r>
      <w:r>
        <w:rPr>
          <w:spacing w:val="-3"/>
        </w:rPr>
        <w:t>друга</w:t>
      </w:r>
      <w:r>
        <w:rPr>
          <w:spacing w:val="10"/>
        </w:rPr>
        <w:t xml:space="preserve"> </w:t>
      </w:r>
      <w:r>
        <w:rPr>
          <w:spacing w:val="-3"/>
        </w:rPr>
        <w:t>более</w:t>
      </w:r>
      <w:r>
        <w:rPr>
          <w:spacing w:val="10"/>
        </w:rPr>
        <w:t xml:space="preserve"> </w:t>
      </w:r>
      <w:r>
        <w:rPr>
          <w:spacing w:val="-2"/>
        </w:rPr>
        <w:t>чем</w:t>
      </w:r>
      <w:r>
        <w:rPr>
          <w:spacing w:val="10"/>
        </w:rPr>
        <w:t xml:space="preserve"> </w:t>
      </w:r>
      <w:r>
        <w:rPr>
          <w:spacing w:val="-2"/>
        </w:rPr>
        <w:t>на</w:t>
      </w:r>
      <w:r>
        <w:rPr>
          <w:spacing w:val="10"/>
        </w:rPr>
        <w:t xml:space="preserve"> </w:t>
      </w:r>
      <w:r>
        <w:rPr>
          <w:spacing w:val="-2"/>
        </w:rPr>
        <w:t>20</w:t>
      </w:r>
      <w:r>
        <w:rPr>
          <w:spacing w:val="10"/>
        </w:rPr>
        <w:t xml:space="preserve"> </w:t>
      </w:r>
      <w:r>
        <w:rPr>
          <w:spacing w:val="-2"/>
        </w:rPr>
        <w:t>%,</w:t>
      </w:r>
      <w:r>
        <w:rPr>
          <w:spacing w:val="11"/>
        </w:rPr>
        <w:t xml:space="preserve"> </w:t>
      </w:r>
      <w:r>
        <w:rPr>
          <w:spacing w:val="-3"/>
        </w:rPr>
        <w:t>должно</w:t>
      </w:r>
      <w:r>
        <w:rPr>
          <w:spacing w:val="10"/>
        </w:rPr>
        <w:t xml:space="preserve"> </w:t>
      </w:r>
      <w:r>
        <w:rPr>
          <w:spacing w:val="-3"/>
        </w:rPr>
        <w:t>быть</w:t>
      </w:r>
      <w:r>
        <w:rPr>
          <w:spacing w:val="10"/>
        </w:rPr>
        <w:t xml:space="preserve"> </w:t>
      </w:r>
      <w:r>
        <w:rPr>
          <w:spacing w:val="-3"/>
        </w:rPr>
        <w:t>проведено</w:t>
      </w:r>
      <w:r>
        <w:rPr>
          <w:spacing w:val="11"/>
        </w:rPr>
        <w:t xml:space="preserve"> </w:t>
      </w:r>
      <w:r>
        <w:rPr>
          <w:spacing w:val="-3"/>
        </w:rPr>
        <w:t>дополнительное</w:t>
      </w:r>
      <w:r>
        <w:rPr>
          <w:spacing w:val="12"/>
        </w:rPr>
        <w:t xml:space="preserve"> </w:t>
      </w:r>
      <w:r>
        <w:rPr>
          <w:spacing w:val="-3"/>
        </w:rPr>
        <w:t>испытание</w:t>
      </w:r>
      <w:r>
        <w:rPr>
          <w:spacing w:val="-3"/>
        </w:rPr>
        <w:t>,</w:t>
      </w:r>
      <w:r>
        <w:rPr>
          <w:spacing w:val="11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rPr>
          <w:spacing w:val="-3"/>
        </w:rPr>
        <w:t>огнезащит</w:t>
      </w:r>
      <w:r>
        <w:rPr>
          <w:spacing w:val="-2"/>
        </w:rPr>
        <w:t>ную</w:t>
      </w:r>
      <w:r>
        <w:rPr>
          <w:spacing w:val="-5"/>
        </w:rPr>
        <w:t xml:space="preserve"> </w:t>
      </w:r>
      <w:r>
        <w:rPr>
          <w:spacing w:val="-3"/>
        </w:rPr>
        <w:t>эффективность</w:t>
      </w:r>
      <w:r>
        <w:rPr>
          <w:spacing w:val="-6"/>
        </w:rPr>
        <w:t xml:space="preserve"> </w:t>
      </w:r>
      <w:r>
        <w:rPr>
          <w:spacing w:val="-2"/>
        </w:rPr>
        <w:t>следует</w:t>
      </w:r>
      <w:r>
        <w:rPr>
          <w:spacing w:val="-6"/>
        </w:rPr>
        <w:t xml:space="preserve"> </w:t>
      </w:r>
      <w:r>
        <w:rPr>
          <w:spacing w:val="-3"/>
        </w:rPr>
        <w:t>определять</w:t>
      </w:r>
      <w:r>
        <w:rPr>
          <w:spacing w:val="-6"/>
        </w:rPr>
        <w:t xml:space="preserve"> </w:t>
      </w:r>
      <w:r>
        <w:rPr>
          <w:spacing w:val="-2"/>
        </w:rPr>
        <w:t>как</w:t>
      </w:r>
      <w:r>
        <w:rPr>
          <w:spacing w:val="-5"/>
        </w:rPr>
        <w:t xml:space="preserve"> </w:t>
      </w:r>
      <w:r>
        <w:rPr>
          <w:spacing w:val="-3"/>
        </w:rPr>
        <w:t>среднее</w:t>
      </w:r>
      <w:r>
        <w:rPr>
          <w:spacing w:val="-5"/>
        </w:rPr>
        <w:t xml:space="preserve"> </w:t>
      </w:r>
      <w:r>
        <w:rPr>
          <w:spacing w:val="-3"/>
        </w:rPr>
        <w:t>арифметическое</w:t>
      </w:r>
      <w:r>
        <w:rPr>
          <w:spacing w:val="-5"/>
        </w:rPr>
        <w:t xml:space="preserve"> </w:t>
      </w:r>
      <w:r>
        <w:rPr>
          <w:spacing w:val="-2"/>
        </w:rPr>
        <w:t>двух</w:t>
      </w:r>
      <w:r>
        <w:rPr>
          <w:spacing w:val="-5"/>
        </w:rPr>
        <w:t xml:space="preserve"> </w:t>
      </w:r>
      <w:r>
        <w:rPr>
          <w:spacing w:val="-3"/>
        </w:rPr>
        <w:t>меньших</w:t>
      </w:r>
      <w:r>
        <w:rPr>
          <w:spacing w:val="-6"/>
        </w:rPr>
        <w:t xml:space="preserve"> </w:t>
      </w:r>
      <w:r>
        <w:rPr>
          <w:spacing w:val="-3"/>
        </w:rPr>
        <w:t>значений</w:t>
      </w:r>
      <w:r>
        <w:rPr>
          <w:spacing w:val="-3"/>
        </w:rPr>
        <w:t>.</w:t>
      </w:r>
    </w:p>
    <w:p w:rsidR="00710370" w:rsidRDefault="006E1B33">
      <w:pPr>
        <w:pStyle w:val="a3"/>
        <w:numPr>
          <w:ilvl w:val="2"/>
          <w:numId w:val="6"/>
        </w:numPr>
        <w:tabs>
          <w:tab w:val="left" w:pos="1093"/>
        </w:tabs>
        <w:ind w:right="102" w:firstLine="454"/>
        <w:rPr>
          <w:rFonts w:cs="Arial"/>
        </w:rPr>
      </w:pPr>
      <w:r>
        <w:rPr>
          <w:spacing w:val="-2"/>
        </w:rPr>
        <w:t>Огнезащитная</w:t>
      </w:r>
      <w:r>
        <w:rPr>
          <w:spacing w:val="29"/>
        </w:rPr>
        <w:t xml:space="preserve"> </w:t>
      </w:r>
      <w:r>
        <w:rPr>
          <w:spacing w:val="-1"/>
        </w:rPr>
        <w:t>эффективность</w:t>
      </w:r>
      <w:r>
        <w:rPr>
          <w:spacing w:val="30"/>
        </w:rPr>
        <w:t xml:space="preserve"> </w:t>
      </w:r>
      <w:r>
        <w:rPr>
          <w:spacing w:val="-1"/>
        </w:rPr>
        <w:t>средств</w:t>
      </w:r>
      <w:r>
        <w:rPr>
          <w:spacing w:val="30"/>
        </w:rPr>
        <w:t xml:space="preserve"> </w:t>
      </w:r>
      <w:r>
        <w:rPr>
          <w:spacing w:val="-1"/>
        </w:rPr>
        <w:t>огнезащиты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зависимости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наступления</w:t>
      </w:r>
      <w:r>
        <w:rPr>
          <w:spacing w:val="29"/>
        </w:rPr>
        <w:t xml:space="preserve"> </w:t>
      </w:r>
      <w:r>
        <w:rPr>
          <w:spacing w:val="-1"/>
        </w:rPr>
        <w:t>пре</w:t>
      </w:r>
      <w:r>
        <w:rPr>
          <w:spacing w:val="-1"/>
        </w:rPr>
        <w:t>дельного состояния</w:t>
      </w:r>
      <w:r>
        <w:rPr>
          <w:spacing w:val="-2"/>
        </w:rPr>
        <w:t xml:space="preserve"> </w:t>
      </w:r>
      <w:r>
        <w:rPr>
          <w:spacing w:val="-1"/>
        </w:rPr>
        <w:t>подразделяется</w:t>
      </w:r>
      <w:r>
        <w:rPr>
          <w:spacing w:val="-2"/>
        </w:rPr>
        <w:t xml:space="preserve"> </w:t>
      </w:r>
      <w:r>
        <w:rPr>
          <w:spacing w:val="-1"/>
        </w:rPr>
        <w:t xml:space="preserve">на </w:t>
      </w:r>
      <w:r>
        <w:t>7</w:t>
      </w:r>
      <w:r>
        <w:rPr>
          <w:spacing w:val="-1"/>
        </w:rPr>
        <w:t xml:space="preserve"> </w:t>
      </w:r>
      <w:r>
        <w:rPr>
          <w:spacing w:val="-1"/>
        </w:rPr>
        <w:t>групп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rPr>
          <w:rFonts w:cs="Arial"/>
        </w:rPr>
        <w:t>1-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150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rFonts w:cs="Arial"/>
        </w:rPr>
        <w:t>2-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120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rFonts w:cs="Arial"/>
        </w:rPr>
        <w:t>3-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90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rFonts w:cs="Arial"/>
        </w:rPr>
        <w:t>4-</w:t>
      </w:r>
      <w:r>
        <w:t>я</w:t>
      </w:r>
      <w:r>
        <w:rPr>
          <w:spacing w:val="-1"/>
        </w:rPr>
        <w:t xml:space="preserve"> 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60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rFonts w:cs="Arial"/>
        </w:rPr>
        <w:t>5-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45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rFonts w:cs="Arial"/>
        </w:rPr>
        <w:t>6-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30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rFonts w:cs="Arial"/>
        </w:rPr>
        <w:t>7-</w:t>
      </w:r>
      <w:r>
        <w:t>я</w:t>
      </w:r>
      <w:r>
        <w:rPr>
          <w:spacing w:val="-2"/>
        </w:rPr>
        <w:t xml:space="preserve"> </w:t>
      </w:r>
      <w:r>
        <w:rPr>
          <w:spacing w:val="-1"/>
        </w:rPr>
        <w:t xml:space="preserve">группа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не </w:t>
      </w:r>
      <w:r>
        <w:t>менее</w:t>
      </w:r>
      <w:r>
        <w:rPr>
          <w:spacing w:val="-2"/>
        </w:rPr>
        <w:t xml:space="preserve"> </w:t>
      </w:r>
      <w:r>
        <w:rPr>
          <w:rFonts w:cs="Arial"/>
        </w:rPr>
        <w:t>15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мин</w:t>
      </w:r>
      <w:r>
        <w:rPr>
          <w:rFonts w:cs="Arial"/>
          <w:spacing w:val="-1"/>
        </w:rPr>
        <w:t>.</w:t>
      </w:r>
    </w:p>
    <w:p w:rsidR="00710370" w:rsidRDefault="006E1B33">
      <w:pPr>
        <w:pStyle w:val="a3"/>
        <w:ind w:right="102" w:firstLine="453"/>
        <w:rPr>
          <w:rFonts w:cs="Arial"/>
        </w:rPr>
      </w:pPr>
      <w:r>
        <w:t>При</w:t>
      </w:r>
      <w:r>
        <w:rPr>
          <w:spacing w:val="3"/>
        </w:rPr>
        <w:t xml:space="preserve"> </w:t>
      </w:r>
      <w:r>
        <w:rPr>
          <w:spacing w:val="-1"/>
        </w:rPr>
        <w:t>определении</w:t>
      </w:r>
      <w:r>
        <w:rPr>
          <w:spacing w:val="4"/>
        </w:rPr>
        <w:t xml:space="preserve"> </w:t>
      </w:r>
      <w:r>
        <w:rPr>
          <w:spacing w:val="-1"/>
        </w:rPr>
        <w:t>группы</w:t>
      </w:r>
      <w:r>
        <w:rPr>
          <w:spacing w:val="5"/>
        </w:rPr>
        <w:t xml:space="preserve"> </w:t>
      </w:r>
      <w:r>
        <w:rPr>
          <w:spacing w:val="-1"/>
        </w:rPr>
        <w:t>огнезащитной</w:t>
      </w:r>
      <w:r>
        <w:rPr>
          <w:spacing w:val="3"/>
        </w:rPr>
        <w:t xml:space="preserve"> </w:t>
      </w:r>
      <w:r>
        <w:rPr>
          <w:spacing w:val="-1"/>
        </w:rPr>
        <w:t>эффективности</w:t>
      </w:r>
      <w:r>
        <w:rPr>
          <w:spacing w:val="3"/>
        </w:rPr>
        <w:t xml:space="preserve"> </w:t>
      </w:r>
      <w:r>
        <w:rPr>
          <w:spacing w:val="-1"/>
        </w:rPr>
        <w:t>средств</w:t>
      </w:r>
      <w:r>
        <w:rPr>
          <w:spacing w:val="3"/>
        </w:rPr>
        <w:t xml:space="preserve"> </w:t>
      </w:r>
      <w:r>
        <w:rPr>
          <w:spacing w:val="-1"/>
        </w:rPr>
        <w:t>огнезащиты</w:t>
      </w:r>
      <w:r>
        <w:rPr>
          <w:spacing w:val="3"/>
        </w:rPr>
        <w:t xml:space="preserve"> </w:t>
      </w:r>
      <w:r>
        <w:rPr>
          <w:spacing w:val="-1"/>
        </w:rPr>
        <w:t>результаты</w:t>
      </w:r>
      <w:r>
        <w:rPr>
          <w:spacing w:val="4"/>
        </w:rPr>
        <w:t xml:space="preserve"> </w:t>
      </w:r>
      <w:r>
        <w:rPr>
          <w:spacing w:val="-1"/>
        </w:rPr>
        <w:t>испы</w:t>
      </w:r>
      <w:r>
        <w:rPr>
          <w:spacing w:val="-1"/>
        </w:rPr>
        <w:t xml:space="preserve">таний </w:t>
      </w:r>
      <w:r>
        <w:t xml:space="preserve">с </w:t>
      </w:r>
      <w:r>
        <w:rPr>
          <w:spacing w:val="-1"/>
        </w:rPr>
        <w:t>показателями</w:t>
      </w:r>
      <w:r>
        <w:rPr>
          <w:spacing w:val="-2"/>
        </w:rPr>
        <w:t xml:space="preserve"> </w:t>
      </w:r>
      <w:r>
        <w:rPr>
          <w:spacing w:val="-1"/>
        </w:rPr>
        <w:t xml:space="preserve">менее </w:t>
      </w:r>
      <w:r>
        <w:rPr>
          <w:spacing w:val="-1"/>
        </w:rPr>
        <w:t xml:space="preserve">15 </w:t>
      </w:r>
      <w:r>
        <w:rPr>
          <w:spacing w:val="-1"/>
        </w:rPr>
        <w:t>мин не рассматриваются</w:t>
      </w:r>
      <w:r>
        <w:rPr>
          <w:spacing w:val="-1"/>
        </w:rPr>
        <w:t>.</w:t>
      </w:r>
    </w:p>
    <w:p w:rsidR="00710370" w:rsidRDefault="00710370">
      <w:pPr>
        <w:rPr>
          <w:rFonts w:ascii="Arial" w:eastAsia="Arial" w:hAnsi="Arial" w:cs="Arial"/>
        </w:rPr>
        <w:sectPr w:rsidR="00710370">
          <w:pgSz w:w="11910" w:h="16840"/>
          <w:pgMar w:top="1640" w:right="1140" w:bottom="1620" w:left="1140" w:header="1442" w:footer="1432" w:gutter="0"/>
          <w:cols w:space="720"/>
        </w:sectPr>
      </w:pPr>
    </w:p>
    <w:p w:rsidR="00710370" w:rsidRDefault="00710370">
      <w:pPr>
        <w:spacing w:before="18" w:line="240" w:lineRule="exact"/>
        <w:rPr>
          <w:sz w:val="24"/>
          <w:szCs w:val="24"/>
        </w:rPr>
      </w:pPr>
    </w:p>
    <w:p w:rsidR="00710370" w:rsidRDefault="006E1B33">
      <w:pPr>
        <w:pStyle w:val="1"/>
        <w:numPr>
          <w:ilvl w:val="0"/>
          <w:numId w:val="5"/>
        </w:numPr>
        <w:tabs>
          <w:tab w:val="left" w:pos="761"/>
        </w:tabs>
        <w:spacing w:before="69"/>
        <w:ind w:hanging="200"/>
        <w:rPr>
          <w:b w:val="0"/>
          <w:bCs w:val="0"/>
        </w:rPr>
      </w:pPr>
      <w:bookmarkStart w:id="6" w:name="_TOC_250001"/>
      <w:r>
        <w:rPr>
          <w:spacing w:val="-1"/>
        </w:rPr>
        <w:t>Контрольный</w:t>
      </w:r>
      <w:r>
        <w:t xml:space="preserve"> </w:t>
      </w:r>
      <w:r>
        <w:rPr>
          <w:spacing w:val="-1"/>
        </w:rPr>
        <w:t>метод</w:t>
      </w:r>
      <w:r>
        <w:t xml:space="preserve"> </w:t>
      </w:r>
      <w:r>
        <w:rPr>
          <w:spacing w:val="-1"/>
        </w:rPr>
        <w:t>испытаний</w:t>
      </w:r>
      <w:r>
        <w:t xml:space="preserve"> </w:t>
      </w:r>
      <w:r>
        <w:rPr>
          <w:spacing w:val="-1"/>
        </w:rPr>
        <w:t>средств огнезащиты</w:t>
      </w:r>
      <w:bookmarkEnd w:id="6"/>
    </w:p>
    <w:p w:rsidR="00710370" w:rsidRDefault="00710370">
      <w:pPr>
        <w:spacing w:before="12" w:line="240" w:lineRule="exact"/>
        <w:rPr>
          <w:sz w:val="24"/>
          <w:szCs w:val="24"/>
        </w:rPr>
      </w:pPr>
    </w:p>
    <w:p w:rsidR="00710370" w:rsidRDefault="006E1B33">
      <w:pPr>
        <w:pStyle w:val="2"/>
        <w:numPr>
          <w:ilvl w:val="1"/>
          <w:numId w:val="5"/>
        </w:numPr>
        <w:tabs>
          <w:tab w:val="left" w:pos="894"/>
        </w:tabs>
        <w:rPr>
          <w:b w:val="0"/>
          <w:bCs w:val="0"/>
        </w:rPr>
      </w:pPr>
      <w:r>
        <w:rPr>
          <w:spacing w:val="-1"/>
        </w:rPr>
        <w:t>Сущность метода</w:t>
      </w:r>
    </w:p>
    <w:p w:rsidR="00710370" w:rsidRDefault="006E1B33">
      <w:pPr>
        <w:pStyle w:val="a3"/>
        <w:numPr>
          <w:ilvl w:val="2"/>
          <w:numId w:val="5"/>
        </w:numPr>
        <w:tabs>
          <w:tab w:val="left" w:pos="1078"/>
        </w:tabs>
        <w:spacing w:before="130" w:line="239" w:lineRule="auto"/>
        <w:ind w:right="101" w:firstLine="454"/>
        <w:jc w:val="both"/>
        <w:rPr>
          <w:rFonts w:cs="Arial"/>
        </w:rPr>
      </w:pPr>
      <w:r>
        <w:rPr>
          <w:spacing w:val="-1"/>
        </w:rPr>
        <w:t>Контрольный</w:t>
      </w:r>
      <w:r>
        <w:rPr>
          <w:spacing w:val="16"/>
        </w:rPr>
        <w:t xml:space="preserve"> </w:t>
      </w:r>
      <w:r>
        <w:rPr>
          <w:spacing w:val="-1"/>
        </w:rPr>
        <w:t>метод</w:t>
      </w:r>
      <w:r>
        <w:rPr>
          <w:spacing w:val="15"/>
        </w:rPr>
        <w:t xml:space="preserve"> </w:t>
      </w:r>
      <w:r>
        <w:rPr>
          <w:spacing w:val="-1"/>
        </w:rPr>
        <w:t>испытаний</w:t>
      </w:r>
      <w:r>
        <w:rPr>
          <w:spacing w:val="15"/>
        </w:rPr>
        <w:t xml:space="preserve"> </w:t>
      </w:r>
      <w:r>
        <w:rPr>
          <w:spacing w:val="-1"/>
        </w:rPr>
        <w:t>средств</w:t>
      </w:r>
      <w:r>
        <w:rPr>
          <w:spacing w:val="16"/>
        </w:rPr>
        <w:t xml:space="preserve"> </w:t>
      </w:r>
      <w:r>
        <w:rPr>
          <w:spacing w:val="-1"/>
        </w:rPr>
        <w:t>огнезащиты</w:t>
      </w:r>
      <w:r>
        <w:rPr>
          <w:spacing w:val="16"/>
        </w:rPr>
        <w:t xml:space="preserve"> </w:t>
      </w:r>
      <w:r>
        <w:rPr>
          <w:spacing w:val="-1"/>
        </w:rPr>
        <w:t>используется</w:t>
      </w:r>
      <w:r>
        <w:rPr>
          <w:spacing w:val="15"/>
        </w:rPr>
        <w:t xml:space="preserve"> </w:t>
      </w:r>
      <w:r>
        <w:rPr>
          <w:spacing w:val="-1"/>
        </w:rPr>
        <w:t>при</w:t>
      </w:r>
      <w:r>
        <w:rPr>
          <w:spacing w:val="15"/>
        </w:rPr>
        <w:t xml:space="preserve"> </w:t>
      </w:r>
      <w:r>
        <w:rPr>
          <w:spacing w:val="-1"/>
        </w:rPr>
        <w:t>проверке</w:t>
      </w:r>
      <w:r>
        <w:rPr>
          <w:spacing w:val="16"/>
        </w:rPr>
        <w:t xml:space="preserve"> </w:t>
      </w:r>
      <w:r>
        <w:rPr>
          <w:spacing w:val="-1"/>
        </w:rPr>
        <w:t>их</w:t>
      </w:r>
      <w:r>
        <w:rPr>
          <w:spacing w:val="15"/>
        </w:rPr>
        <w:t xml:space="preserve"> </w:t>
      </w:r>
      <w:r>
        <w:rPr>
          <w:spacing w:val="-1"/>
        </w:rPr>
        <w:t>огне</w:t>
      </w:r>
      <w:r>
        <w:rPr>
          <w:spacing w:val="-1"/>
        </w:rPr>
        <w:t>защитной</w:t>
      </w:r>
      <w:r>
        <w:rPr>
          <w:spacing w:val="6"/>
        </w:rPr>
        <w:t xml:space="preserve"> </w:t>
      </w:r>
      <w:r>
        <w:rPr>
          <w:spacing w:val="-1"/>
        </w:rPr>
        <w:t>эффективности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процессе</w:t>
      </w:r>
      <w:r>
        <w:rPr>
          <w:spacing w:val="7"/>
        </w:rPr>
        <w:t xml:space="preserve"> </w:t>
      </w:r>
      <w:r>
        <w:rPr>
          <w:spacing w:val="-1"/>
        </w:rPr>
        <w:t>производства</w:t>
      </w:r>
      <w:r>
        <w:rPr>
          <w:spacing w:val="6"/>
        </w:rPr>
        <w:t xml:space="preserve"> </w:t>
      </w:r>
      <w:r>
        <w:rPr>
          <w:spacing w:val="-1"/>
        </w:rPr>
        <w:t>этих</w:t>
      </w:r>
      <w:r>
        <w:rPr>
          <w:spacing w:val="6"/>
        </w:rPr>
        <w:t xml:space="preserve"> </w:t>
      </w:r>
      <w:r>
        <w:t>средств</w:t>
      </w:r>
      <w:r>
        <w:t>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rPr>
          <w:spacing w:val="-1"/>
        </w:rPr>
        <w:t>также</w:t>
      </w:r>
      <w:r>
        <w:rPr>
          <w:spacing w:val="6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их</w:t>
      </w:r>
      <w:r>
        <w:rPr>
          <w:spacing w:val="6"/>
        </w:rPr>
        <w:t xml:space="preserve"> </w:t>
      </w:r>
      <w:r>
        <w:rPr>
          <w:spacing w:val="-1"/>
        </w:rPr>
        <w:t>поставках</w:t>
      </w:r>
      <w:r>
        <w:rPr>
          <w:spacing w:val="6"/>
        </w:rPr>
        <w:t xml:space="preserve"> </w:t>
      </w:r>
      <w:r>
        <w:rPr>
          <w:spacing w:val="-1"/>
        </w:rPr>
        <w:t>крупны</w:t>
      </w:r>
      <w:r>
        <w:t>ми</w:t>
      </w:r>
      <w:r>
        <w:rPr>
          <w:spacing w:val="8"/>
        </w:rPr>
        <w:t xml:space="preserve"> </w:t>
      </w:r>
      <w:r>
        <w:rPr>
          <w:spacing w:val="-1"/>
        </w:rPr>
        <w:t>партиями</w:t>
      </w:r>
      <w:r>
        <w:rPr>
          <w:spacing w:val="8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из</w:t>
      </w:r>
      <w:r>
        <w:rPr>
          <w:spacing w:val="9"/>
        </w:rPr>
        <w:t xml:space="preserve"> </w:t>
      </w:r>
      <w:r>
        <w:rPr>
          <w:spacing w:val="-1"/>
        </w:rPr>
        <w:t>расчета</w:t>
      </w:r>
      <w:r>
        <w:rPr>
          <w:spacing w:val="9"/>
        </w:rPr>
        <w:t xml:space="preserve"> </w:t>
      </w:r>
      <w:r>
        <w:rPr>
          <w:spacing w:val="-1"/>
        </w:rPr>
        <w:t>требуемой</w:t>
      </w:r>
      <w:r>
        <w:rPr>
          <w:spacing w:val="10"/>
        </w:rPr>
        <w:t xml:space="preserve"> </w:t>
      </w:r>
      <w:r>
        <w:rPr>
          <w:spacing w:val="-1"/>
        </w:rPr>
        <w:t>массы</w:t>
      </w:r>
      <w:r>
        <w:rPr>
          <w:spacing w:val="9"/>
        </w:rPr>
        <w:t xml:space="preserve"> </w:t>
      </w:r>
      <w:r>
        <w:rPr>
          <w:spacing w:val="-1"/>
        </w:rPr>
        <w:t>средства</w:t>
      </w:r>
      <w:r>
        <w:rPr>
          <w:spacing w:val="10"/>
        </w:rPr>
        <w:t xml:space="preserve"> </w:t>
      </w:r>
      <w:r>
        <w:rPr>
          <w:spacing w:val="-1"/>
        </w:rPr>
        <w:t>огнезащиты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10"/>
        </w:rPr>
        <w:t xml:space="preserve"> </w:t>
      </w:r>
      <w:r>
        <w:rPr>
          <w:spacing w:val="-1"/>
        </w:rPr>
        <w:t>1000</w:t>
      </w:r>
      <w:r>
        <w:rPr>
          <w:spacing w:val="9"/>
        </w:rPr>
        <w:t xml:space="preserve"> </w:t>
      </w:r>
      <w:r>
        <w:t>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spacing w:val="29"/>
          <w:position w:val="10"/>
          <w:sz w:val="13"/>
        </w:rPr>
        <w:t xml:space="preserve"> </w:t>
      </w:r>
      <w:r>
        <w:rPr>
          <w:spacing w:val="-1"/>
        </w:rPr>
        <w:t>поверхности</w:t>
      </w:r>
      <w:r>
        <w:rPr>
          <w:spacing w:val="10"/>
        </w:rPr>
        <w:t xml:space="preserve"> </w:t>
      </w:r>
      <w:r>
        <w:rPr>
          <w:spacing w:val="-1"/>
        </w:rPr>
        <w:t>металло</w:t>
      </w:r>
      <w:r>
        <w:rPr>
          <w:spacing w:val="-1"/>
        </w:rPr>
        <w:t>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более</w:t>
      </w:r>
      <w:r>
        <w:rPr>
          <w:spacing w:val="-1"/>
        </w:rPr>
        <w:t>).</w:t>
      </w:r>
    </w:p>
    <w:p w:rsidR="00710370" w:rsidRDefault="006E1B33">
      <w:pPr>
        <w:pStyle w:val="a3"/>
        <w:numPr>
          <w:ilvl w:val="2"/>
          <w:numId w:val="5"/>
        </w:numPr>
        <w:tabs>
          <w:tab w:val="left" w:pos="1067"/>
        </w:tabs>
        <w:spacing w:before="11" w:line="252" w:lineRule="auto"/>
        <w:ind w:right="102" w:firstLine="454"/>
        <w:jc w:val="both"/>
        <w:rPr>
          <w:rFonts w:cs="Arial"/>
        </w:rPr>
      </w:pPr>
      <w:r>
        <w:rPr>
          <w:spacing w:val="-1"/>
        </w:rPr>
        <w:t>Сущность</w:t>
      </w:r>
      <w:r>
        <w:rPr>
          <w:spacing w:val="5"/>
        </w:rPr>
        <w:t xml:space="preserve"> </w:t>
      </w:r>
      <w:r>
        <w:rPr>
          <w:spacing w:val="-1"/>
        </w:rPr>
        <w:t>метода</w:t>
      </w:r>
      <w:r>
        <w:rPr>
          <w:spacing w:val="5"/>
        </w:rPr>
        <w:t xml:space="preserve"> </w:t>
      </w:r>
      <w:r>
        <w:rPr>
          <w:spacing w:val="-1"/>
        </w:rPr>
        <w:t>заключается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1"/>
        </w:rPr>
        <w:t>тепловом</w:t>
      </w:r>
      <w:r>
        <w:rPr>
          <w:spacing w:val="5"/>
        </w:rPr>
        <w:t xml:space="preserve"> </w:t>
      </w:r>
      <w:r>
        <w:rPr>
          <w:spacing w:val="-1"/>
        </w:rPr>
        <w:t>воздействии</w:t>
      </w:r>
      <w:r>
        <w:rPr>
          <w:spacing w:val="4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опытный</w:t>
      </w:r>
      <w:r>
        <w:rPr>
          <w:spacing w:val="3"/>
        </w:rPr>
        <w:t xml:space="preserve"> </w:t>
      </w:r>
      <w:r>
        <w:rPr>
          <w:spacing w:val="-1"/>
        </w:rPr>
        <w:t>образец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rPr>
          <w:spacing w:val="-1"/>
        </w:rPr>
        <w:t>определе</w:t>
      </w:r>
      <w:r>
        <w:rPr>
          <w:spacing w:val="-1"/>
        </w:rPr>
        <w:t>нии</w:t>
      </w:r>
      <w:r>
        <w:rPr>
          <w:spacing w:val="33"/>
        </w:rPr>
        <w:t xml:space="preserve"> </w:t>
      </w:r>
      <w:r>
        <w:rPr>
          <w:spacing w:val="-1"/>
        </w:rPr>
        <w:t>времени</w:t>
      </w:r>
      <w:r>
        <w:rPr>
          <w:spacing w:val="33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rPr>
          <w:spacing w:val="-1"/>
        </w:rPr>
        <w:t>начала</w:t>
      </w:r>
      <w:r>
        <w:rPr>
          <w:spacing w:val="34"/>
        </w:rPr>
        <w:t xml:space="preserve"> </w:t>
      </w:r>
      <w:r>
        <w:rPr>
          <w:spacing w:val="-1"/>
        </w:rPr>
        <w:t>теплового</w:t>
      </w:r>
      <w:r>
        <w:rPr>
          <w:spacing w:val="33"/>
        </w:rPr>
        <w:t xml:space="preserve"> </w:t>
      </w:r>
      <w:r>
        <w:rPr>
          <w:spacing w:val="-1"/>
        </w:rPr>
        <w:t>воздействия</w:t>
      </w:r>
      <w:r>
        <w:rPr>
          <w:spacing w:val="33"/>
        </w:rPr>
        <w:t xml:space="preserve"> </w:t>
      </w:r>
      <w:r>
        <w:rPr>
          <w:spacing w:val="-1"/>
        </w:rPr>
        <w:t>до</w:t>
      </w:r>
      <w:r>
        <w:rPr>
          <w:spacing w:val="35"/>
        </w:rPr>
        <w:t xml:space="preserve"> </w:t>
      </w:r>
      <w:r>
        <w:rPr>
          <w:spacing w:val="-1"/>
        </w:rPr>
        <w:t>наступления</w:t>
      </w:r>
      <w:r>
        <w:rPr>
          <w:spacing w:val="33"/>
        </w:rPr>
        <w:t xml:space="preserve"> </w:t>
      </w:r>
      <w:r>
        <w:rPr>
          <w:spacing w:val="-1"/>
        </w:rPr>
        <w:t>предельного</w:t>
      </w:r>
      <w:r>
        <w:rPr>
          <w:spacing w:val="34"/>
        </w:rPr>
        <w:t xml:space="preserve"> </w:t>
      </w:r>
      <w:r>
        <w:rPr>
          <w:spacing w:val="-1"/>
        </w:rPr>
        <w:t>состояния</w:t>
      </w:r>
      <w:r>
        <w:rPr>
          <w:spacing w:val="33"/>
        </w:rPr>
        <w:t xml:space="preserve"> </w:t>
      </w:r>
      <w:r>
        <w:rPr>
          <w:spacing w:val="-1"/>
        </w:rPr>
        <w:t>опытного</w:t>
      </w:r>
      <w:r>
        <w:rPr>
          <w:spacing w:val="42"/>
        </w:rPr>
        <w:t xml:space="preserve"> </w:t>
      </w:r>
      <w:r>
        <w:rPr>
          <w:spacing w:val="-1"/>
        </w:rPr>
        <w:t>образца</w:t>
      </w:r>
      <w:r>
        <w:rPr>
          <w:spacing w:val="-1"/>
        </w:rPr>
        <w:t>.</w:t>
      </w:r>
    </w:p>
    <w:p w:rsidR="00710370" w:rsidRDefault="006E1B33">
      <w:pPr>
        <w:pStyle w:val="2"/>
        <w:numPr>
          <w:ilvl w:val="1"/>
          <w:numId w:val="4"/>
        </w:numPr>
        <w:tabs>
          <w:tab w:val="left" w:pos="894"/>
        </w:tabs>
        <w:spacing w:before="121"/>
        <w:rPr>
          <w:b w:val="0"/>
          <w:bCs w:val="0"/>
        </w:rPr>
      </w:pPr>
      <w:r>
        <w:rPr>
          <w:spacing w:val="-1"/>
        </w:rPr>
        <w:t>Образцы для испытаний</w:t>
      </w:r>
    </w:p>
    <w:p w:rsidR="00710370" w:rsidRDefault="006E1B33">
      <w:pPr>
        <w:pStyle w:val="a3"/>
        <w:numPr>
          <w:ilvl w:val="2"/>
          <w:numId w:val="4"/>
        </w:numPr>
        <w:tabs>
          <w:tab w:val="left" w:pos="1061"/>
        </w:tabs>
        <w:spacing w:before="130"/>
        <w:ind w:firstLine="454"/>
        <w:rPr>
          <w:rFonts w:cs="Arial"/>
        </w:rPr>
      </w:pPr>
      <w:r>
        <w:rPr>
          <w:spacing w:val="-1"/>
        </w:rPr>
        <w:t>Для 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 xml:space="preserve">изготавливается один </w:t>
      </w:r>
      <w:r>
        <w:t>образец</w:t>
      </w:r>
      <w:r>
        <w:t>.</w:t>
      </w:r>
    </w:p>
    <w:p w:rsidR="00710370" w:rsidRDefault="006E1B33">
      <w:pPr>
        <w:pStyle w:val="a3"/>
        <w:numPr>
          <w:ilvl w:val="2"/>
          <w:numId w:val="4"/>
        </w:numPr>
        <w:tabs>
          <w:tab w:val="left" w:pos="1073"/>
        </w:tabs>
        <w:spacing w:before="11" w:line="253" w:lineRule="auto"/>
        <w:ind w:right="102" w:firstLine="454"/>
        <w:jc w:val="both"/>
        <w:rPr>
          <w:rFonts w:cs="Arial"/>
        </w:rPr>
      </w:pPr>
      <w:r>
        <w:t>В</w:t>
      </w:r>
      <w:r>
        <w:rPr>
          <w:spacing w:val="11"/>
        </w:rPr>
        <w:t xml:space="preserve"> </w:t>
      </w:r>
      <w:r>
        <w:rPr>
          <w:spacing w:val="-1"/>
        </w:rPr>
        <w:t>качестве</w:t>
      </w:r>
      <w:r>
        <w:rPr>
          <w:spacing w:val="11"/>
        </w:rPr>
        <w:t xml:space="preserve"> </w:t>
      </w:r>
      <w:r>
        <w:rPr>
          <w:spacing w:val="-1"/>
        </w:rPr>
        <w:t>образца</w:t>
      </w:r>
      <w:r>
        <w:rPr>
          <w:spacing w:val="10"/>
        </w:rPr>
        <w:t xml:space="preserve"> </w:t>
      </w:r>
      <w:r>
        <w:rPr>
          <w:spacing w:val="-1"/>
        </w:rPr>
        <w:t>используется</w:t>
      </w:r>
      <w:r>
        <w:rPr>
          <w:spacing w:val="11"/>
        </w:rPr>
        <w:t xml:space="preserve"> </w:t>
      </w:r>
      <w:r>
        <w:rPr>
          <w:spacing w:val="-1"/>
        </w:rPr>
        <w:t>стальная</w:t>
      </w:r>
      <w:r>
        <w:rPr>
          <w:spacing w:val="10"/>
        </w:rPr>
        <w:t xml:space="preserve"> </w:t>
      </w:r>
      <w:r>
        <w:rPr>
          <w:spacing w:val="-1"/>
        </w:rPr>
        <w:t>пластина</w:t>
      </w:r>
      <w:r>
        <w:rPr>
          <w:spacing w:val="11"/>
        </w:rPr>
        <w:t xml:space="preserve"> </w:t>
      </w:r>
      <w:r>
        <w:rPr>
          <w:spacing w:val="-1"/>
        </w:rPr>
        <w:t>размером</w:t>
      </w:r>
      <w:r>
        <w:rPr>
          <w:spacing w:val="11"/>
        </w:rPr>
        <w:t xml:space="preserve"> </w:t>
      </w:r>
      <w:r>
        <w:rPr>
          <w:rFonts w:cs="Arial"/>
          <w:spacing w:val="-1"/>
        </w:rPr>
        <w:t>600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×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600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×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5</w:t>
      </w:r>
      <w:r>
        <w:rPr>
          <w:rFonts w:cs="Arial"/>
          <w:spacing w:val="11"/>
        </w:rPr>
        <w:t xml:space="preserve"> </w:t>
      </w:r>
      <w:r>
        <w:rPr>
          <w:spacing w:val="-1"/>
        </w:rPr>
        <w:t>мм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нане</w:t>
      </w:r>
      <w:r>
        <w:rPr>
          <w:spacing w:val="-1"/>
        </w:rPr>
        <w:t>сенным</w:t>
      </w:r>
      <w:r>
        <w:rPr>
          <w:spacing w:val="19"/>
        </w:rPr>
        <w:t xml:space="preserve"> </w:t>
      </w:r>
      <w:r>
        <w:rPr>
          <w:spacing w:val="-1"/>
        </w:rPr>
        <w:t>на</w:t>
      </w:r>
      <w:r>
        <w:rPr>
          <w:spacing w:val="19"/>
        </w:rPr>
        <w:t xml:space="preserve"> </w:t>
      </w:r>
      <w:r>
        <w:rPr>
          <w:spacing w:val="-1"/>
        </w:rPr>
        <w:t>нее</w:t>
      </w:r>
      <w:r>
        <w:rPr>
          <w:spacing w:val="17"/>
        </w:rPr>
        <w:t xml:space="preserve"> </w:t>
      </w:r>
      <w:r>
        <w:rPr>
          <w:spacing w:val="-1"/>
        </w:rPr>
        <w:t>средством</w:t>
      </w:r>
      <w:r>
        <w:rPr>
          <w:spacing w:val="19"/>
        </w:rPr>
        <w:t xml:space="preserve"> </w:t>
      </w:r>
      <w:r>
        <w:rPr>
          <w:spacing w:val="-1"/>
        </w:rPr>
        <w:t>огнезащиты</w:t>
      </w:r>
      <w:r>
        <w:rPr>
          <w:rFonts w:cs="Arial"/>
          <w:spacing w:val="-1"/>
        </w:rPr>
        <w:t>.</w:t>
      </w:r>
      <w:r>
        <w:rPr>
          <w:rFonts w:cs="Arial"/>
          <w:spacing w:val="18"/>
        </w:rPr>
        <w:t xml:space="preserve"> </w:t>
      </w:r>
      <w:r>
        <w:rPr>
          <w:spacing w:val="-1"/>
        </w:rPr>
        <w:t>Допустимые</w:t>
      </w:r>
      <w:r>
        <w:rPr>
          <w:spacing w:val="18"/>
        </w:rPr>
        <w:t xml:space="preserve"> </w:t>
      </w:r>
      <w:r>
        <w:rPr>
          <w:spacing w:val="-1"/>
        </w:rPr>
        <w:t>отклонения</w:t>
      </w:r>
      <w:r>
        <w:rPr>
          <w:spacing w:val="18"/>
        </w:rPr>
        <w:t xml:space="preserve"> </w:t>
      </w:r>
      <w:r>
        <w:rPr>
          <w:spacing w:val="-1"/>
        </w:rPr>
        <w:t>по</w:t>
      </w:r>
      <w:r>
        <w:rPr>
          <w:spacing w:val="18"/>
        </w:rPr>
        <w:t xml:space="preserve"> </w:t>
      </w:r>
      <w:r>
        <w:rPr>
          <w:spacing w:val="-1"/>
        </w:rPr>
        <w:t>ширине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1"/>
        </w:rPr>
        <w:t>длине</w:t>
      </w:r>
      <w:r>
        <w:rPr>
          <w:spacing w:val="19"/>
        </w:rPr>
        <w:t xml:space="preserve"> </w:t>
      </w:r>
      <w:r>
        <w:rPr>
          <w:spacing w:val="-1"/>
        </w:rPr>
        <w:t>стальной</w:t>
      </w:r>
      <w:r>
        <w:rPr>
          <w:spacing w:val="18"/>
        </w:rPr>
        <w:t xml:space="preserve"> </w:t>
      </w:r>
      <w:r>
        <w:rPr>
          <w:spacing w:val="-1"/>
        </w:rPr>
        <w:t>пла</w:t>
      </w:r>
      <w:r>
        <w:rPr>
          <w:spacing w:val="-1"/>
        </w:rPr>
        <w:t>стины</w:t>
      </w:r>
      <w:r>
        <w:rPr>
          <w:spacing w:val="-2"/>
        </w:rPr>
        <w:t xml:space="preserve"> </w:t>
      </w:r>
      <w:r>
        <w:rPr>
          <w:spacing w:val="-1"/>
        </w:rPr>
        <w:t xml:space="preserve">не должны превышать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</w:rPr>
        <w:t>5</w:t>
      </w:r>
      <w:r>
        <w:rPr>
          <w:rFonts w:cs="Arial"/>
          <w:spacing w:val="-1"/>
        </w:rPr>
        <w:t xml:space="preserve"> </w:t>
      </w:r>
      <w:r>
        <w:t>мм</w:t>
      </w:r>
      <w:r>
        <w:rPr>
          <w:rFonts w:cs="Arial"/>
        </w:rPr>
        <w:t>,</w:t>
      </w:r>
      <w:r>
        <w:rPr>
          <w:rFonts w:cs="Arial"/>
          <w:spacing w:val="-3"/>
        </w:rPr>
        <w:t xml:space="preserve"> </w:t>
      </w:r>
      <w:r>
        <w:t>а</w:t>
      </w:r>
      <w:r>
        <w:rPr>
          <w:spacing w:val="-1"/>
        </w:rPr>
        <w:t xml:space="preserve"> по толщине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5"/>
        </w:rPr>
        <w:t></w:t>
      </w:r>
      <w:r>
        <w:rPr>
          <w:rFonts w:cs="Arial"/>
          <w:spacing w:val="-1"/>
        </w:rPr>
        <w:t xml:space="preserve">0,5 </w:t>
      </w:r>
      <w:r>
        <w:t>мм</w:t>
      </w:r>
      <w:r>
        <w:rPr>
          <w:rFonts w:cs="Arial"/>
        </w:rPr>
        <w:t>.</w:t>
      </w:r>
    </w:p>
    <w:p w:rsidR="00710370" w:rsidRDefault="006E1B33">
      <w:pPr>
        <w:pStyle w:val="a3"/>
        <w:numPr>
          <w:ilvl w:val="2"/>
          <w:numId w:val="4"/>
        </w:numPr>
        <w:tabs>
          <w:tab w:val="left" w:pos="1085"/>
        </w:tabs>
        <w:spacing w:before="1" w:line="233" w:lineRule="auto"/>
        <w:ind w:right="101" w:firstLine="454"/>
        <w:jc w:val="both"/>
        <w:rPr>
          <w:rFonts w:cs="Arial"/>
        </w:rPr>
      </w:pPr>
      <w:r>
        <w:rPr>
          <w:spacing w:val="-1"/>
          <w:w w:val="95"/>
        </w:rPr>
        <w:t>Необогреваемая</w:t>
      </w:r>
      <w:r>
        <w:rPr>
          <w:spacing w:val="15"/>
          <w:w w:val="95"/>
        </w:rPr>
        <w:t xml:space="preserve"> </w:t>
      </w:r>
      <w:r>
        <w:rPr>
          <w:spacing w:val="-2"/>
          <w:w w:val="95"/>
        </w:rPr>
        <w:t>поверхность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опытного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образца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должна</w:t>
      </w:r>
      <w:r>
        <w:rPr>
          <w:spacing w:val="13"/>
          <w:w w:val="95"/>
        </w:rPr>
        <w:t xml:space="preserve"> </w:t>
      </w:r>
      <w:r>
        <w:rPr>
          <w:spacing w:val="-1"/>
          <w:w w:val="95"/>
        </w:rPr>
        <w:t>иметь</w:t>
      </w:r>
      <w:r>
        <w:rPr>
          <w:spacing w:val="16"/>
          <w:w w:val="95"/>
        </w:rPr>
        <w:t xml:space="preserve"> </w:t>
      </w:r>
      <w:r>
        <w:rPr>
          <w:spacing w:val="-1"/>
          <w:w w:val="95"/>
        </w:rPr>
        <w:t>теплоизоляцию</w:t>
      </w:r>
      <w:r>
        <w:rPr>
          <w:spacing w:val="15"/>
          <w:w w:val="95"/>
        </w:rPr>
        <w:t xml:space="preserve"> </w:t>
      </w:r>
      <w:r>
        <w:rPr>
          <w:spacing w:val="-1"/>
          <w:w w:val="95"/>
        </w:rPr>
        <w:t>из</w:t>
      </w:r>
      <w:r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spacing w:val="-1"/>
          <w:w w:val="95"/>
        </w:rPr>
        <w:t>мате</w:t>
      </w:r>
      <w:r>
        <w:rPr>
          <w:spacing w:val="-1"/>
          <w:w w:val="95"/>
        </w:rPr>
        <w:t>риала</w:t>
      </w:r>
      <w:r>
        <w:rPr>
          <w:spacing w:val="26"/>
          <w:w w:val="95"/>
        </w:rPr>
        <w:t xml:space="preserve"> </w:t>
      </w:r>
      <w:r>
        <w:rPr>
          <w:w w:val="95"/>
        </w:rPr>
        <w:t>с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термическим</w:t>
      </w:r>
      <w:r>
        <w:rPr>
          <w:spacing w:val="25"/>
          <w:w w:val="95"/>
        </w:rPr>
        <w:t xml:space="preserve"> </w:t>
      </w:r>
      <w:r>
        <w:rPr>
          <w:spacing w:val="-2"/>
          <w:w w:val="95"/>
        </w:rPr>
        <w:t>сопротивлением</w:t>
      </w:r>
      <w:r>
        <w:rPr>
          <w:spacing w:val="26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27"/>
          <w:w w:val="95"/>
        </w:rPr>
        <w:t xml:space="preserve"> </w:t>
      </w:r>
      <w:r>
        <w:rPr>
          <w:w w:val="95"/>
        </w:rPr>
        <w:t>менее</w:t>
      </w:r>
      <w:r>
        <w:rPr>
          <w:spacing w:val="26"/>
          <w:w w:val="95"/>
        </w:rPr>
        <w:t xml:space="preserve"> </w:t>
      </w:r>
      <w:r>
        <w:rPr>
          <w:rFonts w:cs="Arial"/>
          <w:spacing w:val="-1"/>
          <w:w w:val="95"/>
        </w:rPr>
        <w:t>1,9</w:t>
      </w:r>
      <w:r>
        <w:rPr>
          <w:rFonts w:cs="Arial"/>
          <w:spacing w:val="27"/>
          <w:w w:val="95"/>
        </w:rPr>
        <w:t xml:space="preserve"> </w:t>
      </w:r>
      <w:r>
        <w:rPr>
          <w:w w:val="95"/>
        </w:rPr>
        <w:t>м</w:t>
      </w:r>
      <w:r>
        <w:rPr>
          <w:rFonts w:cs="Arial"/>
          <w:w w:val="95"/>
          <w:position w:val="10"/>
          <w:sz w:val="13"/>
          <w:szCs w:val="13"/>
        </w:rPr>
        <w:t>2</w:t>
      </w:r>
      <w:proofErr w:type="gramStart"/>
      <w:r>
        <w:rPr>
          <w:rFonts w:cs="Arial"/>
          <w:spacing w:val="44"/>
          <w:w w:val="95"/>
          <w:position w:val="10"/>
          <w:sz w:val="13"/>
          <w:szCs w:val="13"/>
        </w:rPr>
        <w:t xml:space="preserve"> </w:t>
      </w:r>
      <w:r>
        <w:rPr>
          <w:rFonts w:ascii="Symbol" w:eastAsia="Symbol" w:hAnsi="Symbol" w:cs="Symbol"/>
          <w:w w:val="55"/>
        </w:rPr>
        <w:t></w:t>
      </w:r>
      <w:r>
        <w:rPr>
          <w:rFonts w:ascii="Symbol" w:eastAsia="Symbol" w:hAnsi="Symbol" w:cs="Symbol"/>
          <w:spacing w:val="52"/>
          <w:w w:val="55"/>
        </w:rPr>
        <w:t></w:t>
      </w:r>
      <w:r>
        <w:rPr>
          <w:rFonts w:ascii="Symbol" w:eastAsia="Symbol" w:hAnsi="Symbol" w:cs="Symbol"/>
          <w:spacing w:val="-1"/>
          <w:w w:val="95"/>
        </w:rPr>
        <w:t></w:t>
      </w:r>
      <w:r>
        <w:rPr>
          <w:spacing w:val="-1"/>
          <w:w w:val="95"/>
        </w:rPr>
        <w:t>С</w:t>
      </w:r>
      <w:proofErr w:type="gramEnd"/>
      <w:r>
        <w:rPr>
          <w:rFonts w:cs="Arial"/>
          <w:spacing w:val="-1"/>
          <w:w w:val="95"/>
        </w:rPr>
        <w:t>/</w:t>
      </w:r>
      <w:r>
        <w:rPr>
          <w:spacing w:val="-1"/>
          <w:w w:val="95"/>
        </w:rPr>
        <w:t>Вт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spacing w:val="-1"/>
          <w:w w:val="95"/>
        </w:rPr>
        <w:t>толщиной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26"/>
          <w:w w:val="95"/>
        </w:rPr>
        <w:t xml:space="preserve"> </w:t>
      </w:r>
      <w:r>
        <w:rPr>
          <w:w w:val="95"/>
        </w:rPr>
        <w:t>менее</w:t>
      </w:r>
      <w:r>
        <w:rPr>
          <w:spacing w:val="27"/>
          <w:w w:val="95"/>
        </w:rPr>
        <w:t xml:space="preserve"> </w:t>
      </w:r>
      <w:r>
        <w:rPr>
          <w:rFonts w:cs="Arial"/>
          <w:spacing w:val="-1"/>
          <w:w w:val="95"/>
        </w:rPr>
        <w:t>100</w:t>
      </w:r>
      <w:r>
        <w:rPr>
          <w:rFonts w:cs="Arial"/>
          <w:spacing w:val="26"/>
          <w:w w:val="95"/>
        </w:rPr>
        <w:t xml:space="preserve"> </w:t>
      </w:r>
      <w:r>
        <w:rPr>
          <w:w w:val="95"/>
        </w:rPr>
        <w:t>мм</w:t>
      </w:r>
      <w:r>
        <w:rPr>
          <w:rFonts w:cs="Arial"/>
          <w:w w:val="95"/>
        </w:rPr>
        <w:t>.</w:t>
      </w:r>
    </w:p>
    <w:p w:rsidR="00710370" w:rsidRDefault="006E1B33">
      <w:pPr>
        <w:pStyle w:val="a3"/>
        <w:numPr>
          <w:ilvl w:val="2"/>
          <w:numId w:val="4"/>
        </w:numPr>
        <w:tabs>
          <w:tab w:val="left" w:pos="1071"/>
        </w:tabs>
        <w:spacing w:before="11" w:line="252" w:lineRule="auto"/>
        <w:ind w:right="101" w:firstLine="454"/>
        <w:jc w:val="both"/>
        <w:rPr>
          <w:rFonts w:cs="Arial"/>
        </w:rPr>
      </w:pPr>
      <w:proofErr w:type="gramStart"/>
      <w:r>
        <w:rPr>
          <w:spacing w:val="-1"/>
        </w:rPr>
        <w:t>Состав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толщина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технология</w:t>
      </w:r>
      <w:r>
        <w:rPr>
          <w:spacing w:val="9"/>
        </w:rPr>
        <w:t xml:space="preserve"> </w:t>
      </w:r>
      <w:r>
        <w:rPr>
          <w:spacing w:val="-1"/>
        </w:rPr>
        <w:t>нанесения</w:t>
      </w:r>
      <w:r>
        <w:rPr>
          <w:spacing w:val="8"/>
        </w:rPr>
        <w:t xml:space="preserve"> </w:t>
      </w:r>
      <w:r>
        <w:rPr>
          <w:spacing w:val="-1"/>
        </w:rPr>
        <w:t>средств</w:t>
      </w:r>
      <w:r>
        <w:rPr>
          <w:spacing w:val="9"/>
        </w:rPr>
        <w:t xml:space="preserve"> </w:t>
      </w:r>
      <w:r>
        <w:rPr>
          <w:spacing w:val="-2"/>
        </w:rPr>
        <w:t>огнезащиты</w:t>
      </w:r>
      <w:r>
        <w:rPr>
          <w:spacing w:val="9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механизированный</w:t>
      </w:r>
      <w:r>
        <w:rPr>
          <w:spacing w:val="9"/>
        </w:rPr>
        <w:t xml:space="preserve"> </w:t>
      </w:r>
      <w:r>
        <w:rPr>
          <w:spacing w:val="-1"/>
        </w:rPr>
        <w:t>способ</w:t>
      </w:r>
      <w:r>
        <w:rPr>
          <w:spacing w:val="45"/>
        </w:rPr>
        <w:t xml:space="preserve"> </w:t>
      </w:r>
      <w:r>
        <w:rPr>
          <w:spacing w:val="-1"/>
        </w:rPr>
        <w:t>нанесения</w:t>
      </w:r>
      <w:r>
        <w:rPr>
          <w:spacing w:val="12"/>
        </w:rPr>
        <w:t xml:space="preserve"> </w:t>
      </w:r>
      <w:r>
        <w:rPr>
          <w:spacing w:val="-1"/>
        </w:rPr>
        <w:t>или</w:t>
      </w:r>
      <w:r>
        <w:rPr>
          <w:spacing w:val="12"/>
        </w:rPr>
        <w:t xml:space="preserve"> </w:t>
      </w:r>
      <w:r>
        <w:rPr>
          <w:spacing w:val="-1"/>
        </w:rPr>
        <w:t>вручную</w:t>
      </w:r>
      <w:r>
        <w:rPr>
          <w:spacing w:val="-1"/>
        </w:rPr>
        <w:t>),</w:t>
      </w:r>
      <w:r>
        <w:rPr>
          <w:spacing w:val="12"/>
        </w:rPr>
        <w:t xml:space="preserve"> </w:t>
      </w:r>
      <w:r>
        <w:rPr>
          <w:spacing w:val="-1"/>
        </w:rPr>
        <w:t>качество</w:t>
      </w:r>
      <w:r>
        <w:rPr>
          <w:spacing w:val="11"/>
        </w:rPr>
        <w:t xml:space="preserve"> </w:t>
      </w:r>
      <w:r>
        <w:rPr>
          <w:spacing w:val="-1"/>
        </w:rPr>
        <w:t>стальной</w:t>
      </w:r>
      <w:r>
        <w:rPr>
          <w:spacing w:val="12"/>
        </w:rPr>
        <w:t xml:space="preserve"> </w:t>
      </w:r>
      <w:r>
        <w:rPr>
          <w:spacing w:val="-1"/>
        </w:rPr>
        <w:t>поверхности</w:t>
      </w:r>
      <w:r>
        <w:rPr>
          <w:spacing w:val="-1"/>
        </w:rPr>
        <w:t>,</w:t>
      </w:r>
      <w:r>
        <w:rPr>
          <w:spacing w:val="12"/>
        </w:rPr>
        <w:t xml:space="preserve"> </w:t>
      </w:r>
      <w:r>
        <w:rPr>
          <w:spacing w:val="-1"/>
        </w:rPr>
        <w:t>на</w:t>
      </w:r>
      <w:r>
        <w:rPr>
          <w:spacing w:val="13"/>
        </w:rPr>
        <w:t xml:space="preserve"> </w:t>
      </w:r>
      <w:r>
        <w:rPr>
          <w:spacing w:val="-1"/>
        </w:rPr>
        <w:t>которую</w:t>
      </w:r>
      <w:r>
        <w:rPr>
          <w:spacing w:val="12"/>
        </w:rPr>
        <w:t xml:space="preserve"> </w:t>
      </w:r>
      <w:r>
        <w:rPr>
          <w:spacing w:val="-1"/>
        </w:rPr>
        <w:t>наносится</w:t>
      </w:r>
      <w:r>
        <w:rPr>
          <w:spacing w:val="12"/>
        </w:rPr>
        <w:t xml:space="preserve"> </w:t>
      </w:r>
      <w:r>
        <w:rPr>
          <w:spacing w:val="-1"/>
        </w:rPr>
        <w:t>покрытие</w:t>
      </w:r>
      <w:r>
        <w:rPr>
          <w:spacing w:val="12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неокра</w:t>
      </w:r>
      <w:r>
        <w:rPr>
          <w:spacing w:val="-1"/>
        </w:rPr>
        <w:t>шенная</w:t>
      </w:r>
      <w:r>
        <w:rPr>
          <w:spacing w:val="39"/>
        </w:rPr>
        <w:t xml:space="preserve"> </w:t>
      </w:r>
      <w:r>
        <w:rPr>
          <w:spacing w:val="-1"/>
        </w:rPr>
        <w:t>очищенная</w:t>
      </w:r>
      <w:r>
        <w:rPr>
          <w:spacing w:val="40"/>
        </w:rPr>
        <w:t xml:space="preserve"> </w:t>
      </w:r>
      <w:r>
        <w:rPr>
          <w:spacing w:val="-1"/>
        </w:rPr>
        <w:t>поверхность</w:t>
      </w:r>
      <w:r>
        <w:rPr>
          <w:spacing w:val="39"/>
        </w:rPr>
        <w:t xml:space="preserve"> </w:t>
      </w:r>
      <w:r>
        <w:rPr>
          <w:spacing w:val="-1"/>
        </w:rPr>
        <w:t>или</w:t>
      </w:r>
      <w:r>
        <w:rPr>
          <w:spacing w:val="40"/>
        </w:rPr>
        <w:t xml:space="preserve"> </w:t>
      </w:r>
      <w:r>
        <w:rPr>
          <w:spacing w:val="-1"/>
        </w:rPr>
        <w:t>поверхность</w:t>
      </w:r>
      <w:r>
        <w:rPr>
          <w:spacing w:val="-1"/>
        </w:rPr>
        <w:t>,</w:t>
      </w:r>
      <w:r>
        <w:rPr>
          <w:spacing w:val="40"/>
        </w:rPr>
        <w:t xml:space="preserve"> </w:t>
      </w:r>
      <w:r>
        <w:rPr>
          <w:spacing w:val="-1"/>
        </w:rPr>
        <w:t>загрунтованная</w:t>
      </w:r>
      <w:r>
        <w:rPr>
          <w:spacing w:val="39"/>
        </w:rPr>
        <w:t xml:space="preserve"> </w:t>
      </w:r>
      <w:r>
        <w:rPr>
          <w:spacing w:val="-1"/>
        </w:rPr>
        <w:t>лакокрасочными</w:t>
      </w:r>
      <w:r>
        <w:rPr>
          <w:spacing w:val="38"/>
        </w:rPr>
        <w:t xml:space="preserve"> </w:t>
      </w:r>
      <w:r>
        <w:rPr>
          <w:spacing w:val="-2"/>
        </w:rPr>
        <w:t>покрытиями</w:t>
      </w:r>
      <w:r>
        <w:rPr>
          <w:spacing w:val="-2"/>
        </w:rPr>
        <w:t>),</w:t>
      </w:r>
      <w:r>
        <w:rPr>
          <w:spacing w:val="52"/>
        </w:rPr>
        <w:t xml:space="preserve"> </w:t>
      </w:r>
      <w:r>
        <w:rPr>
          <w:spacing w:val="-1"/>
        </w:rPr>
        <w:t>должны</w:t>
      </w:r>
      <w:r>
        <w:rPr>
          <w:spacing w:val="23"/>
        </w:rPr>
        <w:t xml:space="preserve"> </w:t>
      </w:r>
      <w:r>
        <w:rPr>
          <w:spacing w:val="-1"/>
        </w:rPr>
        <w:t>быть</w:t>
      </w:r>
      <w:r>
        <w:rPr>
          <w:spacing w:val="23"/>
        </w:rPr>
        <w:t xml:space="preserve"> </w:t>
      </w:r>
      <w:r>
        <w:rPr>
          <w:spacing w:val="-1"/>
        </w:rPr>
        <w:t>идентичными</w:t>
      </w:r>
      <w:r>
        <w:rPr>
          <w:spacing w:val="23"/>
        </w:rPr>
        <w:t xml:space="preserve"> </w:t>
      </w:r>
      <w:r>
        <w:rPr>
          <w:spacing w:val="-1"/>
        </w:rPr>
        <w:t>составу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толщине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rPr>
          <w:spacing w:val="-1"/>
        </w:rPr>
        <w:t>технологии</w:t>
      </w:r>
      <w:r>
        <w:rPr>
          <w:spacing w:val="23"/>
        </w:rPr>
        <w:t xml:space="preserve"> </w:t>
      </w:r>
      <w:r>
        <w:rPr>
          <w:spacing w:val="-1"/>
        </w:rPr>
        <w:t>нанесения</w:t>
      </w:r>
      <w:r>
        <w:rPr>
          <w:spacing w:val="-1"/>
        </w:rPr>
        <w:t>,</w:t>
      </w:r>
      <w:r>
        <w:rPr>
          <w:spacing w:val="23"/>
        </w:rPr>
        <w:t xml:space="preserve"> </w:t>
      </w:r>
      <w:r>
        <w:rPr>
          <w:spacing w:val="-1"/>
        </w:rPr>
        <w:t>применявшимся</w:t>
      </w:r>
      <w:r>
        <w:rPr>
          <w:spacing w:val="23"/>
        </w:rPr>
        <w:t xml:space="preserve"> </w:t>
      </w:r>
      <w:r>
        <w:rPr>
          <w:spacing w:val="-1"/>
        </w:rPr>
        <w:t>при</w:t>
      </w:r>
      <w:r>
        <w:rPr>
          <w:spacing w:val="23"/>
        </w:rPr>
        <w:t xml:space="preserve"> </w:t>
      </w:r>
      <w:r>
        <w:rPr>
          <w:spacing w:val="-1"/>
        </w:rPr>
        <w:t>испы</w:t>
      </w:r>
      <w:r>
        <w:rPr>
          <w:spacing w:val="-1"/>
        </w:rPr>
        <w:t xml:space="preserve">таниях по </w:t>
      </w:r>
      <w:r>
        <w:t>оценке</w:t>
      </w:r>
      <w:r>
        <w:rPr>
          <w:spacing w:val="-1"/>
        </w:rPr>
        <w:t xml:space="preserve"> </w:t>
      </w:r>
      <w:r>
        <w:rPr>
          <w:spacing w:val="-2"/>
        </w:rPr>
        <w:t xml:space="preserve">огнезащитной </w:t>
      </w:r>
      <w:r>
        <w:rPr>
          <w:spacing w:val="-1"/>
        </w:rPr>
        <w:t>эффективности средств</w:t>
      </w:r>
      <w:r>
        <w:t xml:space="preserve"> </w:t>
      </w:r>
      <w:r>
        <w:rPr>
          <w:spacing w:val="-1"/>
        </w:rPr>
        <w:t>огнезащиты для стальных конструкций</w:t>
      </w:r>
      <w:r>
        <w:rPr>
          <w:spacing w:val="-1"/>
        </w:rPr>
        <w:t>.</w:t>
      </w:r>
      <w:proofErr w:type="gramEnd"/>
    </w:p>
    <w:p w:rsidR="00710370" w:rsidRDefault="006E1B33">
      <w:pPr>
        <w:pStyle w:val="2"/>
        <w:numPr>
          <w:ilvl w:val="1"/>
          <w:numId w:val="3"/>
        </w:numPr>
        <w:tabs>
          <w:tab w:val="left" w:pos="894"/>
        </w:tabs>
        <w:spacing w:before="121"/>
        <w:ind w:hanging="333"/>
        <w:rPr>
          <w:b w:val="0"/>
          <w:bCs w:val="0"/>
        </w:rPr>
      </w:pPr>
      <w:r>
        <w:rPr>
          <w:spacing w:val="-1"/>
        </w:rPr>
        <w:t>Проведение испытаний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61"/>
        </w:tabs>
        <w:spacing w:before="130"/>
        <w:ind w:firstLine="454"/>
        <w:rPr>
          <w:rFonts w:cs="Arial"/>
        </w:rPr>
      </w:pPr>
      <w:r>
        <w:rPr>
          <w:spacing w:val="-1"/>
        </w:rPr>
        <w:t>Условия</w:t>
      </w:r>
      <w:r>
        <w:rPr>
          <w:spacing w:val="-2"/>
        </w:rPr>
        <w:t xml:space="preserve"> </w:t>
      </w:r>
      <w:r>
        <w:rPr>
          <w:spacing w:val="-1"/>
        </w:rPr>
        <w:t>проведения испытаний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101"/>
        </w:tabs>
        <w:spacing w:before="12" w:line="251" w:lineRule="auto"/>
        <w:ind w:right="101" w:firstLine="454"/>
        <w:jc w:val="both"/>
        <w:rPr>
          <w:rFonts w:cs="Arial"/>
        </w:rPr>
      </w:pPr>
      <w:r>
        <w:rPr>
          <w:spacing w:val="-1"/>
        </w:rPr>
        <w:t>Испытания</w:t>
      </w:r>
      <w:r>
        <w:rPr>
          <w:spacing w:val="37"/>
        </w:rPr>
        <w:t xml:space="preserve"> </w:t>
      </w:r>
      <w:r>
        <w:rPr>
          <w:spacing w:val="-1"/>
        </w:rPr>
        <w:t>проводятся</w:t>
      </w:r>
      <w:r>
        <w:rPr>
          <w:spacing w:val="38"/>
        </w:rPr>
        <w:t xml:space="preserve"> </w:t>
      </w:r>
      <w:r>
        <w:rPr>
          <w:spacing w:val="-1"/>
        </w:rPr>
        <w:t>на</w:t>
      </w:r>
      <w:r>
        <w:rPr>
          <w:spacing w:val="38"/>
        </w:rPr>
        <w:t xml:space="preserve"> </w:t>
      </w:r>
      <w:r>
        <w:rPr>
          <w:spacing w:val="-1"/>
        </w:rPr>
        <w:t>установке</w:t>
      </w:r>
      <w:r>
        <w:rPr>
          <w:spacing w:val="40"/>
        </w:rPr>
        <w:t xml:space="preserve"> </w:t>
      </w:r>
      <w:r>
        <w:rPr>
          <w:spacing w:val="-1"/>
        </w:rPr>
        <w:t>для</w:t>
      </w:r>
      <w:r>
        <w:rPr>
          <w:spacing w:val="39"/>
        </w:rPr>
        <w:t xml:space="preserve"> </w:t>
      </w:r>
      <w:r>
        <w:rPr>
          <w:spacing w:val="-1"/>
        </w:rPr>
        <w:t>теплофизических</w:t>
      </w:r>
      <w:r>
        <w:rPr>
          <w:spacing w:val="37"/>
        </w:rPr>
        <w:t xml:space="preserve"> </w:t>
      </w:r>
      <w:r>
        <w:rPr>
          <w:spacing w:val="-1"/>
        </w:rPr>
        <w:t>исследований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pacing w:val="-1"/>
        </w:rPr>
        <w:t>испытаний</w:t>
      </w:r>
      <w:r>
        <w:rPr>
          <w:spacing w:val="53"/>
        </w:rPr>
        <w:t xml:space="preserve"> </w:t>
      </w:r>
      <w:r>
        <w:rPr>
          <w:spacing w:val="-1"/>
        </w:rPr>
        <w:t>малогабаритных</w:t>
      </w:r>
      <w:r>
        <w:rPr>
          <w:spacing w:val="32"/>
        </w:rPr>
        <w:t xml:space="preserve"> </w:t>
      </w:r>
      <w:r>
        <w:rPr>
          <w:spacing w:val="-1"/>
        </w:rPr>
        <w:t>фрагментов</w:t>
      </w:r>
      <w:r>
        <w:rPr>
          <w:spacing w:val="33"/>
        </w:rPr>
        <w:t xml:space="preserve"> </w:t>
      </w:r>
      <w:r>
        <w:rPr>
          <w:spacing w:val="-1"/>
        </w:rPr>
        <w:t>плоских</w:t>
      </w:r>
      <w:r>
        <w:rPr>
          <w:spacing w:val="31"/>
        </w:rPr>
        <w:t xml:space="preserve"> </w:t>
      </w:r>
      <w:r>
        <w:rPr>
          <w:spacing w:val="-1"/>
        </w:rPr>
        <w:t>конструкций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отдельных</w:t>
      </w:r>
      <w:r>
        <w:rPr>
          <w:spacing w:val="32"/>
        </w:rPr>
        <w:t xml:space="preserve"> </w:t>
      </w:r>
      <w:r>
        <w:rPr>
          <w:spacing w:val="-1"/>
        </w:rPr>
        <w:t>узлов</w:t>
      </w:r>
      <w:r>
        <w:rPr>
          <w:spacing w:val="34"/>
        </w:rPr>
        <w:t xml:space="preserve"> </w:t>
      </w:r>
      <w:r>
        <w:rPr>
          <w:spacing w:val="-1"/>
        </w:rPr>
        <w:t>их</w:t>
      </w:r>
      <w:r>
        <w:rPr>
          <w:spacing w:val="31"/>
        </w:rPr>
        <w:t xml:space="preserve"> </w:t>
      </w:r>
      <w:r>
        <w:rPr>
          <w:spacing w:val="-1"/>
        </w:rPr>
        <w:t>стыковых</w:t>
      </w:r>
      <w:r>
        <w:rPr>
          <w:spacing w:val="32"/>
        </w:rPr>
        <w:t xml:space="preserve"> </w:t>
      </w:r>
      <w:r>
        <w:rPr>
          <w:spacing w:val="-1"/>
        </w:rPr>
        <w:t>сопряжений</w:t>
      </w:r>
      <w:r>
        <w:rPr>
          <w:spacing w:val="3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rPr>
          <w:spacing w:val="-1"/>
        </w:rPr>
        <w:t>закреплений</w:t>
      </w:r>
      <w:r>
        <w:rPr>
          <w:spacing w:val="-1"/>
        </w:rPr>
        <w:t xml:space="preserve">. </w:t>
      </w:r>
      <w:r>
        <w:rPr>
          <w:spacing w:val="-1"/>
        </w:rPr>
        <w:t xml:space="preserve">Основные размеры </w:t>
      </w:r>
      <w:r>
        <w:t>и</w:t>
      </w:r>
      <w:r>
        <w:rPr>
          <w:spacing w:val="-1"/>
        </w:rPr>
        <w:t xml:space="preserve"> схема установки приведены на рисунке</w:t>
      </w:r>
      <w:r>
        <w:rPr>
          <w:spacing w:val="-2"/>
        </w:rPr>
        <w:t xml:space="preserve"> </w:t>
      </w:r>
      <w:r>
        <w:rPr>
          <w:spacing w:val="-1"/>
        </w:rPr>
        <w:t>А</w:t>
      </w:r>
      <w:r>
        <w:rPr>
          <w:spacing w:val="-1"/>
        </w:rPr>
        <w:t>.3 (</w:t>
      </w:r>
      <w:r>
        <w:rPr>
          <w:spacing w:val="-1"/>
        </w:rPr>
        <w:t>приложение А</w:t>
      </w:r>
      <w:r>
        <w:rPr>
          <w:spacing w:val="-1"/>
        </w:rPr>
        <w:t>).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103"/>
        </w:tabs>
        <w:spacing w:line="251" w:lineRule="auto"/>
        <w:ind w:right="103" w:firstLine="454"/>
        <w:jc w:val="both"/>
        <w:rPr>
          <w:rFonts w:cs="Arial"/>
        </w:rPr>
      </w:pPr>
      <w:r>
        <w:rPr>
          <w:spacing w:val="-1"/>
        </w:rP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rPr>
          <w:spacing w:val="-1"/>
        </w:rPr>
        <w:t>испытательному</w:t>
      </w:r>
      <w:r>
        <w:rPr>
          <w:spacing w:val="40"/>
        </w:rPr>
        <w:t xml:space="preserve"> </w:t>
      </w:r>
      <w:r>
        <w:rPr>
          <w:spacing w:val="-2"/>
        </w:rPr>
        <w:t>оборудованию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1"/>
        </w:rPr>
        <w:t>средствам</w:t>
      </w:r>
      <w:r>
        <w:rPr>
          <w:spacing w:val="41"/>
        </w:rPr>
        <w:t xml:space="preserve"> </w:t>
      </w:r>
      <w:r>
        <w:rPr>
          <w:spacing w:val="-1"/>
        </w:rPr>
        <w:t>измерений</w:t>
      </w:r>
      <w:r>
        <w:rPr>
          <w:rFonts w:cs="Arial"/>
          <w:spacing w:val="-1"/>
        </w:rPr>
        <w:t>,</w:t>
      </w:r>
      <w:r>
        <w:rPr>
          <w:rFonts w:cs="Arial"/>
          <w:spacing w:val="41"/>
        </w:rPr>
        <w:t xml:space="preserve"> </w:t>
      </w:r>
      <w:r>
        <w:rPr>
          <w:spacing w:val="-1"/>
        </w:rPr>
        <w:t>температурный</w:t>
      </w:r>
      <w:r>
        <w:rPr>
          <w:spacing w:val="37"/>
        </w:rPr>
        <w:t xml:space="preserve"> </w:t>
      </w:r>
      <w:r>
        <w:rPr>
          <w:spacing w:val="-1"/>
        </w:rPr>
        <w:t>режим</w:t>
      </w:r>
      <w:r>
        <w:t xml:space="preserve">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73"/>
        </w:tabs>
        <w:spacing w:before="1" w:line="252" w:lineRule="auto"/>
        <w:ind w:right="102" w:firstLine="454"/>
        <w:jc w:val="both"/>
        <w:rPr>
          <w:rFonts w:cs="Arial"/>
        </w:rPr>
      </w:pPr>
      <w:r>
        <w:rPr>
          <w:spacing w:val="-1"/>
        </w:rPr>
        <w:t>Температура</w:t>
      </w:r>
      <w:r>
        <w:rPr>
          <w:spacing w:val="11"/>
        </w:rPr>
        <w:t xml:space="preserve"> </w:t>
      </w:r>
      <w:r>
        <w:rPr>
          <w:spacing w:val="-1"/>
        </w:rPr>
        <w:t>на</w:t>
      </w:r>
      <w:r>
        <w:rPr>
          <w:spacing w:val="11"/>
        </w:rPr>
        <w:t xml:space="preserve"> </w:t>
      </w:r>
      <w:r>
        <w:rPr>
          <w:spacing w:val="-1"/>
        </w:rPr>
        <w:t>поверхности</w:t>
      </w:r>
      <w:r>
        <w:rPr>
          <w:spacing w:val="11"/>
        </w:rPr>
        <w:t xml:space="preserve"> </w:t>
      </w:r>
      <w:r>
        <w:rPr>
          <w:spacing w:val="-1"/>
        </w:rPr>
        <w:t>образца</w:t>
      </w:r>
      <w:r>
        <w:rPr>
          <w:spacing w:val="11"/>
        </w:rPr>
        <w:t xml:space="preserve"> </w:t>
      </w:r>
      <w:r>
        <w:rPr>
          <w:spacing w:val="-1"/>
        </w:rPr>
        <w:t>измеряется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1"/>
        </w:rPr>
        <w:t>помощью</w:t>
      </w:r>
      <w:r>
        <w:rPr>
          <w:spacing w:val="11"/>
        </w:rPr>
        <w:t xml:space="preserve"> </w:t>
      </w:r>
      <w:r>
        <w:rPr>
          <w:spacing w:val="-1"/>
        </w:rPr>
        <w:t>термопар</w:t>
      </w:r>
      <w:r>
        <w:rPr>
          <w:spacing w:val="11"/>
        </w:rP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класс</w:t>
      </w:r>
      <w:r>
        <w:rPr>
          <w:spacing w:val="12"/>
        </w:rPr>
        <w:t xml:space="preserve"> </w:t>
      </w:r>
      <w:r>
        <w:rPr>
          <w:spacing w:val="-1"/>
        </w:rPr>
        <w:t>допуска</w:t>
      </w:r>
      <w:r>
        <w:rPr>
          <w:spacing w:val="11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4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rPr>
          <w:spacing w:val="1"/>
        </w:rPr>
        <w:t>ГОСТ</w:t>
      </w:r>
      <w:r>
        <w:rPr>
          <w:spacing w:val="10"/>
        </w:rPr>
        <w:t xml:space="preserve"> </w:t>
      </w:r>
      <w:r>
        <w:rPr>
          <w:rFonts w:cs="Arial"/>
          <w:spacing w:val="1"/>
        </w:rPr>
        <w:t>6616),</w:t>
      </w:r>
      <w:r>
        <w:rPr>
          <w:rFonts w:cs="Arial"/>
          <w:spacing w:val="9"/>
        </w:rPr>
        <w:t xml:space="preserve"> </w:t>
      </w:r>
      <w:r>
        <w:rPr>
          <w:spacing w:val="1"/>
        </w:rPr>
        <w:t>изготовленных</w:t>
      </w:r>
      <w:r>
        <w:rPr>
          <w:spacing w:val="11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rPr>
          <w:spacing w:val="1"/>
        </w:rPr>
        <w:t>провода</w:t>
      </w:r>
      <w:r>
        <w:rPr>
          <w:spacing w:val="11"/>
        </w:rPr>
        <w:t xml:space="preserve"> </w:t>
      </w:r>
      <w:r>
        <w:rPr>
          <w:spacing w:val="1"/>
        </w:rPr>
        <w:t>диаметром</w:t>
      </w:r>
      <w:r>
        <w:rPr>
          <w:spacing w:val="10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более</w:t>
      </w:r>
      <w:r>
        <w:rPr>
          <w:spacing w:val="10"/>
        </w:rPr>
        <w:t xml:space="preserve"> </w:t>
      </w:r>
      <w:r>
        <w:rPr>
          <w:rFonts w:cs="Arial"/>
          <w:spacing w:val="1"/>
        </w:rPr>
        <w:t>0,75</w:t>
      </w:r>
      <w:r>
        <w:rPr>
          <w:rFonts w:cs="Arial"/>
          <w:spacing w:val="10"/>
        </w:rPr>
        <w:t xml:space="preserve"> </w:t>
      </w:r>
      <w:r>
        <w:rPr>
          <w:spacing w:val="1"/>
        </w:rPr>
        <w:t>мм</w:t>
      </w:r>
      <w:r>
        <w:rPr>
          <w:rFonts w:cs="Arial"/>
          <w:spacing w:val="1"/>
        </w:rPr>
        <w:t>,</w:t>
      </w:r>
      <w:r>
        <w:rPr>
          <w:rFonts w:cs="Arial"/>
          <w:spacing w:val="11"/>
        </w:rPr>
        <w:t xml:space="preserve"> </w:t>
      </w:r>
      <w:r>
        <w:rPr>
          <w:spacing w:val="1"/>
        </w:rPr>
        <w:t>которые</w:t>
      </w:r>
      <w:r>
        <w:rPr>
          <w:spacing w:val="11"/>
        </w:rPr>
        <w:t xml:space="preserve"> </w:t>
      </w:r>
      <w:r>
        <w:rPr>
          <w:spacing w:val="1"/>
        </w:rPr>
        <w:t>устанавливают</w:t>
      </w:r>
      <w:r>
        <w:rPr>
          <w:spacing w:val="2"/>
        </w:rPr>
        <w:t>ся</w:t>
      </w:r>
      <w:r>
        <w:rPr>
          <w:spacing w:val="37"/>
        </w:rPr>
        <w:t xml:space="preserve"> </w:t>
      </w:r>
      <w:r>
        <w:rPr>
          <w:spacing w:val="2"/>
        </w:rPr>
        <w:t>методом</w:t>
      </w:r>
      <w:r>
        <w:rPr>
          <w:spacing w:val="41"/>
        </w:rPr>
        <w:t xml:space="preserve"> </w:t>
      </w:r>
      <w:proofErr w:type="spellStart"/>
      <w:r>
        <w:rPr>
          <w:spacing w:val="2"/>
        </w:rPr>
        <w:t>зачеканивания</w:t>
      </w:r>
      <w:proofErr w:type="spellEnd"/>
      <w:r>
        <w:rPr>
          <w:spacing w:val="37"/>
        </w:rPr>
        <w:t xml:space="preserve"> </w:t>
      </w:r>
      <w:r>
        <w:rPr>
          <w:spacing w:val="1"/>
        </w:rPr>
        <w:t>на</w:t>
      </w:r>
      <w:r>
        <w:rPr>
          <w:spacing w:val="39"/>
        </w:rPr>
        <w:t xml:space="preserve"> </w:t>
      </w:r>
      <w:r>
        <w:rPr>
          <w:spacing w:val="2"/>
        </w:rPr>
        <w:t>необогреваемую</w:t>
      </w:r>
      <w:r>
        <w:rPr>
          <w:spacing w:val="41"/>
        </w:rPr>
        <w:t xml:space="preserve"> </w:t>
      </w:r>
      <w:r>
        <w:rPr>
          <w:spacing w:val="3"/>
        </w:rPr>
        <w:t>поверхность</w:t>
      </w:r>
      <w:r>
        <w:rPr>
          <w:spacing w:val="38"/>
        </w:rPr>
        <w:t xml:space="preserve"> </w:t>
      </w:r>
      <w:r>
        <w:rPr>
          <w:spacing w:val="2"/>
        </w:rPr>
        <w:t>образца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rPr>
          <w:spacing w:val="2"/>
        </w:rPr>
        <w:t>количестве</w:t>
      </w:r>
      <w:r>
        <w:rPr>
          <w:spacing w:val="40"/>
        </w:rPr>
        <w:t xml:space="preserve"> </w:t>
      </w:r>
      <w:r>
        <w:rPr>
          <w:spacing w:val="2"/>
        </w:rPr>
        <w:t>трех</w:t>
      </w:r>
      <w:r>
        <w:rPr>
          <w:spacing w:val="38"/>
        </w:rPr>
        <w:t xml:space="preserve"> </w:t>
      </w:r>
      <w:r>
        <w:rPr>
          <w:spacing w:val="2"/>
        </w:rPr>
        <w:t>штук</w:t>
      </w:r>
      <w:r>
        <w:rPr>
          <w:rFonts w:cs="Arial"/>
          <w:spacing w:val="2"/>
        </w:rPr>
        <w:t>.</w:t>
      </w:r>
      <w:r>
        <w:rPr>
          <w:rFonts w:cs="Arial"/>
          <w:spacing w:val="87"/>
        </w:rPr>
        <w:t xml:space="preserve"> </w:t>
      </w:r>
      <w:r>
        <w:rPr>
          <w:spacing w:val="1"/>
        </w:rPr>
        <w:t>Одна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rPr>
          <w:spacing w:val="1"/>
        </w:rPr>
        <w:t>термопар</w:t>
      </w:r>
      <w:r>
        <w:rPr>
          <w:spacing w:val="19"/>
        </w:rPr>
        <w:t xml:space="preserve"> </w:t>
      </w:r>
      <w:r>
        <w:rPr>
          <w:spacing w:val="1"/>
        </w:rPr>
        <w:t>устанавливается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1"/>
        </w:rPr>
        <w:t>центре</w:t>
      </w:r>
      <w:r>
        <w:rPr>
          <w:spacing w:val="18"/>
        </w:rPr>
        <w:t xml:space="preserve"> </w:t>
      </w:r>
      <w:r>
        <w:rPr>
          <w:spacing w:val="1"/>
        </w:rPr>
        <w:t>образца</w:t>
      </w:r>
      <w:r>
        <w:rPr>
          <w:rFonts w:cs="Arial"/>
          <w:spacing w:val="1"/>
        </w:rPr>
        <w:t>,</w:t>
      </w:r>
      <w:r>
        <w:rPr>
          <w:rFonts w:cs="Arial"/>
          <w:spacing w:val="18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две</w:t>
      </w:r>
      <w:r>
        <w:rPr>
          <w:spacing w:val="19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rPr>
          <w:rFonts w:cs="Arial"/>
        </w:rPr>
        <w:t>—</w:t>
      </w:r>
      <w:r>
        <w:rPr>
          <w:rFonts w:cs="Arial"/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rPr>
          <w:spacing w:val="1"/>
        </w:rPr>
        <w:t>диагонали</w:t>
      </w:r>
      <w:r>
        <w:rPr>
          <w:spacing w:val="18"/>
        </w:rPr>
        <w:t xml:space="preserve"> </w:t>
      </w:r>
      <w:r>
        <w:rPr>
          <w:spacing w:val="1"/>
        </w:rPr>
        <w:t>на</w:t>
      </w:r>
      <w:r>
        <w:rPr>
          <w:spacing w:val="19"/>
        </w:rPr>
        <w:t xml:space="preserve"> </w:t>
      </w:r>
      <w:r>
        <w:rPr>
          <w:spacing w:val="1"/>
        </w:rPr>
        <w:t>расстоя</w:t>
      </w:r>
      <w:r>
        <w:rPr>
          <w:spacing w:val="1"/>
        </w:rPr>
        <w:t>нии</w:t>
      </w:r>
      <w:r>
        <w:rPr>
          <w:spacing w:val="2"/>
        </w:rPr>
        <w:t xml:space="preserve"> </w:t>
      </w:r>
      <w:r>
        <w:rPr>
          <w:rFonts w:cs="Arial"/>
          <w:spacing w:val="1"/>
        </w:rPr>
        <w:t>(200</w:t>
      </w:r>
      <w:r>
        <w:rPr>
          <w:rFonts w:cs="Arial"/>
          <w:spacing w:val="4"/>
        </w:rPr>
        <w:t xml:space="preserve"> </w:t>
      </w:r>
      <w:r>
        <w:rPr>
          <w:rFonts w:ascii="Symbol" w:eastAsia="Symbol" w:hAnsi="Symbol" w:cs="Symbol"/>
        </w:rPr>
        <w:t></w:t>
      </w:r>
      <w:r>
        <w:rPr>
          <w:rFonts w:ascii="Symbol" w:eastAsia="Symbol" w:hAnsi="Symbol" w:cs="Symbol"/>
          <w:spacing w:val="9"/>
        </w:rPr>
        <w:t></w:t>
      </w:r>
      <w:r>
        <w:rPr>
          <w:rFonts w:cs="Arial"/>
        </w:rPr>
        <w:t>5)</w:t>
      </w:r>
      <w:r>
        <w:rPr>
          <w:rFonts w:cs="Arial"/>
          <w:spacing w:val="3"/>
        </w:rPr>
        <w:t xml:space="preserve"> </w:t>
      </w:r>
      <w:r>
        <w:t>мм</w:t>
      </w:r>
      <w:r>
        <w:rPr>
          <w:spacing w:val="4"/>
        </w:rPr>
        <w:t xml:space="preserve"> </w:t>
      </w:r>
      <w:r>
        <w:rPr>
          <w:spacing w:val="1"/>
        </w:rPr>
        <w:t>от</w:t>
      </w:r>
      <w:r>
        <w:rPr>
          <w:spacing w:val="2"/>
        </w:rPr>
        <w:t xml:space="preserve"> </w:t>
      </w:r>
      <w:r>
        <w:rPr>
          <w:spacing w:val="1"/>
        </w:rPr>
        <w:t>центра</w:t>
      </w:r>
      <w:r>
        <w:rPr>
          <w:rFonts w:cs="Arial"/>
          <w:spacing w:val="1"/>
        </w:rPr>
        <w:t>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92"/>
        </w:tabs>
        <w:spacing w:line="251" w:lineRule="auto"/>
        <w:ind w:right="102" w:firstLine="454"/>
        <w:jc w:val="both"/>
        <w:rPr>
          <w:rFonts w:cs="Arial"/>
        </w:rPr>
      </w:pPr>
      <w:r>
        <w:rPr>
          <w:spacing w:val="-2"/>
        </w:rPr>
        <w:t>Температура</w:t>
      </w:r>
      <w:r>
        <w:rPr>
          <w:spacing w:val="30"/>
        </w:rPr>
        <w:t xml:space="preserve"> </w:t>
      </w:r>
      <w:r>
        <w:rPr>
          <w:spacing w:val="-1"/>
        </w:rPr>
        <w:t>металла</w:t>
      </w:r>
      <w:r>
        <w:rPr>
          <w:spacing w:val="31"/>
        </w:rPr>
        <w:t xml:space="preserve"> </w:t>
      </w:r>
      <w:r>
        <w:rPr>
          <w:spacing w:val="-1"/>
        </w:rPr>
        <w:t>испытываемого</w:t>
      </w:r>
      <w:r>
        <w:rPr>
          <w:spacing w:val="28"/>
        </w:rPr>
        <w:t xml:space="preserve"> </w:t>
      </w:r>
      <w:r>
        <w:rPr>
          <w:spacing w:val="-1"/>
        </w:rPr>
        <w:t>образца</w:t>
      </w:r>
      <w:r>
        <w:rPr>
          <w:spacing w:val="31"/>
        </w:rPr>
        <w:t xml:space="preserve"> </w:t>
      </w:r>
      <w:r>
        <w:rPr>
          <w:spacing w:val="-1"/>
        </w:rPr>
        <w:t>рассчитывается</w:t>
      </w:r>
      <w:r>
        <w:rPr>
          <w:spacing w:val="30"/>
        </w:rPr>
        <w:t xml:space="preserve"> </w:t>
      </w:r>
      <w:r>
        <w:rPr>
          <w:spacing w:val="-2"/>
        </w:rPr>
        <w:t>как</w:t>
      </w:r>
      <w:r>
        <w:rPr>
          <w:spacing w:val="30"/>
        </w:rPr>
        <w:t xml:space="preserve"> </w:t>
      </w:r>
      <w:r>
        <w:rPr>
          <w:spacing w:val="-1"/>
        </w:rPr>
        <w:t>среднее</w:t>
      </w:r>
      <w:r>
        <w:rPr>
          <w:spacing w:val="30"/>
        </w:rPr>
        <w:t xml:space="preserve"> </w:t>
      </w:r>
      <w:r>
        <w:rPr>
          <w:spacing w:val="-1"/>
        </w:rPr>
        <w:t>арифмети</w:t>
      </w:r>
      <w:r>
        <w:rPr>
          <w:spacing w:val="-1"/>
        </w:rPr>
        <w:t>ческое значение показаний термопар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расположенных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установленных местах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61"/>
        </w:tabs>
        <w:ind w:left="1060" w:hanging="500"/>
        <w:rPr>
          <w:rFonts w:cs="Arial"/>
        </w:rPr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проведения испытаний</w:t>
      </w:r>
      <w:r>
        <w:rPr>
          <w:spacing w:val="-2"/>
        </w:rPr>
        <w:t xml:space="preserve"> </w:t>
      </w:r>
      <w:r>
        <w:rPr>
          <w:spacing w:val="-1"/>
        </w:rPr>
        <w:t>регистрируются следующие показатели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2"/>
        <w:ind w:left="682" w:hanging="122"/>
        <w:rPr>
          <w:rFonts w:cs="Arial"/>
        </w:rPr>
      </w:pPr>
      <w:r>
        <w:rPr>
          <w:spacing w:val="-1"/>
        </w:rPr>
        <w:t>время наступления</w:t>
      </w:r>
      <w:r>
        <w:rPr>
          <w:spacing w:val="-2"/>
        </w:rPr>
        <w:t xml:space="preserve"> </w:t>
      </w:r>
      <w:r>
        <w:rPr>
          <w:spacing w:val="-1"/>
        </w:rPr>
        <w:t>предельного</w:t>
      </w:r>
      <w:r>
        <w:t xml:space="preserve"> </w:t>
      </w:r>
      <w:r>
        <w:rPr>
          <w:spacing w:val="-1"/>
        </w:rPr>
        <w:t>состояния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1"/>
        <w:ind w:left="682" w:hanging="122"/>
        <w:rPr>
          <w:rFonts w:cs="Arial"/>
        </w:rPr>
      </w:pPr>
      <w:r>
        <w:rPr>
          <w:spacing w:val="-1"/>
        </w:rPr>
        <w:t>изменение</w:t>
      </w:r>
      <w:r>
        <w:rPr>
          <w:spacing w:val="-2"/>
        </w:rPr>
        <w:t xml:space="preserve"> </w:t>
      </w:r>
      <w:r>
        <w:rPr>
          <w:spacing w:val="-1"/>
        </w:rPr>
        <w:t xml:space="preserve">температуры </w:t>
      </w:r>
      <w:r>
        <w:t>в</w:t>
      </w:r>
      <w:r>
        <w:rPr>
          <w:spacing w:val="-1"/>
        </w:rPr>
        <w:t xml:space="preserve"> печи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1" w:line="251" w:lineRule="auto"/>
        <w:ind w:right="101" w:firstLine="454"/>
        <w:jc w:val="both"/>
        <w:rPr>
          <w:rFonts w:cs="Arial"/>
        </w:rPr>
      </w:pPr>
      <w:r>
        <w:rPr>
          <w:spacing w:val="-1"/>
        </w:rPr>
        <w:t>поведение</w:t>
      </w:r>
      <w:r>
        <w:rPr>
          <w:spacing w:val="42"/>
        </w:rPr>
        <w:t xml:space="preserve"> </w:t>
      </w:r>
      <w:r>
        <w:rPr>
          <w:spacing w:val="-1"/>
        </w:rPr>
        <w:t>средства</w:t>
      </w:r>
      <w:r>
        <w:rPr>
          <w:spacing w:val="44"/>
        </w:rPr>
        <w:t xml:space="preserve"> </w:t>
      </w:r>
      <w:r>
        <w:rPr>
          <w:spacing w:val="-1"/>
        </w:rPr>
        <w:t>огнезащиты</w:t>
      </w:r>
      <w:r>
        <w:rPr>
          <w:spacing w:val="43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вспучивание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обугливание</w:t>
      </w:r>
      <w:r>
        <w:rPr>
          <w:spacing w:val="-1"/>
        </w:rPr>
        <w:t>,</w:t>
      </w:r>
      <w:r>
        <w:rPr>
          <w:spacing w:val="43"/>
        </w:rPr>
        <w:t xml:space="preserve"> </w:t>
      </w:r>
      <w:r>
        <w:rPr>
          <w:spacing w:val="-1"/>
        </w:rPr>
        <w:t>отслоение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выделение</w:t>
      </w:r>
      <w:r>
        <w:rPr>
          <w:spacing w:val="44"/>
        </w:rPr>
        <w:t xml:space="preserve"> </w:t>
      </w:r>
      <w:r>
        <w:rPr>
          <w:spacing w:val="-1"/>
        </w:rPr>
        <w:t>дыма</w:t>
      </w:r>
      <w:r>
        <w:rPr>
          <w:spacing w:val="-1"/>
        </w:rPr>
        <w:t>,</w:t>
      </w:r>
      <w:r>
        <w:rPr>
          <w:spacing w:val="31"/>
        </w:rPr>
        <w:t xml:space="preserve"> </w:t>
      </w:r>
      <w:r>
        <w:rPr>
          <w:spacing w:val="-1"/>
        </w:rPr>
        <w:t>продуктов</w:t>
      </w:r>
      <w:r>
        <w:t xml:space="preserve"> </w:t>
      </w:r>
      <w:r>
        <w:rPr>
          <w:spacing w:val="-1"/>
        </w:rPr>
        <w:t xml:space="preserve">горения </w:t>
      </w:r>
      <w:r>
        <w:t>и</w:t>
      </w:r>
      <w:r>
        <w:rPr>
          <w:spacing w:val="-1"/>
        </w:rPr>
        <w:t xml:space="preserve"> т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д</w:t>
      </w:r>
      <w:r>
        <w:rPr>
          <w:spacing w:val="-1"/>
        </w:rPr>
        <w:t>.);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before="1"/>
        <w:ind w:left="682" w:hanging="122"/>
        <w:rPr>
          <w:rFonts w:cs="Arial"/>
        </w:rPr>
      </w:pPr>
      <w:r>
        <w:rPr>
          <w:spacing w:val="-1"/>
        </w:rPr>
        <w:t>изменение</w:t>
      </w:r>
      <w:r>
        <w:rPr>
          <w:spacing w:val="-2"/>
        </w:rPr>
        <w:t xml:space="preserve"> </w:t>
      </w:r>
      <w:r>
        <w:rPr>
          <w:spacing w:val="-1"/>
        </w:rPr>
        <w:t>температуры на необогреваемой поверхности опытного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61"/>
        </w:tabs>
        <w:spacing w:before="11"/>
        <w:ind w:left="1060" w:hanging="500"/>
        <w:rPr>
          <w:rFonts w:cs="Arial"/>
        </w:rPr>
      </w:pPr>
      <w:r>
        <w:rPr>
          <w:spacing w:val="-1"/>
        </w:rPr>
        <w:t>Испытания проводятся</w:t>
      </w:r>
      <w:r>
        <w:rPr>
          <w:spacing w:val="-2"/>
        </w:rPr>
        <w:t xml:space="preserve"> </w:t>
      </w:r>
      <w:r>
        <w:rPr>
          <w:spacing w:val="-1"/>
        </w:rPr>
        <w:t xml:space="preserve">до наступления </w:t>
      </w:r>
      <w:r>
        <w:t xml:space="preserve">предельного </w:t>
      </w:r>
      <w:r>
        <w:rPr>
          <w:spacing w:val="-1"/>
        </w:rPr>
        <w:t>состояния</w:t>
      </w:r>
      <w:r>
        <w:rPr>
          <w:spacing w:val="-2"/>
        </w:rPr>
        <w:t xml:space="preserve"> </w:t>
      </w:r>
      <w:r>
        <w:t>опытного</w:t>
      </w:r>
      <w:r>
        <w:rPr>
          <w:spacing w:val="-1"/>
        </w:rPr>
        <w:t xml:space="preserve"> образца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3"/>
        </w:numPr>
        <w:tabs>
          <w:tab w:val="left" w:pos="1066"/>
        </w:tabs>
        <w:spacing w:before="11" w:line="253" w:lineRule="auto"/>
        <w:ind w:right="102" w:firstLine="454"/>
        <w:jc w:val="both"/>
        <w:rPr>
          <w:rFonts w:cs="Arial"/>
        </w:rPr>
      </w:pPr>
      <w:r>
        <w:t>За</w:t>
      </w:r>
      <w:r>
        <w:rPr>
          <w:spacing w:val="3"/>
        </w:rPr>
        <w:t xml:space="preserve"> </w:t>
      </w:r>
      <w:r>
        <w:rPr>
          <w:spacing w:val="-1"/>
        </w:rPr>
        <w:t>предельное</w:t>
      </w:r>
      <w:r>
        <w:rPr>
          <w:spacing w:val="3"/>
        </w:rPr>
        <w:t xml:space="preserve"> </w:t>
      </w:r>
      <w:r>
        <w:rPr>
          <w:spacing w:val="-1"/>
        </w:rPr>
        <w:t>состояние</w:t>
      </w:r>
      <w:r>
        <w:rPr>
          <w:spacing w:val="4"/>
        </w:rPr>
        <w:t xml:space="preserve"> </w:t>
      </w:r>
      <w:r>
        <w:rPr>
          <w:spacing w:val="-1"/>
        </w:rPr>
        <w:t>принимается</w:t>
      </w:r>
      <w:r>
        <w:rPr>
          <w:spacing w:val="2"/>
        </w:rPr>
        <w:t xml:space="preserve"> </w:t>
      </w:r>
      <w:r>
        <w:rPr>
          <w:spacing w:val="-1"/>
        </w:rPr>
        <w:t>достижение</w:t>
      </w:r>
      <w:r>
        <w:rPr>
          <w:spacing w:val="4"/>
        </w:rPr>
        <w:t xml:space="preserve"> </w:t>
      </w:r>
      <w:r>
        <w:rPr>
          <w:spacing w:val="-1"/>
        </w:rPr>
        <w:t>металлом</w:t>
      </w:r>
      <w:r>
        <w:rPr>
          <w:spacing w:val="4"/>
        </w:rPr>
        <w:t xml:space="preserve"> </w:t>
      </w:r>
      <w:r>
        <w:rPr>
          <w:spacing w:val="-1"/>
        </w:rPr>
        <w:t>опытного</w:t>
      </w:r>
      <w:r>
        <w:rPr>
          <w:spacing w:val="4"/>
        </w:rPr>
        <w:t xml:space="preserve"> </w:t>
      </w:r>
      <w:r>
        <w:rPr>
          <w:spacing w:val="-1"/>
        </w:rPr>
        <w:t>образца</w:t>
      </w:r>
      <w:r>
        <w:rPr>
          <w:spacing w:val="3"/>
        </w:rPr>
        <w:t xml:space="preserve"> </w:t>
      </w:r>
      <w:r>
        <w:rPr>
          <w:spacing w:val="-1"/>
        </w:rPr>
        <w:t>критиче</w:t>
      </w:r>
      <w:r>
        <w:t>ской</w:t>
      </w:r>
      <w:r>
        <w:rPr>
          <w:spacing w:val="-1"/>
        </w:rPr>
        <w:t xml:space="preserve"> температуры</w:t>
      </w:r>
      <w:r>
        <w:rPr>
          <w:rFonts w:cs="Arial"/>
          <w:spacing w:val="-1"/>
        </w:rPr>
        <w:t xml:space="preserve">, </w:t>
      </w:r>
      <w:r>
        <w:rPr>
          <w:spacing w:val="-1"/>
        </w:rPr>
        <w:t xml:space="preserve">равной </w:t>
      </w:r>
      <w:r>
        <w:rPr>
          <w:rFonts w:cs="Arial"/>
          <w:spacing w:val="-1"/>
        </w:rPr>
        <w:t>500</w:t>
      </w:r>
      <w:proofErr w:type="gramStart"/>
      <w:r>
        <w:rPr>
          <w:rFonts w:cs="Arial"/>
        </w:rPr>
        <w:t xml:space="preserve"> </w:t>
      </w:r>
      <w:r>
        <w:rPr>
          <w:rFonts w:ascii="Symbol" w:eastAsia="Symbol" w:hAnsi="Symbol" w:cs="Symbol"/>
        </w:rPr>
        <w:t></w:t>
      </w:r>
      <w:r>
        <w:t>С</w:t>
      </w:r>
      <w:proofErr w:type="gramEnd"/>
      <w:r>
        <w:t xml:space="preserve"> </w:t>
      </w:r>
      <w:r>
        <w:rPr>
          <w:rFonts w:cs="Arial"/>
          <w:spacing w:val="-1"/>
        </w:rPr>
        <w:t>(</w:t>
      </w:r>
      <w:r>
        <w:rPr>
          <w:spacing w:val="-1"/>
        </w:rPr>
        <w:t>среднее значение</w:t>
      </w:r>
      <w:r>
        <w:t xml:space="preserve"> </w:t>
      </w:r>
      <w:r>
        <w:rPr>
          <w:spacing w:val="-1"/>
        </w:rPr>
        <w:t>по показаниям трех</w:t>
      </w:r>
      <w:r>
        <w:rPr>
          <w:spacing w:val="-2"/>
        </w:rPr>
        <w:t xml:space="preserve"> </w:t>
      </w:r>
      <w:r>
        <w:rPr>
          <w:spacing w:val="-1"/>
        </w:rPr>
        <w:t>термопар</w:t>
      </w:r>
      <w:r>
        <w:rPr>
          <w:rFonts w:cs="Arial"/>
          <w:spacing w:val="-1"/>
        </w:rPr>
        <w:t>).</w:t>
      </w:r>
    </w:p>
    <w:p w:rsidR="00710370" w:rsidRDefault="006E1B33">
      <w:pPr>
        <w:pStyle w:val="2"/>
        <w:numPr>
          <w:ilvl w:val="1"/>
          <w:numId w:val="2"/>
        </w:numPr>
        <w:tabs>
          <w:tab w:val="left" w:pos="894"/>
        </w:tabs>
        <w:spacing w:before="118"/>
        <w:ind w:hanging="333"/>
        <w:rPr>
          <w:b w:val="0"/>
          <w:bCs w:val="0"/>
        </w:rPr>
      </w:pPr>
      <w:r>
        <w:rPr>
          <w:spacing w:val="-1"/>
        </w:rPr>
        <w:t>Оценка</w:t>
      </w:r>
      <w:r>
        <w:rPr>
          <w:spacing w:val="-2"/>
        </w:rPr>
        <w:t xml:space="preserve"> </w:t>
      </w:r>
      <w:r>
        <w:rPr>
          <w:spacing w:val="-1"/>
        </w:rPr>
        <w:t>результатов испытаний</w:t>
      </w:r>
    </w:p>
    <w:p w:rsidR="00710370" w:rsidRDefault="006E1B33">
      <w:pPr>
        <w:pStyle w:val="a3"/>
        <w:numPr>
          <w:ilvl w:val="2"/>
          <w:numId w:val="2"/>
        </w:numPr>
        <w:tabs>
          <w:tab w:val="left" w:pos="1061"/>
        </w:tabs>
        <w:spacing w:before="130"/>
        <w:ind w:firstLine="454"/>
        <w:rPr>
          <w:rFonts w:cs="Arial"/>
        </w:rPr>
      </w:pPr>
      <w:r>
        <w:t>За</w:t>
      </w:r>
      <w:r>
        <w:rPr>
          <w:spacing w:val="-1"/>
        </w:rPr>
        <w:t xml:space="preserve"> результат </w:t>
      </w:r>
      <w:r>
        <w:t>принимается</w:t>
      </w:r>
      <w:r>
        <w:rPr>
          <w:spacing w:val="-2"/>
        </w:rPr>
        <w:t xml:space="preserve"> </w:t>
      </w:r>
      <w:r>
        <w:rPr>
          <w:spacing w:val="-1"/>
        </w:rPr>
        <w:t>время</w:t>
      </w:r>
      <w:r>
        <w:rPr>
          <w:spacing w:val="-2"/>
        </w:rPr>
        <w:t xml:space="preserve"> </w:t>
      </w:r>
      <w:r>
        <w:rPr>
          <w:spacing w:val="-1"/>
        </w:rPr>
        <w:t>достижения образцом</w:t>
      </w:r>
      <w:r>
        <w:t xml:space="preserve"> </w:t>
      </w:r>
      <w:r>
        <w:rPr>
          <w:spacing w:val="-1"/>
        </w:rPr>
        <w:t>предельного</w:t>
      </w:r>
      <w:r>
        <w:rPr>
          <w:spacing w:val="-2"/>
        </w:rPr>
        <w:t xml:space="preserve"> </w:t>
      </w:r>
      <w:r>
        <w:rPr>
          <w:spacing w:val="-1"/>
        </w:rPr>
        <w:t>состояния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2"/>
        </w:numPr>
        <w:tabs>
          <w:tab w:val="left" w:pos="1092"/>
        </w:tabs>
        <w:spacing w:before="11" w:line="252" w:lineRule="auto"/>
        <w:ind w:right="102" w:firstLine="454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30"/>
        </w:rPr>
        <w:t xml:space="preserve"> </w:t>
      </w:r>
      <w:r>
        <w:rPr>
          <w:spacing w:val="-1"/>
        </w:rPr>
        <w:t>последующих</w:t>
      </w:r>
      <w:r>
        <w:rPr>
          <w:spacing w:val="30"/>
        </w:rPr>
        <w:t xml:space="preserve"> </w:t>
      </w:r>
      <w:r>
        <w:rPr>
          <w:spacing w:val="-1"/>
        </w:rPr>
        <w:t>испытаний</w:t>
      </w:r>
      <w:r>
        <w:rPr>
          <w:spacing w:val="29"/>
        </w:rPr>
        <w:t xml:space="preserve"> </w:t>
      </w:r>
      <w:r>
        <w:rPr>
          <w:spacing w:val="-1"/>
        </w:rPr>
        <w:t>не</w:t>
      </w:r>
      <w:r>
        <w:rPr>
          <w:spacing w:val="31"/>
        </w:rPr>
        <w:t xml:space="preserve"> </w:t>
      </w:r>
      <w:r>
        <w:rPr>
          <w:spacing w:val="-1"/>
        </w:rPr>
        <w:t>должны</w:t>
      </w:r>
      <w:r>
        <w:rPr>
          <w:spacing w:val="31"/>
        </w:rPr>
        <w:t xml:space="preserve"> </w:t>
      </w:r>
      <w:r>
        <w:rPr>
          <w:spacing w:val="-1"/>
        </w:rPr>
        <w:t>отличаться</w:t>
      </w:r>
      <w:r>
        <w:rPr>
          <w:spacing w:val="28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rPr>
          <w:spacing w:val="-1"/>
        </w:rPr>
        <w:t>результатов</w:t>
      </w:r>
      <w:r>
        <w:rPr>
          <w:spacing w:val="30"/>
        </w:rPr>
        <w:t xml:space="preserve"> </w:t>
      </w:r>
      <w:r>
        <w:rPr>
          <w:spacing w:val="-1"/>
        </w:rPr>
        <w:t>испытаний</w:t>
      </w:r>
      <w:r>
        <w:rPr>
          <w:spacing w:val="21"/>
        </w:rPr>
        <w:t xml:space="preserve"> </w:t>
      </w:r>
      <w:r>
        <w:rPr>
          <w:spacing w:val="-1"/>
        </w:rPr>
        <w:t>контрольного</w:t>
      </w:r>
      <w:r>
        <w:rPr>
          <w:spacing w:val="8"/>
        </w:rPr>
        <w:t xml:space="preserve"> </w:t>
      </w:r>
      <w:r>
        <w:rPr>
          <w:spacing w:val="-1"/>
        </w:rPr>
        <w:t>образца</w:t>
      </w:r>
      <w:r>
        <w:rPr>
          <w:spacing w:val="7"/>
        </w:rPr>
        <w:t xml:space="preserve"> </w:t>
      </w:r>
      <w:r>
        <w:rPr>
          <w:spacing w:val="-1"/>
        </w:rPr>
        <w:t>более</w:t>
      </w:r>
      <w:r>
        <w:rPr>
          <w:spacing w:val="8"/>
        </w:rPr>
        <w:t xml:space="preserve"> </w:t>
      </w:r>
      <w:r>
        <w:rPr>
          <w:spacing w:val="-1"/>
        </w:rPr>
        <w:t>чем</w:t>
      </w:r>
      <w:r>
        <w:rPr>
          <w:spacing w:val="8"/>
        </w:rPr>
        <w:t xml:space="preserve"> </w:t>
      </w:r>
      <w:r>
        <w:rPr>
          <w:spacing w:val="-1"/>
        </w:rPr>
        <w:t>на</w:t>
      </w:r>
      <w:r>
        <w:rPr>
          <w:spacing w:val="5"/>
        </w:rPr>
        <w:t xml:space="preserve"> </w:t>
      </w:r>
      <w:r>
        <w:rPr>
          <w:spacing w:val="-1"/>
        </w:rPr>
        <w:t>20</w:t>
      </w:r>
      <w:r>
        <w:rPr>
          <w:spacing w:val="7"/>
        </w:rPr>
        <w:t xml:space="preserve"> </w:t>
      </w:r>
      <w:r>
        <w:t>%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rPr>
          <w:spacing w:val="-1"/>
        </w:rPr>
        <w:t>сторону</w:t>
      </w:r>
      <w:r>
        <w:rPr>
          <w:spacing w:val="7"/>
        </w:rPr>
        <w:t xml:space="preserve"> </w:t>
      </w:r>
      <w:r>
        <w:rPr>
          <w:spacing w:val="-1"/>
        </w:rPr>
        <w:t>уменьшения</w:t>
      </w:r>
      <w:r>
        <w:rPr>
          <w:spacing w:val="7"/>
        </w:rPr>
        <w:t xml:space="preserve"> </w:t>
      </w:r>
      <w:r>
        <w:rPr>
          <w:spacing w:val="-1"/>
        </w:rPr>
        <w:t>времени</w:t>
      </w:r>
      <w:r>
        <w:rPr>
          <w:spacing w:val="6"/>
        </w:rPr>
        <w:t xml:space="preserve"> </w:t>
      </w:r>
      <w:r>
        <w:rPr>
          <w:spacing w:val="-1"/>
        </w:rPr>
        <w:t>достижения</w:t>
      </w:r>
      <w:r>
        <w:rPr>
          <w:spacing w:val="6"/>
        </w:rPr>
        <w:t xml:space="preserve"> </w:t>
      </w:r>
      <w:r>
        <w:rPr>
          <w:spacing w:val="-1"/>
        </w:rPr>
        <w:t>предельного</w:t>
      </w:r>
      <w:r>
        <w:rPr>
          <w:spacing w:val="38"/>
        </w:rPr>
        <w:t xml:space="preserve"> </w:t>
      </w:r>
      <w:r>
        <w:rPr>
          <w:spacing w:val="-1"/>
        </w:rPr>
        <w:t>состояния</w:t>
      </w:r>
      <w:r>
        <w:rPr>
          <w:spacing w:val="-1"/>
        </w:rPr>
        <w:t>.</w:t>
      </w:r>
    </w:p>
    <w:p w:rsidR="00710370" w:rsidRDefault="00710370">
      <w:pPr>
        <w:spacing w:line="252" w:lineRule="auto"/>
        <w:jc w:val="both"/>
        <w:rPr>
          <w:rFonts w:ascii="Arial" w:eastAsia="Arial" w:hAnsi="Arial" w:cs="Arial"/>
        </w:rPr>
        <w:sectPr w:rsidR="00710370">
          <w:pgSz w:w="11910" w:h="16840"/>
          <w:pgMar w:top="1640" w:right="1140" w:bottom="1620" w:left="1140" w:header="1442" w:footer="1432" w:gutter="0"/>
          <w:cols w:space="720"/>
        </w:sectPr>
      </w:pPr>
    </w:p>
    <w:p w:rsidR="00710370" w:rsidRDefault="00710370">
      <w:pPr>
        <w:spacing w:before="12" w:line="240" w:lineRule="exact"/>
        <w:rPr>
          <w:sz w:val="24"/>
          <w:szCs w:val="24"/>
        </w:rPr>
      </w:pPr>
    </w:p>
    <w:p w:rsidR="00710370" w:rsidRDefault="006E1B33">
      <w:pPr>
        <w:pStyle w:val="2"/>
        <w:numPr>
          <w:ilvl w:val="1"/>
          <w:numId w:val="1"/>
        </w:numPr>
        <w:tabs>
          <w:tab w:val="left" w:pos="894"/>
        </w:tabs>
        <w:spacing w:before="74"/>
        <w:rPr>
          <w:b w:val="0"/>
          <w:bCs w:val="0"/>
        </w:rPr>
      </w:pPr>
      <w:r>
        <w:rPr>
          <w:spacing w:val="-1"/>
        </w:rPr>
        <w:t>Протокол испытаний</w:t>
      </w:r>
    </w:p>
    <w:p w:rsidR="00710370" w:rsidRDefault="006E1B33">
      <w:pPr>
        <w:pStyle w:val="a3"/>
        <w:numPr>
          <w:ilvl w:val="2"/>
          <w:numId w:val="1"/>
        </w:numPr>
        <w:tabs>
          <w:tab w:val="left" w:pos="1078"/>
        </w:tabs>
        <w:spacing w:before="118"/>
        <w:ind w:right="101" w:firstLine="454"/>
        <w:jc w:val="both"/>
        <w:rPr>
          <w:rFonts w:cs="Arial"/>
        </w:rPr>
      </w:pPr>
      <w:r>
        <w:rPr>
          <w:spacing w:val="-1"/>
        </w:rPr>
        <w:t>Результаты</w:t>
      </w:r>
      <w:r>
        <w:rPr>
          <w:spacing w:val="16"/>
        </w:rPr>
        <w:t xml:space="preserve"> </w:t>
      </w:r>
      <w:r>
        <w:rPr>
          <w:spacing w:val="-1"/>
        </w:rPr>
        <w:t>испытаний</w:t>
      </w:r>
      <w:r>
        <w:rPr>
          <w:spacing w:val="15"/>
        </w:rPr>
        <w:t xml:space="preserve"> </w:t>
      </w:r>
      <w:r>
        <w:rPr>
          <w:spacing w:val="-1"/>
        </w:rPr>
        <w:t>оформляются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rPr>
          <w:spacing w:val="-1"/>
        </w:rPr>
        <w:t>виде</w:t>
      </w:r>
      <w:r>
        <w:rPr>
          <w:spacing w:val="16"/>
        </w:rPr>
        <w:t xml:space="preserve"> </w:t>
      </w:r>
      <w:r>
        <w:rPr>
          <w:spacing w:val="-1"/>
        </w:rPr>
        <w:t>протокола</w:t>
      </w:r>
      <w:r>
        <w:rPr>
          <w:spacing w:val="-1"/>
        </w:rPr>
        <w:t>,</w:t>
      </w:r>
      <w:r>
        <w:rPr>
          <w:spacing w:val="14"/>
        </w:rPr>
        <w:t xml:space="preserve"> </w:t>
      </w:r>
      <w:r>
        <w:rPr>
          <w:spacing w:val="-1"/>
        </w:rPr>
        <w:t>который</w:t>
      </w:r>
      <w:r>
        <w:rPr>
          <w:spacing w:val="15"/>
        </w:rPr>
        <w:t xml:space="preserve"> </w:t>
      </w:r>
      <w:r>
        <w:rPr>
          <w:spacing w:val="-1"/>
        </w:rPr>
        <w:t>является</w:t>
      </w:r>
      <w:r>
        <w:rPr>
          <w:spacing w:val="15"/>
        </w:rPr>
        <w:t xml:space="preserve"> </w:t>
      </w:r>
      <w:r>
        <w:rPr>
          <w:spacing w:val="-1"/>
        </w:rPr>
        <w:t>приложением</w:t>
      </w:r>
      <w:r>
        <w:rPr>
          <w:spacing w:val="37"/>
        </w:rPr>
        <w:t xml:space="preserve"> </w:t>
      </w:r>
      <w:r>
        <w:t>к</w:t>
      </w:r>
      <w:r>
        <w:rPr>
          <w:spacing w:val="-1"/>
        </w:rPr>
        <w:t xml:space="preserve"> отчету</w:t>
      </w:r>
      <w:r>
        <w:rPr>
          <w:spacing w:val="24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rPr>
          <w:spacing w:val="-1"/>
        </w:rPr>
        <w:t>испытаниях</w:t>
      </w:r>
      <w:r>
        <w:rPr>
          <w:spacing w:val="24"/>
        </w:rPr>
        <w:t xml:space="preserve"> </w:t>
      </w:r>
      <w:r>
        <w:rPr>
          <w:spacing w:val="-1"/>
        </w:rPr>
        <w:t>по</w:t>
      </w:r>
      <w:r>
        <w:rPr>
          <w:spacing w:val="24"/>
        </w:rPr>
        <w:t xml:space="preserve"> </w:t>
      </w:r>
      <w:r>
        <w:rPr>
          <w:spacing w:val="-1"/>
        </w:rPr>
        <w:t>оценке</w:t>
      </w:r>
      <w:r>
        <w:rPr>
          <w:spacing w:val="23"/>
        </w:rPr>
        <w:t xml:space="preserve"> </w:t>
      </w:r>
      <w:r>
        <w:rPr>
          <w:spacing w:val="-1"/>
        </w:rPr>
        <w:t>огнезащитной</w:t>
      </w:r>
      <w:r>
        <w:rPr>
          <w:spacing w:val="22"/>
        </w:rPr>
        <w:t xml:space="preserve"> </w:t>
      </w:r>
      <w:r>
        <w:rPr>
          <w:spacing w:val="-1"/>
        </w:rPr>
        <w:t>эффективности</w:t>
      </w:r>
      <w:r>
        <w:rPr>
          <w:spacing w:val="24"/>
        </w:rPr>
        <w:t xml:space="preserve"> </w:t>
      </w:r>
      <w:r>
        <w:rPr>
          <w:spacing w:val="-1"/>
        </w:rPr>
        <w:t>средства</w:t>
      </w:r>
      <w:r>
        <w:rPr>
          <w:spacing w:val="25"/>
        </w:rPr>
        <w:t xml:space="preserve"> </w:t>
      </w:r>
      <w:r>
        <w:rPr>
          <w:spacing w:val="-1"/>
        </w:rPr>
        <w:t>огнезащиты</w:t>
      </w:r>
      <w:r>
        <w:rPr>
          <w:spacing w:val="24"/>
        </w:rPr>
        <w:t xml:space="preserve"> </w:t>
      </w:r>
      <w:r>
        <w:rPr>
          <w:spacing w:val="-1"/>
        </w:rPr>
        <w:t>для</w:t>
      </w:r>
      <w:r>
        <w:rPr>
          <w:spacing w:val="24"/>
        </w:rPr>
        <w:t xml:space="preserve"> </w:t>
      </w:r>
      <w:r>
        <w:rPr>
          <w:spacing w:val="-1"/>
        </w:rPr>
        <w:t>сталь</w:t>
      </w:r>
      <w:r>
        <w:rPr>
          <w:spacing w:val="-1"/>
        </w:rPr>
        <w:t>ных конструкций</w:t>
      </w:r>
      <w:r>
        <w:rPr>
          <w:spacing w:val="-1"/>
        </w:rPr>
        <w:t>.</w:t>
      </w:r>
    </w:p>
    <w:p w:rsidR="00710370" w:rsidRDefault="006E1B33">
      <w:pPr>
        <w:pStyle w:val="a3"/>
        <w:numPr>
          <w:ilvl w:val="2"/>
          <w:numId w:val="1"/>
        </w:numPr>
        <w:tabs>
          <w:tab w:val="left" w:pos="1061"/>
        </w:tabs>
        <w:spacing w:line="229" w:lineRule="exact"/>
        <w:ind w:left="1060" w:hanging="500"/>
        <w:rPr>
          <w:rFonts w:cs="Arial"/>
        </w:rPr>
      </w:pPr>
      <w:r>
        <w:rPr>
          <w:spacing w:val="-1"/>
        </w:rPr>
        <w:t>Протокол должен содержать</w:t>
      </w:r>
      <w:r>
        <w:rPr>
          <w:spacing w:val="-1"/>
        </w:rPr>
        <w:t>: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наименование организации</w:t>
      </w:r>
      <w:r>
        <w:rPr>
          <w:spacing w:val="-1"/>
        </w:rPr>
        <w:t xml:space="preserve">, </w:t>
      </w:r>
      <w:r>
        <w:rPr>
          <w:spacing w:val="-1"/>
        </w:rPr>
        <w:t>проводившей испытания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наименование организации</w:t>
      </w:r>
      <w:r>
        <w:rPr>
          <w:spacing w:val="-1"/>
        </w:rPr>
        <w:t>-</w:t>
      </w:r>
      <w:r>
        <w:rPr>
          <w:spacing w:val="-1"/>
        </w:rPr>
        <w:t>заказчика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92"/>
        </w:tabs>
        <w:ind w:right="100" w:firstLine="454"/>
        <w:rPr>
          <w:rFonts w:cs="Arial"/>
        </w:rPr>
      </w:pPr>
      <w:r>
        <w:rPr>
          <w:spacing w:val="-1"/>
        </w:rPr>
        <w:t>наименование</w:t>
      </w:r>
      <w:r>
        <w:rPr>
          <w:spacing w:val="8"/>
        </w:rPr>
        <w:t xml:space="preserve"> </w:t>
      </w:r>
      <w:r>
        <w:rPr>
          <w:spacing w:val="-1"/>
        </w:rPr>
        <w:t>средства</w:t>
      </w:r>
      <w:r>
        <w:rPr>
          <w:spacing w:val="8"/>
        </w:rP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сведения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rPr>
          <w:spacing w:val="-1"/>
        </w:rPr>
        <w:t>изготовителе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товарный</w:t>
      </w:r>
      <w:r>
        <w:rPr>
          <w:spacing w:val="7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1"/>
        </w:rPr>
        <w:t>маркировку</w:t>
      </w:r>
      <w:r>
        <w:rPr>
          <w:spacing w:val="45"/>
        </w:rPr>
        <w:t xml:space="preserve"> </w:t>
      </w:r>
      <w:r>
        <w:rPr>
          <w:spacing w:val="-1"/>
        </w:rPr>
        <w:t>средства огнезащиты</w:t>
      </w:r>
      <w:r>
        <w:t xml:space="preserve"> с </w:t>
      </w:r>
      <w:r>
        <w:rPr>
          <w:spacing w:val="-2"/>
        </w:rPr>
        <w:t>указанием</w:t>
      </w:r>
      <w:r>
        <w:t xml:space="preserve"> </w:t>
      </w:r>
      <w:r>
        <w:rPr>
          <w:spacing w:val="-1"/>
        </w:rPr>
        <w:t>технической</w:t>
      </w:r>
      <w:r>
        <w:rPr>
          <w:spacing w:val="-2"/>
        </w:rPr>
        <w:t xml:space="preserve"> </w:t>
      </w:r>
      <w:r>
        <w:rPr>
          <w:spacing w:val="-1"/>
        </w:rPr>
        <w:t>документации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29" w:lineRule="exact"/>
        <w:ind w:left="682" w:hanging="122"/>
        <w:rPr>
          <w:rFonts w:cs="Arial"/>
        </w:rPr>
      </w:pPr>
      <w:r>
        <w:rPr>
          <w:spacing w:val="-1"/>
        </w:rPr>
        <w:t>дату изготовления средства огнезащиты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 xml:space="preserve">способ нанесения </w:t>
      </w:r>
      <w:r>
        <w:t>и</w:t>
      </w:r>
      <w:r>
        <w:rPr>
          <w:spacing w:val="-1"/>
        </w:rPr>
        <w:t xml:space="preserve"> толщину слоя огнезащиты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дату проведения испытаний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наименование нормативного документа на методы</w:t>
      </w:r>
      <w:r>
        <w:t xml:space="preserve"> </w:t>
      </w:r>
      <w:r>
        <w:rPr>
          <w:spacing w:val="-1"/>
        </w:rPr>
        <w:t>проведения испытаний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визуальные</w:t>
      </w:r>
      <w:r>
        <w:t xml:space="preserve"> </w:t>
      </w:r>
      <w:r>
        <w:rPr>
          <w:spacing w:val="-1"/>
        </w:rPr>
        <w:t>наблюдени</w:t>
      </w:r>
      <w:r>
        <w:rPr>
          <w:spacing w:val="-1"/>
        </w:rPr>
        <w:t>я при испытании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705"/>
        </w:tabs>
        <w:ind w:right="102" w:firstLine="454"/>
        <w:jc w:val="both"/>
        <w:rPr>
          <w:rFonts w:cs="Arial"/>
        </w:rPr>
      </w:pPr>
      <w:r>
        <w:rPr>
          <w:spacing w:val="-1"/>
        </w:rPr>
        <w:t>эскизы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rPr>
          <w:spacing w:val="-1"/>
        </w:rPr>
        <w:t>описание</w:t>
      </w:r>
      <w:r>
        <w:rPr>
          <w:spacing w:val="21"/>
        </w:rPr>
        <w:t xml:space="preserve"> </w:t>
      </w:r>
      <w:r>
        <w:rPr>
          <w:spacing w:val="-1"/>
        </w:rPr>
        <w:t>испытанных</w:t>
      </w:r>
      <w:r>
        <w:rPr>
          <w:spacing w:val="20"/>
        </w:rPr>
        <w:t xml:space="preserve"> </w:t>
      </w:r>
      <w:r>
        <w:rPr>
          <w:spacing w:val="-1"/>
        </w:rPr>
        <w:t>образцов</w:t>
      </w:r>
      <w:r>
        <w:rPr>
          <w:spacing w:val="-1"/>
        </w:rPr>
        <w:t>,</w:t>
      </w:r>
      <w:r>
        <w:rPr>
          <w:spacing w:val="20"/>
        </w:rPr>
        <w:t xml:space="preserve"> </w:t>
      </w:r>
      <w:r>
        <w:rPr>
          <w:spacing w:val="-1"/>
        </w:rPr>
        <w:t>данные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rPr>
          <w:spacing w:val="-1"/>
        </w:rPr>
        <w:t>контрольных</w:t>
      </w:r>
      <w:r>
        <w:rPr>
          <w:spacing w:val="20"/>
        </w:rPr>
        <w:t xml:space="preserve"> </w:t>
      </w:r>
      <w:r>
        <w:rPr>
          <w:spacing w:val="-1"/>
        </w:rPr>
        <w:t>измерениях</w:t>
      </w:r>
      <w:r>
        <w:rPr>
          <w:spacing w:val="20"/>
        </w:rPr>
        <w:t xml:space="preserve"> </w:t>
      </w:r>
      <w:r>
        <w:rPr>
          <w:spacing w:val="-1"/>
        </w:rPr>
        <w:t>состояния</w:t>
      </w:r>
      <w:r>
        <w:rPr>
          <w:spacing w:val="20"/>
        </w:rPr>
        <w:t xml:space="preserve"> </w:t>
      </w:r>
      <w:r>
        <w:t>об</w:t>
      </w:r>
      <w:r>
        <w:rPr>
          <w:spacing w:val="-1"/>
        </w:rPr>
        <w:t>разцов</w:t>
      </w:r>
      <w:r>
        <w:rPr>
          <w:spacing w:val="-1"/>
        </w:rPr>
        <w:t>,</w:t>
      </w:r>
      <w:r>
        <w:rPr>
          <w:spacing w:val="33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rPr>
          <w:spacing w:val="-2"/>
        </w:rPr>
        <w:t>эксплуатационных</w:t>
      </w:r>
      <w:r>
        <w:rPr>
          <w:spacing w:val="33"/>
        </w:rPr>
        <w:t xml:space="preserve"> </w:t>
      </w:r>
      <w:r>
        <w:rPr>
          <w:spacing w:val="-1"/>
        </w:rPr>
        <w:t>свойствах</w:t>
      </w:r>
      <w:r>
        <w:rPr>
          <w:spacing w:val="34"/>
        </w:rPr>
        <w:t xml:space="preserve"> </w:t>
      </w:r>
      <w:r>
        <w:rPr>
          <w:spacing w:val="-1"/>
        </w:rPr>
        <w:t>покрытий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1"/>
        </w:rPr>
        <w:t>перечень</w:t>
      </w:r>
      <w:r>
        <w:rPr>
          <w:spacing w:val="34"/>
        </w:rPr>
        <w:t xml:space="preserve"> </w:t>
      </w:r>
      <w:r>
        <w:rPr>
          <w:spacing w:val="-1"/>
        </w:rPr>
        <w:t>допущенных</w:t>
      </w:r>
      <w:r>
        <w:rPr>
          <w:spacing w:val="33"/>
        </w:rPr>
        <w:t xml:space="preserve"> </w:t>
      </w:r>
      <w:r>
        <w:rPr>
          <w:spacing w:val="-1"/>
        </w:rPr>
        <w:t>при</w:t>
      </w:r>
      <w:r>
        <w:rPr>
          <w:spacing w:val="34"/>
        </w:rPr>
        <w:t xml:space="preserve"> </w:t>
      </w:r>
      <w:r>
        <w:rPr>
          <w:spacing w:val="-1"/>
        </w:rPr>
        <w:t>изготовлении</w:t>
      </w:r>
      <w:r>
        <w:rPr>
          <w:spacing w:val="34"/>
        </w:rPr>
        <w:t xml:space="preserve"> </w:t>
      </w:r>
      <w:r>
        <w:rPr>
          <w:spacing w:val="-1"/>
        </w:rPr>
        <w:t>об</w:t>
      </w:r>
      <w:r>
        <w:t>разца</w:t>
      </w:r>
      <w:r>
        <w:rPr>
          <w:spacing w:val="-1"/>
        </w:rPr>
        <w:t xml:space="preserve"> отклонений </w:t>
      </w:r>
      <w:r>
        <w:t>от</w:t>
      </w:r>
      <w:r>
        <w:rPr>
          <w:spacing w:val="-1"/>
        </w:rPr>
        <w:t xml:space="preserve"> требований технических</w:t>
      </w:r>
      <w:r>
        <w:rPr>
          <w:spacing w:val="-2"/>
        </w:rPr>
        <w:t xml:space="preserve"> </w:t>
      </w:r>
      <w:r>
        <w:rPr>
          <w:spacing w:val="-1"/>
        </w:rPr>
        <w:t>документов на конструкцию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контролируемые параметры</w:t>
      </w:r>
      <w:r>
        <w:rPr>
          <w:spacing w:val="-1"/>
        </w:rPr>
        <w:t xml:space="preserve">, </w:t>
      </w:r>
      <w:r>
        <w:rPr>
          <w:spacing w:val="-1"/>
        </w:rPr>
        <w:t>результаты их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оценки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spacing w:line="230" w:lineRule="exact"/>
        <w:ind w:left="682" w:hanging="122"/>
        <w:rPr>
          <w:rFonts w:cs="Arial"/>
        </w:rPr>
      </w:pPr>
      <w:r>
        <w:rPr>
          <w:spacing w:val="-1"/>
        </w:rPr>
        <w:t>заключение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группе огнезащитной эффективности </w:t>
      </w:r>
      <w:r>
        <w:t>средства</w:t>
      </w:r>
      <w:r>
        <w:rPr>
          <w:spacing w:val="-2"/>
        </w:rP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;</w:t>
      </w:r>
    </w:p>
    <w:p w:rsidR="00710370" w:rsidRDefault="006E1B33">
      <w:pPr>
        <w:pStyle w:val="a3"/>
        <w:numPr>
          <w:ilvl w:val="0"/>
          <w:numId w:val="10"/>
        </w:numPr>
        <w:tabs>
          <w:tab w:val="left" w:pos="683"/>
        </w:tabs>
        <w:ind w:left="682" w:hanging="122"/>
        <w:rPr>
          <w:rFonts w:cs="Arial"/>
        </w:rPr>
      </w:pPr>
      <w:r>
        <w:rPr>
          <w:spacing w:val="-1"/>
        </w:rPr>
        <w:t>срок действия протокола</w:t>
      </w:r>
      <w:r>
        <w:rPr>
          <w:spacing w:val="-1"/>
        </w:rPr>
        <w:t>.</w:t>
      </w:r>
    </w:p>
    <w:p w:rsidR="00710370" w:rsidRDefault="00710370">
      <w:pPr>
        <w:spacing w:before="1" w:line="240" w:lineRule="exact"/>
        <w:rPr>
          <w:sz w:val="24"/>
          <w:szCs w:val="24"/>
        </w:rPr>
      </w:pPr>
    </w:p>
    <w:p w:rsidR="00710370" w:rsidRDefault="006E1B33">
      <w:pPr>
        <w:pStyle w:val="1"/>
        <w:ind w:left="560"/>
        <w:rPr>
          <w:b w:val="0"/>
          <w:bCs w:val="0"/>
        </w:rPr>
      </w:pPr>
      <w:bookmarkStart w:id="7" w:name="_TOC_250000"/>
      <w:r>
        <w:t xml:space="preserve">7 </w:t>
      </w:r>
      <w:r>
        <w:rPr>
          <w:spacing w:val="-1"/>
        </w:rPr>
        <w:t>Техника</w:t>
      </w:r>
      <w:r>
        <w:t xml:space="preserve"> </w:t>
      </w:r>
      <w:r>
        <w:rPr>
          <w:spacing w:val="-1"/>
        </w:rPr>
        <w:t>безопасности</w:t>
      </w:r>
      <w:bookmarkEnd w:id="7"/>
    </w:p>
    <w:p w:rsidR="00710370" w:rsidRDefault="00710370">
      <w:pPr>
        <w:spacing w:before="9" w:line="230" w:lineRule="exact"/>
        <w:rPr>
          <w:sz w:val="23"/>
          <w:szCs w:val="23"/>
        </w:rPr>
      </w:pPr>
    </w:p>
    <w:p w:rsidR="00710370" w:rsidRDefault="006E1B33">
      <w:pPr>
        <w:pStyle w:val="a3"/>
        <w:ind w:left="560" w:firstLine="0"/>
        <w:rPr>
          <w:rFonts w:cs="Arial"/>
        </w:rPr>
      </w:pPr>
      <w:r>
        <w:rPr>
          <w:spacing w:val="-1"/>
        </w:rPr>
        <w:t>Соблюдение</w:t>
      </w:r>
      <w:r>
        <w:rPr>
          <w:spacing w:val="-2"/>
        </w:rPr>
        <w:t xml:space="preserve"> </w:t>
      </w:r>
      <w:r>
        <w:rPr>
          <w:spacing w:val="-1"/>
        </w:rPr>
        <w:t xml:space="preserve">требований техники безопасности </w:t>
      </w:r>
      <w:r>
        <w:rPr>
          <w:rFonts w:cs="Arial"/>
        </w:rPr>
        <w:t>—</w:t>
      </w:r>
      <w:r>
        <w:rPr>
          <w:rFonts w:cs="Arial"/>
          <w:spacing w:val="-1"/>
        </w:rPr>
        <w:t xml:space="preserve"> </w:t>
      </w:r>
      <w:r>
        <w:rPr>
          <w:spacing w:val="-1"/>
        </w:rPr>
        <w:t xml:space="preserve">по </w:t>
      </w:r>
      <w:r>
        <w:t>ГОСТ</w:t>
      </w:r>
      <w:r>
        <w:rPr>
          <w:spacing w:val="-1"/>
        </w:rPr>
        <w:t xml:space="preserve"> </w:t>
      </w:r>
      <w:r>
        <w:rPr>
          <w:rFonts w:cs="Arial"/>
          <w:spacing w:val="-2"/>
        </w:rPr>
        <w:t>30247.0.</w:t>
      </w:r>
    </w:p>
    <w:p w:rsidR="00710370" w:rsidRDefault="00710370">
      <w:pPr>
        <w:rPr>
          <w:rFonts w:ascii="Arial" w:eastAsia="Arial" w:hAnsi="Arial" w:cs="Arial"/>
        </w:rPr>
        <w:sectPr w:rsidR="00710370">
          <w:pgSz w:w="11910" w:h="16840"/>
          <w:pgMar w:top="1640" w:right="1140" w:bottom="1620" w:left="1140" w:header="1442" w:footer="1432" w:gutter="0"/>
          <w:cols w:space="720"/>
        </w:sectPr>
      </w:pPr>
    </w:p>
    <w:p w:rsidR="00710370" w:rsidRDefault="00710370">
      <w:pPr>
        <w:spacing w:before="8" w:line="240" w:lineRule="exact"/>
        <w:rPr>
          <w:sz w:val="24"/>
          <w:szCs w:val="24"/>
        </w:rPr>
      </w:pPr>
    </w:p>
    <w:p w:rsidR="00710370" w:rsidRDefault="006E1B33">
      <w:pPr>
        <w:spacing w:before="77" w:line="207" w:lineRule="exact"/>
        <w:ind w:right="45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А</w:t>
      </w:r>
      <w:proofErr w:type="gramEnd"/>
    </w:p>
    <w:p w:rsidR="00710370" w:rsidRDefault="006E1B33">
      <w:pPr>
        <w:spacing w:line="207" w:lineRule="exact"/>
        <w:ind w:right="45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-1"/>
          <w:sz w:val="18"/>
        </w:rPr>
        <w:t>(обязательное)</w:t>
      </w:r>
    </w:p>
    <w:p w:rsidR="00710370" w:rsidRDefault="00710370">
      <w:pPr>
        <w:spacing w:before="2" w:line="240" w:lineRule="exact"/>
        <w:rPr>
          <w:sz w:val="24"/>
          <w:szCs w:val="24"/>
        </w:rPr>
      </w:pPr>
    </w:p>
    <w:p w:rsidR="00710370" w:rsidRDefault="006E1B33">
      <w:pPr>
        <w:pStyle w:val="2"/>
        <w:ind w:left="2644"/>
        <w:rPr>
          <w:b w:val="0"/>
          <w:bCs w:val="0"/>
        </w:rPr>
      </w:pPr>
      <w:r>
        <w:rPr>
          <w:spacing w:val="-1"/>
        </w:rPr>
        <w:t>Установки для проведения</w:t>
      </w:r>
      <w:r>
        <w:rPr>
          <w:spacing w:val="-2"/>
        </w:rPr>
        <w:t xml:space="preserve"> </w:t>
      </w:r>
      <w:r>
        <w:rPr>
          <w:spacing w:val="-1"/>
        </w:rPr>
        <w:t>испытаний</w:t>
      </w:r>
    </w:p>
    <w:p w:rsidR="00710370" w:rsidRDefault="00710370">
      <w:pPr>
        <w:spacing w:before="1" w:line="240" w:lineRule="exact"/>
        <w:rPr>
          <w:sz w:val="24"/>
          <w:szCs w:val="24"/>
        </w:rPr>
      </w:pPr>
    </w:p>
    <w:p w:rsidR="00710370" w:rsidRDefault="00B1604C">
      <w:pPr>
        <w:ind w:left="426" w:right="1028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394.45pt;height:223.5pt;mso-position-horizontal-relative:char;mso-position-vertical-relative:line">
            <v:imagedata r:id="rId20" o:title=""/>
          </v:shape>
        </w:pict>
      </w:r>
    </w:p>
    <w:p w:rsidR="00710370" w:rsidRDefault="006E1B33">
      <w:pPr>
        <w:tabs>
          <w:tab w:val="left" w:pos="4235"/>
        </w:tabs>
        <w:spacing w:before="98"/>
        <w:ind w:right="50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основной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вид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i/>
          <w:sz w:val="16"/>
          <w:szCs w:val="16"/>
        </w:rPr>
        <w:t>b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вид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сверху</w:t>
      </w:r>
    </w:p>
    <w:p w:rsidR="00710370" w:rsidRDefault="006E1B33">
      <w:pPr>
        <w:spacing w:before="119"/>
        <w:ind w:right="45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огневая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камера;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кладка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печи;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нагревательный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канал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форсунки;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4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форсунка;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5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дымовой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канал;</w:t>
      </w:r>
    </w:p>
    <w:p w:rsidR="00710370" w:rsidRDefault="006E1B33">
      <w:pPr>
        <w:spacing w:before="1" w:line="184" w:lineRule="exact"/>
        <w:ind w:right="456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6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вытяжной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зонт;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7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свод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печи;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8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испытываемый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образец;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9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воздуховод;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10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термопара;</w:t>
      </w:r>
    </w:p>
    <w:p w:rsidR="00710370" w:rsidRDefault="006E1B33">
      <w:pPr>
        <w:ind w:right="45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смотровой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люк</w:t>
      </w:r>
    </w:p>
    <w:p w:rsidR="00710370" w:rsidRDefault="00710370">
      <w:pPr>
        <w:spacing w:before="10" w:line="220" w:lineRule="exact"/>
      </w:pPr>
    </w:p>
    <w:p w:rsidR="00710370" w:rsidRDefault="006E1B33">
      <w:pPr>
        <w:ind w:left="1123" w:right="158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 А.1</w:t>
      </w:r>
      <w:r>
        <w:rPr>
          <w:rFonts w:ascii="Arial" w:eastAsia="Arial" w:hAnsi="Arial" w:cs="Arial"/>
          <w:sz w:val="18"/>
          <w:szCs w:val="18"/>
        </w:rPr>
        <w:t xml:space="preserve"> — Установка для огневых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испытаний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малогабаритных образцов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стержневых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конструкций</w:t>
      </w: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1" w:line="260" w:lineRule="exact"/>
        <w:rPr>
          <w:sz w:val="26"/>
          <w:szCs w:val="26"/>
        </w:rPr>
      </w:pPr>
    </w:p>
    <w:p w:rsidR="00710370" w:rsidRDefault="00B1604C">
      <w:pPr>
        <w:ind w:left="2448" w:right="1028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192.2pt;height:197.2pt;mso-position-horizontal-relative:char;mso-position-vertical-relative:line">
            <v:imagedata r:id="rId21" o:title=""/>
          </v:shape>
        </w:pict>
      </w:r>
    </w:p>
    <w:p w:rsidR="00710370" w:rsidRDefault="00710370">
      <w:pPr>
        <w:spacing w:before="17" w:line="100" w:lineRule="exact"/>
        <w:rPr>
          <w:sz w:val="10"/>
          <w:szCs w:val="10"/>
        </w:rPr>
      </w:pPr>
    </w:p>
    <w:p w:rsidR="00710370" w:rsidRDefault="006E1B33">
      <w:pPr>
        <w:spacing w:before="79"/>
        <w:ind w:left="2536" w:right="299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двутавр</w:t>
      </w:r>
      <w:proofErr w:type="spellEnd"/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№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20;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огнезащитное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покрытие;</w:t>
      </w:r>
      <w:r>
        <w:rPr>
          <w:rFonts w:ascii="Arial" w:eastAsia="Arial" w:hAnsi="Arial" w:cs="Arial"/>
          <w:spacing w:val="26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термоэлектрические</w:t>
      </w:r>
      <w:r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преобразователи</w:t>
      </w:r>
      <w:r>
        <w:rPr>
          <w:rFonts w:ascii="Arial" w:eastAsia="Arial" w:hAnsi="Arial" w:cs="Arial"/>
          <w:spacing w:val="23"/>
          <w:w w:val="99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(термопары)</w:t>
      </w:r>
    </w:p>
    <w:p w:rsidR="00710370" w:rsidRDefault="00710370">
      <w:pPr>
        <w:spacing w:before="5" w:line="180" w:lineRule="exact"/>
        <w:rPr>
          <w:sz w:val="18"/>
          <w:szCs w:val="18"/>
        </w:rPr>
      </w:pPr>
    </w:p>
    <w:p w:rsidR="00710370" w:rsidRDefault="006E1B33">
      <w:pPr>
        <w:ind w:left="1218" w:right="167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 А.2</w:t>
      </w:r>
      <w:r>
        <w:rPr>
          <w:rFonts w:ascii="Arial" w:eastAsia="Arial" w:hAnsi="Arial" w:cs="Arial"/>
          <w:sz w:val="18"/>
          <w:szCs w:val="18"/>
        </w:rPr>
        <w:t xml:space="preserve"> — </w:t>
      </w:r>
      <w:r>
        <w:rPr>
          <w:rFonts w:ascii="Arial" w:eastAsia="Arial" w:hAnsi="Arial" w:cs="Arial"/>
          <w:spacing w:val="-1"/>
          <w:sz w:val="18"/>
          <w:szCs w:val="18"/>
        </w:rPr>
        <w:t>Схема расстановки термоэлектрических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преобразователей</w:t>
      </w:r>
      <w:r>
        <w:rPr>
          <w:rFonts w:ascii="Arial" w:eastAsia="Arial" w:hAnsi="Arial" w:cs="Arial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в </w:t>
      </w:r>
      <w:r>
        <w:rPr>
          <w:rFonts w:ascii="Arial" w:eastAsia="Arial" w:hAnsi="Arial" w:cs="Arial"/>
          <w:spacing w:val="-1"/>
          <w:sz w:val="18"/>
          <w:szCs w:val="18"/>
        </w:rPr>
        <w:t>среднем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сечении</w:t>
      </w:r>
      <w:r>
        <w:rPr>
          <w:rFonts w:ascii="Arial" w:eastAsia="Arial" w:hAnsi="Arial" w:cs="Arial"/>
          <w:sz w:val="18"/>
          <w:szCs w:val="18"/>
        </w:rPr>
        <w:t xml:space="preserve"> 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поверхности</w:t>
      </w:r>
      <w:r>
        <w:rPr>
          <w:rFonts w:ascii="Arial" w:eastAsia="Arial" w:hAnsi="Arial" w:cs="Arial"/>
          <w:sz w:val="18"/>
          <w:szCs w:val="18"/>
        </w:rPr>
        <w:t xml:space="preserve"> опытного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образца</w:t>
      </w:r>
    </w:p>
    <w:p w:rsidR="00710370" w:rsidRDefault="00710370">
      <w:pPr>
        <w:jc w:val="center"/>
        <w:rPr>
          <w:rFonts w:ascii="Arial" w:eastAsia="Arial" w:hAnsi="Arial" w:cs="Arial"/>
          <w:sz w:val="18"/>
          <w:szCs w:val="18"/>
        </w:rPr>
        <w:sectPr w:rsidR="00710370">
          <w:pgSz w:w="11910" w:h="16840"/>
          <w:pgMar w:top="1640" w:right="1140" w:bottom="1620" w:left="1600" w:header="1442" w:footer="1432" w:gutter="0"/>
          <w:cols w:space="720"/>
        </w:sect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6" w:line="260" w:lineRule="exact"/>
        <w:rPr>
          <w:sz w:val="26"/>
          <w:szCs w:val="26"/>
        </w:rPr>
      </w:pPr>
    </w:p>
    <w:p w:rsidR="00710370" w:rsidRDefault="00B1604C">
      <w:pPr>
        <w:ind w:left="1198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177.2pt;height:210.35pt;mso-position-horizontal-relative:char;mso-position-vertical-relative:line">
            <v:imagedata r:id="rId22" o:title=""/>
          </v:shape>
        </w:pict>
      </w:r>
    </w:p>
    <w:p w:rsidR="00710370" w:rsidRDefault="006E1B33">
      <w:pPr>
        <w:tabs>
          <w:tab w:val="left" w:pos="4132"/>
        </w:tabs>
        <w:spacing w:before="110"/>
        <w:ind w:left="429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shape id="_x0000_s1082" type="#_x0000_t75" style="position:absolute;left:0;text-align:left;margin-left:299.1pt;margin-top:-217.2pt;width:179.9pt;height:217.45pt;z-index:-251664384;mso-position-horizontal-relative:page">
            <v:imagedata r:id="rId23" o:title=""/>
            <w10:wrap anchorx="page"/>
          </v:shape>
        </w:pict>
      </w:r>
      <w:r>
        <w:rPr>
          <w:rFonts w:ascii="Arial" w:eastAsia="Arial" w:hAnsi="Arial" w:cs="Arial"/>
          <w:i/>
          <w:sz w:val="16"/>
          <w:szCs w:val="16"/>
        </w:rPr>
        <w:t>a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основной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вид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i/>
          <w:sz w:val="16"/>
          <w:szCs w:val="16"/>
        </w:rPr>
        <w:t>b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вид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сбоку</w:t>
      </w:r>
    </w:p>
    <w:p w:rsidR="00710370" w:rsidRDefault="006E1B33">
      <w:pPr>
        <w:spacing w:before="121" w:line="184" w:lineRule="exact"/>
        <w:ind w:left="54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1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форсунка;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2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нагревательный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канал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форсунки;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3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термопара;</w:t>
      </w:r>
    </w:p>
    <w:p w:rsidR="00710370" w:rsidRDefault="006E1B33">
      <w:pPr>
        <w:spacing w:line="183" w:lineRule="exact"/>
        <w:ind w:left="54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4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вкладыш;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5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испытываемый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образец;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6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дымовой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канал;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7</w:t>
      </w:r>
      <w:r>
        <w:rPr>
          <w:rFonts w:ascii="Arial" w:eastAsia="Arial" w:hAnsi="Arial" w:cs="Arial"/>
          <w:i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кладка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печи;</w:t>
      </w:r>
    </w:p>
    <w:p w:rsidR="00710370" w:rsidRDefault="006E1B33">
      <w:pPr>
        <w:spacing w:line="183" w:lineRule="exact"/>
        <w:ind w:left="54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z w:val="16"/>
          <w:szCs w:val="16"/>
        </w:rPr>
        <w:t>8</w:t>
      </w:r>
      <w:r>
        <w:rPr>
          <w:rFonts w:ascii="Arial" w:eastAsia="Arial" w:hAnsi="Arial" w:cs="Arial"/>
          <w:i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огневая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камера;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9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—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разборная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часть</w:t>
      </w:r>
      <w:r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кладки</w:t>
      </w:r>
    </w:p>
    <w:p w:rsidR="00710370" w:rsidRDefault="006E1B33">
      <w:pPr>
        <w:spacing w:before="81"/>
        <w:ind w:left="895" w:right="350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1"/>
          <w:sz w:val="18"/>
          <w:szCs w:val="18"/>
        </w:rPr>
        <w:t>Рисунок А.3</w:t>
      </w:r>
      <w:r>
        <w:rPr>
          <w:rFonts w:ascii="Arial" w:eastAsia="Arial" w:hAnsi="Arial" w:cs="Arial"/>
          <w:sz w:val="18"/>
          <w:szCs w:val="18"/>
        </w:rPr>
        <w:t xml:space="preserve"> — Установка для </w:t>
      </w:r>
      <w:r>
        <w:rPr>
          <w:rFonts w:ascii="Arial" w:eastAsia="Arial" w:hAnsi="Arial" w:cs="Arial"/>
          <w:spacing w:val="-1"/>
          <w:sz w:val="18"/>
          <w:szCs w:val="18"/>
        </w:rPr>
        <w:t>теплофизических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исследований </w:t>
      </w:r>
      <w:r>
        <w:rPr>
          <w:rFonts w:ascii="Arial" w:eastAsia="Arial" w:hAnsi="Arial" w:cs="Arial"/>
          <w:sz w:val="18"/>
          <w:szCs w:val="18"/>
        </w:rPr>
        <w:t>и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испытаний на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огнестойкость</w:t>
      </w:r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малогабаритных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фрагментов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плоских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конструкций</w:t>
      </w:r>
      <w:r>
        <w:rPr>
          <w:rFonts w:ascii="Arial" w:eastAsia="Arial" w:hAnsi="Arial" w:cs="Arial"/>
          <w:sz w:val="18"/>
          <w:szCs w:val="18"/>
        </w:rPr>
        <w:t xml:space="preserve"> и </w:t>
      </w:r>
      <w:r>
        <w:rPr>
          <w:rFonts w:ascii="Arial" w:eastAsia="Arial" w:hAnsi="Arial" w:cs="Arial"/>
          <w:spacing w:val="-1"/>
          <w:sz w:val="18"/>
          <w:szCs w:val="18"/>
        </w:rPr>
        <w:t>отдельных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узлов</w:t>
      </w:r>
    </w:p>
    <w:p w:rsidR="00710370" w:rsidRDefault="006E1B33">
      <w:pPr>
        <w:spacing w:line="206" w:lineRule="exact"/>
        <w:ind w:left="54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их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стыковых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сопряжений</w:t>
      </w:r>
      <w:r>
        <w:rPr>
          <w:rFonts w:ascii="Arial" w:hAnsi="Arial"/>
          <w:sz w:val="18"/>
        </w:rPr>
        <w:t xml:space="preserve"> и </w:t>
      </w:r>
      <w:r>
        <w:rPr>
          <w:rFonts w:ascii="Arial" w:hAnsi="Arial"/>
          <w:spacing w:val="-1"/>
          <w:sz w:val="18"/>
        </w:rPr>
        <w:t>закреплений</w:t>
      </w:r>
    </w:p>
    <w:p w:rsidR="00710370" w:rsidRDefault="00710370">
      <w:pPr>
        <w:spacing w:line="206" w:lineRule="exact"/>
        <w:jc w:val="center"/>
        <w:rPr>
          <w:rFonts w:ascii="Arial" w:eastAsia="Arial" w:hAnsi="Arial" w:cs="Arial"/>
          <w:sz w:val="18"/>
          <w:szCs w:val="18"/>
        </w:rPr>
        <w:sectPr w:rsidR="00710370">
          <w:pgSz w:w="11910" w:h="16840"/>
          <w:pgMar w:top="1640" w:right="1680" w:bottom="1620" w:left="1140" w:header="1442" w:footer="1432" w:gutter="0"/>
          <w:cols w:space="720"/>
        </w:sectPr>
      </w:pPr>
    </w:p>
    <w:p w:rsidR="00710370" w:rsidRDefault="00710370">
      <w:pPr>
        <w:spacing w:before="8" w:line="240" w:lineRule="exact"/>
        <w:rPr>
          <w:sz w:val="24"/>
          <w:szCs w:val="24"/>
        </w:rPr>
      </w:pPr>
    </w:p>
    <w:p w:rsidR="00710370" w:rsidRDefault="006E1B33">
      <w:pPr>
        <w:spacing w:before="77" w:line="207" w:lineRule="exact"/>
        <w:ind w:left="223" w:right="2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Б</w:t>
      </w:r>
      <w:proofErr w:type="gramEnd"/>
    </w:p>
    <w:p w:rsidR="00710370" w:rsidRDefault="006E1B33">
      <w:pPr>
        <w:spacing w:line="207" w:lineRule="exact"/>
        <w:ind w:left="222" w:right="2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spacing w:val="-1"/>
          <w:sz w:val="18"/>
        </w:rPr>
        <w:t>(обязательное)</w:t>
      </w:r>
    </w:p>
    <w:p w:rsidR="00710370" w:rsidRDefault="00710370">
      <w:pPr>
        <w:spacing w:before="2" w:line="120" w:lineRule="exact"/>
        <w:rPr>
          <w:sz w:val="12"/>
          <w:szCs w:val="12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6E1B33">
      <w:pPr>
        <w:pStyle w:val="2"/>
        <w:ind w:left="223" w:right="219"/>
        <w:jc w:val="center"/>
        <w:rPr>
          <w:b w:val="0"/>
          <w:bCs w:val="0"/>
        </w:rPr>
      </w:pPr>
      <w:r>
        <w:rPr>
          <w:spacing w:val="-1"/>
        </w:rPr>
        <w:t>Оценка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пример вычисления среднего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квадратического</w:t>
      </w:r>
      <w:proofErr w:type="spellEnd"/>
      <w:r>
        <w:rPr>
          <w:spacing w:val="-1"/>
        </w:rPr>
        <w:t xml:space="preserve"> отклонения результата измерений</w:t>
      </w:r>
    </w:p>
    <w:p w:rsidR="00710370" w:rsidRDefault="00710370">
      <w:pPr>
        <w:spacing w:before="19" w:line="240" w:lineRule="exact"/>
        <w:rPr>
          <w:sz w:val="24"/>
          <w:szCs w:val="24"/>
        </w:rPr>
      </w:pPr>
    </w:p>
    <w:p w:rsidR="00710370" w:rsidRDefault="006E1B33">
      <w:pPr>
        <w:ind w:left="223" w:right="65"/>
        <w:jc w:val="center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80" style="position:absolute;left:0;text-align:left;margin-left:303.95pt;margin-top:1.75pt;width:8.65pt;height:.1pt;z-index:-251663360;mso-position-horizontal-relative:page" coordorigin="6079,35" coordsize="173,2">
            <v:shape id="_x0000_s1081" style="position:absolute;left:6079;top:35;width:173;height:2" coordorigin="6079,35" coordsize="173,0" path="m6079,35r173,e" filled="f" strokeweight=".45pt">
              <v:path arrowok="t"/>
            </v:shape>
            <w10:wrap anchorx="page"/>
          </v:group>
        </w:pict>
      </w:r>
      <w:r>
        <w:rPr>
          <w:rFonts w:ascii="Arial" w:hAnsi="Arial"/>
          <w:spacing w:val="-4"/>
          <w:position w:val="1"/>
          <w:sz w:val="18"/>
        </w:rPr>
        <w:t>Б</w:t>
      </w:r>
      <w:r>
        <w:rPr>
          <w:rFonts w:ascii="Arial" w:hAnsi="Arial"/>
          <w:spacing w:val="-5"/>
          <w:position w:val="1"/>
          <w:sz w:val="18"/>
        </w:rPr>
        <w:t>.1.</w:t>
      </w:r>
      <w:r>
        <w:rPr>
          <w:rFonts w:ascii="Arial" w:hAnsi="Arial"/>
          <w:spacing w:val="-8"/>
          <w:position w:val="1"/>
          <w:sz w:val="18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Оценка</w:t>
      </w:r>
      <w:r>
        <w:rPr>
          <w:rFonts w:ascii="Arial" w:hAnsi="Arial"/>
          <w:spacing w:val="-8"/>
          <w:position w:val="1"/>
          <w:sz w:val="18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среднего</w:t>
      </w:r>
      <w:r>
        <w:rPr>
          <w:rFonts w:ascii="Arial" w:hAnsi="Arial"/>
          <w:spacing w:val="-9"/>
          <w:position w:val="1"/>
          <w:sz w:val="18"/>
        </w:rPr>
        <w:t xml:space="preserve"> </w:t>
      </w:r>
      <w:proofErr w:type="spellStart"/>
      <w:r>
        <w:rPr>
          <w:rFonts w:ascii="Arial" w:hAnsi="Arial"/>
          <w:spacing w:val="-5"/>
          <w:position w:val="1"/>
          <w:sz w:val="18"/>
        </w:rPr>
        <w:t>квадратического</w:t>
      </w:r>
      <w:proofErr w:type="spellEnd"/>
      <w:r>
        <w:rPr>
          <w:rFonts w:ascii="Arial" w:hAnsi="Arial"/>
          <w:spacing w:val="-7"/>
          <w:position w:val="1"/>
          <w:sz w:val="18"/>
        </w:rPr>
        <w:t xml:space="preserve"> </w:t>
      </w:r>
      <w:r>
        <w:rPr>
          <w:rFonts w:ascii="Arial" w:hAnsi="Arial"/>
          <w:spacing w:val="-5"/>
          <w:position w:val="1"/>
          <w:sz w:val="18"/>
        </w:rPr>
        <w:t>отклонения</w:t>
      </w:r>
      <w:r>
        <w:rPr>
          <w:rFonts w:ascii="Arial" w:hAnsi="Arial"/>
          <w:spacing w:val="28"/>
          <w:position w:val="1"/>
          <w:sz w:val="18"/>
        </w:rPr>
        <w:t xml:space="preserve"> </w:t>
      </w:r>
      <w:r>
        <w:rPr>
          <w:rFonts w:ascii="Times New Roman" w:hAnsi="Times New Roman"/>
          <w:i/>
          <w:sz w:val="25"/>
        </w:rPr>
        <w:t>S</w:t>
      </w:r>
      <w:r>
        <w:rPr>
          <w:rFonts w:ascii="Times New Roman" w:hAnsi="Times New Roman"/>
          <w:i/>
          <w:spacing w:val="-39"/>
          <w:sz w:val="25"/>
        </w:rPr>
        <w:t xml:space="preserve"> </w:t>
      </w:r>
      <w:proofErr w:type="gramStart"/>
      <w:r>
        <w:rPr>
          <w:rFonts w:ascii="Times New Roman" w:hAnsi="Times New Roman"/>
          <w:sz w:val="21"/>
        </w:rPr>
        <w:t>(</w:t>
      </w:r>
      <w:r>
        <w:rPr>
          <w:rFonts w:ascii="Times New Roman" w:hAnsi="Times New Roman"/>
          <w:spacing w:val="-30"/>
          <w:sz w:val="21"/>
        </w:rPr>
        <w:t xml:space="preserve"> </w:t>
      </w:r>
      <w:proofErr w:type="gramEnd"/>
      <w:r>
        <w:rPr>
          <w:rFonts w:ascii="Times New Roman" w:hAnsi="Times New Roman"/>
          <w:i/>
          <w:sz w:val="21"/>
        </w:rPr>
        <w:t>X</w:t>
      </w:r>
      <w:r>
        <w:rPr>
          <w:rFonts w:ascii="Times New Roman" w:hAnsi="Times New Roman"/>
          <w:i/>
          <w:spacing w:val="-16"/>
          <w:sz w:val="21"/>
        </w:rPr>
        <w:t xml:space="preserve"> </w:t>
      </w:r>
      <w:r>
        <w:rPr>
          <w:rFonts w:ascii="Times New Roman" w:hAnsi="Times New Roman"/>
          <w:sz w:val="21"/>
        </w:rPr>
        <w:t>)</w:t>
      </w:r>
      <w:r>
        <w:rPr>
          <w:rFonts w:ascii="Times New Roman" w:hAnsi="Times New Roman"/>
          <w:spacing w:val="-11"/>
          <w:sz w:val="21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результата</w:t>
      </w:r>
      <w:r>
        <w:rPr>
          <w:rFonts w:ascii="Arial" w:hAnsi="Arial"/>
          <w:spacing w:val="-9"/>
          <w:position w:val="1"/>
          <w:sz w:val="18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измерений</w:t>
      </w:r>
      <w:r>
        <w:rPr>
          <w:rFonts w:ascii="Arial" w:hAnsi="Arial"/>
          <w:spacing w:val="-7"/>
          <w:position w:val="1"/>
          <w:sz w:val="18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производится</w:t>
      </w:r>
      <w:r>
        <w:rPr>
          <w:rFonts w:ascii="Arial" w:hAnsi="Arial"/>
          <w:spacing w:val="-9"/>
          <w:position w:val="1"/>
          <w:sz w:val="18"/>
        </w:rPr>
        <w:t xml:space="preserve"> </w:t>
      </w:r>
      <w:r>
        <w:rPr>
          <w:rFonts w:ascii="Arial" w:hAnsi="Arial"/>
          <w:spacing w:val="-2"/>
          <w:position w:val="1"/>
          <w:sz w:val="18"/>
        </w:rPr>
        <w:t>по</w:t>
      </w:r>
      <w:r>
        <w:rPr>
          <w:rFonts w:ascii="Arial" w:hAnsi="Arial"/>
          <w:spacing w:val="-7"/>
          <w:position w:val="1"/>
          <w:sz w:val="18"/>
        </w:rPr>
        <w:t xml:space="preserve"> </w:t>
      </w:r>
      <w:r>
        <w:rPr>
          <w:rFonts w:ascii="Arial" w:hAnsi="Arial"/>
          <w:spacing w:val="-4"/>
          <w:position w:val="1"/>
          <w:sz w:val="18"/>
        </w:rPr>
        <w:t>формуле</w:t>
      </w:r>
    </w:p>
    <w:p w:rsidR="00710370" w:rsidRDefault="00710370">
      <w:pPr>
        <w:spacing w:before="16" w:line="120" w:lineRule="exact"/>
        <w:rPr>
          <w:sz w:val="12"/>
          <w:szCs w:val="12"/>
        </w:rPr>
      </w:pPr>
    </w:p>
    <w:p w:rsidR="00710370" w:rsidRDefault="00710370">
      <w:pPr>
        <w:spacing w:line="120" w:lineRule="exact"/>
        <w:rPr>
          <w:sz w:val="12"/>
          <w:szCs w:val="12"/>
        </w:rPr>
        <w:sectPr w:rsidR="00710370">
          <w:pgSz w:w="11910" w:h="16840"/>
          <w:pgMar w:top="1640" w:right="1140" w:bottom="1620" w:left="1140" w:header="1442" w:footer="1432" w:gutter="0"/>
          <w:cols w:space="720"/>
        </w:sectPr>
      </w:pPr>
    </w:p>
    <w:p w:rsidR="00710370" w:rsidRDefault="006E1B33">
      <w:pPr>
        <w:spacing w:before="170" w:line="166" w:lineRule="exact"/>
        <w:jc w:val="right"/>
        <w:rPr>
          <w:rFonts w:ascii="Symbol" w:eastAsia="Symbol" w:hAnsi="Symbol" w:cs="Symbol"/>
          <w:sz w:val="20"/>
          <w:szCs w:val="20"/>
        </w:rPr>
      </w:pPr>
      <w:r>
        <w:rPr>
          <w:lang w:val="en-US"/>
        </w:rPr>
        <w:lastRenderedPageBreak/>
        <w:pict>
          <v:group id="_x0000_s1078" style="position:absolute;left:0;text-align:left;margin-left:244.8pt;margin-top:10.1pt;width:8.05pt;height:.1pt;z-index:-251662336;mso-position-horizontal-relative:page" coordorigin="4896,202" coordsize="161,2">
            <v:shape id="_x0000_s1079" style="position:absolute;left:4896;top:202;width:161;height:2" coordorigin="4896,202" coordsize="161,0" path="m4896,202r161,e" filled="f" strokeweight=".14886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>S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9"/>
          <w:sz w:val="20"/>
          <w:szCs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Symbol" w:eastAsia="Symbol" w:hAnsi="Symbol" w:cs="Symbol"/>
          <w:sz w:val="20"/>
          <w:szCs w:val="20"/>
        </w:rPr>
        <w:t></w:t>
      </w:r>
    </w:p>
    <w:p w:rsidR="00710370" w:rsidRDefault="006E1B33">
      <w:pPr>
        <w:spacing w:before="89" w:line="122" w:lineRule="exact"/>
        <w:ind w:right="303"/>
        <w:jc w:val="center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13"/>
        </w:rPr>
        <w:lastRenderedPageBreak/>
        <w:t>n</w:t>
      </w:r>
    </w:p>
    <w:p w:rsidR="00710370" w:rsidRDefault="006E1B33">
      <w:pPr>
        <w:spacing w:line="125" w:lineRule="exact"/>
        <w:ind w:left="5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lang w:val="en-US"/>
        </w:rPr>
        <w:pict>
          <v:group id="_x0000_s1067" style="position:absolute;left:0;text-align:left;margin-left:266.8pt;margin-top:-7.4pt;width:75.15pt;height:26.75pt;z-index:-251661312;mso-position-horizontal-relative:page" coordorigin="5336,-148" coordsize="1503,535">
            <v:group id="_x0000_s1076" style="position:absolute;left:5473;top:132;width:372;height:2" coordorigin="5473,132" coordsize="372,2">
              <v:shape id="_x0000_s1077" style="position:absolute;left:5473;top:132;width:372;height:2" coordorigin="5473,132" coordsize="372,0" path="m5473,132r372,e" filled="f" strokeweight=".14886mm">
                <v:path arrowok="t"/>
              </v:shape>
            </v:group>
            <v:group id="_x0000_s1074" style="position:absolute;left:5340;top:180;width:27;height:16" coordorigin="5340,180" coordsize="27,16">
              <v:shape id="_x0000_s1075" style="position:absolute;left:5340;top:180;width:27;height:16" coordorigin="5340,180" coordsize="27,16" path="m5340,195r26,-15e" filled="f" strokeweight=".14886mm">
                <v:path arrowok="t"/>
              </v:shape>
            </v:group>
            <v:group id="_x0000_s1072" style="position:absolute;left:5366;top:185;width:38;height:194" coordorigin="5366,185" coordsize="38,194">
              <v:shape id="_x0000_s1073" style="position:absolute;left:5366;top:185;width:38;height:194" coordorigin="5366,185" coordsize="38,194" path="m5366,185r38,193e" filled="f" strokeweight=".29775mm">
                <v:path arrowok="t"/>
              </v:shape>
            </v:group>
            <v:group id="_x0000_s1070" style="position:absolute;left:6487;top:-9;width:161;height:2" coordorigin="6487,-9" coordsize="161,2">
              <v:shape id="_x0000_s1071" style="position:absolute;left:6487;top:-9;width:161;height:2" coordorigin="6487,-9" coordsize="161,0" path="m6487,-9r161,e" filled="f" strokeweight=".14886mm">
                <v:path arrowok="t"/>
              </v:shape>
            </v:group>
            <v:group id="_x0000_s1068" style="position:absolute;left:5408;top:-144;width:1426;height:522" coordorigin="5408,-144" coordsize="1426,522">
              <v:shape id="_x0000_s1069" style="position:absolute;left:5408;top:-144;width:1426;height:522" coordorigin="5408,-144" coordsize="1426,522" path="m5408,378r50,-522l6834,-144e" filled="f" strokeweight=".14886mm">
                <v:path arrowok="t"/>
              </v:shape>
            </v:group>
            <w10:wrap anchorx="page"/>
          </v:group>
        </w:pict>
      </w: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280.45pt;margin-top:-5.55pt;width:5.15pt;height:10.25pt;z-index:-251649024;mso-position-horizontal-relative:page" filled="f" stroked="f">
            <v:textbox inset="0,0,0,0">
              <w:txbxContent>
                <w:p w:rsidR="00710370" w:rsidRDefault="006E1B33">
                  <w:pPr>
                    <w:pStyle w:val="a3"/>
                    <w:spacing w:line="205" w:lineRule="exact"/>
                    <w:ind w:left="0" w:firstLine="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Symbol" w:eastAsia="Symbol" w:hAnsi="Symbol" w:cs="Symbol"/>
          <w:spacing w:val="12"/>
          <w:w w:val="90"/>
          <w:position w:val="-2"/>
          <w:sz w:val="24"/>
          <w:szCs w:val="24"/>
        </w:rPr>
        <w:t></w:t>
      </w:r>
      <w:r>
        <w:rPr>
          <w:rFonts w:ascii="Times New Roman" w:eastAsia="Times New Roman" w:hAnsi="Times New Roman" w:cs="Times New Roman"/>
          <w:spacing w:val="8"/>
          <w:w w:val="9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8"/>
          <w:w w:val="90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  <w:w w:val="90"/>
          <w:sz w:val="20"/>
          <w:szCs w:val="20"/>
        </w:rPr>
        <w:t xml:space="preserve"> </w:t>
      </w:r>
      <w:r>
        <w:rPr>
          <w:rFonts w:ascii="Symbol" w:eastAsia="Symbol" w:hAnsi="Symbol" w:cs="Symbol"/>
          <w:w w:val="85"/>
          <w:sz w:val="20"/>
          <w:szCs w:val="20"/>
        </w:rPr>
        <w:t></w:t>
      </w:r>
      <w:r>
        <w:rPr>
          <w:rFonts w:ascii="Symbol" w:eastAsia="Symbol" w:hAnsi="Symbol" w:cs="Symbol"/>
          <w:spacing w:val="8"/>
          <w:w w:val="85"/>
          <w:sz w:val="20"/>
          <w:szCs w:val="20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X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spacing w:val="-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0"/>
          <w:sz w:val="20"/>
          <w:szCs w:val="20"/>
        </w:rPr>
        <w:t>)</w:t>
      </w:r>
      <w:proofErr w:type="gramEnd"/>
      <w:r>
        <w:rPr>
          <w:rFonts w:ascii="Times New Roman" w:eastAsia="Times New Roman" w:hAnsi="Times New Roman" w:cs="Times New Roman"/>
          <w:spacing w:val="3"/>
          <w:w w:val="90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spacing w:val="6"/>
          <w:w w:val="90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,</w:t>
      </w:r>
    </w:p>
    <w:p w:rsidR="00710370" w:rsidRDefault="006E1B33">
      <w:pPr>
        <w:spacing w:before="4" w:line="180" w:lineRule="exact"/>
        <w:rPr>
          <w:sz w:val="18"/>
          <w:szCs w:val="18"/>
        </w:rPr>
      </w:pPr>
      <w:r>
        <w:br w:type="column"/>
      </w:r>
    </w:p>
    <w:p w:rsidR="00710370" w:rsidRDefault="006E1B33">
      <w:pPr>
        <w:spacing w:line="153" w:lineRule="exact"/>
        <w:ind w:right="160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7"/>
          <w:sz w:val="18"/>
        </w:rPr>
        <w:t>(Б</w:t>
      </w:r>
      <w:r>
        <w:rPr>
          <w:rFonts w:ascii="Arial" w:hAnsi="Arial"/>
          <w:spacing w:val="-8"/>
          <w:sz w:val="18"/>
        </w:rPr>
        <w:t>.1)</w:t>
      </w:r>
    </w:p>
    <w:p w:rsidR="00710370" w:rsidRDefault="00710370">
      <w:pPr>
        <w:spacing w:line="153" w:lineRule="exact"/>
        <w:jc w:val="right"/>
        <w:rPr>
          <w:rFonts w:ascii="Arial" w:eastAsia="Arial" w:hAnsi="Arial" w:cs="Arial"/>
          <w:sz w:val="18"/>
          <w:szCs w:val="18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num="3" w:space="720" w:equalWidth="0">
            <w:col w:w="4151" w:space="40"/>
            <w:col w:w="1562" w:space="40"/>
            <w:col w:w="3837"/>
          </w:cols>
        </w:sect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15" w:line="200" w:lineRule="exact"/>
        <w:rPr>
          <w:sz w:val="20"/>
          <w:szCs w:val="20"/>
        </w:rPr>
      </w:pPr>
    </w:p>
    <w:p w:rsidR="00710370" w:rsidRDefault="006E1B33">
      <w:pPr>
        <w:spacing w:line="241" w:lineRule="exact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где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—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число измерений;</w:t>
      </w:r>
    </w:p>
    <w:p w:rsidR="00710370" w:rsidRDefault="006E1B33">
      <w:pPr>
        <w:ind w:left="443"/>
        <w:rPr>
          <w:rFonts w:ascii="Arial" w:eastAsia="Arial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i/>
          <w:position w:val="-2"/>
          <w:sz w:val="14"/>
          <w:szCs w:val="14"/>
        </w:rPr>
        <w:t>i</w:t>
      </w:r>
      <w:r>
        <w:rPr>
          <w:rFonts w:ascii="Times New Roman" w:eastAsia="Times New Roman" w:hAnsi="Times New Roman" w:cs="Times New Roman"/>
          <w:i/>
          <w:spacing w:val="-6"/>
          <w:position w:val="-2"/>
          <w:sz w:val="14"/>
          <w:szCs w:val="14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—</w:t>
      </w:r>
      <w:r>
        <w:rPr>
          <w:rFonts w:ascii="Arial" w:eastAsia="Arial" w:hAnsi="Arial" w:cs="Arial"/>
          <w:i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1"/>
          <w:szCs w:val="21"/>
        </w:rPr>
        <w:t>i</w:t>
      </w:r>
      <w:r>
        <w:rPr>
          <w:rFonts w:ascii="Arial" w:eastAsia="Arial" w:hAnsi="Arial" w:cs="Arial"/>
          <w:i/>
          <w:sz w:val="18"/>
          <w:szCs w:val="18"/>
        </w:rPr>
        <w:t>-е</w:t>
      </w:r>
      <w:r>
        <w:rPr>
          <w:rFonts w:ascii="Arial" w:eastAsia="Arial" w:hAnsi="Arial" w:cs="Arial"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 xml:space="preserve">измерение, </w:t>
      </w:r>
      <w:proofErr w:type="gramStart"/>
      <w:r>
        <w:rPr>
          <w:rFonts w:ascii="Arial" w:eastAsia="Arial" w:hAnsi="Arial" w:cs="Arial"/>
          <w:spacing w:val="-1"/>
          <w:sz w:val="18"/>
          <w:szCs w:val="18"/>
        </w:rPr>
        <w:t>мм</w:t>
      </w:r>
      <w:proofErr w:type="gramEnd"/>
      <w:r>
        <w:rPr>
          <w:rFonts w:ascii="Arial" w:eastAsia="Arial" w:hAnsi="Arial" w:cs="Arial"/>
          <w:spacing w:val="-1"/>
          <w:sz w:val="18"/>
          <w:szCs w:val="18"/>
        </w:rPr>
        <w:t>;</w:t>
      </w:r>
    </w:p>
    <w:p w:rsidR="00710370" w:rsidRDefault="006E1B33">
      <w:pPr>
        <w:spacing w:line="268" w:lineRule="exact"/>
        <w:ind w:left="106"/>
        <w:rPr>
          <w:rFonts w:ascii="Times New Roman" w:eastAsia="Times New Roman" w:hAnsi="Times New Roman" w:cs="Times New Roman"/>
          <w:sz w:val="13"/>
          <w:szCs w:val="13"/>
        </w:rPr>
      </w:pPr>
      <w:r>
        <w:rPr>
          <w:w w:val="95"/>
        </w:rPr>
        <w:br w:type="column"/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lastRenderedPageBreak/>
        <w:t>n</w:t>
      </w:r>
      <w:r>
        <w:rPr>
          <w:rFonts w:ascii="Times New Roman" w:eastAsia="Times New Roman" w:hAnsi="Times New Roman" w:cs="Times New Roman"/>
          <w:i/>
          <w:spacing w:val="-14"/>
          <w:w w:val="95"/>
          <w:sz w:val="20"/>
          <w:szCs w:val="20"/>
        </w:rPr>
        <w:t xml:space="preserve"> </w:t>
      </w:r>
      <w:r>
        <w:rPr>
          <w:rFonts w:ascii="Symbol" w:eastAsia="Symbol" w:hAnsi="Symbol" w:cs="Symbol"/>
          <w:spacing w:val="10"/>
          <w:w w:val="95"/>
          <w:sz w:val="20"/>
          <w:szCs w:val="20"/>
        </w:rPr>
        <w:t></w:t>
      </w:r>
      <w:r>
        <w:rPr>
          <w:rFonts w:ascii="Times New Roman" w:eastAsia="Times New Roman" w:hAnsi="Times New Roman" w:cs="Times New Roman"/>
          <w:spacing w:val="5"/>
          <w:w w:val="9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-30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position w:val="-1"/>
          <w:sz w:val="13"/>
          <w:szCs w:val="13"/>
        </w:rPr>
        <w:t>i</w:t>
      </w:r>
      <w:r>
        <w:rPr>
          <w:rFonts w:ascii="Symbol" w:eastAsia="Symbol" w:hAnsi="Symbol" w:cs="Symbol"/>
          <w:w w:val="95"/>
          <w:position w:val="-1"/>
          <w:sz w:val="13"/>
          <w:szCs w:val="13"/>
        </w:rPr>
        <w:t></w:t>
      </w:r>
      <w:r>
        <w:rPr>
          <w:rFonts w:ascii="Times New Roman" w:eastAsia="Times New Roman" w:hAnsi="Times New Roman" w:cs="Times New Roman"/>
          <w:w w:val="95"/>
          <w:position w:val="-1"/>
          <w:sz w:val="13"/>
          <w:szCs w:val="13"/>
        </w:rPr>
        <w:t xml:space="preserve">1    </w:t>
      </w:r>
      <w:r>
        <w:rPr>
          <w:rFonts w:ascii="Times New Roman" w:eastAsia="Times New Roman" w:hAnsi="Times New Roman" w:cs="Times New Roman"/>
          <w:spacing w:val="16"/>
          <w:w w:val="95"/>
          <w:position w:val="-1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position w:val="11"/>
          <w:sz w:val="13"/>
          <w:szCs w:val="13"/>
        </w:rPr>
        <w:t>i</w:t>
      </w:r>
    </w:p>
    <w:p w:rsidR="00710370" w:rsidRDefault="00710370">
      <w:pPr>
        <w:spacing w:line="268" w:lineRule="exact"/>
        <w:rPr>
          <w:rFonts w:ascii="Times New Roman" w:eastAsia="Times New Roman" w:hAnsi="Times New Roman" w:cs="Times New Roman"/>
          <w:sz w:val="13"/>
          <w:szCs w:val="13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num="2" w:space="720" w:equalWidth="0">
            <w:col w:w="2410" w:space="1830"/>
            <w:col w:w="5390"/>
          </w:cols>
        </w:sectPr>
      </w:pPr>
    </w:p>
    <w:p w:rsidR="00710370" w:rsidRDefault="006E1B33">
      <w:pPr>
        <w:tabs>
          <w:tab w:val="left" w:pos="1401"/>
        </w:tabs>
        <w:spacing w:line="140" w:lineRule="exact"/>
        <w:ind w:left="853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lastRenderedPageBreak/>
        <w:pict>
          <v:group id="_x0000_s1064" style="position:absolute;left:0;text-align:left;margin-left:79.45pt;margin-top:6.1pt;width:8.2pt;height:.1pt;z-index:-251660288;mso-position-horizontal-relative:page" coordorigin="1589,122" coordsize="164,2">
            <v:shape id="_x0000_s1065" style="position:absolute;left:1589;top:122;width:164;height:2" coordorigin="1589,122" coordsize="164,0" path="m1589,122r163,e" filled="f" strokeweight=".14922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position w:val="9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pacing w:val="2"/>
          <w:position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position w:val="14"/>
          <w:sz w:val="13"/>
          <w:szCs w:val="13"/>
        </w:rPr>
        <w:t>n</w:t>
      </w:r>
      <w:r>
        <w:rPr>
          <w:rFonts w:ascii="Times New Roman" w:eastAsia="Times New Roman" w:hAnsi="Times New Roman" w:cs="Times New Roman"/>
          <w:i/>
          <w:position w:val="14"/>
          <w:sz w:val="13"/>
          <w:szCs w:val="13"/>
        </w:rPr>
        <w:tab/>
      </w:r>
      <w:r>
        <w:rPr>
          <w:rFonts w:ascii="Arial" w:eastAsia="Arial" w:hAnsi="Arial" w:cs="Arial"/>
          <w:sz w:val="18"/>
          <w:szCs w:val="18"/>
        </w:rPr>
        <w:t xml:space="preserve">— </w:t>
      </w:r>
      <w:r>
        <w:rPr>
          <w:rFonts w:ascii="Arial" w:eastAsia="Arial" w:hAnsi="Arial" w:cs="Arial"/>
          <w:spacing w:val="-7"/>
          <w:sz w:val="18"/>
          <w:szCs w:val="18"/>
        </w:rPr>
        <w:t>результат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>измерений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(среднее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>арифметическое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значение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>результатов</w:t>
      </w:r>
      <w:r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всех</w:t>
      </w:r>
      <w:r>
        <w:rPr>
          <w:rFonts w:ascii="Arial" w:eastAsia="Arial" w:hAnsi="Arial" w:cs="Arial"/>
          <w:spacing w:val="-13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измерений</w:t>
      </w:r>
      <w:r>
        <w:rPr>
          <w:rFonts w:ascii="Arial" w:eastAsia="Arial" w:hAnsi="Arial" w:cs="Arial"/>
          <w:spacing w:val="-7"/>
          <w:sz w:val="18"/>
          <w:szCs w:val="18"/>
        </w:rPr>
        <w:t>),</w:t>
      </w:r>
      <w:r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pacing w:val="-5"/>
          <w:sz w:val="18"/>
          <w:szCs w:val="18"/>
        </w:rPr>
        <w:t>мм</w:t>
      </w:r>
      <w:proofErr w:type="gramEnd"/>
      <w:r>
        <w:rPr>
          <w:rFonts w:ascii="Arial" w:eastAsia="Arial" w:hAnsi="Arial" w:cs="Arial"/>
          <w:spacing w:val="-6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7"/>
          <w:sz w:val="18"/>
          <w:szCs w:val="18"/>
        </w:rPr>
        <w:t>(Б</w:t>
      </w:r>
      <w:r>
        <w:rPr>
          <w:rFonts w:ascii="Arial" w:eastAsia="Arial" w:hAnsi="Arial" w:cs="Arial"/>
          <w:spacing w:val="-8"/>
          <w:sz w:val="18"/>
          <w:szCs w:val="18"/>
        </w:rPr>
        <w:t>.2)</w:t>
      </w:r>
    </w:p>
    <w:p w:rsidR="00710370" w:rsidRDefault="006E1B33">
      <w:pPr>
        <w:tabs>
          <w:tab w:val="left" w:pos="1006"/>
        </w:tabs>
        <w:spacing w:before="42" w:line="145" w:lineRule="auto"/>
        <w:ind w:left="855" w:right="8278" w:hanging="394"/>
        <w:rPr>
          <w:rFonts w:ascii="Times New Roman" w:eastAsia="Times New Roman" w:hAnsi="Times New Roman" w:cs="Times New Roman"/>
          <w:sz w:val="13"/>
          <w:szCs w:val="13"/>
        </w:rPr>
      </w:pPr>
      <w:r>
        <w:rPr>
          <w:lang w:val="en-US"/>
        </w:rPr>
        <w:pict>
          <v:group id="_x0000_s1062" style="position:absolute;left:0;text-align:left;margin-left:99.05pt;margin-top:5.9pt;width:6.3pt;height:.1pt;z-index:-251659264;mso-position-horizontal-relative:page" coordorigin="1981,118" coordsize="126,2">
            <v:shape id="_x0000_s1063" style="position:absolute;left:1981;top:118;width:126;height:2" coordorigin="1981,118" coordsize="126,0" path="m1981,118r126,e" filled="f" strokeweight=".14922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spacing w:val="36"/>
          <w:sz w:val="20"/>
          <w:szCs w:val="20"/>
        </w:rPr>
        <w:t xml:space="preserve"> </w:t>
      </w:r>
      <w:r>
        <w:rPr>
          <w:rFonts w:ascii="Symbol" w:eastAsia="Symbol" w:hAnsi="Symbol" w:cs="Symbol"/>
          <w:sz w:val="20"/>
          <w:szCs w:val="20"/>
        </w:rPr>
        <w:t>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Symbol" w:eastAsia="Symbol" w:hAnsi="Symbol" w:cs="Symbol"/>
          <w:w w:val="90"/>
          <w:position w:val="-2"/>
          <w:sz w:val="24"/>
          <w:szCs w:val="24"/>
        </w:rPr>
        <w:t></w:t>
      </w:r>
      <w:r>
        <w:rPr>
          <w:rFonts w:ascii="Symbol" w:eastAsia="Symbol" w:hAnsi="Symbol" w:cs="Symbol"/>
          <w:spacing w:val="-37"/>
          <w:w w:val="90"/>
          <w:position w:val="-2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95"/>
          <w:sz w:val="20"/>
          <w:szCs w:val="20"/>
        </w:rPr>
        <w:t>x</w:t>
      </w:r>
      <w:proofErr w:type="spellEnd"/>
      <w:r>
        <w:rPr>
          <w:rFonts w:ascii="Times New Roman" w:eastAsia="Times New Roman" w:hAnsi="Times New Roman" w:cs="Times New Roman"/>
          <w:i/>
          <w:spacing w:val="-1"/>
          <w:w w:val="95"/>
          <w:position w:val="-4"/>
          <w:sz w:val="13"/>
          <w:szCs w:val="13"/>
        </w:rPr>
        <w:t>i</w:t>
      </w:r>
      <w:r>
        <w:rPr>
          <w:rFonts w:ascii="Times New Roman" w:eastAsia="Times New Roman" w:hAnsi="Times New Roman" w:cs="Times New Roman"/>
          <w:i/>
          <w:spacing w:val="20"/>
          <w:w w:val="104"/>
          <w:position w:val="-4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i/>
          <w:position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spacing w:val="7"/>
          <w:position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3"/>
          <w:szCs w:val="13"/>
        </w:rPr>
        <w:t>i</w:t>
      </w:r>
      <w:r>
        <w:rPr>
          <w:rFonts w:ascii="Symbol" w:eastAsia="Symbol" w:hAnsi="Symbol" w:cs="Symbol"/>
          <w:spacing w:val="-2"/>
          <w:sz w:val="13"/>
          <w:szCs w:val="13"/>
        </w:rPr>
        <w:t></w:t>
      </w:r>
      <w:r>
        <w:rPr>
          <w:rFonts w:ascii="Times New Roman" w:eastAsia="Times New Roman" w:hAnsi="Times New Roman" w:cs="Times New Roman"/>
          <w:spacing w:val="-2"/>
          <w:sz w:val="13"/>
          <w:szCs w:val="13"/>
        </w:rPr>
        <w:t>1</w:t>
      </w:r>
    </w:p>
    <w:p w:rsidR="00710370" w:rsidRDefault="006E1B33">
      <w:pPr>
        <w:spacing w:before="139"/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Б.2. Пример</w:t>
      </w:r>
      <w:r>
        <w:rPr>
          <w:rFonts w:ascii="Arial" w:hAnsi="Arial"/>
          <w:sz w:val="18"/>
        </w:rPr>
        <w:t xml:space="preserve"> вычисления</w:t>
      </w:r>
      <w:r>
        <w:rPr>
          <w:rFonts w:ascii="Arial" w:hAnsi="Arial"/>
          <w:spacing w:val="-1"/>
          <w:sz w:val="18"/>
        </w:rPr>
        <w:t xml:space="preserve"> среднего</w:t>
      </w:r>
      <w:r>
        <w:rPr>
          <w:rFonts w:ascii="Arial" w:hAnsi="Arial"/>
          <w:spacing w:val="-2"/>
          <w:sz w:val="18"/>
        </w:rPr>
        <w:t xml:space="preserve"> </w:t>
      </w:r>
      <w:proofErr w:type="spellStart"/>
      <w:r>
        <w:rPr>
          <w:rFonts w:ascii="Arial" w:hAnsi="Arial"/>
          <w:spacing w:val="-1"/>
          <w:sz w:val="18"/>
        </w:rPr>
        <w:t>квадратического</w:t>
      </w:r>
      <w:proofErr w:type="spellEnd"/>
      <w:r>
        <w:rPr>
          <w:rFonts w:ascii="Arial" w:hAnsi="Arial"/>
          <w:spacing w:val="-1"/>
          <w:sz w:val="18"/>
        </w:rPr>
        <w:t xml:space="preserve"> отклонения результата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измерений</w:t>
      </w:r>
    </w:p>
    <w:p w:rsidR="00710370" w:rsidRDefault="006E1B33">
      <w:pPr>
        <w:spacing w:before="78" w:line="200" w:lineRule="exact"/>
        <w:ind w:left="106" w:right="102" w:firstLine="453"/>
        <w:rPr>
          <w:rFonts w:ascii="Arial" w:eastAsia="Arial" w:hAnsi="Arial" w:cs="Arial"/>
          <w:sz w:val="18"/>
          <w:szCs w:val="18"/>
        </w:rPr>
      </w:pPr>
      <w:r>
        <w:rPr>
          <w:lang w:val="en-US"/>
        </w:rPr>
        <w:pict>
          <v:group id="_x0000_s1060" style="position:absolute;left:0;text-align:left;margin-left:412.2pt;margin-top:2.6pt;width:8.8pt;height:.1pt;z-index:-251658240;mso-position-horizontal-relative:page" coordorigin="8244,52" coordsize="176,2">
            <v:shape id="_x0000_s1061" style="position:absolute;left:8244;top:52;width:176;height:2" coordorigin="8244,52" coordsize="176,0" path="m8244,52r175,e" filled="f" strokeweight=".14836mm">
              <v:path arrowok="t"/>
            </v:shape>
            <w10:wrap anchorx="page"/>
          </v:group>
        </w:pict>
      </w:r>
      <w:r>
        <w:rPr>
          <w:rFonts w:ascii="Arial" w:hAnsi="Arial"/>
          <w:spacing w:val="-1"/>
          <w:position w:val="1"/>
          <w:sz w:val="18"/>
        </w:rPr>
        <w:t>Пусть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spacing w:val="-1"/>
          <w:position w:val="1"/>
          <w:sz w:val="18"/>
        </w:rPr>
        <w:t>проведено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position w:val="1"/>
          <w:sz w:val="18"/>
        </w:rPr>
        <w:t>5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position w:val="1"/>
          <w:sz w:val="18"/>
        </w:rPr>
        <w:t>наблюдений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spacing w:val="-1"/>
          <w:position w:val="1"/>
          <w:sz w:val="18"/>
        </w:rPr>
        <w:t>над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spacing w:val="-1"/>
          <w:position w:val="1"/>
          <w:sz w:val="18"/>
        </w:rPr>
        <w:t>нормально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spacing w:val="-1"/>
          <w:position w:val="1"/>
          <w:sz w:val="18"/>
        </w:rPr>
        <w:t>распределенной</w:t>
      </w:r>
      <w:r>
        <w:rPr>
          <w:rFonts w:ascii="Arial" w:hAnsi="Arial"/>
          <w:spacing w:val="8"/>
          <w:position w:val="1"/>
          <w:sz w:val="18"/>
        </w:rPr>
        <w:t xml:space="preserve"> </w:t>
      </w:r>
      <w:r>
        <w:rPr>
          <w:rFonts w:ascii="Arial" w:hAnsi="Arial"/>
          <w:position w:val="1"/>
          <w:sz w:val="18"/>
        </w:rPr>
        <w:t xml:space="preserve">величиной </w:t>
      </w:r>
      <w:r>
        <w:rPr>
          <w:rFonts w:ascii="Arial" w:hAnsi="Arial"/>
          <w:spacing w:val="6"/>
          <w:position w:val="1"/>
          <w:sz w:val="18"/>
        </w:rPr>
        <w:t xml:space="preserve"> </w:t>
      </w:r>
      <w:r>
        <w:rPr>
          <w:rFonts w:ascii="Times New Roman" w:hAnsi="Times New Roman"/>
          <w:i/>
          <w:sz w:val="20"/>
        </w:rPr>
        <w:t>X</w:t>
      </w:r>
      <w:r>
        <w:rPr>
          <w:rFonts w:ascii="Times New Roman" w:hAnsi="Times New Roman"/>
          <w:i/>
          <w:spacing w:val="31"/>
          <w:sz w:val="20"/>
        </w:rPr>
        <w:t xml:space="preserve"> </w:t>
      </w:r>
      <w:r>
        <w:rPr>
          <w:rFonts w:ascii="Arial" w:hAnsi="Arial"/>
          <w:position w:val="1"/>
          <w:sz w:val="18"/>
        </w:rPr>
        <w:t>.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spacing w:val="-1"/>
          <w:position w:val="1"/>
          <w:sz w:val="18"/>
        </w:rPr>
        <w:t>Результаты</w:t>
      </w:r>
      <w:r>
        <w:rPr>
          <w:rFonts w:ascii="Arial" w:hAnsi="Arial"/>
          <w:spacing w:val="7"/>
          <w:position w:val="1"/>
          <w:sz w:val="18"/>
        </w:rPr>
        <w:t xml:space="preserve"> </w:t>
      </w:r>
      <w:r>
        <w:rPr>
          <w:rFonts w:ascii="Arial" w:hAnsi="Arial"/>
          <w:position w:val="1"/>
          <w:sz w:val="18"/>
        </w:rPr>
        <w:t>наблюдений</w:t>
      </w:r>
      <w:r>
        <w:rPr>
          <w:rFonts w:ascii="Arial" w:hAnsi="Arial"/>
          <w:spacing w:val="41"/>
          <w:position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 xml:space="preserve">приведены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таблице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Б</w:t>
      </w:r>
      <w:proofErr w:type="gramStart"/>
      <w:r>
        <w:rPr>
          <w:rFonts w:ascii="Arial" w:hAnsi="Arial"/>
          <w:spacing w:val="-1"/>
          <w:sz w:val="18"/>
        </w:rPr>
        <w:t>1</w:t>
      </w:r>
      <w:proofErr w:type="gramEnd"/>
      <w:r>
        <w:rPr>
          <w:rFonts w:ascii="Arial" w:hAnsi="Arial"/>
          <w:spacing w:val="-1"/>
          <w:sz w:val="18"/>
        </w:rPr>
        <w:t>.</w:t>
      </w:r>
    </w:p>
    <w:p w:rsidR="00710370" w:rsidRDefault="00710370">
      <w:pPr>
        <w:spacing w:before="19" w:line="220" w:lineRule="exact"/>
      </w:pPr>
    </w:p>
    <w:p w:rsidR="00710370" w:rsidRDefault="006E1B33">
      <w:pPr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10"/>
          <w:sz w:val="18"/>
        </w:rPr>
        <w:t>Та</w:t>
      </w:r>
      <w:r>
        <w:rPr>
          <w:rFonts w:ascii="Arial" w:hAnsi="Arial"/>
          <w:spacing w:val="-32"/>
          <w:sz w:val="18"/>
        </w:rPr>
        <w:t xml:space="preserve"> </w:t>
      </w:r>
      <w:r>
        <w:rPr>
          <w:rFonts w:ascii="Arial" w:hAnsi="Arial"/>
          <w:sz w:val="18"/>
        </w:rPr>
        <w:t>б</w:t>
      </w:r>
      <w:r>
        <w:rPr>
          <w:rFonts w:ascii="Arial" w:hAnsi="Arial"/>
          <w:spacing w:val="-31"/>
          <w:sz w:val="18"/>
        </w:rPr>
        <w:t xml:space="preserve"> </w:t>
      </w:r>
      <w:r>
        <w:rPr>
          <w:rFonts w:ascii="Arial" w:hAnsi="Arial"/>
          <w:sz w:val="18"/>
        </w:rPr>
        <w:t>л</w:t>
      </w:r>
      <w:r>
        <w:rPr>
          <w:rFonts w:ascii="Arial" w:hAnsi="Arial"/>
          <w:spacing w:val="-30"/>
          <w:sz w:val="18"/>
        </w:rPr>
        <w:t xml:space="preserve"> </w:t>
      </w:r>
      <w:r>
        <w:rPr>
          <w:rFonts w:ascii="Arial" w:hAnsi="Arial"/>
          <w:sz w:val="18"/>
        </w:rPr>
        <w:t>и</w:t>
      </w:r>
      <w:r>
        <w:rPr>
          <w:rFonts w:ascii="Arial" w:hAnsi="Arial"/>
          <w:spacing w:val="-31"/>
          <w:sz w:val="18"/>
        </w:rPr>
        <w:t xml:space="preserve"> </w:t>
      </w:r>
      <w:r>
        <w:rPr>
          <w:rFonts w:ascii="Arial" w:hAnsi="Arial"/>
          <w:sz w:val="18"/>
        </w:rPr>
        <w:t>ц</w:t>
      </w:r>
      <w:r>
        <w:rPr>
          <w:rFonts w:ascii="Arial" w:hAnsi="Arial"/>
          <w:spacing w:val="-30"/>
          <w:sz w:val="18"/>
        </w:rPr>
        <w:t xml:space="preserve"> </w:t>
      </w:r>
      <w:r>
        <w:rPr>
          <w:rFonts w:ascii="Arial" w:hAnsi="Arial"/>
          <w:sz w:val="18"/>
        </w:rPr>
        <w:t>а</w:t>
      </w:r>
      <w:proofErr w:type="gramStart"/>
      <w:r>
        <w:rPr>
          <w:rFonts w:ascii="Arial" w:hAnsi="Arial"/>
          <w:spacing w:val="39"/>
          <w:sz w:val="18"/>
        </w:rPr>
        <w:t xml:space="preserve"> </w:t>
      </w:r>
      <w:r>
        <w:rPr>
          <w:rFonts w:ascii="Arial" w:hAnsi="Arial"/>
          <w:sz w:val="18"/>
        </w:rPr>
        <w:t>Б</w:t>
      </w:r>
      <w:proofErr w:type="gramEnd"/>
      <w:r>
        <w:rPr>
          <w:rFonts w:ascii="Arial" w:hAnsi="Arial"/>
          <w:spacing w:val="-32"/>
          <w:sz w:val="18"/>
        </w:rPr>
        <w:t xml:space="preserve"> </w:t>
      </w:r>
      <w:r>
        <w:rPr>
          <w:rFonts w:ascii="Arial" w:hAnsi="Arial"/>
          <w:spacing w:val="9"/>
          <w:sz w:val="18"/>
        </w:rPr>
        <w:t>.1</w:t>
      </w:r>
      <w:r>
        <w:rPr>
          <w:rFonts w:ascii="Arial" w:hAnsi="Arial"/>
          <w:spacing w:val="-31"/>
          <w:sz w:val="18"/>
        </w:rPr>
        <w:t xml:space="preserve"> </w:t>
      </w:r>
    </w:p>
    <w:p w:rsidR="00710370" w:rsidRDefault="00710370">
      <w:pPr>
        <w:spacing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710370">
        <w:trPr>
          <w:trHeight w:hRule="exact" w:val="206"/>
        </w:trPr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181" w:lineRule="exact"/>
              <w:ind w:left="1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Номер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наблюдения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</w:p>
        </w:tc>
        <w:tc>
          <w:tcPr>
            <w:tcW w:w="482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line="188" w:lineRule="exact"/>
              <w:ind w:left="13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Полученный</w:t>
            </w:r>
            <w:r>
              <w:rPr>
                <w:rFonts w:ascii="Arial" w:hAnsi="Arial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результат</w:t>
            </w:r>
            <w:r>
              <w:rPr>
                <w:rFonts w:ascii="Arial" w:hAnsi="Arial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x</w:t>
            </w:r>
            <w:r>
              <w:rPr>
                <w:rFonts w:ascii="Arial" w:hAnsi="Arial"/>
                <w:i/>
                <w:position w:val="-1"/>
                <w:sz w:val="10"/>
              </w:rPr>
              <w:t>i</w:t>
            </w:r>
            <w:r>
              <w:rPr>
                <w:rFonts w:ascii="Arial" w:hAnsi="Arial"/>
                <w:i/>
                <w:spacing w:val="-3"/>
                <w:position w:val="-1"/>
                <w:sz w:val="10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,</w:t>
            </w:r>
            <w:r>
              <w:rPr>
                <w:rFonts w:ascii="Arial" w:hAns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мм</w:t>
            </w:r>
          </w:p>
        </w:tc>
      </w:tr>
      <w:tr w:rsidR="00710370">
        <w:trPr>
          <w:trHeight w:hRule="exact" w:val="229"/>
        </w:trPr>
        <w:tc>
          <w:tcPr>
            <w:tcW w:w="4536" w:type="dxa"/>
            <w:tcBorders>
              <w:top w:val="single" w:sz="12" w:space="0" w:color="000000"/>
              <w:left w:val="single" w:sz="7" w:space="0" w:color="000000"/>
              <w:bottom w:val="nil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205" w:lineRule="exact"/>
              <w:ind w:left="2189" w:right="2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4820" w:type="dxa"/>
            <w:tcBorders>
              <w:top w:val="single" w:sz="5" w:space="0" w:color="000000"/>
              <w:left w:val="single" w:sz="5" w:space="0" w:color="000000"/>
              <w:bottom w:val="nil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before="7"/>
              <w:ind w:left="2211" w:right="22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1,05</w:t>
            </w:r>
          </w:p>
        </w:tc>
      </w:tr>
      <w:tr w:rsidR="00710370">
        <w:trPr>
          <w:trHeight w:hRule="exact" w:val="207"/>
        </w:trPr>
        <w:tc>
          <w:tcPr>
            <w:tcW w:w="4536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197" w:lineRule="exact"/>
              <w:ind w:left="2189" w:right="2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5" w:space="0" w:color="000000"/>
              <w:bottom w:val="nil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line="197" w:lineRule="exact"/>
              <w:ind w:left="2211" w:right="22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1,15</w:t>
            </w:r>
          </w:p>
        </w:tc>
      </w:tr>
      <w:tr w:rsidR="00710370">
        <w:trPr>
          <w:trHeight w:hRule="exact" w:val="207"/>
        </w:trPr>
        <w:tc>
          <w:tcPr>
            <w:tcW w:w="4536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198" w:lineRule="exact"/>
              <w:ind w:left="2189" w:right="2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5" w:space="0" w:color="000000"/>
              <w:bottom w:val="nil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line="198" w:lineRule="exact"/>
              <w:ind w:left="2211" w:right="22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0,92</w:t>
            </w:r>
          </w:p>
        </w:tc>
      </w:tr>
      <w:tr w:rsidR="00710370">
        <w:trPr>
          <w:trHeight w:hRule="exact" w:val="207"/>
        </w:trPr>
        <w:tc>
          <w:tcPr>
            <w:tcW w:w="4536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197" w:lineRule="exact"/>
              <w:ind w:left="2189" w:right="2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5" w:space="0" w:color="000000"/>
              <w:bottom w:val="nil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line="197" w:lineRule="exact"/>
              <w:ind w:left="2211" w:right="22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0,91</w:t>
            </w:r>
          </w:p>
        </w:tc>
      </w:tr>
      <w:tr w:rsidR="00710370">
        <w:trPr>
          <w:trHeight w:hRule="exact" w:val="208"/>
        </w:trPr>
        <w:tc>
          <w:tcPr>
            <w:tcW w:w="4536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710370" w:rsidRDefault="006E1B33">
            <w:pPr>
              <w:pStyle w:val="TableParagraph"/>
              <w:spacing w:line="198" w:lineRule="exact"/>
              <w:ind w:left="2189" w:right="219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710370" w:rsidRDefault="006E1B33">
            <w:pPr>
              <w:pStyle w:val="TableParagraph"/>
              <w:spacing w:line="198" w:lineRule="exact"/>
              <w:ind w:left="2211" w:right="22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0,98</w:t>
            </w:r>
          </w:p>
        </w:tc>
      </w:tr>
    </w:tbl>
    <w:p w:rsidR="00710370" w:rsidRDefault="00710370">
      <w:pPr>
        <w:spacing w:before="9" w:line="140" w:lineRule="exact"/>
        <w:rPr>
          <w:sz w:val="14"/>
          <w:szCs w:val="14"/>
        </w:rPr>
      </w:pPr>
    </w:p>
    <w:p w:rsidR="00710370" w:rsidRDefault="006E1B33">
      <w:pPr>
        <w:spacing w:before="77"/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Определяем:</w:t>
      </w:r>
    </w:p>
    <w:p w:rsidR="00710370" w:rsidRDefault="00710370">
      <w:pPr>
        <w:spacing w:line="140" w:lineRule="exact"/>
        <w:rPr>
          <w:sz w:val="14"/>
          <w:szCs w:val="14"/>
        </w:rPr>
      </w:pPr>
    </w:p>
    <w:p w:rsidR="00710370" w:rsidRDefault="006E1B33">
      <w:pPr>
        <w:spacing w:line="110" w:lineRule="exact"/>
        <w:ind w:left="3007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/>
          <w:w w:val="105"/>
          <w:sz w:val="12"/>
        </w:rPr>
        <w:t>5</w:t>
      </w:r>
    </w:p>
    <w:p w:rsidR="00710370" w:rsidRDefault="006E1B33">
      <w:pPr>
        <w:spacing w:line="237" w:lineRule="exact"/>
        <w:ind w:left="296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Symbol" w:eastAsia="Symbol" w:hAnsi="Symbol" w:cs="Symbol"/>
          <w:position w:val="-1"/>
        </w:rPr>
        <w:t></w:t>
      </w:r>
      <w:r>
        <w:rPr>
          <w:rFonts w:ascii="Symbol" w:eastAsia="Symbol" w:hAnsi="Symbol" w:cs="Symbol"/>
          <w:spacing w:val="-17"/>
          <w:position w:val="-1"/>
        </w:rPr>
        <w:t></w:t>
      </w:r>
      <w:r>
        <w:rPr>
          <w:rFonts w:ascii="Times New Roman" w:eastAsia="Times New Roman" w:hAnsi="Times New Roman" w:cs="Times New Roman"/>
          <w:i/>
          <w:spacing w:val="-1"/>
          <w:sz w:val="19"/>
          <w:szCs w:val="19"/>
        </w:rPr>
        <w:t>x</w:t>
      </w:r>
      <w:r>
        <w:rPr>
          <w:rFonts w:ascii="Times New Roman" w:eastAsia="Times New Roman" w:hAnsi="Times New Roman" w:cs="Times New Roman"/>
          <w:i/>
          <w:spacing w:val="-1"/>
          <w:position w:val="-4"/>
          <w:sz w:val="12"/>
          <w:szCs w:val="12"/>
        </w:rPr>
        <w:t>i</w:t>
      </w:r>
      <w:r>
        <w:rPr>
          <w:rFonts w:ascii="Times New Roman" w:eastAsia="Times New Roman" w:hAnsi="Times New Roman" w:cs="Times New Roman"/>
          <w:i/>
          <w:position w:val="-4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i/>
          <w:spacing w:val="8"/>
          <w:position w:val="-4"/>
          <w:sz w:val="12"/>
          <w:szCs w:val="12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</w:t>
      </w:r>
      <w:r>
        <w:rPr>
          <w:rFonts w:ascii="Symbol" w:eastAsia="Symbol" w:hAnsi="Symbol" w:cs="Symbol"/>
          <w:spacing w:val="-21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1,05</w:t>
      </w:r>
      <w:r>
        <w:rPr>
          <w:rFonts w:ascii="Times New Roman" w:eastAsia="Times New Roman" w:hAnsi="Times New Roman" w:cs="Times New Roman"/>
          <w:spacing w:val="-14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</w:t>
      </w:r>
      <w:r>
        <w:rPr>
          <w:rFonts w:ascii="Symbol" w:eastAsia="Symbol" w:hAnsi="Symbol" w:cs="Symbol"/>
          <w:spacing w:val="-27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9"/>
          <w:sz w:val="19"/>
          <w:szCs w:val="19"/>
        </w:rPr>
        <w:t>1,15</w:t>
      </w:r>
      <w:r>
        <w:rPr>
          <w:rFonts w:ascii="Times New Roman" w:eastAsia="Times New Roman" w:hAnsi="Times New Roman" w:cs="Times New Roman"/>
          <w:spacing w:val="-14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</w:t>
      </w:r>
      <w:r>
        <w:rPr>
          <w:rFonts w:ascii="Symbol" w:eastAsia="Symbol" w:hAnsi="Symbol" w:cs="Symbol"/>
          <w:spacing w:val="-11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0,92</w:t>
      </w:r>
      <w:r>
        <w:rPr>
          <w:rFonts w:ascii="Times New Roman" w:eastAsia="Times New Roman" w:hAnsi="Times New Roman" w:cs="Times New Roman"/>
          <w:spacing w:val="-11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</w:t>
      </w:r>
      <w:r>
        <w:rPr>
          <w:rFonts w:ascii="Symbol" w:eastAsia="Symbol" w:hAnsi="Symbol" w:cs="Symbol"/>
          <w:spacing w:val="-11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0,91</w:t>
      </w:r>
      <w:r>
        <w:rPr>
          <w:rFonts w:ascii="Times New Roman" w:eastAsia="Times New Roman" w:hAnsi="Times New Roman" w:cs="Times New Roman"/>
          <w:spacing w:val="-2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</w:t>
      </w:r>
      <w:r>
        <w:rPr>
          <w:rFonts w:ascii="Symbol" w:eastAsia="Symbol" w:hAnsi="Symbol" w:cs="Symbol"/>
          <w:spacing w:val="-11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0,98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</w:t>
      </w:r>
      <w:r>
        <w:rPr>
          <w:rFonts w:ascii="Symbol" w:eastAsia="Symbol" w:hAnsi="Symbol" w:cs="Symbol"/>
          <w:spacing w:val="-7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2"/>
          <w:sz w:val="19"/>
          <w:szCs w:val="19"/>
        </w:rPr>
        <w:t>5,01</w:t>
      </w:r>
      <w:r>
        <w:rPr>
          <w:rFonts w:ascii="Times New Roman" w:eastAsia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мм.</w:t>
      </w:r>
    </w:p>
    <w:p w:rsidR="00710370" w:rsidRDefault="006E1B33">
      <w:pPr>
        <w:spacing w:line="135" w:lineRule="exact"/>
        <w:ind w:left="2961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i/>
          <w:spacing w:val="-2"/>
          <w:w w:val="105"/>
          <w:sz w:val="12"/>
          <w:szCs w:val="12"/>
        </w:rPr>
        <w:t>i</w:t>
      </w:r>
      <w:r>
        <w:rPr>
          <w:rFonts w:ascii="Symbol" w:eastAsia="Symbol" w:hAnsi="Symbol" w:cs="Symbol"/>
          <w:spacing w:val="-2"/>
          <w:w w:val="105"/>
          <w:sz w:val="12"/>
          <w:szCs w:val="12"/>
        </w:rPr>
        <w:t></w:t>
      </w:r>
      <w:r>
        <w:rPr>
          <w:rFonts w:ascii="Times New Roman" w:eastAsia="Times New Roman" w:hAnsi="Times New Roman" w:cs="Times New Roman"/>
          <w:spacing w:val="-2"/>
          <w:w w:val="105"/>
          <w:sz w:val="12"/>
          <w:szCs w:val="12"/>
        </w:rPr>
        <w:t>1</w:t>
      </w:r>
    </w:p>
    <w:p w:rsidR="00710370" w:rsidRDefault="00710370">
      <w:pPr>
        <w:spacing w:before="15" w:line="120" w:lineRule="exact"/>
        <w:rPr>
          <w:sz w:val="12"/>
          <w:szCs w:val="12"/>
        </w:rPr>
      </w:pPr>
    </w:p>
    <w:p w:rsidR="00710370" w:rsidRDefault="006E1B33">
      <w:pPr>
        <w:spacing w:line="303" w:lineRule="exact"/>
        <w:ind w:left="56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lang w:val="en-US"/>
        </w:rPr>
        <w:pict>
          <v:group id="_x0000_s1058" style="position:absolute;left:0;text-align:left;margin-left:224.1pt;margin-top:6.05pt;width:7.6pt;height:.1pt;z-index:-251657216;mso-position-horizontal-relative:page" coordorigin="4482,121" coordsize="152,2">
            <v:shape id="_x0000_s1059" style="position:absolute;left:4482;top:121;width:152;height:2" coordorigin="4482,121" coordsize="152,0" path="m4482,121r151,e" filled="f" strokeweight=".139mm">
              <v:path arrowok="t"/>
            </v:shape>
            <w10:wrap anchorx="page"/>
          </v:group>
        </w:pict>
      </w:r>
      <w:r>
        <w:rPr>
          <w:lang w:val="en-US"/>
        </w:rPr>
        <w:pict>
          <v:group id="_x0000_s1056" style="position:absolute;left:0;text-align:left;margin-left:242.35pt;margin-top:12.45pt;width:16.2pt;height:.1pt;z-index:-251656192;mso-position-horizontal-relative:page" coordorigin="4847,249" coordsize="324,2">
            <v:shape id="_x0000_s1057" style="position:absolute;left:4847;top:249;width:324;height:2" coordorigin="4847,249" coordsize="324,0" path="m4847,249r324,e" filled="f" strokeweight=".139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  <w:sz w:val="18"/>
          <w:szCs w:val="18"/>
        </w:rPr>
        <w:t>Согласно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формуле (Б.2)</w:t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имеем:</w:t>
      </w:r>
      <w:r>
        <w:rPr>
          <w:rFonts w:ascii="Arial" w:eastAsia="Arial" w:hAnsi="Arial" w:cs="Arial"/>
          <w:spacing w:val="4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  <w:szCs w:val="19"/>
        </w:rPr>
        <w:t>X</w:t>
      </w:r>
      <w:r>
        <w:rPr>
          <w:rFonts w:ascii="Times New Roman" w:eastAsia="Times New Roman" w:hAnsi="Times New Roman" w:cs="Times New Roman"/>
          <w:i/>
          <w:spacing w:val="31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</w:t>
      </w:r>
      <w:r>
        <w:rPr>
          <w:rFonts w:ascii="Symbol" w:eastAsia="Symbol" w:hAnsi="Symbol" w:cs="Symbol"/>
          <w:spacing w:val="11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2"/>
          <w:position w:val="12"/>
          <w:sz w:val="19"/>
          <w:szCs w:val="19"/>
        </w:rPr>
        <w:t>5,01</w:t>
      </w:r>
      <w:r>
        <w:rPr>
          <w:rFonts w:ascii="Times New Roman" w:eastAsia="Times New Roman" w:hAnsi="Times New Roman" w:cs="Times New Roman"/>
          <w:spacing w:val="-1"/>
          <w:position w:val="12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</w:t>
      </w:r>
      <w:r>
        <w:rPr>
          <w:rFonts w:ascii="Symbol" w:eastAsia="Symbol" w:hAnsi="Symbol" w:cs="Symbol"/>
          <w:spacing w:val="-19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5"/>
          <w:sz w:val="19"/>
          <w:szCs w:val="19"/>
        </w:rPr>
        <w:t>1,00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мм.</w:t>
      </w:r>
    </w:p>
    <w:p w:rsidR="00710370" w:rsidRDefault="006E1B33">
      <w:pPr>
        <w:spacing w:line="182" w:lineRule="exact"/>
        <w:ind w:left="223" w:right="2108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5</w:t>
      </w:r>
    </w:p>
    <w:p w:rsidR="00710370" w:rsidRDefault="006E1B33">
      <w:pPr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Определяем:</w:t>
      </w:r>
    </w:p>
    <w:p w:rsidR="00710370" w:rsidRDefault="00710370">
      <w:pPr>
        <w:spacing w:before="2" w:line="140" w:lineRule="exact"/>
        <w:rPr>
          <w:sz w:val="14"/>
          <w:szCs w:val="14"/>
        </w:rPr>
      </w:pPr>
    </w:p>
    <w:p w:rsidR="00710370" w:rsidRDefault="006E1B33">
      <w:pPr>
        <w:spacing w:line="122" w:lineRule="exact"/>
        <w:ind w:left="1051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/>
          <w:w w:val="105"/>
          <w:sz w:val="13"/>
        </w:rPr>
        <w:t>5</w:t>
      </w:r>
    </w:p>
    <w:p w:rsidR="00710370" w:rsidRDefault="006E1B33">
      <w:pPr>
        <w:spacing w:line="255" w:lineRule="exact"/>
        <w:ind w:left="100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lang w:val="en-US"/>
        </w:rPr>
        <w:pict>
          <v:group id="_x0000_s1054" style="position:absolute;left:0;text-align:left;margin-left:138.1pt;margin-top:3pt;width:4.45pt;height:.1pt;z-index:-251655168;mso-position-horizontal-relative:page" coordorigin="2762,60" coordsize="89,2">
            <v:shape id="_x0000_s1055" style="position:absolute;left:2762;top:60;width:89;height:2" coordorigin="2762,60" coordsize="89,0" path="m2762,60r89,e" filled="f" strokeweight=".14922mm">
              <v:path arrowok="t"/>
            </v:shape>
            <w10:wrap anchorx="page"/>
          </v:group>
        </w:pict>
      </w:r>
      <w:r>
        <w:rPr>
          <w:lang w:val="en-US"/>
        </w:rPr>
        <w:pict>
          <v:shape id="_x0000_s1053" type="#_x0000_t202" style="position:absolute;left:0;text-align:left;margin-left:125.15pt;margin-top:6.2pt;width:1.9pt;height:6.85pt;z-index:-251650048;mso-position-horizontal-relative:page" filled="f" stroked="f">
            <v:textbox inset="0,0,0,0">
              <w:txbxContent>
                <w:p w:rsidR="00710370" w:rsidRDefault="006E1B33">
                  <w:pPr>
                    <w:spacing w:line="136" w:lineRule="exact"/>
                    <w:rPr>
                      <w:rFonts w:ascii="Times New Roman" w:eastAsia="Times New Roman" w:hAnsi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i/>
                      <w:w w:val="105"/>
                      <w:sz w:val="13"/>
                    </w:rPr>
                    <w:t>i</w:t>
                  </w:r>
                </w:p>
              </w:txbxContent>
            </v:textbox>
            <w10:wrap anchorx="page"/>
          </v:shape>
        </w:pict>
      </w:r>
      <w:r>
        <w:rPr>
          <w:rFonts w:ascii="Symbol" w:eastAsia="Symbol" w:hAnsi="Symbol" w:cs="Symbol"/>
          <w:w w:val="80"/>
          <w:position w:val="-2"/>
          <w:sz w:val="24"/>
          <w:szCs w:val="24"/>
        </w:rPr>
        <w:t></w:t>
      </w:r>
      <w:r>
        <w:rPr>
          <w:rFonts w:ascii="Symbol" w:eastAsia="Symbol" w:hAnsi="Symbol" w:cs="Symbol"/>
          <w:spacing w:val="-20"/>
          <w:w w:val="80"/>
          <w:position w:val="-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spacing w:val="6"/>
          <w:w w:val="95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pacing w:val="6"/>
          <w:w w:val="95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17"/>
          <w:w w:val="95"/>
          <w:sz w:val="20"/>
          <w:szCs w:val="20"/>
        </w:rPr>
        <w:t xml:space="preserve"> </w:t>
      </w:r>
      <w:r>
        <w:rPr>
          <w:rFonts w:ascii="Symbol" w:eastAsia="Symbol" w:hAnsi="Symbol" w:cs="Symbol"/>
          <w:w w:val="80"/>
          <w:sz w:val="20"/>
          <w:szCs w:val="20"/>
        </w:rPr>
        <w:t></w:t>
      </w:r>
      <w:r>
        <w:rPr>
          <w:rFonts w:ascii="Symbol" w:eastAsia="Symbol" w:hAnsi="Symbol" w:cs="Symbol"/>
          <w:spacing w:val="12"/>
          <w:w w:val="80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i/>
          <w:spacing w:val="6"/>
          <w:w w:val="95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6"/>
          <w:w w:val="95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6"/>
          <w:w w:val="95"/>
          <w:position w:val="9"/>
          <w:sz w:val="13"/>
          <w:szCs w:val="13"/>
        </w:rPr>
        <w:t>2</w:t>
      </w:r>
      <w:r>
        <w:rPr>
          <w:rFonts w:ascii="Times New Roman" w:eastAsia="Times New Roman" w:hAnsi="Times New Roman" w:cs="Times New Roman"/>
          <w:w w:val="95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5"/>
          <w:position w:val="9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(1,05</w:t>
      </w:r>
      <w:r>
        <w:rPr>
          <w:rFonts w:ascii="Times New Roman" w:eastAsia="Times New Roman" w:hAnsi="Times New Roman" w:cs="Times New Roman"/>
          <w:spacing w:val="11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1,00)</w:t>
      </w:r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4"/>
          <w:w w:val="95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(1,15</w:t>
      </w:r>
      <w:r>
        <w:rPr>
          <w:rFonts w:ascii="Times New Roman" w:eastAsia="Times New Roman" w:hAnsi="Times New Roman" w:cs="Times New Roman"/>
          <w:spacing w:val="11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1,00)</w:t>
      </w:r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4"/>
          <w:w w:val="95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(0,92</w:t>
      </w:r>
      <w:r>
        <w:rPr>
          <w:rFonts w:ascii="Times New Roman" w:eastAsia="Times New Roman" w:hAnsi="Times New Roman" w:cs="Times New Roman"/>
          <w:spacing w:val="11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1,00)</w:t>
      </w:r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4"/>
          <w:w w:val="95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(0,91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1,00)</w:t>
      </w:r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5"/>
          <w:w w:val="95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+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(0,98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–</w:t>
      </w:r>
      <w:r>
        <w:rPr>
          <w:rFonts w:ascii="Times New Roman" w:eastAsia="Times New Roman" w:hAnsi="Times New Roman" w:cs="Times New Roman"/>
          <w:spacing w:val="12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1,00)</w:t>
      </w:r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r>
        <w:rPr>
          <w:rFonts w:ascii="Times New Roman" w:eastAsia="Times New Roman" w:hAnsi="Times New Roman" w:cs="Times New Roman"/>
          <w:spacing w:val="24"/>
          <w:w w:val="95"/>
          <w:position w:val="9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spacing w:val="13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5"/>
          <w:position w:val="1"/>
          <w:sz w:val="18"/>
          <w:szCs w:val="18"/>
        </w:rPr>
        <w:t>0,04</w:t>
      </w:r>
      <w:r>
        <w:rPr>
          <w:rFonts w:ascii="Times New Roman" w:eastAsia="Times New Roman" w:hAnsi="Times New Roman" w:cs="Times New Roman"/>
          <w:spacing w:val="11"/>
          <w:w w:val="95"/>
          <w:position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мм</w:t>
      </w:r>
      <w:proofErr w:type="gramStart"/>
      <w:r>
        <w:rPr>
          <w:rFonts w:ascii="Times New Roman" w:eastAsia="Times New Roman" w:hAnsi="Times New Roman" w:cs="Times New Roman"/>
          <w:spacing w:val="-1"/>
          <w:w w:val="95"/>
          <w:position w:val="9"/>
          <w:sz w:val="12"/>
          <w:szCs w:val="12"/>
        </w:rPr>
        <w:t>2</w:t>
      </w:r>
      <w:proofErr w:type="gramEnd"/>
      <w:r>
        <w:rPr>
          <w:rFonts w:ascii="Times New Roman" w:eastAsia="Times New Roman" w:hAnsi="Times New Roman" w:cs="Times New Roman"/>
          <w:spacing w:val="-1"/>
          <w:w w:val="95"/>
          <w:position w:val="1"/>
          <w:sz w:val="18"/>
          <w:szCs w:val="18"/>
        </w:rPr>
        <w:t>.</w:t>
      </w:r>
    </w:p>
    <w:p w:rsidR="00710370" w:rsidRDefault="00710370">
      <w:pPr>
        <w:spacing w:line="255" w:lineRule="exact"/>
        <w:rPr>
          <w:rFonts w:ascii="Times New Roman" w:eastAsia="Times New Roman" w:hAnsi="Times New Roman" w:cs="Times New Roman"/>
          <w:sz w:val="18"/>
          <w:szCs w:val="18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710370" w:rsidRDefault="006E1B33">
      <w:pPr>
        <w:spacing w:line="140" w:lineRule="exact"/>
        <w:ind w:left="993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i/>
          <w:w w:val="105"/>
          <w:sz w:val="13"/>
          <w:szCs w:val="13"/>
        </w:rPr>
        <w:lastRenderedPageBreak/>
        <w:t>i</w:t>
      </w:r>
      <w:r>
        <w:rPr>
          <w:rFonts w:ascii="Times New Roman" w:eastAsia="Times New Roman" w:hAnsi="Times New Roman" w:cs="Times New Roman"/>
          <w:i/>
          <w:spacing w:val="-23"/>
          <w:w w:val="105"/>
          <w:sz w:val="13"/>
          <w:szCs w:val="13"/>
        </w:rPr>
        <w:t xml:space="preserve"> </w:t>
      </w:r>
      <w:r>
        <w:rPr>
          <w:rFonts w:ascii="Symbol" w:eastAsia="Symbol" w:hAnsi="Symbol" w:cs="Symbol"/>
          <w:spacing w:val="-2"/>
          <w:w w:val="105"/>
          <w:sz w:val="13"/>
          <w:szCs w:val="13"/>
        </w:rPr>
        <w:t></w:t>
      </w:r>
      <w:r>
        <w:rPr>
          <w:rFonts w:ascii="Times New Roman" w:eastAsia="Times New Roman" w:hAnsi="Times New Roman" w:cs="Times New Roman"/>
          <w:spacing w:val="-2"/>
          <w:w w:val="105"/>
          <w:sz w:val="13"/>
          <w:szCs w:val="13"/>
        </w:rPr>
        <w:t>1</w:t>
      </w:r>
    </w:p>
    <w:p w:rsidR="00710370" w:rsidRDefault="00710370">
      <w:pPr>
        <w:spacing w:before="7" w:line="120" w:lineRule="exact"/>
        <w:rPr>
          <w:sz w:val="12"/>
          <w:szCs w:val="12"/>
        </w:rPr>
      </w:pPr>
    </w:p>
    <w:p w:rsidR="00710370" w:rsidRDefault="006E1B33">
      <w:pPr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Согласно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формуле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(</w:t>
      </w:r>
      <w:r>
        <w:rPr>
          <w:rFonts w:ascii="Arial" w:hAnsi="Arial"/>
          <w:spacing w:val="-1"/>
          <w:sz w:val="18"/>
        </w:rPr>
        <w:t>Б.1) имеем:</w:t>
      </w:r>
    </w:p>
    <w:p w:rsidR="00710370" w:rsidRDefault="006E1B33">
      <w:pPr>
        <w:spacing w:line="180" w:lineRule="exact"/>
        <w:rPr>
          <w:sz w:val="18"/>
          <w:szCs w:val="18"/>
        </w:rPr>
      </w:pPr>
      <w:r>
        <w:br w:type="column"/>
      </w: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before="14" w:line="200" w:lineRule="exact"/>
        <w:rPr>
          <w:sz w:val="20"/>
          <w:szCs w:val="20"/>
        </w:rPr>
      </w:pPr>
    </w:p>
    <w:p w:rsidR="00710370" w:rsidRDefault="006E1B33">
      <w:pPr>
        <w:ind w:left="160"/>
        <w:rPr>
          <w:rFonts w:ascii="Symbol" w:eastAsia="Symbol" w:hAnsi="Symbol" w:cs="Symbol"/>
          <w:sz w:val="19"/>
          <w:szCs w:val="19"/>
        </w:rPr>
      </w:pPr>
      <w:r>
        <w:rPr>
          <w:lang w:val="en-US"/>
        </w:rPr>
        <w:pict>
          <v:group id="_x0000_s1051" style="position:absolute;left:0;text-align:left;margin-left:239.05pt;margin-top:.8pt;width:7.7pt;height:.1pt;z-index:-251654144;mso-position-horizontal-relative:page" coordorigin="4781,16" coordsize="154,2">
            <v:shape id="_x0000_s1052" style="position:absolute;left:4781;top:16;width:154;height:2" coordorigin="4781,16" coordsize="154,0" path="m4781,16r153,e" filled="f" strokeweight=".13969mm">
              <v:path arrowok="t"/>
            </v:shape>
            <w10:wrap anchorx="page"/>
          </v:group>
        </w:pict>
      </w:r>
      <w:r>
        <w:rPr>
          <w:rFonts w:ascii="Times New Roman" w:eastAsia="Times New Roman" w:hAnsi="Times New Roman" w:cs="Times New Roman"/>
          <w:i/>
          <w:sz w:val="19"/>
          <w:szCs w:val="19"/>
        </w:rPr>
        <w:t>S</w:t>
      </w:r>
      <w:r>
        <w:rPr>
          <w:rFonts w:ascii="Times New Roman" w:eastAsia="Times New Roman" w:hAnsi="Times New Roman" w:cs="Times New Roman"/>
          <w:i/>
          <w:spacing w:val="-29"/>
          <w:sz w:val="19"/>
          <w:szCs w:val="1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9"/>
          <w:szCs w:val="19"/>
        </w:rPr>
        <w:t>(</w:t>
      </w:r>
      <w:r>
        <w:rPr>
          <w:rFonts w:ascii="Times New Roman" w:eastAsia="Times New Roman" w:hAnsi="Times New Roman" w:cs="Times New Roman"/>
          <w:spacing w:val="-27"/>
          <w:sz w:val="19"/>
          <w:szCs w:val="19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i/>
          <w:sz w:val="19"/>
          <w:szCs w:val="19"/>
        </w:rPr>
        <w:t>X</w:t>
      </w:r>
      <w:r>
        <w:rPr>
          <w:rFonts w:ascii="Times New Roman" w:eastAsia="Times New Roman" w:hAnsi="Times New Roman" w:cs="Times New Roman"/>
          <w:i/>
          <w:spacing w:val="-1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) </w:t>
      </w:r>
      <w:r>
        <w:rPr>
          <w:rFonts w:ascii="Symbol" w:eastAsia="Symbol" w:hAnsi="Symbol" w:cs="Symbol"/>
          <w:sz w:val="19"/>
          <w:szCs w:val="19"/>
        </w:rPr>
        <w:t></w:t>
      </w:r>
    </w:p>
    <w:p w:rsidR="00710370" w:rsidRDefault="006E1B33">
      <w:pPr>
        <w:spacing w:line="300" w:lineRule="exact"/>
        <w:rPr>
          <w:sz w:val="30"/>
          <w:szCs w:val="30"/>
        </w:rPr>
      </w:pPr>
      <w:r>
        <w:br w:type="column"/>
      </w:r>
    </w:p>
    <w:p w:rsidR="00710370" w:rsidRDefault="00710370">
      <w:pPr>
        <w:spacing w:before="7" w:line="340" w:lineRule="exact"/>
        <w:rPr>
          <w:sz w:val="34"/>
          <w:szCs w:val="34"/>
        </w:rPr>
      </w:pPr>
    </w:p>
    <w:p w:rsidR="00710370" w:rsidRDefault="006E1B33">
      <w:pPr>
        <w:spacing w:line="303" w:lineRule="exact"/>
        <w:ind w:left="151"/>
        <w:rPr>
          <w:rFonts w:ascii="Symbol" w:eastAsia="Symbol" w:hAnsi="Symbol" w:cs="Symbol"/>
          <w:sz w:val="19"/>
          <w:szCs w:val="19"/>
        </w:rPr>
      </w:pPr>
      <w:r>
        <w:rPr>
          <w:lang w:val="en-US"/>
        </w:rPr>
        <w:pict>
          <v:group id="_x0000_s1042" style="position:absolute;left:0;text-align:left;margin-left:260.55pt;margin-top:-.35pt;width:35.1pt;height:23.4pt;z-index:-251653120;mso-position-horizontal-relative:page" coordorigin="5211,-7" coordsize="702,468">
            <v:group id="_x0000_s1049" style="position:absolute;left:5341;top:249;width:117;height:2" coordorigin="5341,249" coordsize="117,2">
              <v:shape id="_x0000_s1050" style="position:absolute;left:5341;top:249;width:117;height:2" coordorigin="5341,249" coordsize="117,0" path="m5341,249r117,e" filled="f" strokeweight=".13969mm">
                <v:path arrowok="t"/>
              </v:shape>
            </v:group>
            <v:group id="_x0000_s1047" style="position:absolute;left:5215;top:281;width:24;height:15" coordorigin="5215,281" coordsize="24,15">
              <v:shape id="_x0000_s1048" style="position:absolute;left:5215;top:281;width:24;height:15" coordorigin="5215,281" coordsize="24,15" path="m5215,295r24,-14e" filled="f" strokeweight=".13969mm">
                <v:path arrowok="t"/>
              </v:shape>
            </v:group>
            <v:group id="_x0000_s1045" style="position:absolute;left:5239;top:284;width:36;height:170" coordorigin="5239,284" coordsize="36,170">
              <v:shape id="_x0000_s1046" style="position:absolute;left:5239;top:284;width:36;height:170" coordorigin="5239,284" coordsize="36,170" path="m5239,284r36,169e" filled="f" strokeweight=".27906mm">
                <v:path arrowok="t"/>
              </v:shape>
            </v:group>
            <v:group id="_x0000_s1043" style="position:absolute;left:5279;top:-3;width:630;height:456" coordorigin="5279,-3" coordsize="630,456">
              <v:shape id="_x0000_s1044" style="position:absolute;left:5279;top:-3;width:630;height:456" coordorigin="5279,-3" coordsize="630,456" path="m5279,453l5327,-3r582,e" filled="f" strokeweight=".13969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w w:val="90"/>
          <w:position w:val="12"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spacing w:val="18"/>
          <w:w w:val="90"/>
          <w:position w:val="12"/>
          <w:sz w:val="19"/>
          <w:szCs w:val="19"/>
        </w:rPr>
        <w:t xml:space="preserve"> </w:t>
      </w:r>
      <w:r>
        <w:rPr>
          <w:rFonts w:ascii="Symbol" w:eastAsia="Symbol" w:hAnsi="Symbol" w:cs="Symbol"/>
          <w:w w:val="55"/>
          <w:sz w:val="19"/>
          <w:szCs w:val="19"/>
        </w:rPr>
        <w:t></w:t>
      </w:r>
      <w:r>
        <w:rPr>
          <w:rFonts w:ascii="Symbol" w:eastAsia="Symbol" w:hAnsi="Symbol" w:cs="Symbol"/>
          <w:spacing w:val="8"/>
          <w:w w:val="55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1"/>
          <w:w w:val="90"/>
          <w:sz w:val="19"/>
          <w:szCs w:val="19"/>
        </w:rPr>
        <w:t>0,04</w:t>
      </w:r>
      <w:r>
        <w:rPr>
          <w:rFonts w:ascii="Times New Roman" w:eastAsia="Times New Roman" w:hAnsi="Times New Roman" w:cs="Times New Roman"/>
          <w:spacing w:val="37"/>
          <w:w w:val="90"/>
          <w:sz w:val="19"/>
          <w:szCs w:val="19"/>
        </w:rPr>
        <w:t xml:space="preserve"> </w:t>
      </w:r>
      <w:r>
        <w:rPr>
          <w:rFonts w:ascii="Symbol" w:eastAsia="Symbol" w:hAnsi="Symbol" w:cs="Symbol"/>
          <w:w w:val="90"/>
          <w:sz w:val="19"/>
          <w:szCs w:val="19"/>
        </w:rPr>
        <w:t></w:t>
      </w:r>
    </w:p>
    <w:p w:rsidR="00710370" w:rsidRDefault="006E1B33">
      <w:pPr>
        <w:spacing w:line="183" w:lineRule="exact"/>
        <w:ind w:left="155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z w:val="19"/>
        </w:rPr>
        <w:t>4</w:t>
      </w:r>
    </w:p>
    <w:p w:rsidR="00710370" w:rsidRDefault="006E1B33">
      <w:pPr>
        <w:spacing w:line="180" w:lineRule="exact"/>
        <w:rPr>
          <w:sz w:val="18"/>
          <w:szCs w:val="18"/>
        </w:rPr>
      </w:pPr>
      <w:r>
        <w:br w:type="column"/>
      </w: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before="14" w:line="200" w:lineRule="exact"/>
        <w:rPr>
          <w:sz w:val="20"/>
          <w:szCs w:val="20"/>
        </w:rPr>
      </w:pPr>
    </w:p>
    <w:p w:rsidR="00710370" w:rsidRDefault="006E1B33">
      <w:pPr>
        <w:ind w:left="13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lang w:val="en-US"/>
        </w:rPr>
        <w:pict>
          <v:group id="_x0000_s1035" style="position:absolute;left:0;text-align:left;margin-left:306pt;margin-top:.3pt;width:22.7pt;height:11.7pt;z-index:-251652096;mso-position-horizontal-relative:page" coordorigin="6120,6" coordsize="454,234">
            <v:group id="_x0000_s1040" style="position:absolute;left:6124;top:151;width:24;height:15" coordorigin="6124,151" coordsize="24,15">
              <v:shape id="_x0000_s1041" style="position:absolute;left:6124;top:151;width:24;height:15" coordorigin="6124,151" coordsize="24,15" path="m6124,166r24,-15e" filled="f" strokeweight=".13969mm">
                <v:path arrowok="t"/>
              </v:shape>
            </v:group>
            <v:group id="_x0000_s1038" style="position:absolute;left:6148;top:155;width:36;height:77" coordorigin="6148,155" coordsize="36,77">
              <v:shape id="_x0000_s1039" style="position:absolute;left:6148;top:155;width:36;height:77" coordorigin="6148,155" coordsize="36,77" path="m6148,155r36,77e" filled="f" strokeweight=".27906mm">
                <v:path arrowok="t"/>
              </v:shape>
            </v:group>
            <v:group id="_x0000_s1036" style="position:absolute;left:6187;top:10;width:382;height:222" coordorigin="6187,10" coordsize="382,222">
              <v:shape id="_x0000_s1037" style="position:absolute;left:6187;top:10;width:382;height:222" coordorigin="6187,10" coordsize="382,222" path="m6187,232l6234,10r335,e" filled="f" strokeweight=".13969mm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spacing w:val="-1"/>
          <w:sz w:val="19"/>
          <w:szCs w:val="19"/>
        </w:rPr>
        <w:t>0,01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Symbol" w:eastAsia="Symbol" w:hAnsi="Symbol" w:cs="Symbol"/>
          <w:sz w:val="19"/>
          <w:szCs w:val="19"/>
        </w:rPr>
        <w:t></w:t>
      </w:r>
      <w:r>
        <w:rPr>
          <w:rFonts w:ascii="Symbol" w:eastAsia="Symbol" w:hAnsi="Symbol" w:cs="Symbol"/>
          <w:spacing w:val="-3"/>
          <w:sz w:val="19"/>
          <w:szCs w:val="19"/>
        </w:rPr>
        <w:t></w:t>
      </w:r>
      <w:r>
        <w:rPr>
          <w:rFonts w:ascii="Times New Roman" w:eastAsia="Times New Roman" w:hAnsi="Times New Roman" w:cs="Times New Roman"/>
          <w:spacing w:val="-7"/>
          <w:sz w:val="19"/>
          <w:szCs w:val="19"/>
        </w:rPr>
        <w:t>0,1</w:t>
      </w:r>
      <w:r>
        <w:rPr>
          <w:rFonts w:ascii="Times New Roman" w:eastAsia="Times New Roman" w:hAnsi="Times New Roman" w:cs="Times New Roman"/>
          <w:spacing w:val="30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мм.</w:t>
      </w:r>
    </w:p>
    <w:p w:rsidR="00710370" w:rsidRDefault="00710370">
      <w:pPr>
        <w:rPr>
          <w:rFonts w:ascii="Times New Roman" w:eastAsia="Times New Roman" w:hAnsi="Times New Roman" w:cs="Times New Roman"/>
          <w:sz w:val="18"/>
          <w:szCs w:val="18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num="4" w:space="720" w:equalWidth="0">
            <w:col w:w="3255" w:space="40"/>
            <w:col w:w="725" w:space="40"/>
            <w:col w:w="869" w:space="40"/>
            <w:col w:w="4661"/>
          </w:cols>
        </w:sectPr>
      </w:pPr>
    </w:p>
    <w:p w:rsidR="00710370" w:rsidRDefault="006E1B33">
      <w:pPr>
        <w:spacing w:before="135"/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lastRenderedPageBreak/>
        <w:t>Определяем среднее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pacing w:val="-1"/>
          <w:sz w:val="18"/>
        </w:rPr>
        <w:t>квадратическое</w:t>
      </w:r>
      <w:proofErr w:type="spellEnd"/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 xml:space="preserve">отклонение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процентном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выражении:</w:t>
      </w:r>
    </w:p>
    <w:p w:rsidR="00710370" w:rsidRDefault="006E1B33">
      <w:pPr>
        <w:spacing w:before="127" w:line="158" w:lineRule="exact"/>
        <w:ind w:left="223" w:right="1426"/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lang w:val="en-US"/>
        </w:rPr>
        <w:pict>
          <v:group id="_x0000_s1033" style="position:absolute;left:0;text-align:left;margin-left:259.1pt;margin-top:18.95pt;width:16.05pt;height:.1pt;z-index:-251651072;mso-position-horizontal-relative:page" coordorigin="5182,379" coordsize="321,2">
            <v:shape id="_x0000_s1034" style="position:absolute;left:5182;top:379;width:321;height:2" coordorigin="5182,379" coordsize="321,0" path="m5182,379r320,e" filled="f" strokeweight=".14147mm">
              <v:path arrowok="t"/>
            </v:shape>
            <w10:wrap anchorx="page"/>
          </v:group>
        </w:pict>
      </w:r>
      <w:r>
        <w:rPr>
          <w:rFonts w:ascii="Times New Roman"/>
          <w:spacing w:val="-8"/>
          <w:sz w:val="19"/>
        </w:rPr>
        <w:t>0,1</w:t>
      </w:r>
    </w:p>
    <w:p w:rsidR="00710370" w:rsidRDefault="00710370">
      <w:pPr>
        <w:spacing w:line="158" w:lineRule="exact"/>
        <w:jc w:val="center"/>
        <w:rPr>
          <w:rFonts w:ascii="Times New Roman" w:eastAsia="Times New Roman" w:hAnsi="Times New Roman" w:cs="Times New Roman"/>
          <w:sz w:val="19"/>
          <w:szCs w:val="19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710370" w:rsidRDefault="006E1B33">
      <w:pPr>
        <w:spacing w:before="115"/>
        <w:jc w:val="right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/>
          <w:spacing w:val="-5"/>
          <w:sz w:val="19"/>
        </w:rPr>
        <w:lastRenderedPageBreak/>
        <w:t>1,00</w:t>
      </w:r>
    </w:p>
    <w:p w:rsidR="00710370" w:rsidRDefault="006E1B33">
      <w:pPr>
        <w:spacing w:line="187" w:lineRule="exact"/>
        <w:ind w:left="53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55"/>
        </w:rPr>
        <w:br w:type="column"/>
      </w:r>
      <w:r>
        <w:rPr>
          <w:rFonts w:ascii="Symbol" w:eastAsia="Symbol" w:hAnsi="Symbol" w:cs="Symbol"/>
          <w:w w:val="55"/>
          <w:sz w:val="18"/>
          <w:szCs w:val="18"/>
        </w:rPr>
        <w:lastRenderedPageBreak/>
        <w:t></w:t>
      </w:r>
      <w:r>
        <w:rPr>
          <w:rFonts w:ascii="Symbol" w:eastAsia="Symbol" w:hAnsi="Symbol" w:cs="Symbol"/>
          <w:spacing w:val="43"/>
          <w:w w:val="55"/>
          <w:sz w:val="18"/>
          <w:szCs w:val="18"/>
        </w:rPr>
        <w:t>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100</w:t>
      </w:r>
      <w:r>
        <w:rPr>
          <w:rFonts w:ascii="Times New Roman" w:eastAsia="Times New Roman" w:hAnsi="Times New Roman" w:cs="Times New Roman"/>
          <w:spacing w:val="18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%</w:t>
      </w:r>
      <w:r>
        <w:rPr>
          <w:rFonts w:ascii="Times New Roman" w:eastAsia="Times New Roman" w:hAnsi="Times New Roman" w:cs="Times New Roman"/>
          <w:spacing w:val="18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=</w:t>
      </w:r>
      <w:r>
        <w:rPr>
          <w:rFonts w:ascii="Times New Roman" w:eastAsia="Times New Roman" w:hAnsi="Times New Roman" w:cs="Times New Roman"/>
          <w:spacing w:val="19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spacing w:val="18"/>
          <w:w w:val="9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18"/>
          <w:szCs w:val="18"/>
        </w:rPr>
        <w:t>%.</w:t>
      </w:r>
    </w:p>
    <w:p w:rsidR="00710370" w:rsidRDefault="00710370">
      <w:pPr>
        <w:spacing w:line="187" w:lineRule="exact"/>
        <w:rPr>
          <w:rFonts w:ascii="Times New Roman" w:eastAsia="Times New Roman" w:hAnsi="Times New Roman" w:cs="Times New Roman"/>
          <w:sz w:val="18"/>
          <w:szCs w:val="18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num="2" w:space="720" w:equalWidth="0">
            <w:col w:w="4354" w:space="40"/>
            <w:col w:w="5236"/>
          </w:cols>
        </w:sectPr>
      </w:pPr>
    </w:p>
    <w:p w:rsidR="00710370" w:rsidRDefault="006E1B33">
      <w:pPr>
        <w:spacing w:before="152" w:line="207" w:lineRule="exact"/>
        <w:ind w:left="560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lastRenderedPageBreak/>
        <w:t>Среднее</w:t>
      </w:r>
      <w:r>
        <w:rPr>
          <w:rFonts w:ascii="Arial" w:hAnsi="Arial"/>
          <w:spacing w:val="8"/>
          <w:sz w:val="18"/>
        </w:rPr>
        <w:t xml:space="preserve"> </w:t>
      </w:r>
      <w:proofErr w:type="spellStart"/>
      <w:r>
        <w:rPr>
          <w:rFonts w:ascii="Arial" w:hAnsi="Arial"/>
          <w:spacing w:val="-1"/>
          <w:sz w:val="18"/>
        </w:rPr>
        <w:t>квадратическое</w:t>
      </w:r>
      <w:proofErr w:type="spellEnd"/>
      <w:r>
        <w:rPr>
          <w:rFonts w:ascii="Arial" w:hAnsi="Arial"/>
          <w:spacing w:val="8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отклонение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z w:val="18"/>
        </w:rPr>
        <w:t>в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процентном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z w:val="18"/>
        </w:rPr>
        <w:t>выражении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z w:val="18"/>
        </w:rPr>
        <w:t>составило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10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z w:val="18"/>
        </w:rPr>
        <w:t>%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от</w:t>
      </w:r>
      <w:r>
        <w:rPr>
          <w:rFonts w:ascii="Arial" w:hAnsi="Arial"/>
          <w:spacing w:val="9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результата</w:t>
      </w:r>
      <w:r>
        <w:rPr>
          <w:rFonts w:ascii="Arial" w:hAnsi="Arial"/>
          <w:spacing w:val="7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измерений</w:t>
      </w:r>
    </w:p>
    <w:p w:rsidR="00710370" w:rsidRDefault="006E1B33">
      <w:pPr>
        <w:spacing w:line="207" w:lineRule="exact"/>
        <w:ind w:left="106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(среднее арифметическое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z w:val="18"/>
        </w:rPr>
        <w:t>значение</w:t>
      </w:r>
      <w:r>
        <w:rPr>
          <w:rFonts w:ascii="Arial" w:hAnsi="Arial"/>
          <w:spacing w:val="-1"/>
          <w:sz w:val="18"/>
        </w:rPr>
        <w:t xml:space="preserve"> результатов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всех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измерений).</w:t>
      </w:r>
    </w:p>
    <w:p w:rsidR="00710370" w:rsidRDefault="00710370">
      <w:pPr>
        <w:spacing w:line="207" w:lineRule="exact"/>
        <w:rPr>
          <w:rFonts w:ascii="Arial" w:eastAsia="Arial" w:hAnsi="Arial" w:cs="Arial"/>
          <w:sz w:val="18"/>
          <w:szCs w:val="18"/>
        </w:rPr>
        <w:sectPr w:rsidR="00710370">
          <w:type w:val="continuous"/>
          <w:pgSz w:w="11910" w:h="16840"/>
          <w:pgMar w:top="1600" w:right="1140" w:bottom="280" w:left="1140" w:header="720" w:footer="720" w:gutter="0"/>
          <w:cols w:space="720"/>
        </w:sect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before="15" w:line="280" w:lineRule="exact"/>
        <w:rPr>
          <w:sz w:val="28"/>
          <w:szCs w:val="28"/>
        </w:rPr>
      </w:pPr>
    </w:p>
    <w:p w:rsidR="00710370" w:rsidRDefault="006E1B33">
      <w:pPr>
        <w:pStyle w:val="a3"/>
        <w:tabs>
          <w:tab w:val="left" w:pos="4201"/>
          <w:tab w:val="left" w:pos="8311"/>
        </w:tabs>
        <w:spacing w:before="74"/>
        <w:ind w:left="116" w:firstLine="0"/>
        <w:rPr>
          <w:rFonts w:cs="Arial"/>
        </w:rPr>
      </w:pPr>
      <w:r>
        <w:rPr>
          <w:lang w:val="en-US"/>
        </w:rPr>
        <w:pict>
          <v:group id="_x0000_s1031" style="position:absolute;left:0;text-align:left;margin-left:63.05pt;margin-top:-8.05pt;width:470pt;height:.1pt;z-index:-251646976;mso-position-horizontal-relative:page" coordorigin="1261,-161" coordsize="9400,2">
            <v:shape id="_x0000_s1032" style="position:absolute;left:1261;top:-161;width:9400;height:2" coordorigin="1261,-161" coordsize="9400,0" path="m1261,-161r9400,e" filled="f" strokeweight=".82pt">
              <v:path arrowok="t"/>
            </v:shape>
            <w10:wrap anchorx="page"/>
          </v:group>
        </w:pict>
      </w:r>
      <w:r>
        <w:rPr>
          <w:spacing w:val="-1"/>
        </w:rPr>
        <w:t xml:space="preserve">УДК </w:t>
      </w:r>
      <w:r>
        <w:rPr>
          <w:spacing w:val="-2"/>
        </w:rPr>
        <w:t>614.841.332:624.0124</w:t>
      </w:r>
      <w:r>
        <w:rPr>
          <w:spacing w:val="-2"/>
        </w:rPr>
        <w:tab/>
      </w:r>
      <w:r>
        <w:rPr>
          <w:spacing w:val="-1"/>
        </w:rPr>
        <w:t>ОКС</w:t>
      </w:r>
      <w:r>
        <w:t xml:space="preserve"> </w:t>
      </w:r>
      <w:r>
        <w:rPr>
          <w:spacing w:val="-2"/>
        </w:rPr>
        <w:t>13.220.50</w:t>
      </w:r>
      <w:r>
        <w:rPr>
          <w:spacing w:val="-2"/>
        </w:rPr>
        <w:tab/>
      </w:r>
      <w:r>
        <w:rPr>
          <w:spacing w:val="-1"/>
        </w:rPr>
        <w:t xml:space="preserve">ОКП </w:t>
      </w:r>
      <w:r>
        <w:t>57</w:t>
      </w:r>
      <w:r>
        <w:rPr>
          <w:spacing w:val="-1"/>
        </w:rPr>
        <w:t xml:space="preserve"> 2000</w:t>
      </w:r>
    </w:p>
    <w:p w:rsidR="00710370" w:rsidRDefault="00710370">
      <w:pPr>
        <w:spacing w:before="15" w:line="140" w:lineRule="exact"/>
        <w:rPr>
          <w:sz w:val="14"/>
          <w:szCs w:val="14"/>
        </w:rPr>
      </w:pPr>
    </w:p>
    <w:p w:rsidR="00710370" w:rsidRDefault="006E1B33">
      <w:pPr>
        <w:pStyle w:val="a3"/>
        <w:spacing w:before="74"/>
        <w:ind w:left="116" w:right="102" w:firstLine="0"/>
      </w:pPr>
      <w:r>
        <w:rPr>
          <w:lang w:val="en-US"/>
        </w:rPr>
        <w:pict>
          <v:group id="_x0000_s1029" style="position:absolute;left:0;text-align:left;margin-left:62.35pt;margin-top:38.75pt;width:471.1pt;height:.1pt;z-index:-251645952;mso-position-horizontal-relative:page" coordorigin="1247,775" coordsize="9422,2">
            <v:shape id="_x0000_s1030" style="position:absolute;left:1247;top:775;width:9422;height:2" coordorigin="1247,775" coordsize="9422,0" path="m1247,775r9421,e" filled="f" strokeweight=".82pt">
              <v:path arrowok="t"/>
            </v:shape>
            <w10:wrap anchorx="page"/>
          </v:group>
        </w:pict>
      </w:r>
      <w:r>
        <w:rPr>
          <w:spacing w:val="-1"/>
        </w:rPr>
        <w:t>Ключевые</w:t>
      </w:r>
      <w:r>
        <w:rPr>
          <w:spacing w:val="33"/>
        </w:rPr>
        <w:t xml:space="preserve"> </w:t>
      </w:r>
      <w:r>
        <w:rPr>
          <w:spacing w:val="-1"/>
        </w:rPr>
        <w:t>слова</w:t>
      </w:r>
      <w:r>
        <w:rPr>
          <w:spacing w:val="-1"/>
        </w:rPr>
        <w:t>:</w:t>
      </w:r>
      <w:r>
        <w:rPr>
          <w:spacing w:val="35"/>
        </w:rPr>
        <w:t xml:space="preserve"> </w:t>
      </w:r>
      <w:r>
        <w:rPr>
          <w:spacing w:val="-1"/>
        </w:rPr>
        <w:t>средство</w:t>
      </w:r>
      <w:r>
        <w:rPr>
          <w:spacing w:val="34"/>
        </w:rPr>
        <w:t xml:space="preserve"> </w:t>
      </w:r>
      <w:r>
        <w:rPr>
          <w:spacing w:val="-1"/>
        </w:rPr>
        <w:t>огнезащиты</w:t>
      </w:r>
      <w:r>
        <w:rPr>
          <w:spacing w:val="-1"/>
        </w:rPr>
        <w:t>,</w:t>
      </w:r>
      <w:r>
        <w:rPr>
          <w:spacing w:val="35"/>
        </w:rPr>
        <w:t xml:space="preserve"> </w:t>
      </w:r>
      <w:r>
        <w:rPr>
          <w:spacing w:val="-1"/>
        </w:rPr>
        <w:t>огнезащитная</w:t>
      </w:r>
      <w:r>
        <w:rPr>
          <w:spacing w:val="35"/>
        </w:rPr>
        <w:t xml:space="preserve"> </w:t>
      </w:r>
      <w:r>
        <w:rPr>
          <w:spacing w:val="-1"/>
        </w:rPr>
        <w:t>эффективность</w:t>
      </w:r>
      <w:r>
        <w:rPr>
          <w:spacing w:val="-1"/>
        </w:rPr>
        <w:t>,</w:t>
      </w:r>
      <w:r>
        <w:rPr>
          <w:spacing w:val="34"/>
        </w:rPr>
        <w:t xml:space="preserve"> </w:t>
      </w:r>
      <w:r>
        <w:rPr>
          <w:spacing w:val="-1"/>
        </w:rPr>
        <w:t>группа</w:t>
      </w:r>
      <w:r>
        <w:rPr>
          <w:spacing w:val="36"/>
        </w:rPr>
        <w:t xml:space="preserve"> </w:t>
      </w:r>
      <w:r>
        <w:rPr>
          <w:spacing w:val="-1"/>
        </w:rPr>
        <w:t>огнезащитной</w:t>
      </w:r>
      <w:r>
        <w:rPr>
          <w:spacing w:val="34"/>
        </w:rPr>
        <w:t xml:space="preserve"> </w:t>
      </w:r>
      <w:r>
        <w:rPr>
          <w:spacing w:val="-1"/>
        </w:rPr>
        <w:t>эф</w:t>
      </w:r>
      <w:r>
        <w:rPr>
          <w:spacing w:val="-1"/>
        </w:rPr>
        <w:t>фективности</w:t>
      </w:r>
    </w:p>
    <w:p w:rsidR="00710370" w:rsidRDefault="00710370">
      <w:pPr>
        <w:spacing w:before="5" w:line="130" w:lineRule="exact"/>
        <w:rPr>
          <w:sz w:val="13"/>
          <w:szCs w:val="13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710370">
      <w:pPr>
        <w:spacing w:line="200" w:lineRule="exact"/>
        <w:rPr>
          <w:sz w:val="20"/>
          <w:szCs w:val="20"/>
        </w:rPr>
      </w:pPr>
    </w:p>
    <w:p w:rsidR="00710370" w:rsidRDefault="006E1B33">
      <w:pPr>
        <w:spacing w:before="77"/>
        <w:ind w:left="1077" w:right="1073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pacing w:val="-1"/>
          <w:sz w:val="18"/>
        </w:rPr>
        <w:t>Допечатная подготовка издания,</w:t>
      </w:r>
      <w:r>
        <w:rPr>
          <w:rFonts w:ascii="Arial" w:hAnsi="Arial"/>
          <w:sz w:val="18"/>
        </w:rPr>
        <w:t xml:space="preserve"> в </w:t>
      </w:r>
      <w:r>
        <w:rPr>
          <w:rFonts w:ascii="Arial" w:hAnsi="Arial"/>
          <w:spacing w:val="-1"/>
          <w:sz w:val="18"/>
        </w:rPr>
        <w:t>том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числе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работы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по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издательскому</w:t>
      </w:r>
      <w:r>
        <w:rPr>
          <w:rFonts w:ascii="Arial" w:hAnsi="Arial"/>
          <w:spacing w:val="-2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редактированию,</w:t>
      </w:r>
      <w:r>
        <w:rPr>
          <w:rFonts w:ascii="Arial" w:hAnsi="Arial"/>
          <w:spacing w:val="81"/>
          <w:w w:val="99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pacing w:val="1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710370" w:rsidRDefault="00710370">
      <w:pPr>
        <w:spacing w:before="7" w:line="200" w:lineRule="exact"/>
        <w:rPr>
          <w:sz w:val="20"/>
          <w:szCs w:val="20"/>
        </w:rPr>
      </w:pPr>
    </w:p>
    <w:p w:rsidR="00710370" w:rsidRDefault="006E1B33">
      <w:pPr>
        <w:ind w:left="516" w:right="51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Официальная</w:t>
      </w:r>
      <w:r>
        <w:rPr>
          <w:rFonts w:ascii="Arial" w:hAnsi="Arial"/>
          <w:spacing w:val="-1"/>
          <w:sz w:val="18"/>
        </w:rPr>
        <w:t xml:space="preserve"> публикация стандарта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осуществлена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ФГУП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«</w:t>
      </w:r>
      <w:proofErr w:type="spellStart"/>
      <w:r>
        <w:rPr>
          <w:rFonts w:ascii="Arial" w:hAnsi="Arial"/>
          <w:spacing w:val="-1"/>
          <w:sz w:val="18"/>
        </w:rPr>
        <w:t>Стандартинформ</w:t>
      </w:r>
      <w:proofErr w:type="spellEnd"/>
      <w:r>
        <w:rPr>
          <w:rFonts w:ascii="Arial" w:hAnsi="Arial"/>
          <w:spacing w:val="-1"/>
          <w:sz w:val="18"/>
        </w:rPr>
        <w:t xml:space="preserve">» </w:t>
      </w:r>
      <w:r>
        <w:rPr>
          <w:rFonts w:ascii="Arial" w:hAnsi="Arial"/>
          <w:sz w:val="18"/>
        </w:rPr>
        <w:t xml:space="preserve">в </w:t>
      </w:r>
      <w:r>
        <w:rPr>
          <w:rFonts w:ascii="Arial" w:hAnsi="Arial"/>
          <w:spacing w:val="-1"/>
          <w:sz w:val="18"/>
        </w:rPr>
        <w:t>полном</w:t>
      </w:r>
      <w:r>
        <w:rPr>
          <w:rFonts w:ascii="Arial" w:hAnsi="Arial"/>
          <w:sz w:val="18"/>
        </w:rPr>
        <w:t xml:space="preserve"> соответствии</w:t>
      </w:r>
      <w:r>
        <w:rPr>
          <w:rFonts w:ascii="Arial" w:hAnsi="Arial"/>
          <w:spacing w:val="43"/>
          <w:sz w:val="18"/>
        </w:rPr>
        <w:t xml:space="preserve"> </w:t>
      </w:r>
      <w:r>
        <w:rPr>
          <w:rFonts w:ascii="Arial" w:hAnsi="Arial"/>
          <w:sz w:val="18"/>
        </w:rPr>
        <w:t>с</w:t>
      </w:r>
      <w:r>
        <w:rPr>
          <w:rFonts w:ascii="Arial" w:hAnsi="Arial"/>
          <w:spacing w:val="-1"/>
          <w:sz w:val="18"/>
        </w:rPr>
        <w:t xml:space="preserve"> электронной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pacing w:val="-1"/>
          <w:sz w:val="18"/>
        </w:rPr>
        <w:t>версией,</w:t>
      </w:r>
      <w:r>
        <w:rPr>
          <w:rFonts w:ascii="Arial" w:hAnsi="Arial"/>
          <w:sz w:val="18"/>
        </w:rPr>
        <w:t xml:space="preserve"> представленной</w:t>
      </w:r>
      <w:r>
        <w:rPr>
          <w:rFonts w:ascii="Arial" w:hAnsi="Arial"/>
          <w:spacing w:val="-1"/>
          <w:sz w:val="18"/>
        </w:rPr>
        <w:t xml:space="preserve"> ФГУ</w:t>
      </w:r>
      <w:r>
        <w:rPr>
          <w:rFonts w:ascii="Arial" w:hAnsi="Arial"/>
          <w:sz w:val="18"/>
        </w:rPr>
        <w:t xml:space="preserve"> ВНИИПО</w:t>
      </w:r>
      <w:r>
        <w:rPr>
          <w:rFonts w:ascii="Arial" w:hAnsi="Arial"/>
          <w:spacing w:val="-1"/>
          <w:sz w:val="18"/>
        </w:rPr>
        <w:t xml:space="preserve"> </w:t>
      </w:r>
      <w:r>
        <w:rPr>
          <w:rFonts w:ascii="Arial" w:hAnsi="Arial"/>
          <w:sz w:val="18"/>
        </w:rPr>
        <w:t>МЧС</w:t>
      </w:r>
      <w:r>
        <w:rPr>
          <w:rFonts w:ascii="Arial" w:hAnsi="Arial"/>
          <w:spacing w:val="-1"/>
          <w:sz w:val="18"/>
        </w:rPr>
        <w:t xml:space="preserve"> России</w:t>
      </w:r>
    </w:p>
    <w:p w:rsidR="00710370" w:rsidRDefault="00710370">
      <w:pPr>
        <w:spacing w:before="7" w:line="100" w:lineRule="exact"/>
        <w:rPr>
          <w:sz w:val="10"/>
          <w:szCs w:val="10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710370">
      <w:pPr>
        <w:spacing w:line="180" w:lineRule="exact"/>
        <w:rPr>
          <w:sz w:val="18"/>
          <w:szCs w:val="18"/>
        </w:rPr>
      </w:pPr>
    </w:p>
    <w:p w:rsidR="00710370" w:rsidRDefault="006E1B33">
      <w:pPr>
        <w:ind w:left="3866" w:right="3214" w:hanging="48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z w:val="16"/>
        </w:rPr>
        <w:t>Ответственный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за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выпуск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i/>
          <w:sz w:val="16"/>
        </w:rPr>
        <w:t>В.А.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Иванов</w:t>
      </w:r>
      <w:r>
        <w:rPr>
          <w:rFonts w:ascii="Arial" w:hAnsi="Arial"/>
          <w:i/>
          <w:spacing w:val="25"/>
          <w:w w:val="99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Н.В.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z w:val="16"/>
        </w:rPr>
        <w:t>Бородина</w:t>
      </w:r>
      <w:r>
        <w:rPr>
          <w:rFonts w:ascii="Arial" w:hAnsi="Arial"/>
          <w:i/>
          <w:spacing w:val="24"/>
          <w:w w:val="99"/>
          <w:sz w:val="16"/>
        </w:rPr>
        <w:t xml:space="preserve"> </w:t>
      </w:r>
      <w:r>
        <w:rPr>
          <w:rFonts w:ascii="Arial" w:hAnsi="Arial"/>
          <w:spacing w:val="-1"/>
          <w:sz w:val="16"/>
        </w:rPr>
        <w:t>Корректор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Н.В.</w:t>
      </w:r>
      <w:r>
        <w:rPr>
          <w:rFonts w:ascii="Arial" w:hAnsi="Arial"/>
          <w:i/>
          <w:spacing w:val="-9"/>
          <w:sz w:val="16"/>
        </w:rPr>
        <w:t xml:space="preserve"> </w:t>
      </w:r>
      <w:r>
        <w:rPr>
          <w:rFonts w:ascii="Arial" w:hAnsi="Arial"/>
          <w:i/>
          <w:sz w:val="16"/>
        </w:rPr>
        <w:t>Бородина</w:t>
      </w:r>
    </w:p>
    <w:p w:rsidR="00710370" w:rsidRDefault="006E1B33">
      <w:pPr>
        <w:spacing w:line="183" w:lineRule="exact"/>
        <w:ind w:left="223" w:right="21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Технический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редактор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Л.А.</w:t>
      </w:r>
      <w:r>
        <w:rPr>
          <w:rFonts w:ascii="Arial" w:hAnsi="Arial"/>
          <w:i/>
          <w:spacing w:val="-10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Буланова</w:t>
      </w:r>
    </w:p>
    <w:p w:rsidR="00710370" w:rsidRDefault="006E1B33">
      <w:pPr>
        <w:ind w:left="223" w:right="219"/>
        <w:jc w:val="center"/>
        <w:rPr>
          <w:rFonts w:ascii="Arial" w:eastAsia="Arial" w:hAnsi="Arial" w:cs="Arial"/>
          <w:sz w:val="16"/>
          <w:szCs w:val="16"/>
        </w:rPr>
      </w:pPr>
      <w:r>
        <w:rPr>
          <w:lang w:val="en-US"/>
        </w:rPr>
        <w:pict>
          <v:shape id="_x0000_s1028" type="#_x0000_t202" style="position:absolute;left:0;text-align:left;margin-left:55.1pt;margin-top:76.1pt;width:24pt;height:24pt;z-index:-251648000;mso-position-horizontal-relative:page" filled="f" stroked="f">
            <v:textbox inset="0,0,0,0">
              <w:txbxContent>
                <w:p w:rsidR="00710370" w:rsidRDefault="006E1B33">
                  <w:pPr>
                    <w:spacing w:before="121"/>
                    <w:ind w:left="145"/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  <w:r>
                    <w:rPr>
                      <w:rFonts w:ascii="Arial"/>
                      <w:spacing w:val="-1"/>
                      <w:sz w:val="18"/>
                    </w:rPr>
                    <w:t>10</w:t>
                  </w:r>
                </w:p>
              </w:txbxContent>
            </v:textbox>
            <w10:wrap anchorx="page"/>
          </v:shape>
        </w:pict>
      </w:r>
      <w:r>
        <w:rPr>
          <w:lang w:val="en-US"/>
        </w:rPr>
        <w:pict>
          <v:group id="_x0000_s1026" style="position:absolute;left:0;text-align:left;margin-left:55.1pt;margin-top:76.1pt;width:24pt;height:24pt;z-index:-251644928;mso-position-horizontal-relative:page" coordorigin="1102,1522" coordsize="480,480">
            <v:shape id="_x0000_s1027" style="position:absolute;left:1102;top:1522;width:480;height:480" coordorigin="1102,1522" coordsize="480,480" path="m1102,2002r480,l1582,1522r-480,l1102,2002xe" stroked="f">
              <v:path arrowok="t"/>
            </v:shape>
            <w10:wrap anchorx="page"/>
          </v:group>
        </w:pict>
      </w:r>
      <w:r>
        <w:rPr>
          <w:rFonts w:ascii="Arial" w:hAnsi="Arial"/>
          <w:sz w:val="16"/>
        </w:rPr>
        <w:t>Компьютерная</w:t>
      </w:r>
      <w:r>
        <w:rPr>
          <w:rFonts w:ascii="Arial" w:hAnsi="Arial"/>
          <w:spacing w:val="-10"/>
          <w:sz w:val="16"/>
        </w:rPr>
        <w:t xml:space="preserve"> </w:t>
      </w:r>
      <w:r>
        <w:rPr>
          <w:rFonts w:ascii="Arial" w:hAnsi="Arial"/>
          <w:sz w:val="16"/>
        </w:rPr>
        <w:t>верстка</w:t>
      </w:r>
      <w:r>
        <w:rPr>
          <w:rFonts w:ascii="Arial" w:hAnsi="Arial"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Л.А.</w:t>
      </w:r>
      <w:r>
        <w:rPr>
          <w:rFonts w:ascii="Arial" w:hAnsi="Arial"/>
          <w:i/>
          <w:spacing w:val="-9"/>
          <w:sz w:val="16"/>
        </w:rPr>
        <w:t xml:space="preserve"> </w:t>
      </w:r>
      <w:r>
        <w:rPr>
          <w:rFonts w:ascii="Arial" w:hAnsi="Arial"/>
          <w:i/>
          <w:spacing w:val="-1"/>
          <w:sz w:val="16"/>
        </w:rPr>
        <w:t>Буланова</w:t>
      </w:r>
    </w:p>
    <w:sectPr w:rsidR="00710370">
      <w:headerReference w:type="even" r:id="rId24"/>
      <w:footerReference w:type="even" r:id="rId25"/>
      <w:pgSz w:w="11910" w:h="16840"/>
      <w:pgMar w:top="1640" w:right="1140" w:bottom="280" w:left="1140" w:header="1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B33" w:rsidRDefault="006E1B33">
      <w:r>
        <w:separator/>
      </w:r>
    </w:p>
  </w:endnote>
  <w:endnote w:type="continuationSeparator" w:id="0">
    <w:p w:rsidR="006E1B33" w:rsidRDefault="006E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1.35pt;margin-top:759.4pt;width:7.05pt;height:11pt;z-index:-251661312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>II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4.6pt;margin-top:759.4pt;width:9.6pt;height:11pt;z-index:-251660288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04" w:lineRule="exact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/>
                    <w:sz w:val="18"/>
                  </w:rPr>
                  <w:t>III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710370">
    <w:pPr>
      <w:spacing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.35pt;margin-top:759.4pt;width:9.05pt;height:11pt;z-index:-251658240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30123">
                  <w:rPr>
                    <w:rFonts w:ascii="Arial"/>
                    <w:noProof/>
                    <w:sz w:val="1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6.05pt;margin-top:759.4pt;width:9.05pt;height:11pt;z-index:-251659264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04" w:lineRule="exact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530123">
                  <w:rPr>
                    <w:rFonts w:ascii="Arial"/>
                    <w:noProof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710370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B33" w:rsidRDefault="006E1B33">
      <w:r>
        <w:separator/>
      </w:r>
    </w:p>
  </w:footnote>
  <w:footnote w:type="continuationSeparator" w:id="0">
    <w:p w:rsidR="006E1B33" w:rsidRDefault="006E1B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3.3pt;margin-top:71.1pt;width:100.25pt;height:12.05pt;z-index:-251662336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53295—2009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710370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710370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710370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35pt;margin-top:71.1pt;width:100.25pt;height:12.05pt;z-index:-251657216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53295—2009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3pt;margin-top:71.1pt;width:101.1pt;height:12.05pt;z-index:-251656192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ГОСТ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 xml:space="preserve"> 53295—2009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70" w:rsidRDefault="006E1B33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35pt;margin-top:71.1pt;width:100.25pt;height:12.05pt;z-index:-251655168;mso-position-horizontal-relative:page;mso-position-vertical-relative:page" filled="f" stroked="f">
          <v:textbox inset="0,0,0,0">
            <w:txbxContent>
              <w:p w:rsidR="00710370" w:rsidRDefault="006E1B33">
                <w:pPr>
                  <w:spacing w:line="225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0"/>
                    <w:szCs w:val="20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0"/>
                    <w:szCs w:val="20"/>
                  </w:rPr>
                  <w:t>53295—2009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10A"/>
    <w:multiLevelType w:val="multilevel"/>
    <w:tmpl w:val="BCF6A696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01"/>
      </w:pPr>
      <w:rPr>
        <w:rFonts w:hint="default"/>
      </w:rPr>
    </w:lvl>
  </w:abstractNum>
  <w:abstractNum w:abstractNumId="1">
    <w:nsid w:val="0E2D1685"/>
    <w:multiLevelType w:val="multilevel"/>
    <w:tmpl w:val="477A8208"/>
    <w:lvl w:ilvl="0">
      <w:start w:val="5"/>
      <w:numFmt w:val="decimal"/>
      <w:lvlText w:val="%1"/>
      <w:lvlJc w:val="left"/>
      <w:pPr>
        <w:ind w:left="893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3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44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44"/>
      </w:pPr>
      <w:rPr>
        <w:rFonts w:hint="default"/>
      </w:rPr>
    </w:lvl>
  </w:abstractNum>
  <w:abstractNum w:abstractNumId="2">
    <w:nsid w:val="0E6853A3"/>
    <w:multiLevelType w:val="multilevel"/>
    <w:tmpl w:val="D52ED5BA"/>
    <w:lvl w:ilvl="0">
      <w:start w:val="6"/>
      <w:numFmt w:val="decimal"/>
      <w:lvlText w:val="%1"/>
      <w:lvlJc w:val="left"/>
      <w:pPr>
        <w:ind w:left="893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3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01"/>
      </w:pPr>
      <w:rPr>
        <w:rFonts w:hint="default"/>
      </w:rPr>
    </w:lvl>
  </w:abstractNum>
  <w:abstractNum w:abstractNumId="3">
    <w:nsid w:val="25932FC3"/>
    <w:multiLevelType w:val="hybridMultilevel"/>
    <w:tmpl w:val="FA02CE06"/>
    <w:lvl w:ilvl="0" w:tplc="377AAE72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hint="default"/>
        <w:sz w:val="20"/>
        <w:szCs w:val="20"/>
      </w:rPr>
    </w:lvl>
    <w:lvl w:ilvl="1" w:tplc="BD502DAC">
      <w:start w:val="1"/>
      <w:numFmt w:val="bullet"/>
      <w:lvlText w:val="•"/>
      <w:lvlJc w:val="left"/>
      <w:pPr>
        <w:ind w:left="1058" w:hanging="123"/>
      </w:pPr>
      <w:rPr>
        <w:rFonts w:hint="default"/>
      </w:rPr>
    </w:lvl>
    <w:lvl w:ilvl="2" w:tplc="699E405A">
      <w:start w:val="1"/>
      <w:numFmt w:val="bullet"/>
      <w:lvlText w:val="•"/>
      <w:lvlJc w:val="left"/>
      <w:pPr>
        <w:ind w:left="2010" w:hanging="123"/>
      </w:pPr>
      <w:rPr>
        <w:rFonts w:hint="default"/>
      </w:rPr>
    </w:lvl>
    <w:lvl w:ilvl="3" w:tplc="382E9BF8">
      <w:start w:val="1"/>
      <w:numFmt w:val="bullet"/>
      <w:lvlText w:val="•"/>
      <w:lvlJc w:val="left"/>
      <w:pPr>
        <w:ind w:left="2962" w:hanging="123"/>
      </w:pPr>
      <w:rPr>
        <w:rFonts w:hint="default"/>
      </w:rPr>
    </w:lvl>
    <w:lvl w:ilvl="4" w:tplc="F2208076">
      <w:start w:val="1"/>
      <w:numFmt w:val="bullet"/>
      <w:lvlText w:val="•"/>
      <w:lvlJc w:val="left"/>
      <w:pPr>
        <w:ind w:left="3913" w:hanging="123"/>
      </w:pPr>
      <w:rPr>
        <w:rFonts w:hint="default"/>
      </w:rPr>
    </w:lvl>
    <w:lvl w:ilvl="5" w:tplc="BE58CA5A">
      <w:start w:val="1"/>
      <w:numFmt w:val="bullet"/>
      <w:lvlText w:val="•"/>
      <w:lvlJc w:val="left"/>
      <w:pPr>
        <w:ind w:left="4865" w:hanging="123"/>
      </w:pPr>
      <w:rPr>
        <w:rFonts w:hint="default"/>
      </w:rPr>
    </w:lvl>
    <w:lvl w:ilvl="6" w:tplc="699ABD30">
      <w:start w:val="1"/>
      <w:numFmt w:val="bullet"/>
      <w:lvlText w:val="•"/>
      <w:lvlJc w:val="left"/>
      <w:pPr>
        <w:ind w:left="5817" w:hanging="123"/>
      </w:pPr>
      <w:rPr>
        <w:rFonts w:hint="default"/>
      </w:rPr>
    </w:lvl>
    <w:lvl w:ilvl="7" w:tplc="5790B0F8">
      <w:start w:val="1"/>
      <w:numFmt w:val="bullet"/>
      <w:lvlText w:val="•"/>
      <w:lvlJc w:val="left"/>
      <w:pPr>
        <w:ind w:left="6769" w:hanging="123"/>
      </w:pPr>
      <w:rPr>
        <w:rFonts w:hint="default"/>
      </w:rPr>
    </w:lvl>
    <w:lvl w:ilvl="8" w:tplc="BACE05FA">
      <w:start w:val="1"/>
      <w:numFmt w:val="bullet"/>
      <w:lvlText w:val="•"/>
      <w:lvlJc w:val="left"/>
      <w:pPr>
        <w:ind w:left="7720" w:hanging="123"/>
      </w:pPr>
      <w:rPr>
        <w:rFonts w:hint="default"/>
      </w:rPr>
    </w:lvl>
  </w:abstractNum>
  <w:abstractNum w:abstractNumId="4">
    <w:nsid w:val="44302FA0"/>
    <w:multiLevelType w:val="multilevel"/>
    <w:tmpl w:val="CCD6BF78"/>
    <w:lvl w:ilvl="0">
      <w:start w:val="5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01"/>
      </w:pPr>
      <w:rPr>
        <w:rFonts w:hint="default"/>
      </w:rPr>
    </w:lvl>
  </w:abstractNum>
  <w:abstractNum w:abstractNumId="5">
    <w:nsid w:val="5D5E2F64"/>
    <w:multiLevelType w:val="multilevel"/>
    <w:tmpl w:val="EEC6E6FA"/>
    <w:lvl w:ilvl="0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hint="default"/>
        <w:sz w:val="20"/>
        <w:szCs w:val="20"/>
      </w:rPr>
    </w:lvl>
    <w:lvl w:ilvl="1">
      <w:start w:val="1"/>
      <w:numFmt w:val="decimal"/>
      <w:lvlText w:val="%2"/>
      <w:lvlJc w:val="left"/>
      <w:pPr>
        <w:ind w:left="826" w:hanging="267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decimal"/>
      <w:lvlText w:val="%2.%3"/>
      <w:lvlJc w:val="left"/>
      <w:pPr>
        <w:ind w:left="106" w:hanging="393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73" w:hanging="3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6" w:hanging="3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59" w:hanging="3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5" w:hanging="3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91" w:hanging="393"/>
      </w:pPr>
      <w:rPr>
        <w:rFonts w:hint="default"/>
      </w:rPr>
    </w:lvl>
  </w:abstractNum>
  <w:abstractNum w:abstractNumId="6">
    <w:nsid w:val="6B782E09"/>
    <w:multiLevelType w:val="multilevel"/>
    <w:tmpl w:val="8B2ED4FC"/>
    <w:lvl w:ilvl="0">
      <w:start w:val="5"/>
      <w:numFmt w:val="decimal"/>
      <w:lvlText w:val="%1"/>
      <w:lvlJc w:val="left"/>
      <w:pPr>
        <w:ind w:left="893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3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8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501"/>
      </w:pPr>
      <w:rPr>
        <w:rFonts w:hint="default"/>
      </w:rPr>
    </w:lvl>
  </w:abstractNum>
  <w:abstractNum w:abstractNumId="7">
    <w:nsid w:val="6FFE3D1B"/>
    <w:multiLevelType w:val="multilevel"/>
    <w:tmpl w:val="54800CB2"/>
    <w:lvl w:ilvl="0">
      <w:start w:val="6"/>
      <w:numFmt w:val="decimal"/>
      <w:lvlText w:val="%1"/>
      <w:lvlJc w:val="left"/>
      <w:pPr>
        <w:ind w:left="760" w:hanging="201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18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1985" w:hanging="5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6" w:hanging="5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67" w:hanging="5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59" w:hanging="5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0" w:hanging="5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1" w:hanging="518"/>
      </w:pPr>
      <w:rPr>
        <w:rFonts w:hint="default"/>
      </w:rPr>
    </w:lvl>
  </w:abstractNum>
  <w:abstractNum w:abstractNumId="8">
    <w:nsid w:val="7145433B"/>
    <w:multiLevelType w:val="multilevel"/>
    <w:tmpl w:val="8E3C14D4"/>
    <w:lvl w:ilvl="0">
      <w:start w:val="5"/>
      <w:numFmt w:val="decimal"/>
      <w:lvlText w:val="%1"/>
      <w:lvlJc w:val="left"/>
      <w:pPr>
        <w:ind w:left="893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3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8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3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9" w:hanging="501"/>
      </w:pPr>
      <w:rPr>
        <w:rFonts w:hint="default"/>
      </w:rPr>
    </w:lvl>
  </w:abstractNum>
  <w:abstractNum w:abstractNumId="9">
    <w:nsid w:val="729B079A"/>
    <w:multiLevelType w:val="multilevel"/>
    <w:tmpl w:val="8A22B5D0"/>
    <w:lvl w:ilvl="0">
      <w:start w:val="6"/>
      <w:numFmt w:val="decimal"/>
      <w:lvlText w:val="%1"/>
      <w:lvlJc w:val="left"/>
      <w:pPr>
        <w:ind w:left="893" w:hanging="33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93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01"/>
      </w:pPr>
      <w:rPr>
        <w:rFonts w:hint="default"/>
      </w:rPr>
    </w:lvl>
  </w:abstractNum>
  <w:abstractNum w:abstractNumId="10">
    <w:nsid w:val="732239CC"/>
    <w:multiLevelType w:val="multilevel"/>
    <w:tmpl w:val="A2D08F90"/>
    <w:lvl w:ilvl="0">
      <w:start w:val="6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18"/>
        <w:jc w:val="left"/>
      </w:pPr>
      <w:rPr>
        <w:rFonts w:ascii="Arial" w:eastAsia="Arial" w:hAnsi="Arial" w:hint="default"/>
        <w:spacing w:val="-1"/>
        <w:sz w:val="20"/>
        <w:szCs w:val="20"/>
      </w:rPr>
    </w:lvl>
    <w:lvl w:ilvl="3">
      <w:start w:val="1"/>
      <w:numFmt w:val="bullet"/>
      <w:lvlText w:val="•"/>
      <w:lvlJc w:val="left"/>
      <w:pPr>
        <w:ind w:left="2834" w:hanging="5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5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4" w:hanging="5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5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4" w:hanging="5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518"/>
      </w:pPr>
      <w:rPr>
        <w:rFonts w:hint="default"/>
      </w:rPr>
    </w:lvl>
  </w:abstractNum>
  <w:abstractNum w:abstractNumId="11">
    <w:nsid w:val="7B960BF1"/>
    <w:multiLevelType w:val="hybridMultilevel"/>
    <w:tmpl w:val="B9B27370"/>
    <w:lvl w:ilvl="0" w:tplc="FA5A093C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hint="default"/>
        <w:sz w:val="20"/>
        <w:szCs w:val="20"/>
      </w:rPr>
    </w:lvl>
    <w:lvl w:ilvl="1" w:tplc="9698B4A4">
      <w:start w:val="1"/>
      <w:numFmt w:val="bullet"/>
      <w:lvlText w:val="•"/>
      <w:lvlJc w:val="left"/>
      <w:pPr>
        <w:ind w:left="1060" w:hanging="167"/>
      </w:pPr>
      <w:rPr>
        <w:rFonts w:hint="default"/>
      </w:rPr>
    </w:lvl>
    <w:lvl w:ilvl="2" w:tplc="6C36E60A">
      <w:start w:val="1"/>
      <w:numFmt w:val="bullet"/>
      <w:lvlText w:val="•"/>
      <w:lvlJc w:val="left"/>
      <w:pPr>
        <w:ind w:left="2014" w:hanging="167"/>
      </w:pPr>
      <w:rPr>
        <w:rFonts w:hint="default"/>
      </w:rPr>
    </w:lvl>
    <w:lvl w:ilvl="3" w:tplc="B0A08F96">
      <w:start w:val="1"/>
      <w:numFmt w:val="bullet"/>
      <w:lvlText w:val="•"/>
      <w:lvlJc w:val="left"/>
      <w:pPr>
        <w:ind w:left="2968" w:hanging="167"/>
      </w:pPr>
      <w:rPr>
        <w:rFonts w:hint="default"/>
      </w:rPr>
    </w:lvl>
    <w:lvl w:ilvl="4" w:tplc="D82A4D34">
      <w:start w:val="1"/>
      <w:numFmt w:val="bullet"/>
      <w:lvlText w:val="•"/>
      <w:lvlJc w:val="left"/>
      <w:pPr>
        <w:ind w:left="3921" w:hanging="167"/>
      </w:pPr>
      <w:rPr>
        <w:rFonts w:hint="default"/>
      </w:rPr>
    </w:lvl>
    <w:lvl w:ilvl="5" w:tplc="509E42B8">
      <w:start w:val="1"/>
      <w:numFmt w:val="bullet"/>
      <w:lvlText w:val="•"/>
      <w:lvlJc w:val="left"/>
      <w:pPr>
        <w:ind w:left="4875" w:hanging="167"/>
      </w:pPr>
      <w:rPr>
        <w:rFonts w:hint="default"/>
      </w:rPr>
    </w:lvl>
    <w:lvl w:ilvl="6" w:tplc="226E4564">
      <w:start w:val="1"/>
      <w:numFmt w:val="bullet"/>
      <w:lvlText w:val="•"/>
      <w:lvlJc w:val="left"/>
      <w:pPr>
        <w:ind w:left="5829" w:hanging="167"/>
      </w:pPr>
      <w:rPr>
        <w:rFonts w:hint="default"/>
      </w:rPr>
    </w:lvl>
    <w:lvl w:ilvl="7" w:tplc="A022ABBA">
      <w:start w:val="1"/>
      <w:numFmt w:val="bullet"/>
      <w:lvlText w:val="•"/>
      <w:lvlJc w:val="left"/>
      <w:pPr>
        <w:ind w:left="6783" w:hanging="167"/>
      </w:pPr>
      <w:rPr>
        <w:rFonts w:hint="default"/>
      </w:rPr>
    </w:lvl>
    <w:lvl w:ilvl="8" w:tplc="9A3EA9FC">
      <w:start w:val="1"/>
      <w:numFmt w:val="bullet"/>
      <w:lvlText w:val="•"/>
      <w:lvlJc w:val="left"/>
      <w:pPr>
        <w:ind w:left="7736" w:hanging="167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10370"/>
    <w:rsid w:val="0013773B"/>
    <w:rsid w:val="00530123"/>
    <w:rsid w:val="006E1B33"/>
    <w:rsid w:val="00710370"/>
    <w:rsid w:val="00B1604C"/>
    <w:rsid w:val="00BD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93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9"/>
    </w:pPr>
    <w:rPr>
      <w:rFonts w:ascii="Arial" w:eastAsia="Arial" w:hAnsi="Arial"/>
      <w:sz w:val="20"/>
      <w:szCs w:val="20"/>
    </w:rPr>
  </w:style>
  <w:style w:type="paragraph" w:styleId="20">
    <w:name w:val="toc 2"/>
    <w:basedOn w:val="a"/>
    <w:uiPriority w:val="1"/>
    <w:qFormat/>
    <w:pPr>
      <w:spacing w:before="120"/>
      <w:ind w:left="273" w:hanging="167"/>
    </w:pPr>
    <w:rPr>
      <w:rFonts w:ascii="Arial" w:eastAsia="Arial" w:hAnsi="Arial"/>
      <w:sz w:val="20"/>
      <w:szCs w:val="20"/>
    </w:rPr>
  </w:style>
  <w:style w:type="paragraph" w:styleId="3">
    <w:name w:val="toc 3"/>
    <w:basedOn w:val="a"/>
    <w:uiPriority w:val="1"/>
    <w:qFormat/>
    <w:pPr>
      <w:ind w:left="1548"/>
    </w:pPr>
    <w:rPr>
      <w:rFonts w:ascii="Arial" w:eastAsia="Arial" w:hAnsi="Arial"/>
      <w:sz w:val="20"/>
      <w:szCs w:val="20"/>
    </w:rPr>
  </w:style>
  <w:style w:type="paragraph" w:styleId="a3">
    <w:name w:val="Body Text"/>
    <w:basedOn w:val="a"/>
    <w:uiPriority w:val="1"/>
    <w:qFormat/>
    <w:pPr>
      <w:ind w:left="106" w:firstLine="454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60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04C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- 3.2.63.doc</vt:lpstr>
    </vt:vector>
  </TitlesOfParts>
  <LinksUpToDate>false</LinksUpToDate>
  <CharactersWithSpaces>22491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2017-09-06T21:51:00Z</dcterms:created>
  <dcterms:modified xsi:type="dcterms:W3CDTF">2017-09-06T16:06:00Z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LastSaved">
    <vt:filetime>2017-09-06T00:00:00Z</vt:filetime>
  </property>
</Properties>
</file>