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359" w:rsidRPr="003E5C4F" w:rsidRDefault="000B5359">
      <w:pPr>
        <w:pStyle w:val="ConsPlusTitle"/>
        <w:jc w:val="center"/>
      </w:pPr>
      <w:r w:rsidRPr="003E5C4F">
        <w:t>МИНИСТЕРСТВО РОССИЙСКОЙ ФЕДЕРАЦИИ ПО ДЕЛАМ ГРАЖДАНСКОЙ</w:t>
      </w:r>
    </w:p>
    <w:p w:rsidR="000B5359" w:rsidRPr="003E5C4F" w:rsidRDefault="000B5359">
      <w:pPr>
        <w:pStyle w:val="ConsPlusTitle"/>
        <w:jc w:val="center"/>
      </w:pPr>
      <w:r w:rsidRPr="003E5C4F">
        <w:t>ОБОРОН</w:t>
      </w:r>
      <w:bookmarkStart w:id="0" w:name="_GoBack"/>
      <w:bookmarkEnd w:id="0"/>
      <w:r w:rsidRPr="003E5C4F">
        <w:t>Ы, ЧРЕЗВЫЧАЙНЫМ СИТУАЦИЯМ И ЛИКВИДАЦИИ</w:t>
      </w:r>
    </w:p>
    <w:p w:rsidR="000B5359" w:rsidRPr="003E5C4F" w:rsidRDefault="000B5359">
      <w:pPr>
        <w:pStyle w:val="ConsPlusTitle"/>
        <w:jc w:val="center"/>
      </w:pPr>
      <w:r w:rsidRPr="003E5C4F">
        <w:t>ПОСЛЕДСТВИЙ СТИХИЙНЫХ БЕДСТВИЙ</w:t>
      </w:r>
    </w:p>
    <w:p w:rsidR="000B5359" w:rsidRPr="003E5C4F" w:rsidRDefault="000B5359">
      <w:pPr>
        <w:pStyle w:val="ConsPlusTitle"/>
        <w:jc w:val="center"/>
      </w:pPr>
    </w:p>
    <w:p w:rsidR="000B5359" w:rsidRPr="003E5C4F" w:rsidRDefault="000B5359">
      <w:pPr>
        <w:pStyle w:val="ConsPlusTitle"/>
        <w:jc w:val="center"/>
      </w:pPr>
      <w:r w:rsidRPr="003E5C4F">
        <w:t>ПРИКАЗ</w:t>
      </w:r>
    </w:p>
    <w:p w:rsidR="000B5359" w:rsidRPr="003E5C4F" w:rsidRDefault="000B5359">
      <w:pPr>
        <w:pStyle w:val="ConsPlusTitle"/>
        <w:jc w:val="center"/>
      </w:pPr>
      <w:r w:rsidRPr="003E5C4F">
        <w:t>от 14 сентября 2009 г</w:t>
      </w:r>
      <w:r w:rsidR="003E5C4F" w:rsidRPr="003E5C4F">
        <w:t>ода</w:t>
      </w:r>
      <w:r w:rsidRPr="003E5C4F">
        <w:t xml:space="preserve"> </w:t>
      </w:r>
      <w:r w:rsidR="003E5C4F">
        <w:t>№</w:t>
      </w:r>
      <w:r w:rsidRPr="003E5C4F">
        <w:t xml:space="preserve"> 535</w:t>
      </w:r>
    </w:p>
    <w:p w:rsidR="000B5359" w:rsidRPr="003E5C4F" w:rsidRDefault="000B5359">
      <w:pPr>
        <w:pStyle w:val="ConsPlusTitle"/>
        <w:jc w:val="center"/>
      </w:pPr>
    </w:p>
    <w:p w:rsidR="000B5359" w:rsidRPr="003E5C4F" w:rsidRDefault="000B5359">
      <w:pPr>
        <w:pStyle w:val="ConsPlusTitle"/>
        <w:jc w:val="center"/>
      </w:pPr>
      <w:r w:rsidRPr="003E5C4F">
        <w:t>ОБ УТВЕРЖДЕНИИ ИНСТРУКЦИИ</w:t>
      </w:r>
    </w:p>
    <w:p w:rsidR="000B5359" w:rsidRPr="003E5C4F" w:rsidRDefault="000B5359">
      <w:pPr>
        <w:pStyle w:val="ConsPlusTitle"/>
        <w:jc w:val="center"/>
      </w:pPr>
      <w:r w:rsidRPr="003E5C4F">
        <w:t>О ФОРМИРОВАНИИ И ВЕДЕНИИ РЕЕСТРА УЧАСТНИКОВ</w:t>
      </w:r>
    </w:p>
    <w:p w:rsidR="000B5359" w:rsidRPr="003E5C4F" w:rsidRDefault="000B5359">
      <w:pPr>
        <w:pStyle w:val="ConsPlusTitle"/>
        <w:jc w:val="center"/>
      </w:pPr>
      <w:r w:rsidRPr="003E5C4F">
        <w:t>НАКОПИТЕЛЬНО-ИПОТЕЧНОЙ СИСТЕМЫ ЖИЛИЩНОГО ОБЕСПЕЧЕНИЯ</w:t>
      </w:r>
    </w:p>
    <w:p w:rsidR="000B5359" w:rsidRPr="003E5C4F" w:rsidRDefault="000B5359">
      <w:pPr>
        <w:pStyle w:val="ConsPlusTitle"/>
        <w:jc w:val="center"/>
      </w:pPr>
      <w:r w:rsidRPr="003E5C4F">
        <w:t>ВОЕННОСЛУЖАЩИХ СПАСАТЕЛЬНЫХ ВОИНСКИХ ФОРМИРОВАНИЙ</w:t>
      </w:r>
    </w:p>
    <w:p w:rsidR="000B5359" w:rsidRPr="003E5C4F" w:rsidRDefault="000B5359">
      <w:pPr>
        <w:pStyle w:val="ConsPlusTitle"/>
        <w:jc w:val="center"/>
      </w:pPr>
      <w:r w:rsidRPr="003E5C4F">
        <w:t>МЧС РОССИИ</w:t>
      </w:r>
    </w:p>
    <w:p w:rsidR="000B5359" w:rsidRPr="003E5C4F" w:rsidRDefault="000B5359">
      <w:pPr>
        <w:pStyle w:val="ConsPlusNormal"/>
        <w:jc w:val="center"/>
      </w:pPr>
    </w:p>
    <w:p w:rsidR="000B5359" w:rsidRPr="008A6A2F" w:rsidRDefault="000B5359">
      <w:pPr>
        <w:pStyle w:val="ConsPlusNormal"/>
        <w:jc w:val="center"/>
        <w:rPr>
          <w:i/>
          <w:sz w:val="18"/>
        </w:rPr>
      </w:pPr>
      <w:r w:rsidRPr="008A6A2F">
        <w:rPr>
          <w:i/>
          <w:sz w:val="18"/>
        </w:rPr>
        <w:t>Список изменяющих документов</w:t>
      </w:r>
    </w:p>
    <w:p w:rsidR="000B5359" w:rsidRPr="003E5C4F" w:rsidRDefault="000B5359">
      <w:pPr>
        <w:pStyle w:val="ConsPlusNormal"/>
        <w:jc w:val="center"/>
      </w:pPr>
      <w:r w:rsidRPr="008A6A2F">
        <w:rPr>
          <w:i/>
          <w:sz w:val="18"/>
        </w:rPr>
        <w:t xml:space="preserve">(в ред. Приказов МЧС России от 04.05.2011 </w:t>
      </w:r>
      <w:r w:rsidR="003E5C4F" w:rsidRPr="008A6A2F">
        <w:rPr>
          <w:i/>
          <w:sz w:val="18"/>
        </w:rPr>
        <w:t>№</w:t>
      </w:r>
      <w:r w:rsidRPr="008A6A2F">
        <w:rPr>
          <w:i/>
          <w:sz w:val="18"/>
        </w:rPr>
        <w:t xml:space="preserve"> 223,</w:t>
      </w:r>
      <w:r w:rsidR="008A6A2F" w:rsidRPr="008A6A2F">
        <w:rPr>
          <w:i/>
          <w:sz w:val="18"/>
        </w:rPr>
        <w:t xml:space="preserve"> </w:t>
      </w:r>
      <w:r w:rsidRPr="008A6A2F">
        <w:rPr>
          <w:i/>
          <w:sz w:val="18"/>
        </w:rPr>
        <w:t xml:space="preserve">от 18.04.2012 </w:t>
      </w:r>
      <w:r w:rsidR="003E5C4F" w:rsidRPr="008A6A2F">
        <w:rPr>
          <w:i/>
          <w:sz w:val="18"/>
        </w:rPr>
        <w:t>№</w:t>
      </w:r>
      <w:r w:rsidRPr="008A6A2F">
        <w:rPr>
          <w:i/>
          <w:sz w:val="18"/>
        </w:rPr>
        <w:t xml:space="preserve"> 217, от 26.09.2016 </w:t>
      </w:r>
      <w:r w:rsidR="003E5C4F" w:rsidRPr="008A6A2F">
        <w:rPr>
          <w:i/>
          <w:sz w:val="18"/>
        </w:rPr>
        <w:t>№</w:t>
      </w:r>
      <w:r w:rsidRPr="008A6A2F">
        <w:rPr>
          <w:i/>
          <w:sz w:val="18"/>
        </w:rPr>
        <w:t xml:space="preserve"> 518, от 31.08.2017 </w:t>
      </w:r>
      <w:r w:rsidR="003E5C4F" w:rsidRPr="008A6A2F">
        <w:rPr>
          <w:i/>
          <w:sz w:val="18"/>
        </w:rPr>
        <w:t>№</w:t>
      </w:r>
      <w:r w:rsidRPr="008A6A2F">
        <w:rPr>
          <w:i/>
          <w:sz w:val="18"/>
        </w:rPr>
        <w:t xml:space="preserve"> 366)</w:t>
      </w:r>
    </w:p>
    <w:p w:rsidR="000B5359" w:rsidRPr="003E5C4F" w:rsidRDefault="000B5359">
      <w:pPr>
        <w:pStyle w:val="ConsPlusNormal"/>
        <w:ind w:firstLine="540"/>
        <w:jc w:val="both"/>
      </w:pPr>
    </w:p>
    <w:p w:rsidR="000B5359" w:rsidRPr="003E5C4F" w:rsidRDefault="000B5359">
      <w:pPr>
        <w:pStyle w:val="ConsPlusNormal"/>
        <w:ind w:firstLine="540"/>
        <w:jc w:val="both"/>
      </w:pPr>
      <w:proofErr w:type="gramStart"/>
      <w:r w:rsidRPr="003E5C4F">
        <w:t xml:space="preserve">В соответствии с Федеральным законом от 20 августа 2004 г. </w:t>
      </w:r>
      <w:r w:rsidR="003E5C4F">
        <w:t>№</w:t>
      </w:r>
      <w:r w:rsidRPr="003E5C4F">
        <w:t xml:space="preserve"> 117-ФЗ </w:t>
      </w:r>
      <w:r w:rsidR="008E548C">
        <w:t>«</w:t>
      </w:r>
      <w:r w:rsidRPr="003E5C4F">
        <w:t xml:space="preserve">О </w:t>
      </w:r>
      <w:proofErr w:type="spellStart"/>
      <w:r w:rsidRPr="003E5C4F">
        <w:t>накопительно</w:t>
      </w:r>
      <w:proofErr w:type="spellEnd"/>
      <w:r w:rsidRPr="003E5C4F">
        <w:t>-ипотечной системе жилищного обеспечения военнослужащих</w:t>
      </w:r>
      <w:r w:rsidR="008E548C">
        <w:t>»</w:t>
      </w:r>
      <w:r w:rsidR="008E548C">
        <w:rPr>
          <w:rStyle w:val="a5"/>
        </w:rPr>
        <w:footnoteReference w:id="1"/>
      </w:r>
      <w:r w:rsidRPr="003E5C4F">
        <w:t xml:space="preserve"> и Постановлением Правительства Российской Федерации от 21 февраля 2005 г. </w:t>
      </w:r>
      <w:r w:rsidR="003E5C4F">
        <w:t>№</w:t>
      </w:r>
      <w:r w:rsidRPr="003E5C4F">
        <w:t xml:space="preserve"> 89 </w:t>
      </w:r>
      <w:r w:rsidR="008E548C">
        <w:t>«</w:t>
      </w:r>
      <w:r w:rsidRPr="003E5C4F">
        <w:t xml:space="preserve">Об утверждении Правил формирования и ведения реестра участников </w:t>
      </w:r>
      <w:proofErr w:type="spellStart"/>
      <w:r w:rsidRPr="003E5C4F">
        <w:t>накопительно</w:t>
      </w:r>
      <w:proofErr w:type="spellEnd"/>
      <w:r w:rsidRPr="003E5C4F">
        <w:t>-ипотечной системы жилищного обеспечения военнослужащих Министерством обороны Российской Федерации, федеральными органами исполнительной власти, в которых федеральным законом предусмотрена военная служба</w:t>
      </w:r>
      <w:r w:rsidR="008E548C">
        <w:t>»</w:t>
      </w:r>
      <w:r w:rsidR="008E548C">
        <w:rPr>
          <w:rStyle w:val="a5"/>
        </w:rPr>
        <w:footnoteReference w:id="2"/>
      </w:r>
      <w:r w:rsidR="008E548C">
        <w:t xml:space="preserve"> </w:t>
      </w:r>
      <w:r w:rsidRPr="003E5C4F">
        <w:t>приказываю:</w:t>
      </w:r>
      <w:proofErr w:type="gramEnd"/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1. Утвердить прилагаемую Инструкцию о формировании и ведении реестра участников </w:t>
      </w:r>
      <w:proofErr w:type="spellStart"/>
      <w:r w:rsidRPr="003E5C4F">
        <w:t>накопительно</w:t>
      </w:r>
      <w:proofErr w:type="spellEnd"/>
      <w:r w:rsidRPr="003E5C4F">
        <w:t>-ипотечной системы жилищного обеспечения военнослужащих спасательных воинских формирований МЧС России.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2. </w:t>
      </w:r>
      <w:proofErr w:type="gramStart"/>
      <w:r w:rsidRPr="003E5C4F">
        <w:t xml:space="preserve">Признать утратившим силу Приказ МЧС России от 05.09.2005 </w:t>
      </w:r>
      <w:r w:rsidR="003E5C4F">
        <w:t>№</w:t>
      </w:r>
      <w:r w:rsidRPr="003E5C4F">
        <w:t xml:space="preserve"> 671 </w:t>
      </w:r>
      <w:r w:rsidR="008E548C">
        <w:t>«</w:t>
      </w:r>
      <w:r w:rsidRPr="003E5C4F">
        <w:t xml:space="preserve">Об утверждении Инструкции о формировании и ведении реестра участников </w:t>
      </w:r>
      <w:proofErr w:type="spellStart"/>
      <w:r w:rsidRPr="003E5C4F">
        <w:t>накопительно</w:t>
      </w:r>
      <w:proofErr w:type="spellEnd"/>
      <w:r w:rsidRPr="003E5C4F">
        <w:t>-ипотечной системы жилищного обеспечения военнослужащих войск гражданской обороны и федеральной противопожарной службы</w:t>
      </w:r>
      <w:r w:rsidR="008E548C">
        <w:t>»</w:t>
      </w:r>
      <w:r w:rsidRPr="003E5C4F">
        <w:t xml:space="preserve"> (зарегистрирован в Министерстве юстиции Российской Федерации 28</w:t>
      </w:r>
      <w:r w:rsidR="008E548C">
        <w:t> </w:t>
      </w:r>
      <w:r w:rsidRPr="003E5C4F">
        <w:t xml:space="preserve">сентября 2005 г., регистрационный </w:t>
      </w:r>
      <w:r w:rsidR="003E5C4F">
        <w:t>№</w:t>
      </w:r>
      <w:r w:rsidRPr="003E5C4F">
        <w:t xml:space="preserve"> 7044).</w:t>
      </w:r>
      <w:proofErr w:type="gramEnd"/>
    </w:p>
    <w:p w:rsidR="000B5359" w:rsidRPr="003E5C4F" w:rsidRDefault="000B5359">
      <w:pPr>
        <w:pStyle w:val="ConsPlusNormal"/>
        <w:ind w:firstLine="540"/>
        <w:jc w:val="both"/>
      </w:pPr>
    </w:p>
    <w:p w:rsidR="000B5359" w:rsidRPr="003E5C4F" w:rsidRDefault="000B5359">
      <w:pPr>
        <w:pStyle w:val="ConsPlusNormal"/>
        <w:jc w:val="right"/>
      </w:pPr>
      <w:r w:rsidRPr="003E5C4F">
        <w:t>Министр</w:t>
      </w:r>
    </w:p>
    <w:p w:rsidR="000B5359" w:rsidRPr="003E5C4F" w:rsidRDefault="000B5359">
      <w:pPr>
        <w:pStyle w:val="ConsPlusNormal"/>
        <w:jc w:val="right"/>
      </w:pPr>
      <w:r w:rsidRPr="003E5C4F">
        <w:t>С.К.</w:t>
      </w:r>
      <w:r w:rsidR="008E548C">
        <w:t xml:space="preserve"> </w:t>
      </w:r>
      <w:r w:rsidRPr="003E5C4F">
        <w:t>ШОЙГУ</w:t>
      </w:r>
    </w:p>
    <w:p w:rsidR="003E5C4F" w:rsidRDefault="003E5C4F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B5359" w:rsidRPr="003E5C4F" w:rsidRDefault="000B5359">
      <w:pPr>
        <w:pStyle w:val="ConsPlusNormal"/>
        <w:jc w:val="right"/>
        <w:outlineLvl w:val="0"/>
      </w:pPr>
      <w:r w:rsidRPr="003E5C4F">
        <w:lastRenderedPageBreak/>
        <w:t>Приложение</w:t>
      </w:r>
    </w:p>
    <w:p w:rsidR="000B5359" w:rsidRPr="003E5C4F" w:rsidRDefault="000B5359">
      <w:pPr>
        <w:pStyle w:val="ConsPlusNormal"/>
        <w:jc w:val="right"/>
      </w:pPr>
      <w:r w:rsidRPr="003E5C4F">
        <w:t>к Приказу МЧС России</w:t>
      </w:r>
    </w:p>
    <w:p w:rsidR="000B5359" w:rsidRPr="003E5C4F" w:rsidRDefault="000B5359">
      <w:pPr>
        <w:pStyle w:val="ConsPlusNormal"/>
        <w:jc w:val="right"/>
      </w:pPr>
      <w:r w:rsidRPr="003E5C4F">
        <w:t xml:space="preserve">от 14.09.2009 </w:t>
      </w:r>
      <w:r w:rsidR="003E5C4F">
        <w:t>№</w:t>
      </w:r>
      <w:r w:rsidRPr="003E5C4F">
        <w:t xml:space="preserve"> 535</w:t>
      </w:r>
    </w:p>
    <w:p w:rsidR="000B5359" w:rsidRPr="003E5C4F" w:rsidRDefault="000B5359" w:rsidP="008E548C">
      <w:pPr>
        <w:pStyle w:val="ConsPlusNormal"/>
        <w:jc w:val="both"/>
      </w:pPr>
    </w:p>
    <w:p w:rsidR="000B5359" w:rsidRPr="003E5C4F" w:rsidRDefault="000B5359">
      <w:pPr>
        <w:pStyle w:val="ConsPlusTitle"/>
        <w:jc w:val="center"/>
      </w:pPr>
      <w:bookmarkStart w:id="1" w:name="P37"/>
      <w:bookmarkEnd w:id="1"/>
      <w:r w:rsidRPr="003E5C4F">
        <w:t>ИНСТРУКЦИЯ</w:t>
      </w:r>
    </w:p>
    <w:p w:rsidR="000B5359" w:rsidRPr="003E5C4F" w:rsidRDefault="000B5359">
      <w:pPr>
        <w:pStyle w:val="ConsPlusTitle"/>
        <w:jc w:val="center"/>
      </w:pPr>
      <w:r w:rsidRPr="003E5C4F">
        <w:t>О ФОРМИРОВАНИИ И ВЕДЕНИИ РЕЕСТРА УЧАСТНИКОВ</w:t>
      </w:r>
    </w:p>
    <w:p w:rsidR="000B5359" w:rsidRPr="003E5C4F" w:rsidRDefault="000B5359">
      <w:pPr>
        <w:pStyle w:val="ConsPlusTitle"/>
        <w:jc w:val="center"/>
      </w:pPr>
      <w:r w:rsidRPr="003E5C4F">
        <w:t>НАКОПИТЕЛЬНО-ИПОТЕЧНОЙ СИСТЕМЫ ЖИЛИЩНОГО ОБЕСПЕЧЕНИЯ</w:t>
      </w:r>
    </w:p>
    <w:p w:rsidR="000B5359" w:rsidRPr="003E5C4F" w:rsidRDefault="000B5359">
      <w:pPr>
        <w:pStyle w:val="ConsPlusTitle"/>
        <w:jc w:val="center"/>
      </w:pPr>
      <w:r w:rsidRPr="003E5C4F">
        <w:t>ВОЕННОСЛУЖАЩИХ СПАСАТЕЛЬНЫХ ВОИНСКИХ ФОРМИРОВАНИЙ</w:t>
      </w:r>
    </w:p>
    <w:p w:rsidR="000B5359" w:rsidRPr="003E5C4F" w:rsidRDefault="000B5359">
      <w:pPr>
        <w:pStyle w:val="ConsPlusTitle"/>
        <w:jc w:val="center"/>
      </w:pPr>
      <w:r w:rsidRPr="003E5C4F">
        <w:t>МЧС РОССИИ</w:t>
      </w:r>
    </w:p>
    <w:p w:rsidR="000B5359" w:rsidRPr="003E5C4F" w:rsidRDefault="000B5359">
      <w:pPr>
        <w:pStyle w:val="ConsPlusNormal"/>
        <w:jc w:val="center"/>
      </w:pPr>
    </w:p>
    <w:p w:rsidR="000B5359" w:rsidRPr="003E5C4F" w:rsidRDefault="000B5359">
      <w:pPr>
        <w:pStyle w:val="ConsPlusTitle"/>
        <w:jc w:val="center"/>
        <w:outlineLvl w:val="1"/>
      </w:pPr>
      <w:r w:rsidRPr="003E5C4F">
        <w:t>I. Общие положения</w:t>
      </w:r>
    </w:p>
    <w:p w:rsidR="000B5359" w:rsidRPr="003E5C4F" w:rsidRDefault="000B5359">
      <w:pPr>
        <w:pStyle w:val="ConsPlusNormal"/>
        <w:ind w:firstLine="540"/>
        <w:jc w:val="both"/>
      </w:pPr>
      <w:r w:rsidRPr="003E5C4F">
        <w:t xml:space="preserve">1. Настоящая Инструкция о формировании и ведении реестра участников </w:t>
      </w:r>
      <w:proofErr w:type="spellStart"/>
      <w:r w:rsidRPr="003E5C4F">
        <w:t>накопительно</w:t>
      </w:r>
      <w:proofErr w:type="spellEnd"/>
      <w:r w:rsidRPr="003E5C4F">
        <w:t>-ипотечной системы жилищного обеспечения военнослужащих спасательных воинских формирований МЧС России (далее - Инструкция) разработана в целях организации работы: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по формированию и ведению в Министерстве Российской Федерации по делам гражданской обороны, чрезвычайным ситуациям и ликвидации последствий стихийных бедствий (далее </w:t>
      </w:r>
      <w:r w:rsidR="008E548C">
        <w:t>–</w:t>
      </w:r>
      <w:r w:rsidRPr="003E5C4F">
        <w:t xml:space="preserve"> МЧС России) реестра участников </w:t>
      </w:r>
      <w:proofErr w:type="spellStart"/>
      <w:r w:rsidRPr="003E5C4F">
        <w:t>накопительно</w:t>
      </w:r>
      <w:proofErr w:type="spellEnd"/>
      <w:r w:rsidRPr="003E5C4F">
        <w:t xml:space="preserve">-ипотечной системы жилищного обеспечения военнослужащих спасательных воинских формирований МЧС России (далее </w:t>
      </w:r>
      <w:r w:rsidR="008E548C">
        <w:t>–</w:t>
      </w:r>
      <w:r w:rsidRPr="003E5C4F">
        <w:t xml:space="preserve"> реестр);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по предоставлению в Финансово-экономический департамент МЧС России (далее - регистрирующий орган) с учетом требований законодательства Российской Федерации о государственной тайне сведений об участниках </w:t>
      </w:r>
      <w:proofErr w:type="spellStart"/>
      <w:r w:rsidRPr="003E5C4F">
        <w:t>накопительно</w:t>
      </w:r>
      <w:proofErr w:type="spellEnd"/>
      <w:r w:rsidRPr="003E5C4F">
        <w:t xml:space="preserve">-ипотечной системы жилищного обеспечения военнослужащих спасательных воинских формирований МЧС России (далее </w:t>
      </w:r>
      <w:r w:rsidR="008E548C">
        <w:t>–</w:t>
      </w:r>
      <w:r w:rsidRPr="003E5C4F">
        <w:t xml:space="preserve"> участники), необходимых для включения в реестр и ведения именных накопительных счетов;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по информированию в письменной форме участников о включении их в реестр и исключении из него.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2. Участниками являются военнослужащие спасательных воинских формирований МЧС России - граждане Российской Федерации, проходящие военную службу по контракту и включенные в реестр.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3. К участникам относятся следующие военнослужащие спасательных воинских формирований МЧС России: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а) лица, окончившие военные образовательные учреждения профессионального образования и получившие в связи с этим первое воинское звание офицера начиная с 1 января 2005 г., при этом указанные лица, заключившие первый контракт о прохождении военной службы до 1 января 2005 г., могут стать участниками, изъявив такое желание;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б) офицеры, призванные на военную службу из запаса или поступившие в добровольном порядке на военную службу из запаса и заключившие первый </w:t>
      </w:r>
      <w:proofErr w:type="gramStart"/>
      <w:r w:rsidRPr="003E5C4F">
        <w:t>контракт</w:t>
      </w:r>
      <w:proofErr w:type="gramEnd"/>
      <w:r w:rsidRPr="003E5C4F">
        <w:t xml:space="preserve"> о прохождении военной службы начиная с 1 января 2005 г.;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в) прапорщики и мичманы, общая продолжительность военной </w:t>
      </w:r>
      <w:proofErr w:type="gramStart"/>
      <w:r w:rsidRPr="003E5C4F">
        <w:t>службы</w:t>
      </w:r>
      <w:proofErr w:type="gramEnd"/>
      <w:r w:rsidRPr="003E5C4F">
        <w:t xml:space="preserve"> по контракту которых составит три года начиная с 1 января 2005 г., при этом указанные лица, которые заключили первый контракт о прохождении военной службы до 1 января 2005 г. и общая продолжительность военной службы по контракту которых по состоянию на 1 января 2005 г. составляла не более 3 лет, могут стать участниками, изъявив такое желание;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г) сержанты и старшины, солдаты и матросы, заключившие второй контракт о прохождении военной службы не ранее 1 января 2005 г., изъявившие желание стать участниками;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д) лица, окончившие военные образовательные учреждения профессионального </w:t>
      </w:r>
      <w:r w:rsidRPr="003E5C4F">
        <w:lastRenderedPageBreak/>
        <w:t>образования в период после 1 января 2005 г. до 1 января 2008 г. и получившие первое воинское звание офицера в процессе обучения, могут стать участниками, изъявив такое желание;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proofErr w:type="gramStart"/>
      <w:r w:rsidRPr="003E5C4F">
        <w:t>е) лица, получившие первое воинское звание офицера в связи с поступлением на военную службу по контракту на воинскую должность, для которой штатом предусмотрено воинское звание офицера, начиная с 1 января 2005 г., при этом указанные лица, получившие первое воинское звание офицера до 1 января 2008 г., могут стать участниками, изъявив такое желание;</w:t>
      </w:r>
      <w:proofErr w:type="gramEnd"/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ж) военнослужащие, получившие первое воинское звание офицера в связи с назначением на воинскую должность, для которой штатом предусмотрено воинское звание офицера, начиная с 1 января 2005 г., общая продолжительность военной </w:t>
      </w:r>
      <w:proofErr w:type="gramStart"/>
      <w:r w:rsidRPr="003E5C4F">
        <w:t>службы</w:t>
      </w:r>
      <w:proofErr w:type="gramEnd"/>
      <w:r w:rsidRPr="003E5C4F">
        <w:t xml:space="preserve"> по контракту которых составляет менее трех лет, при этом указанные лица, получившие первое воинское звание офицера до 1 января 2008 г., могут стать участниками, изъявив такое желание;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з) военнослужащие, окончившие курсы по подготовке младших офицеров и получившие в связи с этим первое воинское звание офицера начиная с 1 января 2005 г., общая продолжительность военной </w:t>
      </w:r>
      <w:proofErr w:type="gramStart"/>
      <w:r w:rsidRPr="003E5C4F">
        <w:t>службы</w:t>
      </w:r>
      <w:proofErr w:type="gramEnd"/>
      <w:r w:rsidRPr="003E5C4F">
        <w:t xml:space="preserve"> по контракту которых составляет менее трех лет, при этом указанные лица, получившие первое воинское звание офицера до 1 января 2008 г., могут стать участниками, изъявив такое желание.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4. Реестр представляет собой перечень участников и сведений о них, который формируется и ведется регистрирующим органом в порядке, установленном Правилами формирования и ведения реестра участников </w:t>
      </w:r>
      <w:proofErr w:type="spellStart"/>
      <w:r w:rsidRPr="003E5C4F">
        <w:t>накопительно</w:t>
      </w:r>
      <w:proofErr w:type="spellEnd"/>
      <w:r w:rsidRPr="003E5C4F">
        <w:t>-ипотечной системы жилищного обеспечения военнослужащих Министерством обороны Российской Федерации, федеральными органами исполнительной власти, в которых федеральным законом предусмотрена военная служба</w:t>
      </w:r>
      <w:r w:rsidR="003E5C4F">
        <w:rPr>
          <w:rStyle w:val="a5"/>
        </w:rPr>
        <w:footnoteReference w:id="3"/>
      </w:r>
      <w:r w:rsidRPr="003E5C4F">
        <w:t>, и настоящей Инструкцией.</w:t>
      </w:r>
    </w:p>
    <w:p w:rsidR="008E548C" w:rsidRDefault="008E548C">
      <w:pPr>
        <w:pStyle w:val="ConsPlusTitle"/>
        <w:jc w:val="center"/>
        <w:outlineLvl w:val="1"/>
      </w:pPr>
    </w:p>
    <w:p w:rsidR="000B5359" w:rsidRPr="003E5C4F" w:rsidRDefault="000B5359">
      <w:pPr>
        <w:pStyle w:val="ConsPlusTitle"/>
        <w:jc w:val="center"/>
        <w:outlineLvl w:val="1"/>
      </w:pPr>
      <w:r w:rsidRPr="003E5C4F">
        <w:t>II. Формирование и ведение реестра</w:t>
      </w:r>
    </w:p>
    <w:p w:rsidR="000B5359" w:rsidRPr="003E5C4F" w:rsidRDefault="000B5359">
      <w:pPr>
        <w:pStyle w:val="ConsPlusNormal"/>
        <w:ind w:firstLine="540"/>
        <w:jc w:val="both"/>
      </w:pPr>
      <w:r w:rsidRPr="003E5C4F">
        <w:t>5. Реестр ведется регистрирующим органом на бумажных и электронных носителях.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Совместимость реестра на электронных носителях с иными информационными системами и сетями обеспечивается за счет соблюдения следующих единых организационных, методологических и программно-технических принципов: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унификация сведений, включаемых в реестр, на основе применения единых общероссийских классификаторов и ведомственных справочников;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применение электронной подписи или иных средств подтверждения отсутствия искажений в документах на электронном носителе;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применение для информационного взаимодействия с иными информационными системами единых протоколов телекоммуникационных сетей, форм документов и форматов данных, передаваемых на электронных носителях.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6. Реестр на бумажных носителях, форма которого утверждается уполномоченным федеральным органом исполнительной власти, обеспечивающий функционирование </w:t>
      </w:r>
      <w:proofErr w:type="spellStart"/>
      <w:r w:rsidRPr="003E5C4F">
        <w:t>накопительно</w:t>
      </w:r>
      <w:proofErr w:type="spellEnd"/>
      <w:r w:rsidRPr="003E5C4F">
        <w:t xml:space="preserve">-ипотечной системы жилищного обеспечения военнослужащих (далее </w:t>
      </w:r>
      <w:r w:rsidR="008E548C">
        <w:t>–</w:t>
      </w:r>
      <w:r w:rsidRPr="003E5C4F">
        <w:t xml:space="preserve"> уполномоченный федеральный орган)</w:t>
      </w:r>
      <w:r w:rsidR="003E5C4F">
        <w:rPr>
          <w:rStyle w:val="a5"/>
        </w:rPr>
        <w:footnoteReference w:id="4"/>
      </w:r>
      <w:r w:rsidRPr="003E5C4F">
        <w:t>, состоит из книг учета регистрации участников и их регистрационных дел.</w:t>
      </w:r>
    </w:p>
    <w:p w:rsidR="008E548C" w:rsidRDefault="008E548C">
      <w:pPr>
        <w:pStyle w:val="ConsPlusNormal"/>
        <w:ind w:firstLine="540"/>
        <w:jc w:val="both"/>
      </w:pPr>
      <w:bookmarkStart w:id="2" w:name="P85"/>
      <w:bookmarkEnd w:id="2"/>
    </w:p>
    <w:p w:rsidR="000B5359" w:rsidRPr="003E5C4F" w:rsidRDefault="000B5359">
      <w:pPr>
        <w:pStyle w:val="ConsPlusNormal"/>
        <w:ind w:firstLine="540"/>
        <w:jc w:val="both"/>
      </w:pPr>
      <w:r w:rsidRPr="003E5C4F">
        <w:t xml:space="preserve">7. Реестр содержит (в виде записей) сведения об участниках, а также о документах, в </w:t>
      </w:r>
      <w:r w:rsidRPr="003E5C4F">
        <w:lastRenderedPageBreak/>
        <w:t>соответствии с которыми в реестр вносятся записи.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Включение военнослужащего в реестр или исключение его из реестра, а также изменение сведений об участнике производится путем внесения соответствующей записи в реестр.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Внесение в реестр записи о включении военнослужащего в реестр или исключении его из реестра подтверждается письменным уведомлением по форме, утверждаемой уполномоченным федеральным органом.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Лица, ответственные за внесение записей в реестр, назначаются приказом МЧС России.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bookmarkStart w:id="3" w:name="P89"/>
      <w:bookmarkEnd w:id="3"/>
      <w:r w:rsidRPr="003E5C4F">
        <w:t xml:space="preserve">8. Срок внесения в реестр записи о включении военнослужащего в реестр или исключении его из реестра не должен составлять более 3 месяцев </w:t>
      </w:r>
      <w:proofErr w:type="gramStart"/>
      <w:r w:rsidRPr="003E5C4F">
        <w:t>с даты возникновения</w:t>
      </w:r>
      <w:proofErr w:type="gramEnd"/>
      <w:r w:rsidRPr="003E5C4F">
        <w:t xml:space="preserve"> соответствующего основания.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9. При включении в реестр каждому участнику присваивается регистрационный номер, структура которого утверждается уполномоченным федеральным органом.</w:t>
      </w:r>
    </w:p>
    <w:p w:rsidR="000B5359" w:rsidRPr="003E5C4F" w:rsidRDefault="000B5359">
      <w:pPr>
        <w:pStyle w:val="ConsPlusNormal"/>
        <w:ind w:firstLine="540"/>
        <w:jc w:val="both"/>
      </w:pPr>
    </w:p>
    <w:p w:rsidR="000B5359" w:rsidRPr="003E5C4F" w:rsidRDefault="000B5359">
      <w:pPr>
        <w:pStyle w:val="ConsPlusTitle"/>
        <w:jc w:val="center"/>
        <w:outlineLvl w:val="1"/>
      </w:pPr>
      <w:r w:rsidRPr="003E5C4F">
        <w:t>III. Включение военнослужащих в реестр</w:t>
      </w:r>
    </w:p>
    <w:p w:rsidR="000B5359" w:rsidRPr="003E5C4F" w:rsidRDefault="000B5359">
      <w:pPr>
        <w:pStyle w:val="ConsPlusNormal"/>
        <w:ind w:firstLine="540"/>
        <w:jc w:val="both"/>
      </w:pPr>
      <w:r w:rsidRPr="003E5C4F">
        <w:t xml:space="preserve">10. </w:t>
      </w:r>
      <w:proofErr w:type="gramStart"/>
      <w:r w:rsidRPr="003E5C4F">
        <w:t xml:space="preserve">Подразделения региональных центров по делам гражданской обороны, чрезвычайным ситуациям и ликвидации последствий стихийных бедствий, главные управления МЧС России по субъектам Российской Федерации, спасательных воинских формирований МЧС России, организации и учреждения МЧС России, укомплектованные военнослужащими (далее </w:t>
      </w:r>
      <w:r w:rsidR="008E548C">
        <w:t>–</w:t>
      </w:r>
      <w:r w:rsidRPr="003E5C4F">
        <w:t xml:space="preserve"> структурные подразделения МЧС России), и спасательных воинских формирований МЧС России, организации МЧС России центрального подчинения, жилищная комиссия МЧС России (далее </w:t>
      </w:r>
      <w:r w:rsidR="008E548C">
        <w:t>–</w:t>
      </w:r>
      <w:r w:rsidRPr="003E5C4F">
        <w:t xml:space="preserve"> структурные подразделения МЧС России центрального</w:t>
      </w:r>
      <w:proofErr w:type="gramEnd"/>
      <w:r w:rsidRPr="003E5C4F">
        <w:t xml:space="preserve"> </w:t>
      </w:r>
      <w:proofErr w:type="gramStart"/>
      <w:r w:rsidRPr="003E5C4F">
        <w:t xml:space="preserve">подчинения), в которых хранятся личные дела (первые экземпляры) на офицеров, прапорщиков, мичманов, сержантов, старшин и солдат, проходящих военную службу по контракту, ежемесячно формируют личные карточки участников по форме, утверждаемой уполномоченным федеральным органом, а также список для включения военнослужащего в реестр (далее - список) по форме, указанной в приложении </w:t>
      </w:r>
      <w:r w:rsidR="003E5C4F">
        <w:t>№</w:t>
      </w:r>
      <w:r w:rsidRPr="003E5C4F">
        <w:t xml:space="preserve"> 1 к настоящей Инструкции.</w:t>
      </w:r>
      <w:proofErr w:type="gramEnd"/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11. Основанием для включения военнослужащего в реестр является: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proofErr w:type="gramStart"/>
      <w:r w:rsidRPr="003E5C4F">
        <w:t>а) для лиц, окончивших военные образовательные учреждения профессионального образования и заключивших первый контракт о прохождении военной службы после 1 января 2005 г., - присвоение первого воинского звания офицера;</w:t>
      </w:r>
      <w:proofErr w:type="gramEnd"/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б) для офицеров, призванных на военную службу из запаса или посту пивших в добровольном порядке на военную службу из запаса, - заключение первого контракта о прохождении военной службы;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в) для прапорщиков и мичманов, заключивших первый контракт о прохождении военной службы после 1 января 2005 г., - общая продолжительность их военной службы по контракту, составляющая 3 года;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bookmarkStart w:id="4" w:name="P100"/>
      <w:bookmarkEnd w:id="4"/>
      <w:r w:rsidRPr="003E5C4F">
        <w:t>г) для сержантов и старшин, солдат и матросов - обращение (в письменной форме) об их включении в реестр;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bookmarkStart w:id="5" w:name="P101"/>
      <w:bookmarkEnd w:id="5"/>
      <w:r w:rsidRPr="003E5C4F">
        <w:t xml:space="preserve">д) для лиц, окончивших военные образовательные учреждения профессионального </w:t>
      </w:r>
      <w:proofErr w:type="gramStart"/>
      <w:r w:rsidRPr="003E5C4F">
        <w:t>образования</w:t>
      </w:r>
      <w:proofErr w:type="gramEnd"/>
      <w:r w:rsidRPr="003E5C4F">
        <w:t xml:space="preserve"> начиная с 1 января 2005 г. и заключивших первый контракт о прохождении военной службы до 1 января 2005 г., - обращение (в письменной форме) об их включении в реестр;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bookmarkStart w:id="6" w:name="P102"/>
      <w:bookmarkEnd w:id="6"/>
      <w:proofErr w:type="gramStart"/>
      <w:r w:rsidRPr="003E5C4F">
        <w:t xml:space="preserve">е) для прапорщиков и мичманов, заключивших первый контракт о прохождении военной службы до 1 января 2005 г., если общая продолжительность их военной службы по контракту по состоянию на 1 января 2005 г. составляла не более 3 лет и составит 3 года начиная с 1 января 2005 </w:t>
      </w:r>
      <w:r w:rsidRPr="003E5C4F">
        <w:lastRenderedPageBreak/>
        <w:t>г., - обращение (в письменной форме) об их включении в реестр;</w:t>
      </w:r>
      <w:proofErr w:type="gramEnd"/>
    </w:p>
    <w:p w:rsidR="000B5359" w:rsidRPr="003E5C4F" w:rsidRDefault="000B5359">
      <w:pPr>
        <w:pStyle w:val="ConsPlusNormal"/>
        <w:spacing w:before="220"/>
        <w:ind w:firstLine="540"/>
        <w:jc w:val="both"/>
      </w:pPr>
      <w:bookmarkStart w:id="7" w:name="P104"/>
      <w:bookmarkEnd w:id="7"/>
      <w:r w:rsidRPr="003E5C4F">
        <w:t>ж) для военнослужащих, являющихся участниками, которые переводятся из другого федерального органа исполнительной власти, - приказ о зачислении в списки личного состава МЧС России;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bookmarkStart w:id="8" w:name="P105"/>
      <w:bookmarkEnd w:id="8"/>
      <w:r w:rsidRPr="003E5C4F">
        <w:t>з) для лиц, окончивших военные образовательные учреждения профессионального образования в период после 1 января 2005 г. до 1 января 2008 г. и получивших первое воинское звание офицера в процессе обучения, - обращение (в письменной форме) об их включении в реестр;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и) для военнослужащих, не имеющих воинского звания офицера и получивших первое воинское звание офицера в связи с поступлением на военную службу по контракту и назначением на воинскую должность, для которой штатом предусмотрено воинское звание офицера, начиная с 1 января 2008 г., - получение первого воинского звания офицера;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bookmarkStart w:id="9" w:name="P107"/>
      <w:bookmarkEnd w:id="9"/>
      <w:proofErr w:type="gramStart"/>
      <w:r w:rsidRPr="003E5C4F">
        <w:t>к) для военнослужащих, не имеющих воинского звания офицера и получивших первое воинское звание офицера в связи с поступлением на военную службу по контракту и назначением на воинскую должность, для которой штатом предусмотрено воинское звание офицера, в период после 1 января 2005 г. до 1 января 2008 г., - обращение (в письменной форме) об их включении в реестр;</w:t>
      </w:r>
      <w:proofErr w:type="gramEnd"/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л) для военнослужащих, получивших первое воинское звание офицера в связи с назначением на воинскую должность, для которой штатом предусмотрено воинское звание офицера, начиная с 1 января 2008 г., - получение первого воинского звания офицера;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bookmarkStart w:id="10" w:name="P109"/>
      <w:bookmarkEnd w:id="10"/>
      <w:r w:rsidRPr="003E5C4F">
        <w:t>м) для военнослужащих, получивших первое воинское звание офицера в связи с назначением на воинскую должность, для которой штатом предусмотрено воинское звание офицера, в период после 1 января 2005 г. до 1 января 2008 г., - обращение (в письменной форме) об их включении в реестр;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н) для военнослужащих, получивших первое воинское звание офицера в связи с окончанием курсов по подготовке младших офицеров начиная с 1 января 2008 г., - получение первого воинского звания офицера;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bookmarkStart w:id="11" w:name="P111"/>
      <w:bookmarkEnd w:id="11"/>
      <w:r w:rsidRPr="003E5C4F">
        <w:t>о) для военнослужащих, получивших первое воинское звание офицера в связи с окончанием курсов по подготовке младших офицеров в период после 1 января 2005 г. до 1 января 2008 г., - обращение (в письменной форме) об их включении в реестр.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Рапорт (в письменной форме) военнослужащих, указанных в подпунктах </w:t>
      </w:r>
      <w:r w:rsidR="008E548C">
        <w:t>«</w:t>
      </w:r>
      <w:r w:rsidRPr="003E5C4F">
        <w:t>г</w:t>
      </w:r>
      <w:r w:rsidR="008E548C">
        <w:t>»</w:t>
      </w:r>
      <w:r w:rsidRPr="003E5C4F">
        <w:t xml:space="preserve">, </w:t>
      </w:r>
      <w:r w:rsidR="008E548C">
        <w:t>«</w:t>
      </w:r>
      <w:r w:rsidRPr="003E5C4F">
        <w:t>д</w:t>
      </w:r>
      <w:r w:rsidR="008E548C">
        <w:t>»</w:t>
      </w:r>
      <w:r w:rsidRPr="003E5C4F">
        <w:t xml:space="preserve">, </w:t>
      </w:r>
      <w:r w:rsidR="008E548C">
        <w:t>«</w:t>
      </w:r>
      <w:r w:rsidRPr="003E5C4F">
        <w:t>е</w:t>
      </w:r>
      <w:r w:rsidR="008E548C">
        <w:t>»</w:t>
      </w:r>
      <w:r w:rsidRPr="003E5C4F">
        <w:t xml:space="preserve">, </w:t>
      </w:r>
      <w:r w:rsidR="008E548C">
        <w:t>«</w:t>
      </w:r>
      <w:r w:rsidRPr="003E5C4F">
        <w:t>з</w:t>
      </w:r>
      <w:r w:rsidR="008E548C">
        <w:t>»</w:t>
      </w:r>
      <w:r w:rsidRPr="003E5C4F">
        <w:t xml:space="preserve">, </w:t>
      </w:r>
      <w:r w:rsidR="008E548C">
        <w:t>«</w:t>
      </w:r>
      <w:r w:rsidRPr="003E5C4F">
        <w:t>к</w:t>
      </w:r>
      <w:r w:rsidR="008E548C">
        <w:t>»</w:t>
      </w:r>
      <w:r w:rsidRPr="003E5C4F">
        <w:t xml:space="preserve">, </w:t>
      </w:r>
      <w:r w:rsidR="008E548C">
        <w:t>«</w:t>
      </w:r>
      <w:r w:rsidRPr="003E5C4F">
        <w:t>м</w:t>
      </w:r>
      <w:r w:rsidR="008E548C">
        <w:t>»</w:t>
      </w:r>
      <w:r w:rsidRPr="003E5C4F">
        <w:t xml:space="preserve">, </w:t>
      </w:r>
      <w:r w:rsidR="008E548C">
        <w:t>«</w:t>
      </w:r>
      <w:r w:rsidRPr="003E5C4F">
        <w:t>о</w:t>
      </w:r>
      <w:r w:rsidR="008E548C">
        <w:t>»</w:t>
      </w:r>
      <w:r w:rsidRPr="003E5C4F">
        <w:t xml:space="preserve"> настоящего пункта, о включении их в реестр оформляется согласно приложению </w:t>
      </w:r>
      <w:r w:rsidR="003E5C4F">
        <w:t>№</w:t>
      </w:r>
      <w:r w:rsidRPr="003E5C4F">
        <w:t xml:space="preserve"> 2 к настоящей Инструкции, подлежит регистрации в установленном порядке и приобщается к личному делу.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Начальники (командиры) региональных центров по делам гражданской обороны, чрезвычайным ситуациям и ликвидации последствий стихийных бедствий (далее - региональные центры) и структурных подразделений МЧС России центрального подчинения несут персональную ответственность за своевременное рассмотрение рапортов военнослужащих о включении их в реестр и принятие по ним обоснованных решений.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bookmarkStart w:id="12" w:name="P114"/>
      <w:bookmarkEnd w:id="12"/>
      <w:r w:rsidRPr="003E5C4F">
        <w:t xml:space="preserve">12. Список не позднее 1 числа месяца, следующего за </w:t>
      </w:r>
      <w:proofErr w:type="gramStart"/>
      <w:r w:rsidRPr="003E5C4F">
        <w:t>отчетным</w:t>
      </w:r>
      <w:proofErr w:type="gramEnd"/>
      <w:r w:rsidRPr="003E5C4F">
        <w:t>, по команде направляется в региональный центр.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Структурные подразделения МЧС России центрального подчинения, укомплектованные военнослужащими, направляют список в регистрирующий орган.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lastRenderedPageBreak/>
        <w:t xml:space="preserve">13. </w:t>
      </w:r>
      <w:proofErr w:type="gramStart"/>
      <w:r w:rsidRPr="003E5C4F">
        <w:t>На лиц, окончивших военные образовательные учреждения профессионального образования и заключивших первый контракт о прохождении военной службы до 1 января 2005 г., личные карточки участников, а также списки на них формируются по прибытии в структурное подразделение МЧС России, структурное подразделение МЧС России центрального подчинения, в которое они назначены на должность (в чье распоряжение зачислены) приказом МЧС России.</w:t>
      </w:r>
      <w:proofErr w:type="gramEnd"/>
    </w:p>
    <w:p w:rsidR="000B5359" w:rsidRPr="003E5C4F" w:rsidRDefault="000B5359">
      <w:pPr>
        <w:pStyle w:val="ConsPlusNormal"/>
        <w:spacing w:before="220"/>
        <w:ind w:firstLine="540"/>
        <w:jc w:val="both"/>
      </w:pPr>
      <w:bookmarkStart w:id="13" w:name="P117"/>
      <w:bookmarkEnd w:id="13"/>
      <w:r w:rsidRPr="003E5C4F">
        <w:t xml:space="preserve">14. </w:t>
      </w:r>
      <w:proofErr w:type="gramStart"/>
      <w:r w:rsidRPr="003E5C4F">
        <w:t xml:space="preserve">Региональные центры при получении списков из структурных подразделений МЧС России проверяют их на соответствие требованиям настоящей Инструкции и по результатам проверки формируют сводный список военнослужащих для включения их в реестр (далее - сводный список для включения в реестр) по форме согласно приложению </w:t>
      </w:r>
      <w:r w:rsidR="003E5C4F">
        <w:t>№</w:t>
      </w:r>
      <w:r w:rsidRPr="003E5C4F">
        <w:t xml:space="preserve"> 3 к настоящей Инструкции и не позднее 10 числа каждого месяца направляют в регистрирующий орган.</w:t>
      </w:r>
      <w:proofErr w:type="gramEnd"/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Основанием для включения военнослужащего в сводный список для включения в реестр является список, поступивший из структурного подразделения МЧС России.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15. </w:t>
      </w:r>
      <w:proofErr w:type="gramStart"/>
      <w:r w:rsidRPr="003E5C4F">
        <w:t>На лиц, окончивших военные образовательные учреждения профессионального образования и заключивших первый контракт о прохождении военной службы после 1 января 2005 г., кроме направляемых в другие федеральные органы исполнительной власти, в которых федеральным законом предусмотрена военная служба, личные карточки участников, а также списки формируются в военных образовательных учреждениях профессионального образования.</w:t>
      </w:r>
      <w:proofErr w:type="gramEnd"/>
      <w:r w:rsidRPr="003E5C4F">
        <w:t xml:space="preserve"> Личные карточки участников приобщаются к личному делу. В списках для включения в реестр указываются региональные центры, структурные подразделения МЧС России и структурные подразделения МЧС России центрального подчинения, в которые они назначены на должности (в чье распоряжение зачислены) приказом МЧС России.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Списки на выпускников военных образовательных учреждений профессионального образования МЧС России представляются в регистрирующий орган не позднее 10 рабочих дней со дня присвоения выпускникам воинского звания офицера.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16. </w:t>
      </w:r>
      <w:proofErr w:type="gramStart"/>
      <w:r w:rsidRPr="003E5C4F">
        <w:t>На лиц, окончивших военные образовательные учреждения профессионального образования и заключивших первый контракт о прохождении военной службы после 1 января 2005 г., а также переведенных из других федеральных органов исполнительной власти, в которых федеральным законом предусмотрена военная служба, личные карточки участников, а также списки на них формируются по прибытии в структурное подразделение МЧС России, структурное подразделение МЧС России центрального подчинения, в</w:t>
      </w:r>
      <w:proofErr w:type="gramEnd"/>
      <w:r w:rsidRPr="003E5C4F">
        <w:t xml:space="preserve"> которое они назначены на должность (в чье распоряжение зачислены) приказом МЧС России.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Список для включения в реестр является документом, подтверждающим возникновение основания для включения военнослужащего в реестр.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17. Внесение записи в реестр о включении военнослужащего в реестр производится регистрирующим органом с учетом требований, установленных пунктом 7 настоящей Инструкции, в течение 10 рабочих дней со дня представления сводного списка для включения в реестр.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18. Внесение записи в реестр о включении военнослужащего в реестр подтверждается письменным уведомлением.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bookmarkStart w:id="14" w:name="P125"/>
      <w:bookmarkEnd w:id="14"/>
      <w:r w:rsidRPr="003E5C4F">
        <w:t>19. Регистрирующий орган не позднее 20 числа каждого месяца направляет: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в уполномоченный федеральный орган - сведения об участниках на бумажных и электронных носителях по форме, утверждаемой уполномоченным федеральным органом;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военнослужащим через региональные центры, структурные подразделения МЧС России центрального подчинения - уведомления о включении в реестр по форме, утверждаемой уполномоченным федеральным органом.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lastRenderedPageBreak/>
        <w:t>20. При получении уведомления о включении в реестр: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а) начальник регионального центра обязан в 2-месячный срок представить в регистрирующий орган номер и дату исходящего документа о его отправке в структурное подразделение МЧС России, где проходит службу участник, согласно приложению </w:t>
      </w:r>
      <w:r w:rsidR="003E5C4F">
        <w:t>№</w:t>
      </w:r>
      <w:r w:rsidRPr="003E5C4F">
        <w:t xml:space="preserve"> 4 к настоящей Инструкции;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б) начальник (командир) структурного подразделения МЧС России, структурного подразделения МЧС России центрального подчинения обязан организовать: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проверку соответствия сведений, содержащихся в уведомлении о включении в реестр, сведениям, содержащимся в личной карточке участника;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внесение в личную карточку участника регистрационного номера участника, реквизитов уведомления о включении в реестр и приобщение ее к личному делу в случае соответствия сведений, содержащихся в уведомлении о включении в реестр, сведениям, содержащимся в личной карточке участника;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внесение изменений в реестр в порядке, предусмотренном разделом IV настоящей Инструкции, - в случае несоответствия сведений, содержащихся в уведомлении о включении в реестр, сведениям, содержащимся в личной карточке участника;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ознакомление военнослужащего </w:t>
      </w:r>
      <w:proofErr w:type="gramStart"/>
      <w:r w:rsidRPr="003E5C4F">
        <w:t>с уведомлением о включении в реестр под расписку в личной карточке</w:t>
      </w:r>
      <w:proofErr w:type="gramEnd"/>
      <w:r w:rsidRPr="003E5C4F">
        <w:t xml:space="preserve"> участника, после чего уведомление о включении в реестр выдается на руки военнослужащему;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направление уведомления о включении в реестр в структурное подразделение МЧС России, структурное подразделение МЧС России центрального подчинения, в которое переведен военнослужащий, или начальнику (командиру), в чье распоряжение он зачислен, если на день получения уведомления о включении в реестр военнослужащий переведен к новому месту службы.</w:t>
      </w:r>
    </w:p>
    <w:p w:rsidR="000B5359" w:rsidRPr="003E5C4F" w:rsidRDefault="000B5359">
      <w:pPr>
        <w:pStyle w:val="ConsPlusNormal"/>
        <w:ind w:firstLine="540"/>
        <w:jc w:val="both"/>
      </w:pPr>
    </w:p>
    <w:p w:rsidR="000B5359" w:rsidRPr="003E5C4F" w:rsidRDefault="000B5359">
      <w:pPr>
        <w:pStyle w:val="ConsPlusTitle"/>
        <w:jc w:val="center"/>
        <w:outlineLvl w:val="1"/>
      </w:pPr>
      <w:bookmarkStart w:id="15" w:name="P137"/>
      <w:bookmarkEnd w:id="15"/>
      <w:r w:rsidRPr="003E5C4F">
        <w:t>IV. Внесение изменений в реестр</w:t>
      </w:r>
    </w:p>
    <w:p w:rsidR="000B5359" w:rsidRPr="003E5C4F" w:rsidRDefault="000B5359">
      <w:pPr>
        <w:pStyle w:val="ConsPlusNormal"/>
        <w:ind w:firstLine="540"/>
        <w:jc w:val="both"/>
      </w:pPr>
      <w:bookmarkStart w:id="16" w:name="P139"/>
      <w:bookmarkEnd w:id="16"/>
      <w:r w:rsidRPr="003E5C4F">
        <w:t>21. Основаниями для внесения изменений в реестр являются: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а) замена военнослужащим паспорта гражданина Российской Федерации;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б) несоответствие сведений, содержащихся в уведомлении о включении в реестр, сведениям, содержащимся в личной карточке участника.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В случае перевода военнослужащих, указанных в подпункте </w:t>
      </w:r>
      <w:r w:rsidR="008E548C">
        <w:t>«</w:t>
      </w:r>
      <w:r w:rsidRPr="003E5C4F">
        <w:t>ж</w:t>
      </w:r>
      <w:r w:rsidR="008E548C">
        <w:t>»</w:t>
      </w:r>
      <w:r w:rsidRPr="003E5C4F">
        <w:t xml:space="preserve"> пункта 11 настоящей Инструкции, в другой федеральный орган исполнительной власти изменения в реестр вносятся на основании сведений уполномоченного федерального органа.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22. При возникновении оснований, предусмотренных пунктом 21 настоящей Инструкции, начальник (командир) структурного подразделения МЧС России, структурного подразделения МЧС России центрального подчинения формирует таблицу изменений согласно приложению </w:t>
      </w:r>
      <w:r w:rsidR="003E5C4F">
        <w:t>№</w:t>
      </w:r>
      <w:r w:rsidRPr="003E5C4F">
        <w:t xml:space="preserve"> 5 к настоящей Инструкции.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23. Таблица изменений направляется структурным подразделением МЧС России по подчиненности в соответствующий региональный центр в порядке, предусмотренном пунктом 12 настоящей Инструкции. Структурное подразделение МЧС России центрального подчинения направляет таблицу изменений в регистрирующий орган.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24. Региональный центр при получении от структурных подразделений МЧС России таблиц изменений проверяет их соответствие требованиям настоящей Инструкции, формирует сводную </w:t>
      </w:r>
      <w:r w:rsidRPr="003E5C4F">
        <w:lastRenderedPageBreak/>
        <w:t xml:space="preserve">таблицу изменений согласно приложению </w:t>
      </w:r>
      <w:r w:rsidR="003E5C4F">
        <w:t>№</w:t>
      </w:r>
      <w:r w:rsidRPr="003E5C4F">
        <w:t xml:space="preserve"> 6 к настоящей Инструкции и направляет ее в порядке, предусмотренном пунктом 14 настоящей Инструкции, в регистрирующий орган.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25. Регистрирующий орган на основании полученной сводной таблицы изменений, таблицы изменения структурного подразделения МЧС России центрального подчинения в течение 10 рабочих дней со дня поступления вносит изменения в реестр.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26. Сведения об изменениях, внесенных в реестр, направляются в уполномоченный федеральный орган в составе сведений об участниках, представляемых в соответствии с пунктом 19 настоящей Инструкции.</w:t>
      </w:r>
    </w:p>
    <w:p w:rsidR="000B5359" w:rsidRPr="003E5C4F" w:rsidRDefault="000B5359">
      <w:pPr>
        <w:pStyle w:val="ConsPlusNormal"/>
        <w:ind w:firstLine="540"/>
        <w:jc w:val="both"/>
      </w:pPr>
    </w:p>
    <w:p w:rsidR="000B5359" w:rsidRPr="003E5C4F" w:rsidRDefault="000B5359">
      <w:pPr>
        <w:pStyle w:val="ConsPlusTitle"/>
        <w:jc w:val="center"/>
        <w:outlineLvl w:val="1"/>
      </w:pPr>
      <w:r w:rsidRPr="003E5C4F">
        <w:t>V. Исключение военнослужащих из реестра</w:t>
      </w:r>
    </w:p>
    <w:p w:rsidR="000B5359" w:rsidRPr="003E5C4F" w:rsidRDefault="000B5359">
      <w:pPr>
        <w:pStyle w:val="ConsPlusNormal"/>
        <w:ind w:firstLine="540"/>
        <w:jc w:val="both"/>
      </w:pPr>
      <w:bookmarkStart w:id="17" w:name="P151"/>
      <w:bookmarkEnd w:id="17"/>
      <w:r w:rsidRPr="003E5C4F">
        <w:t>27. Основаниями для исключения военнослужащего из реестра являются: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а) увольнение с военной службы;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б) исключение из списков личного состава структурного подразделения МЧС России, структурного подразделения МЧС России центрального подчинения в связи с гибелью или смертью, признанием в установленном законом порядке безвестно отсутствующим или объявлением его умершим.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28. При возникновении оснований, предусмотренных пунктом 27 настоящей Инструкции, начальник (командир) структурного подразделения МЧС России, структурного подразделения МЧС России центрального подчинения формирует список участников </w:t>
      </w:r>
      <w:proofErr w:type="spellStart"/>
      <w:r w:rsidRPr="003E5C4F">
        <w:t>накопительно</w:t>
      </w:r>
      <w:proofErr w:type="spellEnd"/>
      <w:r w:rsidRPr="003E5C4F">
        <w:t xml:space="preserve">-ипотечной системы для исключения их из реестра согласно приложению </w:t>
      </w:r>
      <w:r w:rsidR="003E5C4F">
        <w:t>№</w:t>
      </w:r>
      <w:r w:rsidRPr="003E5C4F">
        <w:t xml:space="preserve"> 7 к настоящей Инструкции.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29. Список участников для исключения их из реестра направляется структурным подразделением МЧС России по подчиненности в соответствующий региональный центр в порядке, предусмотренном пунктом 12 настоящей Инструкции. Структурное подразделение МЧС России центрального подчинения направляет список в регистрирующий орган.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Датой возникновения основания для исключения участника из реестра является дата исключения из списков личного состава структурного подразделения МЧС России, структурного подразделения МЧС России центрального подчинения.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30. Региональный центр при получении списка участников для исключения их из реестра проверяет его на соответствие требованиям настоящей Инструкции, формирует сводный список участников для исключения их из реестра согласно приложению </w:t>
      </w:r>
      <w:r w:rsidR="003E5C4F">
        <w:t>№</w:t>
      </w:r>
      <w:r w:rsidRPr="003E5C4F">
        <w:t xml:space="preserve"> 8 к настоящей Инструкции и в порядке, предусмотренном пунктом 14 настоящей Инструкции, направляет его в регистрирующий орган.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31. Регистрирующий орган на основании сводного списка участников для исключения их из реестра в течение 10 рабочих дней со дня его получения производит запись в реестре об исключении военнослужащего из реестра и не позднее 20 числа каждого месяца направляет: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proofErr w:type="gramStart"/>
      <w:r w:rsidRPr="003E5C4F">
        <w:t>а) гражданину, уволенному с военной службы, членам семьи военнослужащего, исключенного из списков личного состава структурного подразделения МЧС России, структурного подразделения МЧС России центрального подчинения в связи с гибелью или смертью, признанием в установленном законом порядке безвестно отсутствующим или объявлением его умершим, через военный комиссариат, где он состоит на учете, - уведомление об исключении военнослужащего из реестра;</w:t>
      </w:r>
      <w:proofErr w:type="gramEnd"/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б) в уполномоченный федеральный орган - сведения об исключении участника из реестра по форме, утверждаемой уполномоченным федеральным органом.</w:t>
      </w:r>
    </w:p>
    <w:p w:rsidR="000B5359" w:rsidRDefault="000B5359">
      <w:pPr>
        <w:pStyle w:val="ConsPlusNormal"/>
        <w:ind w:firstLine="540"/>
        <w:jc w:val="both"/>
      </w:pPr>
    </w:p>
    <w:p w:rsidR="008E548C" w:rsidRPr="003E5C4F" w:rsidRDefault="008E548C">
      <w:pPr>
        <w:pStyle w:val="ConsPlusNormal"/>
        <w:ind w:firstLine="540"/>
        <w:jc w:val="both"/>
      </w:pPr>
    </w:p>
    <w:p w:rsidR="000B5359" w:rsidRPr="003E5C4F" w:rsidRDefault="000B5359">
      <w:pPr>
        <w:pStyle w:val="ConsPlusTitle"/>
        <w:jc w:val="center"/>
        <w:outlineLvl w:val="1"/>
      </w:pPr>
      <w:r w:rsidRPr="003E5C4F">
        <w:lastRenderedPageBreak/>
        <w:t>VI. Организация и проведение органами управления работы</w:t>
      </w:r>
    </w:p>
    <w:p w:rsidR="000B5359" w:rsidRPr="003E5C4F" w:rsidRDefault="000B5359">
      <w:pPr>
        <w:pStyle w:val="ConsPlusTitle"/>
        <w:jc w:val="center"/>
      </w:pPr>
      <w:r w:rsidRPr="003E5C4F">
        <w:t>по реализации положений настоящей Инструкции</w:t>
      </w:r>
    </w:p>
    <w:p w:rsidR="000B5359" w:rsidRPr="003E5C4F" w:rsidRDefault="000B5359">
      <w:pPr>
        <w:pStyle w:val="ConsPlusNormal"/>
        <w:ind w:firstLine="540"/>
        <w:jc w:val="both"/>
      </w:pPr>
      <w:r w:rsidRPr="003E5C4F">
        <w:t xml:space="preserve">32. Для организации и проведения работы с военнослужащими - участниками и кандидатами на участие в </w:t>
      </w:r>
      <w:proofErr w:type="spellStart"/>
      <w:r w:rsidRPr="003E5C4F">
        <w:t>накопительно</w:t>
      </w:r>
      <w:proofErr w:type="spellEnd"/>
      <w:r w:rsidRPr="003E5C4F">
        <w:t xml:space="preserve">-ипотечной системе приказом начальника (командира) регионального центра, структурного подразделения МЧС Россини центрального подчинения создается комиссия и утверждается ее состав. В центральном аппарате МЧС России ответственность за организацию и проведение работы с военнослужащими - участниками и кандидатами на участие в </w:t>
      </w:r>
      <w:proofErr w:type="spellStart"/>
      <w:r w:rsidRPr="003E5C4F">
        <w:t>накопительно</w:t>
      </w:r>
      <w:proofErr w:type="spellEnd"/>
      <w:r w:rsidRPr="003E5C4F">
        <w:t>-ипотечной системе жилищного обеспечения военнослужащих возлагается на жилищную комиссию МЧС России.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Председателем комиссии назначается один из заместителей начальника (командира) регионального центра, структурного подразделения МЧС России центрального подчинения, курирующий вопросы жилищного обеспечения.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Сведения о составе комиссии (копия приказа) направляются ежегодно к 1 февраля в регистрирующий орган.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На комиссию возлагаются: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организация и проведение информационно-справочной работы о порядке участия военнослужащих в </w:t>
      </w:r>
      <w:proofErr w:type="spellStart"/>
      <w:r w:rsidRPr="003E5C4F">
        <w:t>накопительно</w:t>
      </w:r>
      <w:proofErr w:type="spellEnd"/>
      <w:r w:rsidRPr="003E5C4F">
        <w:t>-ипотечной системе и способах их жилищного обеспечения;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организация и проведение работы по представлению сведений об участниках </w:t>
      </w:r>
      <w:proofErr w:type="spellStart"/>
      <w:r w:rsidRPr="003E5C4F">
        <w:t>накопительно</w:t>
      </w:r>
      <w:proofErr w:type="spellEnd"/>
      <w:r w:rsidRPr="003E5C4F">
        <w:t>-ипотечной системы, изъявивших желание получить целевой жилищный заем;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организация и проведение работы по представлению сведений о лицах, имеющих право на использование накоплений для жилищного обеспечения военнослужащих;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выявление и учет военнослужащих, которые могут изъявить желание стать участниками;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проверка документов при включении военнослужащих в реестр, внесении изменений в реестр и исключении участников из реестра;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организация и проведение проверки правильности формирования и ведения личных карточек участников;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подготовка сводных списков (списков) военнослужащих для включения их в реестр и исключения участников из реестра;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подготовка сводных таблиц изменений;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обеспечение подготовки прогнозных сведений региональными центрами, структурными подразделениями МЧС России центрального подчинения о количестве участников;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направление региональными центрами в структурные подразделения МЧС России уведомлений регистрирующего органа;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контроль и обеспечение представления документов в сроки, установленные настоящей Инструкцией;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выявление и устранение причин, вызывающих обоснованные заявления и жалобы военнослужащих и членов их семей, использование содержащейся в них информации для изучения положения дел в подчиненных структурных подразделениях МЧС России по организации работы с военнослужащими - участниками и кандидатами на участие в </w:t>
      </w:r>
      <w:proofErr w:type="spellStart"/>
      <w:r w:rsidRPr="003E5C4F">
        <w:t>накопительно</w:t>
      </w:r>
      <w:proofErr w:type="spellEnd"/>
      <w:r w:rsidRPr="003E5C4F">
        <w:t>-ипотечной системе;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 xml:space="preserve">предоставление начальнику (командиру) регионального центра, структурного </w:t>
      </w:r>
      <w:r w:rsidRPr="003E5C4F">
        <w:lastRenderedPageBreak/>
        <w:t xml:space="preserve">подразделения МЧС России центрального подчинения полной и объективной информации о состоянии работы с военнослужащими - участниками и кандидатами на участие в </w:t>
      </w:r>
      <w:proofErr w:type="spellStart"/>
      <w:r w:rsidRPr="003E5C4F">
        <w:t>накопительно</w:t>
      </w:r>
      <w:proofErr w:type="spellEnd"/>
      <w:r w:rsidRPr="003E5C4F">
        <w:t>-ипотечной системе.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33. Председатель комиссии обязан: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ежегодно составлять план работы комиссии и представлять его на утверждение начальнику (командиру) регионального центра, структурного подразделения МЧС России центрального подчинения;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определять функциональные обязанности членов комиссии;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в случае нарушения установленных пунктом 8 настоящей Инструкции сроков и порядка представления документов в регистрирующий орган организовать разбирательство по каждому факту нарушения с последующим направлением отчета в регистрирующий орган.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34. Должностные лица, включенные в состав комиссии, несут персональную ответственность за законность включения военнослужащих в сводные списки (списки) для включения в реестр, исключения участников из реестра и таблицы изменений, а также за правильность оформления и точность указанных в них сведений.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35. Начальник (командир) регионального центра, структурного подразделения МЧС России центрального подчинения, назначивший комиссию, несет персональную ответственность за организацию ее работы.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36. Должностные лица, виновные в необоснованном включении военнослужащих в реестр, исключении участников из реестра, внесении изменений в реестр или необоснованном отказе от включения военнослужащих в реестр, несут ответственность в порядке, установленном законодательством Российской Федерации.</w:t>
      </w:r>
    </w:p>
    <w:p w:rsidR="000B5359" w:rsidRPr="003E5C4F" w:rsidRDefault="000B5359">
      <w:pPr>
        <w:pStyle w:val="ConsPlusNormal"/>
        <w:spacing w:before="220"/>
        <w:ind w:firstLine="540"/>
        <w:jc w:val="both"/>
      </w:pPr>
      <w:r w:rsidRPr="003E5C4F">
        <w:t>37. Начальник (командир) структурного подразделения МЧС России, структурного подразделения МЧС России центрального подчинения отвечает за заполнение личных карточек участников, формирование списков и достоверность указанных в них сведений.</w:t>
      </w:r>
    </w:p>
    <w:p w:rsidR="0004559F" w:rsidRDefault="0004559F">
      <w:pPr>
        <w:pStyle w:val="ConsPlusNormal"/>
        <w:jc w:val="right"/>
        <w:outlineLvl w:val="1"/>
        <w:sectPr w:rsidR="0004559F" w:rsidSect="003E5C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6A2F" w:rsidRPr="008A6A2F" w:rsidRDefault="008A6A2F" w:rsidP="008A6A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 Инструкции</w:t>
      </w:r>
    </w:p>
    <w:p w:rsidR="008A6A2F" w:rsidRPr="008A6A2F" w:rsidRDefault="008A6A2F" w:rsidP="008A6A2F">
      <w:pPr>
        <w:autoSpaceDE w:val="0"/>
        <w:autoSpaceDN w:val="0"/>
        <w:spacing w:before="36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Список</w:t>
      </w:r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для включения военнослужащих спасательных воинских формирований</w:t>
      </w:r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 xml:space="preserve">МЧС России в реестр участников </w:t>
      </w:r>
      <w:proofErr w:type="spellStart"/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накопительно</w:t>
      </w:r>
      <w:proofErr w:type="spellEnd"/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-ипотечной системы</w:t>
      </w:r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жилищного обеспечения военнослужащих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20 августа 2004 г. № 117-ФЗ «О </w:t>
      </w:r>
      <w:proofErr w:type="spellStart"/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накопительно</w:t>
      </w:r>
      <w:proofErr w:type="spellEnd"/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-ипотечной системе жилищного обеспечения военнослужащих»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A6A2F" w:rsidRPr="008A6A2F" w:rsidRDefault="008A6A2F" w:rsidP="008A6A2F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A6A2F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отчество)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участником </w:t>
      </w:r>
      <w:proofErr w:type="spellStart"/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накопительно</w:t>
      </w:r>
      <w:proofErr w:type="spellEnd"/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-ипотечной системы жилищного обеспечения военнослужащих.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Категория участника:  </w:t>
      </w:r>
    </w:p>
    <w:p w:rsidR="008A6A2F" w:rsidRPr="008A6A2F" w:rsidRDefault="008A6A2F" w:rsidP="008A6A2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92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A6A2F" w:rsidRPr="008A6A2F" w:rsidRDefault="008A6A2F" w:rsidP="008A6A2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участнике: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5245"/>
        <w:gridCol w:w="4394"/>
      </w:tblGrid>
      <w:tr w:rsidR="008A6A2F" w:rsidRPr="008A6A2F" w:rsidTr="008A6A2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8A6A2F" w:rsidRPr="008A6A2F" w:rsidTr="008A6A2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заключении контракта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2F" w:rsidRPr="008A6A2F" w:rsidTr="008A6A2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включения в реестр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2F" w:rsidRPr="008A6A2F" w:rsidTr="008A6A2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возникновения основания для включения в реестр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2F" w:rsidRPr="008A6A2F" w:rsidTr="008A6A2F">
        <w:trPr>
          <w:cantSplit/>
        </w:trPr>
        <w:tc>
          <w:tcPr>
            <w:tcW w:w="10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firstLine="65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Данные паспорта гражданина Российской Федерации – участника</w:t>
            </w:r>
          </w:p>
        </w:tc>
      </w:tr>
      <w:tr w:rsidR="008A6A2F" w:rsidRPr="008A6A2F" w:rsidTr="008A6A2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2F" w:rsidRPr="008A6A2F" w:rsidTr="008A6A2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2F" w:rsidRPr="008A6A2F" w:rsidTr="008A6A2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рождения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2F" w:rsidRPr="008A6A2F" w:rsidTr="008A6A2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паспорта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2F" w:rsidRPr="008A6A2F" w:rsidTr="008A6A2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выдавшего паспорт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2F" w:rsidRPr="008A6A2F" w:rsidTr="008A6A2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паспорта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2F" w:rsidRPr="008A6A2F" w:rsidTr="008A6A2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 управления, в структурное подразделение которого назначен на воинскую должность (органа управления, в распоряжение начальника (командира) которого зачислен военнослужащий)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6A2F" w:rsidRPr="008A6A2F" w:rsidRDefault="008A6A2F" w:rsidP="008A6A2F">
      <w:pPr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(командир) структурного подразделения МЧС России, структурного подразделения МЧС России центрального подчинения (начальник военного образовательного учреждения профессионального образования)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6"/>
        <w:gridCol w:w="312"/>
        <w:gridCol w:w="2084"/>
        <w:gridCol w:w="312"/>
        <w:gridCol w:w="3670"/>
      </w:tblGrid>
      <w:tr w:rsidR="008A6A2F" w:rsidRPr="008A6A2F" w:rsidTr="008A6A2F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2F" w:rsidRPr="008A6A2F" w:rsidTr="008A6A2F">
        <w:tc>
          <w:tcPr>
            <w:tcW w:w="3856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(воинское звание)</w:t>
            </w:r>
          </w:p>
        </w:tc>
        <w:tc>
          <w:tcPr>
            <w:tcW w:w="312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12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0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 имени, фамилия)</w:t>
            </w:r>
          </w:p>
        </w:tc>
      </w:tr>
    </w:tbl>
    <w:p w:rsidR="008A6A2F" w:rsidRPr="008A6A2F" w:rsidRDefault="008A6A2F" w:rsidP="008A6A2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кадрового органа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6"/>
        <w:gridCol w:w="312"/>
        <w:gridCol w:w="2084"/>
        <w:gridCol w:w="312"/>
        <w:gridCol w:w="3685"/>
      </w:tblGrid>
      <w:tr w:rsidR="008A6A2F" w:rsidRPr="008A6A2F" w:rsidTr="008A6A2F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2F" w:rsidRPr="008A6A2F" w:rsidTr="008A6A2F">
        <w:tc>
          <w:tcPr>
            <w:tcW w:w="3856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(воинское звание)</w:t>
            </w:r>
          </w:p>
        </w:tc>
        <w:tc>
          <w:tcPr>
            <w:tcW w:w="312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12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 имени, фамилия)</w:t>
            </w:r>
          </w:p>
        </w:tc>
      </w:tr>
    </w:tbl>
    <w:p w:rsidR="008A6A2F" w:rsidRPr="008A6A2F" w:rsidRDefault="008A6A2F" w:rsidP="008A6A2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 </w:t>
      </w:r>
    </w:p>
    <w:p w:rsidR="008A6A2F" w:rsidRPr="008A6A2F" w:rsidRDefault="008A6A2F" w:rsidP="008A6A2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95" w:right="737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A6A2F" w:rsidRPr="008A6A2F" w:rsidRDefault="008A6A2F" w:rsidP="008A6A2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3119"/>
        <w:gridCol w:w="312"/>
        <w:gridCol w:w="5641"/>
      </w:tblGrid>
      <w:tr w:rsidR="008A6A2F" w:rsidRPr="008A6A2F" w:rsidTr="008A6A2F">
        <w:tc>
          <w:tcPr>
            <w:tcW w:w="1162" w:type="dxa"/>
            <w:vAlign w:val="bottom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2F" w:rsidRPr="008A6A2F" w:rsidTr="008A6A2F">
        <w:tc>
          <w:tcPr>
            <w:tcW w:w="116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vAlign w:val="bottom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1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41" w:type="dxa"/>
            <w:vAlign w:val="bottom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(инициал имени, фамилия)</w:t>
            </w:r>
          </w:p>
        </w:tc>
      </w:tr>
    </w:tbl>
    <w:p w:rsidR="008A6A2F" w:rsidRPr="008A6A2F" w:rsidRDefault="008A6A2F" w:rsidP="008A6A2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 </w:t>
      </w:r>
    </w:p>
    <w:p w:rsidR="008A6A2F" w:rsidRPr="008A6A2F" w:rsidRDefault="008A6A2F" w:rsidP="008A6A2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95" w:right="737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A6A2F" w:rsidRPr="008A6A2F" w:rsidRDefault="008A6A2F" w:rsidP="008A6A2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8A6A2F" w:rsidRPr="008A6A2F" w:rsidRDefault="008A6A2F" w:rsidP="008A6A2F">
      <w:pPr>
        <w:pageBreakBefore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Примечания</w:t>
      </w:r>
      <w:r w:rsidRPr="008A6A2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: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1. В позиции «Категория участника» указывается категория участника: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01 – лица, окончившие военные образовательные учреждения профессионального образования и заключившие  первый контракт о прохождении военной службы после 1 января 2005 г., которым присвоено первое воинское звание офицера;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02 - офицеры, призванные на военную службу из запаса или поступившие в добровольном порядке на военную службу из запаса и заключившие первый контракт о прохождении военной службы;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03 – прапорщики и мичманы, заключившие первый контракт о прохождении военной службы после 1 января 2005 г., общая продолжительность военной </w:t>
      </w:r>
      <w:proofErr w:type="gramStart"/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службы</w:t>
      </w:r>
      <w:proofErr w:type="gramEnd"/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контракту которых составляет 3 года;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04 – сержанты и старшины, солдаты и матросы, заключившие второй контракт о прохождении военной службы не ранее 1 января 2005 г. и изъявившие желание стать участниками;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05 – лица, окончившие военные образовательные учреждения профессионального </w:t>
      </w:r>
      <w:proofErr w:type="gramStart"/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</w:t>
      </w:r>
      <w:proofErr w:type="gramEnd"/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начиная с 1 января 2005 г., заключившие первый контракт о прохождении военной службы до 1 января 2005 г. и изъявившие желание стать участниками;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06 – прапорщики и мичманы, общая продолжительность военной </w:t>
      </w:r>
      <w:proofErr w:type="gramStart"/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службы</w:t>
      </w:r>
      <w:proofErr w:type="gramEnd"/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контракту которых по состоянию на 1 января 2005 г. составляла не более трех лет и составит три года начиная с 1 января 2005 г., если они заключили первый контракт о прохождении военной службы до 1 января 2005 г. и изъявили желание стать участником НИС;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07 – военнослужащие, являющиеся участниками, которые переведены из другого федерального органа исполнительной власти;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08 – военнослужащие, не имеющие воинского звания офицера и получившие первое воинское звание офицера в связи с поступлением на военную службу по контракту и назначением на воинскую должность, для которой штатом предусмотрено воинское звание офицера, начиная с 1 января 2008 г.;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09 – военнослужащие, получившие первое воинское звание офицера в связи с назначением на воинскую должность, для которой штатом предусмотрено воинское звание офицера, начиная с 1 января 2008 г.;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10 – военнослужащие, получившие первое воинское звание офицера в связи с окончанием курсов по подготовке младших офицеров начиная с 1 января 2008 г.;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11 – лица, окончившие военные образовательные учреждения профессионального образования в период после 1 января 2005 г. до 1 января 2008 г., получившие первое воинское звание офицера в процессе обучения и изъявившие желание стать участниками;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12 – военнослужащие, не имеющие воинского звания офицера и получившие первое воинское звание офицера в связи с поступлением на военную службу по контракту и назначением на воинскую должность, для которой штатом предусмотрено воинское звание офицера, в период после 1 января 2005 г. до 1 января 2008 г., и изъявившие желание стать участниками;</w:t>
      </w:r>
      <w:proofErr w:type="gramEnd"/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13 – военнослужащие, получившие первое воинское звание офицера в связи с назначением на воинскую должность, для которой штатом предусмотрено воинское звание офицера, в период после 1 января 2005 г. до 1 января 2008 г. и изъявившие желание стать участниками;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14 – военнослужащие, получившие первое воинское звание офицера в связи с окончанием курсов по подготовке младших офицеров в период после 1 января 2005 г. до 1 января 2008 г. и изъявившие желание стать участниками.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2. В пункте 1 «Сведения о заключении контракта» указываются номер приказа, дата и должность лица, издавшего приказ, в котором объявлено о вступлении в силу первого контракта (для сержантов, старшин, солдат и матросов – второго контракта).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3. В пункте 2 «Основание для включения в реестр» указываются для категорий участников: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01, 08, 09, 10 – дата, номер приказа и должность лица, издавшего приказ о присвоении первого воинского звания офицера;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02 и 03 – дата, номер приказа и должность лица, издавшего приказ, в котором объявлено о вступлении в силу первого контракта о прохождении военной службы;</w:t>
      </w:r>
      <w:proofErr w:type="gramEnd"/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04, 05, 06, 11, 12, 13, 14 – наименование структурного подразделения, в котором зарегистрировано обращение военнослужащего о его включении в реестр, а также дата и номер этой регистрации в журнале учета служебных документов структурного подразделения;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07 – дата, номер приказа и должность лица, издавшего приказ о зачислении военнослужащего в федеральный орган исполнительной власти, в который он переведен, старый регистрационный номер участника, дата возникновения основания для первоначального включения в реестр.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4. В пункте 3 «Дата возникновения основания для включения в реестр» указывается дата возникновения основания для включения военнослужащих в реестр, которая является для участников категорий: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01, 08, 09, 10 – датой присвоения первого воинского звания офицера;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02 – датой вступления в силу первого контракта о прохождении военной службы;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03 – датой достижения 3 лет общей продолжительности их военной службы по контракту;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04, 05, 06, 11, 12, 13, 14 – датой регистрации в журнале учета служебных документов обращения (в письменной форме) о включении в реестр;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07 – датой зачисления в федеральный орган исполнительной власти, в который они переведены.</w:t>
      </w:r>
    </w:p>
    <w:p w:rsidR="000B5359" w:rsidRPr="003E5C4F" w:rsidRDefault="008A6A2F" w:rsidP="008A6A2F">
      <w:pPr>
        <w:pStyle w:val="ConsPlusNormal"/>
        <w:spacing w:before="220"/>
        <w:ind w:firstLine="540"/>
        <w:jc w:val="both"/>
      </w:pPr>
      <w:r w:rsidRPr="008A6A2F">
        <w:rPr>
          <w:rFonts w:ascii="Times New Roman" w:hAnsi="Times New Roman" w:cs="Times New Roman"/>
          <w:sz w:val="20"/>
        </w:rPr>
        <w:t>5. Пункт 10 «Наименование органа управления, в структурное подразделение которого назначен на воинскую должность (орган управления, в распоряжение начальника (командира) которого зачислен военнослужащий)» заполняется только для лиц, окончивших военные образовательные учреждения профессионального образования после 1 января 2009 г. (категория 01).</w:t>
      </w:r>
    </w:p>
    <w:p w:rsidR="003E5C4F" w:rsidRPr="003E5C4F" w:rsidRDefault="003E5C4F">
      <w:pPr>
        <w:rPr>
          <w:rFonts w:ascii="Calibri" w:eastAsia="Times New Roman" w:hAnsi="Calibri" w:cs="Calibri"/>
          <w:szCs w:val="20"/>
          <w:lang w:eastAsia="ru-RU"/>
        </w:rPr>
      </w:pPr>
      <w:r w:rsidRPr="003E5C4F">
        <w:br w:type="page"/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2</w:t>
      </w: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 Инструкции</w:t>
      </w:r>
    </w:p>
    <w:p w:rsidR="008A6A2F" w:rsidRPr="008A6A2F" w:rsidRDefault="008A6A2F" w:rsidP="008A6A2F">
      <w:pPr>
        <w:autoSpaceDE w:val="0"/>
        <w:autoSpaceDN w:val="0"/>
        <w:spacing w:before="720" w:after="0" w:line="240" w:lineRule="auto"/>
        <w:ind w:left="49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Начальнику (командиру)  </w:t>
      </w:r>
    </w:p>
    <w:p w:rsidR="008A6A2F" w:rsidRPr="008A6A2F" w:rsidRDefault="008A6A2F" w:rsidP="008A6A2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65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A6A2F" w:rsidRPr="008A6A2F" w:rsidRDefault="008A6A2F" w:rsidP="008A6A2F">
      <w:pPr>
        <w:autoSpaceDE w:val="0"/>
        <w:autoSpaceDN w:val="0"/>
        <w:spacing w:before="1320" w:after="60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2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Рапорт</w:t>
      </w:r>
    </w:p>
    <w:p w:rsidR="008A6A2F" w:rsidRPr="008A6A2F" w:rsidRDefault="008A6A2F" w:rsidP="008A6A2F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включить меня,  </w:t>
      </w: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8A6A2F" w:rsidRPr="008A6A2F" w:rsidRDefault="008A6A2F" w:rsidP="008A6A2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062"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(воинское звание, фамилия, имя, отчество)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реестр участников </w:t>
      </w:r>
      <w:proofErr w:type="spellStart"/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накопительно</w:t>
      </w:r>
      <w:proofErr w:type="spellEnd"/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-ипотечной системы жилищного обеспечения военнослужащих спасательных воинских формирований МЧС России.</w:t>
      </w:r>
    </w:p>
    <w:p w:rsidR="008A6A2F" w:rsidRPr="008A6A2F" w:rsidRDefault="008A6A2F" w:rsidP="008A6A2F">
      <w:pPr>
        <w:autoSpaceDE w:val="0"/>
        <w:autoSpaceDN w:val="0"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правами и обязанностями участника </w:t>
      </w:r>
      <w:proofErr w:type="spellStart"/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накопительно</w:t>
      </w:r>
      <w:proofErr w:type="spellEnd"/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-ипотечной системы, установленными Федеральным законом от 20 августа 2004 г. № 117-ФЗ “О </w:t>
      </w:r>
      <w:proofErr w:type="spellStart"/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накопительно</w:t>
      </w:r>
      <w:proofErr w:type="spellEnd"/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-ипотечной системе жилищного обеспечения военнослужащих”, ознакомлен.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142"/>
        <w:gridCol w:w="2410"/>
        <w:gridCol w:w="142"/>
        <w:gridCol w:w="1559"/>
        <w:gridCol w:w="142"/>
        <w:gridCol w:w="2693"/>
      </w:tblGrid>
      <w:tr w:rsidR="008A6A2F" w:rsidRPr="008A6A2F" w:rsidTr="008A6A2F"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2F" w:rsidRPr="008A6A2F" w:rsidTr="008A6A2F">
        <w:tc>
          <w:tcPr>
            <w:tcW w:w="2863" w:type="dxa"/>
            <w:vAlign w:val="bottom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14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Align w:val="bottom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(воинское звание)</w:t>
            </w:r>
          </w:p>
        </w:tc>
        <w:tc>
          <w:tcPr>
            <w:tcW w:w="14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bottom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bottom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 имени, фамилия)</w:t>
            </w:r>
          </w:p>
        </w:tc>
      </w:tr>
    </w:tbl>
    <w:p w:rsidR="008A6A2F" w:rsidRPr="008A6A2F" w:rsidRDefault="008A6A2F" w:rsidP="008A6A2F">
      <w:pPr>
        <w:autoSpaceDE w:val="0"/>
        <w:autoSpaceDN w:val="0"/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 </w:t>
      </w:r>
    </w:p>
    <w:p w:rsidR="008A6A2F" w:rsidRPr="008A6A2F" w:rsidRDefault="008A6A2F" w:rsidP="008A6A2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24" w:right="694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4559F" w:rsidRDefault="0004559F" w:rsidP="0004559F">
      <w:pPr>
        <w:rPr>
          <w:sz w:val="24"/>
          <w:szCs w:val="24"/>
        </w:rPr>
      </w:pPr>
    </w:p>
    <w:p w:rsidR="003E5C4F" w:rsidRPr="003E5C4F" w:rsidRDefault="003E5C4F">
      <w:pPr>
        <w:rPr>
          <w:rFonts w:ascii="Calibri" w:eastAsia="Times New Roman" w:hAnsi="Calibri" w:cs="Calibri"/>
          <w:szCs w:val="20"/>
          <w:lang w:eastAsia="ru-RU"/>
        </w:rPr>
      </w:pPr>
      <w:r w:rsidRPr="003E5C4F">
        <w:br w:type="page"/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3</w:t>
      </w: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 Инструкции</w:t>
      </w:r>
    </w:p>
    <w:p w:rsidR="008A6A2F" w:rsidRPr="008A6A2F" w:rsidRDefault="008A6A2F" w:rsidP="008A6A2F">
      <w:pPr>
        <w:autoSpaceDE w:val="0"/>
        <w:autoSpaceDN w:val="0"/>
        <w:spacing w:before="240" w:after="120" w:line="240" w:lineRule="auto"/>
        <w:ind w:left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(командир)  </w:t>
      </w:r>
    </w:p>
    <w:p w:rsidR="008A6A2F" w:rsidRPr="008A6A2F" w:rsidRDefault="008A6A2F" w:rsidP="008A6A2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00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органа управления)</w:t>
      </w:r>
    </w:p>
    <w:tbl>
      <w:tblPr>
        <w:tblW w:w="0" w:type="auto"/>
        <w:tblInd w:w="456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42"/>
        <w:gridCol w:w="1134"/>
        <w:gridCol w:w="142"/>
        <w:gridCol w:w="2409"/>
      </w:tblGrid>
      <w:tr w:rsidR="008A6A2F" w:rsidRPr="008A6A2F" w:rsidTr="008A6A2F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2F" w:rsidRPr="008A6A2F" w:rsidTr="008A6A2F">
        <w:tc>
          <w:tcPr>
            <w:tcW w:w="1843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(воинское звание)</w:t>
            </w:r>
          </w:p>
        </w:tc>
        <w:tc>
          <w:tcPr>
            <w:tcW w:w="142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 имени, фамилия)</w:t>
            </w:r>
          </w:p>
        </w:tc>
      </w:tr>
    </w:tbl>
    <w:p w:rsidR="008A6A2F" w:rsidRPr="008A6A2F" w:rsidRDefault="008A6A2F" w:rsidP="008A6A2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70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69"/>
        <w:gridCol w:w="284"/>
        <w:gridCol w:w="1418"/>
        <w:gridCol w:w="340"/>
        <w:gridCol w:w="368"/>
        <w:gridCol w:w="284"/>
      </w:tblGrid>
      <w:tr w:rsidR="008A6A2F" w:rsidRPr="008A6A2F" w:rsidTr="008A6A2F">
        <w:tc>
          <w:tcPr>
            <w:tcW w:w="170" w:type="dxa"/>
            <w:vAlign w:val="bottom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A6A2F" w:rsidRPr="008A6A2F" w:rsidRDefault="008A6A2F" w:rsidP="008A6A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8A6A2F" w:rsidRPr="008A6A2F" w:rsidRDefault="008A6A2F" w:rsidP="008A6A2F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Сводный список</w:t>
      </w:r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военнослужащих спасательных воинских формирований МЧС России</w:t>
      </w:r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 xml:space="preserve">для включения их в реестр участников </w:t>
      </w:r>
      <w:proofErr w:type="spellStart"/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накопительно</w:t>
      </w:r>
      <w:proofErr w:type="spellEnd"/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-ипотечной системы жилищного обеспечения военнослужащих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"/>
        <w:gridCol w:w="9523"/>
      </w:tblGrid>
      <w:tr w:rsidR="008A6A2F" w:rsidRPr="008A6A2F" w:rsidTr="008A6A2F">
        <w:trPr>
          <w:jc w:val="center"/>
        </w:trPr>
        <w:tc>
          <w:tcPr>
            <w:tcW w:w="369" w:type="dxa"/>
            <w:vAlign w:val="bottom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9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2F" w:rsidRPr="008A6A2F" w:rsidTr="008A6A2F">
        <w:trPr>
          <w:jc w:val="center"/>
        </w:trPr>
        <w:tc>
          <w:tcPr>
            <w:tcW w:w="369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3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органа управления)</w:t>
            </w:r>
          </w:p>
        </w:tc>
      </w:tr>
    </w:tbl>
    <w:p w:rsidR="008A6A2F" w:rsidRPr="008A6A2F" w:rsidRDefault="008A6A2F" w:rsidP="008A6A2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7"/>
        <w:gridCol w:w="1134"/>
        <w:gridCol w:w="454"/>
        <w:gridCol w:w="851"/>
        <w:gridCol w:w="851"/>
        <w:gridCol w:w="822"/>
        <w:gridCol w:w="1021"/>
        <w:gridCol w:w="851"/>
        <w:gridCol w:w="1021"/>
        <w:gridCol w:w="964"/>
        <w:gridCol w:w="936"/>
        <w:gridCol w:w="907"/>
      </w:tblGrid>
      <w:tr w:rsidR="008A6A2F" w:rsidRPr="008A6A2F" w:rsidTr="008A6A2F">
        <w:trPr>
          <w:tblHeader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  <w:proofErr w:type="gramStart"/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Фамилия, имя,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отчество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Дата рождения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Место рождения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Номер паспорта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нование органа, выдав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шего паспорт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Дата выдачи паспорта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ния о заключе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нии контракта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Осно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вание для вклю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чения в реестр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Дата возникно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вения осно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вания для включе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ния в реестр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Орган управ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ления</w:t>
            </w:r>
          </w:p>
        </w:tc>
      </w:tr>
      <w:tr w:rsidR="008A6A2F" w:rsidRPr="008A6A2F" w:rsidTr="008A6A2F">
        <w:trPr>
          <w:tblHeader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</w:tr>
      <w:tr w:rsidR="008A6A2F" w:rsidRPr="008A6A2F" w:rsidTr="008A6A2F">
        <w:trPr>
          <w:cantSplit/>
        </w:trPr>
        <w:tc>
          <w:tcPr>
            <w:tcW w:w="102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lang w:eastAsia="ru-RU"/>
              </w:rPr>
              <w:t>01 – лица, окончившие военные образовательные учреждения профессионального образования и заключившие первый контракт о прохождении военной службы после 1 января 2005 г., которым присвоено первое воинское звание офицера</w:t>
            </w:r>
          </w:p>
        </w:tc>
      </w:tr>
      <w:tr w:rsidR="008A6A2F" w:rsidRPr="008A6A2F" w:rsidTr="008A6A2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A6A2F" w:rsidRPr="008A6A2F" w:rsidTr="008A6A2F">
        <w:trPr>
          <w:cantSplit/>
        </w:trPr>
        <w:tc>
          <w:tcPr>
            <w:tcW w:w="102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lang w:eastAsia="ru-RU"/>
              </w:rPr>
              <w:t>02 – офицеры, призванные на военную службу из запаса или поступившие в добровольном порядке на военную службу из запаса и заключившие первый контракт о прохождении военной службы</w:t>
            </w:r>
          </w:p>
        </w:tc>
      </w:tr>
      <w:tr w:rsidR="008A6A2F" w:rsidRPr="008A6A2F" w:rsidTr="008A6A2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A6A2F" w:rsidRPr="008A6A2F" w:rsidTr="008A6A2F">
        <w:trPr>
          <w:cantSplit/>
        </w:trPr>
        <w:tc>
          <w:tcPr>
            <w:tcW w:w="102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lang w:eastAsia="ru-RU"/>
              </w:rPr>
              <w:t xml:space="preserve">03 – прапорщики и мичманы, заключившие первый контракт о прохождении военной службы после 1 января 2005 г., общая продолжительность военной </w:t>
            </w:r>
            <w:proofErr w:type="gramStart"/>
            <w:r w:rsidRPr="008A6A2F">
              <w:rPr>
                <w:rFonts w:ascii="Times New Roman" w:eastAsia="Times New Roman" w:hAnsi="Times New Roman" w:cs="Times New Roman"/>
                <w:lang w:eastAsia="ru-RU"/>
              </w:rPr>
              <w:t>службы</w:t>
            </w:r>
            <w:proofErr w:type="gramEnd"/>
            <w:r w:rsidRPr="008A6A2F">
              <w:rPr>
                <w:rFonts w:ascii="Times New Roman" w:eastAsia="Times New Roman" w:hAnsi="Times New Roman" w:cs="Times New Roman"/>
                <w:lang w:eastAsia="ru-RU"/>
              </w:rPr>
              <w:t xml:space="preserve"> по контракту которых составляет 3 года</w:t>
            </w:r>
          </w:p>
        </w:tc>
      </w:tr>
      <w:tr w:rsidR="008A6A2F" w:rsidRPr="008A6A2F" w:rsidTr="008A6A2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A6A2F" w:rsidRPr="008A6A2F" w:rsidTr="008A6A2F">
        <w:trPr>
          <w:cantSplit/>
        </w:trPr>
        <w:tc>
          <w:tcPr>
            <w:tcW w:w="102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lang w:eastAsia="ru-RU"/>
              </w:rPr>
              <w:t>04 – сержанты и старшины, солдаты и матросы, заключившие второй контракт о прохождении военной службы не ранее 1 января 2005 г. и изъявившие желание стать участниками</w:t>
            </w:r>
          </w:p>
        </w:tc>
      </w:tr>
      <w:tr w:rsidR="008A6A2F" w:rsidRPr="008A6A2F" w:rsidTr="008A6A2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A6A2F" w:rsidRPr="008A6A2F" w:rsidTr="008A6A2F">
        <w:trPr>
          <w:cantSplit/>
        </w:trPr>
        <w:tc>
          <w:tcPr>
            <w:tcW w:w="102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lang w:eastAsia="ru-RU"/>
              </w:rPr>
              <w:t xml:space="preserve">05 – лица, окончившие военные образовательные учреждения профессионального </w:t>
            </w:r>
            <w:proofErr w:type="gramStart"/>
            <w:r w:rsidRPr="008A6A2F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  <w:proofErr w:type="gramEnd"/>
            <w:r w:rsidRPr="008A6A2F">
              <w:rPr>
                <w:rFonts w:ascii="Times New Roman" w:eastAsia="Times New Roman" w:hAnsi="Times New Roman" w:cs="Times New Roman"/>
                <w:lang w:eastAsia="ru-RU"/>
              </w:rPr>
              <w:t xml:space="preserve"> начиная с 1 января 2005 г., заключившие первый контракт о прохождении военной службы до 1 января 2005 г. и изъявившие желание стать участниками</w:t>
            </w:r>
          </w:p>
        </w:tc>
      </w:tr>
      <w:tr w:rsidR="008A6A2F" w:rsidRPr="008A6A2F" w:rsidTr="008A6A2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A6A2F" w:rsidRPr="008A6A2F" w:rsidTr="008A6A2F">
        <w:trPr>
          <w:cantSplit/>
        </w:trPr>
        <w:tc>
          <w:tcPr>
            <w:tcW w:w="102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lang w:eastAsia="ru-RU"/>
              </w:rPr>
              <w:t xml:space="preserve">06 – прапорщики и мичманы, общая продолжительность военной </w:t>
            </w:r>
            <w:proofErr w:type="gramStart"/>
            <w:r w:rsidRPr="008A6A2F">
              <w:rPr>
                <w:rFonts w:ascii="Times New Roman" w:eastAsia="Times New Roman" w:hAnsi="Times New Roman" w:cs="Times New Roman"/>
                <w:lang w:eastAsia="ru-RU"/>
              </w:rPr>
              <w:t>службы</w:t>
            </w:r>
            <w:proofErr w:type="gramEnd"/>
            <w:r w:rsidRPr="008A6A2F">
              <w:rPr>
                <w:rFonts w:ascii="Times New Roman" w:eastAsia="Times New Roman" w:hAnsi="Times New Roman" w:cs="Times New Roman"/>
                <w:lang w:eastAsia="ru-RU"/>
              </w:rPr>
              <w:t xml:space="preserve"> по контракту которых по состоянию на 1 января 2005 г. составляла не более трех лет и составит три года начиная с 1 января 2005 г., если они заключили первый контракт о прохождении военной службы до 1 января 2005 г. и изъявили желание стать участником НИС</w:t>
            </w:r>
          </w:p>
        </w:tc>
      </w:tr>
      <w:tr w:rsidR="008A6A2F" w:rsidRPr="008A6A2F" w:rsidTr="008A6A2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A6A2F" w:rsidRPr="008A6A2F" w:rsidTr="008A6A2F">
        <w:trPr>
          <w:cantSplit/>
        </w:trPr>
        <w:tc>
          <w:tcPr>
            <w:tcW w:w="102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lang w:eastAsia="ru-RU"/>
              </w:rPr>
              <w:t>07 – военнослужащие, являющиеся участниками, которые переведены из другого федерального органа исполнительной власти</w:t>
            </w:r>
          </w:p>
        </w:tc>
      </w:tr>
      <w:tr w:rsidR="008A6A2F" w:rsidRPr="008A6A2F" w:rsidTr="008A6A2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A6A2F" w:rsidRPr="008A6A2F" w:rsidTr="008A6A2F">
        <w:trPr>
          <w:cantSplit/>
        </w:trPr>
        <w:tc>
          <w:tcPr>
            <w:tcW w:w="102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lang w:eastAsia="ru-RU"/>
              </w:rPr>
              <w:t>08 – военнослужащие, не имеющие воинского звания офицера и получившие первое воинское звание офицера в связи с поступлением на военную службу по контракту и назначением на воинскую должность, для которой штатом предусмотрено воинское звание офицера, начиная с 1 января 2008 г.</w:t>
            </w:r>
          </w:p>
        </w:tc>
      </w:tr>
      <w:tr w:rsidR="008A6A2F" w:rsidRPr="008A6A2F" w:rsidTr="008A6A2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A6A2F" w:rsidRPr="008A6A2F" w:rsidTr="008A6A2F">
        <w:trPr>
          <w:cantSplit/>
        </w:trPr>
        <w:tc>
          <w:tcPr>
            <w:tcW w:w="102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lang w:eastAsia="ru-RU"/>
              </w:rPr>
              <w:t>09 – военнослужащие, получившие первое воинское звание офицера в связи с назначением на воинскую должность, для которой штатом предусмотрено воинское звание офицера, начиная с 1 января 2008 г.</w:t>
            </w:r>
          </w:p>
        </w:tc>
      </w:tr>
      <w:tr w:rsidR="008A6A2F" w:rsidRPr="008A6A2F" w:rsidTr="008A6A2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A6A2F" w:rsidRPr="008A6A2F" w:rsidTr="008A6A2F">
        <w:trPr>
          <w:cantSplit/>
        </w:trPr>
        <w:tc>
          <w:tcPr>
            <w:tcW w:w="102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 – военнослужащие, получившие первое воинское звание офицера в связи с окончанием курсов по подготовке младших офицеров начиная с 1 января 2008 г.</w:t>
            </w:r>
          </w:p>
        </w:tc>
      </w:tr>
      <w:tr w:rsidR="008A6A2F" w:rsidRPr="008A6A2F" w:rsidTr="008A6A2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A6A2F" w:rsidRPr="008A6A2F" w:rsidTr="008A6A2F">
        <w:trPr>
          <w:cantSplit/>
        </w:trPr>
        <w:tc>
          <w:tcPr>
            <w:tcW w:w="102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lang w:eastAsia="ru-RU"/>
              </w:rPr>
              <w:t>11 – лица, окончившие военные образовательные учреждения профессионального образования в период после 1 января 2005 г. до 1 января 2008 г., получившие первое воинское звание офицера в процессе обучения и изъявившие желание стать участниками</w:t>
            </w:r>
          </w:p>
        </w:tc>
      </w:tr>
      <w:tr w:rsidR="008A6A2F" w:rsidRPr="008A6A2F" w:rsidTr="008A6A2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A6A2F" w:rsidRPr="008A6A2F" w:rsidTr="008A6A2F">
        <w:trPr>
          <w:cantSplit/>
        </w:trPr>
        <w:tc>
          <w:tcPr>
            <w:tcW w:w="102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before="2" w:after="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A6A2F">
              <w:rPr>
                <w:rFonts w:ascii="Times New Roman" w:eastAsia="Times New Roman" w:hAnsi="Times New Roman" w:cs="Times New Roman"/>
                <w:lang w:eastAsia="ru-RU"/>
              </w:rPr>
              <w:t>12 – военнослужащие, не имеющие воинского звания офицера и получившие первое воинское звание офицера в связи с поступлением на военную службу по контракту и назначением на воинскую должность, для которой штатом предусмотрено воинское звание офицера, в период после 1 января 2005 г. до 1 января 2008 г., и изъявившие желание стать участниками</w:t>
            </w:r>
            <w:proofErr w:type="gramEnd"/>
          </w:p>
        </w:tc>
      </w:tr>
      <w:tr w:rsidR="008A6A2F" w:rsidRPr="008A6A2F" w:rsidTr="008A6A2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A6A2F" w:rsidRPr="008A6A2F" w:rsidTr="008A6A2F">
        <w:trPr>
          <w:cantSplit/>
        </w:trPr>
        <w:tc>
          <w:tcPr>
            <w:tcW w:w="102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lang w:eastAsia="ru-RU"/>
              </w:rPr>
              <w:t>13 – военнослужащие, получившие первое воинское звание офицера в связи с назначением на воинскую должность, для которой штатом предусмотрено воинское звание офицера, в период после 1 января 2005 г. до 1 января 2008 г. и изъявившие желание стать участниками</w:t>
            </w:r>
          </w:p>
        </w:tc>
      </w:tr>
      <w:tr w:rsidR="008A6A2F" w:rsidRPr="008A6A2F" w:rsidTr="008A6A2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A6A2F" w:rsidRPr="008A6A2F" w:rsidTr="008A6A2F">
        <w:trPr>
          <w:cantSplit/>
        </w:trPr>
        <w:tc>
          <w:tcPr>
            <w:tcW w:w="102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lang w:eastAsia="ru-RU"/>
              </w:rPr>
              <w:t>14 – военнослужащие, получившие первое воинское звание офицера в связи с окончанием курсов по подготовке младших офицеров в период после 1 января 2005 г. до 1 января 2008 г. и изъявившие желание стать участниками</w:t>
            </w:r>
          </w:p>
        </w:tc>
      </w:tr>
      <w:tr w:rsidR="008A6A2F" w:rsidRPr="008A6A2F" w:rsidTr="008A6A2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8A6A2F" w:rsidRPr="008A6A2F" w:rsidRDefault="008A6A2F" w:rsidP="008A6A2F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 органа управления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47"/>
        <w:gridCol w:w="142"/>
        <w:gridCol w:w="2410"/>
        <w:gridCol w:w="142"/>
        <w:gridCol w:w="1559"/>
        <w:gridCol w:w="142"/>
        <w:gridCol w:w="2693"/>
      </w:tblGrid>
      <w:tr w:rsidR="008A6A2F" w:rsidRPr="008A6A2F" w:rsidTr="008A6A2F"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2F" w:rsidRPr="008A6A2F" w:rsidTr="008A6A2F">
        <w:tc>
          <w:tcPr>
            <w:tcW w:w="3147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142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(воинское звание)</w:t>
            </w:r>
          </w:p>
        </w:tc>
        <w:tc>
          <w:tcPr>
            <w:tcW w:w="142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 имени, фамилия)</w:t>
            </w:r>
          </w:p>
        </w:tc>
      </w:tr>
    </w:tbl>
    <w:p w:rsidR="008A6A2F" w:rsidRPr="008A6A2F" w:rsidRDefault="008A6A2F" w:rsidP="008A6A2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кадрового органа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47"/>
        <w:gridCol w:w="142"/>
        <w:gridCol w:w="2410"/>
        <w:gridCol w:w="142"/>
        <w:gridCol w:w="1559"/>
        <w:gridCol w:w="142"/>
        <w:gridCol w:w="2693"/>
      </w:tblGrid>
      <w:tr w:rsidR="008A6A2F" w:rsidRPr="008A6A2F" w:rsidTr="008A6A2F"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2F" w:rsidRPr="008A6A2F" w:rsidTr="008A6A2F">
        <w:tc>
          <w:tcPr>
            <w:tcW w:w="3147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142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(воинское звание)</w:t>
            </w:r>
          </w:p>
        </w:tc>
        <w:tc>
          <w:tcPr>
            <w:tcW w:w="142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 имени, фамилия)</w:t>
            </w:r>
          </w:p>
        </w:tc>
      </w:tr>
    </w:tbl>
    <w:p w:rsidR="008A6A2F" w:rsidRPr="008A6A2F" w:rsidRDefault="008A6A2F" w:rsidP="008A6A2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 </w:t>
      </w:r>
    </w:p>
    <w:p w:rsidR="008A6A2F" w:rsidRPr="008A6A2F" w:rsidRDefault="008A6A2F" w:rsidP="008A6A2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95" w:right="737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A6A2F" w:rsidRPr="008A6A2F" w:rsidRDefault="008A6A2F" w:rsidP="008A6A2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8A6A2F" w:rsidRPr="008A6A2F" w:rsidRDefault="008A6A2F" w:rsidP="008A6A2F">
      <w:pPr>
        <w:autoSpaceDE w:val="0"/>
        <w:autoSpaceDN w:val="0"/>
        <w:spacing w:before="240"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Примечания: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Pr="008A6A2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Каждый лист списка подписывается председателем комиссии и начальником кадрового органа. В случае отсутствия председателя комиссии каждый лист подписывается должностным лицом, допущенным приказом руководителя органа управления к исполнению обязанностей председателя комиссии. Если в органе управления не предусмотрен штатом кадровый орган, то каждый лист списка подписывается должностным лицом, допущенным соответствующим приказом к исполнению внештатной должности начальника кадрового органа. Копии приказов или выписки из приказов прилагаются к сводным спискам в обязательном порядке.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2. В графы 2 – 8 включаются сведения, содержащиеся в паспорте гражданина Российской Федерации – военнослужащего.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3. В графе 9 по разделу 04 указываются номер, дата и должность лица, издавшего приказ, в котором объявлено о вступлении в силу второго контракта, по остальным разделам – первого контракта.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4. В графе 10 указываются: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разделам 01, 08, 09, 10 – номер, дата и должность лица, издавшего приказ о присвоении первого воинского звания офицера;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разделам 02 и 03 – номер, дата и должность лица, издавшего приказ, в котором объявлено о вступлении в силу первого контракта;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разделам 04, 05, 06, 11, 12, 13, 14 – наименование структурного подразделения, в котором зарегистрировано обращение военнослужащего о его включении в реестр, номер и дата регистрации в журнале учета служебных документов рапорта военнослужащего о включении его в реестр участников;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разделу 07 – номер, дата, должность лица, издавшего приказ о назначении на должность, и старый регистрационный номер участника, дата возникновения для первоначального включения в реестр.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5. В графе 11 указывается: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разделам 01, 08, 09, 10 – дата присвоения первого воинского звания офицера;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разделу 02 – дата вступления в силу первого контракта о прохождении военной службы;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по разделу 03 – дата достижения 3 лет общей продолжительности военной службы по контракту;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разделам 04, 05, 06, 11, 12, 13, 14 –</w:t>
      </w:r>
      <w:r w:rsidRPr="008A6A2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регистрации в журнале учета служебных документов обращения (в письменной форме) военнослужащего о включении в реестр;</w:t>
      </w:r>
    </w:p>
    <w:p w:rsidR="000B5359" w:rsidRPr="003E5C4F" w:rsidRDefault="008A6A2F" w:rsidP="008A6A2F">
      <w:pPr>
        <w:pStyle w:val="ConsPlusNormal"/>
        <w:spacing w:before="220"/>
        <w:ind w:firstLine="540"/>
        <w:jc w:val="both"/>
      </w:pPr>
      <w:r w:rsidRPr="008A6A2F">
        <w:rPr>
          <w:rFonts w:ascii="Times New Roman" w:hAnsi="Times New Roman" w:cs="Times New Roman"/>
          <w:sz w:val="20"/>
        </w:rPr>
        <w:t>по разделу 07 – дата зачисления в федеральный орган исполнительной власти, в который переведен военнослужащий.</w:t>
      </w:r>
    </w:p>
    <w:p w:rsidR="003E5C4F" w:rsidRPr="003E5C4F" w:rsidRDefault="003E5C4F">
      <w:pPr>
        <w:rPr>
          <w:rFonts w:ascii="Calibri" w:eastAsia="Times New Roman" w:hAnsi="Calibri" w:cs="Calibri"/>
          <w:szCs w:val="20"/>
          <w:lang w:eastAsia="ru-RU"/>
        </w:rPr>
      </w:pPr>
      <w:r w:rsidRPr="003E5C4F">
        <w:br w:type="page"/>
      </w:r>
    </w:p>
    <w:p w:rsidR="000B5359" w:rsidRPr="003E5C4F" w:rsidRDefault="000B5359">
      <w:pPr>
        <w:pStyle w:val="ConsPlusNormal"/>
        <w:jc w:val="right"/>
        <w:outlineLvl w:val="1"/>
      </w:pPr>
      <w:r w:rsidRPr="003E5C4F">
        <w:lastRenderedPageBreak/>
        <w:t xml:space="preserve">Приложение </w:t>
      </w:r>
      <w:r w:rsidR="003E5C4F">
        <w:t>№</w:t>
      </w:r>
      <w:r w:rsidRPr="003E5C4F">
        <w:t xml:space="preserve"> 4</w:t>
      </w:r>
    </w:p>
    <w:p w:rsidR="000B5359" w:rsidRPr="003E5C4F" w:rsidRDefault="000B5359">
      <w:pPr>
        <w:pStyle w:val="ConsPlusNormal"/>
        <w:jc w:val="right"/>
      </w:pPr>
      <w:r w:rsidRPr="003E5C4F">
        <w:t>к Инструкции</w:t>
      </w:r>
    </w:p>
    <w:p w:rsidR="000B5359" w:rsidRPr="005C11C4" w:rsidRDefault="000B5359" w:rsidP="005C11C4">
      <w:pPr>
        <w:spacing w:after="120" w:line="240" w:lineRule="auto"/>
        <w:jc w:val="center"/>
        <w:rPr>
          <w:b/>
          <w:bCs/>
          <w:sz w:val="26"/>
          <w:szCs w:val="26"/>
        </w:rPr>
      </w:pPr>
    </w:p>
    <w:p w:rsidR="000B5359" w:rsidRPr="008A6A2F" w:rsidRDefault="000B5359" w:rsidP="008A6A2F">
      <w:pPr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8" w:name="P479"/>
      <w:bookmarkEnd w:id="18"/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Отчет</w:t>
      </w:r>
      <w:r w:rsidR="005C11C4"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отправке уведомлений о включении в реестр участников</w:t>
      </w:r>
      <w:r w:rsidR="005C11C4"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накопительно</w:t>
      </w:r>
      <w:proofErr w:type="spellEnd"/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-ипотечной системы жилищного обеспечения</w:t>
      </w:r>
      <w:r w:rsidR="005C11C4"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военнослужащих спасательных воинских</w:t>
      </w:r>
      <w:r w:rsidR="005C11C4"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формирований МЧС России</w:t>
      </w:r>
    </w:p>
    <w:p w:rsidR="000B5359" w:rsidRPr="008A6A2F" w:rsidRDefault="000B5359" w:rsidP="005C11C4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8A6A2F">
        <w:rPr>
          <w:rFonts w:ascii="Times New Roman" w:hAnsi="Times New Roman" w:cs="Times New Roman"/>
          <w:sz w:val="22"/>
        </w:rPr>
        <w:t>по ________________________________________________________________________</w:t>
      </w:r>
    </w:p>
    <w:p w:rsidR="000B5359" w:rsidRPr="008A6A2F" w:rsidRDefault="000B5359" w:rsidP="005C11C4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8A6A2F">
        <w:rPr>
          <w:rFonts w:ascii="Times New Roman" w:hAnsi="Times New Roman" w:cs="Times New Roman"/>
          <w:sz w:val="22"/>
        </w:rPr>
        <w:t>(наименование органа управления)</w:t>
      </w:r>
    </w:p>
    <w:p w:rsidR="000B5359" w:rsidRPr="008A6A2F" w:rsidRDefault="000B535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1559"/>
        <w:gridCol w:w="2977"/>
        <w:gridCol w:w="1701"/>
        <w:gridCol w:w="1524"/>
      </w:tblGrid>
      <w:tr w:rsidR="005C11C4" w:rsidRPr="008A6A2F" w:rsidTr="005C11C4">
        <w:trPr>
          <w:trHeight w:val="20"/>
        </w:trPr>
        <w:tc>
          <w:tcPr>
            <w:tcW w:w="675" w:type="dxa"/>
            <w:vAlign w:val="center"/>
          </w:tcPr>
          <w:p w:rsidR="005C11C4" w:rsidRPr="008A6A2F" w:rsidRDefault="005C11C4" w:rsidP="005C11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6A2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A6A2F">
              <w:rPr>
                <w:rFonts w:ascii="Times New Roman" w:hAnsi="Times New Roman" w:cs="Times New Roman"/>
              </w:rPr>
              <w:t>п</w:t>
            </w:r>
            <w:proofErr w:type="gramEnd"/>
            <w:r w:rsidRPr="008A6A2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85" w:type="dxa"/>
            <w:vAlign w:val="center"/>
          </w:tcPr>
          <w:p w:rsidR="005C11C4" w:rsidRPr="008A6A2F" w:rsidRDefault="005C11C4" w:rsidP="005C11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6A2F">
              <w:rPr>
                <w:rFonts w:ascii="Times New Roman" w:hAnsi="Times New Roman" w:cs="Times New Roman"/>
              </w:rPr>
              <w:t>Номер и дата исходящего документа к уведомлениям, поступившим из регистрирующего органа</w:t>
            </w:r>
          </w:p>
        </w:tc>
        <w:tc>
          <w:tcPr>
            <w:tcW w:w="1559" w:type="dxa"/>
            <w:vAlign w:val="center"/>
          </w:tcPr>
          <w:p w:rsidR="005C11C4" w:rsidRPr="008A6A2F" w:rsidRDefault="005C11C4" w:rsidP="005C11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6A2F">
              <w:rPr>
                <w:rFonts w:ascii="Times New Roman" w:hAnsi="Times New Roman" w:cs="Times New Roman"/>
              </w:rPr>
              <w:t>Количество  высланных уведомлений</w:t>
            </w:r>
          </w:p>
        </w:tc>
        <w:tc>
          <w:tcPr>
            <w:tcW w:w="2977" w:type="dxa"/>
            <w:vAlign w:val="center"/>
          </w:tcPr>
          <w:p w:rsidR="005C11C4" w:rsidRPr="008A6A2F" w:rsidRDefault="005C11C4" w:rsidP="005C11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6A2F">
              <w:rPr>
                <w:rFonts w:ascii="Times New Roman" w:hAnsi="Times New Roman" w:cs="Times New Roman"/>
              </w:rPr>
              <w:t>Структурное подразделение, куда отправлено уведомление</w:t>
            </w:r>
          </w:p>
        </w:tc>
        <w:tc>
          <w:tcPr>
            <w:tcW w:w="1701" w:type="dxa"/>
            <w:vAlign w:val="center"/>
          </w:tcPr>
          <w:p w:rsidR="005C11C4" w:rsidRPr="008A6A2F" w:rsidRDefault="005C11C4" w:rsidP="005C11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6A2F">
              <w:rPr>
                <w:rFonts w:ascii="Times New Roman" w:hAnsi="Times New Roman" w:cs="Times New Roman"/>
              </w:rPr>
              <w:t>Номер и дата исходящего документа к отправленным уведомлениям</w:t>
            </w:r>
          </w:p>
        </w:tc>
        <w:tc>
          <w:tcPr>
            <w:tcW w:w="1524" w:type="dxa"/>
            <w:vAlign w:val="center"/>
          </w:tcPr>
          <w:p w:rsidR="005C11C4" w:rsidRPr="008A6A2F" w:rsidRDefault="005C11C4" w:rsidP="005C11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6A2F">
              <w:rPr>
                <w:rFonts w:ascii="Times New Roman" w:hAnsi="Times New Roman" w:cs="Times New Roman"/>
              </w:rPr>
              <w:t>Количество  высланных уведомлений</w:t>
            </w:r>
          </w:p>
        </w:tc>
      </w:tr>
      <w:tr w:rsidR="005C11C4" w:rsidRPr="008A6A2F" w:rsidTr="005C11C4">
        <w:trPr>
          <w:trHeight w:val="20"/>
        </w:trPr>
        <w:tc>
          <w:tcPr>
            <w:tcW w:w="675" w:type="dxa"/>
            <w:vAlign w:val="center"/>
          </w:tcPr>
          <w:p w:rsidR="005C11C4" w:rsidRPr="008A6A2F" w:rsidRDefault="005C11C4" w:rsidP="005C11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6A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5C11C4" w:rsidRPr="008A6A2F" w:rsidRDefault="005C11C4" w:rsidP="005C11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6A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5C11C4" w:rsidRPr="008A6A2F" w:rsidRDefault="005C11C4" w:rsidP="005C11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6A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vAlign w:val="center"/>
          </w:tcPr>
          <w:p w:rsidR="005C11C4" w:rsidRPr="008A6A2F" w:rsidRDefault="005C11C4" w:rsidP="005C11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6A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:rsidR="005C11C4" w:rsidRPr="008A6A2F" w:rsidRDefault="005C11C4" w:rsidP="005C11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6A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4" w:type="dxa"/>
            <w:vAlign w:val="center"/>
          </w:tcPr>
          <w:p w:rsidR="005C11C4" w:rsidRPr="008A6A2F" w:rsidRDefault="005C11C4" w:rsidP="005C11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6A2F">
              <w:rPr>
                <w:rFonts w:ascii="Times New Roman" w:hAnsi="Times New Roman" w:cs="Times New Roman"/>
              </w:rPr>
              <w:t>6</w:t>
            </w:r>
          </w:p>
        </w:tc>
      </w:tr>
      <w:tr w:rsidR="005C11C4" w:rsidRPr="008A6A2F" w:rsidTr="005C11C4">
        <w:trPr>
          <w:trHeight w:val="20"/>
        </w:trPr>
        <w:tc>
          <w:tcPr>
            <w:tcW w:w="675" w:type="dxa"/>
            <w:vAlign w:val="center"/>
          </w:tcPr>
          <w:p w:rsidR="005C11C4" w:rsidRPr="008A6A2F" w:rsidRDefault="005C11C4" w:rsidP="005C11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5C11C4" w:rsidRPr="008A6A2F" w:rsidRDefault="005C11C4" w:rsidP="005C11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5C11C4" w:rsidRPr="008A6A2F" w:rsidRDefault="005C11C4" w:rsidP="005C11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Align w:val="center"/>
          </w:tcPr>
          <w:p w:rsidR="005C11C4" w:rsidRPr="008A6A2F" w:rsidRDefault="005C11C4" w:rsidP="005C11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5C11C4" w:rsidRPr="008A6A2F" w:rsidRDefault="005C11C4" w:rsidP="005C11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  <w:vAlign w:val="center"/>
          </w:tcPr>
          <w:p w:rsidR="005C11C4" w:rsidRPr="008A6A2F" w:rsidRDefault="005C11C4" w:rsidP="005C11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C11C4" w:rsidRPr="008A6A2F" w:rsidRDefault="005C11C4">
      <w:pPr>
        <w:pStyle w:val="ConsPlusNormal"/>
        <w:jc w:val="both"/>
        <w:rPr>
          <w:rFonts w:ascii="Times New Roman" w:hAnsi="Times New Roman" w:cs="Times New Roman"/>
        </w:rPr>
      </w:pPr>
    </w:p>
    <w:p w:rsidR="000B5359" w:rsidRPr="008A6A2F" w:rsidRDefault="000B5359">
      <w:pPr>
        <w:pStyle w:val="ConsPlusNormal"/>
        <w:jc w:val="both"/>
        <w:rPr>
          <w:rFonts w:ascii="Times New Roman" w:hAnsi="Times New Roman" w:cs="Times New Roman"/>
        </w:rPr>
      </w:pPr>
    </w:p>
    <w:p w:rsidR="000B5359" w:rsidRPr="008A6A2F" w:rsidRDefault="000B535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A6A2F">
        <w:rPr>
          <w:rFonts w:ascii="Times New Roman" w:hAnsi="Times New Roman" w:cs="Times New Roman"/>
          <w:sz w:val="22"/>
          <w:szCs w:val="22"/>
        </w:rPr>
        <w:t>Председатель комиссии органа управления</w:t>
      </w:r>
    </w:p>
    <w:p w:rsidR="000B5359" w:rsidRPr="008A6A2F" w:rsidRDefault="000B535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A6A2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0B5359" w:rsidRPr="008A6A2F" w:rsidRDefault="000B535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A6A2F">
        <w:rPr>
          <w:rFonts w:ascii="Times New Roman" w:hAnsi="Times New Roman" w:cs="Times New Roman"/>
          <w:sz w:val="22"/>
          <w:szCs w:val="22"/>
        </w:rPr>
        <w:t xml:space="preserve">       (должность, воинское звание, подпись, инициал имени, фамилия)</w:t>
      </w:r>
    </w:p>
    <w:p w:rsidR="000B5359" w:rsidRPr="008A6A2F" w:rsidRDefault="000B535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B5359" w:rsidRPr="008A6A2F" w:rsidRDefault="000B535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A6A2F">
        <w:rPr>
          <w:rFonts w:ascii="Times New Roman" w:hAnsi="Times New Roman" w:cs="Times New Roman"/>
          <w:sz w:val="22"/>
          <w:szCs w:val="22"/>
        </w:rPr>
        <w:t>Дата</w:t>
      </w:r>
    </w:p>
    <w:p w:rsidR="000B5359" w:rsidRPr="008A6A2F" w:rsidRDefault="000B535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A6A2F">
        <w:rPr>
          <w:rFonts w:ascii="Times New Roman" w:hAnsi="Times New Roman" w:cs="Times New Roman"/>
          <w:sz w:val="22"/>
          <w:szCs w:val="22"/>
        </w:rPr>
        <w:t xml:space="preserve">                                   М.П.</w:t>
      </w:r>
    </w:p>
    <w:p w:rsidR="000B5359" w:rsidRPr="008A6A2F" w:rsidRDefault="000B535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0B5359" w:rsidRPr="008A6A2F" w:rsidRDefault="000B535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A6A2F">
        <w:rPr>
          <w:rFonts w:ascii="Times New Roman" w:hAnsi="Times New Roman" w:cs="Times New Roman"/>
          <w:szCs w:val="22"/>
        </w:rPr>
        <w:t>Примечание.</w:t>
      </w:r>
    </w:p>
    <w:p w:rsidR="000B5359" w:rsidRPr="005C11C4" w:rsidRDefault="000B5359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8A6A2F">
        <w:rPr>
          <w:rFonts w:ascii="Times New Roman" w:hAnsi="Times New Roman" w:cs="Times New Roman"/>
          <w:szCs w:val="22"/>
        </w:rPr>
        <w:t>Каждый лист отчета подписывается председателем комиссии органа управления. В случае отсутствия председателя комиссии каждый лист подписывается должностным лицом, допущенным приказом руководителя органа управления к исполнению обязанностей председателя комиссии. Копия приказа или выписка из приказа прилагается к отчету в обязательном порядке.</w:t>
      </w:r>
    </w:p>
    <w:p w:rsidR="003E5C4F" w:rsidRPr="003E5C4F" w:rsidRDefault="003E5C4F">
      <w:pPr>
        <w:rPr>
          <w:rFonts w:ascii="Calibri" w:eastAsia="Times New Roman" w:hAnsi="Calibri" w:cs="Calibri"/>
          <w:szCs w:val="20"/>
          <w:lang w:eastAsia="ru-RU"/>
        </w:rPr>
      </w:pPr>
      <w:r w:rsidRPr="003E5C4F">
        <w:br w:type="page"/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 </w:t>
      </w:r>
      <w:r w:rsidRPr="008A6A2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5</w:t>
      </w: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 Инструкции</w:t>
      </w:r>
    </w:p>
    <w:p w:rsidR="008A6A2F" w:rsidRPr="008A6A2F" w:rsidRDefault="008A6A2F" w:rsidP="008A6A2F">
      <w:pPr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изменений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A2F" w:rsidRPr="008A6A2F" w:rsidRDefault="008A6A2F" w:rsidP="008A6A2F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участника)</w:t>
      </w:r>
    </w:p>
    <w:p w:rsidR="008A6A2F" w:rsidRPr="008A6A2F" w:rsidRDefault="008A6A2F" w:rsidP="008A6A2F">
      <w:pPr>
        <w:autoSpaceDE w:val="0"/>
        <w:autoSpaceDN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включения в реестр участников </w:t>
      </w:r>
      <w:proofErr w:type="spellStart"/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накопительно</w:t>
      </w:r>
      <w:proofErr w:type="spellEnd"/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-ипотечной системы жилищного обеспечения военнослужащих спасательных воинских формирований МЧС России: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84"/>
        <w:gridCol w:w="354"/>
        <w:gridCol w:w="2084"/>
        <w:gridCol w:w="326"/>
        <w:gridCol w:w="1134"/>
      </w:tblGrid>
      <w:tr w:rsidR="008A6A2F" w:rsidRPr="008A6A2F" w:rsidTr="008A6A2F"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2F" w:rsidRPr="008A6A2F" w:rsidTr="008A6A2F">
        <w:tc>
          <w:tcPr>
            <w:tcW w:w="2084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354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(месяц прописью)</w:t>
            </w:r>
          </w:p>
        </w:tc>
        <w:tc>
          <w:tcPr>
            <w:tcW w:w="326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(год)</w:t>
            </w:r>
          </w:p>
        </w:tc>
      </w:tr>
    </w:tbl>
    <w:p w:rsidR="008A6A2F" w:rsidRPr="008A6A2F" w:rsidRDefault="008A6A2F" w:rsidP="008A6A2F">
      <w:pPr>
        <w:autoSpaceDE w:val="0"/>
        <w:autoSpaceDN w:val="0"/>
        <w:spacing w:before="120"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 участника: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</w:tblGrid>
      <w:tr w:rsidR="008A6A2F" w:rsidRPr="008A6A2F" w:rsidTr="008A6A2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2F" w:rsidRPr="008A6A2F" w:rsidTr="008A6A2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</w:tbl>
    <w:p w:rsidR="008A6A2F" w:rsidRPr="008A6A2F" w:rsidRDefault="008A6A2F" w:rsidP="008A6A2F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3969"/>
        <w:gridCol w:w="2693"/>
        <w:gridCol w:w="2694"/>
      </w:tblGrid>
      <w:tr w:rsidR="008A6A2F" w:rsidRPr="008A6A2F" w:rsidTr="008A6A2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предыдущего показателя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нового показателя</w:t>
            </w:r>
          </w:p>
        </w:tc>
      </w:tr>
      <w:tr w:rsidR="008A6A2F" w:rsidRPr="008A6A2F" w:rsidTr="008A6A2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8A6A2F" w:rsidRPr="008A6A2F" w:rsidTr="008A6A2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6A2F" w:rsidRPr="008A6A2F" w:rsidRDefault="008A6A2F" w:rsidP="008A6A2F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(командир) структурного подразделения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29"/>
        <w:gridCol w:w="312"/>
        <w:gridCol w:w="2084"/>
        <w:gridCol w:w="312"/>
        <w:gridCol w:w="3629"/>
      </w:tblGrid>
      <w:tr w:rsidR="008A6A2F" w:rsidRPr="008A6A2F" w:rsidTr="008A6A2F"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2F" w:rsidRPr="008A6A2F" w:rsidTr="008A6A2F">
        <w:tc>
          <w:tcPr>
            <w:tcW w:w="3629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(воинское звание)</w:t>
            </w:r>
          </w:p>
        </w:tc>
        <w:tc>
          <w:tcPr>
            <w:tcW w:w="312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12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9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 имени, фамилия)</w:t>
            </w:r>
          </w:p>
        </w:tc>
      </w:tr>
    </w:tbl>
    <w:p w:rsidR="008A6A2F" w:rsidRPr="008A6A2F" w:rsidRDefault="008A6A2F" w:rsidP="008A6A2F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 </w:t>
      </w:r>
    </w:p>
    <w:p w:rsidR="008A6A2F" w:rsidRPr="008A6A2F" w:rsidRDefault="008A6A2F" w:rsidP="008A6A2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95" w:right="737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068DF" w:rsidRDefault="008A6A2F" w:rsidP="008A6A2F">
      <w:pPr>
        <w:jc w:val="center"/>
      </w:pPr>
      <w:r w:rsidRPr="008A6A2F">
        <w:rPr>
          <w:rFonts w:ascii="Times New Roman" w:eastAsia="Times New Roman" w:hAnsi="Times New Roman" w:cs="Times New Roman"/>
          <w:lang w:eastAsia="ru-RU"/>
        </w:rPr>
        <w:t>М.П.</w:t>
      </w:r>
    </w:p>
    <w:p w:rsidR="000B5359" w:rsidRPr="003E5C4F" w:rsidRDefault="000B5359">
      <w:pPr>
        <w:pStyle w:val="ConsPlusNonformat"/>
        <w:jc w:val="both"/>
      </w:pPr>
    </w:p>
    <w:p w:rsidR="003E5C4F" w:rsidRPr="003E5C4F" w:rsidRDefault="003E5C4F">
      <w:pPr>
        <w:rPr>
          <w:rFonts w:ascii="Calibri" w:eastAsia="Times New Roman" w:hAnsi="Calibri" w:cs="Calibri"/>
          <w:szCs w:val="20"/>
          <w:lang w:eastAsia="ru-RU"/>
        </w:rPr>
      </w:pPr>
      <w:r w:rsidRPr="003E5C4F">
        <w:br w:type="page"/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left="8448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6</w:t>
      </w: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 Инструкции</w:t>
      </w:r>
    </w:p>
    <w:p w:rsidR="008A6A2F" w:rsidRPr="008A6A2F" w:rsidRDefault="008A6A2F" w:rsidP="008A6A2F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Сводная таблица изменений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A2F" w:rsidRPr="008A6A2F" w:rsidRDefault="008A6A2F" w:rsidP="008A6A2F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органа управления)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2552"/>
        <w:gridCol w:w="2693"/>
        <w:gridCol w:w="2055"/>
        <w:gridCol w:w="2056"/>
      </w:tblGrid>
      <w:tr w:rsidR="008A6A2F" w:rsidRPr="008A6A2F" w:rsidTr="008A6A2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предыдущего показателя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нового показателя</w:t>
            </w:r>
          </w:p>
        </w:tc>
      </w:tr>
      <w:tr w:rsidR="008A6A2F" w:rsidRPr="008A6A2F" w:rsidTr="008A6A2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</w:tr>
      <w:tr w:rsidR="008A6A2F" w:rsidRPr="008A6A2F" w:rsidTr="008A6A2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8A6A2F" w:rsidRPr="008A6A2F" w:rsidRDefault="008A6A2F" w:rsidP="008A6A2F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 органа управления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47"/>
        <w:gridCol w:w="142"/>
        <w:gridCol w:w="2268"/>
        <w:gridCol w:w="142"/>
        <w:gridCol w:w="1559"/>
        <w:gridCol w:w="142"/>
        <w:gridCol w:w="2551"/>
      </w:tblGrid>
      <w:tr w:rsidR="008A6A2F" w:rsidRPr="008A6A2F" w:rsidTr="008A6A2F"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2F" w:rsidRPr="008A6A2F" w:rsidTr="008A6A2F">
        <w:tc>
          <w:tcPr>
            <w:tcW w:w="3147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142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(воинское звание)</w:t>
            </w:r>
          </w:p>
        </w:tc>
        <w:tc>
          <w:tcPr>
            <w:tcW w:w="142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 имени, фамилия)</w:t>
            </w:r>
          </w:p>
        </w:tc>
      </w:tr>
    </w:tbl>
    <w:p w:rsidR="008A6A2F" w:rsidRPr="008A6A2F" w:rsidRDefault="008A6A2F" w:rsidP="008A6A2F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кадрового органа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47"/>
        <w:gridCol w:w="142"/>
        <w:gridCol w:w="2268"/>
        <w:gridCol w:w="142"/>
        <w:gridCol w:w="1559"/>
        <w:gridCol w:w="142"/>
        <w:gridCol w:w="2551"/>
      </w:tblGrid>
      <w:tr w:rsidR="008A6A2F" w:rsidRPr="008A6A2F" w:rsidTr="008A6A2F"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2F" w:rsidRPr="008A6A2F" w:rsidTr="008A6A2F">
        <w:tc>
          <w:tcPr>
            <w:tcW w:w="3147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142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(воинское звание)</w:t>
            </w:r>
          </w:p>
        </w:tc>
        <w:tc>
          <w:tcPr>
            <w:tcW w:w="142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 имени, фамилия)</w:t>
            </w:r>
          </w:p>
        </w:tc>
      </w:tr>
    </w:tbl>
    <w:p w:rsidR="008A6A2F" w:rsidRPr="008A6A2F" w:rsidRDefault="008A6A2F" w:rsidP="008A6A2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 </w:t>
      </w:r>
    </w:p>
    <w:p w:rsidR="008A6A2F" w:rsidRPr="008A6A2F" w:rsidRDefault="008A6A2F" w:rsidP="008A6A2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95" w:right="737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A6A2F" w:rsidRPr="008A6A2F" w:rsidRDefault="008A6A2F" w:rsidP="008A6A2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8A6A2F" w:rsidRPr="008A6A2F" w:rsidRDefault="008A6A2F" w:rsidP="008A6A2F">
      <w:pPr>
        <w:autoSpaceDE w:val="0"/>
        <w:autoSpaceDN w:val="0"/>
        <w:spacing w:before="240"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Примечание.</w:t>
      </w:r>
    </w:p>
    <w:p w:rsidR="000B5359" w:rsidRPr="003E5C4F" w:rsidRDefault="008A6A2F" w:rsidP="008A6A2F">
      <w:pPr>
        <w:pStyle w:val="ConsPlusNormal"/>
        <w:spacing w:before="220"/>
        <w:ind w:firstLine="540"/>
        <w:jc w:val="both"/>
      </w:pPr>
      <w:r w:rsidRPr="008A6A2F">
        <w:rPr>
          <w:rFonts w:ascii="Times New Roman" w:hAnsi="Times New Roman" w:cs="Times New Roman"/>
          <w:sz w:val="20"/>
        </w:rPr>
        <w:t>Каждый лист сводной таблицы изменений подписывается председателем комиссии и начальником кадрового органа. В случае отсутствия председателя комиссии каждый лист подписывается должностным лицом, допущенным приказом руководителя органа управления к исполнению обязанностей председателя комиссии. Если в органе управления не предусмотрен штатом кадровый орган, то каждый лист сводной таблицы изменений подписывается должностным лицом, допущенным соответствующим приказом к исполнению внештатной должности начальника кадрового органа. Копии приказов или выписки из приказов прилагаются к сводной таблице изменений в обязательном порядке.</w:t>
      </w:r>
    </w:p>
    <w:p w:rsidR="000B5359" w:rsidRPr="003E5C4F" w:rsidRDefault="000B5359">
      <w:pPr>
        <w:pStyle w:val="ConsPlusNormal"/>
        <w:ind w:firstLine="540"/>
        <w:jc w:val="both"/>
      </w:pPr>
    </w:p>
    <w:p w:rsidR="000B5359" w:rsidRPr="003E5C4F" w:rsidRDefault="000B5359">
      <w:pPr>
        <w:pStyle w:val="ConsPlusNormal"/>
        <w:ind w:firstLine="540"/>
        <w:jc w:val="both"/>
      </w:pPr>
    </w:p>
    <w:p w:rsidR="000B5359" w:rsidRPr="003E5C4F" w:rsidRDefault="000B5359">
      <w:pPr>
        <w:pStyle w:val="ConsPlusNormal"/>
        <w:ind w:firstLine="540"/>
        <w:jc w:val="both"/>
      </w:pPr>
    </w:p>
    <w:p w:rsidR="000B5359" w:rsidRPr="003E5C4F" w:rsidRDefault="000B5359">
      <w:pPr>
        <w:pStyle w:val="ConsPlusNormal"/>
        <w:ind w:firstLine="540"/>
        <w:jc w:val="both"/>
      </w:pPr>
    </w:p>
    <w:p w:rsidR="000B5359" w:rsidRPr="003E5C4F" w:rsidRDefault="000B5359">
      <w:pPr>
        <w:pStyle w:val="ConsPlusNormal"/>
        <w:ind w:firstLine="540"/>
        <w:jc w:val="both"/>
      </w:pPr>
    </w:p>
    <w:p w:rsidR="000B5359" w:rsidRPr="003E5C4F" w:rsidRDefault="000B5359">
      <w:pPr>
        <w:sectPr w:rsidR="000B5359" w:rsidRPr="003E5C4F" w:rsidSect="0004559F">
          <w:pgSz w:w="11906" w:h="16838"/>
          <w:pgMar w:top="851" w:right="567" w:bottom="567" w:left="1134" w:header="709" w:footer="709" w:gutter="0"/>
          <w:cols w:space="708"/>
          <w:docGrid w:linePitch="360"/>
        </w:sectPr>
      </w:pPr>
    </w:p>
    <w:p w:rsidR="008A6A2F" w:rsidRPr="008A6A2F" w:rsidRDefault="008A6A2F" w:rsidP="008A6A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7</w:t>
      </w: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 Инструкции</w:t>
      </w:r>
    </w:p>
    <w:p w:rsidR="008A6A2F" w:rsidRPr="008A6A2F" w:rsidRDefault="008A6A2F" w:rsidP="008A6A2F">
      <w:pPr>
        <w:autoSpaceDE w:val="0"/>
        <w:autoSpaceDN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Список</w:t>
      </w:r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 xml:space="preserve">участников </w:t>
      </w:r>
      <w:proofErr w:type="spellStart"/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накопительно</w:t>
      </w:r>
      <w:proofErr w:type="spellEnd"/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-ипотечной системы для исключения их из реестра участников </w:t>
      </w:r>
      <w:proofErr w:type="spellStart"/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накопительно</w:t>
      </w:r>
      <w:proofErr w:type="spellEnd"/>
      <w:r w:rsidRPr="008A6A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-ипотечной системы жилищного обеспечения военнослужащих спасательных воинских формирований МЧС России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"/>
        <w:gridCol w:w="9523"/>
      </w:tblGrid>
      <w:tr w:rsidR="008A6A2F" w:rsidRPr="008A6A2F" w:rsidTr="008A6A2F">
        <w:trPr>
          <w:jc w:val="center"/>
        </w:trPr>
        <w:tc>
          <w:tcPr>
            <w:tcW w:w="369" w:type="dxa"/>
            <w:vAlign w:val="bottom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9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2F" w:rsidRPr="008A6A2F" w:rsidTr="008A6A2F">
        <w:trPr>
          <w:jc w:val="center"/>
        </w:trPr>
        <w:tc>
          <w:tcPr>
            <w:tcW w:w="369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3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структурного подразделения)</w:t>
            </w:r>
          </w:p>
        </w:tc>
      </w:tr>
    </w:tbl>
    <w:p w:rsidR="008A6A2F" w:rsidRPr="008A6A2F" w:rsidRDefault="008A6A2F" w:rsidP="008A6A2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"/>
        <w:gridCol w:w="851"/>
        <w:gridCol w:w="454"/>
        <w:gridCol w:w="737"/>
        <w:gridCol w:w="737"/>
        <w:gridCol w:w="794"/>
        <w:gridCol w:w="1021"/>
        <w:gridCol w:w="794"/>
        <w:gridCol w:w="794"/>
        <w:gridCol w:w="964"/>
        <w:gridCol w:w="907"/>
        <w:gridCol w:w="907"/>
        <w:gridCol w:w="907"/>
      </w:tblGrid>
      <w:tr w:rsidR="008A6A2F" w:rsidRPr="008A6A2F" w:rsidTr="008A6A2F">
        <w:trPr>
          <w:tblHeader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  <w:proofErr w:type="gramStart"/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Фамилия, имя,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отчество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Дата рожде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Место рожде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Номер паспорта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нование органа, выдав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шего паспорт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Дата выдачи паспорта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Регистра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ционный номер участ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ника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Осно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вание для исклю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чения из реестра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Право на исполь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зование накопле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ний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Адрес военного комис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сариата, куда высла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но личное дело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Дата возник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новения основа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ния для исклю</w:t>
            </w: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чения из реестра</w:t>
            </w:r>
          </w:p>
        </w:tc>
      </w:tr>
      <w:tr w:rsidR="008A6A2F" w:rsidRPr="008A6A2F" w:rsidTr="008A6A2F">
        <w:trPr>
          <w:tblHeader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</w:t>
            </w:r>
          </w:p>
        </w:tc>
      </w:tr>
      <w:tr w:rsidR="008A6A2F" w:rsidRPr="008A6A2F" w:rsidTr="008A6A2F">
        <w:trPr>
          <w:cantSplit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8A6A2F">
              <w:rPr>
                <w:rFonts w:ascii="Times New Roman" w:eastAsia="Times New Roman" w:hAnsi="Times New Roman" w:cs="Times New Roman"/>
                <w:lang w:eastAsia="ru-RU"/>
              </w:rPr>
              <w:t>. Военнослужащие, уволенные с военной службы</w:t>
            </w:r>
          </w:p>
        </w:tc>
      </w:tr>
      <w:tr w:rsidR="008A6A2F" w:rsidRPr="008A6A2F" w:rsidTr="008A6A2F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A6A2F" w:rsidRPr="008A6A2F" w:rsidTr="008A6A2F">
        <w:trPr>
          <w:cantSplit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8A6A2F">
              <w:rPr>
                <w:rFonts w:ascii="Times New Roman" w:eastAsia="Times New Roman" w:hAnsi="Times New Roman" w:cs="Times New Roman"/>
                <w:lang w:eastAsia="ru-RU"/>
              </w:rPr>
              <w:t>. Военнослужащие, исключенные из списков личного состава структурного подразделения в связи с гибелью или смертью, признанием в установленном законом порядке безвестно отсутствующими или объявлением их умершими</w:t>
            </w:r>
          </w:p>
        </w:tc>
      </w:tr>
      <w:tr w:rsidR="008A6A2F" w:rsidRPr="008A6A2F" w:rsidTr="008A6A2F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8A6A2F" w:rsidRPr="008A6A2F" w:rsidRDefault="008A6A2F" w:rsidP="008A6A2F">
      <w:pPr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(командир) структурного подразделения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6"/>
        <w:gridCol w:w="312"/>
        <w:gridCol w:w="2084"/>
        <w:gridCol w:w="312"/>
        <w:gridCol w:w="3670"/>
      </w:tblGrid>
      <w:tr w:rsidR="008A6A2F" w:rsidRPr="008A6A2F" w:rsidTr="008A6A2F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dxa"/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2F" w:rsidRPr="008A6A2F" w:rsidTr="008A6A2F">
        <w:tc>
          <w:tcPr>
            <w:tcW w:w="3856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(воинское звание)</w:t>
            </w:r>
          </w:p>
        </w:tc>
        <w:tc>
          <w:tcPr>
            <w:tcW w:w="312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12" w:type="dxa"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0" w:type="dxa"/>
            <w:hideMark/>
          </w:tcPr>
          <w:p w:rsidR="008A6A2F" w:rsidRPr="008A6A2F" w:rsidRDefault="008A6A2F" w:rsidP="008A6A2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 имени, фамилия)</w:t>
            </w:r>
          </w:p>
        </w:tc>
      </w:tr>
    </w:tbl>
    <w:p w:rsidR="008A6A2F" w:rsidRPr="008A6A2F" w:rsidRDefault="008A6A2F" w:rsidP="008A6A2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 </w:t>
      </w:r>
    </w:p>
    <w:p w:rsidR="008A6A2F" w:rsidRPr="008A6A2F" w:rsidRDefault="008A6A2F" w:rsidP="008A6A2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95" w:right="737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A6A2F" w:rsidRPr="008A6A2F" w:rsidRDefault="008A6A2F" w:rsidP="008A6A2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2F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8A6A2F" w:rsidRPr="008A6A2F" w:rsidRDefault="008A6A2F" w:rsidP="008A6A2F">
      <w:pPr>
        <w:autoSpaceDE w:val="0"/>
        <w:autoSpaceDN w:val="0"/>
        <w:spacing w:before="240"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Примечания: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1. Каждый лист настоящего списка подписывается начальником (командиром) структурного подразделения.</w:t>
      </w:r>
    </w:p>
    <w:p w:rsidR="008A6A2F" w:rsidRPr="008A6A2F" w:rsidRDefault="008A6A2F" w:rsidP="008A6A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A2F">
        <w:rPr>
          <w:rFonts w:ascii="Times New Roman" w:eastAsia="Times New Roman" w:hAnsi="Times New Roman" w:cs="Times New Roman"/>
          <w:sz w:val="20"/>
          <w:szCs w:val="20"/>
          <w:lang w:eastAsia="ru-RU"/>
        </w:rPr>
        <w:t>2. В графе 10 указываются номер, дата и должность лица, издавшего приказ об исключении из списков личного состава структурного подразделения.</w:t>
      </w:r>
    </w:p>
    <w:p w:rsidR="000B5359" w:rsidRPr="003E5C4F" w:rsidRDefault="008A6A2F" w:rsidP="008A6A2F">
      <w:pPr>
        <w:pStyle w:val="ConsPlusNormal"/>
        <w:spacing w:before="220"/>
        <w:ind w:firstLine="540"/>
        <w:jc w:val="both"/>
      </w:pPr>
      <w:r w:rsidRPr="008A6A2F">
        <w:rPr>
          <w:rFonts w:ascii="Times New Roman" w:hAnsi="Times New Roman" w:cs="Times New Roman"/>
          <w:sz w:val="20"/>
        </w:rPr>
        <w:t>3. В графе 11 указываются слова “имеет” или “не имеет”.</w:t>
      </w:r>
    </w:p>
    <w:p w:rsidR="003E5C4F" w:rsidRPr="003E5C4F" w:rsidRDefault="003E5C4F">
      <w:pPr>
        <w:rPr>
          <w:rFonts w:ascii="Calibri" w:eastAsia="Times New Roman" w:hAnsi="Calibri" w:cs="Calibri"/>
          <w:szCs w:val="20"/>
          <w:lang w:eastAsia="ru-RU"/>
        </w:rPr>
      </w:pPr>
      <w:r w:rsidRPr="003E5C4F">
        <w:br w:type="page"/>
      </w:r>
    </w:p>
    <w:p w:rsidR="00C068DF" w:rsidRPr="00C068DF" w:rsidRDefault="00C068DF" w:rsidP="00C068D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68D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8</w:t>
      </w:r>
      <w:r w:rsidRPr="00C068D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 Инструкции</w:t>
      </w:r>
    </w:p>
    <w:p w:rsidR="00C068DF" w:rsidRPr="00C068DF" w:rsidRDefault="00C068DF" w:rsidP="00C068DF">
      <w:pPr>
        <w:autoSpaceDE w:val="0"/>
        <w:autoSpaceDN w:val="0"/>
        <w:spacing w:before="240" w:after="120" w:line="240" w:lineRule="auto"/>
        <w:ind w:left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D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C068DF" w:rsidRPr="00C068DF" w:rsidRDefault="00C068DF" w:rsidP="00C068DF">
      <w:pPr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(командир)  </w:t>
      </w:r>
    </w:p>
    <w:p w:rsidR="00C068DF" w:rsidRPr="00C068DF" w:rsidRDefault="00C068DF" w:rsidP="00C068D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00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68D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органа управления)</w:t>
      </w:r>
    </w:p>
    <w:tbl>
      <w:tblPr>
        <w:tblW w:w="0" w:type="auto"/>
        <w:tblInd w:w="456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42"/>
        <w:gridCol w:w="1134"/>
        <w:gridCol w:w="142"/>
        <w:gridCol w:w="2409"/>
      </w:tblGrid>
      <w:tr w:rsidR="00C068DF" w:rsidRPr="00C068DF" w:rsidTr="00C068DF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8DF" w:rsidRPr="00C068DF" w:rsidTr="00C068DF">
        <w:tc>
          <w:tcPr>
            <w:tcW w:w="1843" w:type="dxa"/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(воинское звание)</w:t>
            </w:r>
          </w:p>
        </w:tc>
        <w:tc>
          <w:tcPr>
            <w:tcW w:w="142" w:type="dxa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 имени, фамилия)</w:t>
            </w:r>
          </w:p>
        </w:tc>
      </w:tr>
    </w:tbl>
    <w:p w:rsidR="00C068DF" w:rsidRPr="00C068DF" w:rsidRDefault="00C068DF" w:rsidP="00C068D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70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69"/>
        <w:gridCol w:w="284"/>
        <w:gridCol w:w="1418"/>
        <w:gridCol w:w="340"/>
        <w:gridCol w:w="368"/>
        <w:gridCol w:w="284"/>
      </w:tblGrid>
      <w:tr w:rsidR="00C068DF" w:rsidRPr="00C068DF" w:rsidTr="00C068DF">
        <w:tc>
          <w:tcPr>
            <w:tcW w:w="170" w:type="dxa"/>
            <w:vAlign w:val="bottom"/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068DF" w:rsidRPr="00C068DF" w:rsidRDefault="00C068DF" w:rsidP="00C068DF">
      <w:pPr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DF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C068DF" w:rsidRPr="00C068DF" w:rsidRDefault="00C068DF" w:rsidP="00C068DF">
      <w:pPr>
        <w:autoSpaceDE w:val="0"/>
        <w:autoSpaceDN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068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Сводный список</w:t>
      </w:r>
      <w:r w:rsidRPr="00C068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 xml:space="preserve">участников </w:t>
      </w:r>
      <w:proofErr w:type="spellStart"/>
      <w:r w:rsidRPr="00C068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накопительно</w:t>
      </w:r>
      <w:proofErr w:type="spellEnd"/>
      <w:r w:rsidRPr="00C068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-ипотечной системы для исключения их из реестра участников </w:t>
      </w:r>
      <w:proofErr w:type="spellStart"/>
      <w:r w:rsidRPr="00C068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накопительно</w:t>
      </w:r>
      <w:proofErr w:type="spellEnd"/>
      <w:r w:rsidRPr="00C068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-ипотечной системы жилищного обеспечения военнослужащих спасательных воинских формирований МЧС России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"/>
        <w:gridCol w:w="9523"/>
      </w:tblGrid>
      <w:tr w:rsidR="00C068DF" w:rsidRPr="00C068DF" w:rsidTr="00C068DF">
        <w:trPr>
          <w:jc w:val="center"/>
        </w:trPr>
        <w:tc>
          <w:tcPr>
            <w:tcW w:w="369" w:type="dxa"/>
            <w:vAlign w:val="bottom"/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ind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9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8DF" w:rsidRPr="00C068DF" w:rsidTr="00C068DF">
        <w:trPr>
          <w:jc w:val="center"/>
        </w:trPr>
        <w:tc>
          <w:tcPr>
            <w:tcW w:w="369" w:type="dxa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3" w:type="dxa"/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органа управления)</w:t>
            </w:r>
          </w:p>
        </w:tc>
      </w:tr>
    </w:tbl>
    <w:p w:rsidR="00C068DF" w:rsidRPr="00C068DF" w:rsidRDefault="00C068DF" w:rsidP="00C068D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"/>
        <w:gridCol w:w="851"/>
        <w:gridCol w:w="454"/>
        <w:gridCol w:w="737"/>
        <w:gridCol w:w="737"/>
        <w:gridCol w:w="794"/>
        <w:gridCol w:w="1021"/>
        <w:gridCol w:w="794"/>
        <w:gridCol w:w="794"/>
        <w:gridCol w:w="964"/>
        <w:gridCol w:w="907"/>
        <w:gridCol w:w="907"/>
        <w:gridCol w:w="907"/>
      </w:tblGrid>
      <w:tr w:rsidR="00C068DF" w:rsidRPr="00C068DF" w:rsidTr="00C068DF">
        <w:trPr>
          <w:tblHeader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</w:t>
            </w: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  <w:proofErr w:type="gramStart"/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Фамилия, имя,</w:t>
            </w: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отчество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Дата рожде</w:t>
            </w: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Место рожде</w:t>
            </w: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Номер паспорта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</w:t>
            </w: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нование органа, выдав</w:t>
            </w: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шего паспорт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Дата выдачи паспорта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Регистра</w:t>
            </w: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ционный номер участ</w:t>
            </w: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ника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Осно</w:t>
            </w: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вание для исклю</w:t>
            </w: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чения из реестра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Право на исполь</w:t>
            </w: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зование накопле</w:t>
            </w: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ний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Адрес военного комис</w:t>
            </w: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сариата, куда высла</w:t>
            </w: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но личное дело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Дата возник</w:t>
            </w: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новения основа</w:t>
            </w: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ния для исклю</w:t>
            </w:r>
            <w:r w:rsidRPr="00C068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чения из реестра</w:t>
            </w:r>
          </w:p>
        </w:tc>
      </w:tr>
      <w:tr w:rsidR="00C068DF" w:rsidRPr="00C068DF" w:rsidTr="00C068DF">
        <w:trPr>
          <w:tblHeader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</w:tr>
      <w:tr w:rsidR="00C068DF" w:rsidRPr="00C068DF" w:rsidTr="00C068DF">
        <w:trPr>
          <w:cantSplit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C068DF">
              <w:rPr>
                <w:rFonts w:ascii="Times New Roman" w:eastAsia="Times New Roman" w:hAnsi="Times New Roman" w:cs="Times New Roman"/>
                <w:lang w:eastAsia="ru-RU"/>
              </w:rPr>
              <w:t>. Военнослужащие, уволенные с военной службы</w:t>
            </w:r>
          </w:p>
        </w:tc>
      </w:tr>
      <w:tr w:rsidR="00C068DF" w:rsidRPr="00C068DF" w:rsidTr="00C068DF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068DF" w:rsidRPr="00C068DF" w:rsidTr="00C068DF">
        <w:trPr>
          <w:cantSplit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068DF">
              <w:rPr>
                <w:rFonts w:ascii="Times New Roman" w:eastAsia="Times New Roman" w:hAnsi="Times New Roman" w:cs="Times New Roman"/>
                <w:lang w:eastAsia="ru-RU"/>
              </w:rPr>
              <w:t>. Военнослужащие, исключенные из списков личного состава структурного подразделения в связи с гибелью или смертью, признанием в установленном законом порядке безвестно отсутствующими или объявлением их умершими</w:t>
            </w:r>
          </w:p>
        </w:tc>
      </w:tr>
      <w:tr w:rsidR="00C068DF" w:rsidRPr="00C068DF" w:rsidTr="00C068DF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C068DF" w:rsidRPr="00C068DF" w:rsidRDefault="00C068DF" w:rsidP="00C068DF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 органа управления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47"/>
        <w:gridCol w:w="142"/>
        <w:gridCol w:w="2410"/>
        <w:gridCol w:w="142"/>
        <w:gridCol w:w="1559"/>
        <w:gridCol w:w="142"/>
        <w:gridCol w:w="2693"/>
      </w:tblGrid>
      <w:tr w:rsidR="00C068DF" w:rsidRPr="00C068DF" w:rsidTr="00C068DF"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8DF" w:rsidRPr="00C068DF" w:rsidTr="00C068DF">
        <w:tc>
          <w:tcPr>
            <w:tcW w:w="3147" w:type="dxa"/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142" w:type="dxa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(воинское звание)</w:t>
            </w:r>
          </w:p>
        </w:tc>
        <w:tc>
          <w:tcPr>
            <w:tcW w:w="142" w:type="dxa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 имени, фамилия)</w:t>
            </w:r>
          </w:p>
        </w:tc>
      </w:tr>
    </w:tbl>
    <w:p w:rsidR="00C068DF" w:rsidRPr="00C068DF" w:rsidRDefault="00C068DF" w:rsidP="00C068D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кадрового органа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47"/>
        <w:gridCol w:w="142"/>
        <w:gridCol w:w="2410"/>
        <w:gridCol w:w="142"/>
        <w:gridCol w:w="1559"/>
        <w:gridCol w:w="142"/>
        <w:gridCol w:w="2693"/>
      </w:tblGrid>
      <w:tr w:rsidR="00C068DF" w:rsidRPr="00C068DF" w:rsidTr="00C068DF"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8DF" w:rsidRPr="00C068DF" w:rsidTr="00C068DF">
        <w:tc>
          <w:tcPr>
            <w:tcW w:w="3147" w:type="dxa"/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142" w:type="dxa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(воинское звание)</w:t>
            </w:r>
          </w:p>
        </w:tc>
        <w:tc>
          <w:tcPr>
            <w:tcW w:w="142" w:type="dxa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hideMark/>
          </w:tcPr>
          <w:p w:rsidR="00C068DF" w:rsidRPr="00C068DF" w:rsidRDefault="00C068DF" w:rsidP="00C068D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 имени, фамилия)</w:t>
            </w:r>
          </w:p>
        </w:tc>
      </w:tr>
    </w:tbl>
    <w:p w:rsidR="00C068DF" w:rsidRPr="00C068DF" w:rsidRDefault="00C068DF" w:rsidP="00C068D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 </w:t>
      </w:r>
    </w:p>
    <w:p w:rsidR="00C068DF" w:rsidRPr="00C068DF" w:rsidRDefault="00C068DF" w:rsidP="00C068D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95" w:right="737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068DF" w:rsidRPr="00C068DF" w:rsidRDefault="00C068DF" w:rsidP="00C068D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DF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C068DF" w:rsidRPr="00C068DF" w:rsidRDefault="00C068DF" w:rsidP="00C068DF">
      <w:pPr>
        <w:autoSpaceDE w:val="0"/>
        <w:autoSpaceDN w:val="0"/>
        <w:spacing w:before="240"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68D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Примечания:</w:t>
      </w:r>
    </w:p>
    <w:p w:rsidR="00C068DF" w:rsidRPr="00C068DF" w:rsidRDefault="00C068DF" w:rsidP="00C068D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68DF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Pr="00C068D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  <w:r w:rsidRPr="00C068DF">
        <w:rPr>
          <w:rFonts w:ascii="Times New Roman" w:eastAsia="Times New Roman" w:hAnsi="Times New Roman" w:cs="Times New Roman"/>
          <w:sz w:val="20"/>
          <w:szCs w:val="20"/>
          <w:lang w:eastAsia="ru-RU"/>
        </w:rPr>
        <w:t>Каждый лист настоящего списка подписывается председателем комиссии и начальником кадрового органа. В случае отсутствия председателя комиссии каждый лист подписывается должностным лицом, допущенным приказом руководителя органа управления к исполнению обязанностей председателя комиссии. В случае если в органе управления не предусмотрен штатом кадровый орган, каждый лист списка подписывается должностным лицом, допущенным соответствующим приказом к исполнению внештатной должности начальника кадрового органа. Копии приказов или выписки из приказов прилагаются к сводным спискам в обязательном порядке.</w:t>
      </w:r>
    </w:p>
    <w:p w:rsidR="00C068DF" w:rsidRPr="00C068DF" w:rsidRDefault="00C068DF" w:rsidP="00C068D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68DF">
        <w:rPr>
          <w:rFonts w:ascii="Times New Roman" w:eastAsia="Times New Roman" w:hAnsi="Times New Roman" w:cs="Times New Roman"/>
          <w:sz w:val="20"/>
          <w:szCs w:val="20"/>
          <w:lang w:eastAsia="ru-RU"/>
        </w:rPr>
        <w:t>2. В графе 10 указываются номер, дата и должность лица, издавшего приказ об исключении из списков личного состава воинской части.</w:t>
      </w:r>
    </w:p>
    <w:p w:rsidR="000B5359" w:rsidRPr="003E5C4F" w:rsidRDefault="00C068DF" w:rsidP="008A6A2F">
      <w:pPr>
        <w:ind w:firstLine="567"/>
      </w:pPr>
      <w:r w:rsidRPr="00C068DF">
        <w:rPr>
          <w:rFonts w:ascii="Times New Roman" w:eastAsia="Times New Roman" w:hAnsi="Times New Roman" w:cs="Times New Roman"/>
          <w:sz w:val="20"/>
          <w:szCs w:val="20"/>
          <w:lang w:eastAsia="ru-RU"/>
        </w:rPr>
        <w:t>3. В графе 11 указываются слова “имеет” или “не имеет”.</w:t>
      </w:r>
    </w:p>
    <w:sectPr w:rsidR="000B5359" w:rsidRPr="003E5C4F" w:rsidSect="00C068DF">
      <w:pgSz w:w="11905" w:h="16838"/>
      <w:pgMar w:top="851" w:right="567" w:bottom="567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154" w:rsidRDefault="00626154" w:rsidP="003E5C4F">
      <w:pPr>
        <w:spacing w:after="0" w:line="240" w:lineRule="auto"/>
      </w:pPr>
      <w:r>
        <w:separator/>
      </w:r>
    </w:p>
  </w:endnote>
  <w:endnote w:type="continuationSeparator" w:id="0">
    <w:p w:rsidR="00626154" w:rsidRDefault="00626154" w:rsidP="003E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154" w:rsidRDefault="00626154" w:rsidP="003E5C4F">
      <w:pPr>
        <w:spacing w:after="0" w:line="240" w:lineRule="auto"/>
      </w:pPr>
      <w:r>
        <w:separator/>
      </w:r>
    </w:p>
  </w:footnote>
  <w:footnote w:type="continuationSeparator" w:id="0">
    <w:p w:rsidR="00626154" w:rsidRDefault="00626154" w:rsidP="003E5C4F">
      <w:pPr>
        <w:spacing w:after="0" w:line="240" w:lineRule="auto"/>
      </w:pPr>
      <w:r>
        <w:continuationSeparator/>
      </w:r>
    </w:p>
  </w:footnote>
  <w:footnote w:id="1">
    <w:p w:rsidR="00C068DF" w:rsidRPr="008E548C" w:rsidRDefault="00C068DF" w:rsidP="008E548C">
      <w:pPr>
        <w:pStyle w:val="a3"/>
        <w:jc w:val="both"/>
        <w:rPr>
          <w:sz w:val="16"/>
        </w:rPr>
      </w:pPr>
      <w:r w:rsidRPr="008E548C">
        <w:rPr>
          <w:rStyle w:val="a5"/>
          <w:sz w:val="16"/>
        </w:rPr>
        <w:footnoteRef/>
      </w:r>
      <w:r w:rsidRPr="008E548C">
        <w:rPr>
          <w:sz w:val="16"/>
        </w:rPr>
        <w:t xml:space="preserve"> Собрание законодательства Российской Федерации, 2004, № 34, ст. 3532; 2006, № 6, ст. 636; 2007, № 50, ст. 6237; 2008, № 30, ст. 3616</w:t>
      </w:r>
      <w:r>
        <w:rPr>
          <w:sz w:val="16"/>
        </w:rPr>
        <w:t>.</w:t>
      </w:r>
    </w:p>
  </w:footnote>
  <w:footnote w:id="2">
    <w:p w:rsidR="00C068DF" w:rsidRPr="008E548C" w:rsidRDefault="00C068DF" w:rsidP="008E548C">
      <w:pPr>
        <w:pStyle w:val="a3"/>
        <w:jc w:val="both"/>
        <w:rPr>
          <w:sz w:val="16"/>
        </w:rPr>
      </w:pPr>
      <w:r w:rsidRPr="008E548C">
        <w:rPr>
          <w:rStyle w:val="a5"/>
          <w:sz w:val="16"/>
        </w:rPr>
        <w:footnoteRef/>
      </w:r>
      <w:r w:rsidRPr="008E548C">
        <w:rPr>
          <w:sz w:val="16"/>
        </w:rPr>
        <w:t xml:space="preserve"> Собрание законодательства Российской Федерации, 2005, № 9, ст. 720; 2008, № 20, ст. 2368.</w:t>
      </w:r>
    </w:p>
  </w:footnote>
  <w:footnote w:id="3">
    <w:p w:rsidR="00C068DF" w:rsidRDefault="00C068DF" w:rsidP="003E5C4F">
      <w:pPr>
        <w:pStyle w:val="a3"/>
        <w:jc w:val="both"/>
      </w:pPr>
      <w:r w:rsidRPr="003E5C4F">
        <w:rPr>
          <w:rStyle w:val="a5"/>
          <w:sz w:val="16"/>
        </w:rPr>
        <w:footnoteRef/>
      </w:r>
      <w:r w:rsidRPr="003E5C4F">
        <w:rPr>
          <w:sz w:val="16"/>
        </w:rPr>
        <w:t xml:space="preserve"> Утверждены Постановлением Правительства Российской Федерации от 21 февраля 2005 г. № 89.</w:t>
      </w:r>
    </w:p>
  </w:footnote>
  <w:footnote w:id="4">
    <w:p w:rsidR="00C068DF" w:rsidRPr="008E548C" w:rsidRDefault="00C068DF" w:rsidP="008E548C">
      <w:pPr>
        <w:pStyle w:val="a3"/>
        <w:jc w:val="both"/>
        <w:rPr>
          <w:sz w:val="16"/>
        </w:rPr>
      </w:pPr>
      <w:r w:rsidRPr="008E548C">
        <w:rPr>
          <w:rStyle w:val="a5"/>
          <w:sz w:val="16"/>
        </w:rPr>
        <w:footnoteRef/>
      </w:r>
      <w:r w:rsidRPr="008E548C">
        <w:rPr>
          <w:sz w:val="16"/>
        </w:rPr>
        <w:t xml:space="preserve"> В соответствии с Указом Президента Российской Федерации от 20 апреля 2005 г. № 449 «Вопросы </w:t>
      </w:r>
      <w:proofErr w:type="spellStart"/>
      <w:r w:rsidRPr="008E548C">
        <w:rPr>
          <w:sz w:val="16"/>
        </w:rPr>
        <w:t>накопительно</w:t>
      </w:r>
      <w:proofErr w:type="spellEnd"/>
      <w:r w:rsidRPr="008E548C">
        <w:rPr>
          <w:sz w:val="16"/>
        </w:rPr>
        <w:t xml:space="preserve">-ипотечной системы жилищного обеспечения военнослужащих» (Собрание законодательства Российской Федерации, 2005, № 17, ст. 1525) Министерство обороны Российской Федерации является уполномоченным федеральным органом исполнительной власти, осуществляющим функционирование </w:t>
      </w:r>
      <w:proofErr w:type="spellStart"/>
      <w:r w:rsidRPr="008E548C">
        <w:rPr>
          <w:sz w:val="16"/>
        </w:rPr>
        <w:t>накопительно</w:t>
      </w:r>
      <w:proofErr w:type="spellEnd"/>
      <w:r w:rsidRPr="008E548C">
        <w:rPr>
          <w:sz w:val="16"/>
        </w:rPr>
        <w:t>-ипотечной системы жилищного обеспечения военнослужащих.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359"/>
    <w:rsid w:val="0004559F"/>
    <w:rsid w:val="000B5359"/>
    <w:rsid w:val="003E5C4F"/>
    <w:rsid w:val="005C11C4"/>
    <w:rsid w:val="00626154"/>
    <w:rsid w:val="007E49D2"/>
    <w:rsid w:val="008A6A2F"/>
    <w:rsid w:val="008E548C"/>
    <w:rsid w:val="00C068DF"/>
    <w:rsid w:val="00D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53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B53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B53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B53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B53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B53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B53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B535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3E5C4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E5C4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E5C4F"/>
    <w:rPr>
      <w:vertAlign w:val="superscript"/>
    </w:rPr>
  </w:style>
  <w:style w:type="table" w:styleId="a6">
    <w:name w:val="Table Grid"/>
    <w:basedOn w:val="a1"/>
    <w:uiPriority w:val="39"/>
    <w:rsid w:val="005C1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53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B53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B53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B53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B53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B53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B53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B535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3E5C4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E5C4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E5C4F"/>
    <w:rPr>
      <w:vertAlign w:val="superscript"/>
    </w:rPr>
  </w:style>
  <w:style w:type="table" w:styleId="a6">
    <w:name w:val="Table Grid"/>
    <w:basedOn w:val="a1"/>
    <w:uiPriority w:val="39"/>
    <w:rsid w:val="005C1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CADD1-60D1-46D3-A5B9-FCE1A053F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21</Pages>
  <Words>7113</Words>
  <Characters>40549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2017-09-30T11:26:00Z</dcterms:created>
  <dcterms:modified xsi:type="dcterms:W3CDTF">2017-09-30T12:06:00Z</dcterms:modified>
</cp:coreProperties>
</file>