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74B5" w:rsidRPr="003D713C" w:rsidRDefault="003C74B5">
      <w:pPr>
        <w:pStyle w:val="ConsPlusTitle"/>
        <w:jc w:val="center"/>
      </w:pPr>
      <w:r w:rsidRPr="003D713C">
        <w:t>МИНИСТЕРСТВО РОССИЙСКОЙ ФЕДЕРАЦИИ ПО ДЕЛАМ ГРАЖДАНСКОЙ</w:t>
      </w:r>
    </w:p>
    <w:p w:rsidR="003C74B5" w:rsidRPr="003D713C" w:rsidRDefault="003C74B5">
      <w:pPr>
        <w:pStyle w:val="ConsPlusTitle"/>
        <w:jc w:val="center"/>
      </w:pPr>
      <w:r w:rsidRPr="003D713C">
        <w:t>ОБОРОНЫ, ЧРЕЗВЫЧАЙНЫМ СИТУАЦИЯМ И ЛИКВИДАЦИИ</w:t>
      </w:r>
    </w:p>
    <w:p w:rsidR="003C74B5" w:rsidRPr="003D713C" w:rsidRDefault="003C74B5">
      <w:pPr>
        <w:pStyle w:val="ConsPlusTitle"/>
        <w:jc w:val="center"/>
      </w:pPr>
      <w:r w:rsidRPr="003D713C">
        <w:t>ПОСЛЕДСТВИЙ СТИХИЙНЫХ БЕДСТВИЙ</w:t>
      </w:r>
    </w:p>
    <w:p w:rsidR="003C74B5" w:rsidRPr="003D713C" w:rsidRDefault="003C74B5">
      <w:pPr>
        <w:pStyle w:val="ConsPlusTitle"/>
        <w:jc w:val="center"/>
      </w:pPr>
    </w:p>
    <w:p w:rsidR="003C74B5" w:rsidRPr="003D713C" w:rsidRDefault="003C74B5">
      <w:pPr>
        <w:pStyle w:val="ConsPlusTitle"/>
        <w:jc w:val="center"/>
      </w:pPr>
      <w:r w:rsidRPr="003D713C">
        <w:t>ПРИКАЗ</w:t>
      </w:r>
      <w:r w:rsidR="003D713C" w:rsidRPr="003D713C">
        <w:br/>
      </w:r>
      <w:r w:rsidRPr="003D713C">
        <w:t>от 26 июня 2012 г</w:t>
      </w:r>
      <w:r w:rsidR="003D713C" w:rsidRPr="003D713C">
        <w:t>ода</w:t>
      </w:r>
      <w:r w:rsidRPr="003D713C">
        <w:t xml:space="preserve"> </w:t>
      </w:r>
      <w:r w:rsidR="003D713C" w:rsidRPr="003D713C">
        <w:t>№</w:t>
      </w:r>
      <w:r w:rsidRPr="003D713C">
        <w:t xml:space="preserve"> 358</w:t>
      </w:r>
    </w:p>
    <w:p w:rsidR="003C74B5" w:rsidRPr="003D713C" w:rsidRDefault="003C74B5">
      <w:pPr>
        <w:pStyle w:val="ConsPlusTitle"/>
        <w:jc w:val="center"/>
      </w:pPr>
    </w:p>
    <w:p w:rsidR="003C74B5" w:rsidRPr="003D713C" w:rsidRDefault="003C74B5">
      <w:pPr>
        <w:pStyle w:val="ConsPlusTitle"/>
        <w:jc w:val="center"/>
      </w:pPr>
      <w:r w:rsidRPr="003D713C">
        <w:t>ОБ УТВЕРЖДЕНИИ АДМИНИСТРАТИВНОГО РЕГЛАМЕНТА</w:t>
      </w:r>
      <w:r w:rsidR="003D713C">
        <w:t xml:space="preserve"> </w:t>
      </w:r>
      <w:r w:rsidRPr="003D713C">
        <w:t>МИНИСТЕРСТВА РОССИЙСКОЙ ФЕДЕРАЦИИ ПО ДЕЛАМ ГРАЖДАНСКОЙ</w:t>
      </w:r>
      <w:r w:rsidR="003D713C">
        <w:t xml:space="preserve"> </w:t>
      </w:r>
      <w:r w:rsidRPr="003D713C">
        <w:t>ОБОРОНЫ, ЧРЕЗВЫЧАЙНЫМ СИТУАЦИЯМ И ЛИКВИДАЦИИ ПОСЛЕДСТВИЙ</w:t>
      </w:r>
      <w:r w:rsidR="003D713C">
        <w:t xml:space="preserve"> </w:t>
      </w:r>
      <w:r w:rsidRPr="003D713C">
        <w:t>СТИХИЙНЫХ БЕДСТВИЙ ИСПОЛНЕНИЯ ГОСУДАРСТВЕННОЙ ФУНКЦИИ</w:t>
      </w:r>
      <w:r w:rsidR="003D713C">
        <w:t xml:space="preserve"> </w:t>
      </w:r>
      <w:r w:rsidRPr="003D713C">
        <w:t>ПО ОСУЩЕСТВЛЕНИЮ ГОСУДАРСТВЕННОГО НАДЗОРА</w:t>
      </w:r>
      <w:r w:rsidR="003D713C">
        <w:t xml:space="preserve"> </w:t>
      </w:r>
      <w:r w:rsidRPr="003D713C">
        <w:t>В ОБЛАСТИ ГРАЖДАНСКОЙ ОБОРОНЫ</w:t>
      </w:r>
    </w:p>
    <w:p w:rsidR="003C74B5" w:rsidRPr="003D713C" w:rsidRDefault="003C74B5">
      <w:pPr>
        <w:pStyle w:val="ConsPlusNormal"/>
        <w:jc w:val="center"/>
      </w:pPr>
    </w:p>
    <w:p w:rsidR="003C74B5" w:rsidRPr="003D713C" w:rsidRDefault="003C74B5">
      <w:pPr>
        <w:pStyle w:val="ConsPlusNormal"/>
        <w:jc w:val="center"/>
        <w:rPr>
          <w:i/>
          <w:sz w:val="20"/>
        </w:rPr>
      </w:pPr>
      <w:r w:rsidRPr="003D713C">
        <w:rPr>
          <w:i/>
          <w:sz w:val="20"/>
        </w:rPr>
        <w:t>Список изменяющих документов</w:t>
      </w:r>
    </w:p>
    <w:p w:rsidR="003C74B5" w:rsidRPr="003D713C" w:rsidRDefault="003C74B5">
      <w:pPr>
        <w:pStyle w:val="ConsPlusNormal"/>
        <w:jc w:val="center"/>
      </w:pPr>
      <w:r w:rsidRPr="003D713C">
        <w:rPr>
          <w:i/>
          <w:sz w:val="20"/>
        </w:rPr>
        <w:t xml:space="preserve">(в ред. Приказов МЧС России от 27.12.2013 </w:t>
      </w:r>
      <w:r w:rsidR="003D713C" w:rsidRPr="003D713C">
        <w:rPr>
          <w:i/>
          <w:sz w:val="20"/>
        </w:rPr>
        <w:t>№</w:t>
      </w:r>
      <w:r w:rsidRPr="003D713C">
        <w:rPr>
          <w:i/>
          <w:sz w:val="20"/>
        </w:rPr>
        <w:t xml:space="preserve"> 845,</w:t>
      </w:r>
      <w:r w:rsidR="003D713C" w:rsidRPr="003D713C">
        <w:rPr>
          <w:i/>
          <w:sz w:val="20"/>
        </w:rPr>
        <w:t xml:space="preserve"> </w:t>
      </w:r>
      <w:r w:rsidRPr="003D713C">
        <w:rPr>
          <w:i/>
          <w:sz w:val="20"/>
        </w:rPr>
        <w:t xml:space="preserve">от 21.04.2014 </w:t>
      </w:r>
      <w:r w:rsidR="003D713C" w:rsidRPr="003D713C">
        <w:rPr>
          <w:i/>
          <w:sz w:val="20"/>
        </w:rPr>
        <w:t>№</w:t>
      </w:r>
      <w:r w:rsidRPr="003D713C">
        <w:rPr>
          <w:i/>
          <w:sz w:val="20"/>
        </w:rPr>
        <w:t xml:space="preserve"> 199, от 05.10.2015 </w:t>
      </w:r>
      <w:r w:rsidR="003D713C" w:rsidRPr="003D713C">
        <w:rPr>
          <w:i/>
          <w:sz w:val="20"/>
        </w:rPr>
        <w:t>№</w:t>
      </w:r>
      <w:r w:rsidRPr="003D713C">
        <w:rPr>
          <w:i/>
          <w:sz w:val="20"/>
        </w:rPr>
        <w:t xml:space="preserve"> 538,</w:t>
      </w:r>
      <w:r w:rsidR="003D713C" w:rsidRPr="003D713C">
        <w:rPr>
          <w:i/>
          <w:sz w:val="20"/>
        </w:rPr>
        <w:t xml:space="preserve"> </w:t>
      </w:r>
      <w:r w:rsidRPr="003D713C">
        <w:rPr>
          <w:i/>
          <w:sz w:val="20"/>
        </w:rPr>
        <w:t xml:space="preserve">от 07.12.2016 </w:t>
      </w:r>
      <w:r w:rsidR="003D713C" w:rsidRPr="003D713C">
        <w:rPr>
          <w:i/>
          <w:sz w:val="20"/>
        </w:rPr>
        <w:t>№</w:t>
      </w:r>
      <w:r w:rsidRPr="003D713C">
        <w:rPr>
          <w:i/>
          <w:sz w:val="20"/>
        </w:rPr>
        <w:t xml:space="preserve"> 665)</w:t>
      </w:r>
    </w:p>
    <w:p w:rsidR="003C74B5" w:rsidRPr="003D713C" w:rsidRDefault="003C74B5">
      <w:pPr>
        <w:pStyle w:val="ConsPlusNormal"/>
        <w:jc w:val="center"/>
      </w:pPr>
    </w:p>
    <w:p w:rsidR="003C74B5" w:rsidRPr="003D713C" w:rsidRDefault="003C74B5">
      <w:pPr>
        <w:pStyle w:val="ConsPlusNormal"/>
        <w:ind w:firstLine="540"/>
        <w:jc w:val="both"/>
      </w:pPr>
      <w:proofErr w:type="gramStart"/>
      <w:r w:rsidRPr="003D713C">
        <w:t>В соответствии с Положением о Министерстве Российской Федерации по делам гражданской о</w:t>
      </w:r>
      <w:bookmarkStart w:id="0" w:name="_GoBack"/>
      <w:bookmarkEnd w:id="0"/>
      <w:r w:rsidRPr="003D713C">
        <w:t xml:space="preserve">бороны, </w:t>
      </w:r>
      <w:hyperlink r:id="rId9" w:history="1">
        <w:r w:rsidRPr="005E3560">
          <w:rPr>
            <w:rStyle w:val="a8"/>
            <w:color w:val="auto"/>
            <w:u w:val="none"/>
          </w:rPr>
          <w:t>чрезвычайным ситуациям</w:t>
        </w:r>
      </w:hyperlink>
      <w:r w:rsidRPr="003D713C">
        <w:t xml:space="preserve"> и ликвидации последствий стихийных бедствий, утвержденным Указом Президента Российской Федерации от 11 июля 2004 г</w:t>
      </w:r>
      <w:r w:rsidR="003D713C">
        <w:t>ода</w:t>
      </w:r>
      <w:r w:rsidRPr="003D713C">
        <w:t xml:space="preserve"> </w:t>
      </w:r>
      <w:r w:rsidR="003D713C" w:rsidRPr="003D713C">
        <w:t>№</w:t>
      </w:r>
      <w:r w:rsidRPr="003D713C">
        <w:t xml:space="preserve"> 868 </w:t>
      </w:r>
      <w:r w:rsidR="003D713C">
        <w:t>«</w:t>
      </w:r>
      <w:r w:rsidRPr="003D713C">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3D713C">
        <w:t>»</w:t>
      </w:r>
      <w:r w:rsidR="003D713C">
        <w:rPr>
          <w:rStyle w:val="a5"/>
        </w:rPr>
        <w:footnoteReference w:id="1"/>
      </w:r>
      <w:r w:rsidRPr="003D713C">
        <w:t xml:space="preserve"> и постановлением Правительства Российской Федерации от 16 мая 2011 г. </w:t>
      </w:r>
      <w:r w:rsidR="003D713C" w:rsidRPr="003D713C">
        <w:t>№</w:t>
      </w:r>
      <w:r w:rsidRPr="003D713C">
        <w:t xml:space="preserve"> 373 </w:t>
      </w:r>
      <w:r w:rsidR="003D713C">
        <w:t>«</w:t>
      </w:r>
      <w:r w:rsidRPr="003D713C">
        <w:t>О разработке и утверждении</w:t>
      </w:r>
      <w:proofErr w:type="gramEnd"/>
      <w:r w:rsidRPr="003D713C">
        <w:t xml:space="preserve"> административных регламентов исполнения государственных функций и административных регламентов предоставления государственных услуг</w:t>
      </w:r>
      <w:r w:rsidR="003D713C">
        <w:t>»</w:t>
      </w:r>
      <w:r w:rsidR="003D713C">
        <w:rPr>
          <w:rStyle w:val="a5"/>
        </w:rPr>
        <w:footnoteReference w:id="2"/>
      </w:r>
      <w:r w:rsidRPr="003D713C">
        <w:t xml:space="preserve"> </w:t>
      </w:r>
      <w:r w:rsidRPr="003D713C">
        <w:rPr>
          <w:spacing w:val="60"/>
        </w:rPr>
        <w:t>приказываю</w:t>
      </w:r>
      <w:r w:rsidRPr="003D713C">
        <w:t>:</w:t>
      </w:r>
    </w:p>
    <w:p w:rsidR="003D713C" w:rsidRPr="003D713C" w:rsidRDefault="003C74B5" w:rsidP="003D713C">
      <w:pPr>
        <w:pStyle w:val="ConsPlusNormal"/>
        <w:numPr>
          <w:ilvl w:val="0"/>
          <w:numId w:val="1"/>
        </w:numPr>
        <w:tabs>
          <w:tab w:val="left" w:pos="851"/>
        </w:tabs>
        <w:spacing w:before="220"/>
        <w:ind w:left="0" w:firstLine="540"/>
        <w:jc w:val="both"/>
      </w:pPr>
      <w:r w:rsidRPr="003D713C">
        <w:t>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осуществлению государственного надзора в области гражданской обороны.</w:t>
      </w:r>
    </w:p>
    <w:p w:rsidR="003C74B5" w:rsidRPr="003D713C" w:rsidRDefault="003C74B5" w:rsidP="003D713C">
      <w:pPr>
        <w:pStyle w:val="ConsPlusNormal"/>
        <w:numPr>
          <w:ilvl w:val="0"/>
          <w:numId w:val="1"/>
        </w:numPr>
        <w:tabs>
          <w:tab w:val="left" w:pos="851"/>
        </w:tabs>
        <w:spacing w:before="220"/>
        <w:ind w:left="0" w:firstLine="540"/>
        <w:jc w:val="both"/>
      </w:pPr>
      <w:proofErr w:type="gramStart"/>
      <w:r w:rsidRPr="003D713C">
        <w:t xml:space="preserve">Признать утратившим силу приказ МЧС России от 09.08.2010 </w:t>
      </w:r>
      <w:r w:rsidR="003D713C" w:rsidRPr="003D713C">
        <w:t>№</w:t>
      </w:r>
      <w:r w:rsidRPr="003D713C">
        <w:t xml:space="preserve"> 381 </w:t>
      </w:r>
      <w:r w:rsidR="003D713C">
        <w:t>«</w:t>
      </w:r>
      <w:r w:rsidRPr="003D713C">
        <w:t>Об утверждении Административного регламента Министерства Российской Федерации по делам гражданской обороны, чрезвычайным ситуациям и ликвидации последствий стихийных бедствий по исполнению государственной функции по надзору за выполнением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а также должностными лицами и гражданами установленных требований в области гражданской</w:t>
      </w:r>
      <w:proofErr w:type="gramEnd"/>
      <w:r w:rsidRPr="003D713C">
        <w:t xml:space="preserve"> обороны</w:t>
      </w:r>
      <w:r w:rsidR="003D713C">
        <w:t>»</w:t>
      </w:r>
      <w:r w:rsidRPr="003D713C">
        <w:t xml:space="preserve"> (</w:t>
      </w:r>
      <w:proofErr w:type="gramStart"/>
      <w:r w:rsidRPr="003D713C">
        <w:t>зарегистрирован</w:t>
      </w:r>
      <w:proofErr w:type="gramEnd"/>
      <w:r w:rsidRPr="003D713C">
        <w:t xml:space="preserve"> в Министерстве юстиции Российской Федерации 12 октября 2010 г., регистрационный </w:t>
      </w:r>
      <w:r w:rsidR="003D713C" w:rsidRPr="003D713C">
        <w:t>№</w:t>
      </w:r>
      <w:r w:rsidRPr="003D713C">
        <w:t xml:space="preserve"> 18690).</w:t>
      </w:r>
    </w:p>
    <w:p w:rsidR="003C74B5" w:rsidRDefault="003C74B5">
      <w:pPr>
        <w:pStyle w:val="ConsPlusNormal"/>
        <w:jc w:val="right"/>
      </w:pPr>
    </w:p>
    <w:p w:rsidR="003D713C" w:rsidRPr="003D713C" w:rsidRDefault="003D713C">
      <w:pPr>
        <w:pStyle w:val="ConsPlusNormal"/>
        <w:jc w:val="right"/>
      </w:pPr>
    </w:p>
    <w:p w:rsidR="003C74B5" w:rsidRPr="003D713C" w:rsidRDefault="003C74B5">
      <w:pPr>
        <w:pStyle w:val="ConsPlusNormal"/>
        <w:jc w:val="right"/>
      </w:pPr>
      <w:r w:rsidRPr="003D713C">
        <w:t>Министр</w:t>
      </w:r>
    </w:p>
    <w:p w:rsidR="003C74B5" w:rsidRPr="003D713C" w:rsidRDefault="003C74B5">
      <w:pPr>
        <w:pStyle w:val="ConsPlusNormal"/>
        <w:jc w:val="right"/>
      </w:pPr>
      <w:r w:rsidRPr="003D713C">
        <w:t>В.А.</w:t>
      </w:r>
      <w:r w:rsidR="003D713C">
        <w:t xml:space="preserve"> </w:t>
      </w:r>
      <w:r w:rsidRPr="003D713C">
        <w:t>ПУЧКОВ</w:t>
      </w:r>
    </w:p>
    <w:p w:rsidR="003D713C" w:rsidRDefault="003D713C">
      <w:pPr>
        <w:rPr>
          <w:rFonts w:ascii="Calibri" w:eastAsia="Times New Roman" w:hAnsi="Calibri" w:cs="Calibri"/>
          <w:szCs w:val="20"/>
          <w:lang w:eastAsia="ru-RU"/>
        </w:rPr>
      </w:pPr>
      <w:r>
        <w:br w:type="page"/>
      </w:r>
    </w:p>
    <w:p w:rsidR="003C74B5" w:rsidRPr="003D713C" w:rsidRDefault="003C74B5" w:rsidP="003D713C">
      <w:pPr>
        <w:pStyle w:val="ConsPlusNormal"/>
        <w:ind w:left="7230"/>
        <w:jc w:val="center"/>
        <w:outlineLvl w:val="0"/>
      </w:pPr>
      <w:r w:rsidRPr="003D713C">
        <w:lastRenderedPageBreak/>
        <w:t>Утвержден</w:t>
      </w:r>
    </w:p>
    <w:p w:rsidR="003C74B5" w:rsidRPr="003D713C" w:rsidRDefault="003C74B5" w:rsidP="003D713C">
      <w:pPr>
        <w:pStyle w:val="ConsPlusNormal"/>
        <w:ind w:left="7230"/>
        <w:jc w:val="center"/>
      </w:pPr>
      <w:r w:rsidRPr="003D713C">
        <w:t>приказом МЧС России</w:t>
      </w:r>
    </w:p>
    <w:p w:rsidR="003C74B5" w:rsidRPr="003D713C" w:rsidRDefault="003C74B5" w:rsidP="003D713C">
      <w:pPr>
        <w:pStyle w:val="ConsPlusNormal"/>
        <w:ind w:left="7230"/>
        <w:jc w:val="center"/>
      </w:pPr>
      <w:r w:rsidRPr="003D713C">
        <w:t xml:space="preserve">от 26.06.2012 </w:t>
      </w:r>
      <w:r w:rsidR="003D713C" w:rsidRPr="003D713C">
        <w:t>№</w:t>
      </w:r>
      <w:r w:rsidRPr="003D713C">
        <w:t xml:space="preserve"> 358</w:t>
      </w:r>
    </w:p>
    <w:p w:rsidR="003C74B5" w:rsidRPr="003D713C" w:rsidRDefault="003C74B5">
      <w:pPr>
        <w:pStyle w:val="ConsPlusNormal"/>
        <w:ind w:firstLine="540"/>
        <w:jc w:val="both"/>
      </w:pPr>
    </w:p>
    <w:p w:rsidR="003C74B5" w:rsidRPr="003D713C" w:rsidRDefault="003C74B5">
      <w:pPr>
        <w:pStyle w:val="ConsPlusTitle"/>
        <w:jc w:val="center"/>
      </w:pPr>
      <w:bookmarkStart w:id="1" w:name="P38"/>
      <w:bookmarkEnd w:id="1"/>
      <w:r w:rsidRPr="003D713C">
        <w:t>АДМИНИСТРАТИВНЫЙ РЕГЛАМЕНТ</w:t>
      </w:r>
      <w:r w:rsidR="003D713C">
        <w:br/>
      </w:r>
      <w:r w:rsidRPr="003D713C">
        <w:t>МИНИСТЕРСТВА РОССИЙСКОЙ ФЕДЕРАЦИИ ПО ДЕЛАМ ГРАЖДАНСКОЙ</w:t>
      </w:r>
      <w:r w:rsidR="003D713C">
        <w:t xml:space="preserve"> </w:t>
      </w:r>
      <w:r w:rsidRPr="003D713C">
        <w:t>ОБОРОНЫ, ЧРЕЗВЫЧАЙНЫМ СИТУАЦИЯМ И ЛИКВИДАЦИИ ПОСЛЕДСТВИЙ</w:t>
      </w:r>
      <w:r w:rsidR="003D713C">
        <w:t xml:space="preserve"> </w:t>
      </w:r>
      <w:r w:rsidRPr="003D713C">
        <w:t>СТИХИЙНЫХ БЕДСТВИЙ ИСПОЛНЕНИЯ ГОСУДАРСТВЕННОЙ ФУНКЦИИ</w:t>
      </w:r>
      <w:r w:rsidR="003D713C">
        <w:t xml:space="preserve"> </w:t>
      </w:r>
      <w:r w:rsidRPr="003D713C">
        <w:t>ПО ОСУЩЕСТВЛЕНИЮ ГОСУДАРСТВЕННОГО НАДЗОРА</w:t>
      </w:r>
      <w:r w:rsidR="003D713C">
        <w:t xml:space="preserve"> </w:t>
      </w:r>
      <w:r w:rsidRPr="003D713C">
        <w:t>В ОБЛАСТИ ГРАЖДАНСКОЙ ОБОРОНЫ</w:t>
      </w:r>
    </w:p>
    <w:p w:rsidR="003C74B5" w:rsidRPr="003D713C" w:rsidRDefault="003C74B5">
      <w:pPr>
        <w:pStyle w:val="ConsPlusNormal"/>
        <w:jc w:val="center"/>
      </w:pPr>
    </w:p>
    <w:p w:rsidR="003C74B5" w:rsidRPr="003D713C" w:rsidRDefault="003C74B5">
      <w:pPr>
        <w:pStyle w:val="ConsPlusNormal"/>
        <w:jc w:val="center"/>
        <w:rPr>
          <w:i/>
          <w:sz w:val="20"/>
        </w:rPr>
      </w:pPr>
      <w:r w:rsidRPr="003D713C">
        <w:rPr>
          <w:i/>
          <w:sz w:val="20"/>
        </w:rPr>
        <w:t>Список изменяющих документов</w:t>
      </w:r>
    </w:p>
    <w:p w:rsidR="003C74B5" w:rsidRPr="003D713C" w:rsidRDefault="003C74B5">
      <w:pPr>
        <w:pStyle w:val="ConsPlusNormal"/>
        <w:jc w:val="center"/>
      </w:pPr>
      <w:r w:rsidRPr="003D713C">
        <w:rPr>
          <w:i/>
          <w:sz w:val="20"/>
        </w:rPr>
        <w:t xml:space="preserve">(в ред. Приказов МЧС России от 27.12.2013 </w:t>
      </w:r>
      <w:r w:rsidR="003D713C" w:rsidRPr="003D713C">
        <w:rPr>
          <w:i/>
          <w:sz w:val="20"/>
        </w:rPr>
        <w:t>№</w:t>
      </w:r>
      <w:r w:rsidRPr="003D713C">
        <w:rPr>
          <w:i/>
          <w:sz w:val="20"/>
        </w:rPr>
        <w:t xml:space="preserve"> 845,</w:t>
      </w:r>
      <w:r w:rsidR="003D713C" w:rsidRPr="003D713C">
        <w:rPr>
          <w:i/>
          <w:sz w:val="20"/>
        </w:rPr>
        <w:t xml:space="preserve"> </w:t>
      </w:r>
      <w:r w:rsidRPr="003D713C">
        <w:rPr>
          <w:i/>
          <w:sz w:val="20"/>
        </w:rPr>
        <w:t xml:space="preserve">от 21.04.2014 </w:t>
      </w:r>
      <w:r w:rsidR="003D713C" w:rsidRPr="003D713C">
        <w:rPr>
          <w:i/>
          <w:sz w:val="20"/>
        </w:rPr>
        <w:t>№</w:t>
      </w:r>
      <w:r w:rsidRPr="003D713C">
        <w:rPr>
          <w:i/>
          <w:sz w:val="20"/>
        </w:rPr>
        <w:t xml:space="preserve"> 199, от 05.10.2015 </w:t>
      </w:r>
      <w:r w:rsidR="003D713C" w:rsidRPr="003D713C">
        <w:rPr>
          <w:i/>
          <w:sz w:val="20"/>
        </w:rPr>
        <w:t>№</w:t>
      </w:r>
      <w:r w:rsidRPr="003D713C">
        <w:rPr>
          <w:i/>
          <w:sz w:val="20"/>
        </w:rPr>
        <w:t xml:space="preserve"> 538,</w:t>
      </w:r>
      <w:r w:rsidR="003D713C" w:rsidRPr="003D713C">
        <w:rPr>
          <w:i/>
          <w:sz w:val="20"/>
        </w:rPr>
        <w:t xml:space="preserve"> </w:t>
      </w:r>
      <w:r w:rsidRPr="003D713C">
        <w:rPr>
          <w:i/>
          <w:sz w:val="20"/>
        </w:rPr>
        <w:t xml:space="preserve">от 07.12.2016 </w:t>
      </w:r>
      <w:r w:rsidR="003D713C" w:rsidRPr="003D713C">
        <w:rPr>
          <w:i/>
          <w:sz w:val="20"/>
        </w:rPr>
        <w:t>№</w:t>
      </w:r>
      <w:r w:rsidRPr="003D713C">
        <w:rPr>
          <w:i/>
          <w:sz w:val="20"/>
        </w:rPr>
        <w:t xml:space="preserve"> 665)</w:t>
      </w:r>
    </w:p>
    <w:p w:rsidR="003C74B5" w:rsidRPr="003D713C" w:rsidRDefault="003C74B5">
      <w:pPr>
        <w:pStyle w:val="ConsPlusNormal"/>
        <w:jc w:val="center"/>
      </w:pPr>
    </w:p>
    <w:p w:rsidR="003C74B5" w:rsidRPr="003D713C" w:rsidRDefault="003C74B5">
      <w:pPr>
        <w:pStyle w:val="ConsPlusNormal"/>
        <w:jc w:val="center"/>
        <w:outlineLvl w:val="1"/>
        <w:rPr>
          <w:b/>
        </w:rPr>
      </w:pPr>
      <w:r w:rsidRPr="003D713C">
        <w:rPr>
          <w:b/>
        </w:rPr>
        <w:t>I. Общие положения</w:t>
      </w:r>
    </w:p>
    <w:p w:rsidR="003C74B5" w:rsidRPr="003D713C" w:rsidRDefault="003C74B5">
      <w:pPr>
        <w:pStyle w:val="ConsPlusNormal"/>
        <w:jc w:val="center"/>
      </w:pPr>
    </w:p>
    <w:p w:rsidR="003C74B5" w:rsidRPr="003D713C" w:rsidRDefault="003C74B5">
      <w:pPr>
        <w:pStyle w:val="ConsPlusNormal"/>
        <w:jc w:val="center"/>
        <w:outlineLvl w:val="2"/>
      </w:pPr>
      <w:r w:rsidRPr="003D713C">
        <w:t>Наименование государственной функции</w:t>
      </w:r>
    </w:p>
    <w:p w:rsidR="003C74B5" w:rsidRPr="003D713C" w:rsidRDefault="003C74B5">
      <w:pPr>
        <w:pStyle w:val="ConsPlusNormal"/>
        <w:jc w:val="center"/>
      </w:pPr>
    </w:p>
    <w:p w:rsidR="003D713C" w:rsidRPr="003D713C" w:rsidRDefault="003C74B5" w:rsidP="003D713C">
      <w:pPr>
        <w:pStyle w:val="ConsPlusNormal"/>
        <w:numPr>
          <w:ilvl w:val="0"/>
          <w:numId w:val="2"/>
        </w:numPr>
        <w:tabs>
          <w:tab w:val="left" w:pos="851"/>
        </w:tabs>
        <w:ind w:left="0" w:firstLine="540"/>
        <w:jc w:val="both"/>
      </w:pPr>
      <w:r w:rsidRPr="003D713C">
        <w:t xml:space="preserve">Осуществление государственного надзора в области гражданской обороны (далее </w:t>
      </w:r>
      <w:r w:rsidR="003D713C">
        <w:t>–</w:t>
      </w:r>
      <w:r w:rsidRPr="003D713C">
        <w:t xml:space="preserve"> государственная функция).</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Наименование федерального органа, исполняющего</w:t>
      </w:r>
    </w:p>
    <w:p w:rsidR="003C74B5" w:rsidRPr="003D713C" w:rsidRDefault="003C74B5">
      <w:pPr>
        <w:pStyle w:val="ConsPlusNormal"/>
        <w:jc w:val="center"/>
      </w:pPr>
      <w:r w:rsidRPr="003D713C">
        <w:t>государственную функцию</w:t>
      </w:r>
    </w:p>
    <w:p w:rsidR="003C74B5" w:rsidRPr="003D713C" w:rsidRDefault="003C74B5">
      <w:pPr>
        <w:pStyle w:val="ConsPlusNormal"/>
        <w:ind w:firstLine="540"/>
        <w:jc w:val="both"/>
      </w:pPr>
    </w:p>
    <w:p w:rsidR="003C74B5" w:rsidRPr="003D713C" w:rsidRDefault="003C74B5" w:rsidP="003D713C">
      <w:pPr>
        <w:pStyle w:val="ConsPlusNormal"/>
        <w:numPr>
          <w:ilvl w:val="0"/>
          <w:numId w:val="2"/>
        </w:numPr>
        <w:tabs>
          <w:tab w:val="left" w:pos="851"/>
        </w:tabs>
        <w:ind w:left="0" w:firstLine="540"/>
        <w:jc w:val="both"/>
      </w:pPr>
      <w:r w:rsidRPr="003D713C">
        <w:t xml:space="preserve">Исполнение государственной функции осуществляется Министерством Российской Федерации по делам гражданской обороны, чрезвычайным ситуациям и ликвидации последствий стихийных бедствий и главными управлениями МЧС России по субъектам Российской Федерации (далее </w:t>
      </w:r>
      <w:r w:rsidR="003D713C">
        <w:t>–</w:t>
      </w:r>
      <w:r w:rsidRPr="003D713C">
        <w:t xml:space="preserve"> надзорные органы).</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Перечень нормативных правовых актов, регулирующих</w:t>
      </w:r>
    </w:p>
    <w:p w:rsidR="003C74B5" w:rsidRPr="003D713C" w:rsidRDefault="003C74B5">
      <w:pPr>
        <w:pStyle w:val="ConsPlusNormal"/>
        <w:jc w:val="center"/>
      </w:pPr>
      <w:r w:rsidRPr="003D713C">
        <w:t>исполнение государственной функции</w:t>
      </w:r>
    </w:p>
    <w:p w:rsidR="003C74B5" w:rsidRPr="003D713C" w:rsidRDefault="003C74B5">
      <w:pPr>
        <w:pStyle w:val="ConsPlusNormal"/>
        <w:ind w:firstLine="540"/>
        <w:jc w:val="both"/>
      </w:pPr>
    </w:p>
    <w:p w:rsidR="003C74B5" w:rsidRPr="003D713C" w:rsidRDefault="003C74B5" w:rsidP="003D713C">
      <w:pPr>
        <w:pStyle w:val="ConsPlusNormal"/>
        <w:numPr>
          <w:ilvl w:val="0"/>
          <w:numId w:val="2"/>
        </w:numPr>
        <w:tabs>
          <w:tab w:val="left" w:pos="851"/>
        </w:tabs>
        <w:ind w:left="0" w:firstLine="540"/>
        <w:jc w:val="both"/>
      </w:pPr>
      <w:r w:rsidRPr="003D713C">
        <w:t>Исполнение государственной функции осуществляется в соответствии со следующими законодательными и иными нормативными правовыми актами Российской Федерации:</w:t>
      </w:r>
    </w:p>
    <w:p w:rsidR="003C74B5" w:rsidRPr="003D713C" w:rsidRDefault="003C74B5">
      <w:pPr>
        <w:pStyle w:val="ConsPlusNormal"/>
        <w:spacing w:before="220"/>
        <w:ind w:firstLine="540"/>
        <w:jc w:val="both"/>
      </w:pPr>
      <w:proofErr w:type="gramStart"/>
      <w:r w:rsidRPr="003D713C">
        <w:t xml:space="preserve">Гражданским кодексом Российской Федерации (Собрание законодательства Российской Федерации, 1994, </w:t>
      </w:r>
      <w:r w:rsidR="003D713C" w:rsidRPr="003D713C">
        <w:t>№</w:t>
      </w:r>
      <w:r w:rsidRPr="003D713C">
        <w:t xml:space="preserve"> 32, ст. 3301; 1996, </w:t>
      </w:r>
      <w:r w:rsidR="003D713C" w:rsidRPr="003D713C">
        <w:t>№</w:t>
      </w:r>
      <w:r w:rsidRPr="003D713C">
        <w:t xml:space="preserve"> 9, ст. 773, </w:t>
      </w:r>
      <w:r w:rsidR="003D713C" w:rsidRPr="003D713C">
        <w:t>№</w:t>
      </w:r>
      <w:r w:rsidRPr="003D713C">
        <w:t xml:space="preserve"> 34, ст. 4026; 1999, </w:t>
      </w:r>
      <w:r w:rsidR="003D713C" w:rsidRPr="003D713C">
        <w:t>№</w:t>
      </w:r>
      <w:r w:rsidRPr="003D713C">
        <w:t xml:space="preserve"> 28, ст. 3471; 2001, </w:t>
      </w:r>
      <w:r w:rsidR="003D713C" w:rsidRPr="003D713C">
        <w:t>№</w:t>
      </w:r>
      <w:r w:rsidRPr="003D713C">
        <w:t xml:space="preserve"> 17, ст. 1644, </w:t>
      </w:r>
      <w:r w:rsidR="003D713C" w:rsidRPr="003D713C">
        <w:t>№</w:t>
      </w:r>
      <w:r w:rsidRPr="003D713C">
        <w:t xml:space="preserve"> 21, ст. 2063; 2002, </w:t>
      </w:r>
      <w:r w:rsidR="003D713C" w:rsidRPr="003D713C">
        <w:t>№</w:t>
      </w:r>
      <w:r w:rsidRPr="003D713C">
        <w:t xml:space="preserve"> 12, ст. 1093, </w:t>
      </w:r>
      <w:r w:rsidR="003D713C" w:rsidRPr="003D713C">
        <w:t>№</w:t>
      </w:r>
      <w:r w:rsidRPr="003D713C">
        <w:t xml:space="preserve"> 48, ст. ст. 4737, 4746; 2003, </w:t>
      </w:r>
      <w:r w:rsidR="003D713C" w:rsidRPr="003D713C">
        <w:t>№</w:t>
      </w:r>
      <w:r w:rsidRPr="003D713C">
        <w:t xml:space="preserve"> 2, ст. 167, </w:t>
      </w:r>
      <w:r w:rsidR="003D713C" w:rsidRPr="003D713C">
        <w:t>№</w:t>
      </w:r>
      <w:r w:rsidRPr="003D713C">
        <w:t xml:space="preserve"> 52 (ч. I), ст. 5034; 2004, </w:t>
      </w:r>
      <w:r w:rsidR="003D713C" w:rsidRPr="003D713C">
        <w:t>№</w:t>
      </w:r>
      <w:r w:rsidRPr="003D713C">
        <w:t xml:space="preserve"> 27, ст. 2711, </w:t>
      </w:r>
      <w:r w:rsidR="003D713C" w:rsidRPr="003D713C">
        <w:t>№</w:t>
      </w:r>
      <w:r w:rsidRPr="003D713C">
        <w:t xml:space="preserve"> 31, ст. 3233;</w:t>
      </w:r>
      <w:proofErr w:type="gramEnd"/>
      <w:r w:rsidRPr="003D713C">
        <w:t xml:space="preserve"> </w:t>
      </w:r>
      <w:proofErr w:type="gramStart"/>
      <w:r w:rsidRPr="003D713C">
        <w:t xml:space="preserve">2005, </w:t>
      </w:r>
      <w:r w:rsidR="003D713C" w:rsidRPr="003D713C">
        <w:t>№</w:t>
      </w:r>
      <w:r w:rsidRPr="003D713C">
        <w:t xml:space="preserve"> 1 (ч. I), ст. ст. 18, 39, 43, </w:t>
      </w:r>
      <w:r w:rsidR="003D713C" w:rsidRPr="003D713C">
        <w:t>№</w:t>
      </w:r>
      <w:r w:rsidRPr="003D713C">
        <w:t xml:space="preserve"> 27, ст. 2722, </w:t>
      </w:r>
      <w:r w:rsidR="003D713C" w:rsidRPr="003D713C">
        <w:t>№</w:t>
      </w:r>
      <w:r w:rsidRPr="003D713C">
        <w:t xml:space="preserve"> 30 (ч. II), ст. 3120; 2006, </w:t>
      </w:r>
      <w:r w:rsidR="003D713C" w:rsidRPr="003D713C">
        <w:t>№</w:t>
      </w:r>
      <w:r w:rsidRPr="003D713C">
        <w:t xml:space="preserve"> 2, ст. 171, </w:t>
      </w:r>
      <w:r w:rsidR="003D713C" w:rsidRPr="003D713C">
        <w:t>№</w:t>
      </w:r>
      <w:r w:rsidRPr="003D713C">
        <w:t xml:space="preserve"> 3, ст. 282, </w:t>
      </w:r>
      <w:r w:rsidR="003D713C" w:rsidRPr="003D713C">
        <w:t>№</w:t>
      </w:r>
      <w:r w:rsidRPr="003D713C">
        <w:t xml:space="preserve"> 23, ст. 2380, </w:t>
      </w:r>
      <w:r w:rsidR="003D713C" w:rsidRPr="003D713C">
        <w:t>№</w:t>
      </w:r>
      <w:r w:rsidRPr="003D713C">
        <w:t xml:space="preserve"> 27, ст. 2881, </w:t>
      </w:r>
      <w:r w:rsidR="003D713C" w:rsidRPr="003D713C">
        <w:t>№</w:t>
      </w:r>
      <w:r w:rsidRPr="003D713C">
        <w:t xml:space="preserve"> 31 (ч. I), ст. 3437, </w:t>
      </w:r>
      <w:r w:rsidR="003D713C" w:rsidRPr="003D713C">
        <w:t>№</w:t>
      </w:r>
      <w:r w:rsidRPr="003D713C">
        <w:t xml:space="preserve"> 45, ст. 4627, </w:t>
      </w:r>
      <w:r w:rsidR="003D713C" w:rsidRPr="003D713C">
        <w:t>№</w:t>
      </w:r>
      <w:r w:rsidRPr="003D713C">
        <w:t xml:space="preserve"> 50, ст. 5279, </w:t>
      </w:r>
      <w:r w:rsidR="003D713C" w:rsidRPr="003D713C">
        <w:t>№</w:t>
      </w:r>
      <w:r w:rsidRPr="003D713C">
        <w:t xml:space="preserve"> 52 (ч. I), ст. ст. 5497, 5498;</w:t>
      </w:r>
      <w:proofErr w:type="gramEnd"/>
      <w:r w:rsidRPr="003D713C">
        <w:t xml:space="preserve"> </w:t>
      </w:r>
      <w:proofErr w:type="gramStart"/>
      <w:r w:rsidRPr="003D713C">
        <w:t xml:space="preserve">2007, </w:t>
      </w:r>
      <w:r w:rsidR="003D713C" w:rsidRPr="003D713C">
        <w:t>№</w:t>
      </w:r>
      <w:r w:rsidRPr="003D713C">
        <w:t xml:space="preserve"> 1 (ч. I), ст. 21, </w:t>
      </w:r>
      <w:r w:rsidR="003D713C" w:rsidRPr="003D713C">
        <w:t>№</w:t>
      </w:r>
      <w:r w:rsidRPr="003D713C">
        <w:t xml:space="preserve"> 7, ст. 834, </w:t>
      </w:r>
      <w:r w:rsidR="003D713C" w:rsidRPr="003D713C">
        <w:t>№</w:t>
      </w:r>
      <w:r w:rsidRPr="003D713C">
        <w:t xml:space="preserve"> 27, ст. 3213, </w:t>
      </w:r>
      <w:r w:rsidR="003D713C" w:rsidRPr="003D713C">
        <w:t>№</w:t>
      </w:r>
      <w:r w:rsidRPr="003D713C">
        <w:t xml:space="preserve"> 31, ст. 3993, </w:t>
      </w:r>
      <w:r w:rsidR="003D713C" w:rsidRPr="003D713C">
        <w:t>№</w:t>
      </w:r>
      <w:r w:rsidRPr="003D713C">
        <w:t xml:space="preserve"> 41, ст. 4845, </w:t>
      </w:r>
      <w:r w:rsidR="003D713C" w:rsidRPr="003D713C">
        <w:t>№</w:t>
      </w:r>
      <w:r w:rsidRPr="003D713C">
        <w:t xml:space="preserve"> 49, ст. 6079, </w:t>
      </w:r>
      <w:r w:rsidR="003D713C" w:rsidRPr="003D713C">
        <w:t>№</w:t>
      </w:r>
      <w:r w:rsidRPr="003D713C">
        <w:t xml:space="preserve"> 50, ст. 6246; 2008, </w:t>
      </w:r>
      <w:r w:rsidR="003D713C" w:rsidRPr="003D713C">
        <w:t>№</w:t>
      </w:r>
      <w:r w:rsidRPr="003D713C">
        <w:t xml:space="preserve"> 17, ст. 1756, </w:t>
      </w:r>
      <w:r w:rsidR="003D713C" w:rsidRPr="003D713C">
        <w:t>№</w:t>
      </w:r>
      <w:r w:rsidRPr="003D713C">
        <w:t xml:space="preserve"> 20, ст. 2253, </w:t>
      </w:r>
      <w:r w:rsidR="003D713C" w:rsidRPr="003D713C">
        <w:t>№</w:t>
      </w:r>
      <w:r w:rsidRPr="003D713C">
        <w:t xml:space="preserve"> 29 (ч. I), ст. 3418, </w:t>
      </w:r>
      <w:r w:rsidR="003D713C" w:rsidRPr="003D713C">
        <w:t>№</w:t>
      </w:r>
      <w:r w:rsidRPr="003D713C">
        <w:t xml:space="preserve"> 30 (ч. I), ст. 3597, </w:t>
      </w:r>
      <w:r w:rsidR="003D713C" w:rsidRPr="003D713C">
        <w:t>№</w:t>
      </w:r>
      <w:r w:rsidRPr="003D713C">
        <w:t xml:space="preserve"> 30 (ч. II), ст. ст. 3616, 3617;</w:t>
      </w:r>
      <w:proofErr w:type="gramEnd"/>
      <w:r w:rsidRPr="003D713C">
        <w:t xml:space="preserve"> 2009, </w:t>
      </w:r>
      <w:r w:rsidR="003D713C" w:rsidRPr="003D713C">
        <w:t>№</w:t>
      </w:r>
      <w:r w:rsidRPr="003D713C">
        <w:t xml:space="preserve"> 1, ст. ст. 14, 19, 20, 23, </w:t>
      </w:r>
      <w:r w:rsidR="003D713C" w:rsidRPr="003D713C">
        <w:t>№</w:t>
      </w:r>
      <w:r w:rsidRPr="003D713C">
        <w:t xml:space="preserve"> 7, ст. 775, </w:t>
      </w:r>
      <w:r w:rsidR="003D713C" w:rsidRPr="003D713C">
        <w:t>№</w:t>
      </w:r>
      <w:r w:rsidRPr="003D713C">
        <w:t xml:space="preserve"> 26, ст. 3130, </w:t>
      </w:r>
      <w:r w:rsidR="003D713C" w:rsidRPr="003D713C">
        <w:t>№</w:t>
      </w:r>
      <w:r w:rsidRPr="003D713C">
        <w:t xml:space="preserve"> 29, ст. ст. 3582, 3618; 2010, </w:t>
      </w:r>
      <w:r w:rsidR="003D713C" w:rsidRPr="003D713C">
        <w:t>№</w:t>
      </w:r>
      <w:r w:rsidRPr="003D713C">
        <w:t xml:space="preserve"> 19, ст. 2291, </w:t>
      </w:r>
      <w:r w:rsidR="003D713C" w:rsidRPr="003D713C">
        <w:t>№</w:t>
      </w:r>
      <w:r w:rsidRPr="003D713C">
        <w:t xml:space="preserve"> 31, ст. 4163; 2011, </w:t>
      </w:r>
      <w:r w:rsidR="003D713C" w:rsidRPr="003D713C">
        <w:t>№</w:t>
      </w:r>
      <w:r w:rsidRPr="003D713C">
        <w:t xml:space="preserve"> 7, ст. 901, </w:t>
      </w:r>
      <w:r w:rsidR="003D713C" w:rsidRPr="003D713C">
        <w:t>№</w:t>
      </w:r>
      <w:r w:rsidRPr="003D713C">
        <w:t xml:space="preserve"> 15, ст. 2038, </w:t>
      </w:r>
      <w:r w:rsidR="003D713C" w:rsidRPr="003D713C">
        <w:t>№</w:t>
      </w:r>
      <w:r w:rsidRPr="003D713C">
        <w:t xml:space="preserve"> 49 (ч. I), ст. 7015, ст. 7041, </w:t>
      </w:r>
      <w:r w:rsidR="003D713C" w:rsidRPr="003D713C">
        <w:t>№</w:t>
      </w:r>
      <w:r w:rsidRPr="003D713C">
        <w:t xml:space="preserve"> 50, ст. 7364);</w:t>
      </w:r>
    </w:p>
    <w:p w:rsidR="003C74B5" w:rsidRPr="003D713C" w:rsidRDefault="003C74B5">
      <w:pPr>
        <w:pStyle w:val="ConsPlusNormal"/>
        <w:spacing w:before="220"/>
        <w:ind w:firstLine="540"/>
        <w:jc w:val="both"/>
      </w:pPr>
      <w:proofErr w:type="gramStart"/>
      <w:r w:rsidRPr="003D713C">
        <w:t xml:space="preserve">Кодексом Российской Федерации об административных правонарушениях (Собрание законодательства Российской Федерации, 2002, </w:t>
      </w:r>
      <w:r w:rsidR="003D713C" w:rsidRPr="003D713C">
        <w:t>№</w:t>
      </w:r>
      <w:r w:rsidRPr="003D713C">
        <w:t xml:space="preserve"> 1 (ч. I), ст. 1, </w:t>
      </w:r>
      <w:r w:rsidR="003D713C" w:rsidRPr="003D713C">
        <w:t>№</w:t>
      </w:r>
      <w:r w:rsidRPr="003D713C">
        <w:t xml:space="preserve"> 18, ст. 1721, </w:t>
      </w:r>
      <w:r w:rsidR="003D713C" w:rsidRPr="003D713C">
        <w:t>№</w:t>
      </w:r>
      <w:r w:rsidRPr="003D713C">
        <w:t xml:space="preserve"> 30, ст. 3029, </w:t>
      </w:r>
      <w:r w:rsidR="003D713C" w:rsidRPr="003D713C">
        <w:t>№</w:t>
      </w:r>
      <w:r w:rsidRPr="003D713C">
        <w:t xml:space="preserve"> 44, ст. ст. 4295, 4298;</w:t>
      </w:r>
      <w:proofErr w:type="gramEnd"/>
      <w:r w:rsidRPr="003D713C">
        <w:t xml:space="preserve"> </w:t>
      </w:r>
      <w:proofErr w:type="gramStart"/>
      <w:r w:rsidRPr="003D713C">
        <w:t xml:space="preserve">2003, </w:t>
      </w:r>
      <w:r w:rsidR="003D713C" w:rsidRPr="003D713C">
        <w:t>№</w:t>
      </w:r>
      <w:r w:rsidRPr="003D713C">
        <w:t xml:space="preserve"> 1, ст. 2, </w:t>
      </w:r>
      <w:r w:rsidR="003D713C" w:rsidRPr="003D713C">
        <w:t>№</w:t>
      </w:r>
      <w:r w:rsidRPr="003D713C">
        <w:t xml:space="preserve"> 27 (ч. I), ст. 2700, </w:t>
      </w:r>
      <w:r w:rsidR="003D713C" w:rsidRPr="003D713C">
        <w:t>№</w:t>
      </w:r>
      <w:r w:rsidRPr="003D713C">
        <w:t xml:space="preserve"> 27 (ч. II), ст. ст. 2708, 2717, </w:t>
      </w:r>
      <w:r w:rsidR="003D713C" w:rsidRPr="003D713C">
        <w:t>№</w:t>
      </w:r>
      <w:r w:rsidRPr="003D713C">
        <w:t xml:space="preserve"> 46 (ч. I), ст. ст. 4434, 4440, </w:t>
      </w:r>
      <w:r w:rsidR="003D713C" w:rsidRPr="003D713C">
        <w:t>№</w:t>
      </w:r>
      <w:r w:rsidRPr="003D713C">
        <w:t xml:space="preserve"> 50, ст. ст. 4847, 4855, </w:t>
      </w:r>
      <w:r w:rsidR="003D713C" w:rsidRPr="003D713C">
        <w:t>№</w:t>
      </w:r>
      <w:r w:rsidRPr="003D713C">
        <w:t xml:space="preserve"> 52 (ч. I), ст. 5037; 2004, </w:t>
      </w:r>
      <w:r w:rsidR="003D713C" w:rsidRPr="003D713C">
        <w:t>№</w:t>
      </w:r>
      <w:r w:rsidRPr="003D713C">
        <w:t xml:space="preserve"> 19 (ч. I), ст. 1838, </w:t>
      </w:r>
      <w:r w:rsidR="003D713C" w:rsidRPr="003D713C">
        <w:t>№</w:t>
      </w:r>
      <w:r w:rsidRPr="003D713C">
        <w:t xml:space="preserve"> 30, ст. 3095, </w:t>
      </w:r>
      <w:r w:rsidR="003D713C" w:rsidRPr="003D713C">
        <w:t>№</w:t>
      </w:r>
      <w:r w:rsidRPr="003D713C">
        <w:t xml:space="preserve"> 31, ст. 3229, </w:t>
      </w:r>
      <w:r w:rsidR="003D713C" w:rsidRPr="003D713C">
        <w:t>№</w:t>
      </w:r>
      <w:r w:rsidRPr="003D713C">
        <w:t xml:space="preserve"> 34, ст. ст. 3529, 3533, </w:t>
      </w:r>
      <w:r w:rsidR="003D713C" w:rsidRPr="003D713C">
        <w:t>№</w:t>
      </w:r>
      <w:r w:rsidRPr="003D713C">
        <w:t xml:space="preserve"> 44, ст. 4266;</w:t>
      </w:r>
      <w:proofErr w:type="gramEnd"/>
      <w:r w:rsidRPr="003D713C">
        <w:t xml:space="preserve"> </w:t>
      </w:r>
      <w:proofErr w:type="gramStart"/>
      <w:r w:rsidRPr="003D713C">
        <w:t xml:space="preserve">2005, </w:t>
      </w:r>
      <w:r w:rsidR="003D713C" w:rsidRPr="003D713C">
        <w:t>№</w:t>
      </w:r>
      <w:r w:rsidRPr="003D713C">
        <w:t xml:space="preserve"> 1 (ч. I), ст. ст. 9, 13, 37, 40, 45, </w:t>
      </w:r>
      <w:r w:rsidR="003D713C" w:rsidRPr="003D713C">
        <w:t>№</w:t>
      </w:r>
      <w:r w:rsidRPr="003D713C">
        <w:t xml:space="preserve"> 10, ст. ст. 762, 763, </w:t>
      </w:r>
      <w:r w:rsidR="003D713C" w:rsidRPr="003D713C">
        <w:t>№</w:t>
      </w:r>
      <w:r w:rsidRPr="003D713C">
        <w:t xml:space="preserve"> 13, ст. ст. 1077, 1079, </w:t>
      </w:r>
      <w:r w:rsidR="003D713C" w:rsidRPr="003D713C">
        <w:t>№</w:t>
      </w:r>
      <w:r w:rsidRPr="003D713C">
        <w:t xml:space="preserve"> 17, ст. 1484, </w:t>
      </w:r>
      <w:r w:rsidR="003D713C" w:rsidRPr="003D713C">
        <w:t>№</w:t>
      </w:r>
      <w:r w:rsidRPr="003D713C">
        <w:t xml:space="preserve"> 19, ст. 1752, </w:t>
      </w:r>
      <w:r w:rsidR="003D713C" w:rsidRPr="003D713C">
        <w:t>№</w:t>
      </w:r>
      <w:r w:rsidRPr="003D713C">
        <w:t xml:space="preserve"> 25, ст. 2431, </w:t>
      </w:r>
      <w:r w:rsidR="003D713C" w:rsidRPr="003D713C">
        <w:t>№</w:t>
      </w:r>
      <w:r w:rsidRPr="003D713C">
        <w:t xml:space="preserve"> 27, ст. ст. 2719, 2721, </w:t>
      </w:r>
      <w:r w:rsidR="003D713C" w:rsidRPr="003D713C">
        <w:t>№</w:t>
      </w:r>
      <w:r w:rsidRPr="003D713C">
        <w:t xml:space="preserve"> 30 (ч. I), ст. 3104, </w:t>
      </w:r>
      <w:r w:rsidR="003D713C" w:rsidRPr="003D713C">
        <w:t>№</w:t>
      </w:r>
      <w:r w:rsidRPr="003D713C">
        <w:t xml:space="preserve"> 30 (ч. II), ст. ст. 3124, 3131, </w:t>
      </w:r>
      <w:r w:rsidR="003D713C" w:rsidRPr="003D713C">
        <w:t>№</w:t>
      </w:r>
      <w:r w:rsidRPr="003D713C">
        <w:t xml:space="preserve"> 40, ст. 3986, </w:t>
      </w:r>
      <w:r w:rsidR="003D713C" w:rsidRPr="003D713C">
        <w:t>№</w:t>
      </w:r>
      <w:r w:rsidRPr="003D713C">
        <w:t xml:space="preserve"> 50, ст. 5247, </w:t>
      </w:r>
      <w:r w:rsidR="003D713C" w:rsidRPr="003D713C">
        <w:t>№</w:t>
      </w:r>
      <w:r w:rsidRPr="003D713C">
        <w:t xml:space="preserve"> 52 (ч. I), ст. ст. 5574, 5596</w:t>
      </w:r>
      <w:proofErr w:type="gramEnd"/>
      <w:r w:rsidRPr="003D713C">
        <w:t xml:space="preserve">; </w:t>
      </w:r>
      <w:proofErr w:type="gramStart"/>
      <w:r w:rsidRPr="003D713C">
        <w:t xml:space="preserve">2006, </w:t>
      </w:r>
      <w:r w:rsidR="003D713C" w:rsidRPr="003D713C">
        <w:t>№</w:t>
      </w:r>
      <w:r w:rsidRPr="003D713C">
        <w:t xml:space="preserve"> 1, ст. ст. 4, 10, </w:t>
      </w:r>
      <w:r w:rsidR="003D713C" w:rsidRPr="003D713C">
        <w:t>№</w:t>
      </w:r>
      <w:r w:rsidRPr="003D713C">
        <w:t xml:space="preserve"> 2, ст. ст. 172, 175, </w:t>
      </w:r>
      <w:r w:rsidR="003D713C" w:rsidRPr="003D713C">
        <w:t>№</w:t>
      </w:r>
      <w:r w:rsidRPr="003D713C">
        <w:t xml:space="preserve"> 6, ст. 636, </w:t>
      </w:r>
      <w:r w:rsidR="003D713C" w:rsidRPr="003D713C">
        <w:t>№</w:t>
      </w:r>
      <w:r w:rsidRPr="003D713C">
        <w:t xml:space="preserve"> 10, ст. </w:t>
      </w:r>
      <w:r w:rsidRPr="003D713C">
        <w:lastRenderedPageBreak/>
        <w:t xml:space="preserve">1067, </w:t>
      </w:r>
      <w:r w:rsidR="003D713C" w:rsidRPr="003D713C">
        <w:t>№</w:t>
      </w:r>
      <w:r w:rsidRPr="003D713C">
        <w:t xml:space="preserve"> 12, ст. 1234, </w:t>
      </w:r>
      <w:r w:rsidR="003D713C" w:rsidRPr="003D713C">
        <w:t>№</w:t>
      </w:r>
      <w:r w:rsidRPr="003D713C">
        <w:t xml:space="preserve"> 17 (ч. I), ст. 1776, </w:t>
      </w:r>
      <w:r w:rsidR="003D713C" w:rsidRPr="003D713C">
        <w:t>№</w:t>
      </w:r>
      <w:r w:rsidRPr="003D713C">
        <w:t xml:space="preserve"> 18, ст. 1907, </w:t>
      </w:r>
      <w:r w:rsidR="003D713C" w:rsidRPr="003D713C">
        <w:t>№</w:t>
      </w:r>
      <w:r w:rsidRPr="003D713C">
        <w:t xml:space="preserve"> 19, ст. 2066, </w:t>
      </w:r>
      <w:r w:rsidR="003D713C" w:rsidRPr="003D713C">
        <w:t>№</w:t>
      </w:r>
      <w:r w:rsidRPr="003D713C">
        <w:t xml:space="preserve"> 23, ст. ст. 2380, 2385, </w:t>
      </w:r>
      <w:r w:rsidR="003D713C" w:rsidRPr="003D713C">
        <w:t>№</w:t>
      </w:r>
      <w:r w:rsidRPr="003D713C">
        <w:t xml:space="preserve"> 28, ст. 2975, </w:t>
      </w:r>
      <w:r w:rsidR="003D713C" w:rsidRPr="003D713C">
        <w:t>№</w:t>
      </w:r>
      <w:r w:rsidRPr="003D713C">
        <w:t xml:space="preserve"> 30, ст. 3287, </w:t>
      </w:r>
      <w:r w:rsidR="003D713C" w:rsidRPr="003D713C">
        <w:t>№</w:t>
      </w:r>
      <w:r w:rsidRPr="003D713C">
        <w:t xml:space="preserve"> 31 (ч. I), ст. ст. 3420, 3432, 3433, 3438, 3452, </w:t>
      </w:r>
      <w:r w:rsidR="003D713C" w:rsidRPr="003D713C">
        <w:t>№</w:t>
      </w:r>
      <w:r w:rsidRPr="003D713C">
        <w:t xml:space="preserve"> 43, ст. 4412, </w:t>
      </w:r>
      <w:r w:rsidR="003D713C" w:rsidRPr="003D713C">
        <w:t>№</w:t>
      </w:r>
      <w:r w:rsidRPr="003D713C">
        <w:t xml:space="preserve"> 45, ст. ст. 4633, 4634</w:t>
      </w:r>
      <w:proofErr w:type="gramEnd"/>
      <w:r w:rsidRPr="003D713C">
        <w:t xml:space="preserve">, 4641, </w:t>
      </w:r>
      <w:r w:rsidR="003D713C" w:rsidRPr="003D713C">
        <w:t>№</w:t>
      </w:r>
      <w:r w:rsidRPr="003D713C">
        <w:t xml:space="preserve"> 50, ст. ст. 5279, 5281, </w:t>
      </w:r>
      <w:r w:rsidR="003D713C" w:rsidRPr="003D713C">
        <w:t>№</w:t>
      </w:r>
      <w:r w:rsidRPr="003D713C">
        <w:t xml:space="preserve"> 52 (ч. I), ст. 5498, ст. 6227; </w:t>
      </w:r>
      <w:proofErr w:type="gramStart"/>
      <w:r w:rsidRPr="003D713C">
        <w:t xml:space="preserve">2007, </w:t>
      </w:r>
      <w:r w:rsidR="003D713C" w:rsidRPr="003D713C">
        <w:t>№</w:t>
      </w:r>
      <w:r w:rsidRPr="003D713C">
        <w:t xml:space="preserve"> 1 (ч. I), ст. ст. 21, 25, 29, 33, </w:t>
      </w:r>
      <w:r w:rsidR="003D713C" w:rsidRPr="003D713C">
        <w:t>№</w:t>
      </w:r>
      <w:r w:rsidRPr="003D713C">
        <w:t xml:space="preserve"> 7, ст. 840, </w:t>
      </w:r>
      <w:r w:rsidR="003D713C" w:rsidRPr="003D713C">
        <w:t>№</w:t>
      </w:r>
      <w:r w:rsidRPr="003D713C">
        <w:t xml:space="preserve"> 15, ст. 1743, </w:t>
      </w:r>
      <w:r w:rsidR="003D713C" w:rsidRPr="003D713C">
        <w:t>№</w:t>
      </w:r>
      <w:r w:rsidRPr="003D713C">
        <w:t xml:space="preserve"> 16, ст. ст. 1824, 1825, </w:t>
      </w:r>
      <w:r w:rsidR="003D713C" w:rsidRPr="003D713C">
        <w:t>№</w:t>
      </w:r>
      <w:r w:rsidRPr="003D713C">
        <w:t xml:space="preserve"> 17, ст. 1930, </w:t>
      </w:r>
      <w:r w:rsidR="003D713C" w:rsidRPr="003D713C">
        <w:t>№</w:t>
      </w:r>
      <w:r w:rsidRPr="003D713C">
        <w:t xml:space="preserve"> 20, ст. 2367, </w:t>
      </w:r>
      <w:r w:rsidR="003D713C" w:rsidRPr="003D713C">
        <w:t>№</w:t>
      </w:r>
      <w:r w:rsidRPr="003D713C">
        <w:t xml:space="preserve"> 21, ст. 2456, </w:t>
      </w:r>
      <w:r w:rsidR="003D713C" w:rsidRPr="003D713C">
        <w:t>№</w:t>
      </w:r>
      <w:r w:rsidRPr="003D713C">
        <w:t xml:space="preserve"> 26, ст. 3089, </w:t>
      </w:r>
      <w:r w:rsidR="003D713C" w:rsidRPr="003D713C">
        <w:t>№</w:t>
      </w:r>
      <w:r w:rsidRPr="003D713C">
        <w:t xml:space="preserve"> 30, ст. 3755, </w:t>
      </w:r>
      <w:r w:rsidR="003D713C" w:rsidRPr="003D713C">
        <w:t>№</w:t>
      </w:r>
      <w:r w:rsidRPr="003D713C">
        <w:t xml:space="preserve"> 31, ст. ст. 4001, 4007, 4008, 4009, 4015, </w:t>
      </w:r>
      <w:r w:rsidR="003D713C" w:rsidRPr="003D713C">
        <w:t>№</w:t>
      </w:r>
      <w:r w:rsidRPr="003D713C">
        <w:t xml:space="preserve"> 41, ст. 4845, </w:t>
      </w:r>
      <w:r w:rsidR="003D713C" w:rsidRPr="003D713C">
        <w:t>№</w:t>
      </w:r>
      <w:r w:rsidRPr="003D713C">
        <w:t xml:space="preserve"> 43, ст. 5084, </w:t>
      </w:r>
      <w:r w:rsidR="003D713C" w:rsidRPr="003D713C">
        <w:t>№</w:t>
      </w:r>
      <w:r w:rsidRPr="003D713C">
        <w:t xml:space="preserve"> 46, ст. 5553, </w:t>
      </w:r>
      <w:r w:rsidR="003D713C" w:rsidRPr="003D713C">
        <w:t>№</w:t>
      </w:r>
      <w:r w:rsidRPr="003D713C">
        <w:t xml:space="preserve"> 49, ст. ст. 6034, 6065, </w:t>
      </w:r>
      <w:r w:rsidR="003D713C" w:rsidRPr="003D713C">
        <w:t>№</w:t>
      </w:r>
      <w:r w:rsidRPr="003D713C">
        <w:t xml:space="preserve"> 50, ст</w:t>
      </w:r>
      <w:proofErr w:type="gramEnd"/>
      <w:r w:rsidRPr="003D713C">
        <w:t xml:space="preserve">. </w:t>
      </w:r>
      <w:proofErr w:type="gramStart"/>
      <w:r w:rsidRPr="003D713C">
        <w:t xml:space="preserve">6246; 2008, </w:t>
      </w:r>
      <w:r w:rsidR="003D713C" w:rsidRPr="003D713C">
        <w:t>№</w:t>
      </w:r>
      <w:r w:rsidRPr="003D713C">
        <w:t xml:space="preserve"> 10 (ч. I), ст. 896, </w:t>
      </w:r>
      <w:r w:rsidR="003D713C" w:rsidRPr="003D713C">
        <w:t>№</w:t>
      </w:r>
      <w:r w:rsidRPr="003D713C">
        <w:t xml:space="preserve"> 18, ст. 1941, </w:t>
      </w:r>
      <w:r w:rsidR="003D713C" w:rsidRPr="003D713C">
        <w:t>№</w:t>
      </w:r>
      <w:r w:rsidRPr="003D713C">
        <w:t xml:space="preserve"> 20, ст. ст. 2251, 2259, </w:t>
      </w:r>
      <w:r w:rsidR="003D713C" w:rsidRPr="003D713C">
        <w:t>№</w:t>
      </w:r>
      <w:r w:rsidRPr="003D713C">
        <w:t xml:space="preserve"> 29 (ч. I), ст. 3418, </w:t>
      </w:r>
      <w:r w:rsidR="003D713C" w:rsidRPr="003D713C">
        <w:t>№</w:t>
      </w:r>
      <w:r w:rsidRPr="003D713C">
        <w:t xml:space="preserve"> 30, </w:t>
      </w:r>
      <w:r w:rsidR="003D713C" w:rsidRPr="003D713C">
        <w:t>№</w:t>
      </w:r>
      <w:r w:rsidRPr="003D713C">
        <w:t xml:space="preserve"> 30 (ч. I), ст. ст. 3582, 3601, 3604, 3735, </w:t>
      </w:r>
      <w:r w:rsidR="003D713C" w:rsidRPr="003D713C">
        <w:t>№</w:t>
      </w:r>
      <w:r w:rsidRPr="003D713C">
        <w:t xml:space="preserve"> 45, ст. 5143, </w:t>
      </w:r>
      <w:r w:rsidR="003D713C" w:rsidRPr="003D713C">
        <w:t>№</w:t>
      </w:r>
      <w:r w:rsidRPr="003D713C">
        <w:t xml:space="preserve"> 49, ст. ст. 5738, 5745, 5748, </w:t>
      </w:r>
      <w:r w:rsidR="003D713C" w:rsidRPr="003D713C">
        <w:t>№</w:t>
      </w:r>
      <w:r w:rsidRPr="003D713C">
        <w:t xml:space="preserve"> 52 (ч. I), ст. ст. 6235, 6236, 6248;</w:t>
      </w:r>
      <w:proofErr w:type="gramEnd"/>
      <w:r w:rsidRPr="003D713C">
        <w:t xml:space="preserve"> 2009, </w:t>
      </w:r>
      <w:r w:rsidR="003D713C" w:rsidRPr="003D713C">
        <w:t>№</w:t>
      </w:r>
      <w:r w:rsidRPr="003D713C">
        <w:t xml:space="preserve"> 1, ст. 17, </w:t>
      </w:r>
      <w:r w:rsidR="003D713C" w:rsidRPr="003D713C">
        <w:t>№</w:t>
      </w:r>
      <w:r w:rsidRPr="003D713C">
        <w:t xml:space="preserve"> 7, ст. ст. 771, 777, </w:t>
      </w:r>
      <w:r w:rsidR="003D713C" w:rsidRPr="003D713C">
        <w:t>№</w:t>
      </w:r>
      <w:r w:rsidRPr="003D713C">
        <w:t xml:space="preserve"> 19, ст. 2276, </w:t>
      </w:r>
      <w:r w:rsidR="003D713C" w:rsidRPr="003D713C">
        <w:t>№</w:t>
      </w:r>
      <w:r w:rsidRPr="003D713C">
        <w:t xml:space="preserve"> 23, ст. 2767, </w:t>
      </w:r>
      <w:r w:rsidR="003D713C" w:rsidRPr="003D713C">
        <w:t>№</w:t>
      </w:r>
      <w:r w:rsidRPr="003D713C">
        <w:t xml:space="preserve"> 26, ст. ст. 3120, 3122, 3131, 3132, </w:t>
      </w:r>
      <w:r w:rsidR="003D713C" w:rsidRPr="003D713C">
        <w:t>№</w:t>
      </w:r>
      <w:r w:rsidRPr="003D713C">
        <w:t xml:space="preserve"> 29, ст. ст. 3597, 3599, 3635, 3642, </w:t>
      </w:r>
      <w:r w:rsidR="003D713C" w:rsidRPr="003D713C">
        <w:t>№</w:t>
      </w:r>
      <w:r w:rsidRPr="003D713C">
        <w:t xml:space="preserve"> 45, ст. ст. 5265, 5267; </w:t>
      </w:r>
      <w:proofErr w:type="gramStart"/>
      <w:r w:rsidRPr="003D713C">
        <w:t xml:space="preserve">2010, </w:t>
      </w:r>
      <w:r w:rsidR="003D713C" w:rsidRPr="003D713C">
        <w:t>№</w:t>
      </w:r>
      <w:r w:rsidRPr="003D713C">
        <w:t xml:space="preserve"> 11, ст. ст. 1169, 1176, </w:t>
      </w:r>
      <w:r w:rsidR="003D713C" w:rsidRPr="003D713C">
        <w:t>№</w:t>
      </w:r>
      <w:r w:rsidRPr="003D713C">
        <w:t xml:space="preserve"> 15, ст. ст. 1743, 1751, </w:t>
      </w:r>
      <w:r w:rsidR="003D713C" w:rsidRPr="003D713C">
        <w:t>№</w:t>
      </w:r>
      <w:r w:rsidRPr="003D713C">
        <w:t xml:space="preserve"> 18, ст. 2145, </w:t>
      </w:r>
      <w:r w:rsidR="003D713C" w:rsidRPr="003D713C">
        <w:t>№</w:t>
      </w:r>
      <w:r w:rsidRPr="003D713C">
        <w:t xml:space="preserve"> 19, ст. 2291, </w:t>
      </w:r>
      <w:r w:rsidR="003D713C" w:rsidRPr="003D713C">
        <w:t>№</w:t>
      </w:r>
      <w:r w:rsidRPr="003D713C">
        <w:t xml:space="preserve"> 21, ст. ст. 2525, 2526, 2530, </w:t>
      </w:r>
      <w:r w:rsidR="003D713C" w:rsidRPr="003D713C">
        <w:t>№</w:t>
      </w:r>
      <w:r w:rsidRPr="003D713C">
        <w:t xml:space="preserve"> 23, ст. 2790, </w:t>
      </w:r>
      <w:r w:rsidR="003D713C" w:rsidRPr="003D713C">
        <w:t>№</w:t>
      </w:r>
      <w:r w:rsidRPr="003D713C">
        <w:t xml:space="preserve"> 25, ст. 3070, </w:t>
      </w:r>
      <w:r w:rsidR="003D713C" w:rsidRPr="003D713C">
        <w:t>№</w:t>
      </w:r>
      <w:r w:rsidRPr="003D713C">
        <w:t xml:space="preserve"> 27, ст. ст. 3416, 3429, </w:t>
      </w:r>
      <w:r w:rsidR="003D713C" w:rsidRPr="003D713C">
        <w:t>№</w:t>
      </w:r>
      <w:r w:rsidRPr="003D713C">
        <w:t xml:space="preserve"> 28, ст. 3553, </w:t>
      </w:r>
      <w:r w:rsidR="003D713C" w:rsidRPr="003D713C">
        <w:t>№</w:t>
      </w:r>
      <w:r w:rsidRPr="003D713C">
        <w:t xml:space="preserve"> 30, ст. ст. 4000, 4002, 4005, 4006, 4007, </w:t>
      </w:r>
      <w:r w:rsidR="003D713C" w:rsidRPr="003D713C">
        <w:t>№</w:t>
      </w:r>
      <w:r w:rsidRPr="003D713C">
        <w:t xml:space="preserve"> 31, ст. ст. 4155, 4158, 4164, 4191, 4192, 4193, 4198, 4206, 4207, 4208, 4573, 4574</w:t>
      </w:r>
      <w:proofErr w:type="gramEnd"/>
      <w:r w:rsidRPr="003D713C">
        <w:t xml:space="preserve">, </w:t>
      </w:r>
      <w:r w:rsidR="003D713C" w:rsidRPr="003D713C">
        <w:t>№</w:t>
      </w:r>
      <w:r w:rsidRPr="003D713C">
        <w:t xml:space="preserve"> 32, ст. 4298, </w:t>
      </w:r>
      <w:r w:rsidR="003D713C" w:rsidRPr="003D713C">
        <w:t>№</w:t>
      </w:r>
      <w:r w:rsidRPr="003D713C">
        <w:t xml:space="preserve"> 41 (ч. II), ст. ст. 5192, 5193, </w:t>
      </w:r>
      <w:r w:rsidR="003D713C" w:rsidRPr="003D713C">
        <w:t>№</w:t>
      </w:r>
      <w:r w:rsidRPr="003D713C">
        <w:t xml:space="preserve"> 46, ст. 5918, </w:t>
      </w:r>
      <w:r w:rsidR="003D713C" w:rsidRPr="003D713C">
        <w:t>№</w:t>
      </w:r>
      <w:r w:rsidRPr="003D713C">
        <w:t xml:space="preserve"> 49, ст. 6409, </w:t>
      </w:r>
      <w:r w:rsidR="003D713C" w:rsidRPr="003D713C">
        <w:t>№</w:t>
      </w:r>
      <w:r w:rsidRPr="003D713C">
        <w:t xml:space="preserve"> 50, ст. 6605, </w:t>
      </w:r>
      <w:r w:rsidR="003D713C" w:rsidRPr="003D713C">
        <w:t>№</w:t>
      </w:r>
      <w:r w:rsidRPr="003D713C">
        <w:t xml:space="preserve"> 52 (ч. I), ст. ст. 6984, 6995, 6996; </w:t>
      </w:r>
      <w:proofErr w:type="gramStart"/>
      <w:r w:rsidRPr="003D713C">
        <w:t xml:space="preserve">2011, </w:t>
      </w:r>
      <w:r w:rsidR="003D713C" w:rsidRPr="003D713C">
        <w:t>№</w:t>
      </w:r>
      <w:r w:rsidRPr="003D713C">
        <w:t xml:space="preserve"> 1, ст. ст. 10, 23, 29, 33, 47, 54, </w:t>
      </w:r>
      <w:r w:rsidR="003D713C" w:rsidRPr="003D713C">
        <w:t>№</w:t>
      </w:r>
      <w:r w:rsidRPr="003D713C">
        <w:t xml:space="preserve"> 7, ст. ст. 901, 905, </w:t>
      </w:r>
      <w:r w:rsidR="003D713C" w:rsidRPr="003D713C">
        <w:t>№</w:t>
      </w:r>
      <w:r w:rsidRPr="003D713C">
        <w:t xml:space="preserve"> 15, ст. 2039, </w:t>
      </w:r>
      <w:r w:rsidR="003D713C" w:rsidRPr="003D713C">
        <w:t>№</w:t>
      </w:r>
      <w:r w:rsidRPr="003D713C">
        <w:t xml:space="preserve"> 17, ст. ст. 2310, 2312, </w:t>
      </w:r>
      <w:r w:rsidR="003D713C" w:rsidRPr="003D713C">
        <w:t>№</w:t>
      </w:r>
      <w:r w:rsidRPr="003D713C">
        <w:t xml:space="preserve"> 19, ст. ст. 2714, 2715, </w:t>
      </w:r>
      <w:r w:rsidR="003D713C" w:rsidRPr="003D713C">
        <w:t>№</w:t>
      </w:r>
      <w:r w:rsidRPr="003D713C">
        <w:t xml:space="preserve"> 23, ст. ст. 3260, 3267, </w:t>
      </w:r>
      <w:r w:rsidR="003D713C" w:rsidRPr="003D713C">
        <w:t>№</w:t>
      </w:r>
      <w:r w:rsidRPr="003D713C">
        <w:t xml:space="preserve"> 27, ст. ст. 3873, 3881, </w:t>
      </w:r>
      <w:r w:rsidR="003D713C" w:rsidRPr="003D713C">
        <w:t>№</w:t>
      </w:r>
      <w:r w:rsidRPr="003D713C">
        <w:t xml:space="preserve"> 29, ст. ст. 4289, 4290, 4291, 4298, </w:t>
      </w:r>
      <w:r w:rsidR="003D713C" w:rsidRPr="003D713C">
        <w:t>№</w:t>
      </w:r>
      <w:r w:rsidRPr="003D713C">
        <w:t xml:space="preserve"> 30 (ч. I), ст. ст. 4573, 4574, 4584, 4590, 4591, 4598, 4601, 4605, </w:t>
      </w:r>
      <w:r w:rsidR="003D713C" w:rsidRPr="003D713C">
        <w:t>№</w:t>
      </w:r>
      <w:r w:rsidRPr="003D713C">
        <w:t xml:space="preserve"> 45, ст</w:t>
      </w:r>
      <w:proofErr w:type="gramEnd"/>
      <w:r w:rsidRPr="003D713C">
        <w:t xml:space="preserve">. ст. 6325, 6326, 6334, </w:t>
      </w:r>
      <w:r w:rsidR="003D713C" w:rsidRPr="003D713C">
        <w:t>№</w:t>
      </w:r>
      <w:r w:rsidRPr="003D713C">
        <w:t xml:space="preserve"> 46, ст. 6406, </w:t>
      </w:r>
      <w:r w:rsidR="003D713C" w:rsidRPr="003D713C">
        <w:t>№</w:t>
      </w:r>
      <w:r w:rsidRPr="003D713C">
        <w:t xml:space="preserve"> 47, ст. ст. 6601, 6602, </w:t>
      </w:r>
      <w:r w:rsidR="003D713C" w:rsidRPr="003D713C">
        <w:t>№</w:t>
      </w:r>
      <w:r w:rsidRPr="003D713C">
        <w:t xml:space="preserve"> 48, ст. 6730, 6732, </w:t>
      </w:r>
      <w:r w:rsidR="003D713C" w:rsidRPr="003D713C">
        <w:t>№</w:t>
      </w:r>
      <w:r w:rsidRPr="003D713C">
        <w:t xml:space="preserve"> 49 (ч. I), ст. ст. 7025, 7042, </w:t>
      </w:r>
      <w:r w:rsidR="003D713C" w:rsidRPr="003D713C">
        <w:t>№</w:t>
      </w:r>
      <w:r w:rsidRPr="003D713C">
        <w:t xml:space="preserve"> 49 (ч. V), ст. ст. 7056, 7061, </w:t>
      </w:r>
      <w:r w:rsidR="003D713C" w:rsidRPr="003D713C">
        <w:t>№</w:t>
      </w:r>
      <w:r w:rsidRPr="003D713C">
        <w:t xml:space="preserve"> 50, ст. ст. 7345, 7346, 7351, 7352, 7355, 7362, 7366; 2012, </w:t>
      </w:r>
      <w:r w:rsidR="003D713C" w:rsidRPr="003D713C">
        <w:t>№</w:t>
      </w:r>
      <w:r w:rsidRPr="003D713C">
        <w:t xml:space="preserve"> 6, ст. 621, </w:t>
      </w:r>
      <w:r w:rsidR="003D713C" w:rsidRPr="003D713C">
        <w:t>№</w:t>
      </w:r>
      <w:r w:rsidRPr="003D713C">
        <w:t xml:space="preserve"> 10, ст. 1166);</w:t>
      </w:r>
    </w:p>
    <w:p w:rsidR="003C74B5" w:rsidRPr="003D713C" w:rsidRDefault="003C74B5">
      <w:pPr>
        <w:pStyle w:val="ConsPlusNormal"/>
        <w:spacing w:before="220"/>
        <w:ind w:firstLine="540"/>
        <w:jc w:val="both"/>
      </w:pPr>
      <w:proofErr w:type="gramStart"/>
      <w:r w:rsidRPr="003D713C">
        <w:t xml:space="preserve">Арбитражным процессуальным кодексом Российской Федерации (Собрание законодательства Российской Федерации, 2002, </w:t>
      </w:r>
      <w:r w:rsidR="003D713C" w:rsidRPr="003D713C">
        <w:t>№</w:t>
      </w:r>
      <w:r w:rsidRPr="003D713C">
        <w:t xml:space="preserve"> 30, ст. 3012; 2004, </w:t>
      </w:r>
      <w:r w:rsidR="003D713C" w:rsidRPr="003D713C">
        <w:t>№</w:t>
      </w:r>
      <w:r w:rsidRPr="003D713C">
        <w:t xml:space="preserve"> 31, ст. ст. 3216, 3282, </w:t>
      </w:r>
      <w:r w:rsidR="003D713C" w:rsidRPr="003D713C">
        <w:t>№</w:t>
      </w:r>
      <w:r w:rsidRPr="003D713C">
        <w:t xml:space="preserve"> 45, ст. 4377; 2005, </w:t>
      </w:r>
      <w:r w:rsidR="003D713C" w:rsidRPr="003D713C">
        <w:t>№</w:t>
      </w:r>
      <w:r w:rsidRPr="003D713C">
        <w:t xml:space="preserve"> 14, ст. 1210, </w:t>
      </w:r>
      <w:r w:rsidR="003D713C" w:rsidRPr="003D713C">
        <w:t>№</w:t>
      </w:r>
      <w:r w:rsidRPr="003D713C">
        <w:t xml:space="preserve"> 48, ст. 5123; 2006, </w:t>
      </w:r>
      <w:r w:rsidR="003D713C" w:rsidRPr="003D713C">
        <w:t>№</w:t>
      </w:r>
      <w:r w:rsidRPr="003D713C">
        <w:t xml:space="preserve"> 1, ст. 8, </w:t>
      </w:r>
      <w:r w:rsidR="003D713C" w:rsidRPr="003D713C">
        <w:t>№</w:t>
      </w:r>
      <w:r w:rsidRPr="003D713C">
        <w:t xml:space="preserve"> 15, ст. 1643; 2007, </w:t>
      </w:r>
      <w:r w:rsidR="003D713C" w:rsidRPr="003D713C">
        <w:t>№</w:t>
      </w:r>
      <w:r w:rsidRPr="003D713C">
        <w:t xml:space="preserve"> 41, ст. 4845; 2008, </w:t>
      </w:r>
      <w:r w:rsidR="003D713C" w:rsidRPr="003D713C">
        <w:t>№</w:t>
      </w:r>
      <w:r w:rsidRPr="003D713C">
        <w:t xml:space="preserve"> 18, ст. 1941, </w:t>
      </w:r>
      <w:r w:rsidR="003D713C" w:rsidRPr="003D713C">
        <w:t>№</w:t>
      </w:r>
      <w:r w:rsidRPr="003D713C">
        <w:t xml:space="preserve"> 24, ст. 2798, </w:t>
      </w:r>
      <w:r w:rsidR="003D713C" w:rsidRPr="003D713C">
        <w:t>№</w:t>
      </w:r>
      <w:r w:rsidRPr="003D713C">
        <w:t xml:space="preserve"> 30 (ч. I), ст. 3594, </w:t>
      </w:r>
      <w:r w:rsidR="003D713C" w:rsidRPr="003D713C">
        <w:t>№</w:t>
      </w:r>
      <w:r w:rsidRPr="003D713C">
        <w:t xml:space="preserve"> 49, ст. 5727;</w:t>
      </w:r>
      <w:proofErr w:type="gramEnd"/>
      <w:r w:rsidRPr="003D713C">
        <w:t xml:space="preserve"> 2009, </w:t>
      </w:r>
      <w:r w:rsidR="003D713C" w:rsidRPr="003D713C">
        <w:t>№</w:t>
      </w:r>
      <w:r w:rsidRPr="003D713C">
        <w:t xml:space="preserve"> 26, ст. 3122, </w:t>
      </w:r>
      <w:r w:rsidR="003D713C" w:rsidRPr="003D713C">
        <w:t>№</w:t>
      </w:r>
      <w:r w:rsidRPr="003D713C">
        <w:t xml:space="preserve"> 29, ст. 3642; 2010, </w:t>
      </w:r>
      <w:r w:rsidR="003D713C" w:rsidRPr="003D713C">
        <w:t>№</w:t>
      </w:r>
      <w:r w:rsidRPr="003D713C">
        <w:t xml:space="preserve"> 11, ст. 1169, </w:t>
      </w:r>
      <w:r w:rsidR="003D713C" w:rsidRPr="003D713C">
        <w:t>№</w:t>
      </w:r>
      <w:r w:rsidRPr="003D713C">
        <w:t xml:space="preserve"> 18, ст. 2145, </w:t>
      </w:r>
      <w:r w:rsidR="003D713C" w:rsidRPr="003D713C">
        <w:t>№</w:t>
      </w:r>
      <w:r w:rsidRPr="003D713C">
        <w:t xml:space="preserve"> 31, ст. ст. 4163, 4197, </w:t>
      </w:r>
      <w:r w:rsidR="003D713C" w:rsidRPr="003D713C">
        <w:t>№</w:t>
      </w:r>
      <w:r w:rsidRPr="003D713C">
        <w:t xml:space="preserve"> 52 (ч. I), ст. 6994; 2011, </w:t>
      </w:r>
      <w:r w:rsidR="003D713C" w:rsidRPr="003D713C">
        <w:t>№</w:t>
      </w:r>
      <w:r w:rsidRPr="003D713C">
        <w:t xml:space="preserve"> 15, ст. 2038, </w:t>
      </w:r>
      <w:r w:rsidR="003D713C" w:rsidRPr="003D713C">
        <w:t>№</w:t>
      </w:r>
      <w:r w:rsidRPr="003D713C">
        <w:t xml:space="preserve"> 29, ст. ст. 4291, 4301, </w:t>
      </w:r>
      <w:r w:rsidR="003D713C" w:rsidRPr="003D713C">
        <w:t>№</w:t>
      </w:r>
      <w:r w:rsidRPr="003D713C">
        <w:t xml:space="preserve"> 49 (ч. V), ст. 7067, </w:t>
      </w:r>
      <w:r w:rsidR="003D713C" w:rsidRPr="003D713C">
        <w:t>№</w:t>
      </w:r>
      <w:r w:rsidRPr="003D713C">
        <w:t xml:space="preserve"> 50, ст. 7364);</w:t>
      </w:r>
    </w:p>
    <w:p w:rsidR="003C74B5" w:rsidRPr="003D713C" w:rsidRDefault="003C74B5">
      <w:pPr>
        <w:pStyle w:val="ConsPlusNormal"/>
        <w:spacing w:before="220"/>
        <w:ind w:firstLine="540"/>
        <w:jc w:val="both"/>
      </w:pPr>
      <w:r w:rsidRPr="003D713C">
        <w:t xml:space="preserve">Законом Российской Федерации от 21 июля 1993 г. </w:t>
      </w:r>
      <w:r w:rsidR="003D713C" w:rsidRPr="003D713C">
        <w:t>№</w:t>
      </w:r>
      <w:r w:rsidRPr="003D713C">
        <w:t xml:space="preserve"> 5485-1 </w:t>
      </w:r>
      <w:r w:rsidR="003D713C">
        <w:t>«</w:t>
      </w:r>
      <w:r w:rsidRPr="003D713C">
        <w:t>О государственной тайне</w:t>
      </w:r>
      <w:r w:rsidR="003D713C">
        <w:t>»</w:t>
      </w:r>
      <w:r w:rsidRPr="003D713C">
        <w:t xml:space="preserve"> (Собрание законодательства Российской Федерации, 1997, </w:t>
      </w:r>
      <w:r w:rsidR="003D713C" w:rsidRPr="003D713C">
        <w:t>№</w:t>
      </w:r>
      <w:r w:rsidRPr="003D713C">
        <w:t xml:space="preserve"> 41, стр. 8220 - 8235; 2009, </w:t>
      </w:r>
      <w:r w:rsidR="003D713C" w:rsidRPr="003D713C">
        <w:t>№</w:t>
      </w:r>
      <w:r w:rsidRPr="003D713C">
        <w:t xml:space="preserve"> 29, ст. 3617; 2010, </w:t>
      </w:r>
      <w:r w:rsidR="003D713C" w:rsidRPr="003D713C">
        <w:t>№</w:t>
      </w:r>
      <w:r w:rsidRPr="003D713C">
        <w:t xml:space="preserve"> 47, ст. 6033; 2011, </w:t>
      </w:r>
      <w:r w:rsidR="003D713C" w:rsidRPr="003D713C">
        <w:t>№</w:t>
      </w:r>
      <w:r w:rsidRPr="003D713C">
        <w:t xml:space="preserve"> 30 (ч. I), ст. 4590, ст. 4596, </w:t>
      </w:r>
      <w:r w:rsidR="003D713C" w:rsidRPr="003D713C">
        <w:t>№</w:t>
      </w:r>
      <w:r w:rsidRPr="003D713C">
        <w:t xml:space="preserve"> 46, ст. 6407);</w:t>
      </w:r>
    </w:p>
    <w:p w:rsidR="003C74B5" w:rsidRPr="003D713C" w:rsidRDefault="003C74B5">
      <w:pPr>
        <w:pStyle w:val="ConsPlusNormal"/>
        <w:spacing w:before="220"/>
        <w:ind w:firstLine="540"/>
        <w:jc w:val="both"/>
      </w:pPr>
      <w:r w:rsidRPr="003D713C">
        <w:t xml:space="preserve">Федеральным законом от 12 февраля 1998 г. </w:t>
      </w:r>
      <w:r w:rsidR="003D713C" w:rsidRPr="003D713C">
        <w:t>№</w:t>
      </w:r>
      <w:r w:rsidRPr="003D713C">
        <w:t xml:space="preserve"> 28-ФЗ </w:t>
      </w:r>
      <w:r w:rsidR="003D713C">
        <w:t>«</w:t>
      </w:r>
      <w:r w:rsidRPr="003D713C">
        <w:t>О гражданской обороне</w:t>
      </w:r>
      <w:r w:rsidR="003D713C">
        <w:t>»</w:t>
      </w:r>
      <w:r w:rsidRPr="003D713C">
        <w:t xml:space="preserve"> (Собрание законодательства Российской Федерации, 1998, </w:t>
      </w:r>
      <w:r w:rsidR="003D713C" w:rsidRPr="003D713C">
        <w:t>№</w:t>
      </w:r>
      <w:r w:rsidRPr="003D713C">
        <w:t xml:space="preserve"> 7, ст. 799; 2002, </w:t>
      </w:r>
      <w:r w:rsidR="003D713C" w:rsidRPr="003D713C">
        <w:t>№</w:t>
      </w:r>
      <w:r w:rsidRPr="003D713C">
        <w:t xml:space="preserve"> 41, ст. 3970; 2004, </w:t>
      </w:r>
      <w:r w:rsidR="003D713C" w:rsidRPr="003D713C">
        <w:t>№</w:t>
      </w:r>
      <w:r w:rsidRPr="003D713C">
        <w:t xml:space="preserve"> 35, ст. 3607; 2007, </w:t>
      </w:r>
      <w:r w:rsidR="003D713C" w:rsidRPr="003D713C">
        <w:t>№</w:t>
      </w:r>
      <w:r w:rsidRPr="003D713C">
        <w:t xml:space="preserve"> 26, ст. 3076; 2009, </w:t>
      </w:r>
      <w:r w:rsidR="003D713C" w:rsidRPr="003D713C">
        <w:t>№</w:t>
      </w:r>
      <w:r w:rsidRPr="003D713C">
        <w:t xml:space="preserve"> 48, ст. 5717; 2010, </w:t>
      </w:r>
      <w:r w:rsidR="003D713C" w:rsidRPr="003D713C">
        <w:t>№</w:t>
      </w:r>
      <w:r w:rsidRPr="003D713C">
        <w:t xml:space="preserve"> 31, ст. 4192, </w:t>
      </w:r>
      <w:r w:rsidR="003D713C" w:rsidRPr="003D713C">
        <w:t>№</w:t>
      </w:r>
      <w:r w:rsidRPr="003D713C">
        <w:t xml:space="preserve"> 52 (ч. I), ст. 6992);</w:t>
      </w:r>
    </w:p>
    <w:p w:rsidR="003C74B5" w:rsidRPr="003D713C" w:rsidRDefault="003C74B5">
      <w:pPr>
        <w:pStyle w:val="ConsPlusNormal"/>
        <w:spacing w:before="220"/>
        <w:ind w:firstLine="540"/>
        <w:jc w:val="both"/>
      </w:pPr>
      <w:r w:rsidRPr="003D713C">
        <w:t xml:space="preserve">Федеральным законом от 2 мая 2006 г. </w:t>
      </w:r>
      <w:r w:rsidR="003D713C" w:rsidRPr="003D713C">
        <w:t>№</w:t>
      </w:r>
      <w:r w:rsidRPr="003D713C">
        <w:t xml:space="preserve"> 59-ФЗ </w:t>
      </w:r>
      <w:r w:rsidR="003D713C">
        <w:t>«</w:t>
      </w:r>
      <w:r w:rsidRPr="003D713C">
        <w:t>О порядке рассмотрения обращений граждан Российской Федерации</w:t>
      </w:r>
      <w:r w:rsidR="003D713C">
        <w:t>»</w:t>
      </w:r>
      <w:r w:rsidRPr="003D713C">
        <w:t xml:space="preserve"> (Собрание законодательства Российской Федерации, 2006, </w:t>
      </w:r>
      <w:r w:rsidR="003D713C" w:rsidRPr="003D713C">
        <w:t>№</w:t>
      </w:r>
      <w:r w:rsidRPr="003D713C">
        <w:t xml:space="preserve"> 19, ст. 2060; 2010, </w:t>
      </w:r>
      <w:r w:rsidR="003D713C" w:rsidRPr="003D713C">
        <w:t>№</w:t>
      </w:r>
      <w:r w:rsidRPr="003D713C">
        <w:t xml:space="preserve"> 27, ст. 3410; </w:t>
      </w:r>
      <w:r w:rsidR="003D713C" w:rsidRPr="003D713C">
        <w:t>№</w:t>
      </w:r>
      <w:r w:rsidRPr="003D713C">
        <w:t xml:space="preserve"> 31, ст. 4196);</w:t>
      </w:r>
    </w:p>
    <w:p w:rsidR="003C74B5" w:rsidRPr="003D713C" w:rsidRDefault="003C74B5">
      <w:pPr>
        <w:pStyle w:val="ConsPlusNormal"/>
        <w:spacing w:before="220"/>
        <w:ind w:firstLine="540"/>
        <w:jc w:val="both"/>
      </w:pPr>
      <w:proofErr w:type="gramStart"/>
      <w:r w:rsidRPr="003D713C">
        <w:t xml:space="preserve">Федеральным законом от 26 декабря 2008 г. </w:t>
      </w:r>
      <w:r w:rsidR="003D713C" w:rsidRPr="003D713C">
        <w:t>№</w:t>
      </w:r>
      <w:r w:rsidRPr="003D713C">
        <w:t xml:space="preserve"> 294-ФЗ </w:t>
      </w:r>
      <w:r w:rsidR="003D713C">
        <w:t>«</w:t>
      </w:r>
      <w:r w:rsidRPr="003D713C">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D713C">
        <w:t>»</w:t>
      </w:r>
      <w:r w:rsidRPr="003D713C">
        <w:t xml:space="preserve"> (Собрание законодательства Российской Федерации, 2008, </w:t>
      </w:r>
      <w:r w:rsidR="003D713C" w:rsidRPr="003D713C">
        <w:t>№</w:t>
      </w:r>
      <w:r w:rsidRPr="003D713C">
        <w:t xml:space="preserve"> 52 (ч. I), ст. 6249; 2009, </w:t>
      </w:r>
      <w:r w:rsidR="003D713C" w:rsidRPr="003D713C">
        <w:t>№</w:t>
      </w:r>
      <w:r w:rsidRPr="003D713C">
        <w:t xml:space="preserve"> 18 (ч. I), ст. 2140, </w:t>
      </w:r>
      <w:r w:rsidR="003D713C" w:rsidRPr="003D713C">
        <w:t>№</w:t>
      </w:r>
      <w:r w:rsidRPr="003D713C">
        <w:t xml:space="preserve"> 29, ст. 3601, </w:t>
      </w:r>
      <w:r w:rsidR="003D713C" w:rsidRPr="003D713C">
        <w:t>№</w:t>
      </w:r>
      <w:r w:rsidRPr="003D713C">
        <w:t xml:space="preserve"> 48, ст. 5711, </w:t>
      </w:r>
      <w:r w:rsidR="003D713C" w:rsidRPr="003D713C">
        <w:t>№</w:t>
      </w:r>
      <w:r w:rsidRPr="003D713C">
        <w:t xml:space="preserve"> 52 (ч. I), ст. 6441;</w:t>
      </w:r>
      <w:proofErr w:type="gramEnd"/>
      <w:r w:rsidRPr="003D713C">
        <w:t xml:space="preserve"> 2010, </w:t>
      </w:r>
      <w:r w:rsidR="003D713C" w:rsidRPr="003D713C">
        <w:t>№</w:t>
      </w:r>
      <w:r w:rsidRPr="003D713C">
        <w:t xml:space="preserve"> 17, ст. 1988, </w:t>
      </w:r>
      <w:r w:rsidR="003D713C" w:rsidRPr="003D713C">
        <w:t>№</w:t>
      </w:r>
      <w:r w:rsidRPr="003D713C">
        <w:t xml:space="preserve"> 18, ст. 2142, </w:t>
      </w:r>
      <w:r w:rsidR="003D713C" w:rsidRPr="003D713C">
        <w:t>№</w:t>
      </w:r>
      <w:r w:rsidRPr="003D713C">
        <w:t xml:space="preserve"> 31, ст. ст. 4160, 4193, 4196, </w:t>
      </w:r>
      <w:r w:rsidR="003D713C" w:rsidRPr="003D713C">
        <w:t>№</w:t>
      </w:r>
      <w:r w:rsidRPr="003D713C">
        <w:t xml:space="preserve"> 32, ст. 4298; 2011, </w:t>
      </w:r>
      <w:r w:rsidR="003D713C" w:rsidRPr="003D713C">
        <w:t>№</w:t>
      </w:r>
      <w:r w:rsidRPr="003D713C">
        <w:t xml:space="preserve"> 1, ст. 20, </w:t>
      </w:r>
      <w:r w:rsidR="003D713C" w:rsidRPr="003D713C">
        <w:t>№</w:t>
      </w:r>
      <w:r w:rsidRPr="003D713C">
        <w:t xml:space="preserve"> 17, ст. 2310, </w:t>
      </w:r>
      <w:r w:rsidR="003D713C" w:rsidRPr="003D713C">
        <w:t>№</w:t>
      </w:r>
      <w:r w:rsidRPr="003D713C">
        <w:t xml:space="preserve"> 23, ст. 3263, </w:t>
      </w:r>
      <w:r w:rsidR="003D713C" w:rsidRPr="003D713C">
        <w:t>№</w:t>
      </w:r>
      <w:r w:rsidRPr="003D713C">
        <w:t xml:space="preserve"> 27, ст. 3880, </w:t>
      </w:r>
      <w:r w:rsidR="003D713C" w:rsidRPr="003D713C">
        <w:t>№</w:t>
      </w:r>
      <w:r w:rsidRPr="003D713C">
        <w:t xml:space="preserve"> 30 (ч. I), ст. 4590, </w:t>
      </w:r>
      <w:r w:rsidR="003D713C" w:rsidRPr="003D713C">
        <w:t>№</w:t>
      </w:r>
      <w:r w:rsidRPr="003D713C">
        <w:t xml:space="preserve"> 48, ст. 6728; 2012, </w:t>
      </w:r>
      <w:r w:rsidR="003D713C" w:rsidRPr="003D713C">
        <w:t>№</w:t>
      </w:r>
      <w:r w:rsidRPr="003D713C">
        <w:t xml:space="preserve"> 19, ст. 2281);</w:t>
      </w:r>
    </w:p>
    <w:p w:rsidR="003C74B5" w:rsidRPr="003D713C" w:rsidRDefault="003C74B5">
      <w:pPr>
        <w:pStyle w:val="ConsPlusNormal"/>
        <w:spacing w:before="220"/>
        <w:ind w:firstLine="540"/>
        <w:jc w:val="both"/>
      </w:pPr>
      <w:r w:rsidRPr="003D713C">
        <w:t xml:space="preserve">Федеральным законом от 23 июня 2016 г. </w:t>
      </w:r>
      <w:r w:rsidR="003D713C" w:rsidRPr="003D713C">
        <w:t>№</w:t>
      </w:r>
      <w:r w:rsidRPr="003D713C">
        <w:t xml:space="preserve"> 182-ФЗ </w:t>
      </w:r>
      <w:r w:rsidR="003D713C">
        <w:t>«</w:t>
      </w:r>
      <w:r w:rsidRPr="003D713C">
        <w:t>Об основах системы профилактики правонарушений в Российской Федерации</w:t>
      </w:r>
      <w:r w:rsidR="003D713C">
        <w:t>»</w:t>
      </w:r>
      <w:r w:rsidRPr="003D713C">
        <w:t xml:space="preserve"> (Собрание законодательства Российской Федерации, 2016, </w:t>
      </w:r>
      <w:r w:rsidR="003D713C" w:rsidRPr="003D713C">
        <w:t>№</w:t>
      </w:r>
      <w:r w:rsidRPr="003D713C">
        <w:t xml:space="preserve"> 26 (ч. 1), ст. 3851);</w:t>
      </w:r>
    </w:p>
    <w:p w:rsidR="003C74B5" w:rsidRPr="003D713C" w:rsidRDefault="003C74B5">
      <w:pPr>
        <w:pStyle w:val="ConsPlusNormal"/>
        <w:spacing w:before="220"/>
        <w:ind w:firstLine="540"/>
        <w:jc w:val="both"/>
      </w:pPr>
      <w:proofErr w:type="gramStart"/>
      <w:r w:rsidRPr="003D713C">
        <w:t xml:space="preserve">Указом Президента Российской Федерации от 11 июля 2004 г. </w:t>
      </w:r>
      <w:r w:rsidR="003D713C" w:rsidRPr="003D713C">
        <w:t>№</w:t>
      </w:r>
      <w:r w:rsidRPr="003D713C">
        <w:t xml:space="preserve"> 868 </w:t>
      </w:r>
      <w:r w:rsidR="003D713C">
        <w:t>«</w:t>
      </w:r>
      <w:r w:rsidRPr="003D713C">
        <w:t>Вопросы Министерства Российской Федерации по делам гражданской обороны, чрезвычайным ситуациям и ликвидации последствий стихийных бедствий</w:t>
      </w:r>
      <w:r w:rsidR="003D713C">
        <w:t>»</w:t>
      </w:r>
      <w:r w:rsidRPr="003D713C">
        <w:t xml:space="preserve"> (Собрание законодательства Российской Федерации, 2004, </w:t>
      </w:r>
      <w:r w:rsidR="003D713C" w:rsidRPr="003D713C">
        <w:t>№</w:t>
      </w:r>
      <w:r w:rsidRPr="003D713C">
        <w:t xml:space="preserve"> 28, ст. 2882; 2005, </w:t>
      </w:r>
      <w:r w:rsidR="003D713C" w:rsidRPr="003D713C">
        <w:t>№</w:t>
      </w:r>
      <w:r w:rsidRPr="003D713C">
        <w:t xml:space="preserve"> 43, ст. 4376; 2008, </w:t>
      </w:r>
      <w:r w:rsidR="003D713C" w:rsidRPr="003D713C">
        <w:t>№</w:t>
      </w:r>
      <w:r w:rsidRPr="003D713C">
        <w:t xml:space="preserve"> 17, ст. 1814, </w:t>
      </w:r>
      <w:r w:rsidR="003D713C" w:rsidRPr="003D713C">
        <w:t>№</w:t>
      </w:r>
      <w:r w:rsidRPr="003D713C">
        <w:t xml:space="preserve"> 43, ст. 4921, </w:t>
      </w:r>
      <w:r w:rsidR="003D713C" w:rsidRPr="003D713C">
        <w:t>№</w:t>
      </w:r>
      <w:r w:rsidRPr="003D713C">
        <w:t xml:space="preserve"> 47, </w:t>
      </w:r>
      <w:r w:rsidRPr="003D713C">
        <w:lastRenderedPageBreak/>
        <w:t xml:space="preserve">ст. 5431; 2009, </w:t>
      </w:r>
      <w:r w:rsidR="003D713C" w:rsidRPr="003D713C">
        <w:t>№</w:t>
      </w:r>
      <w:r w:rsidRPr="003D713C">
        <w:t xml:space="preserve"> 22, ст. 2697, </w:t>
      </w:r>
      <w:r w:rsidR="003D713C" w:rsidRPr="003D713C">
        <w:t>№</w:t>
      </w:r>
      <w:r w:rsidRPr="003D713C">
        <w:t xml:space="preserve"> 51, ст. 6285;</w:t>
      </w:r>
      <w:proofErr w:type="gramEnd"/>
      <w:r w:rsidRPr="003D713C">
        <w:t xml:space="preserve"> </w:t>
      </w:r>
      <w:proofErr w:type="gramStart"/>
      <w:r w:rsidRPr="003D713C">
        <w:t xml:space="preserve">2010, </w:t>
      </w:r>
      <w:r w:rsidR="003D713C" w:rsidRPr="003D713C">
        <w:t>№</w:t>
      </w:r>
      <w:r w:rsidRPr="003D713C">
        <w:t xml:space="preserve"> 19, ст. 2301, </w:t>
      </w:r>
      <w:r w:rsidR="003D713C" w:rsidRPr="003D713C">
        <w:t>№</w:t>
      </w:r>
      <w:r w:rsidRPr="003D713C">
        <w:t xml:space="preserve"> 20, ст. 2435, </w:t>
      </w:r>
      <w:r w:rsidR="003D713C" w:rsidRPr="003D713C">
        <w:t>№</w:t>
      </w:r>
      <w:r w:rsidRPr="003D713C">
        <w:t xml:space="preserve"> 51 (ч. III), ст. 6903; 2011, </w:t>
      </w:r>
      <w:r w:rsidR="003D713C" w:rsidRPr="003D713C">
        <w:t>№</w:t>
      </w:r>
      <w:r w:rsidRPr="003D713C">
        <w:t xml:space="preserve"> 1, ст. ст. 193, 194, </w:t>
      </w:r>
      <w:r w:rsidR="003D713C" w:rsidRPr="003D713C">
        <w:t>№</w:t>
      </w:r>
      <w:r w:rsidRPr="003D713C">
        <w:t xml:space="preserve"> 2, ст. 267, </w:t>
      </w:r>
      <w:r w:rsidR="003D713C" w:rsidRPr="003D713C">
        <w:t>№</w:t>
      </w:r>
      <w:r w:rsidRPr="003D713C">
        <w:t xml:space="preserve"> 40, ст. 5532; 2012, </w:t>
      </w:r>
      <w:r w:rsidR="003D713C" w:rsidRPr="003D713C">
        <w:t>№</w:t>
      </w:r>
      <w:r w:rsidRPr="003D713C">
        <w:t xml:space="preserve"> 2, ст. 243, </w:t>
      </w:r>
      <w:r w:rsidR="003D713C" w:rsidRPr="003D713C">
        <w:t>№</w:t>
      </w:r>
      <w:r w:rsidRPr="003D713C">
        <w:t xml:space="preserve"> 6, ст. 643; 2012, </w:t>
      </w:r>
      <w:r w:rsidR="003D713C" w:rsidRPr="003D713C">
        <w:t>№</w:t>
      </w:r>
      <w:r w:rsidRPr="003D713C">
        <w:t xml:space="preserve"> 19, ст. 2329);</w:t>
      </w:r>
      <w:proofErr w:type="gramEnd"/>
    </w:p>
    <w:p w:rsidR="003C74B5" w:rsidRPr="003D713C" w:rsidRDefault="003C74B5">
      <w:pPr>
        <w:pStyle w:val="ConsPlusNormal"/>
        <w:spacing w:before="220"/>
        <w:ind w:firstLine="540"/>
        <w:jc w:val="both"/>
      </w:pPr>
      <w:r w:rsidRPr="003D713C">
        <w:t xml:space="preserve">постановлением Правительства Российской Федерации от 21 мая 2007 г. </w:t>
      </w:r>
      <w:r w:rsidR="003D713C" w:rsidRPr="003D713C">
        <w:t>№</w:t>
      </w:r>
      <w:r w:rsidRPr="003D713C">
        <w:t xml:space="preserve"> 305 </w:t>
      </w:r>
      <w:r w:rsidR="003D713C">
        <w:t>«</w:t>
      </w:r>
      <w:r w:rsidRPr="003D713C">
        <w:t>Об утверждении Положения о государственном надзоре в области гражданской обороны</w:t>
      </w:r>
      <w:r w:rsidR="003D713C">
        <w:t>»</w:t>
      </w:r>
      <w:r w:rsidRPr="003D713C">
        <w:t xml:space="preserve"> (Собрание законодательства Российской Федерации, 2007, </w:t>
      </w:r>
      <w:r w:rsidR="003D713C" w:rsidRPr="003D713C">
        <w:t>№</w:t>
      </w:r>
      <w:r w:rsidRPr="003D713C">
        <w:t xml:space="preserve"> 22, ст. 2641; 2009, </w:t>
      </w:r>
      <w:r w:rsidR="003D713C" w:rsidRPr="003D713C">
        <w:t>№</w:t>
      </w:r>
      <w:r w:rsidRPr="003D713C">
        <w:t xml:space="preserve"> 17, ст. 2093; 2010, </w:t>
      </w:r>
      <w:r w:rsidR="003D713C" w:rsidRPr="003D713C">
        <w:t>№</w:t>
      </w:r>
      <w:r w:rsidRPr="003D713C">
        <w:t xml:space="preserve"> 19, ст. 2316);</w:t>
      </w:r>
    </w:p>
    <w:p w:rsidR="003C74B5" w:rsidRPr="003D713C" w:rsidRDefault="003C74B5">
      <w:pPr>
        <w:pStyle w:val="ConsPlusNormal"/>
        <w:spacing w:before="220"/>
        <w:ind w:firstLine="540"/>
        <w:jc w:val="both"/>
      </w:pPr>
      <w:r w:rsidRPr="003D713C">
        <w:t xml:space="preserve">постановлением Правительства Российской Федерации от 30 июня 2010 г. </w:t>
      </w:r>
      <w:r w:rsidR="003D713C" w:rsidRPr="003D713C">
        <w:t>№</w:t>
      </w:r>
      <w:r w:rsidRPr="003D713C">
        <w:t xml:space="preserve"> 489 </w:t>
      </w:r>
      <w:r w:rsidR="003D713C">
        <w:t>«</w:t>
      </w:r>
      <w:r w:rsidRPr="003D713C">
        <w:t xml:space="preserve">Об утверждении Правил подготовки органами государственного контроля (надзора) и органами муниципального </w:t>
      </w:r>
      <w:proofErr w:type="gramStart"/>
      <w:r w:rsidRPr="003D713C">
        <w:t>контроля ежегодных планов проведения плановых проверок юридических лиц</w:t>
      </w:r>
      <w:proofErr w:type="gramEnd"/>
      <w:r w:rsidRPr="003D713C">
        <w:t xml:space="preserve"> и индивидуальных предпринимателей</w:t>
      </w:r>
      <w:r w:rsidR="003D713C">
        <w:t>»</w:t>
      </w:r>
      <w:r w:rsidRPr="003D713C">
        <w:t xml:space="preserve"> (Собрание законодательства Российской Федерации, 2010, </w:t>
      </w:r>
      <w:r w:rsidR="003D713C" w:rsidRPr="003D713C">
        <w:t>№</w:t>
      </w:r>
      <w:r w:rsidRPr="003D713C">
        <w:t xml:space="preserve"> 28, ст. 3706; 2012, </w:t>
      </w:r>
      <w:r w:rsidR="003D713C" w:rsidRPr="003D713C">
        <w:t>№</w:t>
      </w:r>
      <w:r w:rsidRPr="003D713C">
        <w:t xml:space="preserve"> 2, ст. 301);</w:t>
      </w:r>
    </w:p>
    <w:p w:rsidR="003C74B5" w:rsidRPr="003D713C" w:rsidRDefault="003C74B5">
      <w:pPr>
        <w:pStyle w:val="ConsPlusNormal"/>
        <w:spacing w:before="220"/>
        <w:ind w:firstLine="540"/>
        <w:jc w:val="both"/>
      </w:pPr>
      <w:proofErr w:type="gramStart"/>
      <w:r w:rsidRPr="003D713C">
        <w:t xml:space="preserve">постановлением Правительства Российской Федерации от 16 мая 2011 г. </w:t>
      </w:r>
      <w:r w:rsidR="003D713C" w:rsidRPr="003D713C">
        <w:t>№</w:t>
      </w:r>
      <w:r w:rsidRPr="003D713C">
        <w:t xml:space="preserve"> 373 </w:t>
      </w:r>
      <w:r w:rsidR="003D713C">
        <w:t>«</w:t>
      </w:r>
      <w:r w:rsidRPr="003D713C">
        <w:t>О разработке и утверждении административных регламентов исполнения государственных функций административных регламентов предоставления государственных услуг</w:t>
      </w:r>
      <w:r w:rsidR="003D713C">
        <w:t>»</w:t>
      </w:r>
      <w:r w:rsidRPr="003D713C">
        <w:t xml:space="preserve"> (Собрание законодательства Российской Федерации, 2011, </w:t>
      </w:r>
      <w:r w:rsidR="003D713C" w:rsidRPr="003D713C">
        <w:t>№</w:t>
      </w:r>
      <w:r w:rsidRPr="003D713C">
        <w:t xml:space="preserve"> 22, ст. 3169, </w:t>
      </w:r>
      <w:r w:rsidR="003D713C" w:rsidRPr="003D713C">
        <w:t>№</w:t>
      </w:r>
      <w:r w:rsidRPr="003D713C">
        <w:t xml:space="preserve"> 35, ст. 5092; 2012, </w:t>
      </w:r>
      <w:r w:rsidR="003D713C" w:rsidRPr="003D713C">
        <w:t>№</w:t>
      </w:r>
      <w:r w:rsidRPr="003D713C">
        <w:t xml:space="preserve"> 28, ст. 3908, </w:t>
      </w:r>
      <w:r w:rsidR="003D713C" w:rsidRPr="003D713C">
        <w:t>№</w:t>
      </w:r>
      <w:r w:rsidRPr="003D713C">
        <w:t xml:space="preserve"> 36, ст. 4903, </w:t>
      </w:r>
      <w:r w:rsidR="003D713C" w:rsidRPr="003D713C">
        <w:t>№</w:t>
      </w:r>
      <w:r w:rsidRPr="003D713C">
        <w:t xml:space="preserve"> 50 (ч. 6), ст. 7070, </w:t>
      </w:r>
      <w:r w:rsidR="003D713C" w:rsidRPr="003D713C">
        <w:t>№</w:t>
      </w:r>
      <w:r w:rsidRPr="003D713C">
        <w:t xml:space="preserve"> 52, ст. 7507;</w:t>
      </w:r>
      <w:proofErr w:type="gramEnd"/>
      <w:r w:rsidRPr="003D713C">
        <w:t xml:space="preserve"> </w:t>
      </w:r>
      <w:proofErr w:type="gramStart"/>
      <w:r w:rsidRPr="003D713C">
        <w:t xml:space="preserve">2014, </w:t>
      </w:r>
      <w:r w:rsidR="003D713C" w:rsidRPr="003D713C">
        <w:t>№</w:t>
      </w:r>
      <w:r w:rsidRPr="003D713C">
        <w:t xml:space="preserve"> 5, ст. 506);</w:t>
      </w:r>
      <w:proofErr w:type="gramEnd"/>
    </w:p>
    <w:p w:rsidR="003C74B5" w:rsidRPr="003D713C" w:rsidRDefault="003C74B5">
      <w:pPr>
        <w:pStyle w:val="ConsPlusNormal"/>
        <w:spacing w:before="220"/>
        <w:ind w:firstLine="540"/>
        <w:jc w:val="both"/>
      </w:pPr>
      <w:r w:rsidRPr="003D713C">
        <w:t xml:space="preserve">постановлением Правительства Российской Федерации от 28 апреля 2015 г. </w:t>
      </w:r>
      <w:r w:rsidR="003D713C" w:rsidRPr="003D713C">
        <w:t>№</w:t>
      </w:r>
      <w:r w:rsidRPr="003D713C">
        <w:t xml:space="preserve"> 415 </w:t>
      </w:r>
      <w:r w:rsidR="003D713C">
        <w:t>«</w:t>
      </w:r>
      <w:r w:rsidRPr="003D713C">
        <w:t>О Правилах формирования и ведения единого реестра проверок</w:t>
      </w:r>
      <w:r w:rsidR="003D713C">
        <w:t>»</w:t>
      </w:r>
      <w:r w:rsidRPr="003D713C">
        <w:t xml:space="preserve"> (Собрание законодательства Российской Федерации, 2015, </w:t>
      </w:r>
      <w:r w:rsidR="003D713C" w:rsidRPr="003D713C">
        <w:t>№</w:t>
      </w:r>
      <w:r w:rsidRPr="003D713C">
        <w:t xml:space="preserve"> 19, ст. 2825);</w:t>
      </w:r>
    </w:p>
    <w:p w:rsidR="003C74B5" w:rsidRPr="003D713C" w:rsidRDefault="003C74B5">
      <w:pPr>
        <w:pStyle w:val="ConsPlusNormal"/>
        <w:spacing w:before="220"/>
        <w:ind w:firstLine="540"/>
        <w:jc w:val="both"/>
      </w:pPr>
      <w:proofErr w:type="gramStart"/>
      <w:r w:rsidRPr="003D713C">
        <w:t xml:space="preserve">постановлением Правительства Российской Федерации от 18 апреля 2016 г. </w:t>
      </w:r>
      <w:r w:rsidR="003D713C" w:rsidRPr="003D713C">
        <w:t>№</w:t>
      </w:r>
      <w:r w:rsidRPr="003D713C">
        <w:t xml:space="preserve"> 323 </w:t>
      </w:r>
      <w:r w:rsidR="003D713C">
        <w:t>«</w:t>
      </w:r>
      <w:r w:rsidRPr="003D713C">
        <w:t>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w:t>
      </w:r>
      <w:proofErr w:type="gramEnd"/>
      <w:r w:rsidRPr="003D713C">
        <w:t xml:space="preserve"> эти документы и (или) информация, в рамках межведомственного информационного взаимодействия</w:t>
      </w:r>
      <w:r w:rsidR="003D713C">
        <w:t>»</w:t>
      </w:r>
      <w:r w:rsidRPr="003D713C">
        <w:t xml:space="preserve"> (Собрание законодательства Российской Федерации, 2016, </w:t>
      </w:r>
      <w:r w:rsidR="003D713C" w:rsidRPr="003D713C">
        <w:t>№</w:t>
      </w:r>
      <w:r w:rsidRPr="003D713C">
        <w:t xml:space="preserve"> 17, ст. 2418);</w:t>
      </w:r>
    </w:p>
    <w:p w:rsidR="003C74B5" w:rsidRPr="003D713C" w:rsidRDefault="003C74B5">
      <w:pPr>
        <w:pStyle w:val="ConsPlusNormal"/>
        <w:spacing w:before="220"/>
        <w:ind w:firstLine="540"/>
        <w:jc w:val="both"/>
      </w:pPr>
      <w:proofErr w:type="gramStart"/>
      <w:r w:rsidRPr="003D713C">
        <w:t xml:space="preserve">приказом Министерства Российской Федерации по делам гражданской обороны, чрезвычайным ситуациям и ликвидации последствий стихийных бедствий от 06.08.2004 </w:t>
      </w:r>
      <w:r w:rsidR="003D713C" w:rsidRPr="003D713C">
        <w:t>№</w:t>
      </w:r>
      <w:r w:rsidRPr="003D713C">
        <w:t xml:space="preserve"> 372 </w:t>
      </w:r>
      <w:r w:rsidR="003D713C">
        <w:t>«</w:t>
      </w:r>
      <w:r w:rsidRPr="003D713C">
        <w:t>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 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w:t>
      </w:r>
      <w:r w:rsidR="003D713C">
        <w:t>»</w:t>
      </w:r>
      <w:r w:rsidRPr="003D713C">
        <w:t xml:space="preserve"> (зарегистрирован в Министерстве</w:t>
      </w:r>
      <w:proofErr w:type="gramEnd"/>
      <w:r w:rsidRPr="003D713C">
        <w:t xml:space="preserve"> </w:t>
      </w:r>
      <w:proofErr w:type="gramStart"/>
      <w:r w:rsidRPr="003D713C">
        <w:t xml:space="preserve">юстиции Российской Федерации 13 августа 2004 г., регистрационный </w:t>
      </w:r>
      <w:r w:rsidR="003D713C" w:rsidRPr="003D713C">
        <w:t>№</w:t>
      </w:r>
      <w:r w:rsidRPr="003D713C">
        <w:t xml:space="preserve"> 5977) с изменениями, внесенными приказами МЧС России от 24.10.2006 </w:t>
      </w:r>
      <w:r w:rsidR="003D713C" w:rsidRPr="003D713C">
        <w:t>№</w:t>
      </w:r>
      <w:r w:rsidRPr="003D713C">
        <w:t xml:space="preserve"> 604 (зарегистрирован в Министерстве юстиции Российской Федерации 22 ноября 2006 г., регистрационный </w:t>
      </w:r>
      <w:r w:rsidR="003D713C" w:rsidRPr="003D713C">
        <w:t>№</w:t>
      </w:r>
      <w:r w:rsidRPr="003D713C">
        <w:t xml:space="preserve"> 8518), от 02.07.2007 </w:t>
      </w:r>
      <w:r w:rsidR="003D713C" w:rsidRPr="003D713C">
        <w:t>№</w:t>
      </w:r>
      <w:r w:rsidRPr="003D713C">
        <w:t xml:space="preserve"> 370 (зарегистрирован в Министерстве юстиции Российской Федерации 17 июля 2007 г., регистрационный </w:t>
      </w:r>
      <w:r w:rsidR="003D713C" w:rsidRPr="003D713C">
        <w:t>№</w:t>
      </w:r>
      <w:r w:rsidRPr="003D713C">
        <w:t xml:space="preserve"> 9855), от 06.08.2007 </w:t>
      </w:r>
      <w:r w:rsidR="003D713C" w:rsidRPr="003D713C">
        <w:t>№</w:t>
      </w:r>
      <w:r w:rsidRPr="003D713C">
        <w:t xml:space="preserve"> 417 (зарегистрирован в Министерстве юстиции Российской Федерации 6 сентября 2007 г., регистрационный </w:t>
      </w:r>
      <w:r w:rsidR="003D713C" w:rsidRPr="003D713C">
        <w:t>№</w:t>
      </w:r>
      <w:r w:rsidRPr="003D713C">
        <w:t xml:space="preserve"> 10109</w:t>
      </w:r>
      <w:proofErr w:type="gramEnd"/>
      <w:r w:rsidRPr="003D713C">
        <w:t xml:space="preserve">), от 08.09.2008 </w:t>
      </w:r>
      <w:r w:rsidR="003D713C" w:rsidRPr="003D713C">
        <w:t>№</w:t>
      </w:r>
      <w:r w:rsidRPr="003D713C">
        <w:t xml:space="preserve"> 528 (зарегистрирован в Министерстве юстиции Российской Федерации 24 сентября 2008 г., регистрационный </w:t>
      </w:r>
      <w:r w:rsidR="003D713C" w:rsidRPr="003D713C">
        <w:t>№</w:t>
      </w:r>
      <w:r w:rsidRPr="003D713C">
        <w:t xml:space="preserve"> 12324), от 11 января 2012 г. </w:t>
      </w:r>
      <w:r w:rsidR="003D713C" w:rsidRPr="003D713C">
        <w:t>№</w:t>
      </w:r>
      <w:r w:rsidRPr="003D713C">
        <w:t xml:space="preserve"> 2 (зарегистрирован в Министерстве юстиции Российской Федерации 13 февраля 2012 г., регистрационный </w:t>
      </w:r>
      <w:r w:rsidR="003D713C" w:rsidRPr="003D713C">
        <w:t>№</w:t>
      </w:r>
      <w:r w:rsidRPr="003D713C">
        <w:t xml:space="preserve"> 23195);</w:t>
      </w:r>
    </w:p>
    <w:p w:rsidR="003C74B5" w:rsidRPr="003D713C" w:rsidRDefault="003C74B5">
      <w:pPr>
        <w:pStyle w:val="ConsPlusNormal"/>
        <w:spacing w:before="220"/>
        <w:ind w:firstLine="540"/>
        <w:jc w:val="both"/>
      </w:pPr>
      <w:r w:rsidRPr="003D713C">
        <w:t xml:space="preserve">абзац исключен. - Приказ МЧС России от 05.10.2015 </w:t>
      </w:r>
      <w:r w:rsidR="003D713C" w:rsidRPr="003D713C">
        <w:t>№</w:t>
      </w:r>
      <w:r w:rsidRPr="003D713C">
        <w:t xml:space="preserve"> 538;</w:t>
      </w:r>
    </w:p>
    <w:p w:rsidR="003C74B5" w:rsidRPr="003D713C" w:rsidRDefault="003C74B5">
      <w:pPr>
        <w:pStyle w:val="ConsPlusNormal"/>
        <w:spacing w:before="220"/>
        <w:ind w:firstLine="540"/>
        <w:jc w:val="both"/>
      </w:pPr>
      <w:proofErr w:type="gramStart"/>
      <w:r w:rsidRPr="003D713C">
        <w:t xml:space="preserve">приказом Министерства Российской Федерации по делам гражданской обороны, чрезвычайным ситуациям и ликвидации последствий стихийных бедствий от 26.12.2014 </w:t>
      </w:r>
      <w:r w:rsidR="003D713C" w:rsidRPr="003D713C">
        <w:t>№</w:t>
      </w:r>
      <w:r w:rsidRPr="003D713C">
        <w:t xml:space="preserve"> 731 </w:t>
      </w:r>
      <w:r w:rsidR="003D713C">
        <w:lastRenderedPageBreak/>
        <w:t>«</w:t>
      </w:r>
      <w:r w:rsidRPr="003D713C">
        <w:t>Об утверждении Перечня должностных лиц Министерства Российской Федерации по делам гражданской обороны, чрезвычайным ситуациям и ликвидации последствий стихийных бедствий, уполномоченных составлять протоколы об административных правонарушениях</w:t>
      </w:r>
      <w:r w:rsidR="003D713C">
        <w:t>»</w:t>
      </w:r>
      <w:r w:rsidRPr="003D713C">
        <w:t xml:space="preserve"> (зарегистрирован в Министерстве юстиции Российской Федерации 23 января 2015 г., регистрационный </w:t>
      </w:r>
      <w:r w:rsidR="003D713C" w:rsidRPr="003D713C">
        <w:t>№</w:t>
      </w:r>
      <w:r w:rsidRPr="003D713C">
        <w:t xml:space="preserve"> 35694);</w:t>
      </w:r>
      <w:proofErr w:type="gramEnd"/>
    </w:p>
    <w:p w:rsidR="003C74B5" w:rsidRPr="003D713C" w:rsidRDefault="003C74B5">
      <w:pPr>
        <w:pStyle w:val="ConsPlusNormal"/>
        <w:spacing w:before="220"/>
        <w:ind w:firstLine="540"/>
        <w:jc w:val="both"/>
      </w:pPr>
      <w:proofErr w:type="gramStart"/>
      <w:r w:rsidRPr="003D713C">
        <w:t xml:space="preserve">приказом Министерства Российской Федерации по делам гражданской обороны, чрезвычайным ситуациям и ликвидации последствий стихийных бедствий от 26.12.2014 </w:t>
      </w:r>
      <w:r w:rsidR="003D713C" w:rsidRPr="003D713C">
        <w:t>№</w:t>
      </w:r>
      <w:r w:rsidRPr="003D713C">
        <w:t xml:space="preserve"> 732 </w:t>
      </w:r>
      <w:r w:rsidR="003D713C">
        <w:t>«</w:t>
      </w:r>
      <w:r w:rsidRPr="003D713C">
        <w:t>Об утверждении Перечня должностных лиц Министерства Российской Федерации по делам гражданской обороны, чрезвычайным ситуациям и ликвидации последствий стихийных бедствий, уполномоченных осуществлять государственный надзор в области гражданской обороны</w:t>
      </w:r>
      <w:r w:rsidR="003D713C">
        <w:t>»</w:t>
      </w:r>
      <w:r w:rsidRPr="003D713C">
        <w:t xml:space="preserve"> (зарегистрирован в Министерстве юстиции Российской Федерации 23 января 2015 г., регистрационный </w:t>
      </w:r>
      <w:r w:rsidR="003D713C" w:rsidRPr="003D713C">
        <w:t>№</w:t>
      </w:r>
      <w:r w:rsidRPr="003D713C">
        <w:t xml:space="preserve"> 35696);</w:t>
      </w:r>
      <w:proofErr w:type="gramEnd"/>
    </w:p>
    <w:p w:rsidR="003C74B5" w:rsidRPr="003D713C" w:rsidRDefault="003C74B5">
      <w:pPr>
        <w:pStyle w:val="ConsPlusNormal"/>
        <w:spacing w:before="220"/>
        <w:ind w:firstLine="540"/>
        <w:jc w:val="both"/>
      </w:pPr>
      <w:proofErr w:type="gramStart"/>
      <w:r w:rsidRPr="003D713C">
        <w:t xml:space="preserve">приказом Министерства экономического развития Российской Федерации от 30 апреля 2009 г. </w:t>
      </w:r>
      <w:r w:rsidR="003D713C" w:rsidRPr="003D713C">
        <w:t>№</w:t>
      </w:r>
      <w:r w:rsidRPr="003D713C">
        <w:t xml:space="preserve"> 141 </w:t>
      </w:r>
      <w:r w:rsidR="003D713C">
        <w:t>«</w:t>
      </w:r>
      <w:r w:rsidRPr="003D713C">
        <w:t xml:space="preserve">О реализации положений Федерального закона </w:t>
      </w:r>
      <w:r w:rsidR="003D713C">
        <w:t>«</w:t>
      </w:r>
      <w:r w:rsidRPr="003D713C">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D713C">
        <w:t>»</w:t>
      </w:r>
      <w:r w:rsidRPr="003D713C">
        <w:t xml:space="preserve"> (зарегистрирован в Министерстве юстиции Российской Федерации 13 мая 2009 г., регистрационный </w:t>
      </w:r>
      <w:r w:rsidR="003D713C" w:rsidRPr="003D713C">
        <w:t>№</w:t>
      </w:r>
      <w:r w:rsidRPr="003D713C">
        <w:t xml:space="preserve"> 13915) с изменениями, внесенными приказами Министерства экономического развития Российской Федерации от 24.05.2010 </w:t>
      </w:r>
      <w:r w:rsidR="003D713C" w:rsidRPr="003D713C">
        <w:t>№</w:t>
      </w:r>
      <w:r w:rsidRPr="003D713C">
        <w:t xml:space="preserve"> 199 (зарегистрирован в Министерстве</w:t>
      </w:r>
      <w:proofErr w:type="gramEnd"/>
      <w:r w:rsidRPr="003D713C">
        <w:t xml:space="preserve"> юстиции Российской Федерации 6 июля 2010 г., </w:t>
      </w:r>
      <w:proofErr w:type="gramStart"/>
      <w:r w:rsidRPr="003D713C">
        <w:t>регистрационный</w:t>
      </w:r>
      <w:proofErr w:type="gramEnd"/>
      <w:r w:rsidRPr="003D713C">
        <w:t xml:space="preserve"> </w:t>
      </w:r>
      <w:r w:rsidR="003D713C" w:rsidRPr="003D713C">
        <w:t>№</w:t>
      </w:r>
      <w:r w:rsidRPr="003D713C">
        <w:t xml:space="preserve"> 17702), от 30.09.2011 </w:t>
      </w:r>
      <w:r w:rsidR="003D713C" w:rsidRPr="003D713C">
        <w:t>№</w:t>
      </w:r>
      <w:r w:rsidRPr="003D713C">
        <w:t xml:space="preserve"> 532 (зарегистрирован в Министерстве юстиции Российской Федерации 10 ноября 2011 г., регистрационный </w:t>
      </w:r>
      <w:r w:rsidR="003D713C" w:rsidRPr="003D713C">
        <w:t>№</w:t>
      </w:r>
      <w:r w:rsidRPr="003D713C">
        <w:t xml:space="preserve"> 22264).</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Предмет государственного надзора</w:t>
      </w:r>
    </w:p>
    <w:p w:rsidR="003C74B5" w:rsidRPr="003D713C" w:rsidRDefault="003C74B5">
      <w:pPr>
        <w:pStyle w:val="ConsPlusNormal"/>
        <w:ind w:firstLine="540"/>
        <w:jc w:val="both"/>
      </w:pPr>
    </w:p>
    <w:p w:rsidR="003C74B5" w:rsidRPr="003D713C" w:rsidRDefault="003C74B5" w:rsidP="003D713C">
      <w:pPr>
        <w:pStyle w:val="ConsPlusNormal"/>
        <w:numPr>
          <w:ilvl w:val="0"/>
          <w:numId w:val="2"/>
        </w:numPr>
        <w:tabs>
          <w:tab w:val="left" w:pos="851"/>
        </w:tabs>
        <w:ind w:left="0" w:firstLine="540"/>
        <w:jc w:val="both"/>
      </w:pPr>
      <w:r w:rsidRPr="003D713C">
        <w:t>Предметом государственного надзора является проверка выполнения федеральными органами исполнительной власти, органами исполнительной власти субъектов Российской Федерации, органами местного самоуправления, организациями (юридическими лицами, индивидуальными предпринимателями), а также должностными лицами и гражданами (далее - субъекты надзора) требований и мероприятий в области гражданской обороны, установленных нормативными правовыми актами Российской Федерации.</w:t>
      </w:r>
    </w:p>
    <w:p w:rsidR="003C74B5" w:rsidRPr="003D713C" w:rsidRDefault="003C74B5">
      <w:pPr>
        <w:pStyle w:val="ConsPlusNormal"/>
        <w:spacing w:before="220"/>
        <w:ind w:firstLine="540"/>
        <w:jc w:val="both"/>
      </w:pPr>
      <w:r w:rsidRPr="003D713C">
        <w:t>Требования в области гражданской обороны - специальные условия (правила)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установленные законодательными и иными нормативными правовыми актами Российской Федерации.</w:t>
      </w:r>
    </w:p>
    <w:p w:rsidR="003C74B5" w:rsidRDefault="003C74B5">
      <w:pPr>
        <w:pStyle w:val="ConsPlusNormal"/>
        <w:spacing w:before="220"/>
        <w:ind w:firstLine="540"/>
        <w:jc w:val="both"/>
      </w:pPr>
      <w:r w:rsidRPr="003D713C">
        <w:t>Мероприятия в области гражданской обороны - организационные и специальные действия, осуществляемые в области гражданской обороны в соответствии с законодательными и иными нормативными правовыми актами Российской Федерации.</w:t>
      </w:r>
    </w:p>
    <w:p w:rsidR="003C74B5" w:rsidRPr="003D713C" w:rsidRDefault="003C74B5" w:rsidP="003D713C">
      <w:pPr>
        <w:pStyle w:val="ConsPlusNormal"/>
        <w:numPr>
          <w:ilvl w:val="0"/>
          <w:numId w:val="2"/>
        </w:numPr>
        <w:tabs>
          <w:tab w:val="left" w:pos="851"/>
        </w:tabs>
        <w:ind w:left="0" w:firstLine="540"/>
        <w:jc w:val="both"/>
      </w:pPr>
      <w:r w:rsidRPr="003D713C">
        <w:t>Исполнение государственной функции в отношении специальных объектов, находящихся в ведении федеральных органов исполнительной власти, осуществляется по согласованию с соответствующими федеральными органами исполнительной власти.</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Права и обязанности должностных лиц при исполнении</w:t>
      </w:r>
    </w:p>
    <w:p w:rsidR="003C74B5" w:rsidRPr="003D713C" w:rsidRDefault="003C74B5">
      <w:pPr>
        <w:pStyle w:val="ConsPlusNormal"/>
        <w:jc w:val="center"/>
      </w:pPr>
      <w:r w:rsidRPr="003D713C">
        <w:t>государственной функции</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6. Должностные лица надзорных органов при исполнении государственной функции вправе:</w:t>
      </w:r>
    </w:p>
    <w:p w:rsidR="003C74B5" w:rsidRPr="003D713C" w:rsidRDefault="003C74B5">
      <w:pPr>
        <w:pStyle w:val="ConsPlusNormal"/>
        <w:spacing w:before="220"/>
        <w:ind w:firstLine="540"/>
        <w:jc w:val="both"/>
      </w:pPr>
      <w:r w:rsidRPr="003D713C">
        <w:t xml:space="preserve">беспрепятственно при предъявлении служебного удостоверения и копии распоряжения или приказа руководителя (заместителя руководителя) органа, осуществляющего государственный надзор, посещать территории, здания, строения, сооружения и помещения, используемые при осуществлении деятельности субъектами надзора, в отношении которых проводится проверка, а </w:t>
      </w:r>
      <w:r w:rsidRPr="003D713C">
        <w:lastRenderedPageBreak/>
        <w:t>также проводить их обследование;</w:t>
      </w:r>
    </w:p>
    <w:p w:rsidR="003C74B5" w:rsidRPr="003D713C" w:rsidRDefault="003C74B5">
      <w:pPr>
        <w:pStyle w:val="ConsPlusNormal"/>
        <w:spacing w:before="220"/>
        <w:ind w:firstLine="540"/>
        <w:jc w:val="both"/>
      </w:pPr>
      <w:r w:rsidRPr="003D713C">
        <w:t>осуществлять проверку выполнения требований и мероприятий в области гражданской обороны субъектами надзора;</w:t>
      </w:r>
    </w:p>
    <w:p w:rsidR="003C74B5" w:rsidRPr="003D713C" w:rsidRDefault="003C74B5">
      <w:pPr>
        <w:pStyle w:val="ConsPlusNormal"/>
        <w:spacing w:before="220"/>
        <w:ind w:firstLine="540"/>
        <w:jc w:val="both"/>
      </w:pPr>
      <w:proofErr w:type="gramStart"/>
      <w:r w:rsidRPr="003D713C">
        <w:t>запрашивать и получать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w:t>
      </w:r>
      <w:proofErr w:type="gramEnd"/>
      <w:r w:rsidRPr="003D713C">
        <w:t xml:space="preserve"> Российской Федерации;</w:t>
      </w:r>
    </w:p>
    <w:p w:rsidR="003C74B5" w:rsidRPr="003D713C" w:rsidRDefault="003C74B5">
      <w:pPr>
        <w:pStyle w:val="ConsPlusNormal"/>
        <w:spacing w:before="220"/>
        <w:ind w:firstLine="540"/>
        <w:jc w:val="both"/>
      </w:pPr>
      <w:proofErr w:type="gramStart"/>
      <w:r w:rsidRPr="003D713C">
        <w:t>запрашивать у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документы и информацию, необходимые для организации и проведения проверок выполнения обязательных требований и мероприятий субъектом надзора, если указанные документы и информация относятся к предмету проверок и если указанные документы и информацию невозможно запросить и получить в рамках межведомственного информационного взаимодействия;</w:t>
      </w:r>
      <w:proofErr w:type="gramEnd"/>
    </w:p>
    <w:p w:rsidR="003C74B5" w:rsidRPr="003D713C" w:rsidRDefault="003C74B5">
      <w:pPr>
        <w:pStyle w:val="ConsPlusNormal"/>
        <w:spacing w:before="220"/>
        <w:ind w:firstLine="540"/>
        <w:jc w:val="both"/>
      </w:pPr>
      <w:r w:rsidRPr="003D713C">
        <w:t>выдавать руководителям, иным должностным лицам или уполномоченным представителям субъектов надзора обязательные для исполнения предписания по устранению нарушений в части выполнения требований и мероприятий в области гражданской обороны;</w:t>
      </w:r>
    </w:p>
    <w:p w:rsidR="003C74B5" w:rsidRPr="003D713C" w:rsidRDefault="003C74B5">
      <w:pPr>
        <w:pStyle w:val="ConsPlusNormal"/>
        <w:spacing w:before="220"/>
        <w:ind w:firstLine="540"/>
        <w:jc w:val="both"/>
      </w:pPr>
      <w:r w:rsidRPr="003D713C">
        <w:t>составлять протоколы об административных правонарушениях в порядке, определенном Кодексом;</w:t>
      </w:r>
    </w:p>
    <w:p w:rsidR="003C74B5" w:rsidRPr="003D713C" w:rsidRDefault="003C74B5">
      <w:pPr>
        <w:pStyle w:val="ConsPlusNormal"/>
        <w:spacing w:before="220"/>
        <w:ind w:firstLine="540"/>
        <w:jc w:val="both"/>
      </w:pPr>
      <w:r w:rsidRPr="003D713C">
        <w:t>отменять (изменять) незаконные и (или) необоснованные решения, принятые нижестоящими должностными лицами надзорных органов;</w:t>
      </w:r>
    </w:p>
    <w:p w:rsidR="003C74B5" w:rsidRPr="003D713C" w:rsidRDefault="003C74B5">
      <w:pPr>
        <w:pStyle w:val="ConsPlusNormal"/>
        <w:spacing w:before="220"/>
        <w:ind w:firstLine="540"/>
        <w:jc w:val="both"/>
      </w:pPr>
      <w:r w:rsidRPr="003D713C">
        <w:t>привлекать к проведению мероприятий по надзору экспертов, экспертные организации;</w:t>
      </w:r>
    </w:p>
    <w:p w:rsidR="003C74B5" w:rsidRPr="003D713C" w:rsidRDefault="003C74B5">
      <w:pPr>
        <w:pStyle w:val="ConsPlusNormal"/>
        <w:spacing w:before="220"/>
        <w:ind w:firstLine="540"/>
        <w:jc w:val="both"/>
      </w:pPr>
      <w:r w:rsidRPr="003D713C">
        <w:t>проводить мероприятия, направленные на профилактику нарушений обязательных требований и мероприятий в области гражданской обороны;</w:t>
      </w:r>
    </w:p>
    <w:p w:rsidR="003C74B5" w:rsidRPr="003D713C" w:rsidRDefault="003C74B5">
      <w:pPr>
        <w:pStyle w:val="ConsPlusNormal"/>
        <w:spacing w:before="220"/>
        <w:ind w:firstLine="540"/>
        <w:jc w:val="both"/>
      </w:pPr>
      <w:r w:rsidRPr="003D713C">
        <w:t>выдавать объектам надзора предостережения о недопустимости нарушения обязательных требований и мероприятий в области гражданской обороны в порядке, установленном законодательными и иными нормативными правовыми актами Российской Федерации.</w:t>
      </w:r>
    </w:p>
    <w:p w:rsidR="003C74B5" w:rsidRPr="003D713C" w:rsidRDefault="003C74B5">
      <w:pPr>
        <w:pStyle w:val="ConsPlusNormal"/>
        <w:spacing w:before="220"/>
        <w:ind w:firstLine="540"/>
        <w:jc w:val="both"/>
      </w:pPr>
      <w:r w:rsidRPr="003D713C">
        <w:t>7. Должностные лица надзорных органов при исполнении государственной функции обязаны:</w:t>
      </w:r>
    </w:p>
    <w:p w:rsidR="003C74B5" w:rsidRPr="003D713C" w:rsidRDefault="003C74B5">
      <w:pPr>
        <w:pStyle w:val="ConsPlusNormal"/>
        <w:spacing w:before="220"/>
        <w:ind w:firstLine="540"/>
        <w:jc w:val="both"/>
      </w:pPr>
      <w:r w:rsidRPr="003D713C">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мероприятий в области гражданской обороны;</w:t>
      </w:r>
    </w:p>
    <w:p w:rsidR="003C74B5" w:rsidRPr="003D713C" w:rsidRDefault="003C74B5">
      <w:pPr>
        <w:pStyle w:val="ConsPlusNormal"/>
        <w:spacing w:before="220"/>
        <w:ind w:firstLine="540"/>
        <w:jc w:val="both"/>
      </w:pPr>
      <w:r w:rsidRPr="003D713C">
        <w:t>соблюдать законодательство Российской Федерации, права и законные интересы субъектов надзора, проверка которых проводится;</w:t>
      </w:r>
    </w:p>
    <w:p w:rsidR="003C74B5" w:rsidRPr="003D713C" w:rsidRDefault="003C74B5">
      <w:pPr>
        <w:pStyle w:val="ConsPlusNormal"/>
        <w:spacing w:before="220"/>
        <w:ind w:firstLine="540"/>
        <w:jc w:val="both"/>
      </w:pPr>
      <w:r w:rsidRPr="003D713C">
        <w:t>проводить проверку на основании распоряжения руководителя (заместителя руководителя) надзорного орган</w:t>
      </w:r>
      <w:proofErr w:type="gramStart"/>
      <w:r w:rsidRPr="003D713C">
        <w:t>а о ее</w:t>
      </w:r>
      <w:proofErr w:type="gramEnd"/>
      <w:r w:rsidRPr="003D713C">
        <w:t xml:space="preserve"> проведении в соответствии с ее назначением;</w:t>
      </w:r>
    </w:p>
    <w:p w:rsidR="003C74B5" w:rsidRPr="003D713C" w:rsidRDefault="003C74B5">
      <w:pPr>
        <w:pStyle w:val="ConsPlusNormal"/>
        <w:spacing w:before="220"/>
        <w:ind w:firstLine="540"/>
        <w:jc w:val="both"/>
      </w:pPr>
      <w:r w:rsidRPr="003D713C">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w:t>
      </w:r>
      <w:r w:rsidRPr="003D713C">
        <w:lastRenderedPageBreak/>
        <w:t>руководителя (заместителя руководителя) надзорного органа и в случаях, предусмотренных абзацами четвертым и пятым пункта 57 настоящего Административного регламента, копии документа о согласовании проведения проверки;</w:t>
      </w:r>
    </w:p>
    <w:p w:rsidR="003C74B5" w:rsidRPr="003D713C" w:rsidRDefault="003C74B5">
      <w:pPr>
        <w:pStyle w:val="ConsPlusNormal"/>
        <w:spacing w:before="220"/>
        <w:ind w:firstLine="540"/>
        <w:jc w:val="both"/>
      </w:pPr>
      <w:r w:rsidRPr="003D713C">
        <w:t>не разглашать информацию, составляющую государственную, служебную или коммерческую тайну, которая может стать им известна;</w:t>
      </w:r>
    </w:p>
    <w:p w:rsidR="003C74B5" w:rsidRPr="003D713C" w:rsidRDefault="003C74B5">
      <w:pPr>
        <w:pStyle w:val="ConsPlusNormal"/>
        <w:spacing w:before="220"/>
        <w:ind w:firstLine="540"/>
        <w:jc w:val="both"/>
      </w:pPr>
      <w:r w:rsidRPr="003D713C">
        <w:t>не препятствовать руководителю, иному должностному лицу или уполномоченному представителю субъекта надзора присутствовать при проведении проверки и давать разъяснения по вопросам, относящимся к предмету проверки;</w:t>
      </w:r>
    </w:p>
    <w:p w:rsidR="003C74B5" w:rsidRPr="003D713C" w:rsidRDefault="003C74B5">
      <w:pPr>
        <w:pStyle w:val="ConsPlusNormal"/>
        <w:spacing w:before="220"/>
        <w:ind w:firstLine="540"/>
        <w:jc w:val="both"/>
      </w:pPr>
      <w:r w:rsidRPr="003D713C">
        <w:t>предоставлять руководителю, иному должностному лицу или уполномоченному представителю субъекта надзора, присутствующим при проведении проверки, информацию и документы, относящиеся к предмету проверки;</w:t>
      </w:r>
    </w:p>
    <w:p w:rsidR="003C74B5" w:rsidRPr="003D713C" w:rsidRDefault="003C74B5">
      <w:pPr>
        <w:pStyle w:val="ConsPlusNormal"/>
        <w:spacing w:before="220"/>
        <w:ind w:firstLine="540"/>
        <w:jc w:val="both"/>
      </w:pPr>
      <w:r w:rsidRPr="003D713C">
        <w:t>знакомить руководителя, иное должностное лицо или уполномоченного представителя субъекта надзора с результатами проверки;</w:t>
      </w:r>
    </w:p>
    <w:p w:rsidR="003C74B5" w:rsidRPr="003D713C" w:rsidRDefault="003C74B5">
      <w:pPr>
        <w:pStyle w:val="ConsPlusNormal"/>
        <w:spacing w:before="220"/>
        <w:ind w:firstLine="540"/>
        <w:jc w:val="both"/>
      </w:pPr>
      <w:r w:rsidRPr="003D713C">
        <w:t>знакомить руководителя, иное должностное лицо или уполномоченного представителя субъекта надзора с документами и (или) информацией, полученными в рамках межведомственного информационного взаимодействия;</w:t>
      </w:r>
    </w:p>
    <w:p w:rsidR="003C74B5" w:rsidRPr="003D713C" w:rsidRDefault="003C74B5">
      <w:pPr>
        <w:pStyle w:val="ConsPlusNormal"/>
        <w:spacing w:before="220"/>
        <w:ind w:firstLine="540"/>
        <w:jc w:val="both"/>
      </w:pPr>
      <w:r w:rsidRPr="003D713C">
        <w:t>доказывать обоснованность своих действий при их обжаловании в порядке, установленном законодательством Российской Федерации;</w:t>
      </w:r>
    </w:p>
    <w:p w:rsidR="003C74B5" w:rsidRPr="003D713C" w:rsidRDefault="003C74B5">
      <w:pPr>
        <w:pStyle w:val="ConsPlusNormal"/>
        <w:spacing w:before="220"/>
        <w:ind w:firstLine="540"/>
        <w:jc w:val="both"/>
      </w:pPr>
      <w:r w:rsidRPr="003D713C">
        <w:t>соблюдать сроки проведения проверки, установленные законодательными и иными нормативными правовыми актами Российской Федерации;</w:t>
      </w:r>
    </w:p>
    <w:p w:rsidR="003C74B5" w:rsidRPr="003D713C" w:rsidRDefault="003C74B5">
      <w:pPr>
        <w:pStyle w:val="ConsPlusNormal"/>
        <w:spacing w:before="220"/>
        <w:ind w:firstLine="540"/>
        <w:jc w:val="both"/>
      </w:pPr>
      <w:r w:rsidRPr="003D713C">
        <w:t>не требовать от руководителя, иного должностного лица или уполномоченного представителя субъекта надзора документы и иные сведения, представление которых не предусмотрено законодательством Российской Федерации;</w:t>
      </w:r>
    </w:p>
    <w:p w:rsidR="003C74B5" w:rsidRPr="003D713C" w:rsidRDefault="003C74B5">
      <w:pPr>
        <w:pStyle w:val="ConsPlusNormal"/>
        <w:spacing w:before="220"/>
        <w:ind w:firstLine="540"/>
        <w:jc w:val="both"/>
      </w:pPr>
      <w:r w:rsidRPr="003D713C">
        <w:t>осуществлять разъяснительную работу по применению законодательства Российской Федерации в области гражданской обороны;</w:t>
      </w:r>
    </w:p>
    <w:p w:rsidR="003C74B5" w:rsidRPr="003D713C" w:rsidRDefault="003C74B5">
      <w:pPr>
        <w:pStyle w:val="ConsPlusNormal"/>
        <w:spacing w:before="220"/>
        <w:ind w:firstLine="540"/>
        <w:jc w:val="both"/>
      </w:pPr>
      <w:r w:rsidRPr="003D713C">
        <w:t>перед началом проведения выездной проверки по просьбе руководителя, иного должностного лица или уполномоченного представителя субъекта надзора ознакомить их с положениями Административного регламента, в соответствии с которым проводится проверка;</w:t>
      </w:r>
    </w:p>
    <w:p w:rsidR="003C74B5" w:rsidRPr="003D713C" w:rsidRDefault="003C74B5">
      <w:pPr>
        <w:pStyle w:val="ConsPlusNormal"/>
        <w:spacing w:before="220"/>
        <w:ind w:firstLine="540"/>
        <w:jc w:val="both"/>
      </w:pPr>
      <w:r w:rsidRPr="003D713C">
        <w:t>осуществлять запись о проведенной проверке в журнале учета проверок субъекта надзора (при наличии), а также в едином реестре проверок;</w:t>
      </w:r>
    </w:p>
    <w:p w:rsidR="003C74B5" w:rsidRPr="003D713C" w:rsidRDefault="003C74B5">
      <w:pPr>
        <w:pStyle w:val="ConsPlusNormal"/>
        <w:spacing w:before="220"/>
        <w:ind w:firstLine="540"/>
        <w:jc w:val="both"/>
      </w:pPr>
      <w:r w:rsidRPr="003D713C">
        <w:t>осуществлять в пределах своей компетенции взаимодействие с соответствующими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w:t>
      </w:r>
    </w:p>
    <w:p w:rsidR="003C74B5" w:rsidRPr="003D713C" w:rsidRDefault="003C74B5">
      <w:pPr>
        <w:pStyle w:val="ConsPlusNormal"/>
        <w:spacing w:before="220"/>
        <w:ind w:firstLine="540"/>
        <w:jc w:val="both"/>
      </w:pPr>
      <w:r w:rsidRPr="003D713C">
        <w:t>рассматривать обращения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а также граждан по вопросам осуществления государственной функции;</w:t>
      </w:r>
    </w:p>
    <w:p w:rsidR="003C74B5" w:rsidRPr="003D713C" w:rsidRDefault="003C74B5">
      <w:pPr>
        <w:pStyle w:val="ConsPlusNormal"/>
        <w:spacing w:before="220"/>
        <w:ind w:firstLine="540"/>
        <w:jc w:val="both"/>
      </w:pPr>
      <w:proofErr w:type="gramStart"/>
      <w:r w:rsidRPr="003D713C">
        <w:t>учитывать при определении мер, принимаемых по фактам выявленных нарушений обязательных требований и мероприятий в области гражданской обороны,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w:t>
      </w:r>
      <w:proofErr w:type="gramEnd"/>
      <w:r w:rsidRPr="003D713C">
        <w:t xml:space="preserve"> </w:t>
      </w:r>
      <w:proofErr w:type="gramStart"/>
      <w:r w:rsidRPr="003D713C">
        <w:t xml:space="preserve">числе </w:t>
      </w:r>
      <w:r w:rsidRPr="003D713C">
        <w:lastRenderedPageBreak/>
        <w:t>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субъектов надзора.</w:t>
      </w:r>
      <w:proofErr w:type="gramEnd"/>
    </w:p>
    <w:p w:rsidR="003C74B5" w:rsidRPr="003D713C" w:rsidRDefault="003C74B5">
      <w:pPr>
        <w:pStyle w:val="ConsPlusNormal"/>
        <w:spacing w:before="220"/>
        <w:ind w:firstLine="540"/>
        <w:jc w:val="both"/>
      </w:pPr>
      <w:r w:rsidRPr="003D713C">
        <w:t>8. Руководитель, иное должностное лицо или уполномоченный представитель субъекта надзора при проведении проверки имеют право:</w:t>
      </w:r>
    </w:p>
    <w:p w:rsidR="003C74B5" w:rsidRPr="003D713C" w:rsidRDefault="003C74B5">
      <w:pPr>
        <w:pStyle w:val="ConsPlusNormal"/>
        <w:spacing w:before="220"/>
        <w:ind w:firstLine="540"/>
        <w:jc w:val="both"/>
      </w:pPr>
      <w:r w:rsidRPr="003D713C">
        <w:t>непосредственно присутствовать при проведении проверки, давать объяснения по вопросам, относящимся к предмету проверки;</w:t>
      </w:r>
    </w:p>
    <w:p w:rsidR="003C74B5" w:rsidRPr="003D713C" w:rsidRDefault="003C74B5">
      <w:pPr>
        <w:pStyle w:val="ConsPlusNormal"/>
        <w:spacing w:before="220"/>
        <w:ind w:firstLine="540"/>
        <w:jc w:val="both"/>
      </w:pPr>
      <w:r w:rsidRPr="003D713C">
        <w:t>получать от должностных лиц надзорных органов информацию, которая относится к предмету проверки и предоставление которой предусмотрено законодательством Российской Федерации;</w:t>
      </w:r>
    </w:p>
    <w:p w:rsidR="003C74B5" w:rsidRPr="003D713C" w:rsidRDefault="003C74B5">
      <w:pPr>
        <w:pStyle w:val="ConsPlusNormal"/>
        <w:spacing w:before="220"/>
        <w:ind w:firstLine="540"/>
        <w:jc w:val="both"/>
      </w:pPr>
      <w:r w:rsidRPr="003D713C">
        <w:t>знакомиться с документами и (или) информацией, полученными надзорными органами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3C74B5" w:rsidRPr="003D713C" w:rsidRDefault="003C74B5">
      <w:pPr>
        <w:pStyle w:val="ConsPlusNormal"/>
        <w:spacing w:before="220"/>
        <w:ind w:firstLine="540"/>
        <w:jc w:val="both"/>
      </w:pPr>
      <w:r w:rsidRPr="003D713C">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надзорных органов;</w:t>
      </w:r>
    </w:p>
    <w:p w:rsidR="003C74B5" w:rsidRPr="003D713C" w:rsidRDefault="003C74B5">
      <w:pPr>
        <w:pStyle w:val="ConsPlusNormal"/>
        <w:spacing w:before="220"/>
        <w:ind w:firstLine="540"/>
        <w:jc w:val="both"/>
      </w:pPr>
      <w:r w:rsidRPr="003D713C">
        <w:t>обжаловать решения и действия (бездействие) должностных лиц надзорных органов, повлекшие за собой нарушение прав субъекта надзора при проведении проверки, в досудебном (внесудебном) и (или) судебном порядке в соответствии с законодательством Российской Федерации;</w:t>
      </w:r>
    </w:p>
    <w:p w:rsidR="003C74B5" w:rsidRPr="003D713C" w:rsidRDefault="003C74B5">
      <w:pPr>
        <w:pStyle w:val="ConsPlusNormal"/>
        <w:spacing w:before="220"/>
        <w:ind w:firstLine="540"/>
        <w:jc w:val="both"/>
      </w:pPr>
      <w:r w:rsidRPr="003D713C">
        <w:t>на возмещение вреда, причиненного при исполнении государственной функции должностными лицами надзорных органов;</w:t>
      </w:r>
    </w:p>
    <w:p w:rsidR="003C74B5" w:rsidRPr="003D713C" w:rsidRDefault="003C74B5">
      <w:pPr>
        <w:pStyle w:val="ConsPlusNormal"/>
        <w:spacing w:before="220"/>
        <w:ind w:firstLine="540"/>
        <w:jc w:val="both"/>
      </w:pPr>
      <w:r w:rsidRPr="003D713C">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3C74B5" w:rsidRPr="003D713C" w:rsidRDefault="003C74B5">
      <w:pPr>
        <w:pStyle w:val="ConsPlusNormal"/>
        <w:spacing w:before="220"/>
        <w:ind w:firstLine="540"/>
        <w:jc w:val="both"/>
      </w:pPr>
      <w:r w:rsidRPr="003D713C">
        <w:t>представлять документы и (или) информацию, запрашиваемые в рамках межведомственного информационного взаимодействия, в надзорный орган по собственной инициативе.</w:t>
      </w:r>
    </w:p>
    <w:p w:rsidR="003C74B5" w:rsidRPr="003D713C" w:rsidRDefault="003C74B5">
      <w:pPr>
        <w:pStyle w:val="ConsPlusNormal"/>
        <w:spacing w:before="220"/>
        <w:ind w:firstLine="540"/>
        <w:jc w:val="both"/>
      </w:pPr>
      <w:r w:rsidRPr="003D713C">
        <w:t xml:space="preserve">9. Руководитель, иное должностное лицо или уполномоченный представитель субъекта надзора </w:t>
      </w:r>
      <w:proofErr w:type="gramStart"/>
      <w:r w:rsidRPr="003D713C">
        <w:t>обязаны</w:t>
      </w:r>
      <w:proofErr w:type="gramEnd"/>
      <w:r w:rsidRPr="003D713C">
        <w:t>:</w:t>
      </w:r>
    </w:p>
    <w:p w:rsidR="003C74B5" w:rsidRPr="003D713C" w:rsidRDefault="003C74B5">
      <w:pPr>
        <w:pStyle w:val="ConsPlusNormal"/>
        <w:spacing w:before="220"/>
        <w:ind w:firstLine="540"/>
        <w:jc w:val="both"/>
      </w:pPr>
      <w:r w:rsidRPr="003D713C">
        <w:t>обеспечить беспрепятственный доступ должностным лицам надзорного органа на территорию, в здания и другие служебные помещения субъекта надзора;</w:t>
      </w:r>
    </w:p>
    <w:p w:rsidR="003C74B5" w:rsidRPr="003D713C" w:rsidRDefault="003C74B5">
      <w:pPr>
        <w:pStyle w:val="ConsPlusNormal"/>
        <w:spacing w:before="220"/>
        <w:ind w:firstLine="540"/>
        <w:jc w:val="both"/>
      </w:pPr>
      <w:r w:rsidRPr="003D713C">
        <w:t>обеспечить представление должностным лицам надзорного органа документов и информации, необходимых для проведения проверки, в установленные сроки;</w:t>
      </w:r>
    </w:p>
    <w:p w:rsidR="003C74B5" w:rsidRPr="003D713C" w:rsidRDefault="003C74B5">
      <w:pPr>
        <w:pStyle w:val="ConsPlusNormal"/>
        <w:spacing w:before="220"/>
        <w:ind w:firstLine="540"/>
        <w:jc w:val="both"/>
      </w:pPr>
      <w:r w:rsidRPr="003D713C">
        <w:t>присутствовать, обеспечить присутствие иных должностных лиц или уполномоченных представителей субъекта надзора при проведении проверки.</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Результат исполнения государственной функции</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lastRenderedPageBreak/>
        <w:t>10. Конечным результатом исполнения государственной функции является принятие мер по результатам проверки выполнения субъектами надзора требований и мероприятий в области гражданской обороны.</w:t>
      </w:r>
    </w:p>
    <w:p w:rsidR="003C74B5" w:rsidRPr="003D713C" w:rsidRDefault="003C74B5">
      <w:pPr>
        <w:pStyle w:val="ConsPlusNormal"/>
        <w:ind w:firstLine="540"/>
        <w:jc w:val="both"/>
      </w:pPr>
    </w:p>
    <w:p w:rsidR="003C74B5" w:rsidRPr="003D713C" w:rsidRDefault="003C74B5">
      <w:pPr>
        <w:pStyle w:val="ConsPlusNormal"/>
        <w:jc w:val="center"/>
        <w:outlineLvl w:val="1"/>
        <w:rPr>
          <w:b/>
        </w:rPr>
      </w:pPr>
      <w:r w:rsidRPr="003D713C">
        <w:rPr>
          <w:b/>
        </w:rPr>
        <w:t>II. Требования к порядку исполнения государственной функции</w:t>
      </w:r>
    </w:p>
    <w:p w:rsidR="003C74B5" w:rsidRPr="003D713C" w:rsidRDefault="003C74B5">
      <w:pPr>
        <w:pStyle w:val="ConsPlusNormal"/>
        <w:jc w:val="center"/>
      </w:pPr>
    </w:p>
    <w:p w:rsidR="003C74B5" w:rsidRPr="003D713C" w:rsidRDefault="003C74B5">
      <w:pPr>
        <w:pStyle w:val="ConsPlusNormal"/>
        <w:jc w:val="center"/>
        <w:outlineLvl w:val="2"/>
      </w:pPr>
      <w:r w:rsidRPr="003D713C">
        <w:t>Порядок информирования об исполнении</w:t>
      </w:r>
    </w:p>
    <w:p w:rsidR="003C74B5" w:rsidRPr="003D713C" w:rsidRDefault="003C74B5">
      <w:pPr>
        <w:pStyle w:val="ConsPlusNormal"/>
        <w:jc w:val="center"/>
      </w:pPr>
      <w:r w:rsidRPr="003D713C">
        <w:t>государственной функции</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11. Информирование по вопросам исполнения государственной функции осуществляется путем:</w:t>
      </w:r>
    </w:p>
    <w:p w:rsidR="003C74B5" w:rsidRPr="003D713C" w:rsidRDefault="003C74B5">
      <w:pPr>
        <w:pStyle w:val="ConsPlusNormal"/>
        <w:spacing w:before="220"/>
        <w:ind w:firstLine="540"/>
        <w:jc w:val="both"/>
      </w:pPr>
      <w:r w:rsidRPr="003D713C">
        <w:t>индивидуального устного и (или) письменного информирования, в том числе с использованием средств телефонной связи;</w:t>
      </w:r>
    </w:p>
    <w:p w:rsidR="003C74B5" w:rsidRPr="003D713C" w:rsidRDefault="003C74B5">
      <w:pPr>
        <w:pStyle w:val="ConsPlusNormal"/>
        <w:spacing w:before="220"/>
        <w:ind w:firstLine="540"/>
        <w:jc w:val="both"/>
      </w:pPr>
      <w:r w:rsidRPr="003D713C">
        <w:t>размещения информации на стендах надзорных органов и официальных сайтах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и главных управлений МЧС России по субъектам Российской Федерации в сети Интернет;</w:t>
      </w:r>
    </w:p>
    <w:p w:rsidR="003C74B5" w:rsidRPr="003D713C" w:rsidRDefault="003C74B5">
      <w:pPr>
        <w:pStyle w:val="ConsPlusNormal"/>
        <w:spacing w:before="220"/>
        <w:ind w:firstLine="540"/>
        <w:jc w:val="both"/>
      </w:pPr>
      <w:r w:rsidRPr="003D713C">
        <w:t xml:space="preserve">использования федеральной государственной информационной системы </w:t>
      </w:r>
      <w:r w:rsidR="003D713C">
        <w:t>«</w:t>
      </w:r>
      <w:r w:rsidRPr="003D713C">
        <w:t>Единый портал государственных и муниципальных услуг (функций)</w:t>
      </w:r>
      <w:r w:rsidR="003D713C">
        <w:t>»</w:t>
      </w:r>
      <w:r w:rsidRPr="003D713C">
        <w:t>.</w:t>
      </w:r>
    </w:p>
    <w:p w:rsidR="003C74B5" w:rsidRPr="003D713C" w:rsidRDefault="003C74B5">
      <w:pPr>
        <w:pStyle w:val="ConsPlusNormal"/>
        <w:spacing w:before="220"/>
        <w:ind w:firstLine="540"/>
        <w:jc w:val="both"/>
      </w:pPr>
      <w:r w:rsidRPr="003D713C">
        <w:t xml:space="preserve">12. Сведения о месте нахождения, почтовых адресах, номерах справочных телефонов и телефонов-автоинформаторов, официальных сайтов в сети Интернет надзорных органов приведены в приложении </w:t>
      </w:r>
      <w:r w:rsidR="003D713C" w:rsidRPr="003D713C">
        <w:t>№</w:t>
      </w:r>
      <w:r w:rsidRPr="003D713C">
        <w:t xml:space="preserve"> 1 к настоящему Административному регламенту.</w:t>
      </w:r>
    </w:p>
    <w:p w:rsidR="003C74B5" w:rsidRPr="003D713C" w:rsidRDefault="003C74B5">
      <w:pPr>
        <w:pStyle w:val="ConsPlusNormal"/>
        <w:spacing w:before="220"/>
        <w:ind w:firstLine="540"/>
        <w:jc w:val="both"/>
      </w:pPr>
      <w:r w:rsidRPr="003D713C">
        <w:t>13. На информационных стендах надзорных органов размещается следующая информация:</w:t>
      </w:r>
    </w:p>
    <w:p w:rsidR="003C74B5" w:rsidRPr="003D713C" w:rsidRDefault="003C74B5">
      <w:pPr>
        <w:pStyle w:val="ConsPlusNormal"/>
        <w:spacing w:before="220"/>
        <w:ind w:firstLine="540"/>
        <w:jc w:val="both"/>
      </w:pPr>
      <w:r w:rsidRPr="003D713C">
        <w:t>место нахождения надзорного органа;</w:t>
      </w:r>
    </w:p>
    <w:p w:rsidR="003C74B5" w:rsidRPr="003D713C" w:rsidRDefault="003C74B5">
      <w:pPr>
        <w:pStyle w:val="ConsPlusNormal"/>
        <w:spacing w:before="220"/>
        <w:ind w:firstLine="540"/>
        <w:jc w:val="both"/>
      </w:pPr>
      <w:r w:rsidRPr="003D713C">
        <w:t>режим работы надзорного органа, график приема граждан;</w:t>
      </w:r>
    </w:p>
    <w:p w:rsidR="003C74B5" w:rsidRPr="003D713C" w:rsidRDefault="003C74B5">
      <w:pPr>
        <w:pStyle w:val="ConsPlusNormal"/>
        <w:spacing w:before="220"/>
        <w:ind w:firstLine="540"/>
        <w:jc w:val="both"/>
      </w:pPr>
      <w:r w:rsidRPr="003D713C">
        <w:t>порядок рассмотрения обращений и получения консультаций;</w:t>
      </w:r>
    </w:p>
    <w:p w:rsidR="003C74B5" w:rsidRPr="003D713C" w:rsidRDefault="003C74B5">
      <w:pPr>
        <w:pStyle w:val="ConsPlusNormal"/>
        <w:spacing w:before="220"/>
        <w:ind w:firstLine="540"/>
        <w:jc w:val="both"/>
      </w:pPr>
      <w:r w:rsidRPr="003D713C">
        <w:t>образцы заполнения форм документов, необходимых для обращения в надзорный орган;</w:t>
      </w:r>
    </w:p>
    <w:p w:rsidR="003C74B5" w:rsidRPr="003D713C" w:rsidRDefault="003C74B5">
      <w:pPr>
        <w:pStyle w:val="ConsPlusNormal"/>
        <w:spacing w:before="220"/>
        <w:ind w:firstLine="540"/>
        <w:jc w:val="both"/>
      </w:pPr>
      <w:r w:rsidRPr="003D713C">
        <w:t>порядок обжалования решений, действий или бездействия должностных лиц надзорного органа;</w:t>
      </w:r>
    </w:p>
    <w:p w:rsidR="003C74B5" w:rsidRPr="003D713C" w:rsidRDefault="003C74B5">
      <w:pPr>
        <w:pStyle w:val="ConsPlusNormal"/>
        <w:spacing w:before="220"/>
        <w:ind w:firstLine="540"/>
        <w:jc w:val="both"/>
      </w:pPr>
      <w:r w:rsidRPr="003D713C">
        <w:t>план проведения плановых проверок на текущий год;</w:t>
      </w:r>
    </w:p>
    <w:p w:rsidR="003C74B5" w:rsidRPr="003D713C" w:rsidRDefault="003C74B5">
      <w:pPr>
        <w:pStyle w:val="ConsPlusNormal"/>
        <w:spacing w:before="220"/>
        <w:ind w:firstLine="540"/>
        <w:jc w:val="both"/>
      </w:pPr>
      <w:r w:rsidRPr="003D713C">
        <w:t>текст Административного регламента с приложениями;</w:t>
      </w:r>
    </w:p>
    <w:p w:rsidR="003C74B5" w:rsidRPr="003D713C" w:rsidRDefault="003C74B5">
      <w:pPr>
        <w:pStyle w:val="ConsPlusNormal"/>
        <w:spacing w:before="220"/>
        <w:ind w:firstLine="540"/>
        <w:jc w:val="both"/>
      </w:pPr>
      <w:r w:rsidRPr="003D713C">
        <w:t>программа профилактики нарушений обязательных требований и мероприятий в области гражданской обороны.</w:t>
      </w:r>
    </w:p>
    <w:p w:rsidR="003C74B5" w:rsidRPr="003D713C" w:rsidRDefault="003C74B5">
      <w:pPr>
        <w:pStyle w:val="ConsPlusNormal"/>
        <w:spacing w:before="220"/>
        <w:ind w:firstLine="540"/>
        <w:jc w:val="both"/>
      </w:pPr>
      <w:r w:rsidRPr="003D713C">
        <w:t>14. Ответ на письменное обращение, в том числе обращение, поступившее по информационным системам общего пользования, направляется должностным лицом надзорного органа в течение 30 дней со дня поступления обращения заинтересованного лица по почтовому (электронному) адресу, указанному в обращении.</w:t>
      </w:r>
    </w:p>
    <w:p w:rsidR="003C74B5" w:rsidRPr="003D713C" w:rsidRDefault="003C74B5">
      <w:pPr>
        <w:pStyle w:val="ConsPlusNormal"/>
        <w:spacing w:before="220"/>
        <w:ind w:firstLine="540"/>
        <w:jc w:val="both"/>
      </w:pPr>
      <w:r w:rsidRPr="003D713C">
        <w:t>В исключительных случаях, а также в случае направления запроса руководитель надзорного органа или его заместитель вправе продлить срок рассмотрения обращения не более чем на 30 дней, уведомив о продлении срока рассмотрения заявителя, направившего запрос.</w:t>
      </w:r>
    </w:p>
    <w:p w:rsidR="003C74B5" w:rsidRPr="003D713C" w:rsidRDefault="003C74B5">
      <w:pPr>
        <w:pStyle w:val="ConsPlusNormal"/>
        <w:spacing w:before="220"/>
        <w:ind w:firstLine="540"/>
        <w:jc w:val="both"/>
      </w:pPr>
      <w:r w:rsidRPr="003D713C">
        <w:t xml:space="preserve">Если разрешение вопросов, содержащихся в обращении, не входит в компетенцию </w:t>
      </w:r>
      <w:r w:rsidRPr="003D713C">
        <w:lastRenderedPageBreak/>
        <w:t>надзорного органа, обращение в течение семи дней с момента его регистрации подлежит направлению в орган, компетентный рассмотреть обращение по существу. При этом надзорный орган обязан уведомить заявителя о том, в какой государственный орган направлено его обращение.</w:t>
      </w:r>
    </w:p>
    <w:p w:rsidR="003C74B5" w:rsidRPr="003D713C" w:rsidRDefault="003C74B5">
      <w:pPr>
        <w:pStyle w:val="ConsPlusNormal"/>
        <w:spacing w:before="220"/>
        <w:ind w:firstLine="540"/>
        <w:jc w:val="both"/>
      </w:pPr>
      <w:r w:rsidRPr="003D713C">
        <w:t xml:space="preserve">15. При ответах на телефонные звонки и устные </w:t>
      </w:r>
      <w:proofErr w:type="gramStart"/>
      <w:r w:rsidRPr="003D713C">
        <w:t>обращения</w:t>
      </w:r>
      <w:proofErr w:type="gramEnd"/>
      <w:r w:rsidRPr="003D713C">
        <w:t xml:space="preserve"> должностные лица надзорного органа подробно и в вежливой (корректной) форме информируют обратившихся по интересующим их вопросам.</w:t>
      </w:r>
    </w:p>
    <w:p w:rsidR="003C74B5" w:rsidRPr="003D713C" w:rsidRDefault="003C74B5">
      <w:pPr>
        <w:pStyle w:val="ConsPlusNormal"/>
        <w:spacing w:before="220"/>
        <w:ind w:firstLine="540"/>
        <w:jc w:val="both"/>
      </w:pPr>
      <w:r w:rsidRPr="003D713C">
        <w:t>Ответ на телефонный звонок должен начинаться с информации о надзорном органе, должности, фамилии, имени, отчестве лица, принявшего телефонный звонок.</w:t>
      </w:r>
    </w:p>
    <w:p w:rsidR="003C74B5" w:rsidRPr="003D713C" w:rsidRDefault="003C74B5">
      <w:pPr>
        <w:pStyle w:val="ConsPlusNormal"/>
        <w:spacing w:before="220"/>
        <w:ind w:firstLine="540"/>
        <w:jc w:val="both"/>
      </w:pPr>
      <w:r w:rsidRPr="003D713C">
        <w:t>При невозможности должностного лица надзорного органа,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Режим работы надзорных органов</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16. Для надзорных органов устанавливается следующий график (режим) работы (по местному времени) с перерывом на обед с 12.30 до 13.15:</w:t>
      </w:r>
    </w:p>
    <w:p w:rsidR="003C74B5" w:rsidRPr="003D713C" w:rsidRDefault="003C74B5">
      <w:pPr>
        <w:pStyle w:val="ConsPlusCell"/>
        <w:spacing w:before="200"/>
        <w:jc w:val="both"/>
      </w:pPr>
      <w:r w:rsidRPr="003D713C">
        <w:t xml:space="preserve">    понедельник      9.00 - 18.00;</w:t>
      </w:r>
    </w:p>
    <w:p w:rsidR="003C74B5" w:rsidRPr="003D713C" w:rsidRDefault="003C74B5">
      <w:pPr>
        <w:pStyle w:val="ConsPlusCell"/>
        <w:jc w:val="both"/>
      </w:pPr>
      <w:r w:rsidRPr="003D713C">
        <w:t xml:space="preserve">    вторник          9.00 - 18.00;</w:t>
      </w:r>
    </w:p>
    <w:p w:rsidR="003C74B5" w:rsidRPr="003D713C" w:rsidRDefault="003C74B5">
      <w:pPr>
        <w:pStyle w:val="ConsPlusCell"/>
        <w:jc w:val="both"/>
      </w:pPr>
      <w:r w:rsidRPr="003D713C">
        <w:t xml:space="preserve">    среда            9.00 - 18.00;</w:t>
      </w:r>
    </w:p>
    <w:p w:rsidR="003C74B5" w:rsidRPr="003D713C" w:rsidRDefault="003C74B5">
      <w:pPr>
        <w:pStyle w:val="ConsPlusCell"/>
        <w:jc w:val="both"/>
      </w:pPr>
      <w:r w:rsidRPr="003D713C">
        <w:t xml:space="preserve">    четверг          9.00 - 18.00;</w:t>
      </w:r>
    </w:p>
    <w:p w:rsidR="003C74B5" w:rsidRPr="003D713C" w:rsidRDefault="003C74B5">
      <w:pPr>
        <w:pStyle w:val="ConsPlusCell"/>
        <w:jc w:val="both"/>
      </w:pPr>
      <w:r w:rsidRPr="003D713C">
        <w:t xml:space="preserve">    пятница          9.00 - 16.45.</w:t>
      </w:r>
    </w:p>
    <w:p w:rsidR="003C74B5" w:rsidRPr="003D713C" w:rsidRDefault="003C74B5">
      <w:pPr>
        <w:pStyle w:val="ConsPlusNormal"/>
        <w:ind w:firstLine="540"/>
        <w:jc w:val="both"/>
      </w:pPr>
      <w:r w:rsidRPr="003D713C">
        <w:t>В предпраздничные дни продолжительность времени работы надзорных органов сокращается на 1 час.</w:t>
      </w:r>
    </w:p>
    <w:p w:rsidR="003C74B5" w:rsidRPr="003D713C" w:rsidRDefault="003C74B5">
      <w:pPr>
        <w:pStyle w:val="ConsPlusNormal"/>
        <w:spacing w:before="220"/>
        <w:ind w:firstLine="540"/>
        <w:jc w:val="both"/>
      </w:pPr>
      <w:r w:rsidRPr="003D713C">
        <w:t>17. Надзорные органы осуществляют прием граждан не реже двух раз в неделю из расчета 4 часа в день.</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Сведения о размере платы, взимаемой с лица, в отношении</w:t>
      </w:r>
    </w:p>
    <w:p w:rsidR="003C74B5" w:rsidRPr="003D713C" w:rsidRDefault="003C74B5">
      <w:pPr>
        <w:pStyle w:val="ConsPlusNormal"/>
        <w:jc w:val="center"/>
      </w:pPr>
      <w:r w:rsidRPr="003D713C">
        <w:t>которого проводятся мероприятия по надзору</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18. Государственная функция исполняется надзорными органами на безвозмездной основе.</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Срок исполнения государственной функции</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19. Общий срок проведения как плановой, так и внеплановой проверки (</w:t>
      </w:r>
      <w:proofErr w:type="gramStart"/>
      <w:r w:rsidRPr="003D713C">
        <w:t>с даты начала</w:t>
      </w:r>
      <w:proofErr w:type="gramEnd"/>
      <w:r w:rsidRPr="003D713C">
        <w:t xml:space="preserve"> проверки и до даты составления акта по результатам проверки) не может превышать 20 рабочих дней.</w:t>
      </w:r>
    </w:p>
    <w:p w:rsidR="003C74B5" w:rsidRPr="003D713C" w:rsidRDefault="003C74B5">
      <w:pPr>
        <w:pStyle w:val="ConsPlusNormal"/>
        <w:spacing w:before="220"/>
        <w:ind w:firstLine="540"/>
        <w:jc w:val="both"/>
      </w:pPr>
      <w:r w:rsidRPr="003D713C">
        <w:t xml:space="preserve">В отношении одного субъекта малого предпринимательства общий срок проведения плановой выездной проверки не может превышать 50 часов для малого предприятия и 15 часов для </w:t>
      </w:r>
      <w:proofErr w:type="spellStart"/>
      <w:r w:rsidRPr="003D713C">
        <w:t>микропредприятия</w:t>
      </w:r>
      <w:proofErr w:type="spellEnd"/>
      <w:r w:rsidRPr="003D713C">
        <w:t xml:space="preserve"> в год.</w:t>
      </w:r>
    </w:p>
    <w:p w:rsidR="003C74B5" w:rsidRPr="003D713C" w:rsidRDefault="003C74B5">
      <w:pPr>
        <w:pStyle w:val="ConsPlusNormal"/>
        <w:spacing w:before="220"/>
        <w:ind w:firstLine="540"/>
        <w:jc w:val="both"/>
      </w:pPr>
      <w:r w:rsidRPr="003D713C">
        <w:t xml:space="preserve">20. </w:t>
      </w:r>
      <w:proofErr w:type="gramStart"/>
      <w:r w:rsidRPr="003D713C">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надзорных органов, проводящих плановую выездную проверку, срок проведения плановой выездной проверки может быть продлен руководителем надзорного органа, но не более чем на 20 рабочих дней, в отношении малых предприятий и </w:t>
      </w:r>
      <w:proofErr w:type="spellStart"/>
      <w:r w:rsidRPr="003D713C">
        <w:t>микропредприятий</w:t>
      </w:r>
      <w:proofErr w:type="spellEnd"/>
      <w:r w:rsidRPr="003D713C">
        <w:t xml:space="preserve"> не более чем на 15 часов.</w:t>
      </w:r>
      <w:proofErr w:type="gramEnd"/>
    </w:p>
    <w:p w:rsidR="003C74B5" w:rsidRPr="003D713C" w:rsidRDefault="003C74B5">
      <w:pPr>
        <w:pStyle w:val="ConsPlusNormal"/>
        <w:spacing w:before="220"/>
        <w:ind w:firstLine="540"/>
        <w:jc w:val="both"/>
      </w:pPr>
      <w:r w:rsidRPr="003D713C">
        <w:lastRenderedPageBreak/>
        <w:t>21. Срок проведения документарной и выездной проверок в отношении юридического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60 рабочих дней.</w:t>
      </w:r>
    </w:p>
    <w:p w:rsidR="003C74B5" w:rsidRPr="003D713C" w:rsidRDefault="003C74B5">
      <w:pPr>
        <w:pStyle w:val="ConsPlusNormal"/>
        <w:ind w:firstLine="540"/>
        <w:jc w:val="both"/>
      </w:pPr>
    </w:p>
    <w:p w:rsidR="003C74B5" w:rsidRPr="003D713C" w:rsidRDefault="003C74B5" w:rsidP="003D713C">
      <w:pPr>
        <w:pStyle w:val="ConsPlusNormal"/>
        <w:jc w:val="center"/>
        <w:outlineLvl w:val="1"/>
        <w:rPr>
          <w:b/>
        </w:rPr>
      </w:pPr>
      <w:r w:rsidRPr="003D713C">
        <w:rPr>
          <w:b/>
        </w:rPr>
        <w:t>III. Состав, последовательность и сроки</w:t>
      </w:r>
      <w:r w:rsidR="003D713C">
        <w:rPr>
          <w:b/>
        </w:rPr>
        <w:t xml:space="preserve"> </w:t>
      </w:r>
      <w:r w:rsidRPr="003D713C">
        <w:rPr>
          <w:b/>
        </w:rPr>
        <w:t>выполнения административных процедур (действий), требования</w:t>
      </w:r>
      <w:r w:rsidR="003D713C">
        <w:rPr>
          <w:b/>
        </w:rPr>
        <w:t xml:space="preserve"> </w:t>
      </w:r>
      <w:r w:rsidRPr="003D713C">
        <w:rPr>
          <w:b/>
        </w:rPr>
        <w:t>к порядку их выполнения, в том числе особенности выполнения</w:t>
      </w:r>
      <w:r w:rsidR="003D713C">
        <w:rPr>
          <w:b/>
        </w:rPr>
        <w:t xml:space="preserve"> </w:t>
      </w:r>
      <w:r w:rsidRPr="003D713C">
        <w:rPr>
          <w:b/>
        </w:rPr>
        <w:t>административных процедур (действий) в электронной форме</w:t>
      </w:r>
    </w:p>
    <w:p w:rsidR="003C74B5" w:rsidRPr="003D713C" w:rsidRDefault="003C74B5">
      <w:pPr>
        <w:pStyle w:val="ConsPlusNormal"/>
        <w:jc w:val="center"/>
      </w:pPr>
    </w:p>
    <w:p w:rsidR="003C74B5" w:rsidRPr="003D713C" w:rsidRDefault="003C74B5">
      <w:pPr>
        <w:pStyle w:val="ConsPlusNormal"/>
        <w:ind w:firstLine="540"/>
        <w:jc w:val="both"/>
      </w:pPr>
      <w:r w:rsidRPr="003D713C">
        <w:t>22. Исполнение государственной функции включает следующие административные процедуры:</w:t>
      </w:r>
    </w:p>
    <w:p w:rsidR="003C74B5" w:rsidRPr="003D713C" w:rsidRDefault="003C74B5">
      <w:pPr>
        <w:pStyle w:val="ConsPlusNormal"/>
        <w:spacing w:before="220"/>
        <w:ind w:firstLine="540"/>
        <w:jc w:val="both"/>
      </w:pPr>
      <w:r w:rsidRPr="003D713C">
        <w:t>организация и проведение мероприятий, направленных на профилактику нарушений обязательных требований и мероприятий в области гражданской обороны;</w:t>
      </w:r>
    </w:p>
    <w:p w:rsidR="003C74B5" w:rsidRPr="003D713C" w:rsidRDefault="003C74B5">
      <w:pPr>
        <w:pStyle w:val="ConsPlusNormal"/>
        <w:spacing w:before="220"/>
        <w:ind w:firstLine="540"/>
        <w:jc w:val="both"/>
      </w:pPr>
      <w:r w:rsidRPr="003D713C">
        <w:t>межведомственное информационное взаимодействие надзорных органов с государственными органами и органами местного самоуправления по вопросам предоставления сведений, необходимых для осуществления государственной функции;</w:t>
      </w:r>
    </w:p>
    <w:p w:rsidR="003C74B5" w:rsidRPr="003D713C" w:rsidRDefault="003C74B5">
      <w:pPr>
        <w:pStyle w:val="ConsPlusNormal"/>
        <w:spacing w:before="220"/>
        <w:ind w:firstLine="540"/>
        <w:jc w:val="both"/>
      </w:pPr>
      <w:r w:rsidRPr="003D713C">
        <w:t>учет субъектов надзора;</w:t>
      </w:r>
    </w:p>
    <w:p w:rsidR="003C74B5" w:rsidRPr="003D713C" w:rsidRDefault="003C74B5">
      <w:pPr>
        <w:pStyle w:val="ConsPlusNormal"/>
        <w:spacing w:before="220"/>
        <w:ind w:firstLine="540"/>
        <w:jc w:val="both"/>
      </w:pPr>
      <w:r w:rsidRPr="003D713C">
        <w:t>планирование проверок;</w:t>
      </w:r>
    </w:p>
    <w:p w:rsidR="003C74B5" w:rsidRPr="003D713C" w:rsidRDefault="003C74B5">
      <w:pPr>
        <w:pStyle w:val="ConsPlusNormal"/>
        <w:spacing w:before="220"/>
        <w:ind w:firstLine="540"/>
        <w:jc w:val="both"/>
      </w:pPr>
      <w:r w:rsidRPr="003D713C">
        <w:t>проведение проверок;</w:t>
      </w:r>
    </w:p>
    <w:p w:rsidR="003C74B5" w:rsidRPr="003D713C" w:rsidRDefault="003C74B5">
      <w:pPr>
        <w:pStyle w:val="ConsPlusNormal"/>
        <w:spacing w:before="220"/>
        <w:ind w:firstLine="540"/>
        <w:jc w:val="both"/>
      </w:pPr>
      <w:r w:rsidRPr="003D713C">
        <w:t>оформление результатов проверок;</w:t>
      </w:r>
    </w:p>
    <w:p w:rsidR="003C74B5" w:rsidRPr="003D713C" w:rsidRDefault="003C74B5">
      <w:pPr>
        <w:pStyle w:val="ConsPlusNormal"/>
        <w:spacing w:before="220"/>
        <w:ind w:firstLine="540"/>
        <w:jc w:val="both"/>
      </w:pPr>
      <w:r w:rsidRPr="003D713C">
        <w:t>проведение консультаций по исполнению государственной функции, профилактике нарушений обязательных требований и мероприятий в области гражданской обороны и вопросам, входящим в компетенцию надзорных органов.</w:t>
      </w:r>
    </w:p>
    <w:p w:rsidR="003C74B5" w:rsidRPr="003D713C" w:rsidRDefault="003C74B5">
      <w:pPr>
        <w:pStyle w:val="ConsPlusNormal"/>
        <w:spacing w:before="220"/>
        <w:ind w:firstLine="540"/>
        <w:jc w:val="both"/>
      </w:pPr>
      <w:r w:rsidRPr="003D713C">
        <w:t xml:space="preserve">Блок-схема исполнения государственной функции представлена в приложении </w:t>
      </w:r>
      <w:r w:rsidR="003D713C" w:rsidRPr="003D713C">
        <w:t>№</w:t>
      </w:r>
      <w:r w:rsidRPr="003D713C">
        <w:t xml:space="preserve"> 2 к настоящему Административному регламенту.</w:t>
      </w:r>
    </w:p>
    <w:p w:rsidR="003C74B5" w:rsidRPr="003D713C" w:rsidRDefault="003C74B5">
      <w:pPr>
        <w:pStyle w:val="ConsPlusNormal"/>
        <w:spacing w:before="220"/>
        <w:ind w:firstLine="540"/>
        <w:jc w:val="both"/>
      </w:pPr>
      <w:r w:rsidRPr="003D713C">
        <w:t xml:space="preserve">22.1. При исполнении государственной </w:t>
      </w:r>
      <w:proofErr w:type="gramStart"/>
      <w:r w:rsidRPr="003D713C">
        <w:t>функции</w:t>
      </w:r>
      <w:proofErr w:type="gramEnd"/>
      <w:r w:rsidRPr="003D713C">
        <w:t xml:space="preserve"> уполномоченные должностные лица надзорных органов вносят соответствующую информацию в единый реестр проверок в порядке, установленном законодательными и иными нормативными правовыми актами Российской Федерации.</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Организация и проведение мероприятий, направленных</w:t>
      </w:r>
    </w:p>
    <w:p w:rsidR="003C74B5" w:rsidRPr="003D713C" w:rsidRDefault="003C74B5">
      <w:pPr>
        <w:pStyle w:val="ConsPlusNormal"/>
        <w:jc w:val="center"/>
      </w:pPr>
      <w:r w:rsidRPr="003D713C">
        <w:t>на профилактику нарушений обязательных требований</w:t>
      </w:r>
    </w:p>
    <w:p w:rsidR="003C74B5" w:rsidRPr="003D713C" w:rsidRDefault="003C74B5">
      <w:pPr>
        <w:pStyle w:val="ConsPlusNormal"/>
        <w:jc w:val="center"/>
      </w:pPr>
      <w:r w:rsidRPr="003D713C">
        <w:t>и мероприятий в области гражданской обороны</w:t>
      </w:r>
    </w:p>
    <w:p w:rsidR="003C74B5" w:rsidRPr="003D713C" w:rsidRDefault="003C74B5">
      <w:pPr>
        <w:pStyle w:val="ConsPlusNormal"/>
        <w:jc w:val="center"/>
      </w:pPr>
    </w:p>
    <w:p w:rsidR="003C74B5" w:rsidRPr="003D713C" w:rsidRDefault="003C74B5">
      <w:pPr>
        <w:pStyle w:val="ConsPlusNormal"/>
        <w:ind w:firstLine="540"/>
        <w:jc w:val="both"/>
      </w:pPr>
      <w:r w:rsidRPr="003D713C">
        <w:t>22.2. В целях предупреждения нарушений субъектами надзора обязательных требований и мероприятий в области гражданской обороны, устранения причин, факторов и условий, способствующих нарушениям таких обязательных требований и мероприятий, надзорные органы осуществляют мероприятия по профилактике нарушений обязательных требований и мероприятий в области гражданской обороны в соответствии с ежегодно утверждаемыми ими программами профилактики нарушений.</w:t>
      </w:r>
    </w:p>
    <w:p w:rsidR="003C74B5" w:rsidRPr="003D713C" w:rsidRDefault="003C74B5">
      <w:pPr>
        <w:pStyle w:val="ConsPlusNormal"/>
        <w:spacing w:before="220"/>
        <w:ind w:firstLine="540"/>
        <w:jc w:val="both"/>
      </w:pPr>
      <w:r w:rsidRPr="003D713C">
        <w:t>Учет мероприятий по профилактике нарушений обязательных требований и мероприятий в области гражданской обороны осуществляется путем ведения журнала учета профилактической работы.</w:t>
      </w:r>
    </w:p>
    <w:p w:rsidR="003C74B5" w:rsidRPr="003D713C" w:rsidRDefault="003C74B5">
      <w:pPr>
        <w:pStyle w:val="ConsPlusNormal"/>
        <w:spacing w:before="220"/>
        <w:ind w:firstLine="540"/>
        <w:jc w:val="both"/>
      </w:pPr>
      <w:r w:rsidRPr="003D713C">
        <w:t xml:space="preserve">22.3. В целях профилактики нарушений обязательных требований и мероприятий в области </w:t>
      </w:r>
      <w:r w:rsidRPr="003D713C">
        <w:lastRenderedPageBreak/>
        <w:t>гражданской обороны надзорные органы:</w:t>
      </w:r>
    </w:p>
    <w:p w:rsidR="003C74B5" w:rsidRPr="003D713C" w:rsidRDefault="003C74B5">
      <w:pPr>
        <w:pStyle w:val="ConsPlusNormal"/>
        <w:spacing w:before="220"/>
        <w:ind w:firstLine="540"/>
        <w:jc w:val="both"/>
      </w:pPr>
      <w:r w:rsidRPr="003D713C">
        <w:t xml:space="preserve">обеспечивают размещение на официальных сайтах в информационно-телекоммуникационной сети </w:t>
      </w:r>
      <w:r w:rsidR="003D713C">
        <w:t>«</w:t>
      </w:r>
      <w:r w:rsidRPr="003D713C">
        <w:t>Интернет</w:t>
      </w:r>
      <w:r w:rsidR="003D713C">
        <w:t>»</w:t>
      </w:r>
      <w:r w:rsidRPr="003D713C">
        <w:t xml:space="preserve"> перечня нормативных правовых актов или их отдельных частей, содержащих обязательные требования и мероприятия в области гражданской обороны, оценка соблюдения которых является предметом государственного надзора, а также текстов соответствующих нормативных правовых актов;</w:t>
      </w:r>
    </w:p>
    <w:p w:rsidR="003C74B5" w:rsidRPr="003D713C" w:rsidRDefault="003C74B5">
      <w:pPr>
        <w:pStyle w:val="ConsPlusNormal"/>
        <w:spacing w:before="220"/>
        <w:ind w:firstLine="540"/>
        <w:jc w:val="both"/>
      </w:pPr>
      <w:r w:rsidRPr="003D713C">
        <w:t xml:space="preserve">осуществляют информирование субъектов надзора по вопросам соблюдения обязательных требований и мероприятий в области гражданской обороны, в том числе посредством разработки и опубликования руководств по соблюдению таких обязательных требований и мероприятий, проведения семинаров и конференций, разъяснительной работы в средствах массовой информации и иными способами. </w:t>
      </w:r>
      <w:proofErr w:type="gramStart"/>
      <w:r w:rsidRPr="003D713C">
        <w:t>В случае изменения обязательных требований и мероприятий в области гражданской обороны надзорные органы подготавливают и распространяют комментарии о содержании новых нормативных правовых актов, устанавливающих обязательные требования и мероприятия в области гражданской обороны,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w:t>
      </w:r>
      <w:proofErr w:type="gramEnd"/>
      <w:r w:rsidRPr="003D713C">
        <w:t xml:space="preserve"> требований и мероприятий в области гражданской обороны;</w:t>
      </w:r>
    </w:p>
    <w:p w:rsidR="003C74B5" w:rsidRPr="003D713C" w:rsidRDefault="003C74B5">
      <w:pPr>
        <w:pStyle w:val="ConsPlusNormal"/>
        <w:spacing w:before="220"/>
        <w:ind w:firstLine="540"/>
        <w:jc w:val="both"/>
      </w:pPr>
      <w:proofErr w:type="gramStart"/>
      <w:r w:rsidRPr="003D713C">
        <w:t xml:space="preserve">обеспечивают регулярное (не реже одного раза в год) обобщение практики осуществления государственного надзора и размещение на официальных сайтах в информационно-телекоммуникационной сети </w:t>
      </w:r>
      <w:r w:rsidR="003D713C">
        <w:t>«</w:t>
      </w:r>
      <w:r w:rsidRPr="003D713C">
        <w:t>Интернет</w:t>
      </w:r>
      <w:r w:rsidR="003D713C">
        <w:t>»</w:t>
      </w:r>
      <w:r w:rsidRPr="003D713C">
        <w:t xml:space="preserve"> соответствующих обобщений, в том числе с указанием наиболее часто встречающихся случаев нарушений обязательных требований и мероприятий в области гражданской обороны с рекомендациями в отношении мер, которые должны приниматься субъектами надзора в целях недопущения таких нарушений;</w:t>
      </w:r>
      <w:proofErr w:type="gramEnd"/>
    </w:p>
    <w:p w:rsidR="003C74B5" w:rsidRPr="003D713C" w:rsidRDefault="003C74B5">
      <w:pPr>
        <w:pStyle w:val="ConsPlusNormal"/>
        <w:spacing w:before="220"/>
        <w:ind w:firstLine="540"/>
        <w:jc w:val="both"/>
      </w:pPr>
      <w:r w:rsidRPr="003D713C">
        <w:t>выдают предостережения о недопустимости нарушения обязательных требований и мероприятий в соответствии с пунктом 22.4 настоящего Административного регламента.</w:t>
      </w:r>
    </w:p>
    <w:p w:rsidR="003C74B5" w:rsidRPr="003D713C" w:rsidRDefault="003C74B5">
      <w:pPr>
        <w:pStyle w:val="ConsPlusNormal"/>
        <w:spacing w:before="220"/>
        <w:ind w:firstLine="540"/>
        <w:jc w:val="both"/>
      </w:pPr>
      <w:bookmarkStart w:id="2" w:name="P239"/>
      <w:bookmarkEnd w:id="2"/>
      <w:r w:rsidRPr="003D713C">
        <w:t xml:space="preserve">22.4. </w:t>
      </w:r>
      <w:proofErr w:type="gramStart"/>
      <w:r w:rsidRPr="003D713C">
        <w:t>При наличии у надзорного органа сведений о готовящихся нарушениях или о признаках нарушений обязательных требований и мероприятий в области гражданской обороны,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w:t>
      </w:r>
      <w:proofErr w:type="gramEnd"/>
      <w:r w:rsidRPr="003D713C">
        <w:t xml:space="preserve"> </w:t>
      </w:r>
      <w:proofErr w:type="gramStart"/>
      <w:r w:rsidRPr="003D713C">
        <w:t>и мероприятий в области гражданской обороны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субъект надзора ранее не привлекался к ответственности за нарушение соответствующих требований и мероприятий</w:t>
      </w:r>
      <w:proofErr w:type="gramEnd"/>
      <w:r w:rsidRPr="003D713C">
        <w:t xml:space="preserve">, </w:t>
      </w:r>
      <w:proofErr w:type="gramStart"/>
      <w:r w:rsidRPr="003D713C">
        <w:t>надзорный орган объявляет субъекту надзора предостережение о недопустимости нарушения обязательных требований и мероприятий в области гражданской обороны и предлагает субъекту надзора принять меры по обеспечению соблюдения обязательных требований и мероприятий в области гражданской обороны, и уведомить об этом в установленный в таком предостережении срок надзорный орган.</w:t>
      </w:r>
      <w:proofErr w:type="gramEnd"/>
    </w:p>
    <w:p w:rsidR="003C74B5" w:rsidRPr="003D713C" w:rsidRDefault="003C74B5">
      <w:pPr>
        <w:pStyle w:val="ConsPlusNormal"/>
        <w:spacing w:before="220"/>
        <w:ind w:firstLine="540"/>
        <w:jc w:val="both"/>
      </w:pPr>
      <w:r w:rsidRPr="003D713C">
        <w:t xml:space="preserve">22.5. </w:t>
      </w:r>
      <w:proofErr w:type="gramStart"/>
      <w:r w:rsidRPr="003D713C">
        <w:t>Предостережение о недопустимости нарушения обязательных требований и мероприятий в области гражданской обороны должно содержать указания на соответствующие обязательные требования и мероприятия в области гражданской обороны, нормативный правовой акт, их предусматривающий, а также информацию о том, какие конкретно действия (бездействие) субъекта надзора могут привести или приводят к нарушению этих требований и мероприятий.</w:t>
      </w:r>
      <w:proofErr w:type="gramEnd"/>
    </w:p>
    <w:p w:rsidR="003C74B5" w:rsidRPr="003D713C" w:rsidRDefault="003C74B5">
      <w:pPr>
        <w:pStyle w:val="ConsPlusNormal"/>
        <w:spacing w:before="220"/>
        <w:ind w:firstLine="540"/>
        <w:jc w:val="both"/>
      </w:pPr>
      <w:r w:rsidRPr="003D713C">
        <w:lastRenderedPageBreak/>
        <w:t>22.6. Составление и направление предостережения о недопустимости нарушения обязательных требований и мероприятий, подача субъектом надзора возражений на такое предостережение и их рассмотрение, уведомление об исполнении такого предостережения осуществляется в порядке, установленном законодательными и иными нормативными правовыми актами Российской Федерации.</w:t>
      </w:r>
    </w:p>
    <w:p w:rsidR="003C74B5" w:rsidRPr="003D713C" w:rsidRDefault="003C74B5">
      <w:pPr>
        <w:pStyle w:val="ConsPlusNormal"/>
        <w:jc w:val="both"/>
      </w:pPr>
    </w:p>
    <w:p w:rsidR="003C74B5" w:rsidRPr="003D713C" w:rsidRDefault="003C74B5">
      <w:pPr>
        <w:pStyle w:val="ConsPlusNormal"/>
        <w:jc w:val="center"/>
        <w:outlineLvl w:val="2"/>
      </w:pPr>
      <w:r w:rsidRPr="003D713C">
        <w:t xml:space="preserve">Межведомственное информационное взаимодействие </w:t>
      </w:r>
      <w:proofErr w:type="gramStart"/>
      <w:r w:rsidRPr="003D713C">
        <w:t>надзорных</w:t>
      </w:r>
      <w:proofErr w:type="gramEnd"/>
    </w:p>
    <w:p w:rsidR="003C74B5" w:rsidRPr="003D713C" w:rsidRDefault="003C74B5">
      <w:pPr>
        <w:pStyle w:val="ConsPlusNormal"/>
        <w:jc w:val="center"/>
      </w:pPr>
      <w:r w:rsidRPr="003D713C">
        <w:t>органов с государственными органами и органами местного</w:t>
      </w:r>
    </w:p>
    <w:p w:rsidR="003C74B5" w:rsidRPr="003D713C" w:rsidRDefault="003C74B5">
      <w:pPr>
        <w:pStyle w:val="ConsPlusNormal"/>
        <w:jc w:val="center"/>
      </w:pPr>
      <w:r w:rsidRPr="003D713C">
        <w:t>самоуправления по вопросам предоставления сведений,</w:t>
      </w:r>
    </w:p>
    <w:p w:rsidR="003C74B5" w:rsidRPr="003D713C" w:rsidRDefault="003C74B5">
      <w:pPr>
        <w:pStyle w:val="ConsPlusNormal"/>
        <w:jc w:val="center"/>
      </w:pPr>
      <w:proofErr w:type="gramStart"/>
      <w:r w:rsidRPr="003D713C">
        <w:t>необходимых</w:t>
      </w:r>
      <w:proofErr w:type="gramEnd"/>
      <w:r w:rsidRPr="003D713C">
        <w:t xml:space="preserve"> для осуществления государственной функции</w:t>
      </w:r>
    </w:p>
    <w:p w:rsidR="003C74B5" w:rsidRPr="003D713C" w:rsidRDefault="003C74B5">
      <w:pPr>
        <w:pStyle w:val="ConsPlusNormal"/>
        <w:jc w:val="center"/>
      </w:pPr>
    </w:p>
    <w:p w:rsidR="003C74B5" w:rsidRPr="003D713C" w:rsidRDefault="003C74B5">
      <w:pPr>
        <w:pStyle w:val="ConsPlusNormal"/>
        <w:ind w:firstLine="540"/>
        <w:jc w:val="both"/>
      </w:pPr>
      <w:r w:rsidRPr="003D713C">
        <w:t>22.7. Основанием для начала административной процедуры по формированию и направлению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находятся необходимые документы и (или) информация, межведомственных запросов о предоставлении сведений, необходимых для осуществления государственной функции, является наступление срока проведения проверки.</w:t>
      </w:r>
    </w:p>
    <w:p w:rsidR="003C74B5" w:rsidRPr="003D713C" w:rsidRDefault="003C74B5">
      <w:pPr>
        <w:pStyle w:val="ConsPlusNormal"/>
        <w:spacing w:before="220"/>
        <w:ind w:firstLine="540"/>
        <w:jc w:val="both"/>
      </w:pPr>
      <w:r w:rsidRPr="003D713C">
        <w:t>22.8. В рамках межведомственного информационного взаимодействия надзорными органами посредством направления межведомственных запросов, в том числе в электронной форме с использованием единой системы межведомственного электронного взаимодействия, запрашиваются следующие необходимые документы и (или) информация:</w:t>
      </w:r>
    </w:p>
    <w:p w:rsidR="003C74B5" w:rsidRPr="003D713C" w:rsidRDefault="003C74B5">
      <w:pPr>
        <w:pStyle w:val="ConsPlusNormal"/>
        <w:spacing w:before="220"/>
        <w:ind w:firstLine="540"/>
        <w:jc w:val="both"/>
      </w:pPr>
      <w:r w:rsidRPr="003D713C">
        <w:t>от Федеральной налоговой службы:</w:t>
      </w:r>
    </w:p>
    <w:p w:rsidR="003C74B5" w:rsidRPr="003D713C" w:rsidRDefault="003C74B5">
      <w:pPr>
        <w:pStyle w:val="ConsPlusNormal"/>
        <w:spacing w:before="220"/>
        <w:ind w:firstLine="540"/>
        <w:jc w:val="both"/>
      </w:pPr>
      <w:r w:rsidRPr="003D713C">
        <w:t>сведения из Единого государственного реестра налогоплательщиков;</w:t>
      </w:r>
    </w:p>
    <w:p w:rsidR="003C74B5" w:rsidRPr="003D713C" w:rsidRDefault="003C74B5">
      <w:pPr>
        <w:pStyle w:val="ConsPlusNormal"/>
        <w:spacing w:before="220"/>
        <w:ind w:firstLine="540"/>
        <w:jc w:val="both"/>
      </w:pPr>
      <w:r w:rsidRPr="003D713C">
        <w:t>сведения из Единого государственного реестра юридических лиц;</w:t>
      </w:r>
    </w:p>
    <w:p w:rsidR="003C74B5" w:rsidRPr="003D713C" w:rsidRDefault="003C74B5">
      <w:pPr>
        <w:pStyle w:val="ConsPlusNormal"/>
        <w:spacing w:before="220"/>
        <w:ind w:firstLine="540"/>
        <w:jc w:val="both"/>
      </w:pPr>
      <w:r w:rsidRPr="003D713C">
        <w:t>сведения из Единого государственного реестра индивидуальных предпринимателей;</w:t>
      </w:r>
    </w:p>
    <w:p w:rsidR="003C74B5" w:rsidRPr="003D713C" w:rsidRDefault="003C74B5">
      <w:pPr>
        <w:pStyle w:val="ConsPlusNormal"/>
        <w:spacing w:before="220"/>
        <w:ind w:firstLine="540"/>
        <w:jc w:val="both"/>
      </w:pPr>
      <w:r w:rsidRPr="003D713C">
        <w:t>сведения о среднесписочной численности работников за предшествующий календарный год;</w:t>
      </w:r>
    </w:p>
    <w:p w:rsidR="003C74B5" w:rsidRPr="003D713C" w:rsidRDefault="003C74B5">
      <w:pPr>
        <w:pStyle w:val="ConsPlusNormal"/>
        <w:spacing w:before="220"/>
        <w:ind w:firstLine="540"/>
        <w:jc w:val="both"/>
      </w:pPr>
      <w:r w:rsidRPr="003D713C">
        <w:t>от Федеральной службы государственной регистрации, кадастра и картографии:</w:t>
      </w:r>
    </w:p>
    <w:p w:rsidR="003C74B5" w:rsidRPr="003D713C" w:rsidRDefault="003C74B5">
      <w:pPr>
        <w:pStyle w:val="ConsPlusNormal"/>
        <w:spacing w:before="220"/>
        <w:ind w:firstLine="540"/>
        <w:jc w:val="both"/>
      </w:pPr>
      <w:r w:rsidRPr="003D713C">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p>
    <w:p w:rsidR="003C74B5" w:rsidRPr="003D713C" w:rsidRDefault="003C74B5">
      <w:pPr>
        <w:pStyle w:val="ConsPlusNormal"/>
        <w:spacing w:before="220"/>
        <w:ind w:firstLine="540"/>
        <w:jc w:val="both"/>
      </w:pPr>
      <w:r w:rsidRPr="003D713C">
        <w:t>кадастровая выписка об объекте недвижимости;</w:t>
      </w:r>
    </w:p>
    <w:p w:rsidR="003C74B5" w:rsidRPr="003D713C" w:rsidRDefault="003C74B5">
      <w:pPr>
        <w:pStyle w:val="ConsPlusNormal"/>
        <w:spacing w:before="220"/>
        <w:ind w:firstLine="540"/>
        <w:jc w:val="both"/>
      </w:pPr>
      <w:r w:rsidRPr="003D713C">
        <w:t>кадастровый паспорт объекта недвижимости;</w:t>
      </w:r>
    </w:p>
    <w:p w:rsidR="003C74B5" w:rsidRPr="003D713C" w:rsidRDefault="003C74B5">
      <w:pPr>
        <w:pStyle w:val="ConsPlusNormal"/>
        <w:spacing w:before="220"/>
        <w:ind w:firstLine="540"/>
        <w:jc w:val="both"/>
      </w:pPr>
      <w:r w:rsidRPr="003D713C">
        <w:t>кадастровый план территории;</w:t>
      </w:r>
    </w:p>
    <w:p w:rsidR="003C74B5" w:rsidRPr="003D713C" w:rsidRDefault="003C74B5">
      <w:pPr>
        <w:pStyle w:val="ConsPlusNormal"/>
        <w:spacing w:before="220"/>
        <w:ind w:firstLine="540"/>
        <w:jc w:val="both"/>
      </w:pPr>
      <w:r w:rsidRPr="003D713C">
        <w:t>кадастровая выписка о земельном участке.</w:t>
      </w:r>
    </w:p>
    <w:p w:rsidR="003C74B5" w:rsidRPr="003D713C" w:rsidRDefault="003C74B5">
      <w:pPr>
        <w:pStyle w:val="ConsPlusNormal"/>
        <w:spacing w:before="220"/>
        <w:ind w:firstLine="540"/>
        <w:jc w:val="both"/>
      </w:pPr>
      <w:r w:rsidRPr="003D713C">
        <w:t>22.9. В случае отсутствия технической возможности направления межведомственного запроса с использованием единой системы межведомственного электронного взаимодействия, соответствующий межведомственный запрос надзорного органа направляется на бумажном носителе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находятся необходимые документы и (или) информация.</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Учет субъектов надзора</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 xml:space="preserve">23. Учет субъектов надзора осуществляется путем ведения журнала учета субъектов надзора, оформляемого в соответствии с приложением </w:t>
      </w:r>
      <w:r w:rsidR="003D713C" w:rsidRPr="003D713C">
        <w:t>№</w:t>
      </w:r>
      <w:r w:rsidRPr="003D713C">
        <w:t xml:space="preserve"> 3 к настоящему Административному регламенту.</w:t>
      </w:r>
    </w:p>
    <w:p w:rsidR="003C74B5" w:rsidRPr="003D713C" w:rsidRDefault="003C74B5">
      <w:pPr>
        <w:pStyle w:val="ConsPlusNormal"/>
        <w:spacing w:before="220"/>
        <w:ind w:firstLine="540"/>
        <w:jc w:val="both"/>
      </w:pPr>
      <w:r w:rsidRPr="003D713C">
        <w:t>Допускается ведение журнала учета субъектов надзора в электронном виде при условии сохранения дубликата информации на магнитном носителе и ежегодной архивацией на бумажном носителе. Срок ведения журнала - 10 лет, хранения оконченного журнала - 3 года.</w:t>
      </w:r>
    </w:p>
    <w:p w:rsidR="003C74B5" w:rsidRPr="003D713C" w:rsidRDefault="003C74B5">
      <w:pPr>
        <w:pStyle w:val="ConsPlusNormal"/>
        <w:spacing w:before="220"/>
        <w:ind w:firstLine="540"/>
        <w:jc w:val="both"/>
      </w:pPr>
      <w:r w:rsidRPr="003D713C">
        <w:t>24. Субъекты надзора закрепляются за должностными лицами распорядительным документом руководителя надзорного органа.</w:t>
      </w:r>
    </w:p>
    <w:p w:rsidR="003C74B5" w:rsidRPr="003D713C" w:rsidRDefault="003C74B5">
      <w:pPr>
        <w:pStyle w:val="ConsPlusNormal"/>
        <w:spacing w:before="220"/>
        <w:ind w:firstLine="540"/>
        <w:jc w:val="both"/>
      </w:pPr>
      <w:r w:rsidRPr="003D713C">
        <w:t xml:space="preserve">25. </w:t>
      </w:r>
      <w:proofErr w:type="gramStart"/>
      <w:r w:rsidRPr="003D713C">
        <w:t>Контрольно-наблюдательные дела по субъектам надзора (далее - КНД) формируются на каждый субъект надзора и содержат идентификационные номера налогоплательщиков, копии распоряжений о проведении проверки, акты проверок со всеми приложениями, предписания по устранению нарушений, оригиналы или копии других документов по вопросам гражданской обороны за последние 5 лет.</w:t>
      </w:r>
      <w:proofErr w:type="gramEnd"/>
    </w:p>
    <w:p w:rsidR="003C74B5" w:rsidRPr="003D713C" w:rsidRDefault="003C74B5">
      <w:pPr>
        <w:pStyle w:val="ConsPlusNormal"/>
        <w:spacing w:before="220"/>
        <w:ind w:firstLine="540"/>
        <w:jc w:val="both"/>
      </w:pPr>
      <w:r w:rsidRPr="003D713C">
        <w:t>26. Основанием для формирования КНД является поступление информации о новом субъекте надзора.</w:t>
      </w:r>
    </w:p>
    <w:p w:rsidR="003C74B5" w:rsidRPr="003D713C" w:rsidRDefault="003C74B5">
      <w:pPr>
        <w:pStyle w:val="ConsPlusNormal"/>
        <w:spacing w:before="220"/>
        <w:ind w:firstLine="540"/>
        <w:jc w:val="both"/>
      </w:pPr>
      <w:r w:rsidRPr="003D713C">
        <w:t xml:space="preserve">27. </w:t>
      </w:r>
      <w:proofErr w:type="gramStart"/>
      <w:r w:rsidRPr="003D713C">
        <w:t>В 10-дневный срок с момента поступления информации о новом субъекте надзора надзорный орган направляет с использованием единой системы межведомственного информационного взаимодействия запросы в адрес федеральных органов исполнительной власти и (или) их территориальных органов, органов исполнительной власти субъектов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необходимые документы и (или) информация</w:t>
      </w:r>
      <w:proofErr w:type="gramEnd"/>
      <w:r w:rsidRPr="003D713C">
        <w:t>, с целью формирования КНД.</w:t>
      </w:r>
    </w:p>
    <w:p w:rsidR="003C74B5" w:rsidRPr="003D713C" w:rsidRDefault="003C74B5">
      <w:pPr>
        <w:pStyle w:val="ConsPlusNormal"/>
        <w:spacing w:before="220"/>
        <w:ind w:firstLine="540"/>
        <w:jc w:val="both"/>
      </w:pPr>
      <w:r w:rsidRPr="003D713C">
        <w:t>28. Соответствующие данные в месячный срок с момента формирования КНД вносятся в журнал учета субъектов надзора на основании распорядительного документа руководителя надзорного органа о закреплении соответствующего субъекта надзора.</w:t>
      </w:r>
    </w:p>
    <w:p w:rsidR="003C74B5" w:rsidRPr="003D713C" w:rsidRDefault="003C74B5">
      <w:pPr>
        <w:pStyle w:val="ConsPlusNormal"/>
        <w:spacing w:before="220"/>
        <w:ind w:firstLine="540"/>
        <w:jc w:val="both"/>
      </w:pPr>
      <w:r w:rsidRPr="003D713C">
        <w:t>29. Порядок хранения КНД определяется руководителем надзорного органа.</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Планирование проверок</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30. Планирование проверок осуществляется на основе анализа результатов надзорной деятельности, с учетом решений вышестоящих надзорных органов, а также сроков исполнения ранее выданных предписаний об устранении выявленных нарушений.</w:t>
      </w:r>
    </w:p>
    <w:p w:rsidR="003C74B5" w:rsidRPr="003D713C" w:rsidRDefault="003C74B5">
      <w:pPr>
        <w:pStyle w:val="ConsPlusNormal"/>
        <w:spacing w:before="220"/>
        <w:ind w:firstLine="540"/>
        <w:jc w:val="both"/>
      </w:pPr>
      <w:r w:rsidRPr="003D713C">
        <w:t>31. Результаты надзорной деятельности должны ежеквартально анализироваться в надзорных органах для последующего их использования в государственном регулировании в области гражданской обороны и совершенствования исполнения государственной функции.</w:t>
      </w:r>
    </w:p>
    <w:p w:rsidR="003C74B5" w:rsidRPr="003D713C" w:rsidRDefault="003C74B5">
      <w:pPr>
        <w:pStyle w:val="ConsPlusNormal"/>
        <w:spacing w:before="220"/>
        <w:ind w:firstLine="540"/>
        <w:jc w:val="both"/>
      </w:pPr>
      <w:r w:rsidRPr="003D713C">
        <w:t>32. Анализ результатов исполнения государственной функции является обязательной частью надзорной деятельности и должен охватывать все ее направления.</w:t>
      </w:r>
    </w:p>
    <w:p w:rsidR="003C74B5" w:rsidRPr="003D713C" w:rsidRDefault="003C74B5">
      <w:pPr>
        <w:pStyle w:val="ConsPlusNormal"/>
        <w:spacing w:before="220"/>
        <w:ind w:firstLine="540"/>
        <w:jc w:val="both"/>
      </w:pPr>
      <w:r w:rsidRPr="003D713C">
        <w:t xml:space="preserve">33. Плановые проверки в отношении субъектов надзора проводятся на основании ежегодного </w:t>
      </w:r>
      <w:proofErr w:type="gramStart"/>
      <w:r w:rsidRPr="003D713C">
        <w:t>плана проведения плановых проверок субъектов надзора</w:t>
      </w:r>
      <w:proofErr w:type="gramEnd"/>
      <w:r w:rsidRPr="003D713C">
        <w:t xml:space="preserve"> на текущий календарный год (далее - План), оформляемого в соответствии с приложением </w:t>
      </w:r>
      <w:r w:rsidR="003D713C" w:rsidRPr="003D713C">
        <w:t>№</w:t>
      </w:r>
      <w:r w:rsidRPr="003D713C">
        <w:t xml:space="preserve"> 4 к настоящему Административному регламенту.</w:t>
      </w:r>
    </w:p>
    <w:p w:rsidR="003C74B5" w:rsidRPr="003D713C" w:rsidRDefault="003C74B5">
      <w:pPr>
        <w:pStyle w:val="ConsPlusNormal"/>
        <w:spacing w:before="220"/>
        <w:ind w:firstLine="540"/>
        <w:jc w:val="both"/>
      </w:pPr>
      <w:r w:rsidRPr="003D713C">
        <w:t>34. В срок до 1 сентября года, предшествующего году проведения плановых проверок, надзорные органы направляют проекты Планов в органы прокуратуры.</w:t>
      </w:r>
    </w:p>
    <w:p w:rsidR="003C74B5" w:rsidRPr="003D713C" w:rsidRDefault="003C74B5">
      <w:pPr>
        <w:pStyle w:val="ConsPlusNormal"/>
        <w:spacing w:before="220"/>
        <w:ind w:firstLine="540"/>
        <w:jc w:val="both"/>
      </w:pPr>
      <w:r w:rsidRPr="003D713C">
        <w:lastRenderedPageBreak/>
        <w:t xml:space="preserve">35. </w:t>
      </w:r>
      <w:proofErr w:type="gramStart"/>
      <w:r w:rsidRPr="003D713C">
        <w:t>В срок до 1 ноября года, предшествующего году проведения плановых проверок, надзорные органы осуществляют доработку проекта Плана, с учетом предложений органа прокуратуры, его утверждение и направление в соответствующий орган прокуратуры заказным почтовым отправлением с уведомлением о вручении на бумажном носителе (с приложением копии в электронном виде), либо в форме электронного документа, подписанного электронной цифровой подписью.</w:t>
      </w:r>
      <w:proofErr w:type="gramEnd"/>
    </w:p>
    <w:p w:rsidR="003C74B5" w:rsidRPr="003D713C" w:rsidRDefault="003C74B5">
      <w:pPr>
        <w:pStyle w:val="ConsPlusNormal"/>
        <w:spacing w:before="220"/>
        <w:ind w:firstLine="540"/>
        <w:jc w:val="both"/>
      </w:pPr>
      <w:r w:rsidRPr="003D713C">
        <w:t xml:space="preserve">36. </w:t>
      </w:r>
      <w:proofErr w:type="gramStart"/>
      <w:r w:rsidRPr="003D713C">
        <w:t>Главные управления МЧС России (далее - ГУ МЧС России) по субъектам Российской Федерации в срок до 15 ноября года, предшествующего году проведения плановых проверок, направляют утвержденные Планы в форме электронного документа, подписанного электронной цифровой подписью, в соответствующие региональные центры по делам гражданской обороны, чрезвычайным ситуациям и ликвидации последствий стихийных бедствий (далее - региональные центры МЧС России).</w:t>
      </w:r>
      <w:proofErr w:type="gramEnd"/>
    </w:p>
    <w:p w:rsidR="003C74B5" w:rsidRPr="003D713C" w:rsidRDefault="003C74B5">
      <w:pPr>
        <w:pStyle w:val="ConsPlusNormal"/>
        <w:spacing w:before="220"/>
        <w:ind w:firstLine="540"/>
        <w:jc w:val="both"/>
      </w:pPr>
      <w:r w:rsidRPr="003D713C">
        <w:t>37. Региональные центры МЧС России и ГУ МЧС России по г. Москве в срок до 1 декабря года, предшествующего году проведения плановых проверок, направляют утвержденные Планы в форме электронного документа, подписанного электронной цифровой подписью, в МЧС России.</w:t>
      </w:r>
    </w:p>
    <w:p w:rsidR="003C74B5" w:rsidRPr="003D713C" w:rsidRDefault="003C74B5">
      <w:pPr>
        <w:pStyle w:val="ConsPlusNormal"/>
        <w:spacing w:before="220"/>
        <w:ind w:firstLine="540"/>
        <w:jc w:val="both"/>
      </w:pPr>
      <w:r w:rsidRPr="003D713C">
        <w:t>38. Утвержденные руководителями надзорных органов Планы доводятся до сведения заинтересованных лиц посредством их размещения на официальных сайтах МЧС России и главных управлений МЧС России по субъектам Российской Федерации в сети Интернет либо иным доступным способом.</w:t>
      </w:r>
    </w:p>
    <w:p w:rsidR="003C74B5" w:rsidRPr="003D713C" w:rsidRDefault="003C74B5">
      <w:pPr>
        <w:pStyle w:val="ConsPlusNormal"/>
        <w:spacing w:before="220"/>
        <w:ind w:firstLine="540"/>
        <w:jc w:val="both"/>
      </w:pPr>
      <w:r w:rsidRPr="003D713C">
        <w:t>Внесение изменений в План допускается в порядке и по основаниям, установленным законодательными и иными нормативными правовыми актами Российской Федерации, с обязательным уведомлением органов прокуратуры.</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Проведение проверок</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39. Должностными лицами надзорных органов проводятся плановые и внеплановые проверки в форме документарных и (или) выездных проверок.</w:t>
      </w:r>
    </w:p>
    <w:p w:rsidR="003C74B5" w:rsidRPr="003D713C" w:rsidRDefault="003C74B5">
      <w:pPr>
        <w:pStyle w:val="ConsPlusNormal"/>
        <w:spacing w:before="220"/>
        <w:ind w:firstLine="540"/>
        <w:jc w:val="both"/>
      </w:pPr>
      <w:r w:rsidRPr="003D713C">
        <w:t>40. При исполнении государственной функции должностные лица надзорных органов:</w:t>
      </w:r>
    </w:p>
    <w:p w:rsidR="003C74B5" w:rsidRPr="003D713C" w:rsidRDefault="003C74B5">
      <w:pPr>
        <w:pStyle w:val="ConsPlusNormal"/>
        <w:spacing w:before="220"/>
        <w:ind w:firstLine="540"/>
        <w:jc w:val="both"/>
      </w:pPr>
      <w:r w:rsidRPr="003D713C">
        <w:t>структурного подразделения центрального аппарата МЧС России, уполномоченного на проведение надзорных мероприятий в области гражданской обороны, организуют и проводят проверки федеральных органов исполнительной власти, территориальных органов федеральных органов исполнительной власти, органов исполнительной власти субъектов Российской Федерации, организаций (юридических лиц, индивидуальных предпринимателей), а также должностных лиц и граждан;</w:t>
      </w:r>
    </w:p>
    <w:p w:rsidR="003C74B5" w:rsidRPr="003D713C" w:rsidRDefault="003C74B5">
      <w:pPr>
        <w:pStyle w:val="ConsPlusNormal"/>
        <w:spacing w:before="220"/>
        <w:ind w:firstLine="540"/>
        <w:jc w:val="both"/>
      </w:pPr>
      <w:r w:rsidRPr="003D713C">
        <w:t xml:space="preserve">абзац исключен. - Приказ МЧС России от 05.10.2015 </w:t>
      </w:r>
      <w:r w:rsidR="003D713C" w:rsidRPr="003D713C">
        <w:t>№</w:t>
      </w:r>
      <w:r w:rsidRPr="003D713C">
        <w:t xml:space="preserve"> 538;</w:t>
      </w:r>
    </w:p>
    <w:p w:rsidR="003C74B5" w:rsidRPr="003D713C" w:rsidRDefault="003C74B5">
      <w:pPr>
        <w:pStyle w:val="ConsPlusNormal"/>
        <w:spacing w:before="220"/>
        <w:ind w:firstLine="540"/>
        <w:jc w:val="both"/>
      </w:pPr>
      <w:proofErr w:type="gramStart"/>
      <w:r w:rsidRPr="003D713C">
        <w:t>ГУ МЧС России по субъектам Российской Федерации, в лице их руководителей и структурных подразделений, в сферу ведения которых входят вопросы организации и осуществления государственного надзора в области гражданской обороны на территориях субъектов Российской Федерации, организуют и проводят проверки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(юридических лиц, индивидуальных предпринимателей), а также</w:t>
      </w:r>
      <w:proofErr w:type="gramEnd"/>
      <w:r w:rsidRPr="003D713C">
        <w:t xml:space="preserve"> должностных лиц и граждан на территории соответствующих субъектов Российской Федерации;</w:t>
      </w:r>
    </w:p>
    <w:p w:rsidR="003C74B5" w:rsidRPr="003D713C" w:rsidRDefault="003C74B5">
      <w:pPr>
        <w:pStyle w:val="ConsPlusNormal"/>
        <w:spacing w:before="220"/>
        <w:ind w:firstLine="540"/>
        <w:jc w:val="both"/>
      </w:pPr>
      <w:proofErr w:type="gramStart"/>
      <w:r w:rsidRPr="003D713C">
        <w:t xml:space="preserve">ГУ МЧС России по г. Москве, в лице его руководителя и структурного подразделения, в сферу ведения которого входят вопросы организации и осуществления государственного надзора в области гражданской обороны на территории субъекта Российской Федерации, организуют и </w:t>
      </w:r>
      <w:r w:rsidRPr="003D713C">
        <w:lastRenderedPageBreak/>
        <w:t>проводят проверки федеральных органов исполнительной власти, территориальных органов федеральных органов исполнительной власти, органов исполнительной власти г. Москвы, органов местного самоуправления, организаций (юридических лиц, индивидуальных предпринимателей</w:t>
      </w:r>
      <w:proofErr w:type="gramEnd"/>
      <w:r w:rsidRPr="003D713C">
        <w:t>), а также должностных лиц и граждан на территории соответствующих субъектов Российской Федерации.</w:t>
      </w:r>
    </w:p>
    <w:p w:rsidR="003C74B5" w:rsidRPr="003D713C" w:rsidRDefault="003C74B5">
      <w:pPr>
        <w:pStyle w:val="ConsPlusNormal"/>
        <w:spacing w:before="220"/>
        <w:ind w:firstLine="540"/>
        <w:jc w:val="both"/>
      </w:pPr>
      <w:r w:rsidRPr="003D713C">
        <w:t xml:space="preserve">41. </w:t>
      </w:r>
      <w:proofErr w:type="gramStart"/>
      <w:r w:rsidRPr="003D713C">
        <w:t xml:space="preserve">Проверки проводятся должностными лицами надзорных органов на основании распоряжения руководителя (заместителя руководителя) надзорного органа, типовая форма которого установлена приказом Министерства экономического развития Российской Федерации от 30 апреля 2009 г. </w:t>
      </w:r>
      <w:r w:rsidR="003D713C" w:rsidRPr="003D713C">
        <w:t>№</w:t>
      </w:r>
      <w:r w:rsidRPr="003D713C">
        <w:t xml:space="preserve"> 141 </w:t>
      </w:r>
      <w:r w:rsidR="003D713C">
        <w:t>«</w:t>
      </w:r>
      <w:r w:rsidRPr="003D713C">
        <w:t xml:space="preserve">О реализации положений Федерального закона </w:t>
      </w:r>
      <w:r w:rsidR="003D713C">
        <w:t>«</w:t>
      </w:r>
      <w:r w:rsidRPr="003D713C">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D713C">
        <w:t>»</w:t>
      </w:r>
      <w:r w:rsidRPr="003D713C">
        <w:t xml:space="preserve"> (далее - распоряжение о проведении проверки).</w:t>
      </w:r>
      <w:proofErr w:type="gramEnd"/>
    </w:p>
    <w:p w:rsidR="003C74B5" w:rsidRPr="003D713C" w:rsidRDefault="003C74B5">
      <w:pPr>
        <w:pStyle w:val="ConsPlusNormal"/>
        <w:spacing w:before="220"/>
        <w:ind w:firstLine="540"/>
        <w:jc w:val="both"/>
      </w:pPr>
      <w:r w:rsidRPr="003D713C">
        <w:t>42. Для оценки эффективности выполняемых субъектом надзора требований и мероприятий в области гражданской обороны надзорные органы в рамках проверки вправе привлекать в установленном порядке экспертов, экспертные организации к проведению мероприятий по надзору.</w:t>
      </w:r>
    </w:p>
    <w:p w:rsidR="003C74B5" w:rsidRPr="003D713C" w:rsidRDefault="003C74B5">
      <w:pPr>
        <w:pStyle w:val="ConsPlusNormal"/>
        <w:spacing w:before="220"/>
        <w:ind w:firstLine="540"/>
        <w:jc w:val="both"/>
      </w:pPr>
      <w:r w:rsidRPr="003D713C">
        <w:t xml:space="preserve">43. Изданное распоряжение о проведении проверки, заверенное печатью надзорного органа, регистрируется в течение 3 рабочих дней </w:t>
      </w:r>
      <w:proofErr w:type="gramStart"/>
      <w:r w:rsidRPr="003D713C">
        <w:t>с даты</w:t>
      </w:r>
      <w:proofErr w:type="gramEnd"/>
      <w:r w:rsidRPr="003D713C">
        <w:t xml:space="preserve"> его подписания в журнале учета проверок, оформляемом в соответствии с приложением </w:t>
      </w:r>
      <w:r w:rsidR="003D713C" w:rsidRPr="003D713C">
        <w:t>№</w:t>
      </w:r>
      <w:r w:rsidRPr="003D713C">
        <w:t xml:space="preserve"> 5 к настоящему Административному регламенту.</w:t>
      </w:r>
    </w:p>
    <w:p w:rsidR="003C74B5" w:rsidRPr="003D713C" w:rsidRDefault="003C74B5">
      <w:pPr>
        <w:pStyle w:val="ConsPlusNormal"/>
        <w:spacing w:before="220"/>
        <w:ind w:firstLine="540"/>
        <w:jc w:val="both"/>
      </w:pPr>
      <w:r w:rsidRPr="003D713C">
        <w:t>Допускается ведение журнала учета проверок в электронном виде при условии сохранения дубликата информации на магнитном носителе и ежегодной архивацией на бумажном носителе. Срок ведения журнала и хранения оконченного журнала - 10 лет.</w:t>
      </w:r>
    </w:p>
    <w:p w:rsidR="003C74B5" w:rsidRPr="003D713C" w:rsidRDefault="003C74B5">
      <w:pPr>
        <w:pStyle w:val="ConsPlusNormal"/>
        <w:spacing w:before="220"/>
        <w:ind w:firstLine="540"/>
        <w:jc w:val="both"/>
      </w:pPr>
      <w:r w:rsidRPr="003D713C">
        <w:t>44. Номер распоряжения о проведении проверки должен соответствовать порядковому номеру записи в журнале учета проверок.</w:t>
      </w:r>
    </w:p>
    <w:p w:rsidR="003C74B5" w:rsidRPr="003D713C" w:rsidRDefault="003C74B5">
      <w:pPr>
        <w:pStyle w:val="ConsPlusNormal"/>
        <w:spacing w:before="220"/>
        <w:ind w:firstLine="540"/>
        <w:jc w:val="both"/>
      </w:pPr>
      <w:r w:rsidRPr="003D713C">
        <w:t>44.1. Уполномоченное должностное лицо надзорного органа не позднее 3 рабочих дней со дня издания распоряжения о проведении проверки вносит в единый реестр проверок следующие сведения:</w:t>
      </w:r>
    </w:p>
    <w:p w:rsidR="003C74B5" w:rsidRPr="003D713C" w:rsidRDefault="003C74B5">
      <w:pPr>
        <w:pStyle w:val="ConsPlusNormal"/>
        <w:spacing w:before="220"/>
        <w:ind w:firstLine="540"/>
        <w:jc w:val="both"/>
      </w:pPr>
      <w:r w:rsidRPr="003D713C">
        <w:t>информацию о проверке;</w:t>
      </w:r>
    </w:p>
    <w:p w:rsidR="003C74B5" w:rsidRPr="003D713C" w:rsidRDefault="003C74B5">
      <w:pPr>
        <w:pStyle w:val="ConsPlusNormal"/>
        <w:spacing w:before="220"/>
        <w:ind w:firstLine="540"/>
        <w:jc w:val="both"/>
      </w:pPr>
      <w:r w:rsidRPr="003D713C">
        <w:t>информацию о надзорном органе;</w:t>
      </w:r>
    </w:p>
    <w:p w:rsidR="003C74B5" w:rsidRPr="003D713C" w:rsidRDefault="003C74B5">
      <w:pPr>
        <w:pStyle w:val="ConsPlusNormal"/>
        <w:spacing w:before="220"/>
        <w:ind w:firstLine="540"/>
        <w:jc w:val="both"/>
      </w:pPr>
      <w:r w:rsidRPr="003D713C">
        <w:t>информацию о субъекте надзора, в отношении которого проводится проверка.</w:t>
      </w:r>
    </w:p>
    <w:p w:rsidR="003C74B5" w:rsidRPr="003D713C" w:rsidRDefault="003C74B5">
      <w:pPr>
        <w:pStyle w:val="ConsPlusNormal"/>
        <w:spacing w:before="220"/>
        <w:ind w:firstLine="540"/>
        <w:jc w:val="both"/>
      </w:pPr>
      <w:r w:rsidRPr="003D713C">
        <w:t>При организации и проведении внеплановых проверок по основаниям, указанным в абзаце третьем пункта 53 и пункте 55 настоящего Административного регламента, информация, указанная в абзацах втором - четвертом настоящего пункта, подлежит внесению в единый реестр проверок уполномоченным должностным лицом надзорного органа не позднее 5 рабочих дней со дня начала проведения проверки.</w:t>
      </w:r>
    </w:p>
    <w:p w:rsidR="003C74B5" w:rsidRPr="003D713C" w:rsidRDefault="003C74B5">
      <w:pPr>
        <w:pStyle w:val="ConsPlusNormal"/>
        <w:spacing w:before="220"/>
        <w:ind w:firstLine="540"/>
        <w:jc w:val="both"/>
      </w:pPr>
      <w:r w:rsidRPr="003D713C">
        <w:t>45. В случае последовательного проведения в отношении субъекта надзора документарной, а затем и выездной проверок распоряжение о проведении проверки издается на каждый вид проверки.</w:t>
      </w:r>
    </w:p>
    <w:p w:rsidR="003C74B5" w:rsidRPr="003D713C" w:rsidRDefault="003C74B5">
      <w:pPr>
        <w:pStyle w:val="ConsPlusNormal"/>
        <w:spacing w:before="220"/>
        <w:ind w:firstLine="540"/>
        <w:jc w:val="both"/>
      </w:pPr>
      <w:r w:rsidRPr="003D713C">
        <w:t>46. При проведении проверок должностные лица надзорных органов не вправе:</w:t>
      </w:r>
    </w:p>
    <w:p w:rsidR="003C74B5" w:rsidRPr="003D713C" w:rsidRDefault="003C74B5">
      <w:pPr>
        <w:pStyle w:val="ConsPlusNormal"/>
        <w:spacing w:before="220"/>
        <w:ind w:firstLine="540"/>
        <w:jc w:val="both"/>
      </w:pPr>
      <w:r w:rsidRPr="003D713C">
        <w:t>проверять выполнение субъектом надзора требований и мероприятий в области гражданской обороны, не относящихся к полномочиям надзорного органа, а также требований и мероприятий, установленных нормативными правовыми актами субъектов Российской Федерации и органов местного самоуправления;</w:t>
      </w:r>
    </w:p>
    <w:p w:rsidR="003C74B5" w:rsidRPr="003D713C" w:rsidRDefault="003C74B5">
      <w:pPr>
        <w:pStyle w:val="ConsPlusNormal"/>
        <w:spacing w:before="220"/>
        <w:ind w:firstLine="540"/>
        <w:jc w:val="both"/>
      </w:pPr>
      <w:proofErr w:type="gramStart"/>
      <w:r w:rsidRPr="003D713C">
        <w:lastRenderedPageBreak/>
        <w:t>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субъекта надзора, за исключением случая проведения такой проверки по основанию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roofErr w:type="gramEnd"/>
    </w:p>
    <w:p w:rsidR="003C74B5" w:rsidRPr="003D713C" w:rsidRDefault="003C74B5">
      <w:pPr>
        <w:pStyle w:val="ConsPlusNormal"/>
        <w:spacing w:before="220"/>
        <w:ind w:firstLine="540"/>
        <w:jc w:val="both"/>
      </w:pPr>
      <w:r w:rsidRPr="003D713C">
        <w:t>требовать представления документов, информации, если они не относятся к предмету проверки, а также изымать оригиналы таких документов;</w:t>
      </w:r>
    </w:p>
    <w:p w:rsidR="003C74B5" w:rsidRPr="003D713C" w:rsidRDefault="003C74B5">
      <w:pPr>
        <w:pStyle w:val="ConsPlusNormal"/>
        <w:spacing w:before="220"/>
        <w:ind w:firstLine="540"/>
        <w:jc w:val="both"/>
      </w:pPr>
      <w:r w:rsidRPr="003D713C">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3C74B5" w:rsidRPr="003D713C" w:rsidRDefault="003C74B5">
      <w:pPr>
        <w:pStyle w:val="ConsPlusNormal"/>
        <w:spacing w:before="220"/>
        <w:ind w:firstLine="540"/>
        <w:jc w:val="both"/>
      </w:pPr>
      <w:r w:rsidRPr="003D713C">
        <w:t>превышать установленные сроки проведения проверки;</w:t>
      </w:r>
    </w:p>
    <w:p w:rsidR="003C74B5" w:rsidRPr="003D713C" w:rsidRDefault="003C74B5">
      <w:pPr>
        <w:pStyle w:val="ConsPlusNormal"/>
        <w:spacing w:before="220"/>
        <w:ind w:firstLine="540"/>
        <w:jc w:val="both"/>
      </w:pPr>
      <w:r w:rsidRPr="003D713C">
        <w:t>осуществлять выдачу субъектам надзора предписаний или предложений о проведении за их счет мероприятий по контролю;</w:t>
      </w:r>
    </w:p>
    <w:p w:rsidR="003C74B5" w:rsidRPr="003D713C" w:rsidRDefault="003C74B5">
      <w:pPr>
        <w:pStyle w:val="ConsPlusNormal"/>
        <w:spacing w:before="220"/>
        <w:ind w:firstLine="540"/>
        <w:jc w:val="both"/>
      </w:pPr>
      <w:proofErr w:type="gramStart"/>
      <w:r w:rsidRPr="003D713C">
        <w:t>требовать от субъекта надзора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roofErr w:type="gramEnd"/>
    </w:p>
    <w:p w:rsidR="003C74B5" w:rsidRPr="003D713C" w:rsidRDefault="003C74B5">
      <w:pPr>
        <w:pStyle w:val="ConsPlusNormal"/>
        <w:spacing w:before="220"/>
        <w:ind w:firstLine="540"/>
        <w:jc w:val="both"/>
      </w:pPr>
      <w:r w:rsidRPr="003D713C">
        <w:t>требовать от субъекта надзора представления информации, которая была представлена ранее в соответствии с требованиями законодательства Российской Федерации и (или) находится в государственных или муниципальных информационных системах, реестрах и регистрах.</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Проведение плановых проверок</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47. Предметом плановой проверки является выполнение субъектом надзора требований и мероприятий в области гражданской обороны.</w:t>
      </w:r>
    </w:p>
    <w:p w:rsidR="003C74B5" w:rsidRPr="003D713C" w:rsidRDefault="003C74B5">
      <w:pPr>
        <w:pStyle w:val="ConsPlusNormal"/>
        <w:spacing w:before="220"/>
        <w:ind w:firstLine="540"/>
        <w:jc w:val="both"/>
      </w:pPr>
      <w:r w:rsidRPr="003D713C">
        <w:t>48. Юридическим фактом для проведения плановой проверки является наступление периода времени, в течение которого соответствующим органом надзора запланирована в календарном году проверка субъекта надзора.</w:t>
      </w:r>
    </w:p>
    <w:p w:rsidR="003C74B5" w:rsidRPr="003D713C" w:rsidRDefault="003C74B5">
      <w:pPr>
        <w:pStyle w:val="ConsPlusNormal"/>
        <w:spacing w:before="220"/>
        <w:ind w:firstLine="540"/>
        <w:jc w:val="both"/>
      </w:pPr>
      <w:r w:rsidRPr="003D713C">
        <w:t xml:space="preserve">49. О проведении плановой проверки субъект надзора уведомляется не </w:t>
      </w:r>
      <w:proofErr w:type="gramStart"/>
      <w:r w:rsidRPr="003D713C">
        <w:t>позднее</w:t>
      </w:r>
      <w:proofErr w:type="gramEnd"/>
      <w:r w:rsidRPr="003D713C">
        <w:t xml:space="preserve"> чем за 3 рабочих дня до начала ее проведения посредством направления копии распоряжения о проведении проверки руководителя надзорного органа или его заместителя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субъекта надзора,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субъектом надзора в надзорный орган, или иным доступным способом.</w:t>
      </w:r>
    </w:p>
    <w:p w:rsidR="003C74B5" w:rsidRPr="003D713C" w:rsidRDefault="003C74B5">
      <w:pPr>
        <w:pStyle w:val="ConsPlusNormal"/>
        <w:spacing w:before="220"/>
        <w:ind w:firstLine="540"/>
        <w:jc w:val="both"/>
      </w:pPr>
      <w:r w:rsidRPr="003D713C">
        <w:t>49.1. Уполномоченное должностное лицо надзорного органа не позднее дня направления уведомления вносит в единый реестр проверок информацию об уведомлении проверяемого субъекта надзора о проведении проверки с указанием даты и способа уведомления в случаях, предусмотренных законодательством Российской Федерации.</w:t>
      </w:r>
    </w:p>
    <w:p w:rsidR="003C74B5" w:rsidRPr="003D713C" w:rsidRDefault="003C74B5">
      <w:pPr>
        <w:pStyle w:val="ConsPlusNormal"/>
        <w:spacing w:before="220"/>
        <w:ind w:firstLine="540"/>
        <w:jc w:val="both"/>
      </w:pPr>
      <w:r w:rsidRPr="003D713C">
        <w:t>50. Основанием для включения плановой проверки в План является:</w:t>
      </w:r>
    </w:p>
    <w:p w:rsidR="003C74B5" w:rsidRPr="003D713C" w:rsidRDefault="003C74B5">
      <w:pPr>
        <w:pStyle w:val="ConsPlusNormal"/>
        <w:spacing w:before="220"/>
        <w:ind w:firstLine="540"/>
        <w:jc w:val="both"/>
      </w:pPr>
      <w:r w:rsidRPr="003D713C">
        <w:lastRenderedPageBreak/>
        <w:t>истечение 5 лет со дня окончания проведения последней плановой проверки федеральных органов исполнительной власти,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3C74B5" w:rsidRPr="003D713C" w:rsidRDefault="003C74B5">
      <w:pPr>
        <w:pStyle w:val="ConsPlusNormal"/>
        <w:spacing w:before="220"/>
        <w:ind w:firstLine="540"/>
        <w:jc w:val="both"/>
      </w:pPr>
      <w:r w:rsidRPr="003D713C">
        <w:t>истечение 3 лет со дня:</w:t>
      </w:r>
    </w:p>
    <w:p w:rsidR="003C74B5" w:rsidRPr="003D713C" w:rsidRDefault="003C74B5">
      <w:pPr>
        <w:pStyle w:val="ConsPlusNormal"/>
        <w:spacing w:before="220"/>
        <w:ind w:firstLine="540"/>
        <w:jc w:val="both"/>
      </w:pPr>
      <w:r w:rsidRPr="003D713C">
        <w:t>государственной регистрации юридических лиц (индивидуальных предпринимателей);</w:t>
      </w:r>
    </w:p>
    <w:p w:rsidR="003C74B5" w:rsidRPr="003D713C" w:rsidRDefault="003C74B5">
      <w:pPr>
        <w:pStyle w:val="ConsPlusNormal"/>
        <w:spacing w:before="220"/>
        <w:ind w:firstLine="540"/>
        <w:jc w:val="both"/>
      </w:pPr>
      <w:r w:rsidRPr="003D713C">
        <w:t>окончания проведения последней плановой проверки юридического лица (индивидуального предпринимателя).</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Проведение внеплановых проверок</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51. Предметом внеплановой проверки является выполнение субъектом надзора тех требований и мероприятий в области гражданской обороны, информация о нарушении которых явилась поводом для издания распоряжения о проведении внеплановой проверки либо срок устранения которых, согласно ранее выданному предписанию, истек.</w:t>
      </w:r>
    </w:p>
    <w:p w:rsidR="003C74B5" w:rsidRPr="003D713C" w:rsidRDefault="003C74B5">
      <w:pPr>
        <w:pStyle w:val="ConsPlusNormal"/>
        <w:spacing w:before="220"/>
        <w:ind w:firstLine="540"/>
        <w:jc w:val="both"/>
      </w:pPr>
      <w:r w:rsidRPr="003D713C">
        <w:t xml:space="preserve">52. </w:t>
      </w:r>
      <w:proofErr w:type="gramStart"/>
      <w:r w:rsidRPr="003D713C">
        <w:t>О проведении внеплановой выездной проверки субъект надзора уведомляется не менее чем за 24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субъекта надзора,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w:t>
      </w:r>
      <w:proofErr w:type="gramEnd"/>
      <w:r w:rsidRPr="003D713C">
        <w:t xml:space="preserve"> субъектом надзора в надзорный орган, с приложением копий распоряжения о проведении внеплановой выездной проверки и документов, которые содержат сведения, послужившие основанием для ее проведения.</w:t>
      </w:r>
    </w:p>
    <w:p w:rsidR="003C74B5" w:rsidRPr="003D713C" w:rsidRDefault="003C74B5">
      <w:pPr>
        <w:pStyle w:val="ConsPlusNormal"/>
        <w:spacing w:before="220"/>
        <w:ind w:firstLine="540"/>
        <w:jc w:val="both"/>
      </w:pPr>
      <w:r w:rsidRPr="003D713C">
        <w:t>52.1. Уполномоченное должностное лицо надзорного органа не позднее дня направления уведомления вносит в единый реестр проверок информацию об уведомлении проверяемого объекта надзора о проведении проверки с указанием даты и способа уведомления в случаях, предусмотренных законодательством.</w:t>
      </w:r>
    </w:p>
    <w:p w:rsidR="003C74B5" w:rsidRPr="003D713C" w:rsidRDefault="003C74B5">
      <w:pPr>
        <w:pStyle w:val="ConsPlusNormal"/>
        <w:spacing w:before="220"/>
        <w:ind w:firstLine="540"/>
        <w:jc w:val="both"/>
      </w:pPr>
      <w:bookmarkStart w:id="3" w:name="P348"/>
      <w:bookmarkEnd w:id="3"/>
      <w:r w:rsidRPr="003D713C">
        <w:t>53. Внеплановые проверки проводятся по следующим основаниям:</w:t>
      </w:r>
    </w:p>
    <w:p w:rsidR="003C74B5" w:rsidRPr="003D713C" w:rsidRDefault="003C74B5">
      <w:pPr>
        <w:pStyle w:val="ConsPlusNormal"/>
        <w:spacing w:before="220"/>
        <w:ind w:firstLine="540"/>
        <w:jc w:val="both"/>
      </w:pPr>
      <w:r w:rsidRPr="003D713C">
        <w:t>истечение срока исполнения субъектом надзора ранее выданного предписания об устранении выявленного нарушения установленных требований и мероприятий в области гражданской обороны;</w:t>
      </w:r>
    </w:p>
    <w:p w:rsidR="003C74B5" w:rsidRPr="003D713C" w:rsidRDefault="003C74B5">
      <w:pPr>
        <w:pStyle w:val="ConsPlusNormal"/>
        <w:spacing w:before="220"/>
        <w:ind w:firstLine="540"/>
        <w:jc w:val="both"/>
      </w:pPr>
      <w:bookmarkStart w:id="4" w:name="P350"/>
      <w:bookmarkEnd w:id="4"/>
      <w:r w:rsidRPr="003D713C">
        <w:t>мотивированное представление должностного лица надзорного органа по результатам анализа рассмотрения или предварительной проверки поступивших в надзорный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C74B5" w:rsidRPr="003D713C" w:rsidRDefault="003C74B5">
      <w:pPr>
        <w:pStyle w:val="ConsPlusNormal"/>
        <w:spacing w:before="220"/>
        <w:ind w:firstLine="540"/>
        <w:jc w:val="both"/>
      </w:pPr>
      <w:r w:rsidRPr="003D713C">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3C74B5" w:rsidRPr="003D713C" w:rsidRDefault="003C74B5">
      <w:pPr>
        <w:pStyle w:val="ConsPlusNormal"/>
        <w:spacing w:before="220"/>
        <w:ind w:firstLine="540"/>
        <w:jc w:val="both"/>
      </w:pPr>
      <w:r w:rsidRPr="003D713C">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3C74B5" w:rsidRPr="003D713C" w:rsidRDefault="003C74B5">
      <w:pPr>
        <w:pStyle w:val="ConsPlusNormal"/>
        <w:spacing w:before="220"/>
        <w:ind w:firstLine="540"/>
        <w:jc w:val="both"/>
      </w:pPr>
      <w:bookmarkStart w:id="5" w:name="P354"/>
      <w:bookmarkEnd w:id="5"/>
      <w:proofErr w:type="gramStart"/>
      <w:r w:rsidRPr="003D713C">
        <w:lastRenderedPageBreak/>
        <w:t>распоряжение руководителя надзорного органа, изданного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3C74B5" w:rsidRPr="003D713C" w:rsidRDefault="003C74B5">
      <w:pPr>
        <w:pStyle w:val="ConsPlusNormal"/>
        <w:spacing w:before="220"/>
        <w:ind w:firstLine="540"/>
        <w:jc w:val="both"/>
      </w:pPr>
      <w:r w:rsidRPr="003D713C">
        <w:t>54. Обращения и заявления, не позволяющие установить лицо, обратившееся в надзорный орган, а также обращения и заявления, не содержащие сведений о фактах, указанных в пункте 53 настоящего Административного регламента, не могут служить основанием для проведения внеплановой проверки.</w:t>
      </w:r>
    </w:p>
    <w:p w:rsidR="003C74B5" w:rsidRPr="003D713C" w:rsidRDefault="003C74B5">
      <w:pPr>
        <w:pStyle w:val="ConsPlusNormal"/>
        <w:spacing w:before="220"/>
        <w:ind w:firstLine="540"/>
        <w:jc w:val="both"/>
      </w:pPr>
      <w:r w:rsidRPr="003D713C">
        <w:t>В случае</w:t>
      </w:r>
      <w:proofErr w:type="gramStart"/>
      <w:r w:rsidRPr="003D713C">
        <w:t>,</w:t>
      </w:r>
      <w:proofErr w:type="gramEnd"/>
      <w:r w:rsidRPr="003D713C">
        <w:t xml:space="preserve"> если изложенная в обращении или заявлении информация может в соответствии с абзацами третьим </w:t>
      </w:r>
      <w:r w:rsidR="003D713C">
        <w:t>–</w:t>
      </w:r>
      <w:r w:rsidRPr="003D713C">
        <w:t xml:space="preserve"> шестым пункта 53 настоящего Административного регламента являться основанием для проведения внеплановой проверки, должностное лицо надзорного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3D713C">
        <w:t>ии и ау</w:t>
      </w:r>
      <w:proofErr w:type="gramEnd"/>
      <w:r w:rsidRPr="003D713C">
        <w:t>тентификации.</w:t>
      </w:r>
    </w:p>
    <w:p w:rsidR="003C74B5" w:rsidRPr="003D713C" w:rsidRDefault="003C74B5">
      <w:pPr>
        <w:pStyle w:val="ConsPlusNormal"/>
        <w:spacing w:before="220"/>
        <w:ind w:firstLine="540"/>
        <w:jc w:val="both"/>
      </w:pPr>
      <w:r w:rsidRPr="003D713C">
        <w:t>54.1. При рассмотрении обращений и заявлений, информации о фактах, указанных в пункте 53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субъектов надзора.</w:t>
      </w:r>
    </w:p>
    <w:p w:rsidR="003C74B5" w:rsidRPr="003D713C" w:rsidRDefault="003C74B5">
      <w:pPr>
        <w:pStyle w:val="ConsPlusNormal"/>
        <w:spacing w:before="220"/>
        <w:ind w:firstLine="540"/>
        <w:jc w:val="both"/>
      </w:pPr>
      <w:r w:rsidRPr="003D713C">
        <w:t>54.2. При отсутствии достоверной информации о лице, допустившем нарушение обязательных требований и мероприятий в области гражданской обороны, достаточных данных о нарушении обязательных требований и мероприятий в области гражданской обороны либо о фактах, указанных в пункте 53 настоящего Административного регламента, уполномоченными должностными лицами надзорного органа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и проводится рассмотрение документов субъекта надзора, имеющихся в распоряжении надзорного органа. В рамках предварительной проверки у субъекта надзора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3C74B5" w:rsidRPr="003D713C" w:rsidRDefault="003C74B5">
      <w:pPr>
        <w:pStyle w:val="ConsPlusNormal"/>
        <w:spacing w:before="220"/>
        <w:ind w:firstLine="540"/>
        <w:jc w:val="both"/>
      </w:pPr>
      <w:r w:rsidRPr="003D713C">
        <w:t xml:space="preserve">54.3. </w:t>
      </w:r>
      <w:proofErr w:type="gramStart"/>
      <w:r w:rsidRPr="003D713C">
        <w:t>При выявлении по результатам предварительной проверки лиц, допустивших нарушение обязательных требований и мероприятий в области гражданской обороны, получении достаточных данных о нарушении обязательных требований и мероприятий в области гражданской обороны либо о фактах, указанных в пункте 53 настоящего Административного регламента, уполномоченное должностное лицо надзорного органа подготавливает мотивированное представление о назначении внеплановой проверки по основаниям, указанным в абзацах третьем - шестом пункта</w:t>
      </w:r>
      <w:proofErr w:type="gramEnd"/>
      <w:r w:rsidRPr="003D713C">
        <w:t xml:space="preserve"> 53 настоящего Административного регламента. По результатам предварительной проверки меры по привлечению субъекта надзора к ответственности не принимаются.</w:t>
      </w:r>
    </w:p>
    <w:p w:rsidR="003C74B5" w:rsidRPr="003D713C" w:rsidRDefault="003C74B5">
      <w:pPr>
        <w:pStyle w:val="ConsPlusNormal"/>
        <w:spacing w:before="220"/>
        <w:ind w:firstLine="540"/>
        <w:jc w:val="both"/>
      </w:pPr>
      <w:r w:rsidRPr="003D713C">
        <w:t xml:space="preserve">54.4. По решению руководителя надзорного органа или его заместителя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3D713C">
        <w:t>явившихся</w:t>
      </w:r>
      <w:proofErr w:type="gramEnd"/>
      <w:r w:rsidRPr="003D713C">
        <w:t xml:space="preserve"> поводом для ее организации, либо установлены заведомо недостоверные сведения, содержащиеся в обращении или заявлении.</w:t>
      </w:r>
    </w:p>
    <w:p w:rsidR="003C74B5" w:rsidRPr="003D713C" w:rsidRDefault="003C74B5">
      <w:pPr>
        <w:pStyle w:val="ConsPlusNormal"/>
        <w:spacing w:before="220"/>
        <w:ind w:firstLine="540"/>
        <w:jc w:val="both"/>
      </w:pPr>
      <w:r w:rsidRPr="003D713C">
        <w:t xml:space="preserve">54.5. Надзорный орган вправе обратиться в суд с иском о взыскании с гражданина, в том числе с юридического лица, индивидуального предпринимателя, расходов, понесенных </w:t>
      </w:r>
      <w:r w:rsidRPr="003D713C">
        <w:lastRenderedPageBreak/>
        <w:t>надзорным органом в связи с рассмотрением поступивших заявлений, обращений указанных лиц, если в заявлениях, обращениях были указаны заведомо ложные сведения.</w:t>
      </w:r>
    </w:p>
    <w:p w:rsidR="003C74B5" w:rsidRPr="003D713C" w:rsidRDefault="003C74B5">
      <w:pPr>
        <w:pStyle w:val="ConsPlusNormal"/>
        <w:spacing w:before="220"/>
        <w:ind w:firstLine="540"/>
        <w:jc w:val="both"/>
      </w:pPr>
      <w:bookmarkStart w:id="6" w:name="P369"/>
      <w:bookmarkEnd w:id="6"/>
      <w:r w:rsidRPr="003D713C">
        <w:t>55. Если в результате деятельности субъекта надзора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выездной проверки не требуется.</w:t>
      </w:r>
    </w:p>
    <w:p w:rsidR="003C74B5" w:rsidRPr="003D713C" w:rsidRDefault="003C74B5">
      <w:pPr>
        <w:pStyle w:val="ConsPlusNormal"/>
        <w:spacing w:before="220"/>
        <w:ind w:firstLine="540"/>
        <w:jc w:val="both"/>
      </w:pPr>
      <w:r w:rsidRPr="003D713C">
        <w:t xml:space="preserve">56. Согласование проведения внеплановой проверки надзорным органом с органами прокуратуры осуществляется в порядке, предусмотренном Федеральным законом от 26 декабря 2008 г. </w:t>
      </w:r>
      <w:r w:rsidR="003D713C" w:rsidRPr="003D713C">
        <w:t>№</w:t>
      </w:r>
      <w:r w:rsidRPr="003D713C">
        <w:t xml:space="preserve"> 294-ФЗ </w:t>
      </w:r>
      <w:r w:rsidR="003D713C">
        <w:t>«</w:t>
      </w:r>
      <w:r w:rsidRPr="003D713C">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D713C">
        <w:t>»</w:t>
      </w:r>
      <w:r w:rsidRPr="003D713C">
        <w:t>.</w:t>
      </w:r>
    </w:p>
    <w:p w:rsidR="003C74B5" w:rsidRPr="003D713C" w:rsidRDefault="003C74B5">
      <w:pPr>
        <w:pStyle w:val="ConsPlusNormal"/>
        <w:spacing w:before="220"/>
        <w:ind w:firstLine="540"/>
        <w:jc w:val="both"/>
      </w:pPr>
      <w:bookmarkStart w:id="7" w:name="P371"/>
      <w:bookmarkEnd w:id="7"/>
      <w:r w:rsidRPr="003D713C">
        <w:t>57. Заявление о согласовании проведения внеплановой выездной проверки и прилагаемые к нему документы направляются надзорным органом в органы прокуратуры заказным почтовым отправлением с уведомлением о вручении, либо в форме электронного документа, подписанного электронной подписью в целях оценки законности проведения внеплановой выездной проверки.</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Проведение документарных проверок</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58. Предметом документарной проверки являются сведения, содержащиеся в документах субъекта надзора,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мероприятий в области гражданской обороны, исполнением предписаний надзорных органов.</w:t>
      </w:r>
    </w:p>
    <w:p w:rsidR="003C74B5" w:rsidRPr="003D713C" w:rsidRDefault="003C74B5">
      <w:pPr>
        <w:pStyle w:val="ConsPlusNormal"/>
        <w:spacing w:before="220"/>
        <w:ind w:firstLine="540"/>
        <w:jc w:val="both"/>
      </w:pPr>
      <w:r w:rsidRPr="003D713C">
        <w:t>59. Организация документарной проверки (как плановой, так и внеплановой) осуществляется по месту нахождения надзорного органа.</w:t>
      </w:r>
    </w:p>
    <w:p w:rsidR="003C74B5" w:rsidRPr="003D713C" w:rsidRDefault="003C74B5">
      <w:pPr>
        <w:pStyle w:val="ConsPlusNormal"/>
        <w:spacing w:before="220"/>
        <w:ind w:firstLine="540"/>
        <w:jc w:val="both"/>
      </w:pPr>
      <w:r w:rsidRPr="003D713C">
        <w:t>60. В случае</w:t>
      </w:r>
      <w:proofErr w:type="gramStart"/>
      <w:r w:rsidRPr="003D713C">
        <w:t>,</w:t>
      </w:r>
      <w:proofErr w:type="gramEnd"/>
      <w:r w:rsidRPr="003D713C">
        <w:t xml:space="preserve"> если достоверность сведений, содержащихся в документах, имеющихся в распоряжении надзорного органа, вызывает обоснованные сомнения, либо эти сведения не позволяют оценить исполнение субъектом надзора обязательных требований и мероприятий в области гражданской обороны, надзорный орган направляет в адрес субъекта надзора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органа надзора или его заместителя о проведении проверки.</w:t>
      </w:r>
    </w:p>
    <w:p w:rsidR="003C74B5" w:rsidRPr="003D713C" w:rsidRDefault="003C74B5">
      <w:pPr>
        <w:pStyle w:val="ConsPlusNormal"/>
        <w:spacing w:before="220"/>
        <w:ind w:firstLine="540"/>
        <w:jc w:val="both"/>
      </w:pPr>
      <w:r w:rsidRPr="003D713C">
        <w:t>61. В течение 10 рабочих дней со дня получения мотивированного запроса юридическое лицо, индивидуальный предприниматель обязаны направить в надзорный орган указанные в запросе документы.</w:t>
      </w:r>
    </w:p>
    <w:p w:rsidR="003C74B5" w:rsidRPr="003D713C" w:rsidRDefault="003C74B5">
      <w:pPr>
        <w:pStyle w:val="ConsPlusNormal"/>
        <w:spacing w:before="220"/>
        <w:ind w:firstLine="540"/>
        <w:jc w:val="both"/>
      </w:pPr>
      <w:r w:rsidRPr="003D713C">
        <w:t>62. Указанные в запросе документы представляются в виде копий, заверенных печатью (при ее наличии) и соответственно подписью руководителя или уполномоченного представителя субъекта надзора.</w:t>
      </w:r>
    </w:p>
    <w:p w:rsidR="003C74B5" w:rsidRPr="003D713C" w:rsidRDefault="003C74B5">
      <w:pPr>
        <w:pStyle w:val="ConsPlusNormal"/>
        <w:spacing w:before="220"/>
        <w:ind w:firstLine="540"/>
        <w:jc w:val="both"/>
      </w:pPr>
      <w:r w:rsidRPr="003D713C">
        <w:t>63. В случае</w:t>
      </w:r>
      <w:proofErr w:type="gramStart"/>
      <w:r w:rsidRPr="003D713C">
        <w:t>,</w:t>
      </w:r>
      <w:proofErr w:type="gramEnd"/>
      <w:r w:rsidRPr="003D713C">
        <w:t xml:space="preserve"> если в ходе документарной проверки выявлены ошибки и (или) противоречия в представленных руководителем или иным уполномоченным представителем субъекта надзора документах, либо несоответствия сведений, содержащихся в этих документах, сведениям, содержащимся в имеющихся у надзорного органа и (или) полученным в ходе мероприятия по надзору, информация об этом направляется руководителю субъекта надзора с требованием представить в течение 10 рабочих дней необходимые пояснения в письменной форме.</w:t>
      </w:r>
    </w:p>
    <w:p w:rsidR="003C74B5" w:rsidRPr="003D713C" w:rsidRDefault="003C74B5">
      <w:pPr>
        <w:pStyle w:val="ConsPlusNormal"/>
        <w:spacing w:before="220"/>
        <w:ind w:firstLine="540"/>
        <w:jc w:val="both"/>
      </w:pPr>
      <w:r w:rsidRPr="003D713C">
        <w:t xml:space="preserve">64. Руководитель или уполномоченный представитель субъекта надзора, представляющие в надзорный орган пояснения относительно выявленных ошибок и (или) противоречий в </w:t>
      </w:r>
      <w:r w:rsidRPr="003D713C">
        <w:lastRenderedPageBreak/>
        <w:t>представленных документах либо относительно несоответствия сведений, вправе представить дополнительно в надзорный орган документы, подтверждающие достоверность ранее представленных документов.</w:t>
      </w:r>
    </w:p>
    <w:p w:rsidR="003C74B5" w:rsidRPr="003D713C" w:rsidRDefault="003C74B5">
      <w:pPr>
        <w:pStyle w:val="ConsPlusNormal"/>
        <w:spacing w:before="220"/>
        <w:ind w:firstLine="540"/>
        <w:jc w:val="both"/>
      </w:pPr>
      <w:r w:rsidRPr="003D713C">
        <w:t>65. Должностное лицо, которое проводит документарную проверку, обязано рассмотреть представленные документы. В случае</w:t>
      </w:r>
      <w:proofErr w:type="gramStart"/>
      <w:r w:rsidRPr="003D713C">
        <w:t>,</w:t>
      </w:r>
      <w:proofErr w:type="gramEnd"/>
      <w:r w:rsidRPr="003D713C">
        <w:t xml:space="preserve"> если после рассмотрения представленных пояснений и документов либо при отсутствии пояснений надзорный орган установит признаки нарушения обязательных требований и мероприятий в области гражданской обороны, должностные лица надзорного органа вправе провести выездную проверку.</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Проведение выездных проверок</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 xml:space="preserve">66. Предметом выездной проверки является проверка соответствия и </w:t>
      </w:r>
      <w:proofErr w:type="gramStart"/>
      <w:r w:rsidRPr="003D713C">
        <w:t>состояния</w:t>
      </w:r>
      <w:proofErr w:type="gramEnd"/>
      <w:r w:rsidRPr="003D713C">
        <w:t xml:space="preserve"> используемых субъектом надзора объектов и имущества гражданской обороны, технических систем управления гражданской обороной, защитных сооружений, систем оповещения, средств индивидуальной защиты и специальной техники и принимаемые субъектом надзора меры по исполнению обязательных требований и мероприятий в области гражданской обороны.</w:t>
      </w:r>
    </w:p>
    <w:p w:rsidR="003C74B5" w:rsidRPr="003D713C" w:rsidRDefault="003C74B5">
      <w:pPr>
        <w:pStyle w:val="ConsPlusNormal"/>
        <w:spacing w:before="220"/>
        <w:ind w:firstLine="540"/>
        <w:jc w:val="both"/>
      </w:pPr>
      <w:r w:rsidRPr="003D713C">
        <w:t>67. Выездная проверка (как плановая, так и внеплановая) проводится по месту нахождения и (или) по месту осуществления деятельности субъекта надзора.</w:t>
      </w:r>
    </w:p>
    <w:p w:rsidR="003C74B5" w:rsidRPr="003D713C" w:rsidRDefault="003C74B5">
      <w:pPr>
        <w:pStyle w:val="ConsPlusNormal"/>
        <w:spacing w:before="220"/>
        <w:ind w:firstLine="540"/>
        <w:jc w:val="both"/>
      </w:pPr>
      <w:r w:rsidRPr="003D713C">
        <w:t>68. Выездная проверка проводится в случае, если при проведении документарной проверки не представляется возможным:</w:t>
      </w:r>
    </w:p>
    <w:p w:rsidR="003C74B5" w:rsidRPr="003D713C" w:rsidRDefault="003C74B5">
      <w:pPr>
        <w:pStyle w:val="ConsPlusNormal"/>
        <w:spacing w:before="220"/>
        <w:ind w:firstLine="540"/>
        <w:jc w:val="both"/>
      </w:pPr>
      <w:r w:rsidRPr="003D713C">
        <w:t>удостовериться в полноте и достоверности сведений, содержащихся в распоряжении надзорного органа, документах субъекта надзора;</w:t>
      </w:r>
    </w:p>
    <w:p w:rsidR="003C74B5" w:rsidRPr="003D713C" w:rsidRDefault="003C74B5">
      <w:pPr>
        <w:pStyle w:val="ConsPlusNormal"/>
        <w:spacing w:before="220"/>
        <w:ind w:firstLine="540"/>
        <w:jc w:val="both"/>
      </w:pPr>
      <w:r w:rsidRPr="003D713C">
        <w:t>удостовериться в выполнении субъектом надзора требований и мероприятий в области гражданской обороны.</w:t>
      </w:r>
    </w:p>
    <w:p w:rsidR="003C74B5" w:rsidRPr="003D713C" w:rsidRDefault="003C74B5">
      <w:pPr>
        <w:pStyle w:val="ConsPlusNormal"/>
        <w:spacing w:before="220"/>
        <w:ind w:firstLine="540"/>
        <w:jc w:val="both"/>
      </w:pPr>
      <w:r w:rsidRPr="003D713C">
        <w:t xml:space="preserve">69. </w:t>
      </w:r>
      <w:proofErr w:type="gramStart"/>
      <w:r w:rsidRPr="003D713C">
        <w:t>Выездная проверка начинается с предъявления служебного удостоверения, копии распоряжения о проведении выездной проверки и обязательного ознакомления руководителя или иного должностного лица субъекта надзора, его уполномоченного представителя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w:t>
      </w:r>
      <w:proofErr w:type="gramEnd"/>
      <w:r w:rsidRPr="003D713C">
        <w:t xml:space="preserve"> условиями ее проведения.</w:t>
      </w:r>
    </w:p>
    <w:p w:rsidR="003C74B5" w:rsidRPr="003D713C" w:rsidRDefault="003C74B5">
      <w:pPr>
        <w:pStyle w:val="ConsPlusNormal"/>
        <w:spacing w:before="220"/>
        <w:ind w:firstLine="540"/>
        <w:jc w:val="both"/>
      </w:pPr>
      <w:r w:rsidRPr="003D713C">
        <w:t xml:space="preserve">70. </w:t>
      </w:r>
      <w:proofErr w:type="gramStart"/>
      <w:r w:rsidRPr="003D713C">
        <w:t>Руководитель, иное должностное лицо или уполномоченный представитель субъекта надзора обязаны предоставить должностным лицам надзорных органов,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w:t>
      </w:r>
      <w:proofErr w:type="gramEnd"/>
      <w:r w:rsidRPr="003D713C">
        <w:t>, в используемые субъектом надзора при осуществлении деятельности здания, строения, сооружения, помещения, в том числе: объекты и имущество гражданской обороны, технические системы управления гражданской обороной, защитные сооружения, системы оповещения, средства индивидуальной защиты и специальная техника.</w:t>
      </w:r>
    </w:p>
    <w:p w:rsidR="003C74B5" w:rsidRPr="003D713C" w:rsidRDefault="003C74B5">
      <w:pPr>
        <w:pStyle w:val="ConsPlusNormal"/>
        <w:spacing w:before="220"/>
        <w:ind w:firstLine="540"/>
        <w:jc w:val="both"/>
      </w:pPr>
      <w:r w:rsidRPr="003D713C">
        <w:t>70.1. В случае</w:t>
      </w:r>
      <w:proofErr w:type="gramStart"/>
      <w:r w:rsidRPr="003D713C">
        <w:t>,</w:t>
      </w:r>
      <w:proofErr w:type="gramEnd"/>
      <w:r w:rsidRPr="003D713C">
        <w:t xml:space="preserve"> если проведение плановой или внеплановой выездной проверки оказалось невозможным в связи с отсутствием руководителя или иного должностного лица субъекта надзора, его уполномоченного представителя, либо в связи с фактическим неосуществлением деятельности субъектом надзора, либо в связи с иными действиями (бездействием) руководителя или иного должностного лица субъекта надзора, его уполномоченного представителя субъекта надзора, повлекшими невозможность проведения проверки, должностное лицо надзорного </w:t>
      </w:r>
      <w:r w:rsidRPr="003D713C">
        <w:lastRenderedPageBreak/>
        <w:t>составляет акт о невозможности проведения соответствующей проверки с указанием причин невозможности ее проведения. В этом случае надзорный орган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субъекта надзора плановой или внеплановой выездной проверки без внесения плановой проверки в ежегодный план плановых проверок и без предварительного уведомления субъекта надзора.</w:t>
      </w:r>
    </w:p>
    <w:p w:rsidR="003C74B5" w:rsidRPr="003D713C" w:rsidRDefault="003C74B5">
      <w:pPr>
        <w:pStyle w:val="ConsPlusNormal"/>
        <w:ind w:firstLine="540"/>
        <w:jc w:val="both"/>
      </w:pPr>
    </w:p>
    <w:p w:rsidR="003C74B5" w:rsidRPr="003D713C" w:rsidRDefault="003C74B5">
      <w:pPr>
        <w:pStyle w:val="ConsPlusNormal"/>
        <w:jc w:val="center"/>
        <w:outlineLvl w:val="2"/>
      </w:pPr>
      <w:r w:rsidRPr="003D713C">
        <w:t>Оформление результатов мероприятий по надзору</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 xml:space="preserve">71. </w:t>
      </w:r>
      <w:proofErr w:type="gramStart"/>
      <w:r w:rsidRPr="003D713C">
        <w:t xml:space="preserve">По результатам проверки, непосредственно после ее завершения, должностными лицами надзорного органа составляется акт проверки в двух экземплярах, типовая форма которого утверждена приказом Министерства экономического развития Российской Федерации от 30 апреля 2009 г. </w:t>
      </w:r>
      <w:r w:rsidR="003D713C" w:rsidRPr="003D713C">
        <w:t>№</w:t>
      </w:r>
      <w:r w:rsidRPr="003D713C">
        <w:t xml:space="preserve"> 141 </w:t>
      </w:r>
      <w:r w:rsidR="003D713C">
        <w:t>«</w:t>
      </w:r>
      <w:r w:rsidRPr="003D713C">
        <w:t xml:space="preserve">О реализации положений Федерального закона </w:t>
      </w:r>
      <w:r w:rsidR="003D713C">
        <w:t>«</w:t>
      </w:r>
      <w:r w:rsidRPr="003D713C">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D713C">
        <w:t>»</w:t>
      </w:r>
      <w:r w:rsidRPr="003D713C">
        <w:t>.</w:t>
      </w:r>
      <w:proofErr w:type="gramEnd"/>
    </w:p>
    <w:p w:rsidR="003C74B5" w:rsidRPr="003D713C" w:rsidRDefault="003C74B5">
      <w:pPr>
        <w:pStyle w:val="ConsPlusNormal"/>
        <w:spacing w:before="220"/>
        <w:ind w:firstLine="540"/>
        <w:jc w:val="both"/>
      </w:pPr>
      <w:r w:rsidRPr="003D713C">
        <w:t>72. В акте проверки указываются:</w:t>
      </w:r>
    </w:p>
    <w:p w:rsidR="003C74B5" w:rsidRPr="003D713C" w:rsidRDefault="003C74B5">
      <w:pPr>
        <w:pStyle w:val="ConsPlusNormal"/>
        <w:spacing w:before="220"/>
        <w:ind w:firstLine="540"/>
        <w:jc w:val="both"/>
      </w:pPr>
      <w:r w:rsidRPr="003D713C">
        <w:t>дата, время и место составления акта проверки;</w:t>
      </w:r>
    </w:p>
    <w:p w:rsidR="003C74B5" w:rsidRPr="003D713C" w:rsidRDefault="003C74B5">
      <w:pPr>
        <w:pStyle w:val="ConsPlusNormal"/>
        <w:spacing w:before="220"/>
        <w:ind w:firstLine="540"/>
        <w:jc w:val="both"/>
      </w:pPr>
      <w:r w:rsidRPr="003D713C">
        <w:t>наименование надзорного органа, проводившего проверку;</w:t>
      </w:r>
    </w:p>
    <w:p w:rsidR="003C74B5" w:rsidRPr="003D713C" w:rsidRDefault="003C74B5">
      <w:pPr>
        <w:pStyle w:val="ConsPlusNormal"/>
        <w:spacing w:before="220"/>
        <w:ind w:firstLine="540"/>
        <w:jc w:val="both"/>
      </w:pPr>
      <w:r w:rsidRPr="003D713C">
        <w:t>дата и номер распоряжения о проведении проверки;</w:t>
      </w:r>
    </w:p>
    <w:p w:rsidR="003C74B5" w:rsidRPr="003D713C" w:rsidRDefault="003C74B5">
      <w:pPr>
        <w:pStyle w:val="ConsPlusNormal"/>
        <w:spacing w:before="220"/>
        <w:ind w:firstLine="540"/>
        <w:jc w:val="both"/>
      </w:pPr>
      <w:proofErr w:type="gramStart"/>
      <w:r w:rsidRPr="003D713C">
        <w:t>фамилия, имя, отчество и должность должностного лица (должностных лиц) надзорных органов, проводившего (проводивших) проверку;</w:t>
      </w:r>
      <w:proofErr w:type="gramEnd"/>
    </w:p>
    <w:p w:rsidR="003C74B5" w:rsidRPr="003D713C" w:rsidRDefault="003C74B5">
      <w:pPr>
        <w:pStyle w:val="ConsPlusNormal"/>
        <w:spacing w:before="220"/>
        <w:ind w:firstLine="540"/>
        <w:jc w:val="both"/>
      </w:pPr>
      <w:r w:rsidRPr="003D713C">
        <w:t xml:space="preserve">наименование проверяемого субъекта надзора, а также фамилия, имя, отчество и должность руководителя, иного должностного лица или его уполномоченного представителя, </w:t>
      </w:r>
      <w:proofErr w:type="gramStart"/>
      <w:r w:rsidRPr="003D713C">
        <w:t>присутствовавших</w:t>
      </w:r>
      <w:proofErr w:type="gramEnd"/>
      <w:r w:rsidRPr="003D713C">
        <w:t xml:space="preserve"> при проведении проверки;</w:t>
      </w:r>
    </w:p>
    <w:p w:rsidR="003C74B5" w:rsidRPr="003D713C" w:rsidRDefault="003C74B5">
      <w:pPr>
        <w:pStyle w:val="ConsPlusNormal"/>
        <w:spacing w:before="220"/>
        <w:ind w:firstLine="540"/>
        <w:jc w:val="both"/>
      </w:pPr>
      <w:r w:rsidRPr="003D713C">
        <w:t>наименование и адрес места нахождения проверенного субъекта надзора;</w:t>
      </w:r>
    </w:p>
    <w:p w:rsidR="003C74B5" w:rsidRPr="003D713C" w:rsidRDefault="003C74B5">
      <w:pPr>
        <w:pStyle w:val="ConsPlusNormal"/>
        <w:spacing w:before="220"/>
        <w:ind w:firstLine="540"/>
        <w:jc w:val="both"/>
      </w:pPr>
      <w:r w:rsidRPr="003D713C">
        <w:t>дата, время, продолжительность и место проведения проверки;</w:t>
      </w:r>
    </w:p>
    <w:p w:rsidR="003C74B5" w:rsidRPr="003D713C" w:rsidRDefault="003C74B5">
      <w:pPr>
        <w:pStyle w:val="ConsPlusNormal"/>
        <w:spacing w:before="220"/>
        <w:ind w:firstLine="540"/>
        <w:jc w:val="both"/>
      </w:pPr>
      <w:r w:rsidRPr="003D713C">
        <w:t>сведения о результатах проверки, в том числе о выявленных нарушениях установленных требований и мероприятий в области гражданской обороны, об их характере и о лицах, допустивших указанные нарушения;</w:t>
      </w:r>
    </w:p>
    <w:p w:rsidR="003C74B5" w:rsidRPr="003D713C" w:rsidRDefault="003C74B5">
      <w:pPr>
        <w:pStyle w:val="ConsPlusNormal"/>
        <w:spacing w:before="220"/>
        <w:ind w:firstLine="540"/>
        <w:jc w:val="both"/>
      </w:pPr>
      <w:proofErr w:type="gramStart"/>
      <w:r w:rsidRPr="003D713C">
        <w:t>сведения об ознакомлении или отказе в ознакомлении с актом проверки руководителя или должностного лица субъекта надзора,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roofErr w:type="gramEnd"/>
    </w:p>
    <w:p w:rsidR="003C74B5" w:rsidRPr="003D713C" w:rsidRDefault="003C74B5">
      <w:pPr>
        <w:pStyle w:val="ConsPlusNormal"/>
        <w:spacing w:before="220"/>
        <w:ind w:firstLine="540"/>
        <w:jc w:val="both"/>
      </w:pPr>
      <w:proofErr w:type="gramStart"/>
      <w:r w:rsidRPr="003D713C">
        <w:t>подпись (подписи) должностного лица (должностных лиц) надзорных органов, проводившего (проводивших) проверку.</w:t>
      </w:r>
      <w:proofErr w:type="gramEnd"/>
    </w:p>
    <w:p w:rsidR="003C74B5" w:rsidRPr="003D713C" w:rsidRDefault="003C74B5">
      <w:pPr>
        <w:pStyle w:val="ConsPlusNormal"/>
        <w:spacing w:before="220"/>
        <w:ind w:firstLine="540"/>
        <w:jc w:val="both"/>
      </w:pPr>
      <w:r w:rsidRPr="003D713C">
        <w:t>73. К акту проверки прилагаются протоколы или заключения проведенных исследований, испытаний и экспертиз, пояснения должностных лиц субъекта надзора по выявленным нарушениям в области гражданской обороны и иные связанные с результатами проверки документы или их копии.</w:t>
      </w:r>
    </w:p>
    <w:p w:rsidR="003C74B5" w:rsidRPr="003D713C" w:rsidRDefault="003C74B5">
      <w:pPr>
        <w:pStyle w:val="ConsPlusNormal"/>
        <w:spacing w:before="220"/>
        <w:ind w:firstLine="540"/>
        <w:jc w:val="both"/>
      </w:pPr>
      <w:r w:rsidRPr="003D713C">
        <w:t>В случае</w:t>
      </w:r>
      <w:proofErr w:type="gramStart"/>
      <w:r w:rsidRPr="003D713C">
        <w:t>,</w:t>
      </w:r>
      <w:proofErr w:type="gramEnd"/>
      <w:r w:rsidRPr="003D713C">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3 рабочих дней после завершения мероприятий </w:t>
      </w:r>
      <w:r w:rsidRPr="003D713C">
        <w:lastRenderedPageBreak/>
        <w:t>по надзору и вручается руководителю, иному должностному лицу или уполномоченному представителю субъекта надзора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должностного лица надзорного органа, составившего данный акт (при условии согласия руководителя, иного должностного лица или уполномоченного представителя субъекта надзора на осуществление взаимодействия в электронной форме в рамках федерального государственного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надзорного органа.</w:t>
      </w:r>
    </w:p>
    <w:p w:rsidR="003C74B5" w:rsidRPr="003D713C" w:rsidRDefault="003C74B5">
      <w:pPr>
        <w:pStyle w:val="ConsPlusNormal"/>
        <w:spacing w:before="220"/>
        <w:ind w:firstLine="540"/>
        <w:jc w:val="both"/>
      </w:pPr>
      <w:r w:rsidRPr="003D713C">
        <w:t>74. Один экземпляр акта проверки с копиями приложений вручается руководителю или уполномоченному представителю субъекта надзора под расписку об ознакомлении.</w:t>
      </w:r>
    </w:p>
    <w:p w:rsidR="003C74B5" w:rsidRPr="003D713C" w:rsidRDefault="003C74B5">
      <w:pPr>
        <w:pStyle w:val="ConsPlusNormal"/>
        <w:spacing w:before="220"/>
        <w:ind w:firstLine="540"/>
        <w:jc w:val="both"/>
      </w:pPr>
      <w:proofErr w:type="gramStart"/>
      <w:r w:rsidRPr="003D713C">
        <w:t>При наличии согласия руководителя, иного должностного лица или уполномоченного представителя субъекта надзора на осуществление взаимодействия в электронной форме в рамках государственного надзора акт проверки может быть направлен в форме электронного документа, подписанного усиленной квалифицированной электронной подписью должностного лица надзорного органа, составившего данный акт, руководителю, иному должностному лицу или уполномоченному представителю надзорного органа.</w:t>
      </w:r>
      <w:proofErr w:type="gramEnd"/>
      <w:r w:rsidRPr="003D713C">
        <w:t xml:space="preserve"> При этом акт, направленный в форме электронного документа, подписанного усиленной квалифицированной электронной подписью должностного лица надзорного органа, составившего данный акт, проверяемому субъекту надзора способом, обеспечивающим подтверждение получения указанного документа, считается полученным субъектом надзора.</w:t>
      </w:r>
    </w:p>
    <w:p w:rsidR="003C74B5" w:rsidRPr="003D713C" w:rsidRDefault="003C74B5">
      <w:pPr>
        <w:pStyle w:val="ConsPlusNormal"/>
        <w:spacing w:before="220"/>
        <w:ind w:firstLine="540"/>
        <w:jc w:val="both"/>
      </w:pPr>
      <w:r w:rsidRPr="003D713C">
        <w:t xml:space="preserve">75. </w:t>
      </w:r>
      <w:proofErr w:type="gramStart"/>
      <w:r w:rsidRPr="003D713C">
        <w:t>В случае отсутствия руководителя или уполномоченного представителя субъекта надзора, а также в случае их отказа дать расписку об ознакомлении либо об отказе в ознакомлении с актом проверки, в акте проверки делается соответствующая запись, подтверждаемая подписями должностного (должностных) лица надзорного органа, проводившего (проводивших) проверку, и данный акт с копиями приложений направляется заказным почтовым отправлением с уведомлением о вручении.</w:t>
      </w:r>
      <w:proofErr w:type="gramEnd"/>
    </w:p>
    <w:p w:rsidR="003C74B5" w:rsidRPr="003D713C" w:rsidRDefault="003C74B5">
      <w:pPr>
        <w:pStyle w:val="ConsPlusNormal"/>
        <w:spacing w:before="220"/>
        <w:ind w:firstLine="540"/>
        <w:jc w:val="both"/>
      </w:pPr>
      <w:r w:rsidRPr="003D713C">
        <w:t>76. Второй экземпляр акта проверки хранится в КНД.</w:t>
      </w:r>
    </w:p>
    <w:p w:rsidR="003C74B5" w:rsidRPr="003D713C" w:rsidRDefault="003C74B5">
      <w:pPr>
        <w:pStyle w:val="ConsPlusNormal"/>
        <w:spacing w:before="220"/>
        <w:ind w:firstLine="540"/>
        <w:jc w:val="both"/>
      </w:pPr>
      <w:r w:rsidRPr="003D713C">
        <w:t>77. В случае</w:t>
      </w:r>
      <w:proofErr w:type="gramStart"/>
      <w:r w:rsidRPr="003D713C">
        <w:t>,</w:t>
      </w:r>
      <w:proofErr w:type="gramEnd"/>
      <w:r w:rsidRPr="003D713C">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5 рабочих дней со дня составления акта проверки.</w:t>
      </w:r>
    </w:p>
    <w:p w:rsidR="003C74B5" w:rsidRPr="003D713C" w:rsidRDefault="003C74B5">
      <w:pPr>
        <w:pStyle w:val="ConsPlusNormal"/>
        <w:spacing w:before="220"/>
        <w:ind w:firstLine="540"/>
        <w:jc w:val="both"/>
      </w:pPr>
      <w:r w:rsidRPr="003D713C">
        <w:t>78. В случае выявления по результатам проверки невыполнения мероприятий, нарушений требований в области гражданской обороны, должностное лицо надзорного органа, в пределах полномочий, предусмотренных законодательством Российской Федерации, обязано:</w:t>
      </w:r>
    </w:p>
    <w:p w:rsidR="003C74B5" w:rsidRPr="003D713C" w:rsidRDefault="003C74B5">
      <w:pPr>
        <w:pStyle w:val="ConsPlusNormal"/>
        <w:spacing w:before="220"/>
        <w:ind w:firstLine="540"/>
        <w:jc w:val="both"/>
      </w:pPr>
      <w:r w:rsidRPr="003D713C">
        <w:t xml:space="preserve">выдать субъекту надзора предписание по устранению нарушений с указанием сроков их устранения в соответствии с типовой формой предписания согласно приложению </w:t>
      </w:r>
      <w:r w:rsidR="003D713C" w:rsidRPr="003D713C">
        <w:t>№</w:t>
      </w:r>
      <w:r w:rsidRPr="003D713C">
        <w:t xml:space="preserve"> 6 к настоящему Административному регламенту;</w:t>
      </w:r>
    </w:p>
    <w:p w:rsidR="003C74B5" w:rsidRPr="003D713C" w:rsidRDefault="003C74B5">
      <w:pPr>
        <w:pStyle w:val="ConsPlusNormal"/>
        <w:spacing w:before="220"/>
        <w:ind w:firstLine="540"/>
        <w:jc w:val="both"/>
      </w:pPr>
      <w:r w:rsidRPr="003D713C">
        <w:t>принять меры по привлечению лиц, допустивших невыполнение требований и мероприятий в области гражданской обороны, к административной ответственности.</w:t>
      </w:r>
    </w:p>
    <w:p w:rsidR="003C74B5" w:rsidRPr="003D713C" w:rsidRDefault="003C74B5">
      <w:pPr>
        <w:pStyle w:val="ConsPlusNormal"/>
        <w:spacing w:before="220"/>
        <w:ind w:firstLine="540"/>
        <w:jc w:val="both"/>
      </w:pPr>
      <w:r w:rsidRPr="003D713C">
        <w:t>79. Сроки устранения выявленных нарушений в области гражданской обороны устанавливаются должностным лицом надзорного органа с учетом характера нарушений, организационных, технических, материальных факторов, влияющих на их устранение.</w:t>
      </w:r>
    </w:p>
    <w:p w:rsidR="003C74B5" w:rsidRPr="003D713C" w:rsidRDefault="003C74B5">
      <w:pPr>
        <w:pStyle w:val="ConsPlusNormal"/>
        <w:spacing w:before="220"/>
        <w:ind w:firstLine="540"/>
        <w:jc w:val="both"/>
      </w:pPr>
      <w:r w:rsidRPr="003D713C">
        <w:t xml:space="preserve">Период проведения внеплановой проверки с целью контроля выполнения предписания об устранении нарушений устанавливается должностным лицом надзорного органа с учетом сроков </w:t>
      </w:r>
      <w:r w:rsidRPr="003D713C">
        <w:lastRenderedPageBreak/>
        <w:t>устранения нарушений требований и мероприятий в области гражданской обороны и срока давности привлечения к административной ответственности.</w:t>
      </w:r>
    </w:p>
    <w:p w:rsidR="003C74B5" w:rsidRPr="003D713C" w:rsidRDefault="003C74B5">
      <w:pPr>
        <w:pStyle w:val="ConsPlusNormal"/>
        <w:spacing w:before="220"/>
        <w:ind w:firstLine="540"/>
        <w:jc w:val="both"/>
      </w:pPr>
      <w:r w:rsidRPr="003D713C">
        <w:t>79.1. При выявлении в ходе проведения проверки нарушений в области гражданской обороны и наличия у проверяемого субъекта надзора неисполненного предписания должностным лицом надзорного органа:</w:t>
      </w:r>
    </w:p>
    <w:p w:rsidR="003C74B5" w:rsidRPr="003D713C" w:rsidRDefault="003C74B5">
      <w:pPr>
        <w:pStyle w:val="ConsPlusNormal"/>
        <w:spacing w:before="220"/>
        <w:ind w:firstLine="540"/>
        <w:jc w:val="both"/>
      </w:pPr>
      <w:r w:rsidRPr="003D713C">
        <w:t>руководителю, иному должностному лицу или уполномоченному представителю субъекта надзора выдается новое предписание об устранении нарушений, в котором (которых):</w:t>
      </w:r>
    </w:p>
    <w:p w:rsidR="003C74B5" w:rsidRPr="003D713C" w:rsidRDefault="003C74B5">
      <w:pPr>
        <w:pStyle w:val="ConsPlusNormal"/>
        <w:spacing w:before="220"/>
        <w:ind w:firstLine="540"/>
        <w:jc w:val="both"/>
      </w:pPr>
      <w:r w:rsidRPr="003D713C">
        <w:t>устанавливаются новые сроки устранения не выполненных к установленному сроку нарушений требований и мероприятий в области гражданской обороны;</w:t>
      </w:r>
    </w:p>
    <w:p w:rsidR="003C74B5" w:rsidRPr="003D713C" w:rsidRDefault="003C74B5">
      <w:pPr>
        <w:pStyle w:val="ConsPlusNormal"/>
        <w:spacing w:before="220"/>
        <w:ind w:firstLine="540"/>
        <w:jc w:val="both"/>
      </w:pPr>
      <w:r w:rsidRPr="003D713C">
        <w:t>переносятся из предписания, исполнение которого проверяется, ранее выявленные нарушения, срок устранения которых не истек, при этом сохраняются ранее установленные и не истекшие сроки;</w:t>
      </w:r>
    </w:p>
    <w:p w:rsidR="003C74B5" w:rsidRPr="003D713C" w:rsidRDefault="003C74B5">
      <w:pPr>
        <w:pStyle w:val="ConsPlusNormal"/>
        <w:spacing w:before="220"/>
        <w:ind w:firstLine="540"/>
        <w:jc w:val="both"/>
      </w:pPr>
      <w:r w:rsidRPr="003D713C">
        <w:t>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3C74B5" w:rsidRPr="003D713C" w:rsidRDefault="003C74B5">
      <w:pPr>
        <w:pStyle w:val="ConsPlusNormal"/>
        <w:pBdr>
          <w:top w:val="single" w:sz="6" w:space="0" w:color="auto"/>
        </w:pBdr>
        <w:spacing w:before="100" w:after="100"/>
        <w:jc w:val="both"/>
        <w:rPr>
          <w:sz w:val="2"/>
          <w:szCs w:val="2"/>
        </w:rPr>
      </w:pPr>
    </w:p>
    <w:p w:rsidR="003C74B5" w:rsidRPr="003D713C" w:rsidRDefault="003D713C">
      <w:pPr>
        <w:pStyle w:val="ConsPlusNormal"/>
        <w:ind w:firstLine="540"/>
        <w:jc w:val="both"/>
      </w:pPr>
      <w:r>
        <w:t>П</w:t>
      </w:r>
      <w:r w:rsidR="003C74B5" w:rsidRPr="003D713C">
        <w:t>римечание.</w:t>
      </w:r>
    </w:p>
    <w:p w:rsidR="003C74B5" w:rsidRPr="003D713C" w:rsidRDefault="003C74B5">
      <w:pPr>
        <w:pStyle w:val="ConsPlusNormal"/>
        <w:ind w:firstLine="540"/>
        <w:jc w:val="both"/>
      </w:pPr>
      <w:r w:rsidRPr="003D713C">
        <w:t>Нумерация пунктов дана в соответствии с официальным текстом документа.</w:t>
      </w:r>
    </w:p>
    <w:p w:rsidR="003C74B5" w:rsidRPr="003D713C" w:rsidRDefault="003C74B5">
      <w:pPr>
        <w:pStyle w:val="ConsPlusNormal"/>
        <w:pBdr>
          <w:top w:val="single" w:sz="6" w:space="0" w:color="auto"/>
        </w:pBdr>
        <w:spacing w:before="100" w:after="100"/>
        <w:jc w:val="both"/>
        <w:rPr>
          <w:sz w:val="2"/>
          <w:szCs w:val="2"/>
        </w:rPr>
      </w:pPr>
    </w:p>
    <w:p w:rsidR="003C74B5" w:rsidRPr="003D713C" w:rsidRDefault="003C74B5">
      <w:pPr>
        <w:pStyle w:val="ConsPlusNormal"/>
        <w:ind w:firstLine="540"/>
        <w:jc w:val="both"/>
      </w:pPr>
      <w:r w:rsidRPr="003D713C">
        <w:t>82. Выданные предписания учитываются в журнале учета проверок. Копия предписания хранится в КНД.</w:t>
      </w:r>
    </w:p>
    <w:p w:rsidR="003C74B5" w:rsidRPr="003D713C" w:rsidRDefault="003C74B5">
      <w:pPr>
        <w:pStyle w:val="ConsPlusNormal"/>
        <w:spacing w:before="220"/>
        <w:ind w:firstLine="540"/>
        <w:jc w:val="both"/>
      </w:pPr>
      <w:r w:rsidRPr="003D713C">
        <w:t xml:space="preserve">80. Дела об административных правонарушениях в области гражданской обороны регистрируются в журнале учета дел об административных правонарушениях, оформляемом в соответствии с приложением </w:t>
      </w:r>
      <w:r w:rsidR="003D713C" w:rsidRPr="003D713C">
        <w:t>№</w:t>
      </w:r>
      <w:r w:rsidRPr="003D713C">
        <w:t xml:space="preserve"> 7 к настоящему Административному регламенту.</w:t>
      </w:r>
    </w:p>
    <w:p w:rsidR="003C74B5" w:rsidRPr="003D713C" w:rsidRDefault="003C74B5">
      <w:pPr>
        <w:pStyle w:val="ConsPlusNormal"/>
        <w:spacing w:before="220"/>
        <w:ind w:firstLine="540"/>
        <w:jc w:val="both"/>
      </w:pPr>
      <w:r w:rsidRPr="003D713C">
        <w:t xml:space="preserve">Допускается ведение журнала учета дел об административных правонарушениях в электронном виде при условии сохранения дубликата информации на магнитном носителе и ежегодной архивацией на бумажном носителе. Срок ведения журнала и хранения оконченного журнала </w:t>
      </w:r>
      <w:r w:rsidR="003D713C">
        <w:t>–</w:t>
      </w:r>
      <w:r w:rsidRPr="003D713C">
        <w:t xml:space="preserve"> 1 год.</w:t>
      </w:r>
    </w:p>
    <w:p w:rsidR="003C74B5" w:rsidRPr="003D713C" w:rsidRDefault="003C74B5">
      <w:pPr>
        <w:pStyle w:val="ConsPlusNormal"/>
        <w:spacing w:before="220"/>
        <w:ind w:firstLine="540"/>
        <w:jc w:val="both"/>
      </w:pPr>
      <w:r w:rsidRPr="003D713C">
        <w:t>81. По окончании проверки должностное лицо надзорного органа в журнале учета проверок субъекта надзора производит запись о проведенной проверке.</w:t>
      </w:r>
    </w:p>
    <w:p w:rsidR="003C74B5" w:rsidRPr="003D713C" w:rsidRDefault="003C74B5">
      <w:pPr>
        <w:pStyle w:val="ConsPlusNormal"/>
        <w:spacing w:before="220"/>
        <w:ind w:firstLine="540"/>
        <w:jc w:val="both"/>
      </w:pPr>
      <w:r w:rsidRPr="003D713C">
        <w:t>При отсутствии журнала учета проверок в акте проверки делается соответствующая запись.</w:t>
      </w:r>
    </w:p>
    <w:p w:rsidR="003C74B5" w:rsidRPr="003D713C" w:rsidRDefault="003C74B5">
      <w:pPr>
        <w:pStyle w:val="ConsPlusNormal"/>
        <w:spacing w:before="220"/>
        <w:ind w:firstLine="540"/>
        <w:jc w:val="both"/>
      </w:pPr>
      <w:r w:rsidRPr="003D713C">
        <w:t>82. Должностное лицо надзорного органа по окончании проверки в течение 3 рабочих дней регистрирует проведенную проверку в журнале учета проверок и докладывает вышестоящему руководителю результаты проверки.</w:t>
      </w:r>
    </w:p>
    <w:p w:rsidR="003C74B5" w:rsidRPr="003D713C" w:rsidRDefault="003C74B5">
      <w:pPr>
        <w:pStyle w:val="ConsPlusNormal"/>
        <w:spacing w:before="220"/>
        <w:ind w:firstLine="540"/>
        <w:jc w:val="both"/>
      </w:pPr>
      <w:r w:rsidRPr="003D713C">
        <w:t>82.1. Уполномоченное должностное лицо надзорного органа вносит в единый реестр проверок следующие сведения:</w:t>
      </w:r>
    </w:p>
    <w:p w:rsidR="003C74B5" w:rsidRPr="003D713C" w:rsidRDefault="003C74B5">
      <w:pPr>
        <w:pStyle w:val="ConsPlusNormal"/>
        <w:spacing w:before="220"/>
        <w:ind w:firstLine="540"/>
        <w:jc w:val="both"/>
      </w:pPr>
      <w:r w:rsidRPr="003D713C">
        <w:t>информацию о результатах проверки - не позднее 10 рабочих дней со дня окончания проверки;</w:t>
      </w:r>
    </w:p>
    <w:p w:rsidR="003C74B5" w:rsidRPr="003D713C" w:rsidRDefault="003C74B5">
      <w:pPr>
        <w:pStyle w:val="ConsPlusNormal"/>
        <w:spacing w:before="220"/>
        <w:ind w:firstLine="540"/>
        <w:jc w:val="both"/>
      </w:pPr>
      <w:r w:rsidRPr="003D713C">
        <w:t>информацию о мерах, принятых по результатам проверки, - не позднее 5 рабочих дней со дня поступления такой информации.</w:t>
      </w:r>
    </w:p>
    <w:p w:rsidR="003C74B5" w:rsidRPr="003D713C" w:rsidRDefault="003C74B5">
      <w:pPr>
        <w:pStyle w:val="ConsPlusNormal"/>
        <w:spacing w:before="220"/>
        <w:ind w:firstLine="540"/>
        <w:jc w:val="both"/>
      </w:pPr>
      <w:r w:rsidRPr="003D713C">
        <w:t xml:space="preserve">82.2. </w:t>
      </w:r>
      <w:proofErr w:type="gramStart"/>
      <w:r w:rsidRPr="003D713C">
        <w:t xml:space="preserve">Субъект надзора, проверка которого проводилась, в случае несогласия с фактами, выводами, предложениями, изложенными в акте проверки, либо с выданным предписанием об </w:t>
      </w:r>
      <w:r w:rsidRPr="003D713C">
        <w:lastRenderedPageBreak/>
        <w:t>устранении выявленных нарушений в течение 15 дней с даты получения акта проверки вправе представить в соответствующий надзорный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w:t>
      </w:r>
      <w:proofErr w:type="gramEnd"/>
      <w:r w:rsidRPr="003D713C">
        <w:t xml:space="preserve"> положений. При этом субъект надзора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надзорный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субъекта надзора.</w:t>
      </w:r>
    </w:p>
    <w:p w:rsidR="003C74B5" w:rsidRPr="003D713C" w:rsidRDefault="003C74B5">
      <w:pPr>
        <w:pStyle w:val="ConsPlusNormal"/>
        <w:spacing w:before="220"/>
        <w:ind w:firstLine="540"/>
        <w:jc w:val="both"/>
      </w:pPr>
      <w:r w:rsidRPr="003D713C">
        <w:t>82.3. В случае отмены результатов проведенной проверки информация об этом подлежит внесению в единый реестр проверок уполномоченным должностным лицом надзорного органа не позднее 3 рабочих дней со дня поступления указанной информации в надзорный орган.</w:t>
      </w:r>
    </w:p>
    <w:p w:rsidR="003C74B5" w:rsidRPr="003D713C" w:rsidRDefault="003C74B5">
      <w:pPr>
        <w:pStyle w:val="ConsPlusNormal"/>
        <w:ind w:firstLine="540"/>
        <w:jc w:val="both"/>
      </w:pPr>
    </w:p>
    <w:p w:rsidR="003C74B5" w:rsidRPr="003D713C" w:rsidRDefault="003C74B5" w:rsidP="003D713C">
      <w:pPr>
        <w:pStyle w:val="ConsPlusNormal"/>
        <w:jc w:val="center"/>
        <w:outlineLvl w:val="2"/>
      </w:pPr>
      <w:bookmarkStart w:id="8" w:name="P450"/>
      <w:bookmarkEnd w:id="8"/>
      <w:r w:rsidRPr="003D713C">
        <w:t>Проведение консультаций по исполнению государственной</w:t>
      </w:r>
      <w:r w:rsidR="003D713C">
        <w:t xml:space="preserve"> </w:t>
      </w:r>
      <w:r w:rsidRPr="003D713C">
        <w:t>функции, профилактике нарушений обязательных требований</w:t>
      </w:r>
      <w:r w:rsidR="003D713C">
        <w:t xml:space="preserve"> </w:t>
      </w:r>
      <w:r w:rsidRPr="003D713C">
        <w:t>и мероприятий в области гражданской обороны и вопросам,</w:t>
      </w:r>
      <w:r w:rsidR="003D713C">
        <w:t xml:space="preserve"> </w:t>
      </w:r>
      <w:r w:rsidRPr="003D713C">
        <w:t>входящим в компетенцию надзорных органов</w:t>
      </w:r>
    </w:p>
    <w:p w:rsidR="003C74B5" w:rsidRPr="003D713C" w:rsidRDefault="003C74B5">
      <w:pPr>
        <w:pStyle w:val="ConsPlusNormal"/>
        <w:jc w:val="center"/>
      </w:pPr>
    </w:p>
    <w:p w:rsidR="003C74B5" w:rsidRPr="003D713C" w:rsidRDefault="003C74B5">
      <w:pPr>
        <w:pStyle w:val="ConsPlusNormal"/>
        <w:ind w:firstLine="540"/>
        <w:jc w:val="both"/>
      </w:pPr>
      <w:r w:rsidRPr="003D713C">
        <w:t xml:space="preserve">82.4. Консультации по вопросам </w:t>
      </w:r>
      <w:proofErr w:type="gramStart"/>
      <w:r w:rsidRPr="003D713C">
        <w:t>исполнения государственной функции профилактики нарушений обязательных требований</w:t>
      </w:r>
      <w:proofErr w:type="gramEnd"/>
      <w:r w:rsidRPr="003D713C">
        <w:t xml:space="preserve"> и мероприятий в области гражданской обороны надзорными органами предоставляются должностными лицами надзорных органов.</w:t>
      </w:r>
    </w:p>
    <w:p w:rsidR="003C74B5" w:rsidRPr="003D713C" w:rsidRDefault="003C74B5">
      <w:pPr>
        <w:pStyle w:val="ConsPlusNormal"/>
        <w:spacing w:before="220"/>
        <w:ind w:firstLine="540"/>
        <w:jc w:val="both"/>
      </w:pPr>
      <w:r w:rsidRPr="003D713C">
        <w:t>82.5. Консультации предоставляются гражданам и организациям, а также их законным представителям в устном или письменном виде.</w:t>
      </w:r>
    </w:p>
    <w:p w:rsidR="003C74B5" w:rsidRPr="003D713C" w:rsidRDefault="003C74B5">
      <w:pPr>
        <w:pStyle w:val="ConsPlusNormal"/>
        <w:spacing w:before="220"/>
        <w:ind w:firstLine="540"/>
        <w:jc w:val="both"/>
      </w:pPr>
      <w:r w:rsidRPr="003D713C">
        <w:t>82.6. Консультации предоставляются при личном обращении, посредством телефонной связи, посредством электронной почты, а при получении письменного запроса - в письменной форме в порядке, установленном законодательством Российской Федерации о рассмотрении обращений граждан.</w:t>
      </w:r>
    </w:p>
    <w:p w:rsidR="003C74B5" w:rsidRPr="003D713C" w:rsidRDefault="003C74B5">
      <w:pPr>
        <w:pStyle w:val="ConsPlusNormal"/>
        <w:spacing w:before="220"/>
        <w:ind w:firstLine="540"/>
        <w:jc w:val="both"/>
      </w:pPr>
      <w:r w:rsidRPr="003D713C">
        <w:t>82.7. Время консультирования устанавливается руководителем надзорного органа не менее четырех часов в рабочую неделю и размещается на стенде надзорного органа в доступном для граждан месте.</w:t>
      </w:r>
    </w:p>
    <w:p w:rsidR="003C74B5" w:rsidRPr="003D713C" w:rsidRDefault="003C74B5">
      <w:pPr>
        <w:pStyle w:val="ConsPlusNormal"/>
        <w:spacing w:before="220"/>
        <w:ind w:firstLine="540"/>
        <w:jc w:val="both"/>
      </w:pPr>
      <w:r w:rsidRPr="003D713C">
        <w:t>82.8. Консультирование граждан при личном обращении осуществляется в служебных кабинетах должностных лиц надзорного органа.</w:t>
      </w:r>
    </w:p>
    <w:p w:rsidR="003C74B5" w:rsidRPr="003D713C" w:rsidRDefault="003C74B5">
      <w:pPr>
        <w:pStyle w:val="ConsPlusNormal"/>
        <w:spacing w:before="220"/>
        <w:ind w:firstLine="540"/>
        <w:jc w:val="both"/>
      </w:pPr>
      <w:r w:rsidRPr="003D713C">
        <w:t>82.9. Лицам, желающим получить консультацию по вопросам исполнения государственной функции и профилактики нарушений обязательных требований и мероприятий в области гражданской обороны, предоставляется право ее получения в порядке очереди.</w:t>
      </w:r>
    </w:p>
    <w:p w:rsidR="003C74B5" w:rsidRPr="003D713C" w:rsidRDefault="003C74B5">
      <w:pPr>
        <w:pStyle w:val="ConsPlusNormal"/>
        <w:spacing w:before="220"/>
        <w:ind w:firstLine="540"/>
        <w:jc w:val="both"/>
      </w:pPr>
      <w:r w:rsidRPr="003D713C">
        <w:t>Срок ожидания в очереди при личном обращении граждан не должен превышать 15 минут.</w:t>
      </w:r>
    </w:p>
    <w:p w:rsidR="003C74B5" w:rsidRPr="003D713C" w:rsidRDefault="003C74B5">
      <w:pPr>
        <w:pStyle w:val="ConsPlusNormal"/>
        <w:spacing w:before="220"/>
        <w:ind w:firstLine="540"/>
        <w:jc w:val="both"/>
      </w:pPr>
      <w:r w:rsidRPr="003D713C">
        <w:t>82.10. Должностное лицо надзорного органа, осуществляющее консультирование, узнает у гражданина фамилию, имя, отчество (при наличии), существо вопроса, мотивы обращения.</w:t>
      </w:r>
    </w:p>
    <w:p w:rsidR="003C74B5" w:rsidRPr="003D713C" w:rsidRDefault="003C74B5">
      <w:pPr>
        <w:pStyle w:val="ConsPlusNormal"/>
        <w:spacing w:before="220"/>
        <w:ind w:firstLine="540"/>
        <w:jc w:val="both"/>
      </w:pPr>
      <w:r w:rsidRPr="003D713C">
        <w:t>82.11. Должностное лицо надзорного органа, осуществляющее консультирование, дает с согласия граждан устный ответ по существу каждого поставленного вопроса или устное разъяснение, куда и в каком порядке им следует обратиться. Содержание устной консультации заносится в учетную карточку личной консультации гражданина.</w:t>
      </w:r>
    </w:p>
    <w:p w:rsidR="003C74B5" w:rsidRPr="003D713C" w:rsidRDefault="003C74B5">
      <w:pPr>
        <w:pStyle w:val="ConsPlusNormal"/>
        <w:spacing w:before="220"/>
        <w:ind w:firstLine="540"/>
        <w:jc w:val="both"/>
      </w:pPr>
      <w:r w:rsidRPr="003D713C">
        <w:t>82.12. При невозможности решить поставленные вопросы во время консультации, а также при несогласии гражданина на устный ответ дается письменный ответ по существу поставленных на консультации вопросов.</w:t>
      </w:r>
    </w:p>
    <w:p w:rsidR="003C74B5" w:rsidRPr="003D713C" w:rsidRDefault="003C74B5">
      <w:pPr>
        <w:pStyle w:val="ConsPlusNormal"/>
        <w:spacing w:before="220"/>
        <w:ind w:firstLine="540"/>
        <w:jc w:val="both"/>
      </w:pPr>
      <w:r w:rsidRPr="003D713C">
        <w:t xml:space="preserve">82.13. В случае необходимости подробного ознакомления с представленными или упомянутыми во время консультации документами, а также в иных обоснованных случаях </w:t>
      </w:r>
      <w:r w:rsidRPr="003D713C">
        <w:lastRenderedPageBreak/>
        <w:t>проведение консультации может быть перенесено. Дата повторной консультации регистрируется в журнале учета консультаций.</w:t>
      </w:r>
    </w:p>
    <w:p w:rsidR="003C74B5" w:rsidRPr="003D713C" w:rsidRDefault="003C74B5">
      <w:pPr>
        <w:pStyle w:val="ConsPlusNormal"/>
        <w:spacing w:before="220"/>
        <w:ind w:firstLine="540"/>
        <w:jc w:val="both"/>
      </w:pPr>
      <w:r w:rsidRPr="003D713C">
        <w:t>82.14. В ходе личного приема на консультацию от граждан, обратившихся в надзорный орган, могут быть получены письменные обращения по вопросам осуществления государственной функции и профилактики нарушений обязательных требований и мероприятий в области гражданской обороны, которые подлежат регистрации и рассмотрению в соответствии с законодательством Российской Федерации.</w:t>
      </w:r>
    </w:p>
    <w:p w:rsidR="003C74B5" w:rsidRPr="003D713C" w:rsidRDefault="003C74B5">
      <w:pPr>
        <w:pStyle w:val="ConsPlusNormal"/>
        <w:ind w:firstLine="540"/>
        <w:jc w:val="both"/>
      </w:pPr>
    </w:p>
    <w:p w:rsidR="003C74B5" w:rsidRPr="003D713C" w:rsidRDefault="003C74B5" w:rsidP="003D713C">
      <w:pPr>
        <w:pStyle w:val="ConsPlusNormal"/>
        <w:jc w:val="center"/>
        <w:outlineLvl w:val="1"/>
        <w:rPr>
          <w:b/>
        </w:rPr>
      </w:pPr>
      <w:r w:rsidRPr="003D713C">
        <w:rPr>
          <w:b/>
        </w:rPr>
        <w:t xml:space="preserve">IV. Порядок и формы </w:t>
      </w:r>
      <w:proofErr w:type="gramStart"/>
      <w:r w:rsidRPr="003D713C">
        <w:rPr>
          <w:b/>
        </w:rPr>
        <w:t>контроля за</w:t>
      </w:r>
      <w:proofErr w:type="gramEnd"/>
      <w:r w:rsidRPr="003D713C">
        <w:rPr>
          <w:b/>
        </w:rPr>
        <w:t xml:space="preserve"> исполнением</w:t>
      </w:r>
      <w:r w:rsidR="003D713C">
        <w:rPr>
          <w:b/>
        </w:rPr>
        <w:t xml:space="preserve"> </w:t>
      </w:r>
      <w:r w:rsidRPr="003D713C">
        <w:rPr>
          <w:b/>
        </w:rPr>
        <w:t>государственной функции</w:t>
      </w:r>
    </w:p>
    <w:p w:rsidR="003C74B5" w:rsidRPr="003D713C" w:rsidRDefault="003C74B5">
      <w:pPr>
        <w:pStyle w:val="ConsPlusNormal"/>
        <w:jc w:val="center"/>
      </w:pPr>
    </w:p>
    <w:p w:rsidR="003C74B5" w:rsidRPr="003D713C" w:rsidRDefault="003C74B5" w:rsidP="003D713C">
      <w:pPr>
        <w:pStyle w:val="ConsPlusNormal"/>
        <w:jc w:val="center"/>
        <w:outlineLvl w:val="2"/>
      </w:pPr>
      <w:r w:rsidRPr="003D713C">
        <w:t xml:space="preserve">Порядок осуществления текущего </w:t>
      </w:r>
      <w:proofErr w:type="gramStart"/>
      <w:r w:rsidRPr="003D713C">
        <w:t>контроля</w:t>
      </w:r>
      <w:r w:rsidR="003D713C">
        <w:t xml:space="preserve"> </w:t>
      </w:r>
      <w:r w:rsidRPr="003D713C">
        <w:t>за</w:t>
      </w:r>
      <w:proofErr w:type="gramEnd"/>
      <w:r w:rsidRPr="003D713C">
        <w:t xml:space="preserve"> соблюдением и исполнением должностными лицами органов,</w:t>
      </w:r>
      <w:r w:rsidR="003D713C">
        <w:t xml:space="preserve"> </w:t>
      </w:r>
      <w:r w:rsidRPr="003D713C">
        <w:t>осуществляющих государственный надзор в области гражданской</w:t>
      </w:r>
      <w:r w:rsidR="003D713C">
        <w:t xml:space="preserve"> </w:t>
      </w:r>
      <w:r w:rsidRPr="003D713C">
        <w:t>обороны, положений регламента и иных нормативных правовых</w:t>
      </w:r>
      <w:r w:rsidR="003D713C">
        <w:t xml:space="preserve"> </w:t>
      </w:r>
      <w:r w:rsidRPr="003D713C">
        <w:t>актов, устанавливающих требования к исполнению</w:t>
      </w:r>
      <w:r w:rsidR="003D713C">
        <w:t xml:space="preserve"> </w:t>
      </w:r>
      <w:r w:rsidRPr="003D713C">
        <w:t>государственной функции, а также за принятием ими решений</w:t>
      </w:r>
    </w:p>
    <w:p w:rsidR="003C74B5" w:rsidRPr="003D713C" w:rsidRDefault="003C74B5">
      <w:pPr>
        <w:pStyle w:val="ConsPlusNormal"/>
        <w:jc w:val="center"/>
      </w:pPr>
    </w:p>
    <w:p w:rsidR="003C74B5" w:rsidRPr="003D713C" w:rsidRDefault="003C74B5">
      <w:pPr>
        <w:pStyle w:val="ConsPlusNormal"/>
        <w:ind w:firstLine="540"/>
        <w:jc w:val="both"/>
      </w:pPr>
      <w:r w:rsidRPr="003D713C">
        <w:t xml:space="preserve">83. </w:t>
      </w:r>
      <w:proofErr w:type="gramStart"/>
      <w:r w:rsidRPr="003D713C">
        <w:t>В целях установления фактического положения и оценки результатов деятельности надзорных органов за организацией и исполнением государственной функции и профилактики нарушений обязательных требований и мероприятий в области гражданской обороны, определения уровня профессиональной подготовки, качества выполнения законодательных и иных нормативных правовых актов Российской Федерации, приказов и распоряжений МЧС России, выявления недостатков в практической деятельности надзорных органов, оказания помощи в их устранении, изучения</w:t>
      </w:r>
      <w:proofErr w:type="gramEnd"/>
      <w:r w:rsidRPr="003D713C">
        <w:t>, обобщения и распространения новых методов работы проводится текущий контроль.</w:t>
      </w:r>
    </w:p>
    <w:p w:rsidR="003C74B5" w:rsidRPr="003D713C" w:rsidRDefault="003C74B5">
      <w:pPr>
        <w:pStyle w:val="ConsPlusNormal"/>
        <w:spacing w:before="220"/>
        <w:ind w:firstLine="540"/>
        <w:jc w:val="both"/>
      </w:pPr>
      <w:r w:rsidRPr="003D713C">
        <w:t>84. Текущий контроль проводится в ходе инспекторских, контрольных и целевых проверок деятельности надзорных органов.</w:t>
      </w:r>
    </w:p>
    <w:p w:rsidR="003C74B5" w:rsidRPr="003D713C" w:rsidRDefault="003C74B5">
      <w:pPr>
        <w:pStyle w:val="ConsPlusNormal"/>
        <w:spacing w:before="220"/>
        <w:ind w:firstLine="540"/>
        <w:jc w:val="both"/>
      </w:pPr>
      <w:r w:rsidRPr="003D713C">
        <w:t xml:space="preserve">85. </w:t>
      </w:r>
      <w:proofErr w:type="gramStart"/>
      <w:r w:rsidRPr="003D713C">
        <w:t>Инспекторская проверка осуществляется комиссией, создаваемой из должностных лиц структурных подразделений центрального аппарата МЧС России, в состав комиссии при необходимости могут быть включены представители территориальных органов, научно-исследовательских и образовательных организаций МЧС России.</w:t>
      </w:r>
      <w:proofErr w:type="gramEnd"/>
    </w:p>
    <w:p w:rsidR="003C74B5" w:rsidRPr="003D713C" w:rsidRDefault="003C74B5">
      <w:pPr>
        <w:pStyle w:val="ConsPlusNormal"/>
        <w:spacing w:before="220"/>
        <w:ind w:firstLine="540"/>
        <w:jc w:val="both"/>
      </w:pPr>
      <w:r w:rsidRPr="003D713C">
        <w:t>86. Председатель и состав комиссии назначаются приказом (распоряжением) МЧС России.</w:t>
      </w:r>
    </w:p>
    <w:p w:rsidR="003C74B5" w:rsidRPr="003D713C" w:rsidRDefault="003C74B5">
      <w:pPr>
        <w:pStyle w:val="ConsPlusNormal"/>
        <w:spacing w:before="220"/>
        <w:ind w:firstLine="540"/>
        <w:jc w:val="both"/>
      </w:pPr>
      <w:r w:rsidRPr="003D713C">
        <w:t>87. Контрольная проверка проводится по решению вышестоящего органа, осуществляющего государственный надзор в области гражданской обороны, с учетом сроков выполнения Плана устранения недостатков, выявленных при инспекторской проверке.</w:t>
      </w:r>
    </w:p>
    <w:p w:rsidR="003C74B5" w:rsidRPr="003D713C" w:rsidRDefault="003C74B5">
      <w:pPr>
        <w:pStyle w:val="ConsPlusNormal"/>
        <w:spacing w:before="220"/>
        <w:ind w:firstLine="540"/>
        <w:jc w:val="both"/>
      </w:pPr>
      <w:r w:rsidRPr="003D713C">
        <w:t>88. Целевые проверки проводятся:</w:t>
      </w:r>
    </w:p>
    <w:p w:rsidR="003C74B5" w:rsidRPr="003D713C" w:rsidRDefault="003C74B5">
      <w:pPr>
        <w:pStyle w:val="ConsPlusNormal"/>
        <w:spacing w:before="220"/>
        <w:ind w:firstLine="540"/>
        <w:jc w:val="both"/>
      </w:pPr>
      <w:r w:rsidRPr="003D713C">
        <w:t>для оценки результатов работы по отдельным направлениям деятельности;</w:t>
      </w:r>
    </w:p>
    <w:p w:rsidR="003C74B5" w:rsidRPr="003D713C" w:rsidRDefault="003C74B5">
      <w:pPr>
        <w:pStyle w:val="ConsPlusNormal"/>
        <w:spacing w:before="220"/>
        <w:ind w:firstLine="540"/>
        <w:jc w:val="both"/>
      </w:pPr>
      <w:r w:rsidRPr="003D713C">
        <w:t>для проверки информации, изложенной в жалобах, заявлениях, обращениях на действия (бездействие) должностных лиц надзорных органов.</w:t>
      </w:r>
    </w:p>
    <w:p w:rsidR="003C74B5" w:rsidRPr="003D713C" w:rsidRDefault="003C74B5">
      <w:pPr>
        <w:pStyle w:val="ConsPlusNormal"/>
        <w:spacing w:before="220"/>
        <w:ind w:firstLine="540"/>
        <w:jc w:val="both"/>
      </w:pPr>
      <w:r w:rsidRPr="003D713C">
        <w:t>89. Проверки проводятся на основании служебного задания, утвержденного руководителем (заместителем руководителя) надзорного органа.</w:t>
      </w:r>
    </w:p>
    <w:p w:rsidR="003C74B5" w:rsidRPr="003D713C" w:rsidRDefault="003C74B5">
      <w:pPr>
        <w:pStyle w:val="ConsPlusNormal"/>
        <w:spacing w:before="220"/>
        <w:ind w:firstLine="540"/>
        <w:jc w:val="both"/>
      </w:pPr>
      <w:r w:rsidRPr="003D713C">
        <w:t>90. По результатам проверок составляется акт проверки в двух экземплярах.</w:t>
      </w:r>
    </w:p>
    <w:p w:rsidR="003C74B5" w:rsidRPr="003D713C" w:rsidRDefault="003C74B5">
      <w:pPr>
        <w:pStyle w:val="ConsPlusNormal"/>
        <w:spacing w:before="220"/>
        <w:ind w:firstLine="540"/>
        <w:jc w:val="both"/>
      </w:pPr>
      <w:r w:rsidRPr="003D713C">
        <w:t>Один из экземпляров акта регистрируется в течение 3 дней и хранится в проверяемом надзорном органе, второй - в надзорном органе, проводившем проверку.</w:t>
      </w:r>
    </w:p>
    <w:p w:rsidR="003C74B5" w:rsidRPr="003D713C" w:rsidRDefault="003C74B5">
      <w:pPr>
        <w:pStyle w:val="ConsPlusNormal"/>
        <w:spacing w:before="220"/>
        <w:ind w:firstLine="540"/>
        <w:jc w:val="both"/>
      </w:pPr>
      <w:r w:rsidRPr="003D713C">
        <w:t>91. В акте указываются:</w:t>
      </w:r>
    </w:p>
    <w:p w:rsidR="003C74B5" w:rsidRPr="003D713C" w:rsidRDefault="003C74B5">
      <w:pPr>
        <w:pStyle w:val="ConsPlusNormal"/>
        <w:spacing w:before="220"/>
        <w:ind w:firstLine="540"/>
        <w:jc w:val="both"/>
      </w:pPr>
      <w:r w:rsidRPr="003D713C">
        <w:lastRenderedPageBreak/>
        <w:t>дата, время и место составления акта проверки;</w:t>
      </w:r>
    </w:p>
    <w:p w:rsidR="003C74B5" w:rsidRPr="003D713C" w:rsidRDefault="003C74B5">
      <w:pPr>
        <w:pStyle w:val="ConsPlusNormal"/>
        <w:spacing w:before="220"/>
        <w:ind w:firstLine="540"/>
        <w:jc w:val="both"/>
      </w:pPr>
      <w:r w:rsidRPr="003D713C">
        <w:t>дата и номер распорядительного документа, на основании которого проведена проверка;</w:t>
      </w:r>
    </w:p>
    <w:p w:rsidR="003C74B5" w:rsidRPr="003D713C" w:rsidRDefault="003C74B5">
      <w:pPr>
        <w:pStyle w:val="ConsPlusNormal"/>
        <w:spacing w:before="220"/>
        <w:ind w:firstLine="540"/>
        <w:jc w:val="both"/>
      </w:pPr>
      <w:proofErr w:type="gramStart"/>
      <w:r w:rsidRPr="003D713C">
        <w:t>фамилия, имя, отчество и должность должностного лица (должностных лиц), проводившего (проводивших) проверку;</w:t>
      </w:r>
      <w:proofErr w:type="gramEnd"/>
    </w:p>
    <w:p w:rsidR="003C74B5" w:rsidRPr="003D713C" w:rsidRDefault="003C74B5">
      <w:pPr>
        <w:pStyle w:val="ConsPlusNormal"/>
        <w:spacing w:before="220"/>
        <w:ind w:firstLine="540"/>
        <w:jc w:val="both"/>
      </w:pPr>
      <w:r w:rsidRPr="003D713C">
        <w:t>наименование проверяемого надзорного органа;</w:t>
      </w:r>
    </w:p>
    <w:p w:rsidR="003C74B5" w:rsidRPr="003D713C" w:rsidRDefault="003C74B5">
      <w:pPr>
        <w:pStyle w:val="ConsPlusNormal"/>
        <w:spacing w:before="220"/>
        <w:ind w:firstLine="540"/>
        <w:jc w:val="both"/>
      </w:pPr>
      <w:r w:rsidRPr="003D713C">
        <w:t>продолжительность и место проведения проверки;</w:t>
      </w:r>
    </w:p>
    <w:p w:rsidR="003C74B5" w:rsidRPr="003D713C" w:rsidRDefault="003C74B5">
      <w:pPr>
        <w:pStyle w:val="ConsPlusNormal"/>
        <w:spacing w:before="220"/>
        <w:ind w:firstLine="540"/>
        <w:jc w:val="both"/>
      </w:pPr>
      <w:r w:rsidRPr="003D713C">
        <w:t>сведения о результатах проверки, в том числе о выявленных нарушениях при исполнении государственной функции;</w:t>
      </w:r>
    </w:p>
    <w:p w:rsidR="003C74B5" w:rsidRPr="003D713C" w:rsidRDefault="003C74B5">
      <w:pPr>
        <w:pStyle w:val="ConsPlusNormal"/>
        <w:spacing w:before="220"/>
        <w:ind w:firstLine="540"/>
        <w:jc w:val="both"/>
      </w:pPr>
      <w:r w:rsidRPr="003D713C">
        <w:t>сведения об ознакомлении или отказе в ознакомлении с актом проверки руководителя проверяемого надзорного органа;</w:t>
      </w:r>
    </w:p>
    <w:p w:rsidR="003C74B5" w:rsidRPr="003D713C" w:rsidRDefault="003C74B5">
      <w:pPr>
        <w:pStyle w:val="ConsPlusNormal"/>
        <w:spacing w:before="220"/>
        <w:ind w:firstLine="540"/>
        <w:jc w:val="both"/>
      </w:pPr>
      <w:proofErr w:type="gramStart"/>
      <w:r w:rsidRPr="003D713C">
        <w:t>подпись (подписи) должностного лица (должностных лиц), проводившего (проводивших) проверку.</w:t>
      </w:r>
      <w:proofErr w:type="gramEnd"/>
    </w:p>
    <w:p w:rsidR="003C74B5" w:rsidRPr="003D713C" w:rsidRDefault="003C74B5">
      <w:pPr>
        <w:pStyle w:val="ConsPlusNormal"/>
        <w:spacing w:before="220"/>
        <w:ind w:firstLine="540"/>
        <w:jc w:val="both"/>
      </w:pPr>
      <w:r w:rsidRPr="003D713C">
        <w:t>92. Должностные лица надзорных органов в ходе осуществления текущего контроля обязаны оказывать практическую помощь в организации и исполнении государственной функции.</w:t>
      </w:r>
    </w:p>
    <w:p w:rsidR="003C74B5" w:rsidRPr="003D713C" w:rsidRDefault="003C74B5">
      <w:pPr>
        <w:pStyle w:val="ConsPlusNormal"/>
        <w:ind w:firstLine="540"/>
        <w:jc w:val="both"/>
      </w:pPr>
    </w:p>
    <w:p w:rsidR="003C74B5" w:rsidRPr="003D713C" w:rsidRDefault="003C74B5" w:rsidP="003D713C">
      <w:pPr>
        <w:pStyle w:val="ConsPlusNormal"/>
        <w:jc w:val="center"/>
        <w:outlineLvl w:val="2"/>
      </w:pPr>
      <w:r w:rsidRPr="003D713C">
        <w:t>Порядок и периодичность осуществления плановых</w:t>
      </w:r>
      <w:r w:rsidR="003D713C">
        <w:t xml:space="preserve"> </w:t>
      </w:r>
      <w:r w:rsidRPr="003D713C">
        <w:t>и внеплановых проверок полноты и качества исполнения</w:t>
      </w:r>
      <w:r w:rsidR="003D713C">
        <w:t xml:space="preserve"> </w:t>
      </w:r>
      <w:r w:rsidRPr="003D713C">
        <w:t>государственной функции, в том числе порядок и формы</w:t>
      </w:r>
      <w:r w:rsidR="003D713C">
        <w:t xml:space="preserve"> </w:t>
      </w:r>
      <w:proofErr w:type="gramStart"/>
      <w:r w:rsidRPr="003D713C">
        <w:t>контроля за</w:t>
      </w:r>
      <w:proofErr w:type="gramEnd"/>
      <w:r w:rsidRPr="003D713C">
        <w:t xml:space="preserve"> полнотой и</w:t>
      </w:r>
      <w:r w:rsidR="003D713C">
        <w:t xml:space="preserve"> </w:t>
      </w:r>
      <w:r w:rsidRPr="003D713C">
        <w:t>качеством исполнения</w:t>
      </w:r>
      <w:r w:rsidR="003D713C">
        <w:t xml:space="preserve"> </w:t>
      </w:r>
      <w:r w:rsidRPr="003D713C">
        <w:t>государственной функции</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93. Инспекторская проверка проводится в соответствии с ежегодным планом и со служебным заданием, утвержденным в установленном порядке.</w:t>
      </w:r>
    </w:p>
    <w:p w:rsidR="003C74B5" w:rsidRPr="003D713C" w:rsidRDefault="003C74B5">
      <w:pPr>
        <w:pStyle w:val="ConsPlusNormal"/>
        <w:spacing w:before="220"/>
        <w:ind w:firstLine="540"/>
        <w:jc w:val="both"/>
      </w:pPr>
      <w:r w:rsidRPr="003D713C">
        <w:t>94. В ходе инспекторской проверки проверяется и оценивается полнота и законность исполнения требований законодательных и иных нормативных правовых актов Российской Федерации, регламентирующих деятельность по организации и осуществлению государственного надзора в области гражданской обороны, в том числе:</w:t>
      </w:r>
    </w:p>
    <w:p w:rsidR="003C74B5" w:rsidRPr="003D713C" w:rsidRDefault="003C74B5">
      <w:pPr>
        <w:pStyle w:val="ConsPlusNormal"/>
        <w:spacing w:before="220"/>
        <w:ind w:firstLine="540"/>
        <w:jc w:val="both"/>
      </w:pPr>
      <w:r w:rsidRPr="003D713C">
        <w:t>качество планирования работы с учетом анализа результатов надзорной деятельности в области гражданской обороны и степень исполнения запланированных проверок;</w:t>
      </w:r>
    </w:p>
    <w:p w:rsidR="003C74B5" w:rsidRPr="003D713C" w:rsidRDefault="003C74B5">
      <w:pPr>
        <w:pStyle w:val="ConsPlusNormal"/>
        <w:spacing w:before="220"/>
        <w:ind w:firstLine="540"/>
        <w:jc w:val="both"/>
      </w:pPr>
      <w:r w:rsidRPr="003D713C">
        <w:t>качество актов проверок и предписаний по устранению нарушений, оформляемых по результатам проверок;</w:t>
      </w:r>
    </w:p>
    <w:p w:rsidR="003C74B5" w:rsidRPr="003D713C" w:rsidRDefault="003C74B5">
      <w:pPr>
        <w:pStyle w:val="ConsPlusNormal"/>
        <w:spacing w:before="220"/>
        <w:ind w:firstLine="540"/>
        <w:jc w:val="both"/>
      </w:pPr>
      <w:r w:rsidRPr="003D713C">
        <w:t>своевременность выполнения запланированных проверок;</w:t>
      </w:r>
    </w:p>
    <w:p w:rsidR="003C74B5" w:rsidRPr="003D713C" w:rsidRDefault="003C74B5">
      <w:pPr>
        <w:pStyle w:val="ConsPlusNormal"/>
        <w:spacing w:before="220"/>
        <w:ind w:firstLine="540"/>
        <w:jc w:val="both"/>
      </w:pPr>
      <w:r w:rsidRPr="003D713C">
        <w:t xml:space="preserve">состояние </w:t>
      </w:r>
      <w:proofErr w:type="gramStart"/>
      <w:r w:rsidRPr="003D713C">
        <w:t>контроля за</w:t>
      </w:r>
      <w:proofErr w:type="gramEnd"/>
      <w:r w:rsidRPr="003D713C">
        <w:t xml:space="preserve"> выполнением выданных предписаний по устранению нарушений;</w:t>
      </w:r>
    </w:p>
    <w:p w:rsidR="003C74B5" w:rsidRPr="003D713C" w:rsidRDefault="003C74B5">
      <w:pPr>
        <w:pStyle w:val="ConsPlusNormal"/>
        <w:spacing w:before="220"/>
        <w:ind w:firstLine="540"/>
        <w:jc w:val="both"/>
      </w:pPr>
      <w:r w:rsidRPr="003D713C">
        <w:t>наличие и порядок ведения документации;</w:t>
      </w:r>
    </w:p>
    <w:p w:rsidR="003C74B5" w:rsidRPr="003D713C" w:rsidRDefault="003C74B5">
      <w:pPr>
        <w:pStyle w:val="ConsPlusNormal"/>
        <w:spacing w:before="220"/>
        <w:ind w:firstLine="540"/>
        <w:jc w:val="both"/>
      </w:pPr>
      <w:r w:rsidRPr="003D713C">
        <w:t>качество анализа результатов работы по исполнению государственной функции, эффективность принимаемых мер по обеспечению выполнения требований и мероприятий в области гражданской обороны;</w:t>
      </w:r>
    </w:p>
    <w:p w:rsidR="003C74B5" w:rsidRPr="003D713C" w:rsidRDefault="003C74B5">
      <w:pPr>
        <w:pStyle w:val="ConsPlusNormal"/>
        <w:spacing w:before="220"/>
        <w:ind w:firstLine="540"/>
        <w:jc w:val="both"/>
      </w:pPr>
      <w:r w:rsidRPr="003D713C">
        <w:t>полнота использования полномочий, предоставленных надзорным органам;</w:t>
      </w:r>
    </w:p>
    <w:p w:rsidR="003C74B5" w:rsidRPr="003D713C" w:rsidRDefault="003C74B5">
      <w:pPr>
        <w:pStyle w:val="ConsPlusNormal"/>
        <w:spacing w:before="220"/>
        <w:ind w:firstLine="540"/>
        <w:jc w:val="both"/>
      </w:pPr>
      <w:r w:rsidRPr="003D713C">
        <w:t>принципиальность и требовательность руководства и должностных лиц надзорных органов;</w:t>
      </w:r>
    </w:p>
    <w:p w:rsidR="003C74B5" w:rsidRPr="003D713C" w:rsidRDefault="003C74B5">
      <w:pPr>
        <w:pStyle w:val="ConsPlusNormal"/>
        <w:spacing w:before="220"/>
        <w:ind w:firstLine="540"/>
        <w:jc w:val="both"/>
      </w:pPr>
      <w:r w:rsidRPr="003D713C">
        <w:t xml:space="preserve">качество проверок, проводимых должностными лицами органа, осуществляющего государственный надзор в области гражданской обороны, и эффективность принимаемых мер по </w:t>
      </w:r>
      <w:r w:rsidRPr="003D713C">
        <w:lastRenderedPageBreak/>
        <w:t>улучшению их работы;</w:t>
      </w:r>
    </w:p>
    <w:p w:rsidR="003C74B5" w:rsidRPr="003D713C" w:rsidRDefault="003C74B5">
      <w:pPr>
        <w:pStyle w:val="ConsPlusNormal"/>
        <w:spacing w:before="220"/>
        <w:ind w:firstLine="540"/>
        <w:jc w:val="both"/>
      </w:pPr>
      <w:r w:rsidRPr="003D713C">
        <w:t>организация проведения аттестации должностных лиц органа, осуществляющего государственный надзор в области гражданской обороны, на соответствие их установленным квалификационным требованиям;</w:t>
      </w:r>
    </w:p>
    <w:p w:rsidR="003C74B5" w:rsidRPr="003D713C" w:rsidRDefault="003C74B5">
      <w:pPr>
        <w:pStyle w:val="ConsPlusNormal"/>
        <w:spacing w:before="220"/>
        <w:ind w:firstLine="540"/>
        <w:jc w:val="both"/>
      </w:pPr>
      <w:r w:rsidRPr="003D713C">
        <w:t>взаимодействие и проведение совместных работ с другими надзорными и контрольными органами;</w:t>
      </w:r>
    </w:p>
    <w:p w:rsidR="003C74B5" w:rsidRPr="003D713C" w:rsidRDefault="003C74B5">
      <w:pPr>
        <w:pStyle w:val="ConsPlusNormal"/>
        <w:spacing w:before="220"/>
        <w:ind w:firstLine="540"/>
        <w:jc w:val="both"/>
      </w:pPr>
      <w:r w:rsidRPr="003D713C">
        <w:t>обеспеченность нормативными правовыми актами, нормативными документами в области гражданской обороны и методической документацией;</w:t>
      </w:r>
    </w:p>
    <w:p w:rsidR="003C74B5" w:rsidRPr="003D713C" w:rsidRDefault="003C74B5">
      <w:pPr>
        <w:pStyle w:val="ConsPlusNormal"/>
        <w:spacing w:before="220"/>
        <w:ind w:firstLine="540"/>
        <w:jc w:val="both"/>
      </w:pPr>
      <w:r w:rsidRPr="003D713C">
        <w:t>использование в работе компьютерной техники и новых информационных технологий;</w:t>
      </w:r>
    </w:p>
    <w:p w:rsidR="003C74B5" w:rsidRPr="003D713C" w:rsidRDefault="003C74B5">
      <w:pPr>
        <w:pStyle w:val="ConsPlusNormal"/>
        <w:spacing w:before="220"/>
        <w:ind w:firstLine="540"/>
        <w:jc w:val="both"/>
      </w:pPr>
      <w:r w:rsidRPr="003D713C">
        <w:t>организация и проведение служебной (профессиональной) подготовки должностных лиц органа, осуществляющего государственный надзор в области гражданской обороны;</w:t>
      </w:r>
    </w:p>
    <w:p w:rsidR="003C74B5" w:rsidRPr="003D713C" w:rsidRDefault="003C74B5">
      <w:pPr>
        <w:pStyle w:val="ConsPlusNormal"/>
        <w:spacing w:before="220"/>
        <w:ind w:firstLine="540"/>
        <w:jc w:val="both"/>
      </w:pPr>
      <w:r w:rsidRPr="003D713C">
        <w:t>использование средств массовой информации для информирования населения о принимаемых и принятых мерах в области гражданской обороны.</w:t>
      </w:r>
    </w:p>
    <w:p w:rsidR="003C74B5" w:rsidRPr="003D713C" w:rsidRDefault="003C74B5">
      <w:pPr>
        <w:pStyle w:val="ConsPlusNormal"/>
        <w:spacing w:before="220"/>
        <w:ind w:firstLine="540"/>
        <w:jc w:val="both"/>
      </w:pPr>
      <w:r w:rsidRPr="003D713C">
        <w:t>95. По результатам инспекторской проверки составляется акт, который представляется на утверждение должностному лицу, назначившему проверку, и регистрируется в установленном порядке.</w:t>
      </w:r>
    </w:p>
    <w:p w:rsidR="003C74B5" w:rsidRPr="003D713C" w:rsidRDefault="003C74B5">
      <w:pPr>
        <w:pStyle w:val="ConsPlusNormal"/>
        <w:spacing w:before="220"/>
        <w:ind w:firstLine="540"/>
        <w:jc w:val="both"/>
      </w:pPr>
      <w:r w:rsidRPr="003D713C">
        <w:t>96. Инспекторская проверка территориального органа МЧС России по организации и осуществлению государственного надзора в области гражданской обороны планируется вышестоящим органом, исходя из местных условий и складывающейся обстановки.</w:t>
      </w:r>
    </w:p>
    <w:p w:rsidR="003C74B5" w:rsidRPr="003D713C" w:rsidRDefault="003C74B5">
      <w:pPr>
        <w:pStyle w:val="ConsPlusNormal"/>
        <w:ind w:firstLine="540"/>
        <w:jc w:val="both"/>
      </w:pPr>
    </w:p>
    <w:p w:rsidR="003C74B5" w:rsidRPr="003D713C" w:rsidRDefault="003C74B5" w:rsidP="003D713C">
      <w:pPr>
        <w:pStyle w:val="ConsPlusNormal"/>
        <w:jc w:val="center"/>
        <w:outlineLvl w:val="2"/>
      </w:pPr>
      <w:r w:rsidRPr="003D713C">
        <w:t>Ответственность должностных лиц органов,</w:t>
      </w:r>
      <w:r w:rsidR="003D713C">
        <w:t xml:space="preserve"> </w:t>
      </w:r>
      <w:r w:rsidRPr="003D713C">
        <w:t>осуществляющих государственный надзор в области гражданской</w:t>
      </w:r>
      <w:r w:rsidR="003D713C">
        <w:t xml:space="preserve"> </w:t>
      </w:r>
      <w:r w:rsidRPr="003D713C">
        <w:t>обороны за решения и действия (бездействие), принимаемые</w:t>
      </w:r>
      <w:r w:rsidR="003D713C">
        <w:t xml:space="preserve"> </w:t>
      </w:r>
      <w:r w:rsidRPr="003D713C">
        <w:t>(осуществляемые) ими в ходе исполнения</w:t>
      </w:r>
      <w:r w:rsidR="003D713C">
        <w:t xml:space="preserve"> </w:t>
      </w:r>
      <w:r w:rsidRPr="003D713C">
        <w:t>государственной функции</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97. Должностные лица надзорных органов за решения и действия (бездействия), принимаемые (осуществляемые) ими в ходе исполнения государственной функции, несут ответственность в соответствии с законодательством Российской Федерации.</w:t>
      </w:r>
    </w:p>
    <w:p w:rsidR="003C74B5" w:rsidRPr="003D713C" w:rsidRDefault="003C74B5">
      <w:pPr>
        <w:pStyle w:val="ConsPlusNormal"/>
        <w:spacing w:before="220"/>
        <w:ind w:firstLine="540"/>
        <w:jc w:val="both"/>
      </w:pPr>
      <w:r w:rsidRPr="003D713C">
        <w:t>98. Персональная ответственность за исполнение государственной функции закрепляется в функциональных обязанностях должностных лиц надзорных органов.</w:t>
      </w:r>
    </w:p>
    <w:p w:rsidR="003C74B5" w:rsidRPr="003D713C" w:rsidRDefault="003C74B5">
      <w:pPr>
        <w:pStyle w:val="ConsPlusNormal"/>
        <w:spacing w:before="220"/>
        <w:ind w:firstLine="540"/>
        <w:jc w:val="both"/>
      </w:pPr>
      <w:r w:rsidRPr="003D713C">
        <w:t>99. Должностные лица надзорных органов за решения и действия (бездействия), принимаемые (осуществляемые) ими в ходе исполнения государственной функции, несут ответственность в соответствии с законодательством Российской Федерации.</w:t>
      </w:r>
    </w:p>
    <w:p w:rsidR="003C74B5" w:rsidRPr="003D713C" w:rsidRDefault="003C74B5">
      <w:pPr>
        <w:pStyle w:val="ConsPlusNormal"/>
        <w:ind w:firstLine="540"/>
        <w:jc w:val="both"/>
      </w:pPr>
    </w:p>
    <w:p w:rsidR="003C74B5" w:rsidRPr="003D713C" w:rsidRDefault="003C74B5" w:rsidP="003D713C">
      <w:pPr>
        <w:pStyle w:val="ConsPlusNormal"/>
        <w:jc w:val="center"/>
        <w:outlineLvl w:val="2"/>
      </w:pPr>
      <w:r w:rsidRPr="003D713C">
        <w:t>Положения, характеризующие требования</w:t>
      </w:r>
      <w:r w:rsidR="003D713C">
        <w:t xml:space="preserve"> </w:t>
      </w:r>
      <w:r w:rsidRPr="003D713C">
        <w:t xml:space="preserve">к порядку и формам </w:t>
      </w:r>
      <w:proofErr w:type="gramStart"/>
      <w:r w:rsidRPr="003D713C">
        <w:t>контроля за</w:t>
      </w:r>
      <w:proofErr w:type="gramEnd"/>
      <w:r w:rsidRPr="003D713C">
        <w:t xml:space="preserve"> исполнением государственной</w:t>
      </w:r>
      <w:r w:rsidR="003D713C">
        <w:t xml:space="preserve"> </w:t>
      </w:r>
      <w:r w:rsidRPr="003D713C">
        <w:t>функции, в том числе со стороны граждан,</w:t>
      </w:r>
      <w:r w:rsidR="003D713C">
        <w:t xml:space="preserve"> </w:t>
      </w:r>
      <w:r w:rsidRPr="003D713C">
        <w:t>их объединений и организаций</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 xml:space="preserve">100. </w:t>
      </w:r>
      <w:proofErr w:type="gramStart"/>
      <w:r w:rsidRPr="003D713C">
        <w:t>Контроль за</w:t>
      </w:r>
      <w:proofErr w:type="gramEnd"/>
      <w:r w:rsidRPr="003D713C">
        <w:t xml:space="preserve"> исполнением государственной функции со стороны граждан, их объединений и организаций осуществляется в форме направления обращений в МЧС России и главные управления МЧС России по субъектам Российской Федерации.</w:t>
      </w:r>
    </w:p>
    <w:p w:rsidR="003C74B5" w:rsidRPr="003D713C" w:rsidRDefault="003C74B5">
      <w:pPr>
        <w:pStyle w:val="ConsPlusNormal"/>
        <w:ind w:firstLine="540"/>
        <w:jc w:val="both"/>
      </w:pPr>
    </w:p>
    <w:p w:rsidR="003C74B5" w:rsidRPr="003D713C" w:rsidRDefault="003C74B5" w:rsidP="003D713C">
      <w:pPr>
        <w:pStyle w:val="ConsPlusNormal"/>
        <w:jc w:val="center"/>
        <w:outlineLvl w:val="1"/>
        <w:rPr>
          <w:b/>
        </w:rPr>
      </w:pPr>
      <w:r w:rsidRPr="003D713C">
        <w:rPr>
          <w:b/>
        </w:rPr>
        <w:t>V. Досудебный (внесудебный) порядок обжалования</w:t>
      </w:r>
      <w:r w:rsidR="003D713C">
        <w:rPr>
          <w:b/>
        </w:rPr>
        <w:t xml:space="preserve"> </w:t>
      </w:r>
      <w:r w:rsidRPr="003D713C">
        <w:rPr>
          <w:b/>
        </w:rPr>
        <w:t>решений и действий (бездействия) надзорных органов,</w:t>
      </w:r>
      <w:r w:rsidR="003D713C">
        <w:rPr>
          <w:b/>
        </w:rPr>
        <w:t xml:space="preserve"> </w:t>
      </w:r>
      <w:r w:rsidRPr="003D713C">
        <w:rPr>
          <w:b/>
        </w:rPr>
        <w:t>а также их должностных лиц</w:t>
      </w:r>
    </w:p>
    <w:p w:rsidR="003C74B5" w:rsidRPr="003D713C" w:rsidRDefault="003C74B5">
      <w:pPr>
        <w:pStyle w:val="ConsPlusNormal"/>
        <w:ind w:firstLine="540"/>
        <w:jc w:val="both"/>
      </w:pPr>
    </w:p>
    <w:p w:rsidR="003C74B5" w:rsidRPr="003D713C" w:rsidRDefault="003C74B5">
      <w:pPr>
        <w:pStyle w:val="ConsPlusNormal"/>
        <w:ind w:firstLine="540"/>
        <w:jc w:val="both"/>
      </w:pPr>
      <w:r w:rsidRPr="003D713C">
        <w:t>101. Обжалование действий (бездействий) и решений должностных лиц надзорных органов осуществляется в соответствии с законодательством Российской Федерации к вышестоящему в порядке подчиненности надзорному органу или в судебном порядке.</w:t>
      </w:r>
    </w:p>
    <w:p w:rsidR="003C74B5" w:rsidRPr="003D713C" w:rsidRDefault="003C74B5">
      <w:pPr>
        <w:pStyle w:val="ConsPlusNormal"/>
        <w:spacing w:before="220"/>
        <w:ind w:firstLine="540"/>
        <w:jc w:val="both"/>
      </w:pPr>
      <w:r w:rsidRPr="003D713C">
        <w:lastRenderedPageBreak/>
        <w:t>102. Основанием для начала административных процедур досудебного обжалования является несогласие субъекта надзора с результатом исполнения государственной функции.</w:t>
      </w:r>
    </w:p>
    <w:p w:rsidR="003C74B5" w:rsidRPr="003D713C" w:rsidRDefault="003C74B5">
      <w:pPr>
        <w:pStyle w:val="ConsPlusNormal"/>
        <w:spacing w:before="220"/>
        <w:ind w:firstLine="540"/>
        <w:jc w:val="both"/>
      </w:pPr>
      <w:r w:rsidRPr="003D713C">
        <w:t>103. К обращению могут быть приложены копии документов, подтверждающих изложенные в обращении обстоятельства. В таком случае в обращении приводится перечень прилагаемых к нему документов.</w:t>
      </w:r>
    </w:p>
    <w:p w:rsidR="003C74B5" w:rsidRPr="003D713C" w:rsidRDefault="003C74B5">
      <w:pPr>
        <w:pStyle w:val="ConsPlusNormal"/>
        <w:spacing w:before="220"/>
        <w:ind w:firstLine="540"/>
        <w:jc w:val="both"/>
      </w:pPr>
      <w:r w:rsidRPr="003D713C">
        <w:t>104. Если документы, имеющие существенное значение для рассмотрения обращения, отсутствуют или не приложены к обращению, решение принимается без учета доводов, в подтверждение которых документы не представлены.</w:t>
      </w:r>
    </w:p>
    <w:p w:rsidR="003C74B5" w:rsidRPr="003D713C" w:rsidRDefault="003C74B5">
      <w:pPr>
        <w:pStyle w:val="ConsPlusNormal"/>
        <w:spacing w:before="220"/>
        <w:ind w:firstLine="540"/>
        <w:jc w:val="both"/>
      </w:pPr>
      <w:r w:rsidRPr="003D713C">
        <w:t>105. Заявитель имеет право на получение информации и документов, необходимых для обоснования и рассмотрения жалобы.</w:t>
      </w:r>
    </w:p>
    <w:p w:rsidR="003C74B5" w:rsidRPr="003D713C" w:rsidRDefault="003C74B5">
      <w:pPr>
        <w:pStyle w:val="ConsPlusNormal"/>
        <w:spacing w:before="220"/>
        <w:ind w:firstLine="540"/>
        <w:jc w:val="both"/>
      </w:pPr>
      <w:r w:rsidRPr="003D713C">
        <w:t>106. Общий срок рассмотрения жалобы составляет 30 дней со дня ее регистрации в МЧС России или главных управлениях МЧС России по субъектам Российской Федерации и завершается датой письменного ответа гражданину.</w:t>
      </w:r>
    </w:p>
    <w:p w:rsidR="003C74B5" w:rsidRPr="003D713C" w:rsidRDefault="003C74B5">
      <w:pPr>
        <w:pStyle w:val="ConsPlusNormal"/>
        <w:spacing w:before="220"/>
        <w:ind w:firstLine="540"/>
        <w:jc w:val="both"/>
      </w:pPr>
      <w:r w:rsidRPr="003D713C">
        <w:t>107. В случае направления запроса в другие государственные органы, органы местного самоуправления, иные организации либо должностным лицам срок рассматриваемого обращения может быть продлен не более чем на 30 дней с уведомлением гражданина, направившего обращение.</w:t>
      </w:r>
    </w:p>
    <w:p w:rsidR="003C74B5" w:rsidRPr="003D713C" w:rsidRDefault="003C74B5">
      <w:pPr>
        <w:pStyle w:val="ConsPlusNormal"/>
        <w:spacing w:before="220"/>
        <w:ind w:firstLine="540"/>
        <w:jc w:val="both"/>
      </w:pPr>
      <w:r w:rsidRPr="003D713C">
        <w:t>108. По результатам рассмотрения жалобы на действия (бездействие) и решения, осуществляемые (принимаемые) в ходе исполнения государственной функции, руководитель надзорного органа или его заместитель:</w:t>
      </w:r>
    </w:p>
    <w:p w:rsidR="003C74B5" w:rsidRPr="003D713C" w:rsidRDefault="003C74B5">
      <w:pPr>
        <w:pStyle w:val="ConsPlusNormal"/>
        <w:spacing w:before="220"/>
        <w:ind w:firstLine="540"/>
        <w:jc w:val="both"/>
      </w:pPr>
      <w:r w:rsidRPr="003D713C">
        <w:t>признает правомерными действия (бездействие) и принятые решения в ходе исполнения государственной функции;</w:t>
      </w:r>
    </w:p>
    <w:p w:rsidR="003C74B5" w:rsidRPr="003D713C" w:rsidRDefault="003C74B5">
      <w:pPr>
        <w:pStyle w:val="ConsPlusNormal"/>
        <w:spacing w:before="220"/>
        <w:ind w:firstLine="540"/>
        <w:jc w:val="both"/>
      </w:pPr>
      <w:r w:rsidRPr="003D713C">
        <w:t>признает действия (бездействие) и решения неправомерными и определяет меры, которые должны быть приняты с целью устранения допущенных нарушений.</w:t>
      </w:r>
    </w:p>
    <w:p w:rsidR="003C74B5" w:rsidRPr="003D713C" w:rsidRDefault="003C74B5">
      <w:pPr>
        <w:pStyle w:val="ConsPlusNormal"/>
        <w:spacing w:before="220"/>
        <w:ind w:firstLine="540"/>
        <w:jc w:val="both"/>
      </w:pPr>
      <w:r w:rsidRPr="003D713C">
        <w:t>109. Результатом рассмотрения жалобы может быть полное, частичное удовлетворение заявленных претензий, либо отказ в их удовлетворении с обоснованием причин.</w:t>
      </w:r>
    </w:p>
    <w:p w:rsidR="003C74B5" w:rsidRPr="003D713C" w:rsidRDefault="003C74B5">
      <w:pPr>
        <w:pStyle w:val="ConsPlusNormal"/>
        <w:spacing w:before="220"/>
        <w:ind w:firstLine="540"/>
        <w:jc w:val="both"/>
      </w:pPr>
      <w:r w:rsidRPr="003D713C">
        <w:t xml:space="preserve">110. Если в письменном обращении не </w:t>
      </w:r>
      <w:proofErr w:type="gramStart"/>
      <w:r w:rsidRPr="003D713C">
        <w:t>указаны</w:t>
      </w:r>
      <w:proofErr w:type="gramEnd"/>
      <w:r w:rsidRPr="003D713C">
        <w:t xml:space="preserve"> фамилия заявителя, направившего жалобу, и почтовый адрес, по которому должен быть направлен ответ, ответ на жалобу не дается.</w:t>
      </w:r>
    </w:p>
    <w:p w:rsidR="003C74B5" w:rsidRPr="003D713C" w:rsidRDefault="003C74B5">
      <w:pPr>
        <w:pStyle w:val="ConsPlusNormal"/>
        <w:spacing w:before="220"/>
        <w:ind w:firstLine="540"/>
        <w:jc w:val="both"/>
      </w:pPr>
      <w:r w:rsidRPr="003D713C">
        <w:t>111.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надзорного органа, а также членов его семьи, должностное лицо надзорного органа вправе оставить жалобу без ответа по существу поставленных в ней вопросов и сообщить заявителю, направившему обращение, о недопустимости злоупотребления правом.</w:t>
      </w:r>
    </w:p>
    <w:p w:rsidR="003C74B5" w:rsidRPr="003D713C" w:rsidRDefault="003C74B5">
      <w:pPr>
        <w:pStyle w:val="ConsPlusNormal"/>
        <w:spacing w:before="220"/>
        <w:ind w:firstLine="540"/>
        <w:jc w:val="both"/>
      </w:pPr>
      <w:r w:rsidRPr="003D713C">
        <w:t>112. Если текст письменного обращения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3C74B5" w:rsidRPr="003D713C" w:rsidRDefault="003C74B5">
      <w:pPr>
        <w:pStyle w:val="ConsPlusNormal"/>
        <w:spacing w:before="220"/>
        <w:ind w:firstLine="540"/>
        <w:jc w:val="both"/>
      </w:pPr>
      <w:r w:rsidRPr="003D713C">
        <w:t xml:space="preserve">113. </w:t>
      </w:r>
      <w:proofErr w:type="gramStart"/>
      <w:r w:rsidRPr="003D713C">
        <w:t>Если в письменном обращении заявителя, направившего жалобу,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уполномоченное на то должностное лицо надзорного органа вправе принять решение о безосновательности очередного обращения и прекращении переписки с заявителем по данному вопросу.</w:t>
      </w:r>
      <w:proofErr w:type="gramEnd"/>
      <w:r w:rsidRPr="003D713C">
        <w:t xml:space="preserve"> О данном решении уведомляется заявитель, направивший обращение.</w:t>
      </w:r>
    </w:p>
    <w:p w:rsidR="003C74B5" w:rsidRPr="003D713C" w:rsidRDefault="003C74B5">
      <w:pPr>
        <w:pStyle w:val="ConsPlusNormal"/>
        <w:spacing w:before="220"/>
        <w:ind w:firstLine="540"/>
        <w:jc w:val="both"/>
      </w:pPr>
      <w:r w:rsidRPr="003D713C">
        <w:lastRenderedPageBreak/>
        <w:t>114.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3C74B5" w:rsidRPr="003D713C" w:rsidRDefault="003C74B5">
      <w:pPr>
        <w:pStyle w:val="ConsPlusNormal"/>
        <w:spacing w:before="220"/>
        <w:ind w:firstLine="540"/>
        <w:jc w:val="both"/>
      </w:pPr>
      <w:r w:rsidRPr="003D713C">
        <w:t>115. 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3C74B5" w:rsidRPr="003D713C" w:rsidRDefault="003C74B5">
      <w:pPr>
        <w:pStyle w:val="ConsPlusNormal"/>
        <w:spacing w:before="220"/>
        <w:ind w:firstLine="540"/>
        <w:jc w:val="both"/>
      </w:pPr>
      <w:r w:rsidRPr="003D713C">
        <w:t>116. Если в результате рассмотрения жалобы на действия (бездействие) должностных лиц надзорных органов жалоба признается обоснованной, то принимается решение о применении мер ответственности к должностному лицу, допустившему нарушения в ходе исполнения государственной функции, повлекшие за собой жалобу гражданина.</w:t>
      </w:r>
    </w:p>
    <w:p w:rsidR="003C74B5" w:rsidRPr="003D713C" w:rsidRDefault="003C74B5">
      <w:pPr>
        <w:pStyle w:val="ConsPlusNormal"/>
        <w:ind w:firstLine="540"/>
        <w:jc w:val="both"/>
      </w:pPr>
    </w:p>
    <w:p w:rsidR="003C74B5" w:rsidRPr="003D713C" w:rsidRDefault="003C74B5">
      <w:pPr>
        <w:pStyle w:val="ConsPlusNormal"/>
        <w:ind w:firstLine="540"/>
        <w:jc w:val="both"/>
      </w:pPr>
    </w:p>
    <w:p w:rsidR="003C74B5" w:rsidRPr="003D713C" w:rsidRDefault="003C74B5">
      <w:pPr>
        <w:pStyle w:val="ConsPlusNormal"/>
        <w:ind w:firstLine="540"/>
        <w:jc w:val="both"/>
      </w:pPr>
    </w:p>
    <w:p w:rsidR="003C74B5" w:rsidRPr="003D713C" w:rsidRDefault="003C74B5">
      <w:pPr>
        <w:pStyle w:val="ConsPlusNormal"/>
        <w:ind w:firstLine="540"/>
        <w:jc w:val="both"/>
      </w:pPr>
    </w:p>
    <w:p w:rsidR="003C74B5" w:rsidRPr="003D713C" w:rsidRDefault="003C74B5">
      <w:pPr>
        <w:pStyle w:val="ConsPlusNormal"/>
        <w:ind w:firstLine="540"/>
        <w:jc w:val="both"/>
      </w:pPr>
    </w:p>
    <w:p w:rsidR="003C74B5" w:rsidRPr="003D713C" w:rsidRDefault="003C74B5">
      <w:pPr>
        <w:sectPr w:rsidR="003C74B5" w:rsidRPr="003D713C" w:rsidSect="003D713C">
          <w:pgSz w:w="11906" w:h="16838"/>
          <w:pgMar w:top="1134" w:right="850" w:bottom="1134" w:left="1701" w:header="708" w:footer="708" w:gutter="0"/>
          <w:cols w:space="708"/>
          <w:docGrid w:linePitch="360"/>
        </w:sectPr>
      </w:pPr>
    </w:p>
    <w:p w:rsidR="003C74B5" w:rsidRPr="003D713C" w:rsidRDefault="003C74B5">
      <w:pPr>
        <w:pStyle w:val="ConsPlusNormal"/>
        <w:jc w:val="right"/>
        <w:outlineLvl w:val="1"/>
      </w:pPr>
      <w:r w:rsidRPr="003D713C">
        <w:lastRenderedPageBreak/>
        <w:t xml:space="preserve">Приложение </w:t>
      </w:r>
      <w:r w:rsidR="003D713C" w:rsidRPr="003D713C">
        <w:t>№</w:t>
      </w:r>
      <w:r w:rsidRPr="003D713C">
        <w:t xml:space="preserve"> 1</w:t>
      </w:r>
    </w:p>
    <w:p w:rsidR="003C74B5" w:rsidRPr="003D713C" w:rsidRDefault="003C74B5">
      <w:pPr>
        <w:pStyle w:val="ConsPlusNormal"/>
        <w:jc w:val="right"/>
      </w:pPr>
      <w:r w:rsidRPr="003D713C">
        <w:t>к Административному регламенту</w:t>
      </w:r>
    </w:p>
    <w:p w:rsidR="003C74B5" w:rsidRPr="003D713C" w:rsidRDefault="003C74B5">
      <w:pPr>
        <w:pStyle w:val="ConsPlusNormal"/>
        <w:jc w:val="both"/>
      </w:pPr>
    </w:p>
    <w:p w:rsidR="003C74B5" w:rsidRPr="003D713C" w:rsidRDefault="003C74B5">
      <w:pPr>
        <w:pStyle w:val="ConsPlusNormal"/>
        <w:jc w:val="center"/>
      </w:pPr>
      <w:bookmarkStart w:id="9" w:name="P579"/>
      <w:bookmarkEnd w:id="9"/>
      <w:r w:rsidRPr="003D713C">
        <w:t>ПЕРЕЧЕНЬ</w:t>
      </w:r>
    </w:p>
    <w:p w:rsidR="003C74B5" w:rsidRPr="003D713C" w:rsidRDefault="003C74B5">
      <w:pPr>
        <w:pStyle w:val="ConsPlusNormal"/>
        <w:jc w:val="center"/>
      </w:pPr>
      <w:r w:rsidRPr="003D713C">
        <w:t>ОРГАНОВ, ОСУЩЕСТВЛЯЮЩИХ ГОСУДАРСТВЕННЫЙ НАДЗОР В ОБЛАСТИ</w:t>
      </w:r>
    </w:p>
    <w:p w:rsidR="003C74B5" w:rsidRPr="003D713C" w:rsidRDefault="003C74B5">
      <w:pPr>
        <w:pStyle w:val="ConsPlusNormal"/>
        <w:jc w:val="center"/>
      </w:pPr>
      <w:r w:rsidRPr="003D713C">
        <w:t>ГРАЖДАНСКОЙ ОБОРОНЫ</w:t>
      </w:r>
    </w:p>
    <w:p w:rsidR="003C74B5" w:rsidRPr="003D713C" w:rsidRDefault="003C74B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5"/>
        <w:gridCol w:w="4153"/>
        <w:gridCol w:w="4680"/>
      </w:tblGrid>
      <w:tr w:rsidR="003D713C" w:rsidRPr="003D713C" w:rsidTr="00F36527">
        <w:trPr>
          <w:cantSplit/>
        </w:trPr>
        <w:tc>
          <w:tcPr>
            <w:tcW w:w="585" w:type="dxa"/>
            <w:vAlign w:val="center"/>
          </w:tcPr>
          <w:p w:rsidR="003C74B5" w:rsidRPr="003D713C" w:rsidRDefault="003D713C" w:rsidP="00F36527">
            <w:pPr>
              <w:pStyle w:val="ConsPlusNormal"/>
              <w:jc w:val="center"/>
            </w:pPr>
            <w:r w:rsidRPr="003D713C">
              <w:t>№</w:t>
            </w:r>
            <w:r w:rsidR="003C74B5" w:rsidRPr="003D713C">
              <w:t xml:space="preserve"> </w:t>
            </w:r>
            <w:proofErr w:type="gramStart"/>
            <w:r w:rsidR="003C74B5" w:rsidRPr="003D713C">
              <w:t>п</w:t>
            </w:r>
            <w:proofErr w:type="gramEnd"/>
            <w:r w:rsidR="003C74B5" w:rsidRPr="003D713C">
              <w:t>/п</w:t>
            </w:r>
          </w:p>
        </w:tc>
        <w:tc>
          <w:tcPr>
            <w:tcW w:w="4153" w:type="dxa"/>
            <w:vAlign w:val="center"/>
          </w:tcPr>
          <w:p w:rsidR="003C74B5" w:rsidRPr="003D713C" w:rsidRDefault="003C74B5" w:rsidP="00F36527">
            <w:pPr>
              <w:pStyle w:val="ConsPlusNormal"/>
              <w:jc w:val="center"/>
            </w:pPr>
            <w:r w:rsidRPr="003D713C">
              <w:t>Наименование</w:t>
            </w:r>
          </w:p>
        </w:tc>
        <w:tc>
          <w:tcPr>
            <w:tcW w:w="4680" w:type="dxa"/>
            <w:vAlign w:val="center"/>
          </w:tcPr>
          <w:p w:rsidR="003C74B5" w:rsidRPr="003D713C" w:rsidRDefault="003C74B5" w:rsidP="00F36527">
            <w:pPr>
              <w:pStyle w:val="ConsPlusNormal"/>
              <w:jc w:val="center"/>
            </w:pPr>
            <w:r w:rsidRPr="003D713C">
              <w:t xml:space="preserve">Место нахождения, почтовый адрес, номер справочного телефона и телефона </w:t>
            </w:r>
            <w:r w:rsidR="00F71DCD">
              <w:t>–</w:t>
            </w:r>
            <w:r w:rsidRPr="003D713C">
              <w:t xml:space="preserve"> автоинформатора, официальный сайт в сети Интернет</w:t>
            </w:r>
          </w:p>
        </w:tc>
      </w:tr>
      <w:tr w:rsidR="003D713C" w:rsidRPr="003D713C" w:rsidTr="00F36527">
        <w:trPr>
          <w:cantSplit/>
        </w:trPr>
        <w:tc>
          <w:tcPr>
            <w:tcW w:w="585" w:type="dxa"/>
          </w:tcPr>
          <w:p w:rsidR="003C74B5" w:rsidRPr="003D713C" w:rsidRDefault="003C74B5">
            <w:pPr>
              <w:pStyle w:val="ConsPlusNormal"/>
              <w:jc w:val="center"/>
            </w:pPr>
            <w:r w:rsidRPr="003D713C">
              <w:t>1.</w:t>
            </w:r>
          </w:p>
        </w:tc>
        <w:tc>
          <w:tcPr>
            <w:tcW w:w="4153" w:type="dxa"/>
          </w:tcPr>
          <w:p w:rsidR="003C74B5" w:rsidRPr="003D713C" w:rsidRDefault="003C74B5">
            <w:pPr>
              <w:pStyle w:val="ConsPlusNormal"/>
              <w:jc w:val="both"/>
            </w:pPr>
            <w:r w:rsidRPr="003D713C">
              <w:t>Департамент надзорной деятельности и профилактической работы МЧС России</w:t>
            </w:r>
          </w:p>
        </w:tc>
        <w:tc>
          <w:tcPr>
            <w:tcW w:w="4680" w:type="dxa"/>
          </w:tcPr>
          <w:p w:rsidR="003C74B5" w:rsidRPr="003D713C" w:rsidRDefault="003C74B5">
            <w:pPr>
              <w:pStyle w:val="ConsPlusNormal"/>
            </w:pPr>
            <w:r w:rsidRPr="003D713C">
              <w:t>121357, г. Москва,</w:t>
            </w:r>
          </w:p>
          <w:p w:rsidR="003C74B5" w:rsidRPr="003D713C" w:rsidRDefault="003C74B5">
            <w:pPr>
              <w:pStyle w:val="ConsPlusNormal"/>
            </w:pPr>
            <w:r w:rsidRPr="003D713C">
              <w:t>ул. Ватутина, д. 1,</w:t>
            </w:r>
          </w:p>
          <w:p w:rsidR="003C74B5" w:rsidRPr="003D713C" w:rsidRDefault="003C74B5">
            <w:pPr>
              <w:pStyle w:val="ConsPlusNormal"/>
            </w:pPr>
            <w:r w:rsidRPr="003D713C">
              <w:t>факс 983-65-99, тел. 983-67-20, 983-67-36,</w:t>
            </w:r>
          </w:p>
          <w:p w:rsidR="003C74B5" w:rsidRPr="003D713C" w:rsidRDefault="003C74B5">
            <w:pPr>
              <w:pStyle w:val="ConsPlusNormal"/>
            </w:pPr>
            <w:r w:rsidRPr="003D713C">
              <w:t>www.mchs.gov.ru, d</w:t>
            </w:r>
            <w:r w:rsidR="00F71DCD">
              <w:t>n</w:t>
            </w:r>
            <w:r w:rsidRPr="003D713C">
              <w:t>d.mchs.@bk.ru</w:t>
            </w:r>
          </w:p>
        </w:tc>
      </w:tr>
      <w:tr w:rsidR="003D713C" w:rsidRPr="003D713C" w:rsidTr="00F36527">
        <w:trPr>
          <w:cantSplit/>
        </w:trPr>
        <w:tc>
          <w:tcPr>
            <w:tcW w:w="585" w:type="dxa"/>
          </w:tcPr>
          <w:p w:rsidR="003C74B5" w:rsidRPr="003D713C" w:rsidRDefault="003C74B5">
            <w:pPr>
              <w:pStyle w:val="ConsPlusNormal"/>
              <w:jc w:val="center"/>
            </w:pPr>
            <w:r w:rsidRPr="003D713C">
              <w:t>2.</w:t>
            </w:r>
          </w:p>
        </w:tc>
        <w:tc>
          <w:tcPr>
            <w:tcW w:w="4153" w:type="dxa"/>
          </w:tcPr>
          <w:p w:rsidR="003C74B5" w:rsidRPr="003D713C" w:rsidRDefault="003C74B5">
            <w:pPr>
              <w:pStyle w:val="ConsPlusNormal"/>
              <w:jc w:val="both"/>
            </w:pPr>
            <w:r w:rsidRPr="003D713C">
              <w:t>Главное управление МЧС России по Белгородской области</w:t>
            </w:r>
          </w:p>
        </w:tc>
        <w:tc>
          <w:tcPr>
            <w:tcW w:w="4680" w:type="dxa"/>
          </w:tcPr>
          <w:p w:rsidR="003C74B5" w:rsidRPr="003D713C" w:rsidRDefault="003C74B5">
            <w:pPr>
              <w:pStyle w:val="ConsPlusNormal"/>
            </w:pPr>
            <w:r w:rsidRPr="003D713C">
              <w:t>308013, г. Белгород,</w:t>
            </w:r>
          </w:p>
          <w:p w:rsidR="003C74B5" w:rsidRPr="003D713C" w:rsidRDefault="003C74B5">
            <w:pPr>
              <w:pStyle w:val="ConsPlusNormal"/>
            </w:pPr>
            <w:r w:rsidRPr="003D713C">
              <w:t xml:space="preserve">ул. </w:t>
            </w:r>
            <w:proofErr w:type="spellStart"/>
            <w:r w:rsidRPr="003D713C">
              <w:t>Волчанская</w:t>
            </w:r>
            <w:proofErr w:type="spellEnd"/>
            <w:r w:rsidRPr="003D713C">
              <w:t>, дом 163,</w:t>
            </w:r>
          </w:p>
          <w:p w:rsidR="003C74B5" w:rsidRPr="003D713C" w:rsidRDefault="003C74B5">
            <w:pPr>
              <w:pStyle w:val="ConsPlusNormal"/>
            </w:pPr>
            <w:r w:rsidRPr="003D713C">
              <w:t>тел. 32-03-00,</w:t>
            </w:r>
          </w:p>
          <w:p w:rsidR="003C74B5" w:rsidRPr="003D713C" w:rsidRDefault="003C74B5">
            <w:pPr>
              <w:pStyle w:val="ConsPlusNormal"/>
            </w:pPr>
            <w:r w:rsidRPr="003D713C">
              <w:t>www.31.mchs.gov.ru, mailblg@crc.mchs.ru</w:t>
            </w:r>
          </w:p>
        </w:tc>
      </w:tr>
      <w:tr w:rsidR="003D713C" w:rsidRPr="003D713C" w:rsidTr="00F36527">
        <w:trPr>
          <w:cantSplit/>
        </w:trPr>
        <w:tc>
          <w:tcPr>
            <w:tcW w:w="585" w:type="dxa"/>
          </w:tcPr>
          <w:p w:rsidR="003C74B5" w:rsidRPr="003D713C" w:rsidRDefault="003C74B5">
            <w:pPr>
              <w:pStyle w:val="ConsPlusNormal"/>
              <w:jc w:val="center"/>
            </w:pPr>
            <w:r w:rsidRPr="003D713C">
              <w:t>3.</w:t>
            </w:r>
          </w:p>
        </w:tc>
        <w:tc>
          <w:tcPr>
            <w:tcW w:w="4153" w:type="dxa"/>
          </w:tcPr>
          <w:p w:rsidR="003C74B5" w:rsidRPr="003D713C" w:rsidRDefault="003C74B5">
            <w:pPr>
              <w:pStyle w:val="ConsPlusNormal"/>
              <w:jc w:val="both"/>
            </w:pPr>
            <w:r w:rsidRPr="003D713C">
              <w:t>Главное управление МЧС России по Брянской области</w:t>
            </w:r>
          </w:p>
        </w:tc>
        <w:tc>
          <w:tcPr>
            <w:tcW w:w="4680" w:type="dxa"/>
          </w:tcPr>
          <w:p w:rsidR="003C74B5" w:rsidRPr="003D713C" w:rsidRDefault="003C74B5">
            <w:pPr>
              <w:pStyle w:val="ConsPlusNormal"/>
            </w:pPr>
            <w:r w:rsidRPr="003D713C">
              <w:t>241050, г. Брянск,</w:t>
            </w:r>
          </w:p>
          <w:p w:rsidR="003C74B5" w:rsidRPr="003D713C" w:rsidRDefault="003C74B5">
            <w:pPr>
              <w:pStyle w:val="ConsPlusNormal"/>
            </w:pPr>
            <w:r w:rsidRPr="003D713C">
              <w:t>ул. Дуки, дом 59,</w:t>
            </w:r>
          </w:p>
          <w:p w:rsidR="003C74B5" w:rsidRPr="003D713C" w:rsidRDefault="003C74B5">
            <w:pPr>
              <w:pStyle w:val="ConsPlusNormal"/>
            </w:pPr>
            <w:r w:rsidRPr="003D713C">
              <w:t>тел. 74-25-33,</w:t>
            </w:r>
          </w:p>
          <w:p w:rsidR="003C74B5" w:rsidRPr="003D713C" w:rsidRDefault="003C74B5">
            <w:pPr>
              <w:pStyle w:val="ConsPlusNormal"/>
            </w:pPr>
            <w:r w:rsidRPr="003D713C">
              <w:t>www.32.mchs.gov.ru, brk@crc.mchs.ru</w:t>
            </w:r>
          </w:p>
        </w:tc>
      </w:tr>
      <w:tr w:rsidR="003D713C" w:rsidRPr="003D713C" w:rsidTr="00F36527">
        <w:trPr>
          <w:cantSplit/>
        </w:trPr>
        <w:tc>
          <w:tcPr>
            <w:tcW w:w="585" w:type="dxa"/>
          </w:tcPr>
          <w:p w:rsidR="003C74B5" w:rsidRPr="003D713C" w:rsidRDefault="003C74B5">
            <w:pPr>
              <w:pStyle w:val="ConsPlusNormal"/>
              <w:jc w:val="center"/>
            </w:pPr>
            <w:r w:rsidRPr="003D713C">
              <w:t>4.</w:t>
            </w:r>
          </w:p>
        </w:tc>
        <w:tc>
          <w:tcPr>
            <w:tcW w:w="4153" w:type="dxa"/>
          </w:tcPr>
          <w:p w:rsidR="003C74B5" w:rsidRPr="003D713C" w:rsidRDefault="003C74B5">
            <w:pPr>
              <w:pStyle w:val="ConsPlusNormal"/>
              <w:jc w:val="both"/>
            </w:pPr>
            <w:r w:rsidRPr="003D713C">
              <w:t>Главное управление МЧС России по Владимирской области</w:t>
            </w:r>
          </w:p>
        </w:tc>
        <w:tc>
          <w:tcPr>
            <w:tcW w:w="4680" w:type="dxa"/>
          </w:tcPr>
          <w:p w:rsidR="003C74B5" w:rsidRPr="003D713C" w:rsidRDefault="003C74B5">
            <w:pPr>
              <w:pStyle w:val="ConsPlusNormal"/>
            </w:pPr>
            <w:r w:rsidRPr="003D713C">
              <w:t>600026, г. Владимир,</w:t>
            </w:r>
          </w:p>
          <w:p w:rsidR="003C74B5" w:rsidRPr="003D713C" w:rsidRDefault="003C74B5">
            <w:pPr>
              <w:pStyle w:val="ConsPlusNormal"/>
            </w:pPr>
            <w:r w:rsidRPr="003D713C">
              <w:t xml:space="preserve">ул. </w:t>
            </w:r>
            <w:proofErr w:type="gramStart"/>
            <w:r w:rsidRPr="003D713C">
              <w:t>Краснознаменная</w:t>
            </w:r>
            <w:proofErr w:type="gramEnd"/>
            <w:r w:rsidRPr="003D713C">
              <w:t>, дом 1б,</w:t>
            </w:r>
          </w:p>
          <w:p w:rsidR="003C74B5" w:rsidRPr="003D713C" w:rsidRDefault="003C74B5">
            <w:pPr>
              <w:pStyle w:val="ConsPlusNormal"/>
            </w:pPr>
            <w:r w:rsidRPr="003D713C">
              <w:t>тел. 32-24-69, 32-65-40,</w:t>
            </w:r>
          </w:p>
          <w:p w:rsidR="003C74B5" w:rsidRPr="003D713C" w:rsidRDefault="003C74B5">
            <w:pPr>
              <w:pStyle w:val="ConsPlusNormal"/>
            </w:pPr>
            <w:r w:rsidRPr="003D713C">
              <w:t>www.33.mchs.gov.ru, fire@fire.elcom.ru</w:t>
            </w:r>
          </w:p>
        </w:tc>
      </w:tr>
      <w:tr w:rsidR="003D713C" w:rsidRPr="003D713C" w:rsidTr="00F36527">
        <w:trPr>
          <w:cantSplit/>
        </w:trPr>
        <w:tc>
          <w:tcPr>
            <w:tcW w:w="585" w:type="dxa"/>
          </w:tcPr>
          <w:p w:rsidR="003C74B5" w:rsidRPr="003D713C" w:rsidRDefault="003C74B5">
            <w:pPr>
              <w:pStyle w:val="ConsPlusNormal"/>
              <w:jc w:val="center"/>
            </w:pPr>
            <w:r w:rsidRPr="003D713C">
              <w:t>5.</w:t>
            </w:r>
          </w:p>
        </w:tc>
        <w:tc>
          <w:tcPr>
            <w:tcW w:w="4153" w:type="dxa"/>
          </w:tcPr>
          <w:p w:rsidR="003C74B5" w:rsidRPr="003D713C" w:rsidRDefault="003C74B5">
            <w:pPr>
              <w:pStyle w:val="ConsPlusNormal"/>
              <w:jc w:val="both"/>
            </w:pPr>
            <w:r w:rsidRPr="003D713C">
              <w:t>Главное управление МЧС России по Воронежской области</w:t>
            </w:r>
          </w:p>
        </w:tc>
        <w:tc>
          <w:tcPr>
            <w:tcW w:w="4680" w:type="dxa"/>
          </w:tcPr>
          <w:p w:rsidR="003C74B5" w:rsidRPr="003D713C" w:rsidRDefault="003C74B5">
            <w:pPr>
              <w:pStyle w:val="ConsPlusNormal"/>
            </w:pPr>
            <w:r w:rsidRPr="003D713C">
              <w:t>394006, г. Воронеж,</w:t>
            </w:r>
          </w:p>
          <w:p w:rsidR="003C74B5" w:rsidRPr="003D713C" w:rsidRDefault="003C74B5">
            <w:pPr>
              <w:pStyle w:val="ConsPlusNormal"/>
            </w:pPr>
            <w:r w:rsidRPr="003D713C">
              <w:t xml:space="preserve">ул. </w:t>
            </w:r>
            <w:proofErr w:type="spellStart"/>
            <w:r w:rsidRPr="003D713C">
              <w:t>Куцыгина</w:t>
            </w:r>
            <w:proofErr w:type="spellEnd"/>
            <w:r w:rsidRPr="003D713C">
              <w:t>, дом 28,</w:t>
            </w:r>
          </w:p>
          <w:p w:rsidR="003C74B5" w:rsidRPr="003D713C" w:rsidRDefault="003C74B5">
            <w:pPr>
              <w:pStyle w:val="ConsPlusNormal"/>
            </w:pPr>
            <w:r w:rsidRPr="003D713C">
              <w:t>тел. 55-38-38,</w:t>
            </w:r>
          </w:p>
          <w:p w:rsidR="003C74B5" w:rsidRPr="003D713C" w:rsidRDefault="003C74B5">
            <w:pPr>
              <w:pStyle w:val="ConsPlusNormal"/>
            </w:pPr>
            <w:r w:rsidRPr="003D713C">
              <w:t>www.36.mchs.gov.ru, br</w:t>
            </w:r>
            <w:r w:rsidR="00F71DCD">
              <w:t>n</w:t>
            </w:r>
            <w:r w:rsidRPr="003D713C">
              <w:t>@crc.mchs.ru</w:t>
            </w:r>
          </w:p>
        </w:tc>
      </w:tr>
      <w:tr w:rsidR="003D713C" w:rsidRPr="003D713C" w:rsidTr="00F36527">
        <w:trPr>
          <w:cantSplit/>
        </w:trPr>
        <w:tc>
          <w:tcPr>
            <w:tcW w:w="585" w:type="dxa"/>
          </w:tcPr>
          <w:p w:rsidR="003C74B5" w:rsidRPr="003D713C" w:rsidRDefault="003C74B5">
            <w:pPr>
              <w:pStyle w:val="ConsPlusNormal"/>
              <w:jc w:val="center"/>
            </w:pPr>
            <w:r w:rsidRPr="003D713C">
              <w:t>6.</w:t>
            </w:r>
          </w:p>
        </w:tc>
        <w:tc>
          <w:tcPr>
            <w:tcW w:w="4153" w:type="dxa"/>
          </w:tcPr>
          <w:p w:rsidR="003C74B5" w:rsidRPr="003D713C" w:rsidRDefault="003C74B5">
            <w:pPr>
              <w:pStyle w:val="ConsPlusNormal"/>
              <w:jc w:val="both"/>
            </w:pPr>
            <w:r w:rsidRPr="003D713C">
              <w:t>Главное управление МЧС России по Ивановской области</w:t>
            </w:r>
          </w:p>
        </w:tc>
        <w:tc>
          <w:tcPr>
            <w:tcW w:w="4680" w:type="dxa"/>
          </w:tcPr>
          <w:p w:rsidR="003C74B5" w:rsidRPr="003D713C" w:rsidRDefault="003C74B5">
            <w:pPr>
              <w:pStyle w:val="ConsPlusNormal"/>
            </w:pPr>
            <w:r w:rsidRPr="003D713C">
              <w:t>153009, г. Иваново,</w:t>
            </w:r>
          </w:p>
          <w:p w:rsidR="003C74B5" w:rsidRPr="003D713C" w:rsidRDefault="003C74B5">
            <w:pPr>
              <w:pStyle w:val="ConsPlusNormal"/>
            </w:pPr>
            <w:r w:rsidRPr="003D713C">
              <w:t>ул. Диановых, дом 8-а,</w:t>
            </w:r>
          </w:p>
          <w:p w:rsidR="003C74B5" w:rsidRPr="003D713C" w:rsidRDefault="003C74B5">
            <w:pPr>
              <w:pStyle w:val="ConsPlusNormal"/>
            </w:pPr>
            <w:r w:rsidRPr="003D713C">
              <w:t>тел. 29-91-08, 29-91-18,</w:t>
            </w:r>
          </w:p>
          <w:p w:rsidR="003C74B5" w:rsidRPr="003D713C" w:rsidRDefault="003C74B5">
            <w:pPr>
              <w:pStyle w:val="ConsPlusNormal"/>
            </w:pPr>
            <w:r w:rsidRPr="003D713C">
              <w:t>www.37.mchs.gov.ru, 028@admi</w:t>
            </w:r>
            <w:r w:rsidR="00F71DCD">
              <w:t>n</w:t>
            </w:r>
            <w:r w:rsidRPr="003D713C">
              <w:t>et.iva</w:t>
            </w:r>
            <w:r w:rsidR="00F71DCD">
              <w:t>n</w:t>
            </w:r>
            <w:r w:rsidRPr="003D713C">
              <w:t>ovo.ru</w:t>
            </w:r>
          </w:p>
        </w:tc>
      </w:tr>
      <w:tr w:rsidR="003D713C" w:rsidRPr="003D713C" w:rsidTr="00F36527">
        <w:trPr>
          <w:cantSplit/>
        </w:trPr>
        <w:tc>
          <w:tcPr>
            <w:tcW w:w="585" w:type="dxa"/>
          </w:tcPr>
          <w:p w:rsidR="003C74B5" w:rsidRPr="003D713C" w:rsidRDefault="003C74B5">
            <w:pPr>
              <w:pStyle w:val="ConsPlusNormal"/>
              <w:jc w:val="center"/>
            </w:pPr>
            <w:r w:rsidRPr="003D713C">
              <w:t>7.</w:t>
            </w:r>
          </w:p>
        </w:tc>
        <w:tc>
          <w:tcPr>
            <w:tcW w:w="4153" w:type="dxa"/>
          </w:tcPr>
          <w:p w:rsidR="003C74B5" w:rsidRPr="003D713C" w:rsidRDefault="003C74B5">
            <w:pPr>
              <w:pStyle w:val="ConsPlusNormal"/>
              <w:jc w:val="both"/>
            </w:pPr>
            <w:r w:rsidRPr="003D713C">
              <w:t>Главное управление МЧС России по Калужской области</w:t>
            </w:r>
          </w:p>
        </w:tc>
        <w:tc>
          <w:tcPr>
            <w:tcW w:w="4680" w:type="dxa"/>
          </w:tcPr>
          <w:p w:rsidR="003C74B5" w:rsidRPr="003D713C" w:rsidRDefault="003C74B5">
            <w:pPr>
              <w:pStyle w:val="ConsPlusNormal"/>
            </w:pPr>
            <w:r w:rsidRPr="003D713C">
              <w:t>248001, г. Калуга,</w:t>
            </w:r>
          </w:p>
          <w:p w:rsidR="003C74B5" w:rsidRPr="003D713C" w:rsidRDefault="003C74B5">
            <w:pPr>
              <w:pStyle w:val="ConsPlusNormal"/>
            </w:pPr>
            <w:r w:rsidRPr="003D713C">
              <w:t>ул. Кирова, дом 9-а,</w:t>
            </w:r>
          </w:p>
          <w:p w:rsidR="003C74B5" w:rsidRPr="003D713C" w:rsidRDefault="003C74B5">
            <w:pPr>
              <w:pStyle w:val="ConsPlusNormal"/>
            </w:pPr>
            <w:r w:rsidRPr="003D713C">
              <w:t>тел. 57-48-41,</w:t>
            </w:r>
          </w:p>
          <w:p w:rsidR="003C74B5" w:rsidRPr="003D713C" w:rsidRDefault="003C74B5">
            <w:pPr>
              <w:pStyle w:val="ConsPlusNormal"/>
            </w:pPr>
            <w:r w:rsidRPr="003D713C">
              <w:t>www.40.mchs.gov.ru, emercom@kaluga.ru</w:t>
            </w:r>
          </w:p>
        </w:tc>
      </w:tr>
      <w:tr w:rsidR="003D713C" w:rsidRPr="003D713C" w:rsidTr="00F36527">
        <w:trPr>
          <w:cantSplit/>
        </w:trPr>
        <w:tc>
          <w:tcPr>
            <w:tcW w:w="585" w:type="dxa"/>
          </w:tcPr>
          <w:p w:rsidR="003C74B5" w:rsidRPr="003D713C" w:rsidRDefault="003C74B5">
            <w:pPr>
              <w:pStyle w:val="ConsPlusNormal"/>
              <w:jc w:val="center"/>
            </w:pPr>
            <w:r w:rsidRPr="003D713C">
              <w:t>8.</w:t>
            </w:r>
          </w:p>
        </w:tc>
        <w:tc>
          <w:tcPr>
            <w:tcW w:w="4153" w:type="dxa"/>
          </w:tcPr>
          <w:p w:rsidR="003C74B5" w:rsidRPr="003D713C" w:rsidRDefault="003C74B5">
            <w:pPr>
              <w:pStyle w:val="ConsPlusNormal"/>
              <w:jc w:val="both"/>
            </w:pPr>
            <w:r w:rsidRPr="003D713C">
              <w:t>Главное управление МЧС России по Костромской области</w:t>
            </w:r>
          </w:p>
        </w:tc>
        <w:tc>
          <w:tcPr>
            <w:tcW w:w="4680" w:type="dxa"/>
          </w:tcPr>
          <w:p w:rsidR="003C74B5" w:rsidRPr="003D713C" w:rsidRDefault="003C74B5">
            <w:pPr>
              <w:pStyle w:val="ConsPlusNormal"/>
            </w:pPr>
            <w:r w:rsidRPr="003D713C">
              <w:t>156013, г. Кострома,</w:t>
            </w:r>
          </w:p>
          <w:p w:rsidR="003C74B5" w:rsidRPr="003D713C" w:rsidRDefault="003C74B5">
            <w:pPr>
              <w:pStyle w:val="ConsPlusNormal"/>
            </w:pPr>
            <w:r w:rsidRPr="003D713C">
              <w:t>ул. Ленина, дом 20,</w:t>
            </w:r>
          </w:p>
          <w:p w:rsidR="003C74B5" w:rsidRPr="003D713C" w:rsidRDefault="003C74B5">
            <w:pPr>
              <w:pStyle w:val="ConsPlusNormal"/>
            </w:pPr>
            <w:r w:rsidRPr="003D713C">
              <w:t>тел. 31-37-80,</w:t>
            </w:r>
          </w:p>
          <w:p w:rsidR="003C74B5" w:rsidRPr="003D713C" w:rsidRDefault="003C74B5">
            <w:pPr>
              <w:pStyle w:val="ConsPlusNormal"/>
            </w:pPr>
            <w:r w:rsidRPr="003D713C">
              <w:t>www.44.mchs.gov.ru, emercom@kmt</w:t>
            </w:r>
            <w:r w:rsidR="00F71DCD">
              <w:t>n</w:t>
            </w:r>
            <w:r w:rsidRPr="003D713C">
              <w:t>.ru</w:t>
            </w:r>
          </w:p>
        </w:tc>
      </w:tr>
      <w:tr w:rsidR="003D713C" w:rsidRPr="003D713C" w:rsidTr="00F36527">
        <w:trPr>
          <w:cantSplit/>
        </w:trPr>
        <w:tc>
          <w:tcPr>
            <w:tcW w:w="585" w:type="dxa"/>
          </w:tcPr>
          <w:p w:rsidR="003C74B5" w:rsidRPr="003D713C" w:rsidRDefault="003C74B5">
            <w:pPr>
              <w:pStyle w:val="ConsPlusNormal"/>
              <w:jc w:val="center"/>
            </w:pPr>
            <w:r w:rsidRPr="003D713C">
              <w:lastRenderedPageBreak/>
              <w:t>9.</w:t>
            </w:r>
          </w:p>
        </w:tc>
        <w:tc>
          <w:tcPr>
            <w:tcW w:w="4153" w:type="dxa"/>
          </w:tcPr>
          <w:p w:rsidR="003C74B5" w:rsidRPr="003D713C" w:rsidRDefault="003C74B5">
            <w:pPr>
              <w:pStyle w:val="ConsPlusNormal"/>
              <w:jc w:val="both"/>
            </w:pPr>
            <w:r w:rsidRPr="003D713C">
              <w:t>Главное управление МЧС России по Курской области</w:t>
            </w:r>
          </w:p>
        </w:tc>
        <w:tc>
          <w:tcPr>
            <w:tcW w:w="4680" w:type="dxa"/>
          </w:tcPr>
          <w:p w:rsidR="003C74B5" w:rsidRPr="003D713C" w:rsidRDefault="003C74B5">
            <w:pPr>
              <w:pStyle w:val="ConsPlusNormal"/>
            </w:pPr>
            <w:r w:rsidRPr="003D713C">
              <w:t>305000, г. Курск,</w:t>
            </w:r>
          </w:p>
          <w:p w:rsidR="003C74B5" w:rsidRPr="003D713C" w:rsidRDefault="003C74B5">
            <w:pPr>
              <w:pStyle w:val="ConsPlusNormal"/>
            </w:pPr>
            <w:r w:rsidRPr="003D713C">
              <w:t xml:space="preserve">ул. </w:t>
            </w:r>
            <w:proofErr w:type="spellStart"/>
            <w:r w:rsidRPr="003D713C">
              <w:t>Молаевская</w:t>
            </w:r>
            <w:proofErr w:type="spellEnd"/>
            <w:r w:rsidRPr="003D713C">
              <w:t>, дом 6,</w:t>
            </w:r>
          </w:p>
          <w:p w:rsidR="003C74B5" w:rsidRPr="003D713C" w:rsidRDefault="003C74B5">
            <w:pPr>
              <w:pStyle w:val="ConsPlusNormal"/>
            </w:pPr>
            <w:r w:rsidRPr="003D713C">
              <w:t>тел. 70-06-30,</w:t>
            </w:r>
          </w:p>
          <w:p w:rsidR="003C74B5" w:rsidRPr="003D713C" w:rsidRDefault="003C74B5">
            <w:pPr>
              <w:pStyle w:val="ConsPlusNormal"/>
            </w:pPr>
            <w:r w:rsidRPr="003D713C">
              <w:t>www.46.mchs.gov.ru, kur@crc.mchs.ru</w:t>
            </w:r>
          </w:p>
        </w:tc>
      </w:tr>
      <w:tr w:rsidR="003D713C" w:rsidRPr="003D713C" w:rsidTr="00F36527">
        <w:trPr>
          <w:cantSplit/>
        </w:trPr>
        <w:tc>
          <w:tcPr>
            <w:tcW w:w="585" w:type="dxa"/>
          </w:tcPr>
          <w:p w:rsidR="003C74B5" w:rsidRPr="003D713C" w:rsidRDefault="003C74B5">
            <w:pPr>
              <w:pStyle w:val="ConsPlusNormal"/>
              <w:jc w:val="center"/>
            </w:pPr>
            <w:r w:rsidRPr="003D713C">
              <w:t>10.</w:t>
            </w:r>
          </w:p>
        </w:tc>
        <w:tc>
          <w:tcPr>
            <w:tcW w:w="4153" w:type="dxa"/>
          </w:tcPr>
          <w:p w:rsidR="003C74B5" w:rsidRPr="003D713C" w:rsidRDefault="003C74B5">
            <w:pPr>
              <w:pStyle w:val="ConsPlusNormal"/>
              <w:jc w:val="both"/>
            </w:pPr>
            <w:r w:rsidRPr="003D713C">
              <w:t>Главное управление МЧС России по Липецкой области</w:t>
            </w:r>
          </w:p>
        </w:tc>
        <w:tc>
          <w:tcPr>
            <w:tcW w:w="4680" w:type="dxa"/>
          </w:tcPr>
          <w:p w:rsidR="003C74B5" w:rsidRPr="003D713C" w:rsidRDefault="003C74B5">
            <w:pPr>
              <w:pStyle w:val="ConsPlusNormal"/>
            </w:pPr>
            <w:r w:rsidRPr="003D713C">
              <w:t>398024, г. Липецк,</w:t>
            </w:r>
          </w:p>
          <w:p w:rsidR="003C74B5" w:rsidRPr="003D713C" w:rsidRDefault="003C74B5">
            <w:pPr>
              <w:pStyle w:val="ConsPlusNormal"/>
            </w:pPr>
            <w:r w:rsidRPr="003D713C">
              <w:t xml:space="preserve">ул. </w:t>
            </w:r>
            <w:proofErr w:type="gramStart"/>
            <w:r w:rsidRPr="003D713C">
              <w:t>Папина</w:t>
            </w:r>
            <w:proofErr w:type="gramEnd"/>
            <w:r w:rsidRPr="003D713C">
              <w:t>, дом 2-а,</w:t>
            </w:r>
          </w:p>
          <w:p w:rsidR="003C74B5" w:rsidRPr="003D713C" w:rsidRDefault="003C74B5">
            <w:pPr>
              <w:pStyle w:val="ConsPlusNormal"/>
            </w:pPr>
            <w:r w:rsidRPr="003D713C">
              <w:t>тел. 22-88-02, 22-88-04,</w:t>
            </w:r>
          </w:p>
          <w:p w:rsidR="003C74B5" w:rsidRPr="003D713C" w:rsidRDefault="003C74B5">
            <w:pPr>
              <w:pStyle w:val="ConsPlusNormal"/>
            </w:pPr>
            <w:r w:rsidRPr="003D713C">
              <w:t>www.48.mchs.gov.ru, root@emercom.lipetsk.su</w:t>
            </w:r>
          </w:p>
        </w:tc>
      </w:tr>
      <w:tr w:rsidR="003D713C" w:rsidRPr="003D713C" w:rsidTr="00F36527">
        <w:trPr>
          <w:cantSplit/>
        </w:trPr>
        <w:tc>
          <w:tcPr>
            <w:tcW w:w="585" w:type="dxa"/>
          </w:tcPr>
          <w:p w:rsidR="003C74B5" w:rsidRPr="003D713C" w:rsidRDefault="003C74B5">
            <w:pPr>
              <w:pStyle w:val="ConsPlusNormal"/>
              <w:jc w:val="center"/>
            </w:pPr>
            <w:r w:rsidRPr="003D713C">
              <w:t>11.</w:t>
            </w:r>
          </w:p>
        </w:tc>
        <w:tc>
          <w:tcPr>
            <w:tcW w:w="4153" w:type="dxa"/>
          </w:tcPr>
          <w:p w:rsidR="003C74B5" w:rsidRPr="003D713C" w:rsidRDefault="003C74B5">
            <w:pPr>
              <w:pStyle w:val="ConsPlusNormal"/>
              <w:jc w:val="both"/>
            </w:pPr>
            <w:r w:rsidRPr="003D713C">
              <w:t>Главное управление МЧС России по Московской области</w:t>
            </w:r>
          </w:p>
        </w:tc>
        <w:tc>
          <w:tcPr>
            <w:tcW w:w="4680" w:type="dxa"/>
          </w:tcPr>
          <w:p w:rsidR="003C74B5" w:rsidRPr="003D713C" w:rsidRDefault="003C74B5">
            <w:pPr>
              <w:pStyle w:val="ConsPlusNormal"/>
            </w:pPr>
            <w:r w:rsidRPr="003D713C">
              <w:t>117432, г. Москва,</w:t>
            </w:r>
          </w:p>
          <w:p w:rsidR="003C74B5" w:rsidRPr="003D713C" w:rsidRDefault="003C74B5">
            <w:pPr>
              <w:pStyle w:val="ConsPlusNormal"/>
            </w:pPr>
            <w:r w:rsidRPr="003D713C">
              <w:t>ул. Обручева, дом 46,</w:t>
            </w:r>
          </w:p>
          <w:p w:rsidR="003C74B5" w:rsidRPr="003D713C" w:rsidRDefault="003C74B5">
            <w:pPr>
              <w:pStyle w:val="ConsPlusNormal"/>
            </w:pPr>
            <w:r w:rsidRPr="003D713C">
              <w:t>тел. 542-21-01, 333-20-10,</w:t>
            </w:r>
          </w:p>
          <w:p w:rsidR="003C74B5" w:rsidRPr="003D713C" w:rsidRDefault="003C74B5">
            <w:pPr>
              <w:pStyle w:val="ConsPlusNormal"/>
            </w:pPr>
            <w:r w:rsidRPr="003D713C">
              <w:t>www.50.mchs.gov.ru, odcuks@rambler.ru</w:t>
            </w:r>
          </w:p>
        </w:tc>
      </w:tr>
      <w:tr w:rsidR="003D713C" w:rsidRPr="003D713C" w:rsidTr="00F36527">
        <w:trPr>
          <w:cantSplit/>
        </w:trPr>
        <w:tc>
          <w:tcPr>
            <w:tcW w:w="585" w:type="dxa"/>
          </w:tcPr>
          <w:p w:rsidR="003C74B5" w:rsidRPr="003D713C" w:rsidRDefault="003C74B5">
            <w:pPr>
              <w:pStyle w:val="ConsPlusNormal"/>
              <w:jc w:val="center"/>
            </w:pPr>
            <w:r w:rsidRPr="003D713C">
              <w:t>12.</w:t>
            </w:r>
          </w:p>
        </w:tc>
        <w:tc>
          <w:tcPr>
            <w:tcW w:w="4153" w:type="dxa"/>
          </w:tcPr>
          <w:p w:rsidR="003C74B5" w:rsidRPr="003D713C" w:rsidRDefault="003C74B5">
            <w:pPr>
              <w:pStyle w:val="ConsPlusNormal"/>
              <w:jc w:val="both"/>
            </w:pPr>
            <w:r w:rsidRPr="003D713C">
              <w:t>Главное управление МЧС России по Орловской области</w:t>
            </w:r>
          </w:p>
        </w:tc>
        <w:tc>
          <w:tcPr>
            <w:tcW w:w="4680" w:type="dxa"/>
          </w:tcPr>
          <w:p w:rsidR="003C74B5" w:rsidRPr="003D713C" w:rsidRDefault="003C74B5">
            <w:pPr>
              <w:pStyle w:val="ConsPlusNormal"/>
            </w:pPr>
            <w:r w:rsidRPr="003D713C">
              <w:t>302028, г. Орел,</w:t>
            </w:r>
          </w:p>
          <w:p w:rsidR="003C74B5" w:rsidRPr="003D713C" w:rsidRDefault="003C74B5">
            <w:pPr>
              <w:pStyle w:val="ConsPlusNormal"/>
            </w:pPr>
            <w:r w:rsidRPr="003D713C">
              <w:t xml:space="preserve">ул. </w:t>
            </w:r>
            <w:proofErr w:type="spellStart"/>
            <w:r w:rsidRPr="003D713C">
              <w:t>Саурена</w:t>
            </w:r>
            <w:proofErr w:type="spellEnd"/>
            <w:r w:rsidRPr="003D713C">
              <w:t xml:space="preserve"> Шаумяна, дом 33,</w:t>
            </w:r>
          </w:p>
          <w:p w:rsidR="003C74B5" w:rsidRPr="003D713C" w:rsidRDefault="003C74B5">
            <w:pPr>
              <w:pStyle w:val="ConsPlusNormal"/>
            </w:pPr>
            <w:r w:rsidRPr="003D713C">
              <w:t>тел. 43-39-99,</w:t>
            </w:r>
          </w:p>
          <w:p w:rsidR="003C74B5" w:rsidRPr="003D713C" w:rsidRDefault="003C74B5">
            <w:pPr>
              <w:pStyle w:val="ConsPlusNormal"/>
            </w:pPr>
            <w:r w:rsidRPr="003D713C">
              <w:t>www.57.mchs.gov.ru, obl@gochc.orel.ru</w:t>
            </w:r>
          </w:p>
        </w:tc>
      </w:tr>
      <w:tr w:rsidR="003D713C" w:rsidRPr="003D713C" w:rsidTr="00F36527">
        <w:trPr>
          <w:cantSplit/>
        </w:trPr>
        <w:tc>
          <w:tcPr>
            <w:tcW w:w="585" w:type="dxa"/>
          </w:tcPr>
          <w:p w:rsidR="003C74B5" w:rsidRPr="003D713C" w:rsidRDefault="003C74B5">
            <w:pPr>
              <w:pStyle w:val="ConsPlusNormal"/>
              <w:jc w:val="center"/>
            </w:pPr>
            <w:r w:rsidRPr="003D713C">
              <w:t>13.</w:t>
            </w:r>
          </w:p>
        </w:tc>
        <w:tc>
          <w:tcPr>
            <w:tcW w:w="4153" w:type="dxa"/>
          </w:tcPr>
          <w:p w:rsidR="003C74B5" w:rsidRPr="003D713C" w:rsidRDefault="003C74B5">
            <w:pPr>
              <w:pStyle w:val="ConsPlusNormal"/>
              <w:jc w:val="both"/>
            </w:pPr>
            <w:r w:rsidRPr="003D713C">
              <w:t>Главное управление МЧС России по Рязанской области</w:t>
            </w:r>
          </w:p>
        </w:tc>
        <w:tc>
          <w:tcPr>
            <w:tcW w:w="4680" w:type="dxa"/>
          </w:tcPr>
          <w:p w:rsidR="003C74B5" w:rsidRPr="003D713C" w:rsidRDefault="003C74B5">
            <w:pPr>
              <w:pStyle w:val="ConsPlusNormal"/>
            </w:pPr>
            <w:r w:rsidRPr="003D713C">
              <w:t>390000, г. Рязань,</w:t>
            </w:r>
          </w:p>
          <w:p w:rsidR="003C74B5" w:rsidRPr="003D713C" w:rsidRDefault="003C74B5">
            <w:pPr>
              <w:pStyle w:val="ConsPlusNormal"/>
            </w:pPr>
            <w:r w:rsidRPr="003D713C">
              <w:t xml:space="preserve">ул. </w:t>
            </w:r>
            <w:proofErr w:type="spellStart"/>
            <w:r w:rsidRPr="003D713C">
              <w:t>Каляева</w:t>
            </w:r>
            <w:proofErr w:type="spellEnd"/>
            <w:r w:rsidRPr="003D713C">
              <w:t>, дом 13,</w:t>
            </w:r>
          </w:p>
          <w:p w:rsidR="003C74B5" w:rsidRPr="003D713C" w:rsidRDefault="003C74B5">
            <w:pPr>
              <w:pStyle w:val="ConsPlusNormal"/>
            </w:pPr>
            <w:r w:rsidRPr="003D713C">
              <w:t>тел. 27-52-79,</w:t>
            </w:r>
          </w:p>
          <w:p w:rsidR="003C74B5" w:rsidRPr="003D713C" w:rsidRDefault="003C74B5">
            <w:pPr>
              <w:pStyle w:val="ConsPlusNormal"/>
            </w:pPr>
            <w:r w:rsidRPr="003D713C">
              <w:t>www.62.mchs.gov.ru, fire_mchf@rambler.ru</w:t>
            </w:r>
          </w:p>
        </w:tc>
      </w:tr>
      <w:tr w:rsidR="003D713C" w:rsidRPr="003D713C" w:rsidTr="00F36527">
        <w:trPr>
          <w:cantSplit/>
        </w:trPr>
        <w:tc>
          <w:tcPr>
            <w:tcW w:w="585" w:type="dxa"/>
          </w:tcPr>
          <w:p w:rsidR="003C74B5" w:rsidRPr="003D713C" w:rsidRDefault="003C74B5">
            <w:pPr>
              <w:pStyle w:val="ConsPlusNormal"/>
              <w:jc w:val="center"/>
            </w:pPr>
            <w:r w:rsidRPr="003D713C">
              <w:t>14.</w:t>
            </w:r>
          </w:p>
        </w:tc>
        <w:tc>
          <w:tcPr>
            <w:tcW w:w="4153" w:type="dxa"/>
          </w:tcPr>
          <w:p w:rsidR="003C74B5" w:rsidRPr="003D713C" w:rsidRDefault="003C74B5">
            <w:pPr>
              <w:pStyle w:val="ConsPlusNormal"/>
              <w:jc w:val="both"/>
            </w:pPr>
            <w:r w:rsidRPr="003D713C">
              <w:t>Главное управление МЧС России по Смоленской области</w:t>
            </w:r>
          </w:p>
        </w:tc>
        <w:tc>
          <w:tcPr>
            <w:tcW w:w="4680" w:type="dxa"/>
          </w:tcPr>
          <w:p w:rsidR="003C74B5" w:rsidRPr="003D713C" w:rsidRDefault="003C74B5">
            <w:pPr>
              <w:pStyle w:val="ConsPlusNormal"/>
            </w:pPr>
            <w:r w:rsidRPr="003D713C">
              <w:t>214018, г. Смоленск,</w:t>
            </w:r>
          </w:p>
          <w:p w:rsidR="003C74B5" w:rsidRPr="003D713C" w:rsidRDefault="003C74B5">
            <w:pPr>
              <w:pStyle w:val="ConsPlusNormal"/>
            </w:pPr>
            <w:r w:rsidRPr="003D713C">
              <w:t>ул. Урицкого, дом 7,</w:t>
            </w:r>
          </w:p>
          <w:p w:rsidR="003C74B5" w:rsidRPr="003D713C" w:rsidRDefault="003C74B5">
            <w:pPr>
              <w:pStyle w:val="ConsPlusNormal"/>
            </w:pPr>
            <w:r w:rsidRPr="003D713C">
              <w:t>тел. 38-44-84, 38-61-30, 38-95-06,</w:t>
            </w:r>
          </w:p>
          <w:p w:rsidR="003C74B5" w:rsidRPr="003D713C" w:rsidRDefault="003C74B5">
            <w:pPr>
              <w:pStyle w:val="ConsPlusNormal"/>
            </w:pPr>
            <w:r w:rsidRPr="003D713C">
              <w:t>www.67.mchs.gov.ru, gumchs@sci.smole</w:t>
            </w:r>
            <w:r w:rsidR="00F71DCD">
              <w:t>n</w:t>
            </w:r>
            <w:r w:rsidRPr="003D713C">
              <w:t>sk.ru</w:t>
            </w:r>
          </w:p>
        </w:tc>
      </w:tr>
      <w:tr w:rsidR="003D713C" w:rsidRPr="003D713C" w:rsidTr="00F36527">
        <w:trPr>
          <w:cantSplit/>
        </w:trPr>
        <w:tc>
          <w:tcPr>
            <w:tcW w:w="585" w:type="dxa"/>
          </w:tcPr>
          <w:p w:rsidR="003C74B5" w:rsidRPr="003D713C" w:rsidRDefault="003C74B5">
            <w:pPr>
              <w:pStyle w:val="ConsPlusNormal"/>
              <w:jc w:val="center"/>
            </w:pPr>
            <w:r w:rsidRPr="003D713C">
              <w:t>15.</w:t>
            </w:r>
          </w:p>
        </w:tc>
        <w:tc>
          <w:tcPr>
            <w:tcW w:w="4153" w:type="dxa"/>
          </w:tcPr>
          <w:p w:rsidR="003C74B5" w:rsidRPr="003D713C" w:rsidRDefault="003C74B5">
            <w:pPr>
              <w:pStyle w:val="ConsPlusNormal"/>
              <w:jc w:val="both"/>
            </w:pPr>
            <w:r w:rsidRPr="003D713C">
              <w:t>Главное управление МЧС России по Тамбовской области</w:t>
            </w:r>
          </w:p>
        </w:tc>
        <w:tc>
          <w:tcPr>
            <w:tcW w:w="4680" w:type="dxa"/>
          </w:tcPr>
          <w:p w:rsidR="003C74B5" w:rsidRPr="003D713C" w:rsidRDefault="003C74B5">
            <w:pPr>
              <w:pStyle w:val="ConsPlusNormal"/>
            </w:pPr>
            <w:r w:rsidRPr="003D713C">
              <w:t>392002, г. Тамбов,</w:t>
            </w:r>
          </w:p>
          <w:p w:rsidR="003C74B5" w:rsidRPr="003D713C" w:rsidRDefault="003C74B5">
            <w:pPr>
              <w:pStyle w:val="ConsPlusNormal"/>
            </w:pPr>
            <w:r w:rsidRPr="003D713C">
              <w:t xml:space="preserve">ул. </w:t>
            </w:r>
            <w:proofErr w:type="gramStart"/>
            <w:r w:rsidRPr="003D713C">
              <w:t>Железнодорожная</w:t>
            </w:r>
            <w:proofErr w:type="gramEnd"/>
            <w:r w:rsidRPr="003D713C">
              <w:t>, дом 14,</w:t>
            </w:r>
          </w:p>
          <w:p w:rsidR="003C74B5" w:rsidRPr="003D713C" w:rsidRDefault="003C74B5">
            <w:pPr>
              <w:pStyle w:val="ConsPlusNormal"/>
            </w:pPr>
            <w:r w:rsidRPr="003D713C">
              <w:t>тел. 72-35-27,</w:t>
            </w:r>
          </w:p>
          <w:p w:rsidR="003C74B5" w:rsidRPr="003D713C" w:rsidRDefault="003C74B5">
            <w:pPr>
              <w:pStyle w:val="ConsPlusNormal"/>
            </w:pPr>
            <w:r w:rsidRPr="003D713C">
              <w:t>www.68.mchs.gov.ru, gumchs@org.tambov.gov.ru</w:t>
            </w:r>
          </w:p>
        </w:tc>
      </w:tr>
      <w:tr w:rsidR="003D713C" w:rsidRPr="003D713C" w:rsidTr="00F36527">
        <w:trPr>
          <w:cantSplit/>
        </w:trPr>
        <w:tc>
          <w:tcPr>
            <w:tcW w:w="585" w:type="dxa"/>
          </w:tcPr>
          <w:p w:rsidR="003C74B5" w:rsidRPr="003D713C" w:rsidRDefault="003C74B5">
            <w:pPr>
              <w:pStyle w:val="ConsPlusNormal"/>
              <w:jc w:val="center"/>
            </w:pPr>
            <w:r w:rsidRPr="003D713C">
              <w:t>16.</w:t>
            </w:r>
          </w:p>
        </w:tc>
        <w:tc>
          <w:tcPr>
            <w:tcW w:w="4153" w:type="dxa"/>
          </w:tcPr>
          <w:p w:rsidR="003C74B5" w:rsidRPr="003D713C" w:rsidRDefault="003C74B5">
            <w:pPr>
              <w:pStyle w:val="ConsPlusNormal"/>
              <w:jc w:val="both"/>
            </w:pPr>
            <w:r w:rsidRPr="003D713C">
              <w:t>Главное управление МЧС России по Тверской области</w:t>
            </w:r>
          </w:p>
        </w:tc>
        <w:tc>
          <w:tcPr>
            <w:tcW w:w="4680" w:type="dxa"/>
          </w:tcPr>
          <w:p w:rsidR="003C74B5" w:rsidRPr="003D713C" w:rsidRDefault="003C74B5">
            <w:pPr>
              <w:pStyle w:val="ConsPlusNormal"/>
            </w:pPr>
            <w:r w:rsidRPr="003D713C">
              <w:t>170034, г. Тверь,</w:t>
            </w:r>
          </w:p>
          <w:p w:rsidR="003C74B5" w:rsidRPr="003D713C" w:rsidRDefault="003C74B5">
            <w:pPr>
              <w:pStyle w:val="ConsPlusNormal"/>
            </w:pPr>
            <w:r w:rsidRPr="003D713C">
              <w:t>проезд Дарвина, дом 12,</w:t>
            </w:r>
          </w:p>
          <w:p w:rsidR="003C74B5" w:rsidRPr="003D713C" w:rsidRDefault="003C74B5">
            <w:pPr>
              <w:pStyle w:val="ConsPlusNormal"/>
            </w:pPr>
            <w:r w:rsidRPr="003D713C">
              <w:t>тел. 32-19-21, 34-26-36, 42-92-01,</w:t>
            </w:r>
          </w:p>
          <w:p w:rsidR="003C74B5" w:rsidRPr="003D713C" w:rsidRDefault="003C74B5">
            <w:pPr>
              <w:pStyle w:val="ConsPlusNormal"/>
            </w:pPr>
            <w:r w:rsidRPr="003D713C">
              <w:t>www.69.mchs.gov.ru, ugps@tvcom.ru</w:t>
            </w:r>
          </w:p>
        </w:tc>
      </w:tr>
      <w:tr w:rsidR="003D713C" w:rsidRPr="003D713C" w:rsidTr="00F36527">
        <w:trPr>
          <w:cantSplit/>
        </w:trPr>
        <w:tc>
          <w:tcPr>
            <w:tcW w:w="585" w:type="dxa"/>
          </w:tcPr>
          <w:p w:rsidR="003C74B5" w:rsidRPr="003D713C" w:rsidRDefault="003C74B5">
            <w:pPr>
              <w:pStyle w:val="ConsPlusNormal"/>
              <w:jc w:val="center"/>
            </w:pPr>
            <w:r w:rsidRPr="003D713C">
              <w:t>17.</w:t>
            </w:r>
          </w:p>
        </w:tc>
        <w:tc>
          <w:tcPr>
            <w:tcW w:w="4153" w:type="dxa"/>
          </w:tcPr>
          <w:p w:rsidR="003C74B5" w:rsidRPr="003D713C" w:rsidRDefault="003C74B5">
            <w:pPr>
              <w:pStyle w:val="ConsPlusNormal"/>
              <w:jc w:val="both"/>
            </w:pPr>
            <w:r w:rsidRPr="003D713C">
              <w:t>Главное управление МЧС России по Тульской области</w:t>
            </w:r>
          </w:p>
        </w:tc>
        <w:tc>
          <w:tcPr>
            <w:tcW w:w="4680" w:type="dxa"/>
          </w:tcPr>
          <w:p w:rsidR="003C74B5" w:rsidRPr="003D713C" w:rsidRDefault="003C74B5">
            <w:pPr>
              <w:pStyle w:val="ConsPlusNormal"/>
            </w:pPr>
            <w:r w:rsidRPr="003D713C">
              <w:t>300000, г. Тула,</w:t>
            </w:r>
          </w:p>
          <w:p w:rsidR="003C74B5" w:rsidRPr="003D713C" w:rsidRDefault="003C74B5">
            <w:pPr>
              <w:pStyle w:val="ConsPlusNormal"/>
            </w:pPr>
            <w:r w:rsidRPr="003D713C">
              <w:t>проспект Ленина, дом 2,</w:t>
            </w:r>
          </w:p>
          <w:p w:rsidR="003C74B5" w:rsidRPr="003D713C" w:rsidRDefault="003C74B5">
            <w:pPr>
              <w:pStyle w:val="ConsPlusNormal"/>
            </w:pPr>
            <w:r w:rsidRPr="003D713C">
              <w:t>тел. 36-44-74,</w:t>
            </w:r>
          </w:p>
          <w:p w:rsidR="003C74B5" w:rsidRPr="003D713C" w:rsidRDefault="003C74B5">
            <w:pPr>
              <w:pStyle w:val="ConsPlusNormal"/>
            </w:pPr>
            <w:r w:rsidRPr="003D713C">
              <w:t>www.71.mchs.gov.ru, iucgo@adm.tula.ru</w:t>
            </w:r>
          </w:p>
        </w:tc>
      </w:tr>
      <w:tr w:rsidR="003D713C" w:rsidRPr="003D713C" w:rsidTr="00F36527">
        <w:trPr>
          <w:cantSplit/>
        </w:trPr>
        <w:tc>
          <w:tcPr>
            <w:tcW w:w="585" w:type="dxa"/>
          </w:tcPr>
          <w:p w:rsidR="003C74B5" w:rsidRPr="003D713C" w:rsidRDefault="003C74B5">
            <w:pPr>
              <w:pStyle w:val="ConsPlusNormal"/>
              <w:jc w:val="center"/>
            </w:pPr>
            <w:r w:rsidRPr="003D713C">
              <w:t>18.</w:t>
            </w:r>
          </w:p>
        </w:tc>
        <w:tc>
          <w:tcPr>
            <w:tcW w:w="4153" w:type="dxa"/>
          </w:tcPr>
          <w:p w:rsidR="003C74B5" w:rsidRPr="003D713C" w:rsidRDefault="003C74B5">
            <w:pPr>
              <w:pStyle w:val="ConsPlusNormal"/>
              <w:jc w:val="both"/>
            </w:pPr>
            <w:r w:rsidRPr="003D713C">
              <w:t>Главное управление МЧС России по Ярославской области</w:t>
            </w:r>
          </w:p>
        </w:tc>
        <w:tc>
          <w:tcPr>
            <w:tcW w:w="4680" w:type="dxa"/>
          </w:tcPr>
          <w:p w:rsidR="003C74B5" w:rsidRPr="003D713C" w:rsidRDefault="003C74B5">
            <w:pPr>
              <w:pStyle w:val="ConsPlusNormal"/>
            </w:pPr>
            <w:r w:rsidRPr="003D713C">
              <w:t>150000, г. Ярославль,</w:t>
            </w:r>
          </w:p>
          <w:p w:rsidR="003C74B5" w:rsidRPr="003D713C" w:rsidRDefault="003C74B5">
            <w:pPr>
              <w:pStyle w:val="ConsPlusNormal"/>
            </w:pPr>
            <w:r w:rsidRPr="003D713C">
              <w:t>ул. Андропова, дом 23,</w:t>
            </w:r>
          </w:p>
          <w:p w:rsidR="003C74B5" w:rsidRPr="003D713C" w:rsidRDefault="003C74B5">
            <w:pPr>
              <w:pStyle w:val="ConsPlusNormal"/>
            </w:pPr>
            <w:r w:rsidRPr="003D713C">
              <w:t>тел. 30-01-01, 72-64-38,</w:t>
            </w:r>
          </w:p>
          <w:p w:rsidR="003C74B5" w:rsidRPr="003D713C" w:rsidRDefault="003C74B5">
            <w:pPr>
              <w:pStyle w:val="ConsPlusNormal"/>
            </w:pPr>
            <w:r w:rsidRPr="003D713C">
              <w:t>www.76.mchs.gov.ru, go@adm.yar.ru</w:t>
            </w:r>
          </w:p>
        </w:tc>
      </w:tr>
      <w:tr w:rsidR="003D713C" w:rsidRPr="003D713C" w:rsidTr="00F36527">
        <w:trPr>
          <w:cantSplit/>
        </w:trPr>
        <w:tc>
          <w:tcPr>
            <w:tcW w:w="585" w:type="dxa"/>
          </w:tcPr>
          <w:p w:rsidR="003C74B5" w:rsidRPr="003D713C" w:rsidRDefault="003C74B5">
            <w:pPr>
              <w:pStyle w:val="ConsPlusNormal"/>
              <w:jc w:val="center"/>
            </w:pPr>
            <w:r w:rsidRPr="003D713C">
              <w:t>19.</w:t>
            </w:r>
          </w:p>
        </w:tc>
        <w:tc>
          <w:tcPr>
            <w:tcW w:w="4153" w:type="dxa"/>
          </w:tcPr>
          <w:p w:rsidR="003C74B5" w:rsidRPr="003D713C" w:rsidRDefault="003C74B5">
            <w:pPr>
              <w:pStyle w:val="ConsPlusNormal"/>
            </w:pPr>
            <w:r w:rsidRPr="003D713C">
              <w:t>Главное управление МЧС России по Республике Карелия</w:t>
            </w:r>
          </w:p>
        </w:tc>
        <w:tc>
          <w:tcPr>
            <w:tcW w:w="4680" w:type="dxa"/>
          </w:tcPr>
          <w:p w:rsidR="003C74B5" w:rsidRPr="003D713C" w:rsidRDefault="003C74B5">
            <w:pPr>
              <w:pStyle w:val="ConsPlusNormal"/>
            </w:pPr>
            <w:r w:rsidRPr="003D713C">
              <w:t>185000, г. Петрозаводск,</w:t>
            </w:r>
          </w:p>
          <w:p w:rsidR="003C74B5" w:rsidRPr="003D713C" w:rsidRDefault="003C74B5">
            <w:pPr>
              <w:pStyle w:val="ConsPlusNormal"/>
            </w:pPr>
            <w:r w:rsidRPr="003D713C">
              <w:t>ул. Правды, дом 25-а,</w:t>
            </w:r>
          </w:p>
          <w:p w:rsidR="003C74B5" w:rsidRPr="003D713C" w:rsidRDefault="003C74B5">
            <w:pPr>
              <w:pStyle w:val="ConsPlusNormal"/>
            </w:pPr>
            <w:r w:rsidRPr="003D713C">
              <w:t>тел. 56-32-05,</w:t>
            </w:r>
          </w:p>
          <w:p w:rsidR="003C74B5" w:rsidRPr="003D713C" w:rsidRDefault="003C74B5">
            <w:pPr>
              <w:pStyle w:val="ConsPlusNormal"/>
            </w:pPr>
            <w:r w:rsidRPr="003D713C">
              <w:t>www.10.mchs.gov.ru, gurk@emercom.porma.ru</w:t>
            </w:r>
          </w:p>
        </w:tc>
      </w:tr>
      <w:tr w:rsidR="003D713C" w:rsidRPr="003D713C" w:rsidTr="00F36527">
        <w:trPr>
          <w:cantSplit/>
        </w:trPr>
        <w:tc>
          <w:tcPr>
            <w:tcW w:w="585" w:type="dxa"/>
          </w:tcPr>
          <w:p w:rsidR="003C74B5" w:rsidRPr="003D713C" w:rsidRDefault="003C74B5">
            <w:pPr>
              <w:pStyle w:val="ConsPlusNormal"/>
              <w:jc w:val="center"/>
            </w:pPr>
            <w:r w:rsidRPr="003D713C">
              <w:lastRenderedPageBreak/>
              <w:t>20.</w:t>
            </w:r>
          </w:p>
        </w:tc>
        <w:tc>
          <w:tcPr>
            <w:tcW w:w="4153" w:type="dxa"/>
          </w:tcPr>
          <w:p w:rsidR="003C74B5" w:rsidRPr="003D713C" w:rsidRDefault="003C74B5">
            <w:pPr>
              <w:pStyle w:val="ConsPlusNormal"/>
            </w:pPr>
            <w:r w:rsidRPr="003D713C">
              <w:t>Главное управление МЧС России по Республике Коми</w:t>
            </w:r>
          </w:p>
        </w:tc>
        <w:tc>
          <w:tcPr>
            <w:tcW w:w="4680" w:type="dxa"/>
          </w:tcPr>
          <w:p w:rsidR="003C74B5" w:rsidRPr="003D713C" w:rsidRDefault="003C74B5">
            <w:pPr>
              <w:pStyle w:val="ConsPlusNormal"/>
            </w:pPr>
            <w:r w:rsidRPr="003D713C">
              <w:t>167010, г. Сыктывкар,</w:t>
            </w:r>
          </w:p>
          <w:p w:rsidR="003C74B5" w:rsidRPr="003D713C" w:rsidRDefault="003C74B5">
            <w:pPr>
              <w:pStyle w:val="ConsPlusNormal"/>
            </w:pPr>
            <w:r w:rsidRPr="003D713C">
              <w:t xml:space="preserve">ул. </w:t>
            </w:r>
            <w:proofErr w:type="gramStart"/>
            <w:r w:rsidRPr="003D713C">
              <w:t>Советская</w:t>
            </w:r>
            <w:proofErr w:type="gramEnd"/>
            <w:r w:rsidRPr="003D713C">
              <w:t>, дом 9,</w:t>
            </w:r>
          </w:p>
          <w:p w:rsidR="003C74B5" w:rsidRPr="003D713C" w:rsidRDefault="003C74B5">
            <w:pPr>
              <w:pStyle w:val="ConsPlusNormal"/>
            </w:pPr>
            <w:r w:rsidRPr="003D713C">
              <w:t>тел. 24-51-00,</w:t>
            </w:r>
          </w:p>
          <w:p w:rsidR="003C74B5" w:rsidRPr="003D713C" w:rsidRDefault="003C74B5">
            <w:pPr>
              <w:pStyle w:val="ConsPlusNormal"/>
            </w:pPr>
            <w:r w:rsidRPr="003D713C">
              <w:t>www.ll.mchs.gov.ru, qo@rkomi.ru</w:t>
            </w:r>
          </w:p>
        </w:tc>
      </w:tr>
      <w:tr w:rsidR="003D713C" w:rsidRPr="003D713C" w:rsidTr="00F36527">
        <w:trPr>
          <w:cantSplit/>
        </w:trPr>
        <w:tc>
          <w:tcPr>
            <w:tcW w:w="585" w:type="dxa"/>
          </w:tcPr>
          <w:p w:rsidR="003C74B5" w:rsidRPr="003D713C" w:rsidRDefault="003C74B5">
            <w:pPr>
              <w:pStyle w:val="ConsPlusNormal"/>
              <w:jc w:val="center"/>
            </w:pPr>
            <w:r w:rsidRPr="003D713C">
              <w:t>21.</w:t>
            </w:r>
          </w:p>
        </w:tc>
        <w:tc>
          <w:tcPr>
            <w:tcW w:w="4153" w:type="dxa"/>
          </w:tcPr>
          <w:p w:rsidR="003C74B5" w:rsidRPr="003D713C" w:rsidRDefault="003C74B5">
            <w:pPr>
              <w:pStyle w:val="ConsPlusNormal"/>
            </w:pPr>
            <w:r w:rsidRPr="003D713C">
              <w:t>Главное управление МЧС России по Архангельской области</w:t>
            </w:r>
          </w:p>
        </w:tc>
        <w:tc>
          <w:tcPr>
            <w:tcW w:w="4680" w:type="dxa"/>
          </w:tcPr>
          <w:p w:rsidR="003C74B5" w:rsidRPr="003D713C" w:rsidRDefault="003C74B5">
            <w:pPr>
              <w:pStyle w:val="ConsPlusNormal"/>
            </w:pPr>
            <w:r w:rsidRPr="003D713C">
              <w:t>163000, г. Архангельск,</w:t>
            </w:r>
          </w:p>
          <w:p w:rsidR="003C74B5" w:rsidRPr="003D713C" w:rsidRDefault="003C74B5">
            <w:pPr>
              <w:pStyle w:val="ConsPlusNormal"/>
            </w:pPr>
            <w:r w:rsidRPr="003D713C">
              <w:t>ул. Свободы, дом 27,</w:t>
            </w:r>
          </w:p>
          <w:p w:rsidR="003C74B5" w:rsidRPr="003D713C" w:rsidRDefault="003C74B5">
            <w:pPr>
              <w:pStyle w:val="ConsPlusNormal"/>
            </w:pPr>
            <w:r w:rsidRPr="003D713C">
              <w:t>тел. 21-50-01, 21-50-02,</w:t>
            </w:r>
          </w:p>
          <w:p w:rsidR="003C74B5" w:rsidRPr="003D713C" w:rsidRDefault="003C74B5">
            <w:pPr>
              <w:pStyle w:val="ConsPlusNormal"/>
            </w:pPr>
            <w:r w:rsidRPr="003D713C">
              <w:t>www.29.mchs.gov.ru, emercom@dvi</w:t>
            </w:r>
            <w:r w:rsidR="00F71DCD">
              <w:t>n</w:t>
            </w:r>
            <w:r w:rsidRPr="003D713C">
              <w:t>ala</w:t>
            </w:r>
            <w:r w:rsidR="00F71DCD">
              <w:t>n</w:t>
            </w:r>
            <w:r w:rsidRPr="003D713C">
              <w:t>d.ru</w:t>
            </w:r>
          </w:p>
        </w:tc>
      </w:tr>
      <w:tr w:rsidR="003D713C" w:rsidRPr="003D713C" w:rsidTr="00F36527">
        <w:trPr>
          <w:cantSplit/>
        </w:trPr>
        <w:tc>
          <w:tcPr>
            <w:tcW w:w="585" w:type="dxa"/>
          </w:tcPr>
          <w:p w:rsidR="003C74B5" w:rsidRPr="003D713C" w:rsidRDefault="003C74B5">
            <w:pPr>
              <w:pStyle w:val="ConsPlusNormal"/>
              <w:jc w:val="center"/>
            </w:pPr>
            <w:r w:rsidRPr="003D713C">
              <w:t>22.</w:t>
            </w:r>
          </w:p>
        </w:tc>
        <w:tc>
          <w:tcPr>
            <w:tcW w:w="4153" w:type="dxa"/>
          </w:tcPr>
          <w:p w:rsidR="003C74B5" w:rsidRPr="003D713C" w:rsidRDefault="003C74B5">
            <w:pPr>
              <w:pStyle w:val="ConsPlusNormal"/>
            </w:pPr>
            <w:r w:rsidRPr="003D713C">
              <w:t>Главное управление МЧС России по Ненецкому автономному округу</w:t>
            </w:r>
          </w:p>
        </w:tc>
        <w:tc>
          <w:tcPr>
            <w:tcW w:w="4680" w:type="dxa"/>
          </w:tcPr>
          <w:p w:rsidR="003C74B5" w:rsidRPr="003D713C" w:rsidRDefault="003C74B5">
            <w:pPr>
              <w:pStyle w:val="ConsPlusNormal"/>
            </w:pPr>
            <w:r w:rsidRPr="003D713C">
              <w:t>166000, г. Нарьян-Мар,</w:t>
            </w:r>
          </w:p>
          <w:p w:rsidR="003C74B5" w:rsidRPr="003D713C" w:rsidRDefault="003C74B5">
            <w:pPr>
              <w:pStyle w:val="ConsPlusNormal"/>
            </w:pPr>
            <w:r w:rsidRPr="003D713C">
              <w:t xml:space="preserve">ул. </w:t>
            </w:r>
            <w:proofErr w:type="spellStart"/>
            <w:r w:rsidRPr="003D713C">
              <w:t>Пырерка</w:t>
            </w:r>
            <w:proofErr w:type="spellEnd"/>
            <w:r w:rsidRPr="003D713C">
              <w:t>, дом 14,</w:t>
            </w:r>
          </w:p>
          <w:p w:rsidR="003C74B5" w:rsidRPr="003D713C" w:rsidRDefault="003C74B5">
            <w:pPr>
              <w:pStyle w:val="ConsPlusNormal"/>
            </w:pPr>
            <w:r w:rsidRPr="003D713C">
              <w:t>тел. 4-22-61,</w:t>
            </w:r>
          </w:p>
          <w:p w:rsidR="003C74B5" w:rsidRPr="003D713C" w:rsidRDefault="003C74B5">
            <w:pPr>
              <w:pStyle w:val="ConsPlusNormal"/>
            </w:pPr>
            <w:r w:rsidRPr="003D713C">
              <w:t>www.83.mchs.gov.ru, rescue@at</w:t>
            </w:r>
            <w:r w:rsidR="00F71DCD">
              <w:t>n</w:t>
            </w:r>
            <w:r w:rsidRPr="003D713C">
              <w:t>et.ru</w:t>
            </w:r>
          </w:p>
        </w:tc>
      </w:tr>
      <w:tr w:rsidR="003D713C" w:rsidRPr="003D713C" w:rsidTr="00F36527">
        <w:trPr>
          <w:cantSplit/>
        </w:trPr>
        <w:tc>
          <w:tcPr>
            <w:tcW w:w="585" w:type="dxa"/>
          </w:tcPr>
          <w:p w:rsidR="003C74B5" w:rsidRPr="003D713C" w:rsidRDefault="003C74B5">
            <w:pPr>
              <w:pStyle w:val="ConsPlusNormal"/>
              <w:jc w:val="center"/>
            </w:pPr>
            <w:r w:rsidRPr="003D713C">
              <w:t>23.</w:t>
            </w:r>
          </w:p>
        </w:tc>
        <w:tc>
          <w:tcPr>
            <w:tcW w:w="4153" w:type="dxa"/>
          </w:tcPr>
          <w:p w:rsidR="003C74B5" w:rsidRPr="003D713C" w:rsidRDefault="003C74B5">
            <w:pPr>
              <w:pStyle w:val="ConsPlusNormal"/>
            </w:pPr>
            <w:r w:rsidRPr="003D713C">
              <w:t>Главное управление МЧС России по Вологодской области</w:t>
            </w:r>
          </w:p>
        </w:tc>
        <w:tc>
          <w:tcPr>
            <w:tcW w:w="4680" w:type="dxa"/>
          </w:tcPr>
          <w:p w:rsidR="003C74B5" w:rsidRPr="003D713C" w:rsidRDefault="003C74B5">
            <w:pPr>
              <w:pStyle w:val="ConsPlusNormal"/>
            </w:pPr>
            <w:r w:rsidRPr="003D713C">
              <w:t>160009, г. Вологда,</w:t>
            </w:r>
          </w:p>
          <w:p w:rsidR="003C74B5" w:rsidRPr="003D713C" w:rsidRDefault="003C74B5">
            <w:pPr>
              <w:pStyle w:val="ConsPlusNormal"/>
            </w:pPr>
            <w:r w:rsidRPr="003D713C">
              <w:t>ул. Мальцева, дом 41,</w:t>
            </w:r>
          </w:p>
          <w:p w:rsidR="003C74B5" w:rsidRPr="003D713C" w:rsidRDefault="003C74B5">
            <w:pPr>
              <w:pStyle w:val="ConsPlusNormal"/>
            </w:pPr>
            <w:r w:rsidRPr="003D713C">
              <w:t>тел. 72-12-60, 57-12-17,</w:t>
            </w:r>
          </w:p>
          <w:p w:rsidR="003C74B5" w:rsidRPr="003D713C" w:rsidRDefault="003C74B5">
            <w:pPr>
              <w:pStyle w:val="ConsPlusNormal"/>
            </w:pPr>
            <w:r w:rsidRPr="003D713C">
              <w:t>www.35.mchs.gov.ru, mchs35@mail.ru</w:t>
            </w:r>
          </w:p>
        </w:tc>
      </w:tr>
      <w:tr w:rsidR="003D713C" w:rsidRPr="003D713C" w:rsidTr="00F36527">
        <w:trPr>
          <w:cantSplit/>
        </w:trPr>
        <w:tc>
          <w:tcPr>
            <w:tcW w:w="585" w:type="dxa"/>
          </w:tcPr>
          <w:p w:rsidR="003C74B5" w:rsidRPr="003D713C" w:rsidRDefault="003C74B5">
            <w:pPr>
              <w:pStyle w:val="ConsPlusNormal"/>
              <w:jc w:val="center"/>
            </w:pPr>
            <w:r w:rsidRPr="003D713C">
              <w:t>24.</w:t>
            </w:r>
          </w:p>
        </w:tc>
        <w:tc>
          <w:tcPr>
            <w:tcW w:w="4153" w:type="dxa"/>
          </w:tcPr>
          <w:p w:rsidR="003C74B5" w:rsidRPr="003D713C" w:rsidRDefault="003C74B5">
            <w:pPr>
              <w:pStyle w:val="ConsPlusNormal"/>
            </w:pPr>
            <w:r w:rsidRPr="003D713C">
              <w:t>Главное управление МЧС России по Калининградской области</w:t>
            </w:r>
          </w:p>
        </w:tc>
        <w:tc>
          <w:tcPr>
            <w:tcW w:w="4680" w:type="dxa"/>
          </w:tcPr>
          <w:p w:rsidR="003C74B5" w:rsidRPr="003D713C" w:rsidRDefault="003C74B5">
            <w:pPr>
              <w:pStyle w:val="ConsPlusNormal"/>
            </w:pPr>
            <w:r w:rsidRPr="003D713C">
              <w:t>236029, г. Калининград,</w:t>
            </w:r>
          </w:p>
          <w:p w:rsidR="003C74B5" w:rsidRPr="003D713C" w:rsidRDefault="003C74B5">
            <w:pPr>
              <w:pStyle w:val="ConsPlusNormal"/>
            </w:pPr>
            <w:r w:rsidRPr="003D713C">
              <w:t xml:space="preserve">ул. </w:t>
            </w:r>
            <w:proofErr w:type="gramStart"/>
            <w:r w:rsidRPr="003D713C">
              <w:t>Озерная</w:t>
            </w:r>
            <w:proofErr w:type="gramEnd"/>
            <w:r w:rsidRPr="003D713C">
              <w:t>, дом 31,</w:t>
            </w:r>
          </w:p>
          <w:p w:rsidR="003C74B5" w:rsidRPr="003D713C" w:rsidRDefault="003C74B5">
            <w:pPr>
              <w:pStyle w:val="ConsPlusNormal"/>
            </w:pPr>
            <w:r w:rsidRPr="003D713C">
              <w:t>тел. 52-91-00,</w:t>
            </w:r>
          </w:p>
          <w:p w:rsidR="003C74B5" w:rsidRPr="003D713C" w:rsidRDefault="003C74B5">
            <w:pPr>
              <w:pStyle w:val="ConsPlusNormal"/>
            </w:pPr>
            <w:r w:rsidRPr="003D713C">
              <w:t>www.39.mchs.gov.ru, defe</w:t>
            </w:r>
            <w:r w:rsidR="00F71DCD">
              <w:t>n</w:t>
            </w:r>
            <w:r w:rsidRPr="003D713C">
              <w:t>@balt</w:t>
            </w:r>
            <w:r w:rsidR="00F71DCD">
              <w:t>n</w:t>
            </w:r>
            <w:r w:rsidRPr="003D713C">
              <w:t>et.ru</w:t>
            </w:r>
          </w:p>
        </w:tc>
      </w:tr>
      <w:tr w:rsidR="003D713C" w:rsidRPr="003D713C" w:rsidTr="00F36527">
        <w:trPr>
          <w:cantSplit/>
        </w:trPr>
        <w:tc>
          <w:tcPr>
            <w:tcW w:w="585" w:type="dxa"/>
          </w:tcPr>
          <w:p w:rsidR="003C74B5" w:rsidRPr="003D713C" w:rsidRDefault="003C74B5">
            <w:pPr>
              <w:pStyle w:val="ConsPlusNormal"/>
              <w:jc w:val="center"/>
            </w:pPr>
            <w:r w:rsidRPr="003D713C">
              <w:t>25.</w:t>
            </w:r>
          </w:p>
        </w:tc>
        <w:tc>
          <w:tcPr>
            <w:tcW w:w="4153" w:type="dxa"/>
          </w:tcPr>
          <w:p w:rsidR="003C74B5" w:rsidRPr="003D713C" w:rsidRDefault="003C74B5">
            <w:pPr>
              <w:pStyle w:val="ConsPlusNormal"/>
            </w:pPr>
            <w:r w:rsidRPr="003D713C">
              <w:t>Главное управление МЧС России по Ленинградской области</w:t>
            </w:r>
          </w:p>
        </w:tc>
        <w:tc>
          <w:tcPr>
            <w:tcW w:w="4680" w:type="dxa"/>
          </w:tcPr>
          <w:p w:rsidR="003C74B5" w:rsidRPr="003D713C" w:rsidRDefault="003C74B5">
            <w:pPr>
              <w:pStyle w:val="ConsPlusNormal"/>
            </w:pPr>
            <w:r w:rsidRPr="003D713C">
              <w:t>190020, г. Санкт-Петербург,</w:t>
            </w:r>
          </w:p>
          <w:p w:rsidR="003C74B5" w:rsidRPr="003D713C" w:rsidRDefault="003C74B5">
            <w:pPr>
              <w:pStyle w:val="ConsPlusNormal"/>
            </w:pPr>
            <w:r w:rsidRPr="003D713C">
              <w:t>Старо-Петергофский проезд, дом 24,</w:t>
            </w:r>
          </w:p>
          <w:p w:rsidR="003C74B5" w:rsidRPr="003D713C" w:rsidRDefault="003C74B5">
            <w:pPr>
              <w:pStyle w:val="ConsPlusNormal"/>
            </w:pPr>
            <w:r w:rsidRPr="003D713C">
              <w:t>тел. 334-29-20,</w:t>
            </w:r>
          </w:p>
          <w:p w:rsidR="003C74B5" w:rsidRPr="003D713C" w:rsidRDefault="003C74B5">
            <w:pPr>
              <w:pStyle w:val="ConsPlusNormal"/>
            </w:pPr>
            <w:r w:rsidRPr="003D713C">
              <w:t>www.47.mchs.gov.ru, gu@mchs-le</w:t>
            </w:r>
            <w:r w:rsidR="00F71DCD">
              <w:t>n</w:t>
            </w:r>
            <w:r w:rsidRPr="003D713C">
              <w:t>obl.com</w:t>
            </w:r>
          </w:p>
        </w:tc>
      </w:tr>
      <w:tr w:rsidR="003D713C" w:rsidRPr="003D713C" w:rsidTr="00F36527">
        <w:trPr>
          <w:cantSplit/>
        </w:trPr>
        <w:tc>
          <w:tcPr>
            <w:tcW w:w="585" w:type="dxa"/>
          </w:tcPr>
          <w:p w:rsidR="003C74B5" w:rsidRPr="003D713C" w:rsidRDefault="003C74B5">
            <w:pPr>
              <w:pStyle w:val="ConsPlusNormal"/>
              <w:jc w:val="center"/>
            </w:pPr>
            <w:r w:rsidRPr="003D713C">
              <w:t>26.</w:t>
            </w:r>
          </w:p>
        </w:tc>
        <w:tc>
          <w:tcPr>
            <w:tcW w:w="4153" w:type="dxa"/>
          </w:tcPr>
          <w:p w:rsidR="003C74B5" w:rsidRPr="003D713C" w:rsidRDefault="003C74B5">
            <w:pPr>
              <w:pStyle w:val="ConsPlusNormal"/>
            </w:pPr>
            <w:r w:rsidRPr="003D713C">
              <w:t>Главное управление МЧС России по г. Санкт-Петербургу</w:t>
            </w:r>
          </w:p>
        </w:tc>
        <w:tc>
          <w:tcPr>
            <w:tcW w:w="4680" w:type="dxa"/>
          </w:tcPr>
          <w:p w:rsidR="003C74B5" w:rsidRPr="003D713C" w:rsidRDefault="003C74B5">
            <w:pPr>
              <w:pStyle w:val="ConsPlusNormal"/>
            </w:pPr>
            <w:r w:rsidRPr="003D713C">
              <w:t>191002, г. Санкт-Петербург,</w:t>
            </w:r>
          </w:p>
          <w:p w:rsidR="003C74B5" w:rsidRPr="003D713C" w:rsidRDefault="003C74B5">
            <w:pPr>
              <w:pStyle w:val="ConsPlusNormal"/>
            </w:pPr>
            <w:r w:rsidRPr="003D713C">
              <w:t>ул. Разъезжая, дом 26/28,</w:t>
            </w:r>
          </w:p>
          <w:p w:rsidR="003C74B5" w:rsidRPr="003D713C" w:rsidRDefault="003C74B5">
            <w:pPr>
              <w:pStyle w:val="ConsPlusNormal"/>
            </w:pPr>
            <w:r w:rsidRPr="003D713C">
              <w:t>тел. 578-41-42,</w:t>
            </w:r>
          </w:p>
          <w:p w:rsidR="003C74B5" w:rsidRPr="003D713C" w:rsidRDefault="003C74B5">
            <w:pPr>
              <w:pStyle w:val="ConsPlusNormal"/>
            </w:pPr>
            <w:r w:rsidRPr="003D713C">
              <w:t>www.78.mchs.gov.ru, emercom@gov.spb.ru</w:t>
            </w:r>
          </w:p>
        </w:tc>
      </w:tr>
      <w:tr w:rsidR="003D713C" w:rsidRPr="003D713C" w:rsidTr="00F36527">
        <w:trPr>
          <w:cantSplit/>
        </w:trPr>
        <w:tc>
          <w:tcPr>
            <w:tcW w:w="585" w:type="dxa"/>
          </w:tcPr>
          <w:p w:rsidR="003C74B5" w:rsidRPr="003D713C" w:rsidRDefault="003C74B5">
            <w:pPr>
              <w:pStyle w:val="ConsPlusNormal"/>
              <w:jc w:val="center"/>
            </w:pPr>
            <w:r w:rsidRPr="003D713C">
              <w:t>27.</w:t>
            </w:r>
          </w:p>
        </w:tc>
        <w:tc>
          <w:tcPr>
            <w:tcW w:w="4153" w:type="dxa"/>
          </w:tcPr>
          <w:p w:rsidR="003C74B5" w:rsidRPr="003D713C" w:rsidRDefault="003C74B5">
            <w:pPr>
              <w:pStyle w:val="ConsPlusNormal"/>
            </w:pPr>
            <w:r w:rsidRPr="003D713C">
              <w:t>Главное управление МЧС России по Мурманской области</w:t>
            </w:r>
          </w:p>
        </w:tc>
        <w:tc>
          <w:tcPr>
            <w:tcW w:w="4680" w:type="dxa"/>
          </w:tcPr>
          <w:p w:rsidR="003C74B5" w:rsidRPr="003D713C" w:rsidRDefault="003C74B5">
            <w:pPr>
              <w:pStyle w:val="ConsPlusNormal"/>
            </w:pPr>
            <w:r w:rsidRPr="003D713C">
              <w:t>183025, г. Мурманск,</w:t>
            </w:r>
          </w:p>
          <w:p w:rsidR="003C74B5" w:rsidRPr="003D713C" w:rsidRDefault="003C74B5">
            <w:pPr>
              <w:pStyle w:val="ConsPlusNormal"/>
            </w:pPr>
            <w:r w:rsidRPr="003D713C">
              <w:t>ул. Буркова, дом 4,</w:t>
            </w:r>
          </w:p>
          <w:p w:rsidR="003C74B5" w:rsidRPr="003D713C" w:rsidRDefault="003C74B5">
            <w:pPr>
              <w:pStyle w:val="ConsPlusNormal"/>
            </w:pPr>
            <w:r w:rsidRPr="003D713C">
              <w:t>тел. 47-39-06, 40-09-30,</w:t>
            </w:r>
          </w:p>
          <w:p w:rsidR="003C74B5" w:rsidRPr="003D713C" w:rsidRDefault="003C74B5">
            <w:pPr>
              <w:pStyle w:val="ConsPlusNormal"/>
            </w:pPr>
            <w:r w:rsidRPr="003D713C">
              <w:t>www.51.mchs.gov.ru,gumr4@mail.ru</w:t>
            </w:r>
          </w:p>
        </w:tc>
      </w:tr>
      <w:tr w:rsidR="003D713C" w:rsidRPr="003D713C" w:rsidTr="00F36527">
        <w:trPr>
          <w:cantSplit/>
        </w:trPr>
        <w:tc>
          <w:tcPr>
            <w:tcW w:w="585" w:type="dxa"/>
          </w:tcPr>
          <w:p w:rsidR="003C74B5" w:rsidRPr="003D713C" w:rsidRDefault="003C74B5">
            <w:pPr>
              <w:pStyle w:val="ConsPlusNormal"/>
              <w:jc w:val="center"/>
            </w:pPr>
            <w:r w:rsidRPr="003D713C">
              <w:t>28.</w:t>
            </w:r>
          </w:p>
        </w:tc>
        <w:tc>
          <w:tcPr>
            <w:tcW w:w="4153" w:type="dxa"/>
          </w:tcPr>
          <w:p w:rsidR="003C74B5" w:rsidRPr="003D713C" w:rsidRDefault="003C74B5">
            <w:pPr>
              <w:pStyle w:val="ConsPlusNormal"/>
            </w:pPr>
            <w:r w:rsidRPr="003D713C">
              <w:t>Главное управление МЧС России по Новгородской области</w:t>
            </w:r>
          </w:p>
        </w:tc>
        <w:tc>
          <w:tcPr>
            <w:tcW w:w="4680" w:type="dxa"/>
          </w:tcPr>
          <w:p w:rsidR="003C74B5" w:rsidRPr="003D713C" w:rsidRDefault="003C74B5">
            <w:pPr>
              <w:pStyle w:val="ConsPlusNormal"/>
            </w:pPr>
            <w:r w:rsidRPr="003D713C">
              <w:t>173020, г. Великий Новгород,</w:t>
            </w:r>
          </w:p>
          <w:p w:rsidR="003C74B5" w:rsidRPr="003D713C" w:rsidRDefault="003C74B5">
            <w:pPr>
              <w:pStyle w:val="ConsPlusNormal"/>
            </w:pPr>
            <w:r w:rsidRPr="003D713C">
              <w:t xml:space="preserve">ул. </w:t>
            </w:r>
            <w:proofErr w:type="gramStart"/>
            <w:r w:rsidRPr="003D713C">
              <w:t>Большая</w:t>
            </w:r>
            <w:proofErr w:type="gramEnd"/>
            <w:r w:rsidRPr="003D713C">
              <w:t xml:space="preserve"> Московская, дом 67-б,</w:t>
            </w:r>
          </w:p>
          <w:p w:rsidR="003C74B5" w:rsidRPr="003D713C" w:rsidRDefault="003C74B5">
            <w:pPr>
              <w:pStyle w:val="ConsPlusNormal"/>
            </w:pPr>
            <w:r w:rsidRPr="003D713C">
              <w:t>тел. 77-63-47,</w:t>
            </w:r>
          </w:p>
          <w:p w:rsidR="003C74B5" w:rsidRPr="003D713C" w:rsidRDefault="003C74B5">
            <w:pPr>
              <w:pStyle w:val="ConsPlusNormal"/>
            </w:pPr>
            <w:r w:rsidRPr="003D713C">
              <w:t>www.53.mchs.gov.ru, gugo</w:t>
            </w:r>
            <w:r w:rsidR="00F71DCD">
              <w:t>n</w:t>
            </w:r>
            <w:r w:rsidRPr="003D713C">
              <w:t>ovobl@mail.</w:t>
            </w:r>
            <w:r w:rsidR="00F71DCD">
              <w:t>n</w:t>
            </w:r>
            <w:r w:rsidRPr="003D713C">
              <w:t>atm.ru</w:t>
            </w:r>
          </w:p>
        </w:tc>
      </w:tr>
      <w:tr w:rsidR="003D713C" w:rsidRPr="003D713C" w:rsidTr="00F36527">
        <w:trPr>
          <w:cantSplit/>
        </w:trPr>
        <w:tc>
          <w:tcPr>
            <w:tcW w:w="585" w:type="dxa"/>
          </w:tcPr>
          <w:p w:rsidR="003C74B5" w:rsidRPr="003D713C" w:rsidRDefault="003C74B5">
            <w:pPr>
              <w:pStyle w:val="ConsPlusNormal"/>
              <w:jc w:val="center"/>
            </w:pPr>
            <w:r w:rsidRPr="003D713C">
              <w:t>29.</w:t>
            </w:r>
          </w:p>
        </w:tc>
        <w:tc>
          <w:tcPr>
            <w:tcW w:w="4153" w:type="dxa"/>
          </w:tcPr>
          <w:p w:rsidR="003C74B5" w:rsidRPr="003D713C" w:rsidRDefault="003C74B5">
            <w:pPr>
              <w:pStyle w:val="ConsPlusNormal"/>
            </w:pPr>
            <w:r w:rsidRPr="003D713C">
              <w:t>Главное управление МЧС России по Псковской области</w:t>
            </w:r>
          </w:p>
        </w:tc>
        <w:tc>
          <w:tcPr>
            <w:tcW w:w="4680" w:type="dxa"/>
          </w:tcPr>
          <w:p w:rsidR="003C74B5" w:rsidRPr="003D713C" w:rsidRDefault="003C74B5">
            <w:pPr>
              <w:pStyle w:val="ConsPlusNormal"/>
            </w:pPr>
            <w:r w:rsidRPr="003D713C">
              <w:t>181012, г. Псков,</w:t>
            </w:r>
          </w:p>
          <w:p w:rsidR="003C74B5" w:rsidRPr="003D713C" w:rsidRDefault="003C74B5">
            <w:pPr>
              <w:pStyle w:val="ConsPlusNormal"/>
            </w:pPr>
            <w:r w:rsidRPr="003D713C">
              <w:t xml:space="preserve">ул. </w:t>
            </w:r>
            <w:proofErr w:type="gramStart"/>
            <w:r w:rsidRPr="003D713C">
              <w:t>Инженерная</w:t>
            </w:r>
            <w:proofErr w:type="gramEnd"/>
            <w:r w:rsidRPr="003D713C">
              <w:t>, дом 92,</w:t>
            </w:r>
          </w:p>
          <w:p w:rsidR="003C74B5" w:rsidRPr="003D713C" w:rsidRDefault="003C74B5">
            <w:pPr>
              <w:pStyle w:val="ConsPlusNormal"/>
            </w:pPr>
            <w:r w:rsidRPr="003D713C">
              <w:t>тел. 53-67-22,</w:t>
            </w:r>
          </w:p>
          <w:p w:rsidR="003C74B5" w:rsidRPr="003D713C" w:rsidRDefault="003C74B5">
            <w:pPr>
              <w:pStyle w:val="ConsPlusNormal"/>
            </w:pPr>
            <w:r w:rsidRPr="003D713C">
              <w:t>www.60.mchs.gov.ru, emercom@elli</w:t>
            </w:r>
            <w:r w:rsidR="00F71DCD">
              <w:t>n</w:t>
            </w:r>
            <w:r w:rsidRPr="003D713C">
              <w:t>k.ru</w:t>
            </w:r>
          </w:p>
        </w:tc>
      </w:tr>
      <w:tr w:rsidR="003D713C" w:rsidRPr="003D713C" w:rsidTr="00F36527">
        <w:trPr>
          <w:cantSplit/>
        </w:trPr>
        <w:tc>
          <w:tcPr>
            <w:tcW w:w="585" w:type="dxa"/>
          </w:tcPr>
          <w:p w:rsidR="003C74B5" w:rsidRPr="003D713C" w:rsidRDefault="003C74B5">
            <w:pPr>
              <w:pStyle w:val="ConsPlusNormal"/>
              <w:jc w:val="center"/>
            </w:pPr>
            <w:r w:rsidRPr="003D713C">
              <w:t>30.</w:t>
            </w:r>
          </w:p>
        </w:tc>
        <w:tc>
          <w:tcPr>
            <w:tcW w:w="4153" w:type="dxa"/>
          </w:tcPr>
          <w:p w:rsidR="003C74B5" w:rsidRPr="003D713C" w:rsidRDefault="003C74B5">
            <w:pPr>
              <w:pStyle w:val="ConsPlusNormal"/>
            </w:pPr>
            <w:r w:rsidRPr="003D713C">
              <w:t>Главное управление МЧС России по Республике Башкортостан</w:t>
            </w:r>
          </w:p>
        </w:tc>
        <w:tc>
          <w:tcPr>
            <w:tcW w:w="4680" w:type="dxa"/>
          </w:tcPr>
          <w:p w:rsidR="003C74B5" w:rsidRPr="003D713C" w:rsidRDefault="003C74B5">
            <w:pPr>
              <w:pStyle w:val="ConsPlusNormal"/>
            </w:pPr>
            <w:r w:rsidRPr="003D713C">
              <w:t>450005, г. Уфа,</w:t>
            </w:r>
          </w:p>
          <w:p w:rsidR="003C74B5" w:rsidRPr="003D713C" w:rsidRDefault="003C74B5">
            <w:pPr>
              <w:pStyle w:val="ConsPlusNormal"/>
            </w:pPr>
            <w:r w:rsidRPr="003D713C">
              <w:t>ул. 8 Марта, дом 12/1,</w:t>
            </w:r>
          </w:p>
          <w:p w:rsidR="003C74B5" w:rsidRPr="003D713C" w:rsidRDefault="003C74B5">
            <w:pPr>
              <w:pStyle w:val="ConsPlusNormal"/>
            </w:pPr>
            <w:r w:rsidRPr="003D713C">
              <w:t>тел. 53-38-90, 72-55-60, 72-28-39,</w:t>
            </w:r>
          </w:p>
          <w:p w:rsidR="003C74B5" w:rsidRPr="003D713C" w:rsidRDefault="003C74B5">
            <w:pPr>
              <w:pStyle w:val="ConsPlusNormal"/>
            </w:pPr>
            <w:r w:rsidRPr="003D713C">
              <w:t>www.02.mchs.gov.ru, emercomrb@bash</w:t>
            </w:r>
            <w:r w:rsidR="00F71DCD">
              <w:t>n</w:t>
            </w:r>
            <w:r w:rsidRPr="003D713C">
              <w:t>et.ru</w:t>
            </w:r>
          </w:p>
        </w:tc>
      </w:tr>
      <w:tr w:rsidR="003D713C" w:rsidRPr="003D713C" w:rsidTr="00F36527">
        <w:trPr>
          <w:cantSplit/>
        </w:trPr>
        <w:tc>
          <w:tcPr>
            <w:tcW w:w="585" w:type="dxa"/>
          </w:tcPr>
          <w:p w:rsidR="003C74B5" w:rsidRPr="003D713C" w:rsidRDefault="003C74B5">
            <w:pPr>
              <w:pStyle w:val="ConsPlusNormal"/>
              <w:jc w:val="center"/>
            </w:pPr>
            <w:r w:rsidRPr="003D713C">
              <w:lastRenderedPageBreak/>
              <w:t>31.</w:t>
            </w:r>
          </w:p>
        </w:tc>
        <w:tc>
          <w:tcPr>
            <w:tcW w:w="4153" w:type="dxa"/>
          </w:tcPr>
          <w:p w:rsidR="003C74B5" w:rsidRPr="003D713C" w:rsidRDefault="003C74B5">
            <w:pPr>
              <w:pStyle w:val="ConsPlusNormal"/>
            </w:pPr>
            <w:r w:rsidRPr="003D713C">
              <w:t>Главное управление МЧС России по Республике Марий Эл</w:t>
            </w:r>
          </w:p>
        </w:tc>
        <w:tc>
          <w:tcPr>
            <w:tcW w:w="4680" w:type="dxa"/>
          </w:tcPr>
          <w:p w:rsidR="003C74B5" w:rsidRPr="003D713C" w:rsidRDefault="003C74B5">
            <w:pPr>
              <w:pStyle w:val="ConsPlusNormal"/>
            </w:pPr>
            <w:r w:rsidRPr="003D713C">
              <w:t>424006, г. Йошкар-Ола,</w:t>
            </w:r>
          </w:p>
          <w:p w:rsidR="003C74B5" w:rsidRPr="003D713C" w:rsidRDefault="003C74B5">
            <w:pPr>
              <w:pStyle w:val="ConsPlusNormal"/>
            </w:pPr>
            <w:r w:rsidRPr="003D713C">
              <w:t>проезд Гагарина, дом 16-а,</w:t>
            </w:r>
          </w:p>
          <w:p w:rsidR="003C74B5" w:rsidRPr="003D713C" w:rsidRDefault="003C74B5">
            <w:pPr>
              <w:pStyle w:val="ConsPlusNormal"/>
            </w:pPr>
            <w:r w:rsidRPr="003D713C">
              <w:t>тел. 42-46-21,42-17-97,</w:t>
            </w:r>
          </w:p>
          <w:p w:rsidR="003C74B5" w:rsidRPr="003D713C" w:rsidRDefault="003C74B5">
            <w:pPr>
              <w:pStyle w:val="ConsPlusNormal"/>
            </w:pPr>
            <w:r w:rsidRPr="003D713C">
              <w:t>www.12.mchs.gov.ru, gu_gochs@mari-el.ru</w:t>
            </w:r>
          </w:p>
        </w:tc>
      </w:tr>
      <w:tr w:rsidR="003D713C" w:rsidRPr="003D713C" w:rsidTr="00F36527">
        <w:trPr>
          <w:cantSplit/>
        </w:trPr>
        <w:tc>
          <w:tcPr>
            <w:tcW w:w="585" w:type="dxa"/>
          </w:tcPr>
          <w:p w:rsidR="003C74B5" w:rsidRPr="003D713C" w:rsidRDefault="003C74B5">
            <w:pPr>
              <w:pStyle w:val="ConsPlusNormal"/>
              <w:jc w:val="center"/>
            </w:pPr>
            <w:r w:rsidRPr="003D713C">
              <w:t>32.</w:t>
            </w:r>
          </w:p>
        </w:tc>
        <w:tc>
          <w:tcPr>
            <w:tcW w:w="4153" w:type="dxa"/>
          </w:tcPr>
          <w:p w:rsidR="003C74B5" w:rsidRPr="003D713C" w:rsidRDefault="003C74B5">
            <w:pPr>
              <w:pStyle w:val="ConsPlusNormal"/>
            </w:pPr>
            <w:r w:rsidRPr="003D713C">
              <w:t>Главное управление МЧС России по Республике Мордовия</w:t>
            </w:r>
          </w:p>
        </w:tc>
        <w:tc>
          <w:tcPr>
            <w:tcW w:w="4680" w:type="dxa"/>
          </w:tcPr>
          <w:p w:rsidR="003C74B5" w:rsidRPr="003D713C" w:rsidRDefault="003C74B5">
            <w:pPr>
              <w:pStyle w:val="ConsPlusNormal"/>
            </w:pPr>
            <w:r w:rsidRPr="003D713C">
              <w:t>430031, г. Саранск,</w:t>
            </w:r>
          </w:p>
          <w:p w:rsidR="003C74B5" w:rsidRPr="003D713C" w:rsidRDefault="003C74B5">
            <w:pPr>
              <w:pStyle w:val="ConsPlusNormal"/>
            </w:pPr>
            <w:r w:rsidRPr="003D713C">
              <w:t>ул. Фурманова, дом 15а,</w:t>
            </w:r>
          </w:p>
          <w:p w:rsidR="003C74B5" w:rsidRPr="003D713C" w:rsidRDefault="003C74B5">
            <w:pPr>
              <w:pStyle w:val="ConsPlusNormal"/>
            </w:pPr>
            <w:r w:rsidRPr="003D713C">
              <w:t>тел. 35-65-42,</w:t>
            </w:r>
          </w:p>
          <w:p w:rsidR="003C74B5" w:rsidRPr="003D713C" w:rsidRDefault="003C74B5">
            <w:pPr>
              <w:pStyle w:val="ConsPlusNormal"/>
            </w:pPr>
            <w:r w:rsidRPr="003D713C">
              <w:t>www.13.mchs.gov.ru, mrd@ural.mchs.ru</w:t>
            </w:r>
          </w:p>
        </w:tc>
      </w:tr>
      <w:tr w:rsidR="003D713C" w:rsidRPr="003D713C" w:rsidTr="00F36527">
        <w:trPr>
          <w:cantSplit/>
        </w:trPr>
        <w:tc>
          <w:tcPr>
            <w:tcW w:w="585" w:type="dxa"/>
          </w:tcPr>
          <w:p w:rsidR="003C74B5" w:rsidRPr="003D713C" w:rsidRDefault="003C74B5">
            <w:pPr>
              <w:pStyle w:val="ConsPlusNormal"/>
              <w:jc w:val="center"/>
            </w:pPr>
            <w:r w:rsidRPr="003D713C">
              <w:t>33.</w:t>
            </w:r>
          </w:p>
        </w:tc>
        <w:tc>
          <w:tcPr>
            <w:tcW w:w="4153" w:type="dxa"/>
          </w:tcPr>
          <w:p w:rsidR="003C74B5" w:rsidRPr="003D713C" w:rsidRDefault="003C74B5">
            <w:pPr>
              <w:pStyle w:val="ConsPlusNormal"/>
            </w:pPr>
            <w:r w:rsidRPr="003D713C">
              <w:t>Главное управление МЧС России по Республике Татарстан</w:t>
            </w:r>
          </w:p>
        </w:tc>
        <w:tc>
          <w:tcPr>
            <w:tcW w:w="4680" w:type="dxa"/>
          </w:tcPr>
          <w:p w:rsidR="003C74B5" w:rsidRPr="003D713C" w:rsidRDefault="003C74B5">
            <w:pPr>
              <w:pStyle w:val="ConsPlusNormal"/>
            </w:pPr>
            <w:r w:rsidRPr="003D713C">
              <w:t>420088, г. Казань,</w:t>
            </w:r>
          </w:p>
          <w:p w:rsidR="003C74B5" w:rsidRPr="003D713C" w:rsidRDefault="003C74B5">
            <w:pPr>
              <w:pStyle w:val="ConsPlusNormal"/>
            </w:pPr>
            <w:r w:rsidRPr="003D713C">
              <w:t xml:space="preserve">ул. </w:t>
            </w:r>
            <w:proofErr w:type="spellStart"/>
            <w:r w:rsidRPr="003D713C">
              <w:t>Яругина</w:t>
            </w:r>
            <w:proofErr w:type="spellEnd"/>
            <w:r w:rsidRPr="003D713C">
              <w:t>, дом 1-а,</w:t>
            </w:r>
          </w:p>
          <w:p w:rsidR="003C74B5" w:rsidRPr="003D713C" w:rsidRDefault="003C74B5">
            <w:pPr>
              <w:pStyle w:val="ConsPlusNormal"/>
            </w:pPr>
            <w:r w:rsidRPr="003D713C">
              <w:t>тел. 72-03-90, 38-39-05, 291-57-97,</w:t>
            </w:r>
          </w:p>
          <w:p w:rsidR="003C74B5" w:rsidRPr="003D713C" w:rsidRDefault="003C74B5">
            <w:pPr>
              <w:pStyle w:val="ConsPlusNormal"/>
            </w:pPr>
            <w:r w:rsidRPr="003D713C">
              <w:t>www.16.mchs.gov.ru, tat@ural.mchs.ru</w:t>
            </w:r>
          </w:p>
        </w:tc>
      </w:tr>
      <w:tr w:rsidR="003D713C" w:rsidRPr="003D713C" w:rsidTr="00F36527">
        <w:trPr>
          <w:cantSplit/>
        </w:trPr>
        <w:tc>
          <w:tcPr>
            <w:tcW w:w="585" w:type="dxa"/>
          </w:tcPr>
          <w:p w:rsidR="003C74B5" w:rsidRPr="003D713C" w:rsidRDefault="003C74B5">
            <w:pPr>
              <w:pStyle w:val="ConsPlusNormal"/>
              <w:jc w:val="center"/>
            </w:pPr>
            <w:r w:rsidRPr="003D713C">
              <w:t>34.</w:t>
            </w:r>
          </w:p>
        </w:tc>
        <w:tc>
          <w:tcPr>
            <w:tcW w:w="4153" w:type="dxa"/>
          </w:tcPr>
          <w:p w:rsidR="003C74B5" w:rsidRPr="003D713C" w:rsidRDefault="003C74B5">
            <w:pPr>
              <w:pStyle w:val="ConsPlusNormal"/>
            </w:pPr>
            <w:r w:rsidRPr="003D713C">
              <w:t>Главное управление МЧС России по Удмуртской Республике</w:t>
            </w:r>
          </w:p>
        </w:tc>
        <w:tc>
          <w:tcPr>
            <w:tcW w:w="4680" w:type="dxa"/>
          </w:tcPr>
          <w:p w:rsidR="003C74B5" w:rsidRPr="003D713C" w:rsidRDefault="003C74B5">
            <w:pPr>
              <w:pStyle w:val="ConsPlusNormal"/>
            </w:pPr>
            <w:r w:rsidRPr="003D713C">
              <w:t>426008, г. Ижевск,</w:t>
            </w:r>
          </w:p>
          <w:p w:rsidR="003C74B5" w:rsidRPr="003D713C" w:rsidRDefault="003C74B5">
            <w:pPr>
              <w:pStyle w:val="ConsPlusNormal"/>
            </w:pPr>
            <w:r w:rsidRPr="003D713C">
              <w:t>ул. Коммунаров, дом 325,</w:t>
            </w:r>
          </w:p>
          <w:p w:rsidR="003C74B5" w:rsidRPr="003D713C" w:rsidRDefault="003C74B5">
            <w:pPr>
              <w:pStyle w:val="ConsPlusNormal"/>
            </w:pPr>
            <w:r w:rsidRPr="003D713C">
              <w:t>тел. 51-47-47, 72-70-83,</w:t>
            </w:r>
          </w:p>
          <w:p w:rsidR="003C74B5" w:rsidRPr="003D713C" w:rsidRDefault="003C74B5">
            <w:pPr>
              <w:pStyle w:val="ConsPlusNormal"/>
            </w:pPr>
            <w:r w:rsidRPr="003D713C">
              <w:t>www.18.mchs.gov.ru, udmgo@udm</w:t>
            </w:r>
            <w:r w:rsidR="00F71DCD">
              <w:t>n</w:t>
            </w:r>
            <w:r w:rsidRPr="003D713C">
              <w:t>et.ru</w:t>
            </w:r>
          </w:p>
        </w:tc>
      </w:tr>
      <w:tr w:rsidR="003D713C" w:rsidRPr="003D713C" w:rsidTr="00F36527">
        <w:trPr>
          <w:cantSplit/>
        </w:trPr>
        <w:tc>
          <w:tcPr>
            <w:tcW w:w="585" w:type="dxa"/>
          </w:tcPr>
          <w:p w:rsidR="003C74B5" w:rsidRPr="003D713C" w:rsidRDefault="003C74B5">
            <w:pPr>
              <w:pStyle w:val="ConsPlusNormal"/>
              <w:jc w:val="center"/>
            </w:pPr>
            <w:r w:rsidRPr="003D713C">
              <w:t>35.</w:t>
            </w:r>
          </w:p>
        </w:tc>
        <w:tc>
          <w:tcPr>
            <w:tcW w:w="4153" w:type="dxa"/>
          </w:tcPr>
          <w:p w:rsidR="003C74B5" w:rsidRPr="003D713C" w:rsidRDefault="003C74B5">
            <w:pPr>
              <w:pStyle w:val="ConsPlusNormal"/>
            </w:pPr>
            <w:r w:rsidRPr="003D713C">
              <w:t>Главное управление МЧС России по Чувашской Республике - Чувашии</w:t>
            </w:r>
          </w:p>
        </w:tc>
        <w:tc>
          <w:tcPr>
            <w:tcW w:w="4680" w:type="dxa"/>
          </w:tcPr>
          <w:p w:rsidR="003C74B5" w:rsidRPr="003D713C" w:rsidRDefault="003C74B5">
            <w:pPr>
              <w:pStyle w:val="ConsPlusNormal"/>
            </w:pPr>
            <w:r w:rsidRPr="003D713C">
              <w:t>428000, г. Чебоксары,</w:t>
            </w:r>
          </w:p>
          <w:p w:rsidR="003C74B5" w:rsidRPr="003D713C" w:rsidRDefault="003C74B5">
            <w:pPr>
              <w:pStyle w:val="ConsPlusNormal"/>
            </w:pPr>
            <w:r w:rsidRPr="003D713C">
              <w:t>переулок Огнеборцев, дом 4,</w:t>
            </w:r>
          </w:p>
          <w:p w:rsidR="003C74B5" w:rsidRPr="003D713C" w:rsidRDefault="003C74B5">
            <w:pPr>
              <w:pStyle w:val="ConsPlusNormal"/>
            </w:pPr>
            <w:r w:rsidRPr="003D713C">
              <w:t>тел. 62-34-56, 62-22-51, 62-02-62,</w:t>
            </w:r>
          </w:p>
          <w:p w:rsidR="003C74B5" w:rsidRPr="003D713C" w:rsidRDefault="003C74B5">
            <w:pPr>
              <w:pStyle w:val="ConsPlusNormal"/>
            </w:pPr>
            <w:r w:rsidRPr="003D713C">
              <w:t>www.21.mchs.gov.ru, disaster@cap.ru</w:t>
            </w:r>
          </w:p>
        </w:tc>
      </w:tr>
      <w:tr w:rsidR="003D713C" w:rsidRPr="003D713C" w:rsidTr="00F36527">
        <w:trPr>
          <w:cantSplit/>
        </w:trPr>
        <w:tc>
          <w:tcPr>
            <w:tcW w:w="585" w:type="dxa"/>
          </w:tcPr>
          <w:p w:rsidR="003C74B5" w:rsidRPr="003D713C" w:rsidRDefault="003C74B5">
            <w:pPr>
              <w:pStyle w:val="ConsPlusNormal"/>
              <w:jc w:val="center"/>
            </w:pPr>
            <w:r w:rsidRPr="003D713C">
              <w:t>36.</w:t>
            </w:r>
          </w:p>
        </w:tc>
        <w:tc>
          <w:tcPr>
            <w:tcW w:w="4153" w:type="dxa"/>
          </w:tcPr>
          <w:p w:rsidR="003C74B5" w:rsidRPr="003D713C" w:rsidRDefault="003C74B5">
            <w:pPr>
              <w:pStyle w:val="ConsPlusNormal"/>
              <w:jc w:val="both"/>
            </w:pPr>
            <w:r w:rsidRPr="003D713C">
              <w:t>Главное управление МЧС России по Кировской области</w:t>
            </w:r>
          </w:p>
        </w:tc>
        <w:tc>
          <w:tcPr>
            <w:tcW w:w="4680" w:type="dxa"/>
          </w:tcPr>
          <w:p w:rsidR="003C74B5" w:rsidRPr="003D713C" w:rsidRDefault="003C74B5">
            <w:pPr>
              <w:pStyle w:val="ConsPlusNormal"/>
            </w:pPr>
            <w:r w:rsidRPr="003D713C">
              <w:t>610035, г. Киров,</w:t>
            </w:r>
          </w:p>
          <w:p w:rsidR="003C74B5" w:rsidRPr="003D713C" w:rsidRDefault="003C74B5">
            <w:pPr>
              <w:pStyle w:val="ConsPlusNormal"/>
            </w:pPr>
            <w:r w:rsidRPr="003D713C">
              <w:t xml:space="preserve">ул. </w:t>
            </w:r>
            <w:proofErr w:type="spellStart"/>
            <w:r w:rsidRPr="003D713C">
              <w:t>Маклина</w:t>
            </w:r>
            <w:proofErr w:type="spellEnd"/>
            <w:r w:rsidRPr="003D713C">
              <w:t>, дом 65,</w:t>
            </w:r>
          </w:p>
          <w:p w:rsidR="003C74B5" w:rsidRPr="003D713C" w:rsidRDefault="003C74B5">
            <w:pPr>
              <w:pStyle w:val="ConsPlusNormal"/>
            </w:pPr>
            <w:r w:rsidRPr="003D713C">
              <w:t>тел. 54-69-62, 64-21-77,</w:t>
            </w:r>
          </w:p>
          <w:p w:rsidR="003C74B5" w:rsidRPr="003D713C" w:rsidRDefault="003C74B5">
            <w:pPr>
              <w:pStyle w:val="ConsPlusNormal"/>
            </w:pPr>
            <w:r w:rsidRPr="003D713C">
              <w:t>www.43.mchs.gov.ru, kirovugps@ural.mchs.ru</w:t>
            </w:r>
          </w:p>
        </w:tc>
      </w:tr>
      <w:tr w:rsidR="003D713C" w:rsidRPr="003D713C" w:rsidTr="00F36527">
        <w:trPr>
          <w:cantSplit/>
        </w:trPr>
        <w:tc>
          <w:tcPr>
            <w:tcW w:w="585" w:type="dxa"/>
          </w:tcPr>
          <w:p w:rsidR="003C74B5" w:rsidRPr="003D713C" w:rsidRDefault="003C74B5">
            <w:pPr>
              <w:pStyle w:val="ConsPlusNormal"/>
              <w:jc w:val="center"/>
            </w:pPr>
            <w:r w:rsidRPr="003D713C">
              <w:t>37.</w:t>
            </w:r>
          </w:p>
        </w:tc>
        <w:tc>
          <w:tcPr>
            <w:tcW w:w="4153" w:type="dxa"/>
          </w:tcPr>
          <w:p w:rsidR="003C74B5" w:rsidRPr="003D713C" w:rsidRDefault="003C74B5">
            <w:pPr>
              <w:pStyle w:val="ConsPlusNormal"/>
              <w:jc w:val="both"/>
            </w:pPr>
            <w:r w:rsidRPr="003D713C">
              <w:t>Главное управление МЧС России по Пермскому краю</w:t>
            </w:r>
          </w:p>
        </w:tc>
        <w:tc>
          <w:tcPr>
            <w:tcW w:w="4680" w:type="dxa"/>
          </w:tcPr>
          <w:p w:rsidR="003C74B5" w:rsidRPr="003D713C" w:rsidRDefault="003C74B5">
            <w:pPr>
              <w:pStyle w:val="ConsPlusNormal"/>
            </w:pPr>
            <w:r w:rsidRPr="003D713C">
              <w:t>614990, г. Пермь,</w:t>
            </w:r>
          </w:p>
          <w:p w:rsidR="003C74B5" w:rsidRPr="003D713C" w:rsidRDefault="003C74B5">
            <w:pPr>
              <w:pStyle w:val="ConsPlusNormal"/>
            </w:pPr>
            <w:r w:rsidRPr="003D713C">
              <w:t xml:space="preserve">ул. </w:t>
            </w:r>
            <w:proofErr w:type="gramStart"/>
            <w:r w:rsidRPr="003D713C">
              <w:t>Большевистская</w:t>
            </w:r>
            <w:proofErr w:type="gramEnd"/>
            <w:r w:rsidRPr="003D713C">
              <w:t>, дом 53-а,</w:t>
            </w:r>
          </w:p>
          <w:p w:rsidR="003C74B5" w:rsidRPr="003D713C" w:rsidRDefault="003C74B5">
            <w:pPr>
              <w:pStyle w:val="ConsPlusNormal"/>
            </w:pPr>
            <w:r w:rsidRPr="003D713C">
              <w:t>тел. 210-43-16, 210-43-69,</w:t>
            </w:r>
          </w:p>
          <w:p w:rsidR="003C74B5" w:rsidRPr="003D713C" w:rsidRDefault="003C74B5">
            <w:pPr>
              <w:pStyle w:val="ConsPlusNormal"/>
            </w:pPr>
            <w:r w:rsidRPr="003D713C">
              <w:t>www.59.mchs.gov.ru, zam</w:t>
            </w:r>
            <w:r w:rsidR="00F71DCD">
              <w:t>n</w:t>
            </w:r>
            <w:r w:rsidRPr="003D713C">
              <w:t>achuk@ugps.su</w:t>
            </w:r>
          </w:p>
        </w:tc>
      </w:tr>
      <w:tr w:rsidR="003D713C" w:rsidRPr="003D713C" w:rsidTr="00F36527">
        <w:trPr>
          <w:cantSplit/>
        </w:trPr>
        <w:tc>
          <w:tcPr>
            <w:tcW w:w="585" w:type="dxa"/>
          </w:tcPr>
          <w:p w:rsidR="003C74B5" w:rsidRPr="003D713C" w:rsidRDefault="003C74B5">
            <w:pPr>
              <w:pStyle w:val="ConsPlusNormal"/>
              <w:jc w:val="center"/>
            </w:pPr>
            <w:r w:rsidRPr="003D713C">
              <w:t>38.</w:t>
            </w:r>
          </w:p>
        </w:tc>
        <w:tc>
          <w:tcPr>
            <w:tcW w:w="4153" w:type="dxa"/>
          </w:tcPr>
          <w:p w:rsidR="003C74B5" w:rsidRPr="003D713C" w:rsidRDefault="003C74B5">
            <w:pPr>
              <w:pStyle w:val="ConsPlusNormal"/>
              <w:jc w:val="both"/>
            </w:pPr>
            <w:r w:rsidRPr="003D713C">
              <w:t>Главное управление МЧС России по Нижегородской области</w:t>
            </w:r>
          </w:p>
        </w:tc>
        <w:tc>
          <w:tcPr>
            <w:tcW w:w="4680" w:type="dxa"/>
          </w:tcPr>
          <w:p w:rsidR="003C74B5" w:rsidRPr="003D713C" w:rsidRDefault="003C74B5">
            <w:pPr>
              <w:pStyle w:val="ConsPlusNormal"/>
            </w:pPr>
            <w:r w:rsidRPr="003D713C">
              <w:t>603950, г. Нижний Новгород,</w:t>
            </w:r>
          </w:p>
          <w:p w:rsidR="003C74B5" w:rsidRPr="003D713C" w:rsidRDefault="003C74B5">
            <w:pPr>
              <w:pStyle w:val="ConsPlusNormal"/>
            </w:pPr>
            <w:r w:rsidRPr="003D713C">
              <w:t xml:space="preserve">ул. </w:t>
            </w:r>
            <w:proofErr w:type="gramStart"/>
            <w:r w:rsidRPr="003D713C">
              <w:t>Фруктовая</w:t>
            </w:r>
            <w:proofErr w:type="gramEnd"/>
            <w:r w:rsidRPr="003D713C">
              <w:t>, дом 6,</w:t>
            </w:r>
          </w:p>
          <w:p w:rsidR="003C74B5" w:rsidRPr="003D713C" w:rsidRDefault="003C74B5">
            <w:pPr>
              <w:pStyle w:val="ConsPlusNormal"/>
            </w:pPr>
            <w:r w:rsidRPr="003D713C">
              <w:t>тел. 433-25-39, 432-03-70,</w:t>
            </w:r>
          </w:p>
          <w:p w:rsidR="003C74B5" w:rsidRPr="003D713C" w:rsidRDefault="003C74B5">
            <w:pPr>
              <w:pStyle w:val="ConsPlusNormal"/>
            </w:pPr>
            <w:r w:rsidRPr="003D713C">
              <w:t xml:space="preserve">www.52.mchs.gov.ru, </w:t>
            </w:r>
            <w:r w:rsidR="00F71DCD">
              <w:t>nn</w:t>
            </w:r>
            <w:r w:rsidRPr="003D713C">
              <w:t>ov@ural.mchs.ru</w:t>
            </w:r>
          </w:p>
        </w:tc>
      </w:tr>
      <w:tr w:rsidR="003D713C" w:rsidRPr="003D713C" w:rsidTr="00F36527">
        <w:trPr>
          <w:cantSplit/>
        </w:trPr>
        <w:tc>
          <w:tcPr>
            <w:tcW w:w="585" w:type="dxa"/>
          </w:tcPr>
          <w:p w:rsidR="003C74B5" w:rsidRPr="003D713C" w:rsidRDefault="003C74B5">
            <w:pPr>
              <w:pStyle w:val="ConsPlusNormal"/>
              <w:jc w:val="center"/>
            </w:pPr>
            <w:r w:rsidRPr="003D713C">
              <w:t>39.</w:t>
            </w:r>
          </w:p>
        </w:tc>
        <w:tc>
          <w:tcPr>
            <w:tcW w:w="4153" w:type="dxa"/>
          </w:tcPr>
          <w:p w:rsidR="003C74B5" w:rsidRPr="003D713C" w:rsidRDefault="003C74B5">
            <w:pPr>
              <w:pStyle w:val="ConsPlusNormal"/>
              <w:jc w:val="both"/>
            </w:pPr>
            <w:r w:rsidRPr="003D713C">
              <w:t>Главное управление МЧС России по Оренбургской области</w:t>
            </w:r>
          </w:p>
        </w:tc>
        <w:tc>
          <w:tcPr>
            <w:tcW w:w="4680" w:type="dxa"/>
          </w:tcPr>
          <w:p w:rsidR="003C74B5" w:rsidRPr="003D713C" w:rsidRDefault="003C74B5">
            <w:pPr>
              <w:pStyle w:val="ConsPlusNormal"/>
            </w:pPr>
            <w:r w:rsidRPr="003D713C">
              <w:t>460000, г. Оренбург,</w:t>
            </w:r>
          </w:p>
          <w:p w:rsidR="003C74B5" w:rsidRPr="003D713C" w:rsidRDefault="003C74B5">
            <w:pPr>
              <w:pStyle w:val="ConsPlusNormal"/>
            </w:pPr>
            <w:r w:rsidRPr="003D713C">
              <w:t>ул. Гая, дом 21,</w:t>
            </w:r>
          </w:p>
          <w:p w:rsidR="003C74B5" w:rsidRPr="003D713C" w:rsidRDefault="003C74B5">
            <w:pPr>
              <w:pStyle w:val="ConsPlusNormal"/>
            </w:pPr>
            <w:r w:rsidRPr="003D713C">
              <w:t>тел. 277-62-35,</w:t>
            </w:r>
          </w:p>
          <w:p w:rsidR="003C74B5" w:rsidRPr="003D713C" w:rsidRDefault="003C74B5">
            <w:pPr>
              <w:pStyle w:val="ConsPlusNormal"/>
            </w:pPr>
            <w:r w:rsidRPr="003D713C">
              <w:t>www.56.mchs.gov.ru,ore</w:t>
            </w:r>
            <w:r w:rsidR="00F71DCD">
              <w:t>n</w:t>
            </w:r>
            <w:r w:rsidRPr="003D713C">
              <w:t>burg@ural.mchs.ru</w:t>
            </w:r>
          </w:p>
        </w:tc>
      </w:tr>
      <w:tr w:rsidR="003D713C" w:rsidRPr="003D713C" w:rsidTr="00F36527">
        <w:trPr>
          <w:cantSplit/>
        </w:trPr>
        <w:tc>
          <w:tcPr>
            <w:tcW w:w="585" w:type="dxa"/>
          </w:tcPr>
          <w:p w:rsidR="003C74B5" w:rsidRPr="003D713C" w:rsidRDefault="003C74B5">
            <w:pPr>
              <w:pStyle w:val="ConsPlusNormal"/>
              <w:jc w:val="center"/>
            </w:pPr>
            <w:r w:rsidRPr="003D713C">
              <w:t>40.</w:t>
            </w:r>
          </w:p>
        </w:tc>
        <w:tc>
          <w:tcPr>
            <w:tcW w:w="4153" w:type="dxa"/>
          </w:tcPr>
          <w:p w:rsidR="003C74B5" w:rsidRPr="003D713C" w:rsidRDefault="003C74B5">
            <w:pPr>
              <w:pStyle w:val="ConsPlusNormal"/>
              <w:jc w:val="both"/>
            </w:pPr>
            <w:r w:rsidRPr="003D713C">
              <w:t>Главное управление МЧС России по Пензенской области</w:t>
            </w:r>
          </w:p>
        </w:tc>
        <w:tc>
          <w:tcPr>
            <w:tcW w:w="4680" w:type="dxa"/>
          </w:tcPr>
          <w:p w:rsidR="003C74B5" w:rsidRPr="003D713C" w:rsidRDefault="003C74B5">
            <w:pPr>
              <w:pStyle w:val="ConsPlusNormal"/>
            </w:pPr>
            <w:r w:rsidRPr="003D713C">
              <w:t>440044, г. Пенза,</w:t>
            </w:r>
          </w:p>
          <w:p w:rsidR="003C74B5" w:rsidRPr="003D713C" w:rsidRDefault="003C74B5">
            <w:pPr>
              <w:pStyle w:val="ConsPlusNormal"/>
            </w:pPr>
            <w:r w:rsidRPr="003D713C">
              <w:t>ул. Дзержинского, дом 5,</w:t>
            </w:r>
          </w:p>
          <w:p w:rsidR="003C74B5" w:rsidRPr="003D713C" w:rsidRDefault="003C74B5">
            <w:pPr>
              <w:pStyle w:val="ConsPlusNormal"/>
            </w:pPr>
            <w:r w:rsidRPr="003D713C">
              <w:t>тел. 64-63-78,</w:t>
            </w:r>
          </w:p>
          <w:p w:rsidR="003C74B5" w:rsidRPr="003D713C" w:rsidRDefault="003C74B5">
            <w:pPr>
              <w:pStyle w:val="ConsPlusNormal"/>
            </w:pPr>
            <w:r w:rsidRPr="003D713C">
              <w:t>www.58.mchs.gov.ru, pe</w:t>
            </w:r>
            <w:r w:rsidR="00F71DCD">
              <w:t>n</w:t>
            </w:r>
            <w:r w:rsidRPr="003D713C">
              <w:t>zago@sura.ru</w:t>
            </w:r>
          </w:p>
        </w:tc>
      </w:tr>
      <w:tr w:rsidR="003D713C" w:rsidRPr="003D713C" w:rsidTr="00F36527">
        <w:trPr>
          <w:cantSplit/>
        </w:trPr>
        <w:tc>
          <w:tcPr>
            <w:tcW w:w="585" w:type="dxa"/>
          </w:tcPr>
          <w:p w:rsidR="003C74B5" w:rsidRPr="003D713C" w:rsidRDefault="003C74B5">
            <w:pPr>
              <w:pStyle w:val="ConsPlusNormal"/>
              <w:jc w:val="center"/>
            </w:pPr>
            <w:r w:rsidRPr="003D713C">
              <w:t>41.</w:t>
            </w:r>
          </w:p>
        </w:tc>
        <w:tc>
          <w:tcPr>
            <w:tcW w:w="4153" w:type="dxa"/>
          </w:tcPr>
          <w:p w:rsidR="003C74B5" w:rsidRPr="003D713C" w:rsidRDefault="003C74B5">
            <w:pPr>
              <w:pStyle w:val="ConsPlusNormal"/>
              <w:jc w:val="both"/>
            </w:pPr>
            <w:r w:rsidRPr="003D713C">
              <w:t>Главное управление МЧС России по Самарской области</w:t>
            </w:r>
          </w:p>
        </w:tc>
        <w:tc>
          <w:tcPr>
            <w:tcW w:w="4680" w:type="dxa"/>
          </w:tcPr>
          <w:p w:rsidR="003C74B5" w:rsidRPr="003D713C" w:rsidRDefault="003C74B5">
            <w:pPr>
              <w:pStyle w:val="ConsPlusNormal"/>
            </w:pPr>
            <w:r w:rsidRPr="003D713C">
              <w:t>443100, г. Самара,</w:t>
            </w:r>
          </w:p>
          <w:p w:rsidR="003C74B5" w:rsidRPr="003D713C" w:rsidRDefault="003C74B5">
            <w:pPr>
              <w:pStyle w:val="ConsPlusNormal"/>
            </w:pPr>
            <w:r w:rsidRPr="003D713C">
              <w:t xml:space="preserve">ул. </w:t>
            </w:r>
            <w:proofErr w:type="spellStart"/>
            <w:r w:rsidRPr="003D713C">
              <w:t>Галактионовская</w:t>
            </w:r>
            <w:proofErr w:type="spellEnd"/>
            <w:r w:rsidRPr="003D713C">
              <w:t>, дом 193,</w:t>
            </w:r>
          </w:p>
          <w:p w:rsidR="003C74B5" w:rsidRPr="003D713C" w:rsidRDefault="003C74B5">
            <w:pPr>
              <w:pStyle w:val="ConsPlusNormal"/>
            </w:pPr>
            <w:r w:rsidRPr="003D713C">
              <w:t>тел. 338-96-68, 332-04-04,</w:t>
            </w:r>
          </w:p>
          <w:p w:rsidR="003C74B5" w:rsidRPr="003D713C" w:rsidRDefault="003C74B5">
            <w:pPr>
              <w:pStyle w:val="ConsPlusNormal"/>
            </w:pPr>
            <w:r w:rsidRPr="003D713C">
              <w:t>www.63.mchs.gov.ru, samara@ural.mchs.ru</w:t>
            </w:r>
          </w:p>
        </w:tc>
      </w:tr>
      <w:tr w:rsidR="003D713C" w:rsidRPr="003D713C" w:rsidTr="00F36527">
        <w:trPr>
          <w:cantSplit/>
        </w:trPr>
        <w:tc>
          <w:tcPr>
            <w:tcW w:w="585" w:type="dxa"/>
          </w:tcPr>
          <w:p w:rsidR="003C74B5" w:rsidRPr="003D713C" w:rsidRDefault="003C74B5">
            <w:pPr>
              <w:pStyle w:val="ConsPlusNormal"/>
              <w:jc w:val="center"/>
            </w:pPr>
            <w:r w:rsidRPr="003D713C">
              <w:lastRenderedPageBreak/>
              <w:t>42.</w:t>
            </w:r>
          </w:p>
        </w:tc>
        <w:tc>
          <w:tcPr>
            <w:tcW w:w="4153" w:type="dxa"/>
          </w:tcPr>
          <w:p w:rsidR="003C74B5" w:rsidRPr="003D713C" w:rsidRDefault="003C74B5">
            <w:pPr>
              <w:pStyle w:val="ConsPlusNormal"/>
              <w:jc w:val="both"/>
            </w:pPr>
            <w:r w:rsidRPr="003D713C">
              <w:t>Главное управление МЧС России по Саратовской области</w:t>
            </w:r>
          </w:p>
        </w:tc>
        <w:tc>
          <w:tcPr>
            <w:tcW w:w="4680" w:type="dxa"/>
          </w:tcPr>
          <w:p w:rsidR="003C74B5" w:rsidRPr="003D713C" w:rsidRDefault="003C74B5">
            <w:pPr>
              <w:pStyle w:val="ConsPlusNormal"/>
            </w:pPr>
            <w:r w:rsidRPr="003D713C">
              <w:t>410028, г. Саратов, площадь</w:t>
            </w:r>
          </w:p>
          <w:p w:rsidR="003C74B5" w:rsidRPr="003D713C" w:rsidRDefault="003C74B5">
            <w:pPr>
              <w:pStyle w:val="ConsPlusNormal"/>
            </w:pPr>
            <w:proofErr w:type="gramStart"/>
            <w:r w:rsidRPr="003D713C">
              <w:t>Соборная</w:t>
            </w:r>
            <w:proofErr w:type="gramEnd"/>
            <w:r w:rsidRPr="003D713C">
              <w:t>, дом 7,</w:t>
            </w:r>
          </w:p>
          <w:p w:rsidR="003C74B5" w:rsidRPr="003D713C" w:rsidRDefault="003C74B5">
            <w:pPr>
              <w:pStyle w:val="ConsPlusNormal"/>
            </w:pPr>
            <w:r w:rsidRPr="003D713C">
              <w:t>тел. 27-73-32, 23-50-15,</w:t>
            </w:r>
          </w:p>
          <w:p w:rsidR="003C74B5" w:rsidRPr="003D713C" w:rsidRDefault="003C74B5">
            <w:pPr>
              <w:pStyle w:val="ConsPlusNormal"/>
            </w:pPr>
            <w:r w:rsidRPr="003D713C">
              <w:t>www.64.mchs.gov.ru, ugps@freeli</w:t>
            </w:r>
            <w:r w:rsidR="00F71DCD">
              <w:t>n</w:t>
            </w:r>
            <w:r w:rsidRPr="003D713C">
              <w:t>e.ru</w:t>
            </w:r>
          </w:p>
        </w:tc>
      </w:tr>
      <w:tr w:rsidR="003D713C" w:rsidRPr="003D713C" w:rsidTr="00F36527">
        <w:trPr>
          <w:cantSplit/>
        </w:trPr>
        <w:tc>
          <w:tcPr>
            <w:tcW w:w="585" w:type="dxa"/>
          </w:tcPr>
          <w:p w:rsidR="003C74B5" w:rsidRPr="003D713C" w:rsidRDefault="003C74B5">
            <w:pPr>
              <w:pStyle w:val="ConsPlusNormal"/>
              <w:jc w:val="center"/>
            </w:pPr>
            <w:r w:rsidRPr="003D713C">
              <w:t>43.</w:t>
            </w:r>
          </w:p>
        </w:tc>
        <w:tc>
          <w:tcPr>
            <w:tcW w:w="4153" w:type="dxa"/>
          </w:tcPr>
          <w:p w:rsidR="003C74B5" w:rsidRPr="003D713C" w:rsidRDefault="003C74B5">
            <w:pPr>
              <w:pStyle w:val="ConsPlusNormal"/>
              <w:jc w:val="both"/>
            </w:pPr>
            <w:r w:rsidRPr="003D713C">
              <w:t>Главное управление МЧС России по Ульяновской области</w:t>
            </w:r>
          </w:p>
        </w:tc>
        <w:tc>
          <w:tcPr>
            <w:tcW w:w="4680" w:type="dxa"/>
          </w:tcPr>
          <w:p w:rsidR="003C74B5" w:rsidRPr="003D713C" w:rsidRDefault="003C74B5">
            <w:pPr>
              <w:pStyle w:val="ConsPlusNormal"/>
            </w:pPr>
            <w:r w:rsidRPr="003D713C">
              <w:t>432063, г. Ульяновск,</w:t>
            </w:r>
          </w:p>
          <w:p w:rsidR="003C74B5" w:rsidRPr="003D713C" w:rsidRDefault="003C74B5">
            <w:pPr>
              <w:pStyle w:val="ConsPlusNormal"/>
            </w:pPr>
            <w:r w:rsidRPr="003D713C">
              <w:t>Пожарный переулок, дом 4,</w:t>
            </w:r>
          </w:p>
          <w:p w:rsidR="003C74B5" w:rsidRPr="003D713C" w:rsidRDefault="003C74B5">
            <w:pPr>
              <w:pStyle w:val="ConsPlusNormal"/>
            </w:pPr>
            <w:r w:rsidRPr="003D713C">
              <w:t>тел. 42-08-76, 44-21-12,</w:t>
            </w:r>
          </w:p>
          <w:p w:rsidR="003C74B5" w:rsidRPr="003D713C" w:rsidRDefault="003C74B5">
            <w:pPr>
              <w:pStyle w:val="ConsPlusNormal"/>
            </w:pPr>
            <w:r w:rsidRPr="003D713C">
              <w:t>www.73.mchs.gov.ru, ul@ural.mchs.ru</w:t>
            </w:r>
          </w:p>
        </w:tc>
      </w:tr>
      <w:tr w:rsidR="003D713C" w:rsidRPr="003D713C" w:rsidTr="00F36527">
        <w:trPr>
          <w:cantSplit/>
        </w:trPr>
        <w:tc>
          <w:tcPr>
            <w:tcW w:w="585" w:type="dxa"/>
          </w:tcPr>
          <w:p w:rsidR="003C74B5" w:rsidRPr="003D713C" w:rsidRDefault="003C74B5">
            <w:pPr>
              <w:pStyle w:val="ConsPlusNormal"/>
              <w:jc w:val="center"/>
            </w:pPr>
            <w:r w:rsidRPr="003D713C">
              <w:t>44.</w:t>
            </w:r>
          </w:p>
        </w:tc>
        <w:tc>
          <w:tcPr>
            <w:tcW w:w="4153" w:type="dxa"/>
          </w:tcPr>
          <w:p w:rsidR="003C74B5" w:rsidRPr="003D713C" w:rsidRDefault="003C74B5">
            <w:pPr>
              <w:pStyle w:val="ConsPlusNormal"/>
              <w:jc w:val="both"/>
            </w:pPr>
            <w:r w:rsidRPr="003D713C">
              <w:t>Главное управление МЧС России по Челябинской области</w:t>
            </w:r>
          </w:p>
        </w:tc>
        <w:tc>
          <w:tcPr>
            <w:tcW w:w="4680" w:type="dxa"/>
          </w:tcPr>
          <w:p w:rsidR="003C74B5" w:rsidRPr="003D713C" w:rsidRDefault="003C74B5">
            <w:pPr>
              <w:pStyle w:val="ConsPlusNormal"/>
            </w:pPr>
            <w:r w:rsidRPr="003D713C">
              <w:t>454091, г. Челябинск,</w:t>
            </w:r>
          </w:p>
          <w:p w:rsidR="003C74B5" w:rsidRPr="003D713C" w:rsidRDefault="003C74B5">
            <w:pPr>
              <w:pStyle w:val="ConsPlusNormal"/>
            </w:pPr>
            <w:r w:rsidRPr="003D713C">
              <w:t>ул. Пушкина, дом 68,</w:t>
            </w:r>
          </w:p>
          <w:p w:rsidR="003C74B5" w:rsidRPr="003D713C" w:rsidRDefault="003C74B5">
            <w:pPr>
              <w:pStyle w:val="ConsPlusNormal"/>
            </w:pPr>
            <w:r w:rsidRPr="003D713C">
              <w:t>тел. 263-50-55, 266-56-48,</w:t>
            </w:r>
          </w:p>
          <w:p w:rsidR="003C74B5" w:rsidRPr="003D713C" w:rsidRDefault="003C74B5">
            <w:pPr>
              <w:pStyle w:val="ConsPlusNormal"/>
            </w:pPr>
            <w:r w:rsidRPr="003D713C">
              <w:t>www.74.mchs.gov.ru, ugps@blaze.uu.ru</w:t>
            </w:r>
          </w:p>
        </w:tc>
      </w:tr>
      <w:tr w:rsidR="003D713C" w:rsidRPr="003D713C" w:rsidTr="00F36527">
        <w:trPr>
          <w:cantSplit/>
        </w:trPr>
        <w:tc>
          <w:tcPr>
            <w:tcW w:w="585" w:type="dxa"/>
          </w:tcPr>
          <w:p w:rsidR="003C74B5" w:rsidRPr="003D713C" w:rsidRDefault="003C74B5">
            <w:pPr>
              <w:pStyle w:val="ConsPlusNormal"/>
              <w:jc w:val="center"/>
            </w:pPr>
            <w:r w:rsidRPr="003D713C">
              <w:t>45.</w:t>
            </w:r>
          </w:p>
        </w:tc>
        <w:tc>
          <w:tcPr>
            <w:tcW w:w="4153" w:type="dxa"/>
          </w:tcPr>
          <w:p w:rsidR="003C74B5" w:rsidRPr="003D713C" w:rsidRDefault="003C74B5">
            <w:pPr>
              <w:pStyle w:val="ConsPlusNormal"/>
            </w:pPr>
            <w:r w:rsidRPr="003D713C">
              <w:t>Главное управление МЧС России по Курганской области</w:t>
            </w:r>
          </w:p>
        </w:tc>
        <w:tc>
          <w:tcPr>
            <w:tcW w:w="4680" w:type="dxa"/>
          </w:tcPr>
          <w:p w:rsidR="003C74B5" w:rsidRPr="003D713C" w:rsidRDefault="003C74B5">
            <w:pPr>
              <w:pStyle w:val="ConsPlusNormal"/>
            </w:pPr>
            <w:r w:rsidRPr="003D713C">
              <w:t>640020, г. Курган,</w:t>
            </w:r>
          </w:p>
          <w:p w:rsidR="003C74B5" w:rsidRPr="003D713C" w:rsidRDefault="003C74B5">
            <w:pPr>
              <w:pStyle w:val="ConsPlusNormal"/>
            </w:pPr>
            <w:r w:rsidRPr="003D713C">
              <w:t xml:space="preserve">ул. </w:t>
            </w:r>
            <w:proofErr w:type="gramStart"/>
            <w:r w:rsidRPr="003D713C">
              <w:t>Томина</w:t>
            </w:r>
            <w:proofErr w:type="gramEnd"/>
            <w:r w:rsidRPr="003D713C">
              <w:t>, дом 34,</w:t>
            </w:r>
          </w:p>
          <w:p w:rsidR="003C74B5" w:rsidRPr="003D713C" w:rsidRDefault="003C74B5">
            <w:pPr>
              <w:pStyle w:val="ConsPlusNormal"/>
            </w:pPr>
            <w:r w:rsidRPr="003D713C">
              <w:t>тел. 47-64-70, 42-66-92,</w:t>
            </w:r>
          </w:p>
          <w:p w:rsidR="003C74B5" w:rsidRPr="003D713C" w:rsidRDefault="003C74B5">
            <w:pPr>
              <w:pStyle w:val="ConsPlusNormal"/>
            </w:pPr>
            <w:r w:rsidRPr="003D713C">
              <w:t>www.45.mchs.gov.ru, emer@kg</w:t>
            </w:r>
            <w:r w:rsidR="00F71DCD">
              <w:t>n</w:t>
            </w:r>
            <w:r w:rsidRPr="003D713C">
              <w:t>.ru</w:t>
            </w:r>
          </w:p>
        </w:tc>
      </w:tr>
      <w:tr w:rsidR="003D713C" w:rsidRPr="003D713C" w:rsidTr="00F36527">
        <w:trPr>
          <w:cantSplit/>
        </w:trPr>
        <w:tc>
          <w:tcPr>
            <w:tcW w:w="585" w:type="dxa"/>
          </w:tcPr>
          <w:p w:rsidR="003C74B5" w:rsidRPr="003D713C" w:rsidRDefault="003C74B5">
            <w:pPr>
              <w:pStyle w:val="ConsPlusNormal"/>
              <w:jc w:val="center"/>
            </w:pPr>
            <w:r w:rsidRPr="003D713C">
              <w:t>46.</w:t>
            </w:r>
          </w:p>
        </w:tc>
        <w:tc>
          <w:tcPr>
            <w:tcW w:w="4153" w:type="dxa"/>
          </w:tcPr>
          <w:p w:rsidR="003C74B5" w:rsidRPr="003D713C" w:rsidRDefault="003C74B5">
            <w:pPr>
              <w:pStyle w:val="ConsPlusNormal"/>
            </w:pPr>
            <w:r w:rsidRPr="003D713C">
              <w:t>Главное управление МЧС России по Свердловской области</w:t>
            </w:r>
          </w:p>
        </w:tc>
        <w:tc>
          <w:tcPr>
            <w:tcW w:w="4680" w:type="dxa"/>
          </w:tcPr>
          <w:p w:rsidR="003C74B5" w:rsidRPr="003D713C" w:rsidRDefault="003C74B5">
            <w:pPr>
              <w:pStyle w:val="ConsPlusNormal"/>
            </w:pPr>
            <w:r w:rsidRPr="003D713C">
              <w:t>620219, г. Екатеринбург,</w:t>
            </w:r>
          </w:p>
          <w:p w:rsidR="003C74B5" w:rsidRPr="003D713C" w:rsidRDefault="003C74B5">
            <w:pPr>
              <w:pStyle w:val="ConsPlusNormal"/>
            </w:pPr>
            <w:r w:rsidRPr="003D713C">
              <w:t>ул. Карла Либкнехта, дом 8-а,</w:t>
            </w:r>
          </w:p>
          <w:p w:rsidR="003C74B5" w:rsidRPr="003D713C" w:rsidRDefault="003C74B5">
            <w:pPr>
              <w:pStyle w:val="ConsPlusNormal"/>
            </w:pPr>
            <w:r w:rsidRPr="003D713C">
              <w:t>тел. 217-44-32,</w:t>
            </w:r>
          </w:p>
          <w:p w:rsidR="003C74B5" w:rsidRPr="003D713C" w:rsidRDefault="003C74B5">
            <w:pPr>
              <w:pStyle w:val="ConsPlusNormal"/>
            </w:pPr>
            <w:r w:rsidRPr="003D713C">
              <w:t>www.66.mchs.gov.ru, gu-mchs@mail.ru</w:t>
            </w:r>
          </w:p>
        </w:tc>
      </w:tr>
      <w:tr w:rsidR="003D713C" w:rsidRPr="003D713C" w:rsidTr="00F36527">
        <w:trPr>
          <w:cantSplit/>
        </w:trPr>
        <w:tc>
          <w:tcPr>
            <w:tcW w:w="585" w:type="dxa"/>
          </w:tcPr>
          <w:p w:rsidR="003C74B5" w:rsidRPr="003D713C" w:rsidRDefault="003C74B5">
            <w:pPr>
              <w:pStyle w:val="ConsPlusNormal"/>
              <w:jc w:val="center"/>
            </w:pPr>
            <w:r w:rsidRPr="003D713C">
              <w:t>47.</w:t>
            </w:r>
          </w:p>
        </w:tc>
        <w:tc>
          <w:tcPr>
            <w:tcW w:w="4153" w:type="dxa"/>
          </w:tcPr>
          <w:p w:rsidR="003C74B5" w:rsidRPr="003D713C" w:rsidRDefault="003C74B5">
            <w:pPr>
              <w:pStyle w:val="ConsPlusNormal"/>
            </w:pPr>
            <w:r w:rsidRPr="003D713C">
              <w:t>Главное управление МЧС России по Тюменской области</w:t>
            </w:r>
          </w:p>
        </w:tc>
        <w:tc>
          <w:tcPr>
            <w:tcW w:w="4680" w:type="dxa"/>
          </w:tcPr>
          <w:p w:rsidR="003C74B5" w:rsidRPr="003D713C" w:rsidRDefault="003C74B5">
            <w:pPr>
              <w:pStyle w:val="ConsPlusNormal"/>
            </w:pPr>
            <w:r w:rsidRPr="003D713C">
              <w:t>625048, г. Тюмень,</w:t>
            </w:r>
          </w:p>
          <w:p w:rsidR="003C74B5" w:rsidRPr="003D713C" w:rsidRDefault="003C74B5">
            <w:pPr>
              <w:pStyle w:val="ConsPlusNormal"/>
            </w:pPr>
            <w:r w:rsidRPr="003D713C">
              <w:t>ул. М. Горького, дом 72,</w:t>
            </w:r>
          </w:p>
          <w:p w:rsidR="003C74B5" w:rsidRPr="003D713C" w:rsidRDefault="003C74B5">
            <w:pPr>
              <w:pStyle w:val="ConsPlusNormal"/>
            </w:pPr>
            <w:r w:rsidRPr="003D713C">
              <w:t>тел. 46-42-08, 59-05-64,</w:t>
            </w:r>
          </w:p>
          <w:p w:rsidR="003C74B5" w:rsidRPr="003D713C" w:rsidRDefault="003C74B5">
            <w:pPr>
              <w:pStyle w:val="ConsPlusNormal"/>
            </w:pPr>
            <w:r w:rsidRPr="003D713C">
              <w:t>www.72.mchs.gov.ru, tume</w:t>
            </w:r>
            <w:r w:rsidR="00F71DCD">
              <w:t>n</w:t>
            </w:r>
            <w:r w:rsidRPr="003D713C">
              <w:t>@ural.mchs.ru</w:t>
            </w:r>
          </w:p>
        </w:tc>
      </w:tr>
      <w:tr w:rsidR="003D713C" w:rsidRPr="003D713C" w:rsidTr="00F36527">
        <w:trPr>
          <w:cantSplit/>
        </w:trPr>
        <w:tc>
          <w:tcPr>
            <w:tcW w:w="585" w:type="dxa"/>
          </w:tcPr>
          <w:p w:rsidR="003C74B5" w:rsidRPr="003D713C" w:rsidRDefault="003C74B5">
            <w:pPr>
              <w:pStyle w:val="ConsPlusNormal"/>
              <w:jc w:val="center"/>
            </w:pPr>
            <w:r w:rsidRPr="003D713C">
              <w:t>48.</w:t>
            </w:r>
          </w:p>
        </w:tc>
        <w:tc>
          <w:tcPr>
            <w:tcW w:w="4153" w:type="dxa"/>
          </w:tcPr>
          <w:p w:rsidR="003C74B5" w:rsidRPr="003D713C" w:rsidRDefault="003C74B5">
            <w:pPr>
              <w:pStyle w:val="ConsPlusNormal"/>
            </w:pPr>
            <w:r w:rsidRPr="003D713C">
              <w:t>Главное управление МЧС России по Ханты-Мансийскому автономному округу - Югре</w:t>
            </w:r>
          </w:p>
        </w:tc>
        <w:tc>
          <w:tcPr>
            <w:tcW w:w="4680" w:type="dxa"/>
          </w:tcPr>
          <w:p w:rsidR="003C74B5" w:rsidRPr="003D713C" w:rsidRDefault="003C74B5">
            <w:pPr>
              <w:pStyle w:val="ConsPlusNormal"/>
            </w:pPr>
            <w:r w:rsidRPr="003D713C">
              <w:t>626002, г. Ханты-Мансийск,</w:t>
            </w:r>
          </w:p>
          <w:p w:rsidR="003C74B5" w:rsidRPr="003D713C" w:rsidRDefault="003C74B5">
            <w:pPr>
              <w:pStyle w:val="ConsPlusNormal"/>
            </w:pPr>
            <w:r w:rsidRPr="003D713C">
              <w:t xml:space="preserve">ул. </w:t>
            </w:r>
            <w:proofErr w:type="gramStart"/>
            <w:r w:rsidRPr="003D713C">
              <w:t>Посадская</w:t>
            </w:r>
            <w:proofErr w:type="gramEnd"/>
            <w:r w:rsidRPr="003D713C">
              <w:t>, дом 17,</w:t>
            </w:r>
          </w:p>
          <w:p w:rsidR="003C74B5" w:rsidRPr="003D713C" w:rsidRDefault="003C74B5">
            <w:pPr>
              <w:pStyle w:val="ConsPlusNormal"/>
            </w:pPr>
            <w:r w:rsidRPr="003D713C">
              <w:t>тел. 5-18-00, 5-18-06,</w:t>
            </w:r>
          </w:p>
          <w:p w:rsidR="003C74B5" w:rsidRPr="003D713C" w:rsidRDefault="003C74B5">
            <w:pPr>
              <w:pStyle w:val="ConsPlusNormal"/>
            </w:pPr>
            <w:r w:rsidRPr="003D713C">
              <w:t>www.86.mchs.gov.ru, gp</w:t>
            </w:r>
            <w:r w:rsidR="00F71DCD">
              <w:t>n</w:t>
            </w:r>
            <w:r w:rsidRPr="003D713C">
              <w:t>ugps@mail.ru</w:t>
            </w:r>
          </w:p>
        </w:tc>
      </w:tr>
      <w:tr w:rsidR="003D713C" w:rsidRPr="003D713C" w:rsidTr="00F36527">
        <w:trPr>
          <w:cantSplit/>
        </w:trPr>
        <w:tc>
          <w:tcPr>
            <w:tcW w:w="585" w:type="dxa"/>
          </w:tcPr>
          <w:p w:rsidR="003C74B5" w:rsidRPr="003D713C" w:rsidRDefault="003C74B5">
            <w:pPr>
              <w:pStyle w:val="ConsPlusNormal"/>
              <w:jc w:val="center"/>
            </w:pPr>
            <w:r w:rsidRPr="003D713C">
              <w:t>49.</w:t>
            </w:r>
          </w:p>
        </w:tc>
        <w:tc>
          <w:tcPr>
            <w:tcW w:w="4153" w:type="dxa"/>
          </w:tcPr>
          <w:p w:rsidR="003C74B5" w:rsidRPr="003D713C" w:rsidRDefault="003C74B5">
            <w:pPr>
              <w:pStyle w:val="ConsPlusNormal"/>
            </w:pPr>
            <w:r w:rsidRPr="003D713C">
              <w:t>Главное управление МЧС России по Ямало-Ненецкому автономному округу</w:t>
            </w:r>
          </w:p>
        </w:tc>
        <w:tc>
          <w:tcPr>
            <w:tcW w:w="4680" w:type="dxa"/>
          </w:tcPr>
          <w:p w:rsidR="003C74B5" w:rsidRPr="003D713C" w:rsidRDefault="003C74B5">
            <w:pPr>
              <w:pStyle w:val="ConsPlusNormal"/>
            </w:pPr>
            <w:r w:rsidRPr="003D713C">
              <w:t>629003, г. Салехард,</w:t>
            </w:r>
          </w:p>
          <w:p w:rsidR="003C74B5" w:rsidRPr="003D713C" w:rsidRDefault="003C74B5">
            <w:pPr>
              <w:pStyle w:val="ConsPlusNormal"/>
            </w:pPr>
            <w:r w:rsidRPr="003D713C">
              <w:t>ул. Республики, дом 28,</w:t>
            </w:r>
          </w:p>
          <w:p w:rsidR="003C74B5" w:rsidRPr="003D713C" w:rsidRDefault="003C74B5">
            <w:pPr>
              <w:pStyle w:val="ConsPlusNormal"/>
            </w:pPr>
            <w:r w:rsidRPr="003D713C">
              <w:t>тел. 3-22-99, 4-85-80,</w:t>
            </w:r>
          </w:p>
          <w:p w:rsidR="003C74B5" w:rsidRPr="003D713C" w:rsidRDefault="003C74B5">
            <w:pPr>
              <w:pStyle w:val="ConsPlusNormal"/>
            </w:pPr>
            <w:r w:rsidRPr="003D713C">
              <w:t>www.89.mchs.gov.ru, y</w:t>
            </w:r>
            <w:r w:rsidR="00F71DCD">
              <w:t>n</w:t>
            </w:r>
            <w:r w:rsidRPr="003D713C">
              <w:t>ao@ural.mchs.ru</w:t>
            </w:r>
          </w:p>
        </w:tc>
      </w:tr>
      <w:tr w:rsidR="003D713C" w:rsidRPr="003D713C" w:rsidTr="00F36527">
        <w:trPr>
          <w:cantSplit/>
        </w:trPr>
        <w:tc>
          <w:tcPr>
            <w:tcW w:w="585" w:type="dxa"/>
          </w:tcPr>
          <w:p w:rsidR="003C74B5" w:rsidRPr="003D713C" w:rsidRDefault="003C74B5">
            <w:pPr>
              <w:pStyle w:val="ConsPlusNormal"/>
              <w:jc w:val="center"/>
            </w:pPr>
            <w:r w:rsidRPr="003D713C">
              <w:t>50.</w:t>
            </w:r>
          </w:p>
        </w:tc>
        <w:tc>
          <w:tcPr>
            <w:tcW w:w="4153" w:type="dxa"/>
          </w:tcPr>
          <w:p w:rsidR="003C74B5" w:rsidRPr="003D713C" w:rsidRDefault="003C74B5">
            <w:pPr>
              <w:pStyle w:val="ConsPlusNormal"/>
            </w:pPr>
            <w:r w:rsidRPr="003D713C">
              <w:t>Главное управление МЧС России по Республике Адыгея</w:t>
            </w:r>
          </w:p>
        </w:tc>
        <w:tc>
          <w:tcPr>
            <w:tcW w:w="4680" w:type="dxa"/>
          </w:tcPr>
          <w:p w:rsidR="003C74B5" w:rsidRPr="003D713C" w:rsidRDefault="003C74B5">
            <w:pPr>
              <w:pStyle w:val="ConsPlusNormal"/>
            </w:pPr>
            <w:r w:rsidRPr="003D713C">
              <w:t>385009, г. Майкоп,</w:t>
            </w:r>
          </w:p>
          <w:p w:rsidR="003C74B5" w:rsidRPr="003D713C" w:rsidRDefault="003C74B5">
            <w:pPr>
              <w:pStyle w:val="ConsPlusNormal"/>
            </w:pPr>
            <w:r w:rsidRPr="003D713C">
              <w:t>ул. Юннатов, дом 9,</w:t>
            </w:r>
          </w:p>
          <w:p w:rsidR="003C74B5" w:rsidRPr="003D713C" w:rsidRDefault="003C74B5">
            <w:pPr>
              <w:pStyle w:val="ConsPlusNormal"/>
            </w:pPr>
            <w:r w:rsidRPr="003D713C">
              <w:t>тел. 53-61-61, 56-87-42,</w:t>
            </w:r>
          </w:p>
          <w:p w:rsidR="003C74B5" w:rsidRPr="003D713C" w:rsidRDefault="003C74B5">
            <w:pPr>
              <w:pStyle w:val="ConsPlusNormal"/>
            </w:pPr>
            <w:r w:rsidRPr="003D713C">
              <w:t>www.01.mchs.gov.ru, pi</w:t>
            </w:r>
            <w:r w:rsidR="00F71DCD">
              <w:t>n</w:t>
            </w:r>
            <w:r w:rsidRPr="003D713C">
              <w:t>akoli</w:t>
            </w:r>
            <w:r w:rsidR="00F71DCD">
              <w:t>n</w:t>
            </w:r>
            <w:r w:rsidRPr="003D713C">
              <w:t>@skrc.mchs.ru</w:t>
            </w:r>
          </w:p>
        </w:tc>
      </w:tr>
      <w:tr w:rsidR="003D713C" w:rsidRPr="003D713C" w:rsidTr="00F36527">
        <w:trPr>
          <w:cantSplit/>
        </w:trPr>
        <w:tc>
          <w:tcPr>
            <w:tcW w:w="585" w:type="dxa"/>
          </w:tcPr>
          <w:p w:rsidR="003C74B5" w:rsidRPr="003D713C" w:rsidRDefault="003C74B5">
            <w:pPr>
              <w:pStyle w:val="ConsPlusNormal"/>
              <w:jc w:val="center"/>
            </w:pPr>
            <w:r w:rsidRPr="003D713C">
              <w:t>51.</w:t>
            </w:r>
          </w:p>
        </w:tc>
        <w:tc>
          <w:tcPr>
            <w:tcW w:w="4153" w:type="dxa"/>
          </w:tcPr>
          <w:p w:rsidR="003C74B5" w:rsidRPr="003D713C" w:rsidRDefault="003C74B5">
            <w:pPr>
              <w:pStyle w:val="ConsPlusNormal"/>
            </w:pPr>
            <w:r w:rsidRPr="003D713C">
              <w:t>Главное управление МЧС России по Республике Калмыкия</w:t>
            </w:r>
          </w:p>
        </w:tc>
        <w:tc>
          <w:tcPr>
            <w:tcW w:w="4680" w:type="dxa"/>
          </w:tcPr>
          <w:p w:rsidR="003C74B5" w:rsidRPr="003D713C" w:rsidRDefault="003C74B5">
            <w:pPr>
              <w:pStyle w:val="ConsPlusNormal"/>
            </w:pPr>
            <w:r w:rsidRPr="003D713C">
              <w:t>358003, г. Элиста,</w:t>
            </w:r>
          </w:p>
          <w:p w:rsidR="003C74B5" w:rsidRPr="003D713C" w:rsidRDefault="003C74B5">
            <w:pPr>
              <w:pStyle w:val="ConsPlusNormal"/>
            </w:pPr>
            <w:r w:rsidRPr="003D713C">
              <w:t>ул. Ленина, дом 349,</w:t>
            </w:r>
          </w:p>
          <w:p w:rsidR="003C74B5" w:rsidRPr="003D713C" w:rsidRDefault="003C74B5">
            <w:pPr>
              <w:pStyle w:val="ConsPlusNormal"/>
            </w:pPr>
            <w:r w:rsidRPr="003D713C">
              <w:t>тел. 3-37-24, 2-38-73, 6-24-43,</w:t>
            </w:r>
          </w:p>
          <w:p w:rsidR="003C74B5" w:rsidRPr="003D713C" w:rsidRDefault="003C74B5">
            <w:pPr>
              <w:pStyle w:val="ConsPlusNormal"/>
            </w:pPr>
            <w:r w:rsidRPr="003D713C">
              <w:t>www.08.mchs.gov.ru, shpagat</w:t>
            </w:r>
            <w:r w:rsidR="00F71DCD">
              <w:t>n</w:t>
            </w:r>
            <w:r w:rsidRPr="003D713C">
              <w:t>yi@skrc.mchs.ru</w:t>
            </w:r>
          </w:p>
        </w:tc>
      </w:tr>
      <w:tr w:rsidR="003D713C" w:rsidRPr="003D713C" w:rsidTr="00F36527">
        <w:trPr>
          <w:cantSplit/>
        </w:trPr>
        <w:tc>
          <w:tcPr>
            <w:tcW w:w="585" w:type="dxa"/>
          </w:tcPr>
          <w:p w:rsidR="003C74B5" w:rsidRPr="003D713C" w:rsidRDefault="003C74B5">
            <w:pPr>
              <w:pStyle w:val="ConsPlusNormal"/>
              <w:jc w:val="center"/>
            </w:pPr>
            <w:r w:rsidRPr="003D713C">
              <w:t>52.</w:t>
            </w:r>
          </w:p>
        </w:tc>
        <w:tc>
          <w:tcPr>
            <w:tcW w:w="4153" w:type="dxa"/>
          </w:tcPr>
          <w:p w:rsidR="003C74B5" w:rsidRPr="003D713C" w:rsidRDefault="003C74B5">
            <w:pPr>
              <w:pStyle w:val="ConsPlusNormal"/>
            </w:pPr>
            <w:r w:rsidRPr="003D713C">
              <w:t>Главное управление МЧС России по Краснодарскому краю</w:t>
            </w:r>
          </w:p>
        </w:tc>
        <w:tc>
          <w:tcPr>
            <w:tcW w:w="4680" w:type="dxa"/>
          </w:tcPr>
          <w:p w:rsidR="003C74B5" w:rsidRPr="003D713C" w:rsidRDefault="003C74B5">
            <w:pPr>
              <w:pStyle w:val="ConsPlusNormal"/>
            </w:pPr>
            <w:r w:rsidRPr="003D713C">
              <w:t>350063, г. Краснодар,</w:t>
            </w:r>
          </w:p>
          <w:p w:rsidR="003C74B5" w:rsidRPr="003D713C" w:rsidRDefault="003C74B5">
            <w:pPr>
              <w:pStyle w:val="ConsPlusNormal"/>
            </w:pPr>
            <w:r w:rsidRPr="003D713C">
              <w:t>ул. Мира, дом 56,</w:t>
            </w:r>
          </w:p>
          <w:p w:rsidR="003C74B5" w:rsidRPr="003D713C" w:rsidRDefault="003C74B5">
            <w:pPr>
              <w:pStyle w:val="ConsPlusNormal"/>
            </w:pPr>
            <w:r w:rsidRPr="003D713C">
              <w:t>тел. 262-20-09,</w:t>
            </w:r>
          </w:p>
          <w:p w:rsidR="003C74B5" w:rsidRPr="003D713C" w:rsidRDefault="003C74B5">
            <w:pPr>
              <w:pStyle w:val="ConsPlusNormal"/>
            </w:pPr>
            <w:r w:rsidRPr="003D713C">
              <w:t>www.23.mchs.gov.ru, auksi</w:t>
            </w:r>
            <w:r w:rsidR="00F71DCD">
              <w:t>n</w:t>
            </w:r>
            <w:r w:rsidRPr="003D713C">
              <w:t>@skrc.mchs.ru</w:t>
            </w:r>
          </w:p>
        </w:tc>
      </w:tr>
      <w:tr w:rsidR="003D713C" w:rsidRPr="003D713C" w:rsidTr="00F36527">
        <w:trPr>
          <w:cantSplit/>
        </w:trPr>
        <w:tc>
          <w:tcPr>
            <w:tcW w:w="585" w:type="dxa"/>
          </w:tcPr>
          <w:p w:rsidR="003C74B5" w:rsidRPr="003D713C" w:rsidRDefault="003C74B5">
            <w:pPr>
              <w:pStyle w:val="ConsPlusNormal"/>
              <w:jc w:val="center"/>
            </w:pPr>
            <w:r w:rsidRPr="003D713C">
              <w:lastRenderedPageBreak/>
              <w:t>53.</w:t>
            </w:r>
          </w:p>
        </w:tc>
        <w:tc>
          <w:tcPr>
            <w:tcW w:w="4153" w:type="dxa"/>
          </w:tcPr>
          <w:p w:rsidR="003C74B5" w:rsidRPr="003D713C" w:rsidRDefault="003C74B5">
            <w:pPr>
              <w:pStyle w:val="ConsPlusNormal"/>
            </w:pPr>
            <w:r w:rsidRPr="003D713C">
              <w:t>Главное управление МЧС России по Астраханской области</w:t>
            </w:r>
          </w:p>
        </w:tc>
        <w:tc>
          <w:tcPr>
            <w:tcW w:w="4680" w:type="dxa"/>
          </w:tcPr>
          <w:p w:rsidR="003C74B5" w:rsidRPr="003D713C" w:rsidRDefault="003C74B5">
            <w:pPr>
              <w:pStyle w:val="ConsPlusNormal"/>
              <w:jc w:val="both"/>
            </w:pPr>
            <w:r w:rsidRPr="003D713C">
              <w:t>414045, г. Астрахань,</w:t>
            </w:r>
          </w:p>
          <w:p w:rsidR="003C74B5" w:rsidRPr="003D713C" w:rsidRDefault="003C74B5">
            <w:pPr>
              <w:pStyle w:val="ConsPlusNormal"/>
              <w:jc w:val="both"/>
            </w:pPr>
            <w:r w:rsidRPr="003D713C">
              <w:t xml:space="preserve">ул. </w:t>
            </w:r>
            <w:proofErr w:type="gramStart"/>
            <w:r w:rsidRPr="003D713C">
              <w:t>Волжская</w:t>
            </w:r>
            <w:proofErr w:type="gramEnd"/>
            <w:r w:rsidRPr="003D713C">
              <w:t>, дом 11,</w:t>
            </w:r>
          </w:p>
          <w:p w:rsidR="003C74B5" w:rsidRPr="003D713C" w:rsidRDefault="003C74B5">
            <w:pPr>
              <w:pStyle w:val="ConsPlusNormal"/>
              <w:jc w:val="both"/>
            </w:pPr>
            <w:r w:rsidRPr="003D713C">
              <w:t>тел. 44-02-95, 44-05-80,</w:t>
            </w:r>
          </w:p>
          <w:p w:rsidR="003C74B5" w:rsidRPr="003D713C" w:rsidRDefault="003C74B5">
            <w:pPr>
              <w:pStyle w:val="ConsPlusNormal"/>
              <w:jc w:val="both"/>
            </w:pPr>
            <w:r w:rsidRPr="003D713C">
              <w:t>www.30.mchs.gov.ru, dializ</w:t>
            </w:r>
            <w:r w:rsidR="00F71DCD">
              <w:t>n</w:t>
            </w:r>
            <w:r w:rsidRPr="003D713C">
              <w:t>yi@skrc.mchs.ru</w:t>
            </w:r>
          </w:p>
        </w:tc>
      </w:tr>
      <w:tr w:rsidR="003D713C" w:rsidRPr="003D713C" w:rsidTr="00F36527">
        <w:trPr>
          <w:cantSplit/>
        </w:trPr>
        <w:tc>
          <w:tcPr>
            <w:tcW w:w="585" w:type="dxa"/>
          </w:tcPr>
          <w:p w:rsidR="003C74B5" w:rsidRPr="003D713C" w:rsidRDefault="003C74B5">
            <w:pPr>
              <w:pStyle w:val="ConsPlusNormal"/>
              <w:jc w:val="center"/>
            </w:pPr>
            <w:r w:rsidRPr="003D713C">
              <w:t>54.</w:t>
            </w:r>
          </w:p>
        </w:tc>
        <w:tc>
          <w:tcPr>
            <w:tcW w:w="4153" w:type="dxa"/>
          </w:tcPr>
          <w:p w:rsidR="003C74B5" w:rsidRPr="003D713C" w:rsidRDefault="003C74B5">
            <w:pPr>
              <w:pStyle w:val="ConsPlusNormal"/>
            </w:pPr>
            <w:r w:rsidRPr="003D713C">
              <w:t>Главное управление МЧС России по Волгоградской области</w:t>
            </w:r>
          </w:p>
        </w:tc>
        <w:tc>
          <w:tcPr>
            <w:tcW w:w="4680" w:type="dxa"/>
          </w:tcPr>
          <w:p w:rsidR="003C74B5" w:rsidRPr="003D713C" w:rsidRDefault="003C74B5">
            <w:pPr>
              <w:pStyle w:val="ConsPlusNormal"/>
            </w:pPr>
            <w:r w:rsidRPr="003D713C">
              <w:t>400131, г. Волгоград,</w:t>
            </w:r>
          </w:p>
          <w:p w:rsidR="003C74B5" w:rsidRPr="003D713C" w:rsidRDefault="003C74B5">
            <w:pPr>
              <w:pStyle w:val="ConsPlusNormal"/>
            </w:pPr>
            <w:r w:rsidRPr="003D713C">
              <w:t xml:space="preserve">ул. 13-я </w:t>
            </w:r>
            <w:proofErr w:type="gramStart"/>
            <w:r w:rsidRPr="003D713C">
              <w:t>Гвардейская</w:t>
            </w:r>
            <w:proofErr w:type="gramEnd"/>
            <w:r w:rsidRPr="003D713C">
              <w:t>, дом 15-а,</w:t>
            </w:r>
          </w:p>
          <w:p w:rsidR="003C74B5" w:rsidRPr="003D713C" w:rsidRDefault="003C74B5">
            <w:pPr>
              <w:pStyle w:val="ConsPlusNormal"/>
            </w:pPr>
            <w:r w:rsidRPr="003D713C">
              <w:t>тел. 96-70-83, 24-21-45,</w:t>
            </w:r>
          </w:p>
          <w:p w:rsidR="003C74B5" w:rsidRPr="003D713C" w:rsidRDefault="003C74B5">
            <w:pPr>
              <w:pStyle w:val="ConsPlusNormal"/>
            </w:pPr>
            <w:r w:rsidRPr="003D713C">
              <w:t>www.34.mchs.gov.ru, edi</w:t>
            </w:r>
            <w:r w:rsidR="00F71DCD">
              <w:t>n</w:t>
            </w:r>
            <w:r w:rsidRPr="003D713C">
              <w:t>e</w:t>
            </w:r>
            <w:r w:rsidR="00F71DCD">
              <w:t>n</w:t>
            </w:r>
            <w:r w:rsidRPr="003D713C">
              <w:t>ie@skrc.mchs.ru</w:t>
            </w:r>
          </w:p>
        </w:tc>
      </w:tr>
      <w:tr w:rsidR="003D713C" w:rsidRPr="003D713C" w:rsidTr="00F36527">
        <w:trPr>
          <w:cantSplit/>
        </w:trPr>
        <w:tc>
          <w:tcPr>
            <w:tcW w:w="585" w:type="dxa"/>
          </w:tcPr>
          <w:p w:rsidR="003C74B5" w:rsidRPr="003D713C" w:rsidRDefault="003C74B5">
            <w:pPr>
              <w:pStyle w:val="ConsPlusNormal"/>
              <w:jc w:val="center"/>
            </w:pPr>
            <w:r w:rsidRPr="003D713C">
              <w:t>55.</w:t>
            </w:r>
          </w:p>
        </w:tc>
        <w:tc>
          <w:tcPr>
            <w:tcW w:w="4153" w:type="dxa"/>
          </w:tcPr>
          <w:p w:rsidR="003C74B5" w:rsidRPr="003D713C" w:rsidRDefault="003C74B5">
            <w:pPr>
              <w:pStyle w:val="ConsPlusNormal"/>
            </w:pPr>
            <w:r w:rsidRPr="003D713C">
              <w:t>Главное управление МЧС России по Ростовской области</w:t>
            </w:r>
          </w:p>
        </w:tc>
        <w:tc>
          <w:tcPr>
            <w:tcW w:w="4680" w:type="dxa"/>
          </w:tcPr>
          <w:p w:rsidR="003C74B5" w:rsidRPr="003D713C" w:rsidRDefault="003C74B5">
            <w:pPr>
              <w:pStyle w:val="ConsPlusNormal"/>
            </w:pPr>
            <w:r w:rsidRPr="003D713C">
              <w:t>344018, г. Ростов-на-Дону,</w:t>
            </w:r>
          </w:p>
          <w:p w:rsidR="003C74B5" w:rsidRPr="003D713C" w:rsidRDefault="003C74B5">
            <w:pPr>
              <w:pStyle w:val="ConsPlusNormal"/>
            </w:pPr>
            <w:r w:rsidRPr="003D713C">
              <w:t xml:space="preserve">переулок </w:t>
            </w:r>
            <w:proofErr w:type="spellStart"/>
            <w:r w:rsidRPr="003D713C">
              <w:t>Доломановский</w:t>
            </w:r>
            <w:proofErr w:type="spellEnd"/>
            <w:r w:rsidRPr="003D713C">
              <w:t>, дом 132,</w:t>
            </w:r>
          </w:p>
          <w:p w:rsidR="003C74B5" w:rsidRPr="003D713C" w:rsidRDefault="003C74B5">
            <w:pPr>
              <w:pStyle w:val="ConsPlusNormal"/>
            </w:pPr>
            <w:r w:rsidRPr="003D713C">
              <w:t>тел. 240-36-79, 240-29-89,</w:t>
            </w:r>
          </w:p>
          <w:p w:rsidR="003C74B5" w:rsidRPr="003D713C" w:rsidRDefault="003C74B5">
            <w:pPr>
              <w:pStyle w:val="ConsPlusNormal"/>
            </w:pPr>
            <w:r w:rsidRPr="003D713C">
              <w:t>www.61.mchs.gov.ru, gurza@skrc.mchs.ru</w:t>
            </w:r>
          </w:p>
        </w:tc>
      </w:tr>
      <w:tr w:rsidR="003D713C" w:rsidRPr="003D713C" w:rsidTr="00F36527">
        <w:trPr>
          <w:cantSplit/>
        </w:trPr>
        <w:tc>
          <w:tcPr>
            <w:tcW w:w="585" w:type="dxa"/>
          </w:tcPr>
          <w:p w:rsidR="003C74B5" w:rsidRPr="003D713C" w:rsidRDefault="003C74B5">
            <w:pPr>
              <w:pStyle w:val="ConsPlusNormal"/>
              <w:jc w:val="center"/>
            </w:pPr>
            <w:r w:rsidRPr="003D713C">
              <w:t>56.</w:t>
            </w:r>
          </w:p>
        </w:tc>
        <w:tc>
          <w:tcPr>
            <w:tcW w:w="4153" w:type="dxa"/>
          </w:tcPr>
          <w:p w:rsidR="003C74B5" w:rsidRPr="003D713C" w:rsidRDefault="003C74B5">
            <w:pPr>
              <w:pStyle w:val="ConsPlusNormal"/>
            </w:pPr>
            <w:r w:rsidRPr="003D713C">
              <w:t>Главное управление МЧС России по Кабардино-Балкарской Республике</w:t>
            </w:r>
          </w:p>
        </w:tc>
        <w:tc>
          <w:tcPr>
            <w:tcW w:w="4680" w:type="dxa"/>
          </w:tcPr>
          <w:p w:rsidR="003C74B5" w:rsidRPr="003D713C" w:rsidRDefault="003C74B5">
            <w:pPr>
              <w:pStyle w:val="ConsPlusNormal"/>
            </w:pPr>
            <w:r w:rsidRPr="003D713C">
              <w:t>360017, г. Нальчик,</w:t>
            </w:r>
          </w:p>
          <w:p w:rsidR="003C74B5" w:rsidRPr="003D713C" w:rsidRDefault="003C74B5">
            <w:pPr>
              <w:pStyle w:val="ConsPlusNormal"/>
            </w:pPr>
            <w:r w:rsidRPr="003D713C">
              <w:t>ул. Чернышевского, дом 19,</w:t>
            </w:r>
          </w:p>
          <w:p w:rsidR="003C74B5" w:rsidRPr="003D713C" w:rsidRDefault="003C74B5">
            <w:pPr>
              <w:pStyle w:val="ConsPlusNormal"/>
            </w:pPr>
            <w:r w:rsidRPr="003D713C">
              <w:t>тел. 47-56-09,</w:t>
            </w:r>
          </w:p>
          <w:p w:rsidR="003C74B5" w:rsidRPr="003D713C" w:rsidRDefault="003C74B5">
            <w:pPr>
              <w:pStyle w:val="ConsPlusNormal"/>
            </w:pPr>
            <w:r w:rsidRPr="003D713C">
              <w:t>www.07.mchs.gov.ru, korsit@skrc.mchs.ru</w:t>
            </w:r>
          </w:p>
        </w:tc>
      </w:tr>
      <w:tr w:rsidR="003D713C" w:rsidRPr="003D713C" w:rsidTr="00F36527">
        <w:trPr>
          <w:cantSplit/>
        </w:trPr>
        <w:tc>
          <w:tcPr>
            <w:tcW w:w="585" w:type="dxa"/>
          </w:tcPr>
          <w:p w:rsidR="003C74B5" w:rsidRPr="003D713C" w:rsidRDefault="003C74B5">
            <w:pPr>
              <w:pStyle w:val="ConsPlusNormal"/>
              <w:jc w:val="center"/>
            </w:pPr>
            <w:r w:rsidRPr="003D713C">
              <w:t>57.</w:t>
            </w:r>
          </w:p>
        </w:tc>
        <w:tc>
          <w:tcPr>
            <w:tcW w:w="4153" w:type="dxa"/>
          </w:tcPr>
          <w:p w:rsidR="003C74B5" w:rsidRPr="003D713C" w:rsidRDefault="003C74B5">
            <w:pPr>
              <w:pStyle w:val="ConsPlusNormal"/>
            </w:pPr>
            <w:r w:rsidRPr="003D713C">
              <w:t>Главное управление МЧС России по Карачаево-Черкесской Республике</w:t>
            </w:r>
          </w:p>
        </w:tc>
        <w:tc>
          <w:tcPr>
            <w:tcW w:w="4680" w:type="dxa"/>
          </w:tcPr>
          <w:p w:rsidR="003C74B5" w:rsidRPr="003D713C" w:rsidRDefault="003C74B5">
            <w:pPr>
              <w:pStyle w:val="ConsPlusNormal"/>
            </w:pPr>
            <w:r w:rsidRPr="003D713C">
              <w:t>369000, г. Черкесск,</w:t>
            </w:r>
          </w:p>
          <w:p w:rsidR="003C74B5" w:rsidRPr="003D713C" w:rsidRDefault="003C74B5">
            <w:pPr>
              <w:pStyle w:val="ConsPlusNormal"/>
            </w:pPr>
            <w:r w:rsidRPr="003D713C">
              <w:t xml:space="preserve">ул. </w:t>
            </w:r>
            <w:proofErr w:type="gramStart"/>
            <w:r w:rsidRPr="003D713C">
              <w:t>Кавказская</w:t>
            </w:r>
            <w:proofErr w:type="gramEnd"/>
            <w:r w:rsidRPr="003D713C">
              <w:t>, дом 33,</w:t>
            </w:r>
          </w:p>
          <w:p w:rsidR="003C74B5" w:rsidRPr="003D713C" w:rsidRDefault="003C74B5">
            <w:pPr>
              <w:pStyle w:val="ConsPlusNormal"/>
            </w:pPr>
            <w:r w:rsidRPr="003D713C">
              <w:t>тел. 26-49-89, 26-53-20,</w:t>
            </w:r>
          </w:p>
          <w:p w:rsidR="003C74B5" w:rsidRPr="003D713C" w:rsidRDefault="003C74B5">
            <w:pPr>
              <w:pStyle w:val="ConsPlusNormal"/>
            </w:pPr>
            <w:r w:rsidRPr="003D713C">
              <w:t>www.09.mchs.gov.ru, rafi</w:t>
            </w:r>
            <w:r w:rsidR="00F71DCD">
              <w:t>n</w:t>
            </w:r>
            <w:r w:rsidRPr="003D713C">
              <w:t>oza@skrc.mchs.ru</w:t>
            </w:r>
          </w:p>
        </w:tc>
      </w:tr>
      <w:tr w:rsidR="003D713C" w:rsidRPr="003D713C" w:rsidTr="00F36527">
        <w:trPr>
          <w:cantSplit/>
        </w:trPr>
        <w:tc>
          <w:tcPr>
            <w:tcW w:w="585" w:type="dxa"/>
          </w:tcPr>
          <w:p w:rsidR="003C74B5" w:rsidRPr="003D713C" w:rsidRDefault="003C74B5">
            <w:pPr>
              <w:pStyle w:val="ConsPlusNormal"/>
              <w:jc w:val="center"/>
            </w:pPr>
            <w:r w:rsidRPr="003D713C">
              <w:t>58.</w:t>
            </w:r>
          </w:p>
        </w:tc>
        <w:tc>
          <w:tcPr>
            <w:tcW w:w="4153" w:type="dxa"/>
          </w:tcPr>
          <w:p w:rsidR="003C74B5" w:rsidRPr="003D713C" w:rsidRDefault="003C74B5">
            <w:pPr>
              <w:pStyle w:val="ConsPlusNormal"/>
            </w:pPr>
            <w:r w:rsidRPr="003D713C">
              <w:t>Главное управление МЧС России по Республике Дагестан</w:t>
            </w:r>
          </w:p>
        </w:tc>
        <w:tc>
          <w:tcPr>
            <w:tcW w:w="4680" w:type="dxa"/>
          </w:tcPr>
          <w:p w:rsidR="003C74B5" w:rsidRPr="003D713C" w:rsidRDefault="003C74B5">
            <w:pPr>
              <w:pStyle w:val="ConsPlusNormal"/>
              <w:jc w:val="both"/>
            </w:pPr>
            <w:r w:rsidRPr="003D713C">
              <w:t>367015, г. Махачкала,</w:t>
            </w:r>
          </w:p>
          <w:p w:rsidR="003C74B5" w:rsidRPr="003D713C" w:rsidRDefault="003C74B5">
            <w:pPr>
              <w:pStyle w:val="ConsPlusNormal"/>
              <w:jc w:val="both"/>
            </w:pPr>
            <w:r w:rsidRPr="003D713C">
              <w:t xml:space="preserve">ул. </w:t>
            </w:r>
            <w:proofErr w:type="spellStart"/>
            <w:r w:rsidRPr="003D713C">
              <w:t>Ярагского</w:t>
            </w:r>
            <w:proofErr w:type="spellEnd"/>
            <w:r w:rsidRPr="003D713C">
              <w:t>, дом 124а,</w:t>
            </w:r>
          </w:p>
          <w:p w:rsidR="003C74B5" w:rsidRPr="003D713C" w:rsidRDefault="003C74B5">
            <w:pPr>
              <w:pStyle w:val="ConsPlusNormal"/>
              <w:jc w:val="both"/>
            </w:pPr>
            <w:r w:rsidRPr="003D713C">
              <w:t>тел. 67-32-43, 63-35-58,</w:t>
            </w:r>
          </w:p>
          <w:p w:rsidR="003C74B5" w:rsidRPr="003D713C" w:rsidRDefault="003C74B5">
            <w:pPr>
              <w:pStyle w:val="ConsPlusNormal"/>
              <w:jc w:val="both"/>
            </w:pPr>
            <w:r w:rsidRPr="003D713C">
              <w:t>www.05.mchs.gov.ru, treskuchi@skrc.mchs.ru</w:t>
            </w:r>
          </w:p>
        </w:tc>
      </w:tr>
      <w:tr w:rsidR="003D713C" w:rsidRPr="003D713C" w:rsidTr="00F36527">
        <w:trPr>
          <w:cantSplit/>
        </w:trPr>
        <w:tc>
          <w:tcPr>
            <w:tcW w:w="585" w:type="dxa"/>
          </w:tcPr>
          <w:p w:rsidR="003C74B5" w:rsidRPr="003D713C" w:rsidRDefault="003C74B5">
            <w:pPr>
              <w:pStyle w:val="ConsPlusNormal"/>
              <w:jc w:val="center"/>
            </w:pPr>
            <w:r w:rsidRPr="003D713C">
              <w:t>59.</w:t>
            </w:r>
          </w:p>
        </w:tc>
        <w:tc>
          <w:tcPr>
            <w:tcW w:w="4153" w:type="dxa"/>
          </w:tcPr>
          <w:p w:rsidR="003C74B5" w:rsidRPr="003D713C" w:rsidRDefault="003C74B5">
            <w:pPr>
              <w:pStyle w:val="ConsPlusNormal"/>
            </w:pPr>
            <w:r w:rsidRPr="003D713C">
              <w:t>Главное управление МЧС России по Республике Ингушетия</w:t>
            </w:r>
          </w:p>
        </w:tc>
        <w:tc>
          <w:tcPr>
            <w:tcW w:w="4680" w:type="dxa"/>
          </w:tcPr>
          <w:p w:rsidR="003C74B5" w:rsidRPr="003D713C" w:rsidRDefault="003C74B5">
            <w:pPr>
              <w:pStyle w:val="ConsPlusNormal"/>
            </w:pPr>
            <w:r w:rsidRPr="003D713C">
              <w:t>386203, ст. Орджоникидзевская,</w:t>
            </w:r>
          </w:p>
          <w:p w:rsidR="003C74B5" w:rsidRPr="003D713C" w:rsidRDefault="003C74B5">
            <w:pPr>
              <w:pStyle w:val="ConsPlusNormal"/>
            </w:pPr>
            <w:r w:rsidRPr="003D713C">
              <w:t>ул. Ленина, дом 40,</w:t>
            </w:r>
          </w:p>
          <w:p w:rsidR="003C74B5" w:rsidRPr="003D713C" w:rsidRDefault="003C74B5">
            <w:pPr>
              <w:pStyle w:val="ConsPlusNormal"/>
            </w:pPr>
            <w:r w:rsidRPr="003D713C">
              <w:t>тел. 72-12-62,</w:t>
            </w:r>
          </w:p>
          <w:p w:rsidR="003C74B5" w:rsidRPr="003D713C" w:rsidRDefault="003C74B5">
            <w:pPr>
              <w:pStyle w:val="ConsPlusNormal"/>
            </w:pPr>
            <w:r w:rsidRPr="003D713C">
              <w:t>www.06.mchs.gov.ru, dio</w:t>
            </w:r>
            <w:r w:rsidR="00F71DCD">
              <w:t>n</w:t>
            </w:r>
            <w:r w:rsidRPr="003D713C">
              <w:t>a@skrc.mchs.ru</w:t>
            </w:r>
          </w:p>
        </w:tc>
      </w:tr>
      <w:tr w:rsidR="003D713C" w:rsidRPr="003D713C" w:rsidTr="00F36527">
        <w:trPr>
          <w:cantSplit/>
        </w:trPr>
        <w:tc>
          <w:tcPr>
            <w:tcW w:w="585" w:type="dxa"/>
          </w:tcPr>
          <w:p w:rsidR="003C74B5" w:rsidRPr="003D713C" w:rsidRDefault="003C74B5">
            <w:pPr>
              <w:pStyle w:val="ConsPlusNormal"/>
              <w:jc w:val="center"/>
            </w:pPr>
            <w:r w:rsidRPr="003D713C">
              <w:t>60.</w:t>
            </w:r>
          </w:p>
        </w:tc>
        <w:tc>
          <w:tcPr>
            <w:tcW w:w="4153" w:type="dxa"/>
          </w:tcPr>
          <w:p w:rsidR="003C74B5" w:rsidRPr="003D713C" w:rsidRDefault="003C74B5">
            <w:pPr>
              <w:pStyle w:val="ConsPlusNormal"/>
              <w:jc w:val="both"/>
            </w:pPr>
            <w:r w:rsidRPr="003D713C">
              <w:t>Главное управление МЧС России по Республике Северная Осетия - Алания</w:t>
            </w:r>
          </w:p>
        </w:tc>
        <w:tc>
          <w:tcPr>
            <w:tcW w:w="4680" w:type="dxa"/>
          </w:tcPr>
          <w:p w:rsidR="003C74B5" w:rsidRPr="003D713C" w:rsidRDefault="003C74B5">
            <w:pPr>
              <w:pStyle w:val="ConsPlusNormal"/>
            </w:pPr>
            <w:r w:rsidRPr="003D713C">
              <w:t>362040, г. Владикавказ,</w:t>
            </w:r>
          </w:p>
          <w:p w:rsidR="003C74B5" w:rsidRPr="003D713C" w:rsidRDefault="003C74B5">
            <w:pPr>
              <w:pStyle w:val="ConsPlusNormal"/>
            </w:pPr>
            <w:r w:rsidRPr="003D713C">
              <w:t>ул. Горького, дом 26,</w:t>
            </w:r>
          </w:p>
          <w:p w:rsidR="003C74B5" w:rsidRPr="003D713C" w:rsidRDefault="003C74B5">
            <w:pPr>
              <w:pStyle w:val="ConsPlusNormal"/>
            </w:pPr>
            <w:r w:rsidRPr="003D713C">
              <w:t>тел. 53-27-89, 53-04-62, 75-76-17,</w:t>
            </w:r>
          </w:p>
          <w:p w:rsidR="003C74B5" w:rsidRPr="003D713C" w:rsidRDefault="003C74B5">
            <w:pPr>
              <w:pStyle w:val="ConsPlusNormal"/>
            </w:pPr>
            <w:r w:rsidRPr="003D713C">
              <w:t>www.15.mchs.gov.ru, chashoba@skrc.mchs.ru</w:t>
            </w:r>
          </w:p>
        </w:tc>
      </w:tr>
      <w:tr w:rsidR="003D713C" w:rsidRPr="003D713C" w:rsidTr="00F36527">
        <w:trPr>
          <w:cantSplit/>
        </w:trPr>
        <w:tc>
          <w:tcPr>
            <w:tcW w:w="585" w:type="dxa"/>
          </w:tcPr>
          <w:p w:rsidR="003C74B5" w:rsidRPr="003D713C" w:rsidRDefault="003C74B5">
            <w:pPr>
              <w:pStyle w:val="ConsPlusNormal"/>
              <w:jc w:val="center"/>
            </w:pPr>
            <w:r w:rsidRPr="003D713C">
              <w:t>61.</w:t>
            </w:r>
          </w:p>
        </w:tc>
        <w:tc>
          <w:tcPr>
            <w:tcW w:w="4153" w:type="dxa"/>
          </w:tcPr>
          <w:p w:rsidR="003C74B5" w:rsidRPr="003D713C" w:rsidRDefault="003C74B5">
            <w:pPr>
              <w:pStyle w:val="ConsPlusNormal"/>
              <w:jc w:val="both"/>
            </w:pPr>
            <w:r w:rsidRPr="003D713C">
              <w:t>Главное управление МЧС России по Ставропольскому краю</w:t>
            </w:r>
          </w:p>
        </w:tc>
        <w:tc>
          <w:tcPr>
            <w:tcW w:w="4680" w:type="dxa"/>
          </w:tcPr>
          <w:p w:rsidR="003C74B5" w:rsidRPr="003D713C" w:rsidRDefault="003C74B5">
            <w:pPr>
              <w:pStyle w:val="ConsPlusNormal"/>
              <w:jc w:val="both"/>
            </w:pPr>
            <w:r w:rsidRPr="003D713C">
              <w:t>355000, г. Ставрополь,</w:t>
            </w:r>
          </w:p>
          <w:p w:rsidR="003C74B5" w:rsidRPr="003D713C" w:rsidRDefault="003C74B5">
            <w:pPr>
              <w:pStyle w:val="ConsPlusNormal"/>
              <w:jc w:val="both"/>
            </w:pPr>
            <w:r w:rsidRPr="003D713C">
              <w:t>ул. 8 Марта, дом 164-а,</w:t>
            </w:r>
          </w:p>
          <w:p w:rsidR="003C74B5" w:rsidRPr="003D713C" w:rsidRDefault="003C74B5">
            <w:pPr>
              <w:pStyle w:val="ConsPlusNormal"/>
              <w:jc w:val="both"/>
            </w:pPr>
            <w:r w:rsidRPr="003D713C">
              <w:t>тел. 24-52-26, 24-56-51,</w:t>
            </w:r>
          </w:p>
          <w:p w:rsidR="003C74B5" w:rsidRPr="003D713C" w:rsidRDefault="003C74B5">
            <w:pPr>
              <w:pStyle w:val="ConsPlusNormal"/>
              <w:jc w:val="both"/>
            </w:pPr>
            <w:r w:rsidRPr="003D713C">
              <w:t>www.26.mchs.gov.ru, gepti</w:t>
            </w:r>
            <w:r w:rsidR="00F71DCD">
              <w:t>n</w:t>
            </w:r>
            <w:r w:rsidRPr="003D713C">
              <w:t>@skrc.mchs.ru</w:t>
            </w:r>
          </w:p>
        </w:tc>
      </w:tr>
      <w:tr w:rsidR="003D713C" w:rsidRPr="003D713C" w:rsidTr="00F36527">
        <w:trPr>
          <w:cantSplit/>
        </w:trPr>
        <w:tc>
          <w:tcPr>
            <w:tcW w:w="585" w:type="dxa"/>
          </w:tcPr>
          <w:p w:rsidR="003C74B5" w:rsidRPr="003D713C" w:rsidRDefault="003C74B5">
            <w:pPr>
              <w:pStyle w:val="ConsPlusNormal"/>
              <w:jc w:val="center"/>
            </w:pPr>
            <w:r w:rsidRPr="003D713C">
              <w:t>62.</w:t>
            </w:r>
          </w:p>
        </w:tc>
        <w:tc>
          <w:tcPr>
            <w:tcW w:w="4153" w:type="dxa"/>
          </w:tcPr>
          <w:p w:rsidR="003C74B5" w:rsidRPr="003D713C" w:rsidRDefault="003C74B5">
            <w:pPr>
              <w:pStyle w:val="ConsPlusNormal"/>
              <w:jc w:val="both"/>
            </w:pPr>
            <w:r w:rsidRPr="003D713C">
              <w:t>Главное управление МЧС России по Чеченской Республике</w:t>
            </w:r>
          </w:p>
        </w:tc>
        <w:tc>
          <w:tcPr>
            <w:tcW w:w="4680" w:type="dxa"/>
          </w:tcPr>
          <w:p w:rsidR="003C74B5" w:rsidRPr="003D713C" w:rsidRDefault="003C74B5">
            <w:pPr>
              <w:pStyle w:val="ConsPlusNormal"/>
            </w:pPr>
            <w:r w:rsidRPr="003D713C">
              <w:t>364051, г. Грозный,</w:t>
            </w:r>
          </w:p>
          <w:p w:rsidR="003C74B5" w:rsidRPr="003D713C" w:rsidRDefault="003C74B5">
            <w:pPr>
              <w:pStyle w:val="ConsPlusNormal"/>
            </w:pPr>
            <w:r w:rsidRPr="003D713C">
              <w:t>ул. Тухачевская, дом 7,</w:t>
            </w:r>
          </w:p>
          <w:p w:rsidR="003C74B5" w:rsidRPr="003D713C" w:rsidRDefault="003C74B5">
            <w:pPr>
              <w:pStyle w:val="ConsPlusNormal"/>
            </w:pPr>
            <w:r w:rsidRPr="003D713C">
              <w:t>тел. 33-22-85,</w:t>
            </w:r>
          </w:p>
          <w:p w:rsidR="003C74B5" w:rsidRPr="003D713C" w:rsidRDefault="003C74B5">
            <w:pPr>
              <w:pStyle w:val="ConsPlusNormal"/>
            </w:pPr>
            <w:r w:rsidRPr="003D713C">
              <w:t>www.95.mchs.gov.ru, arika@skrc.mchs.ru</w:t>
            </w:r>
          </w:p>
        </w:tc>
      </w:tr>
      <w:tr w:rsidR="003D713C" w:rsidRPr="003D713C" w:rsidTr="00F36527">
        <w:trPr>
          <w:cantSplit/>
        </w:trPr>
        <w:tc>
          <w:tcPr>
            <w:tcW w:w="585" w:type="dxa"/>
          </w:tcPr>
          <w:p w:rsidR="003C74B5" w:rsidRPr="003D713C" w:rsidRDefault="003C74B5">
            <w:pPr>
              <w:pStyle w:val="ConsPlusNormal"/>
              <w:jc w:val="center"/>
            </w:pPr>
            <w:r w:rsidRPr="003D713C">
              <w:t>63.</w:t>
            </w:r>
          </w:p>
        </w:tc>
        <w:tc>
          <w:tcPr>
            <w:tcW w:w="4153" w:type="dxa"/>
          </w:tcPr>
          <w:p w:rsidR="003C74B5" w:rsidRPr="003D713C" w:rsidRDefault="003C74B5">
            <w:pPr>
              <w:pStyle w:val="ConsPlusNormal"/>
              <w:jc w:val="both"/>
            </w:pPr>
            <w:r w:rsidRPr="003D713C">
              <w:t>Главное управление МЧС России по Республике Бурятия</w:t>
            </w:r>
          </w:p>
        </w:tc>
        <w:tc>
          <w:tcPr>
            <w:tcW w:w="4680" w:type="dxa"/>
          </w:tcPr>
          <w:p w:rsidR="003C74B5" w:rsidRPr="003D713C" w:rsidRDefault="003C74B5">
            <w:pPr>
              <w:pStyle w:val="ConsPlusNormal"/>
            </w:pPr>
            <w:r w:rsidRPr="003D713C">
              <w:t>670000, г. Улан-Удэ,</w:t>
            </w:r>
          </w:p>
          <w:p w:rsidR="003C74B5" w:rsidRPr="003D713C" w:rsidRDefault="003C74B5">
            <w:pPr>
              <w:pStyle w:val="ConsPlusNormal"/>
            </w:pPr>
            <w:r w:rsidRPr="003D713C">
              <w:t>ул. Кирова, дом 37,</w:t>
            </w:r>
          </w:p>
          <w:p w:rsidR="003C74B5" w:rsidRPr="003D713C" w:rsidRDefault="003C74B5">
            <w:pPr>
              <w:pStyle w:val="ConsPlusNormal"/>
            </w:pPr>
            <w:r w:rsidRPr="003D713C">
              <w:t>тел. 21-40-42, 21-26-80,</w:t>
            </w:r>
          </w:p>
          <w:p w:rsidR="003C74B5" w:rsidRPr="003D713C" w:rsidRDefault="003C74B5">
            <w:pPr>
              <w:pStyle w:val="ConsPlusNormal"/>
            </w:pPr>
            <w:r w:rsidRPr="003D713C">
              <w:t>www.03.mchs.gov.ru,emeo3709@byr</w:t>
            </w:r>
            <w:r w:rsidR="00F71DCD">
              <w:t>n</w:t>
            </w:r>
            <w:r w:rsidRPr="003D713C">
              <w:t>et.ru</w:t>
            </w:r>
          </w:p>
        </w:tc>
      </w:tr>
      <w:tr w:rsidR="003D713C" w:rsidRPr="003D713C" w:rsidTr="00F36527">
        <w:trPr>
          <w:cantSplit/>
        </w:trPr>
        <w:tc>
          <w:tcPr>
            <w:tcW w:w="585" w:type="dxa"/>
          </w:tcPr>
          <w:p w:rsidR="003C74B5" w:rsidRPr="003D713C" w:rsidRDefault="003C74B5">
            <w:pPr>
              <w:pStyle w:val="ConsPlusNormal"/>
              <w:jc w:val="center"/>
            </w:pPr>
            <w:r w:rsidRPr="003D713C">
              <w:lastRenderedPageBreak/>
              <w:t>64.</w:t>
            </w:r>
          </w:p>
        </w:tc>
        <w:tc>
          <w:tcPr>
            <w:tcW w:w="4153" w:type="dxa"/>
          </w:tcPr>
          <w:p w:rsidR="003C74B5" w:rsidRPr="003D713C" w:rsidRDefault="003C74B5">
            <w:pPr>
              <w:pStyle w:val="ConsPlusNormal"/>
              <w:jc w:val="both"/>
            </w:pPr>
            <w:r w:rsidRPr="003D713C">
              <w:t>Главное управление МЧС России по Республике Алтай</w:t>
            </w:r>
          </w:p>
        </w:tc>
        <w:tc>
          <w:tcPr>
            <w:tcW w:w="4680" w:type="dxa"/>
          </w:tcPr>
          <w:p w:rsidR="003C74B5" w:rsidRPr="003D713C" w:rsidRDefault="003C74B5">
            <w:pPr>
              <w:pStyle w:val="ConsPlusNormal"/>
            </w:pPr>
            <w:r w:rsidRPr="003D713C">
              <w:t>649000, г. Горно-Алтайск,</w:t>
            </w:r>
          </w:p>
          <w:p w:rsidR="003C74B5" w:rsidRPr="003D713C" w:rsidRDefault="003C74B5">
            <w:pPr>
              <w:pStyle w:val="ConsPlusNormal"/>
            </w:pPr>
            <w:r w:rsidRPr="003D713C">
              <w:t xml:space="preserve">ул. </w:t>
            </w:r>
            <w:proofErr w:type="spellStart"/>
            <w:r w:rsidRPr="003D713C">
              <w:t>Олагашева</w:t>
            </w:r>
            <w:proofErr w:type="spellEnd"/>
            <w:r w:rsidRPr="003D713C">
              <w:t>, дом 13,</w:t>
            </w:r>
          </w:p>
          <w:p w:rsidR="003C74B5" w:rsidRPr="003D713C" w:rsidRDefault="003C74B5">
            <w:pPr>
              <w:pStyle w:val="ConsPlusNormal"/>
            </w:pPr>
            <w:r w:rsidRPr="003D713C">
              <w:t>тел. 2-71-40, 2-37-59,</w:t>
            </w:r>
          </w:p>
          <w:p w:rsidR="003C74B5" w:rsidRPr="003D713C" w:rsidRDefault="003C74B5">
            <w:pPr>
              <w:pStyle w:val="ConsPlusNormal"/>
            </w:pPr>
            <w:r w:rsidRPr="003D713C">
              <w:t>www.04.mchs.gov.ru, mchs_ra@mail.ru</w:t>
            </w:r>
          </w:p>
        </w:tc>
      </w:tr>
      <w:tr w:rsidR="003D713C" w:rsidRPr="003D713C" w:rsidTr="00F36527">
        <w:trPr>
          <w:cantSplit/>
        </w:trPr>
        <w:tc>
          <w:tcPr>
            <w:tcW w:w="585" w:type="dxa"/>
          </w:tcPr>
          <w:p w:rsidR="003C74B5" w:rsidRPr="003D713C" w:rsidRDefault="003C74B5">
            <w:pPr>
              <w:pStyle w:val="ConsPlusNormal"/>
              <w:jc w:val="center"/>
            </w:pPr>
            <w:r w:rsidRPr="003D713C">
              <w:t>65.</w:t>
            </w:r>
          </w:p>
        </w:tc>
        <w:tc>
          <w:tcPr>
            <w:tcW w:w="4153" w:type="dxa"/>
          </w:tcPr>
          <w:p w:rsidR="003C74B5" w:rsidRPr="003D713C" w:rsidRDefault="003C74B5">
            <w:pPr>
              <w:pStyle w:val="ConsPlusNormal"/>
              <w:jc w:val="both"/>
            </w:pPr>
            <w:r w:rsidRPr="003D713C">
              <w:t>Главное управление МЧС России по Республике Тыва</w:t>
            </w:r>
          </w:p>
        </w:tc>
        <w:tc>
          <w:tcPr>
            <w:tcW w:w="4680" w:type="dxa"/>
          </w:tcPr>
          <w:p w:rsidR="003C74B5" w:rsidRPr="003D713C" w:rsidRDefault="003C74B5">
            <w:pPr>
              <w:pStyle w:val="ConsPlusNormal"/>
            </w:pPr>
            <w:r w:rsidRPr="003D713C">
              <w:t>667007, г. Кызыл,</w:t>
            </w:r>
          </w:p>
          <w:p w:rsidR="003C74B5" w:rsidRPr="003D713C" w:rsidRDefault="003C74B5">
            <w:pPr>
              <w:pStyle w:val="ConsPlusNormal"/>
            </w:pPr>
            <w:r w:rsidRPr="003D713C">
              <w:t xml:space="preserve">ул. </w:t>
            </w:r>
            <w:proofErr w:type="gramStart"/>
            <w:r w:rsidRPr="003D713C">
              <w:t>Складская</w:t>
            </w:r>
            <w:proofErr w:type="gramEnd"/>
            <w:r w:rsidRPr="003D713C">
              <w:t>, дом 1б,</w:t>
            </w:r>
          </w:p>
          <w:p w:rsidR="003C74B5" w:rsidRPr="003D713C" w:rsidRDefault="003C74B5">
            <w:pPr>
              <w:pStyle w:val="ConsPlusNormal"/>
            </w:pPr>
            <w:r w:rsidRPr="003D713C">
              <w:t>тел. 2-64-65, 2-64-50,</w:t>
            </w:r>
          </w:p>
          <w:p w:rsidR="003C74B5" w:rsidRPr="003D713C" w:rsidRDefault="003C74B5">
            <w:pPr>
              <w:pStyle w:val="ConsPlusNormal"/>
            </w:pPr>
            <w:r w:rsidRPr="003D713C">
              <w:t>www.17.mchs.gov.ru, i</w:t>
            </w:r>
            <w:r w:rsidR="00F71DCD">
              <w:t>n</w:t>
            </w:r>
            <w:r w:rsidRPr="003D713C">
              <w:t>post@ugps.tuva.sibrc.mchs.ru</w:t>
            </w:r>
          </w:p>
        </w:tc>
      </w:tr>
      <w:tr w:rsidR="003D713C" w:rsidRPr="003D713C" w:rsidTr="00F36527">
        <w:trPr>
          <w:cantSplit/>
        </w:trPr>
        <w:tc>
          <w:tcPr>
            <w:tcW w:w="585" w:type="dxa"/>
          </w:tcPr>
          <w:p w:rsidR="003C74B5" w:rsidRPr="003D713C" w:rsidRDefault="003C74B5">
            <w:pPr>
              <w:pStyle w:val="ConsPlusNormal"/>
              <w:jc w:val="center"/>
            </w:pPr>
            <w:r w:rsidRPr="003D713C">
              <w:t>66.</w:t>
            </w:r>
          </w:p>
        </w:tc>
        <w:tc>
          <w:tcPr>
            <w:tcW w:w="4153" w:type="dxa"/>
          </w:tcPr>
          <w:p w:rsidR="003C74B5" w:rsidRPr="003D713C" w:rsidRDefault="003C74B5">
            <w:pPr>
              <w:pStyle w:val="ConsPlusNormal"/>
              <w:jc w:val="both"/>
            </w:pPr>
            <w:r w:rsidRPr="003D713C">
              <w:t>Главное управление МЧС России по Республике Хакасия</w:t>
            </w:r>
          </w:p>
        </w:tc>
        <w:tc>
          <w:tcPr>
            <w:tcW w:w="4680" w:type="dxa"/>
          </w:tcPr>
          <w:p w:rsidR="003C74B5" w:rsidRPr="003D713C" w:rsidRDefault="003C74B5">
            <w:pPr>
              <w:pStyle w:val="ConsPlusNormal"/>
            </w:pPr>
            <w:r w:rsidRPr="003D713C">
              <w:t>655019, г. Абакан,</w:t>
            </w:r>
          </w:p>
          <w:p w:rsidR="003C74B5" w:rsidRPr="003D713C" w:rsidRDefault="003C74B5">
            <w:pPr>
              <w:pStyle w:val="ConsPlusNormal"/>
            </w:pPr>
            <w:r w:rsidRPr="003D713C">
              <w:t>ул. Ленина, дом 67,</w:t>
            </w:r>
          </w:p>
          <w:p w:rsidR="003C74B5" w:rsidRPr="003D713C" w:rsidRDefault="003C74B5">
            <w:pPr>
              <w:pStyle w:val="ConsPlusNormal"/>
            </w:pPr>
            <w:r w:rsidRPr="003D713C">
              <w:t>тел. 29-55-56, 29-55-42, www.19.mchs.gov.ru</w:t>
            </w:r>
          </w:p>
        </w:tc>
      </w:tr>
      <w:tr w:rsidR="003D713C" w:rsidRPr="003D713C" w:rsidTr="00F36527">
        <w:trPr>
          <w:cantSplit/>
        </w:trPr>
        <w:tc>
          <w:tcPr>
            <w:tcW w:w="585" w:type="dxa"/>
          </w:tcPr>
          <w:p w:rsidR="003C74B5" w:rsidRPr="003D713C" w:rsidRDefault="003C74B5">
            <w:pPr>
              <w:pStyle w:val="ConsPlusNormal"/>
              <w:jc w:val="center"/>
            </w:pPr>
            <w:r w:rsidRPr="003D713C">
              <w:t>67.</w:t>
            </w:r>
          </w:p>
        </w:tc>
        <w:tc>
          <w:tcPr>
            <w:tcW w:w="4153" w:type="dxa"/>
          </w:tcPr>
          <w:p w:rsidR="003C74B5" w:rsidRPr="003D713C" w:rsidRDefault="003C74B5">
            <w:pPr>
              <w:pStyle w:val="ConsPlusNormal"/>
              <w:jc w:val="both"/>
            </w:pPr>
            <w:r w:rsidRPr="003D713C">
              <w:t>Главное управление МЧС России по Алтайскому краю</w:t>
            </w:r>
          </w:p>
        </w:tc>
        <w:tc>
          <w:tcPr>
            <w:tcW w:w="4680" w:type="dxa"/>
          </w:tcPr>
          <w:p w:rsidR="003C74B5" w:rsidRPr="003D713C" w:rsidRDefault="003C74B5">
            <w:pPr>
              <w:pStyle w:val="ConsPlusNormal"/>
            </w:pPr>
            <w:r w:rsidRPr="003D713C">
              <w:t>656006, г. Барнаул,</w:t>
            </w:r>
          </w:p>
          <w:p w:rsidR="003C74B5" w:rsidRPr="003D713C" w:rsidRDefault="003C74B5">
            <w:pPr>
              <w:pStyle w:val="ConsPlusNormal"/>
            </w:pPr>
            <w:r w:rsidRPr="003D713C">
              <w:t xml:space="preserve">ул. </w:t>
            </w:r>
            <w:proofErr w:type="gramStart"/>
            <w:r w:rsidRPr="003D713C">
              <w:t>Взлетная</w:t>
            </w:r>
            <w:proofErr w:type="gramEnd"/>
            <w:r w:rsidRPr="003D713C">
              <w:t>, дом 2и,</w:t>
            </w:r>
          </w:p>
          <w:p w:rsidR="003C74B5" w:rsidRPr="003D713C" w:rsidRDefault="003C74B5">
            <w:pPr>
              <w:pStyle w:val="ConsPlusNormal"/>
            </w:pPr>
            <w:r w:rsidRPr="003D713C">
              <w:t>тел. 54-87-55, 54-07-42,</w:t>
            </w:r>
          </w:p>
          <w:p w:rsidR="003C74B5" w:rsidRPr="003D713C" w:rsidRDefault="003C74B5">
            <w:pPr>
              <w:pStyle w:val="ConsPlusNormal"/>
            </w:pPr>
            <w:r w:rsidRPr="003D713C">
              <w:t>www.22.mchs.gov.ru, okugpsc@akugps.altkr.sibrc.mchs.ru</w:t>
            </w:r>
          </w:p>
        </w:tc>
      </w:tr>
      <w:tr w:rsidR="003D713C" w:rsidRPr="003D713C" w:rsidTr="00F36527">
        <w:trPr>
          <w:cantSplit/>
        </w:trPr>
        <w:tc>
          <w:tcPr>
            <w:tcW w:w="585" w:type="dxa"/>
          </w:tcPr>
          <w:p w:rsidR="003C74B5" w:rsidRPr="003D713C" w:rsidRDefault="003C74B5">
            <w:pPr>
              <w:pStyle w:val="ConsPlusNormal"/>
              <w:jc w:val="center"/>
            </w:pPr>
            <w:r w:rsidRPr="003D713C">
              <w:t>68.</w:t>
            </w:r>
          </w:p>
        </w:tc>
        <w:tc>
          <w:tcPr>
            <w:tcW w:w="4153" w:type="dxa"/>
          </w:tcPr>
          <w:p w:rsidR="003C74B5" w:rsidRPr="003D713C" w:rsidRDefault="003C74B5">
            <w:pPr>
              <w:pStyle w:val="ConsPlusNormal"/>
              <w:jc w:val="both"/>
            </w:pPr>
            <w:r w:rsidRPr="003D713C">
              <w:t>Главное управление МЧС России по Красноярскому краю</w:t>
            </w:r>
          </w:p>
        </w:tc>
        <w:tc>
          <w:tcPr>
            <w:tcW w:w="4680" w:type="dxa"/>
          </w:tcPr>
          <w:p w:rsidR="003C74B5" w:rsidRPr="003D713C" w:rsidRDefault="003C74B5">
            <w:pPr>
              <w:pStyle w:val="ConsPlusNormal"/>
            </w:pPr>
            <w:r w:rsidRPr="003D713C">
              <w:t>660049, г. Красноярск,</w:t>
            </w:r>
          </w:p>
          <w:p w:rsidR="003C74B5" w:rsidRPr="003D713C" w:rsidRDefault="003C74B5">
            <w:pPr>
              <w:pStyle w:val="ConsPlusNormal"/>
            </w:pPr>
            <w:r w:rsidRPr="003D713C">
              <w:t>проспект Мира, дом 68,</w:t>
            </w:r>
          </w:p>
          <w:p w:rsidR="003C74B5" w:rsidRPr="003D713C" w:rsidRDefault="003C74B5">
            <w:pPr>
              <w:pStyle w:val="ConsPlusNormal"/>
            </w:pPr>
            <w:r w:rsidRPr="003D713C">
              <w:t>тел. 22-27-81,</w:t>
            </w:r>
          </w:p>
          <w:p w:rsidR="003C74B5" w:rsidRPr="003D713C" w:rsidRDefault="003C74B5">
            <w:pPr>
              <w:pStyle w:val="ConsPlusNormal"/>
            </w:pPr>
            <w:r w:rsidRPr="003D713C">
              <w:t>www.24.mchs.gov.ru, kadr@ugps.kras</w:t>
            </w:r>
            <w:r w:rsidR="00F71DCD">
              <w:t>n</w:t>
            </w:r>
            <w:r w:rsidRPr="003D713C">
              <w:t>oyarsk.ru</w:t>
            </w:r>
          </w:p>
        </w:tc>
      </w:tr>
      <w:tr w:rsidR="003D713C" w:rsidRPr="003D713C" w:rsidTr="00F36527">
        <w:trPr>
          <w:cantSplit/>
        </w:trPr>
        <w:tc>
          <w:tcPr>
            <w:tcW w:w="585" w:type="dxa"/>
          </w:tcPr>
          <w:p w:rsidR="003C74B5" w:rsidRPr="003D713C" w:rsidRDefault="003C74B5">
            <w:pPr>
              <w:pStyle w:val="ConsPlusNormal"/>
              <w:jc w:val="center"/>
            </w:pPr>
            <w:r w:rsidRPr="003D713C">
              <w:t>69.</w:t>
            </w:r>
          </w:p>
        </w:tc>
        <w:tc>
          <w:tcPr>
            <w:tcW w:w="4153" w:type="dxa"/>
          </w:tcPr>
          <w:p w:rsidR="003C74B5" w:rsidRPr="003D713C" w:rsidRDefault="003C74B5">
            <w:pPr>
              <w:pStyle w:val="ConsPlusNormal"/>
              <w:jc w:val="both"/>
            </w:pPr>
            <w:r w:rsidRPr="003D713C">
              <w:t>Главное управление МЧС России по Иркутской области</w:t>
            </w:r>
          </w:p>
        </w:tc>
        <w:tc>
          <w:tcPr>
            <w:tcW w:w="4680" w:type="dxa"/>
          </w:tcPr>
          <w:p w:rsidR="003C74B5" w:rsidRPr="003D713C" w:rsidRDefault="003C74B5">
            <w:pPr>
              <w:pStyle w:val="ConsPlusNormal"/>
            </w:pPr>
            <w:r w:rsidRPr="003D713C">
              <w:t>664000, г. Иркутск,</w:t>
            </w:r>
          </w:p>
          <w:p w:rsidR="003C74B5" w:rsidRPr="003D713C" w:rsidRDefault="003C74B5">
            <w:pPr>
              <w:pStyle w:val="ConsPlusNormal"/>
            </w:pPr>
            <w:r w:rsidRPr="003D713C">
              <w:t>ул. Ударника, дом 4,</w:t>
            </w:r>
          </w:p>
          <w:p w:rsidR="003C74B5" w:rsidRPr="003D713C" w:rsidRDefault="003C74B5">
            <w:pPr>
              <w:pStyle w:val="ConsPlusNormal"/>
            </w:pPr>
            <w:r w:rsidRPr="003D713C">
              <w:t>тел. 26-52-46,</w:t>
            </w:r>
          </w:p>
          <w:p w:rsidR="003C74B5" w:rsidRPr="003D713C" w:rsidRDefault="003C74B5">
            <w:pPr>
              <w:pStyle w:val="ConsPlusNormal"/>
            </w:pPr>
            <w:r w:rsidRPr="003D713C">
              <w:t>www.38.mchs.gov.ru, oso@irk.sibrc.mchs.ru</w:t>
            </w:r>
          </w:p>
        </w:tc>
      </w:tr>
      <w:tr w:rsidR="003D713C" w:rsidRPr="003D713C" w:rsidTr="00F36527">
        <w:trPr>
          <w:cantSplit/>
        </w:trPr>
        <w:tc>
          <w:tcPr>
            <w:tcW w:w="585" w:type="dxa"/>
          </w:tcPr>
          <w:p w:rsidR="003C74B5" w:rsidRPr="003D713C" w:rsidRDefault="003C74B5">
            <w:pPr>
              <w:pStyle w:val="ConsPlusNormal"/>
              <w:jc w:val="center"/>
            </w:pPr>
            <w:r w:rsidRPr="003D713C">
              <w:t>70.</w:t>
            </w:r>
          </w:p>
        </w:tc>
        <w:tc>
          <w:tcPr>
            <w:tcW w:w="4153" w:type="dxa"/>
          </w:tcPr>
          <w:p w:rsidR="003C74B5" w:rsidRPr="003D713C" w:rsidRDefault="003C74B5">
            <w:pPr>
              <w:pStyle w:val="ConsPlusNormal"/>
              <w:jc w:val="both"/>
            </w:pPr>
            <w:r w:rsidRPr="003D713C">
              <w:t>Главное управление МЧС России по Кемеровской области</w:t>
            </w:r>
          </w:p>
        </w:tc>
        <w:tc>
          <w:tcPr>
            <w:tcW w:w="4680" w:type="dxa"/>
          </w:tcPr>
          <w:p w:rsidR="003C74B5" w:rsidRPr="003D713C" w:rsidRDefault="003C74B5">
            <w:pPr>
              <w:pStyle w:val="ConsPlusNormal"/>
            </w:pPr>
            <w:r w:rsidRPr="003D713C">
              <w:t>650040, г. Кемерово,</w:t>
            </w:r>
          </w:p>
          <w:p w:rsidR="003C74B5" w:rsidRPr="003D713C" w:rsidRDefault="003C74B5">
            <w:pPr>
              <w:pStyle w:val="ConsPlusNormal"/>
            </w:pPr>
            <w:r w:rsidRPr="003D713C">
              <w:t>проспект Ленина, дом 55-а,</w:t>
            </w:r>
          </w:p>
          <w:p w:rsidR="003C74B5" w:rsidRPr="003D713C" w:rsidRDefault="003C74B5">
            <w:pPr>
              <w:pStyle w:val="ConsPlusNormal"/>
            </w:pPr>
            <w:r w:rsidRPr="003D713C">
              <w:t>тел. 58-06-00, 34-84-01,</w:t>
            </w:r>
          </w:p>
          <w:p w:rsidR="003C74B5" w:rsidRPr="003D713C" w:rsidRDefault="003C74B5">
            <w:pPr>
              <w:pStyle w:val="ConsPlusNormal"/>
            </w:pPr>
            <w:r w:rsidRPr="003D713C">
              <w:t>www.42.mchs.gov.ru, gugo@kemtel.ru</w:t>
            </w:r>
          </w:p>
        </w:tc>
      </w:tr>
      <w:tr w:rsidR="003D713C" w:rsidRPr="003D713C" w:rsidTr="00F36527">
        <w:trPr>
          <w:cantSplit/>
        </w:trPr>
        <w:tc>
          <w:tcPr>
            <w:tcW w:w="585" w:type="dxa"/>
          </w:tcPr>
          <w:p w:rsidR="003C74B5" w:rsidRPr="003D713C" w:rsidRDefault="003C74B5">
            <w:pPr>
              <w:pStyle w:val="ConsPlusNormal"/>
              <w:jc w:val="center"/>
            </w:pPr>
            <w:r w:rsidRPr="003D713C">
              <w:t>71.</w:t>
            </w:r>
          </w:p>
        </w:tc>
        <w:tc>
          <w:tcPr>
            <w:tcW w:w="4153" w:type="dxa"/>
          </w:tcPr>
          <w:p w:rsidR="003C74B5" w:rsidRPr="003D713C" w:rsidRDefault="003C74B5">
            <w:pPr>
              <w:pStyle w:val="ConsPlusNormal"/>
              <w:jc w:val="both"/>
            </w:pPr>
            <w:r w:rsidRPr="003D713C">
              <w:t>Главное управление МЧС России по Новосибирской области</w:t>
            </w:r>
          </w:p>
        </w:tc>
        <w:tc>
          <w:tcPr>
            <w:tcW w:w="4680" w:type="dxa"/>
          </w:tcPr>
          <w:p w:rsidR="003C74B5" w:rsidRPr="003D713C" w:rsidRDefault="003C74B5">
            <w:pPr>
              <w:pStyle w:val="ConsPlusNormal"/>
            </w:pPr>
            <w:r w:rsidRPr="003D713C">
              <w:t>630099, г. Новосибирск,</w:t>
            </w:r>
          </w:p>
          <w:p w:rsidR="003C74B5" w:rsidRPr="003D713C" w:rsidRDefault="003C74B5">
            <w:pPr>
              <w:pStyle w:val="ConsPlusNormal"/>
            </w:pPr>
            <w:r w:rsidRPr="003D713C">
              <w:t xml:space="preserve">ул. </w:t>
            </w:r>
            <w:proofErr w:type="gramStart"/>
            <w:r w:rsidRPr="003D713C">
              <w:t>Октябрьская</w:t>
            </w:r>
            <w:proofErr w:type="gramEnd"/>
            <w:r w:rsidRPr="003D713C">
              <w:t>, дом 80,</w:t>
            </w:r>
          </w:p>
          <w:p w:rsidR="003C74B5" w:rsidRPr="003D713C" w:rsidRDefault="003C74B5">
            <w:pPr>
              <w:pStyle w:val="ConsPlusNormal"/>
            </w:pPr>
            <w:r w:rsidRPr="003D713C">
              <w:t>тел. 222-19-52, 222-60-41, 218-81-99,</w:t>
            </w:r>
          </w:p>
          <w:p w:rsidR="003C74B5" w:rsidRPr="003D713C" w:rsidRDefault="003C74B5">
            <w:pPr>
              <w:pStyle w:val="ConsPlusNormal"/>
            </w:pPr>
            <w:r w:rsidRPr="003D713C">
              <w:t>www.54.mchs.gov.ru, oso@ugps.</w:t>
            </w:r>
            <w:r w:rsidR="00F71DCD">
              <w:t>n</w:t>
            </w:r>
            <w:r w:rsidRPr="003D713C">
              <w:t>sk.sibrc.mchs.ru</w:t>
            </w:r>
          </w:p>
        </w:tc>
      </w:tr>
      <w:tr w:rsidR="003D713C" w:rsidRPr="003D713C" w:rsidTr="00F36527">
        <w:trPr>
          <w:cantSplit/>
        </w:trPr>
        <w:tc>
          <w:tcPr>
            <w:tcW w:w="585" w:type="dxa"/>
          </w:tcPr>
          <w:p w:rsidR="003C74B5" w:rsidRPr="003D713C" w:rsidRDefault="003C74B5">
            <w:pPr>
              <w:pStyle w:val="ConsPlusNormal"/>
              <w:jc w:val="center"/>
            </w:pPr>
            <w:r w:rsidRPr="003D713C">
              <w:t>72.</w:t>
            </w:r>
          </w:p>
        </w:tc>
        <w:tc>
          <w:tcPr>
            <w:tcW w:w="4153" w:type="dxa"/>
          </w:tcPr>
          <w:p w:rsidR="003C74B5" w:rsidRPr="003D713C" w:rsidRDefault="003C74B5">
            <w:pPr>
              <w:pStyle w:val="ConsPlusNormal"/>
              <w:jc w:val="both"/>
            </w:pPr>
            <w:r w:rsidRPr="003D713C">
              <w:t>Главное управление МЧС России по Омской области</w:t>
            </w:r>
          </w:p>
        </w:tc>
        <w:tc>
          <w:tcPr>
            <w:tcW w:w="4680" w:type="dxa"/>
          </w:tcPr>
          <w:p w:rsidR="003C74B5" w:rsidRPr="003D713C" w:rsidRDefault="003C74B5">
            <w:pPr>
              <w:pStyle w:val="ConsPlusNormal"/>
            </w:pPr>
            <w:r w:rsidRPr="003D713C">
              <w:t>644043, г. Омск,</w:t>
            </w:r>
          </w:p>
          <w:p w:rsidR="003C74B5" w:rsidRPr="003D713C" w:rsidRDefault="003C74B5">
            <w:pPr>
              <w:pStyle w:val="ConsPlusNormal"/>
            </w:pPr>
            <w:r w:rsidRPr="003D713C">
              <w:t xml:space="preserve">ул. </w:t>
            </w:r>
            <w:proofErr w:type="gramStart"/>
            <w:r w:rsidRPr="003D713C">
              <w:t>Интернациональная</w:t>
            </w:r>
            <w:proofErr w:type="gramEnd"/>
            <w:r w:rsidRPr="003D713C">
              <w:t>, дом 41,</w:t>
            </w:r>
          </w:p>
          <w:p w:rsidR="003C74B5" w:rsidRPr="003D713C" w:rsidRDefault="003C74B5">
            <w:pPr>
              <w:pStyle w:val="ConsPlusNormal"/>
            </w:pPr>
            <w:r w:rsidRPr="003D713C">
              <w:t>тел. 25-83-26, 25-55-16, 25-65-16,</w:t>
            </w:r>
          </w:p>
          <w:p w:rsidR="003C74B5" w:rsidRPr="003D713C" w:rsidRDefault="003C74B5">
            <w:pPr>
              <w:pStyle w:val="ConsPlusNormal"/>
            </w:pPr>
            <w:r w:rsidRPr="003D713C">
              <w:t>www.55.mchs.gov.ru, pi</w:t>
            </w:r>
            <w:r w:rsidR="00F71DCD">
              <w:t>n</w:t>
            </w:r>
            <w:r w:rsidRPr="003D713C">
              <w:t>agor@pmskgps.omsk.sibrc.mchs.ru</w:t>
            </w:r>
          </w:p>
        </w:tc>
      </w:tr>
      <w:tr w:rsidR="003D713C" w:rsidRPr="003D713C" w:rsidTr="00F36527">
        <w:trPr>
          <w:cantSplit/>
        </w:trPr>
        <w:tc>
          <w:tcPr>
            <w:tcW w:w="585" w:type="dxa"/>
          </w:tcPr>
          <w:p w:rsidR="003C74B5" w:rsidRPr="003D713C" w:rsidRDefault="003C74B5">
            <w:pPr>
              <w:pStyle w:val="ConsPlusNormal"/>
              <w:jc w:val="center"/>
            </w:pPr>
            <w:r w:rsidRPr="003D713C">
              <w:t>73.</w:t>
            </w:r>
          </w:p>
        </w:tc>
        <w:tc>
          <w:tcPr>
            <w:tcW w:w="4153" w:type="dxa"/>
          </w:tcPr>
          <w:p w:rsidR="003C74B5" w:rsidRPr="003D713C" w:rsidRDefault="003C74B5">
            <w:pPr>
              <w:pStyle w:val="ConsPlusNormal"/>
              <w:jc w:val="both"/>
            </w:pPr>
            <w:r w:rsidRPr="003D713C">
              <w:t>Главное управление МЧС России по Томской области</w:t>
            </w:r>
          </w:p>
        </w:tc>
        <w:tc>
          <w:tcPr>
            <w:tcW w:w="4680" w:type="dxa"/>
          </w:tcPr>
          <w:p w:rsidR="003C74B5" w:rsidRPr="003D713C" w:rsidRDefault="003C74B5">
            <w:pPr>
              <w:pStyle w:val="ConsPlusNormal"/>
            </w:pPr>
            <w:r w:rsidRPr="003D713C">
              <w:t>634034, г. Томск,</w:t>
            </w:r>
          </w:p>
          <w:p w:rsidR="003C74B5" w:rsidRPr="003D713C" w:rsidRDefault="003C74B5">
            <w:pPr>
              <w:pStyle w:val="ConsPlusNormal"/>
            </w:pPr>
            <w:r w:rsidRPr="003D713C">
              <w:t>ул. Вершинина, дом 48/1,</w:t>
            </w:r>
          </w:p>
          <w:p w:rsidR="003C74B5" w:rsidRPr="003D713C" w:rsidRDefault="003C74B5">
            <w:pPr>
              <w:pStyle w:val="ConsPlusNormal"/>
            </w:pPr>
            <w:r w:rsidRPr="003D713C">
              <w:t>тел. 51-10-11, 41-65-83,</w:t>
            </w:r>
          </w:p>
          <w:p w:rsidR="003C74B5" w:rsidRPr="003D713C" w:rsidRDefault="003C74B5">
            <w:pPr>
              <w:pStyle w:val="ConsPlusNormal"/>
            </w:pPr>
            <w:r w:rsidRPr="003D713C">
              <w:t>www.70.mchs.gov.ru, do@tomsk.sibrc.mchs.ru</w:t>
            </w:r>
          </w:p>
        </w:tc>
      </w:tr>
      <w:tr w:rsidR="003D713C" w:rsidRPr="003D713C" w:rsidTr="00F36527">
        <w:trPr>
          <w:cantSplit/>
        </w:trPr>
        <w:tc>
          <w:tcPr>
            <w:tcW w:w="585" w:type="dxa"/>
          </w:tcPr>
          <w:p w:rsidR="003C74B5" w:rsidRPr="003D713C" w:rsidRDefault="003C74B5">
            <w:pPr>
              <w:pStyle w:val="ConsPlusNormal"/>
              <w:jc w:val="center"/>
            </w:pPr>
            <w:r w:rsidRPr="003D713C">
              <w:lastRenderedPageBreak/>
              <w:t>74.</w:t>
            </w:r>
          </w:p>
        </w:tc>
        <w:tc>
          <w:tcPr>
            <w:tcW w:w="4153" w:type="dxa"/>
          </w:tcPr>
          <w:p w:rsidR="003C74B5" w:rsidRPr="003D713C" w:rsidRDefault="003C74B5">
            <w:pPr>
              <w:pStyle w:val="ConsPlusNormal"/>
              <w:jc w:val="both"/>
            </w:pPr>
            <w:r w:rsidRPr="003D713C">
              <w:t>Главное управление МЧС России по Забайкальскому краю</w:t>
            </w:r>
          </w:p>
        </w:tc>
        <w:tc>
          <w:tcPr>
            <w:tcW w:w="4680" w:type="dxa"/>
          </w:tcPr>
          <w:p w:rsidR="003C74B5" w:rsidRPr="003D713C" w:rsidRDefault="003C74B5">
            <w:pPr>
              <w:pStyle w:val="ConsPlusNormal"/>
            </w:pPr>
            <w:r w:rsidRPr="003D713C">
              <w:t>672000, г. Чита,</w:t>
            </w:r>
          </w:p>
          <w:p w:rsidR="003C74B5" w:rsidRPr="003D713C" w:rsidRDefault="003C74B5">
            <w:pPr>
              <w:pStyle w:val="ConsPlusNormal"/>
            </w:pPr>
            <w:r w:rsidRPr="003D713C">
              <w:t>ул. Костюшко-Григоровича, дом 37,</w:t>
            </w:r>
          </w:p>
          <w:p w:rsidR="003C74B5" w:rsidRPr="003D713C" w:rsidRDefault="003C74B5">
            <w:pPr>
              <w:pStyle w:val="ConsPlusNormal"/>
            </w:pPr>
            <w:r w:rsidRPr="003D713C">
              <w:t>тел. 26-63-57,</w:t>
            </w:r>
          </w:p>
          <w:p w:rsidR="003C74B5" w:rsidRPr="003D713C" w:rsidRDefault="003C74B5">
            <w:pPr>
              <w:pStyle w:val="ConsPlusNormal"/>
            </w:pPr>
            <w:r w:rsidRPr="003D713C">
              <w:t>www.75.mchs.gov.ru, gugo@mchs.megali</w:t>
            </w:r>
            <w:r w:rsidR="00F71DCD">
              <w:t>n</w:t>
            </w:r>
            <w:r w:rsidRPr="003D713C">
              <w:t>k.ru</w:t>
            </w:r>
          </w:p>
        </w:tc>
      </w:tr>
      <w:tr w:rsidR="003D713C" w:rsidRPr="003D713C" w:rsidTr="00F36527">
        <w:trPr>
          <w:cantSplit/>
        </w:trPr>
        <w:tc>
          <w:tcPr>
            <w:tcW w:w="585" w:type="dxa"/>
          </w:tcPr>
          <w:p w:rsidR="003C74B5" w:rsidRPr="003D713C" w:rsidRDefault="003C74B5">
            <w:pPr>
              <w:pStyle w:val="ConsPlusNormal"/>
              <w:jc w:val="center"/>
            </w:pPr>
            <w:r w:rsidRPr="003D713C">
              <w:t>75.</w:t>
            </w:r>
          </w:p>
        </w:tc>
        <w:tc>
          <w:tcPr>
            <w:tcW w:w="4153" w:type="dxa"/>
          </w:tcPr>
          <w:p w:rsidR="003C74B5" w:rsidRPr="003D713C" w:rsidRDefault="003C74B5">
            <w:pPr>
              <w:pStyle w:val="ConsPlusNormal"/>
              <w:jc w:val="both"/>
            </w:pPr>
            <w:r w:rsidRPr="003D713C">
              <w:t>Главное управление МЧС России по Республике Саха (Якутия)</w:t>
            </w:r>
          </w:p>
        </w:tc>
        <w:tc>
          <w:tcPr>
            <w:tcW w:w="4680" w:type="dxa"/>
          </w:tcPr>
          <w:p w:rsidR="003C74B5" w:rsidRPr="003D713C" w:rsidRDefault="003C74B5">
            <w:pPr>
              <w:pStyle w:val="ConsPlusNormal"/>
            </w:pPr>
            <w:r w:rsidRPr="003D713C">
              <w:t>677009, г. Якутск,</w:t>
            </w:r>
          </w:p>
          <w:p w:rsidR="003C74B5" w:rsidRPr="003D713C" w:rsidRDefault="003C74B5">
            <w:pPr>
              <w:pStyle w:val="ConsPlusNormal"/>
            </w:pPr>
            <w:r w:rsidRPr="003D713C">
              <w:t xml:space="preserve">ул. </w:t>
            </w:r>
            <w:proofErr w:type="spellStart"/>
            <w:r w:rsidRPr="003D713C">
              <w:t>Кальвица</w:t>
            </w:r>
            <w:proofErr w:type="spellEnd"/>
            <w:r w:rsidRPr="003D713C">
              <w:t>, дом 16/2,</w:t>
            </w:r>
          </w:p>
          <w:p w:rsidR="003C74B5" w:rsidRPr="003D713C" w:rsidRDefault="003C74B5">
            <w:pPr>
              <w:pStyle w:val="ConsPlusNormal"/>
            </w:pPr>
            <w:r w:rsidRPr="003D713C">
              <w:t>тел. 42-43-80, 42-49-97,</w:t>
            </w:r>
          </w:p>
          <w:p w:rsidR="003C74B5" w:rsidRPr="003D713C" w:rsidRDefault="003C74B5">
            <w:pPr>
              <w:pStyle w:val="ConsPlusNormal"/>
            </w:pPr>
            <w:r w:rsidRPr="003D713C">
              <w:t>www.14.mchs.gov.ru, mchs@pub.ys</w:t>
            </w:r>
            <w:r w:rsidR="00F71DCD">
              <w:t>n</w:t>
            </w:r>
            <w:r w:rsidRPr="003D713C">
              <w:t>.ru</w:t>
            </w:r>
          </w:p>
        </w:tc>
      </w:tr>
      <w:tr w:rsidR="003D713C" w:rsidRPr="003D713C" w:rsidTr="00F36527">
        <w:trPr>
          <w:cantSplit/>
        </w:trPr>
        <w:tc>
          <w:tcPr>
            <w:tcW w:w="585" w:type="dxa"/>
          </w:tcPr>
          <w:p w:rsidR="003C74B5" w:rsidRPr="003D713C" w:rsidRDefault="003C74B5">
            <w:pPr>
              <w:pStyle w:val="ConsPlusNormal"/>
              <w:jc w:val="center"/>
            </w:pPr>
            <w:r w:rsidRPr="003D713C">
              <w:t>76.</w:t>
            </w:r>
          </w:p>
        </w:tc>
        <w:tc>
          <w:tcPr>
            <w:tcW w:w="4153" w:type="dxa"/>
          </w:tcPr>
          <w:p w:rsidR="003C74B5" w:rsidRPr="003D713C" w:rsidRDefault="003C74B5">
            <w:pPr>
              <w:pStyle w:val="ConsPlusNormal"/>
              <w:jc w:val="both"/>
            </w:pPr>
            <w:r w:rsidRPr="003D713C">
              <w:t>Главное управление МЧС России по Приморскому краю</w:t>
            </w:r>
          </w:p>
        </w:tc>
        <w:tc>
          <w:tcPr>
            <w:tcW w:w="4680" w:type="dxa"/>
          </w:tcPr>
          <w:p w:rsidR="003C74B5" w:rsidRPr="003D713C" w:rsidRDefault="003C74B5">
            <w:pPr>
              <w:pStyle w:val="ConsPlusNormal"/>
            </w:pPr>
            <w:r w:rsidRPr="003D713C">
              <w:t>690091, г. Владивосток,</w:t>
            </w:r>
          </w:p>
          <w:p w:rsidR="003C74B5" w:rsidRPr="003D713C" w:rsidRDefault="003C74B5">
            <w:pPr>
              <w:pStyle w:val="ConsPlusNormal"/>
            </w:pPr>
            <w:r w:rsidRPr="003D713C">
              <w:t xml:space="preserve">ул. </w:t>
            </w:r>
            <w:proofErr w:type="gramStart"/>
            <w:r w:rsidRPr="003D713C">
              <w:t>Заводская</w:t>
            </w:r>
            <w:proofErr w:type="gramEnd"/>
            <w:r w:rsidRPr="003D713C">
              <w:t>, дом 31,</w:t>
            </w:r>
          </w:p>
          <w:p w:rsidR="003C74B5" w:rsidRPr="003D713C" w:rsidRDefault="003C74B5">
            <w:pPr>
              <w:pStyle w:val="ConsPlusNormal"/>
            </w:pPr>
            <w:r w:rsidRPr="003D713C">
              <w:t>тел. 43-28-27,</w:t>
            </w:r>
          </w:p>
          <w:p w:rsidR="003C74B5" w:rsidRPr="003D713C" w:rsidRDefault="003C74B5">
            <w:pPr>
              <w:pStyle w:val="ConsPlusNormal"/>
            </w:pPr>
            <w:r w:rsidRPr="003D713C">
              <w:t>www.25.mchs.gov.ru, gugochs@mail.primorye.ru</w:t>
            </w:r>
          </w:p>
        </w:tc>
      </w:tr>
      <w:tr w:rsidR="003D713C" w:rsidRPr="003D713C" w:rsidTr="00F36527">
        <w:trPr>
          <w:cantSplit/>
        </w:trPr>
        <w:tc>
          <w:tcPr>
            <w:tcW w:w="585" w:type="dxa"/>
          </w:tcPr>
          <w:p w:rsidR="003C74B5" w:rsidRPr="003D713C" w:rsidRDefault="003C74B5">
            <w:pPr>
              <w:pStyle w:val="ConsPlusNormal"/>
              <w:jc w:val="center"/>
            </w:pPr>
            <w:r w:rsidRPr="003D713C">
              <w:t>77.</w:t>
            </w:r>
          </w:p>
        </w:tc>
        <w:tc>
          <w:tcPr>
            <w:tcW w:w="4153" w:type="dxa"/>
          </w:tcPr>
          <w:p w:rsidR="003C74B5" w:rsidRPr="003D713C" w:rsidRDefault="003C74B5">
            <w:pPr>
              <w:pStyle w:val="ConsPlusNormal"/>
            </w:pPr>
            <w:r w:rsidRPr="003D713C">
              <w:t>Главное управление МЧС России по Хабаровскому краю</w:t>
            </w:r>
          </w:p>
        </w:tc>
        <w:tc>
          <w:tcPr>
            <w:tcW w:w="4680" w:type="dxa"/>
          </w:tcPr>
          <w:p w:rsidR="003C74B5" w:rsidRPr="003D713C" w:rsidRDefault="003C74B5">
            <w:pPr>
              <w:pStyle w:val="ConsPlusNormal"/>
            </w:pPr>
            <w:r w:rsidRPr="003D713C">
              <w:t>680038, г. Хабаровск,</w:t>
            </w:r>
          </w:p>
          <w:p w:rsidR="003C74B5" w:rsidRPr="003D713C" w:rsidRDefault="003C74B5">
            <w:pPr>
              <w:pStyle w:val="ConsPlusNormal"/>
            </w:pPr>
            <w:r w:rsidRPr="003D713C">
              <w:t>ул. Серышева, дом 60,</w:t>
            </w:r>
          </w:p>
          <w:p w:rsidR="003C74B5" w:rsidRPr="003D713C" w:rsidRDefault="003C74B5">
            <w:pPr>
              <w:pStyle w:val="ConsPlusNormal"/>
            </w:pPr>
            <w:r w:rsidRPr="003D713C">
              <w:t>тел. 41-29-40,</w:t>
            </w:r>
          </w:p>
          <w:p w:rsidR="003C74B5" w:rsidRPr="003D713C" w:rsidRDefault="003C74B5">
            <w:pPr>
              <w:pStyle w:val="ConsPlusNormal"/>
            </w:pPr>
            <w:r w:rsidRPr="003D713C">
              <w:t>www.27.mchs.gov.ru, guhab@sovi</w:t>
            </w:r>
            <w:r w:rsidR="00F71DCD">
              <w:t>n</w:t>
            </w:r>
            <w:r w:rsidRPr="003D713C">
              <w:t>tel.ru</w:t>
            </w:r>
          </w:p>
        </w:tc>
      </w:tr>
      <w:tr w:rsidR="003D713C" w:rsidRPr="003D713C" w:rsidTr="00F36527">
        <w:trPr>
          <w:cantSplit/>
        </w:trPr>
        <w:tc>
          <w:tcPr>
            <w:tcW w:w="585" w:type="dxa"/>
          </w:tcPr>
          <w:p w:rsidR="003C74B5" w:rsidRPr="003D713C" w:rsidRDefault="003C74B5">
            <w:pPr>
              <w:pStyle w:val="ConsPlusNormal"/>
              <w:jc w:val="center"/>
            </w:pPr>
            <w:r w:rsidRPr="003D713C">
              <w:t>78.</w:t>
            </w:r>
          </w:p>
        </w:tc>
        <w:tc>
          <w:tcPr>
            <w:tcW w:w="4153" w:type="dxa"/>
          </w:tcPr>
          <w:p w:rsidR="003C74B5" w:rsidRPr="003D713C" w:rsidRDefault="003C74B5">
            <w:pPr>
              <w:pStyle w:val="ConsPlusNormal"/>
            </w:pPr>
            <w:r w:rsidRPr="003D713C">
              <w:t>Главное управление МЧС России по Амурской области</w:t>
            </w:r>
          </w:p>
        </w:tc>
        <w:tc>
          <w:tcPr>
            <w:tcW w:w="4680" w:type="dxa"/>
          </w:tcPr>
          <w:p w:rsidR="003C74B5" w:rsidRPr="003D713C" w:rsidRDefault="003C74B5">
            <w:pPr>
              <w:pStyle w:val="ConsPlusNormal"/>
            </w:pPr>
            <w:r w:rsidRPr="003D713C">
              <w:t>675000, г. Благовещенск,</w:t>
            </w:r>
          </w:p>
          <w:p w:rsidR="003C74B5" w:rsidRPr="003D713C" w:rsidRDefault="003C74B5">
            <w:pPr>
              <w:pStyle w:val="ConsPlusNormal"/>
            </w:pPr>
            <w:r w:rsidRPr="003D713C">
              <w:t xml:space="preserve">ул. </w:t>
            </w:r>
            <w:proofErr w:type="gramStart"/>
            <w:r w:rsidRPr="003D713C">
              <w:t>Пионерская</w:t>
            </w:r>
            <w:proofErr w:type="gramEnd"/>
            <w:r w:rsidRPr="003D713C">
              <w:t>, дом 47,</w:t>
            </w:r>
          </w:p>
          <w:p w:rsidR="003C74B5" w:rsidRPr="003D713C" w:rsidRDefault="003C74B5">
            <w:pPr>
              <w:pStyle w:val="ConsPlusNormal"/>
            </w:pPr>
            <w:r w:rsidRPr="003D713C">
              <w:t>тел. 53-27-40, 52-67-02,</w:t>
            </w:r>
          </w:p>
          <w:p w:rsidR="003C74B5" w:rsidRPr="003D713C" w:rsidRDefault="003C74B5">
            <w:pPr>
              <w:pStyle w:val="ConsPlusNormal"/>
            </w:pPr>
            <w:r w:rsidRPr="003D713C">
              <w:t>www.28.mchs.gov.ru,bra</w:t>
            </w:r>
            <w:r w:rsidR="00F71DCD">
              <w:t>n</w:t>
            </w:r>
            <w:r w:rsidRPr="003D713C">
              <w:t>dmaster@tsl.ru</w:t>
            </w:r>
          </w:p>
        </w:tc>
      </w:tr>
      <w:tr w:rsidR="003D713C" w:rsidRPr="003D713C" w:rsidTr="00F36527">
        <w:trPr>
          <w:cantSplit/>
        </w:trPr>
        <w:tc>
          <w:tcPr>
            <w:tcW w:w="585" w:type="dxa"/>
          </w:tcPr>
          <w:p w:rsidR="003C74B5" w:rsidRPr="003D713C" w:rsidRDefault="003C74B5">
            <w:pPr>
              <w:pStyle w:val="ConsPlusNormal"/>
              <w:jc w:val="center"/>
            </w:pPr>
            <w:r w:rsidRPr="003D713C">
              <w:t>79.</w:t>
            </w:r>
          </w:p>
        </w:tc>
        <w:tc>
          <w:tcPr>
            <w:tcW w:w="4153" w:type="dxa"/>
          </w:tcPr>
          <w:p w:rsidR="003C74B5" w:rsidRPr="003D713C" w:rsidRDefault="003C74B5">
            <w:pPr>
              <w:pStyle w:val="ConsPlusNormal"/>
            </w:pPr>
            <w:r w:rsidRPr="003D713C">
              <w:t>Главное управление МЧС России по Камчатскому краю</w:t>
            </w:r>
          </w:p>
        </w:tc>
        <w:tc>
          <w:tcPr>
            <w:tcW w:w="4680" w:type="dxa"/>
          </w:tcPr>
          <w:p w:rsidR="003C74B5" w:rsidRPr="003D713C" w:rsidRDefault="003C74B5">
            <w:pPr>
              <w:pStyle w:val="ConsPlusNormal"/>
            </w:pPr>
            <w:r w:rsidRPr="003D713C">
              <w:t>683003, г. Петропавловск-Камчатский,</w:t>
            </w:r>
          </w:p>
          <w:p w:rsidR="003C74B5" w:rsidRPr="003D713C" w:rsidRDefault="003C74B5">
            <w:pPr>
              <w:pStyle w:val="ConsPlusNormal"/>
            </w:pPr>
            <w:r w:rsidRPr="003D713C">
              <w:t xml:space="preserve">ул. </w:t>
            </w:r>
            <w:proofErr w:type="gramStart"/>
            <w:r w:rsidRPr="003D713C">
              <w:t>Ленинградская</w:t>
            </w:r>
            <w:proofErr w:type="gramEnd"/>
            <w:r w:rsidRPr="003D713C">
              <w:t>, дом 25,</w:t>
            </w:r>
          </w:p>
          <w:p w:rsidR="003C74B5" w:rsidRPr="003D713C" w:rsidRDefault="003C74B5">
            <w:pPr>
              <w:pStyle w:val="ConsPlusNormal"/>
            </w:pPr>
            <w:r w:rsidRPr="003D713C">
              <w:t>тел. 41-22-22,</w:t>
            </w:r>
          </w:p>
          <w:p w:rsidR="003C74B5" w:rsidRPr="003D713C" w:rsidRDefault="003C74B5">
            <w:pPr>
              <w:pStyle w:val="ConsPlusNormal"/>
            </w:pPr>
            <w:r w:rsidRPr="003D713C">
              <w:t>www.41.mchs.gov.ru, emercom@mail.kamchatka.ru</w:t>
            </w:r>
          </w:p>
        </w:tc>
      </w:tr>
      <w:tr w:rsidR="003D713C" w:rsidRPr="003D713C" w:rsidTr="00F36527">
        <w:trPr>
          <w:cantSplit/>
        </w:trPr>
        <w:tc>
          <w:tcPr>
            <w:tcW w:w="585" w:type="dxa"/>
          </w:tcPr>
          <w:p w:rsidR="003C74B5" w:rsidRPr="003D713C" w:rsidRDefault="003C74B5">
            <w:pPr>
              <w:pStyle w:val="ConsPlusNormal"/>
              <w:jc w:val="center"/>
            </w:pPr>
            <w:r w:rsidRPr="003D713C">
              <w:t>80.</w:t>
            </w:r>
          </w:p>
        </w:tc>
        <w:tc>
          <w:tcPr>
            <w:tcW w:w="4153" w:type="dxa"/>
          </w:tcPr>
          <w:p w:rsidR="003C74B5" w:rsidRPr="003D713C" w:rsidRDefault="003C74B5">
            <w:pPr>
              <w:pStyle w:val="ConsPlusNormal"/>
            </w:pPr>
            <w:r w:rsidRPr="003D713C">
              <w:t>Главное управление МЧС России по Магаданской области</w:t>
            </w:r>
          </w:p>
        </w:tc>
        <w:tc>
          <w:tcPr>
            <w:tcW w:w="4680" w:type="dxa"/>
          </w:tcPr>
          <w:p w:rsidR="003C74B5" w:rsidRPr="003D713C" w:rsidRDefault="003C74B5">
            <w:pPr>
              <w:pStyle w:val="ConsPlusNormal"/>
            </w:pPr>
            <w:r w:rsidRPr="003D713C">
              <w:t>685000, г. Магадан,</w:t>
            </w:r>
          </w:p>
          <w:p w:rsidR="003C74B5" w:rsidRPr="003D713C" w:rsidRDefault="003C74B5">
            <w:pPr>
              <w:pStyle w:val="ConsPlusNormal"/>
            </w:pPr>
            <w:r w:rsidRPr="003D713C">
              <w:t xml:space="preserve">ул. </w:t>
            </w:r>
            <w:proofErr w:type="gramStart"/>
            <w:r w:rsidRPr="003D713C">
              <w:t>Советская</w:t>
            </w:r>
            <w:proofErr w:type="gramEnd"/>
            <w:r w:rsidRPr="003D713C">
              <w:t>, дом 9,</w:t>
            </w:r>
          </w:p>
          <w:p w:rsidR="003C74B5" w:rsidRPr="003D713C" w:rsidRDefault="003C74B5">
            <w:pPr>
              <w:pStyle w:val="ConsPlusNormal"/>
            </w:pPr>
            <w:r w:rsidRPr="003D713C">
              <w:t>тел. 62-97-70, 62-41-91,</w:t>
            </w:r>
          </w:p>
          <w:p w:rsidR="003C74B5" w:rsidRPr="003D713C" w:rsidRDefault="003C74B5">
            <w:pPr>
              <w:pStyle w:val="ConsPlusNormal"/>
            </w:pPr>
            <w:r w:rsidRPr="003D713C">
              <w:t>www.49.mchs.gov.ru, go@o</w:t>
            </w:r>
            <w:r w:rsidR="00F71DCD">
              <w:t>n</w:t>
            </w:r>
            <w:r w:rsidRPr="003D713C">
              <w:t>li</w:t>
            </w:r>
            <w:r w:rsidR="00F71DCD">
              <w:t>n</w:t>
            </w:r>
            <w:r w:rsidRPr="003D713C">
              <w:t>e.magada</w:t>
            </w:r>
            <w:r w:rsidR="00F71DCD">
              <w:t>n</w:t>
            </w:r>
            <w:r w:rsidRPr="003D713C">
              <w:t>.su</w:t>
            </w:r>
          </w:p>
        </w:tc>
      </w:tr>
      <w:tr w:rsidR="003D713C" w:rsidRPr="003D713C" w:rsidTr="00F36527">
        <w:trPr>
          <w:cantSplit/>
        </w:trPr>
        <w:tc>
          <w:tcPr>
            <w:tcW w:w="585" w:type="dxa"/>
          </w:tcPr>
          <w:p w:rsidR="003C74B5" w:rsidRPr="003D713C" w:rsidRDefault="003C74B5">
            <w:pPr>
              <w:pStyle w:val="ConsPlusNormal"/>
              <w:jc w:val="center"/>
            </w:pPr>
            <w:r w:rsidRPr="003D713C">
              <w:t>81.</w:t>
            </w:r>
          </w:p>
        </w:tc>
        <w:tc>
          <w:tcPr>
            <w:tcW w:w="4153" w:type="dxa"/>
          </w:tcPr>
          <w:p w:rsidR="003C74B5" w:rsidRPr="003D713C" w:rsidRDefault="003C74B5">
            <w:pPr>
              <w:pStyle w:val="ConsPlusNormal"/>
            </w:pPr>
            <w:r w:rsidRPr="003D713C">
              <w:t>Главное управление МЧС России по Сахалинской области</w:t>
            </w:r>
          </w:p>
        </w:tc>
        <w:tc>
          <w:tcPr>
            <w:tcW w:w="4680" w:type="dxa"/>
          </w:tcPr>
          <w:p w:rsidR="003C74B5" w:rsidRPr="003D713C" w:rsidRDefault="003C74B5">
            <w:pPr>
              <w:pStyle w:val="ConsPlusNormal"/>
            </w:pPr>
            <w:r w:rsidRPr="003D713C">
              <w:t>693000, г. Южно-Сахалинск,</w:t>
            </w:r>
          </w:p>
          <w:p w:rsidR="003C74B5" w:rsidRPr="003D713C" w:rsidRDefault="003C74B5">
            <w:pPr>
              <w:pStyle w:val="ConsPlusNormal"/>
            </w:pPr>
            <w:r w:rsidRPr="003D713C">
              <w:t>ул. Ленина, дом 129,</w:t>
            </w:r>
          </w:p>
          <w:p w:rsidR="003C74B5" w:rsidRPr="003D713C" w:rsidRDefault="003C74B5">
            <w:pPr>
              <w:pStyle w:val="ConsPlusNormal"/>
            </w:pPr>
            <w:r w:rsidRPr="003D713C">
              <w:t>тел. 49-85-03, 49-85-01,</w:t>
            </w:r>
          </w:p>
          <w:p w:rsidR="003C74B5" w:rsidRPr="003D713C" w:rsidRDefault="003C74B5">
            <w:pPr>
              <w:pStyle w:val="ConsPlusNormal"/>
            </w:pPr>
            <w:r w:rsidRPr="003D713C">
              <w:t>www.65.mchs.gov.ru, mchs@emercom.dsc.ru</w:t>
            </w:r>
          </w:p>
        </w:tc>
      </w:tr>
      <w:tr w:rsidR="003D713C" w:rsidRPr="003D713C" w:rsidTr="00F36527">
        <w:trPr>
          <w:cantSplit/>
        </w:trPr>
        <w:tc>
          <w:tcPr>
            <w:tcW w:w="585" w:type="dxa"/>
          </w:tcPr>
          <w:p w:rsidR="003C74B5" w:rsidRPr="003D713C" w:rsidRDefault="003C74B5">
            <w:pPr>
              <w:pStyle w:val="ConsPlusNormal"/>
              <w:jc w:val="center"/>
            </w:pPr>
            <w:r w:rsidRPr="003D713C">
              <w:t>82.</w:t>
            </w:r>
          </w:p>
        </w:tc>
        <w:tc>
          <w:tcPr>
            <w:tcW w:w="4153" w:type="dxa"/>
          </w:tcPr>
          <w:p w:rsidR="003C74B5" w:rsidRPr="003D713C" w:rsidRDefault="003C74B5">
            <w:pPr>
              <w:pStyle w:val="ConsPlusNormal"/>
            </w:pPr>
            <w:r w:rsidRPr="003D713C">
              <w:t>Главное управление МЧС России по Еврейской автономной области</w:t>
            </w:r>
          </w:p>
        </w:tc>
        <w:tc>
          <w:tcPr>
            <w:tcW w:w="4680" w:type="dxa"/>
          </w:tcPr>
          <w:p w:rsidR="003C74B5" w:rsidRPr="003D713C" w:rsidRDefault="003C74B5">
            <w:pPr>
              <w:pStyle w:val="ConsPlusNormal"/>
            </w:pPr>
            <w:r w:rsidRPr="003D713C">
              <w:t>679016, г. Биробиджан,</w:t>
            </w:r>
          </w:p>
          <w:p w:rsidR="003C74B5" w:rsidRPr="003D713C" w:rsidRDefault="003C74B5">
            <w:pPr>
              <w:pStyle w:val="ConsPlusNormal"/>
            </w:pPr>
            <w:r w:rsidRPr="003D713C">
              <w:t>ул. Ленина, дом 34-а,</w:t>
            </w:r>
          </w:p>
          <w:p w:rsidR="003C74B5" w:rsidRPr="003D713C" w:rsidRDefault="003C74B5">
            <w:pPr>
              <w:pStyle w:val="ConsPlusNormal"/>
            </w:pPr>
            <w:r w:rsidRPr="003D713C">
              <w:t>тел. 4-12-00, 2-60-29,</w:t>
            </w:r>
          </w:p>
          <w:p w:rsidR="003C74B5" w:rsidRPr="003D713C" w:rsidRDefault="003C74B5">
            <w:pPr>
              <w:pStyle w:val="ConsPlusNormal"/>
            </w:pPr>
            <w:r w:rsidRPr="003D713C">
              <w:t>www.79.mchs.gov.ru, mchs.eao@o</w:t>
            </w:r>
            <w:r w:rsidR="00F71DCD">
              <w:t>n</w:t>
            </w:r>
            <w:r w:rsidRPr="003D713C">
              <w:t>li</w:t>
            </w:r>
            <w:r w:rsidR="00F71DCD">
              <w:t>n</w:t>
            </w:r>
            <w:r w:rsidRPr="003D713C">
              <w:t>e.jar.ru</w:t>
            </w:r>
          </w:p>
        </w:tc>
      </w:tr>
      <w:tr w:rsidR="003D713C" w:rsidRPr="003D713C" w:rsidTr="00F36527">
        <w:trPr>
          <w:cantSplit/>
        </w:trPr>
        <w:tc>
          <w:tcPr>
            <w:tcW w:w="585" w:type="dxa"/>
          </w:tcPr>
          <w:p w:rsidR="003C74B5" w:rsidRPr="003D713C" w:rsidRDefault="003C74B5">
            <w:pPr>
              <w:pStyle w:val="ConsPlusNormal"/>
              <w:jc w:val="center"/>
            </w:pPr>
            <w:r w:rsidRPr="003D713C">
              <w:t>83.</w:t>
            </w:r>
          </w:p>
        </w:tc>
        <w:tc>
          <w:tcPr>
            <w:tcW w:w="4153" w:type="dxa"/>
          </w:tcPr>
          <w:p w:rsidR="003C74B5" w:rsidRPr="003D713C" w:rsidRDefault="003C74B5">
            <w:pPr>
              <w:pStyle w:val="ConsPlusNormal"/>
            </w:pPr>
            <w:r w:rsidRPr="003D713C">
              <w:t>Главное управление МЧС России по Чукотскому автономному округу</w:t>
            </w:r>
          </w:p>
        </w:tc>
        <w:tc>
          <w:tcPr>
            <w:tcW w:w="4680" w:type="dxa"/>
          </w:tcPr>
          <w:p w:rsidR="003C74B5" w:rsidRPr="003D713C" w:rsidRDefault="003C74B5">
            <w:pPr>
              <w:pStyle w:val="ConsPlusNormal"/>
            </w:pPr>
            <w:r w:rsidRPr="003D713C">
              <w:t>689000, г. Анадырь,</w:t>
            </w:r>
          </w:p>
          <w:p w:rsidR="003C74B5" w:rsidRPr="003D713C" w:rsidRDefault="003C74B5">
            <w:pPr>
              <w:pStyle w:val="ConsPlusNormal"/>
            </w:pPr>
            <w:r w:rsidRPr="003D713C">
              <w:t xml:space="preserve">ул. </w:t>
            </w:r>
            <w:proofErr w:type="spellStart"/>
            <w:r w:rsidRPr="003D713C">
              <w:t>Рультытегина</w:t>
            </w:r>
            <w:proofErr w:type="spellEnd"/>
            <w:r w:rsidRPr="003D713C">
              <w:t>, дом 15,</w:t>
            </w:r>
          </w:p>
          <w:p w:rsidR="003C74B5" w:rsidRPr="003D713C" w:rsidRDefault="003C74B5">
            <w:pPr>
              <w:pStyle w:val="ConsPlusNormal"/>
            </w:pPr>
            <w:r w:rsidRPr="003D713C">
              <w:t>тел. 2-43-74,</w:t>
            </w:r>
          </w:p>
          <w:p w:rsidR="003C74B5" w:rsidRPr="003D713C" w:rsidRDefault="003C74B5">
            <w:pPr>
              <w:pStyle w:val="ConsPlusNormal"/>
            </w:pPr>
            <w:r w:rsidRPr="003D713C">
              <w:t>www.87.mchs.gov.ru, extra@a</w:t>
            </w:r>
            <w:r w:rsidR="00F71DCD">
              <w:t>n</w:t>
            </w:r>
            <w:r w:rsidRPr="003D713C">
              <w:t>adyr.ru</w:t>
            </w:r>
          </w:p>
        </w:tc>
      </w:tr>
      <w:tr w:rsidR="003D713C" w:rsidRPr="003D713C" w:rsidTr="00F36527">
        <w:trPr>
          <w:cantSplit/>
        </w:trPr>
        <w:tc>
          <w:tcPr>
            <w:tcW w:w="585" w:type="dxa"/>
          </w:tcPr>
          <w:p w:rsidR="003C74B5" w:rsidRPr="003D713C" w:rsidRDefault="003C74B5">
            <w:pPr>
              <w:pStyle w:val="ConsPlusNormal"/>
              <w:jc w:val="center"/>
            </w:pPr>
            <w:r w:rsidRPr="003D713C">
              <w:t>84.</w:t>
            </w:r>
          </w:p>
        </w:tc>
        <w:tc>
          <w:tcPr>
            <w:tcW w:w="4153" w:type="dxa"/>
          </w:tcPr>
          <w:p w:rsidR="003C74B5" w:rsidRPr="003D713C" w:rsidRDefault="003C74B5">
            <w:pPr>
              <w:pStyle w:val="ConsPlusNormal"/>
            </w:pPr>
            <w:r w:rsidRPr="003D713C">
              <w:t>Главное управление МЧС России по г. Москве</w:t>
            </w:r>
          </w:p>
        </w:tc>
        <w:tc>
          <w:tcPr>
            <w:tcW w:w="4680" w:type="dxa"/>
          </w:tcPr>
          <w:p w:rsidR="003C74B5" w:rsidRPr="003D713C" w:rsidRDefault="003C74B5">
            <w:pPr>
              <w:pStyle w:val="ConsPlusNormal"/>
            </w:pPr>
            <w:r w:rsidRPr="003D713C">
              <w:t>101999, г. Москва,</w:t>
            </w:r>
          </w:p>
          <w:p w:rsidR="003C74B5" w:rsidRPr="003D713C" w:rsidRDefault="003C74B5">
            <w:pPr>
              <w:pStyle w:val="ConsPlusNormal"/>
            </w:pPr>
            <w:r w:rsidRPr="003D713C">
              <w:t xml:space="preserve">ул. </w:t>
            </w:r>
            <w:proofErr w:type="gramStart"/>
            <w:r w:rsidRPr="003D713C">
              <w:t>Тверская</w:t>
            </w:r>
            <w:proofErr w:type="gramEnd"/>
            <w:r w:rsidRPr="003D713C">
              <w:t>, дом 8, корп. 2,</w:t>
            </w:r>
          </w:p>
          <w:p w:rsidR="003C74B5" w:rsidRPr="003D713C" w:rsidRDefault="003C74B5">
            <w:pPr>
              <w:pStyle w:val="ConsPlusNormal"/>
            </w:pPr>
            <w:r w:rsidRPr="003D713C">
              <w:t>тел. 637-53-19,</w:t>
            </w:r>
          </w:p>
          <w:p w:rsidR="003C74B5" w:rsidRPr="003D713C" w:rsidRDefault="003C74B5">
            <w:pPr>
              <w:pStyle w:val="ConsPlusNormal"/>
            </w:pPr>
            <w:r w:rsidRPr="003D713C">
              <w:t>www.mchs.gov.ru/moscow</w:t>
            </w:r>
          </w:p>
        </w:tc>
      </w:tr>
      <w:tr w:rsidR="003D713C" w:rsidRPr="003D713C" w:rsidTr="00F36527">
        <w:trPr>
          <w:cantSplit/>
        </w:trPr>
        <w:tc>
          <w:tcPr>
            <w:tcW w:w="585" w:type="dxa"/>
          </w:tcPr>
          <w:p w:rsidR="003C74B5" w:rsidRPr="003D713C" w:rsidRDefault="003C74B5">
            <w:pPr>
              <w:pStyle w:val="ConsPlusNormal"/>
              <w:jc w:val="center"/>
            </w:pPr>
            <w:r w:rsidRPr="003D713C">
              <w:lastRenderedPageBreak/>
              <w:t>85.</w:t>
            </w:r>
          </w:p>
        </w:tc>
        <w:tc>
          <w:tcPr>
            <w:tcW w:w="4153" w:type="dxa"/>
          </w:tcPr>
          <w:p w:rsidR="003C74B5" w:rsidRPr="003D713C" w:rsidRDefault="003C74B5">
            <w:pPr>
              <w:pStyle w:val="ConsPlusNormal"/>
              <w:jc w:val="both"/>
            </w:pPr>
            <w:r w:rsidRPr="003D713C">
              <w:t>Главное управление МЧС России по Республике Крым</w:t>
            </w:r>
          </w:p>
        </w:tc>
        <w:tc>
          <w:tcPr>
            <w:tcW w:w="4680" w:type="dxa"/>
          </w:tcPr>
          <w:p w:rsidR="003C74B5" w:rsidRPr="003D713C" w:rsidRDefault="003C74B5">
            <w:pPr>
              <w:pStyle w:val="ConsPlusNormal"/>
            </w:pPr>
            <w:r w:rsidRPr="003D713C">
              <w:t>295022, г. Симферополь,</w:t>
            </w:r>
          </w:p>
          <w:p w:rsidR="003C74B5" w:rsidRPr="003D713C" w:rsidRDefault="003C74B5">
            <w:pPr>
              <w:pStyle w:val="ConsPlusNormal"/>
            </w:pPr>
            <w:r w:rsidRPr="003D713C">
              <w:t xml:space="preserve">ул. </w:t>
            </w:r>
            <w:proofErr w:type="spellStart"/>
            <w:r w:rsidRPr="003D713C">
              <w:t>Кечкеметская</w:t>
            </w:r>
            <w:proofErr w:type="spellEnd"/>
            <w:r w:rsidRPr="003D713C">
              <w:t>, 103,</w:t>
            </w:r>
          </w:p>
          <w:p w:rsidR="003C74B5" w:rsidRPr="003D713C" w:rsidRDefault="003C74B5">
            <w:pPr>
              <w:pStyle w:val="ConsPlusNormal"/>
            </w:pPr>
            <w:r w:rsidRPr="003D713C">
              <w:t>тел. 55-09-66,</w:t>
            </w:r>
          </w:p>
          <w:p w:rsidR="003C74B5" w:rsidRPr="003D713C" w:rsidRDefault="003C74B5">
            <w:pPr>
              <w:pStyle w:val="ConsPlusNormal"/>
            </w:pPr>
            <w:r w:rsidRPr="003D713C">
              <w:t>www.82.mchs.gov.ru, gp</w:t>
            </w:r>
            <w:r w:rsidR="00F71DCD">
              <w:t>n</w:t>
            </w:r>
            <w:r w:rsidRPr="003D713C">
              <w:t>_m</w:t>
            </w:r>
            <w:r w:rsidR="00F71DCD">
              <w:t>n</w:t>
            </w:r>
            <w:r w:rsidRPr="003D713C">
              <w:t>s@mail.ru</w:t>
            </w:r>
          </w:p>
        </w:tc>
      </w:tr>
      <w:tr w:rsidR="003D713C" w:rsidRPr="003D713C" w:rsidTr="00F36527">
        <w:trPr>
          <w:cantSplit/>
        </w:trPr>
        <w:tc>
          <w:tcPr>
            <w:tcW w:w="585" w:type="dxa"/>
          </w:tcPr>
          <w:p w:rsidR="003C74B5" w:rsidRPr="003D713C" w:rsidRDefault="003C74B5">
            <w:pPr>
              <w:pStyle w:val="ConsPlusNormal"/>
              <w:jc w:val="center"/>
            </w:pPr>
            <w:r w:rsidRPr="003D713C">
              <w:t>86.</w:t>
            </w:r>
          </w:p>
        </w:tc>
        <w:tc>
          <w:tcPr>
            <w:tcW w:w="4153" w:type="dxa"/>
          </w:tcPr>
          <w:p w:rsidR="003C74B5" w:rsidRPr="003D713C" w:rsidRDefault="003C74B5">
            <w:pPr>
              <w:pStyle w:val="ConsPlusNormal"/>
              <w:jc w:val="both"/>
            </w:pPr>
            <w:r w:rsidRPr="003D713C">
              <w:t>Главное управление МЧС России по г. Севастополю</w:t>
            </w:r>
          </w:p>
        </w:tc>
        <w:tc>
          <w:tcPr>
            <w:tcW w:w="4680" w:type="dxa"/>
          </w:tcPr>
          <w:p w:rsidR="003C74B5" w:rsidRPr="003D713C" w:rsidRDefault="003C74B5">
            <w:pPr>
              <w:pStyle w:val="ConsPlusNormal"/>
            </w:pPr>
            <w:r w:rsidRPr="003D713C">
              <w:t>299007, г. Севастополь,</w:t>
            </w:r>
          </w:p>
          <w:p w:rsidR="003C74B5" w:rsidRPr="003D713C" w:rsidRDefault="003C74B5">
            <w:pPr>
              <w:pStyle w:val="ConsPlusNormal"/>
            </w:pPr>
            <w:r w:rsidRPr="003D713C">
              <w:t>ул. О. Кошевого, дом 6,</w:t>
            </w:r>
          </w:p>
          <w:p w:rsidR="003C74B5" w:rsidRPr="003D713C" w:rsidRDefault="003C74B5">
            <w:pPr>
              <w:pStyle w:val="ConsPlusNormal"/>
            </w:pPr>
            <w:r w:rsidRPr="003D713C">
              <w:t>тел. 65-54-18,</w:t>
            </w:r>
          </w:p>
          <w:p w:rsidR="003C74B5" w:rsidRPr="003D713C" w:rsidRDefault="003C74B5">
            <w:pPr>
              <w:pStyle w:val="ConsPlusNormal"/>
            </w:pPr>
            <w:r w:rsidRPr="003D713C">
              <w:t>www.92.mchs.gov.ru, gp</w:t>
            </w:r>
            <w:r w:rsidR="00F71DCD">
              <w:t>n</w:t>
            </w:r>
            <w:r w:rsidRPr="003D713C">
              <w:t>_sevastopal@rambler.ru</w:t>
            </w:r>
          </w:p>
        </w:tc>
      </w:tr>
    </w:tbl>
    <w:p w:rsidR="00F71DCD" w:rsidRDefault="00F71DCD">
      <w:pPr>
        <w:pStyle w:val="ConsPlusNormal"/>
        <w:jc w:val="right"/>
        <w:outlineLvl w:val="1"/>
      </w:pPr>
    </w:p>
    <w:p w:rsidR="00F71DCD" w:rsidRDefault="00F71DCD">
      <w:pPr>
        <w:rPr>
          <w:rFonts w:ascii="Calibri" w:eastAsia="Times New Roman" w:hAnsi="Calibri" w:cs="Calibri"/>
          <w:szCs w:val="20"/>
          <w:lang w:eastAsia="ru-RU"/>
        </w:rPr>
      </w:pPr>
      <w:r>
        <w:br w:type="page"/>
      </w:r>
    </w:p>
    <w:p w:rsidR="003C74B5" w:rsidRPr="00727F25" w:rsidRDefault="003C74B5">
      <w:pPr>
        <w:pStyle w:val="ConsPlusNormal"/>
        <w:jc w:val="right"/>
        <w:outlineLvl w:val="1"/>
        <w:rPr>
          <w:rFonts w:ascii="Times New Roman" w:hAnsi="Times New Roman" w:cs="Times New Roman"/>
          <w:sz w:val="24"/>
        </w:rPr>
      </w:pPr>
      <w:r w:rsidRPr="00727F25">
        <w:rPr>
          <w:rFonts w:ascii="Times New Roman" w:hAnsi="Times New Roman" w:cs="Times New Roman"/>
          <w:sz w:val="24"/>
        </w:rPr>
        <w:lastRenderedPageBreak/>
        <w:t xml:space="preserve">Приложение </w:t>
      </w:r>
      <w:r w:rsidR="003D713C" w:rsidRPr="00727F25">
        <w:rPr>
          <w:rFonts w:ascii="Times New Roman" w:hAnsi="Times New Roman" w:cs="Times New Roman"/>
          <w:sz w:val="24"/>
        </w:rPr>
        <w:t>№</w:t>
      </w:r>
      <w:r w:rsidRPr="00727F25">
        <w:rPr>
          <w:rFonts w:ascii="Times New Roman" w:hAnsi="Times New Roman" w:cs="Times New Roman"/>
          <w:sz w:val="24"/>
        </w:rPr>
        <w:t xml:space="preserve"> 2</w:t>
      </w:r>
    </w:p>
    <w:p w:rsidR="003C74B5" w:rsidRPr="00727F25" w:rsidRDefault="003C74B5">
      <w:pPr>
        <w:pStyle w:val="ConsPlusNormal"/>
        <w:jc w:val="right"/>
        <w:rPr>
          <w:rFonts w:ascii="Times New Roman" w:hAnsi="Times New Roman" w:cs="Times New Roman"/>
          <w:sz w:val="24"/>
        </w:rPr>
      </w:pPr>
      <w:r w:rsidRPr="00727F25">
        <w:rPr>
          <w:rFonts w:ascii="Times New Roman" w:hAnsi="Times New Roman" w:cs="Times New Roman"/>
          <w:sz w:val="24"/>
        </w:rPr>
        <w:t>к Административному регламенту</w:t>
      </w:r>
    </w:p>
    <w:p w:rsidR="003C74B5" w:rsidRPr="00727F25" w:rsidRDefault="003C74B5">
      <w:pPr>
        <w:pStyle w:val="ConsPlusNormal"/>
        <w:jc w:val="both"/>
        <w:rPr>
          <w:rFonts w:ascii="Times New Roman" w:hAnsi="Times New Roman" w:cs="Times New Roman"/>
        </w:rPr>
      </w:pPr>
    </w:p>
    <w:p w:rsidR="003C74B5" w:rsidRPr="00727F25" w:rsidRDefault="003C74B5">
      <w:pPr>
        <w:pStyle w:val="ConsPlusNormal"/>
        <w:jc w:val="center"/>
        <w:rPr>
          <w:rFonts w:ascii="Times New Roman" w:hAnsi="Times New Roman" w:cs="Times New Roman"/>
          <w:sz w:val="28"/>
        </w:rPr>
      </w:pPr>
      <w:bookmarkStart w:id="10" w:name="P1112"/>
      <w:bookmarkEnd w:id="10"/>
      <w:r w:rsidRPr="00727F25">
        <w:rPr>
          <w:rFonts w:ascii="Times New Roman" w:hAnsi="Times New Roman" w:cs="Times New Roman"/>
          <w:sz w:val="28"/>
        </w:rPr>
        <w:t>БЛОК-СХЕМА ИСПОЛНЕНИЯ ГОСУДАРСТВЕННОЙ ФУНКЦИИ</w:t>
      </w:r>
    </w:p>
    <w:p w:rsidR="003C74B5" w:rsidRDefault="003C74B5">
      <w:pPr>
        <w:pStyle w:val="ConsPlusNormal"/>
        <w:jc w:val="center"/>
      </w:pPr>
    </w:p>
    <w:p w:rsidR="00727F25" w:rsidRDefault="00727F25">
      <w:pPr>
        <w:pStyle w:val="ConsPlusNormal"/>
        <w:jc w:val="center"/>
      </w:pPr>
      <w:r>
        <w:rPr>
          <w:noProof/>
        </w:rPr>
        <mc:AlternateContent>
          <mc:Choice Requires="wps">
            <w:drawing>
              <wp:anchor distT="0" distB="0" distL="114300" distR="114300" simplePos="0" relativeHeight="251659264" behindDoc="0" locked="0" layoutInCell="1" allowOverlap="1" wp14:editId="36B11C9B">
                <wp:simplePos x="0" y="0"/>
                <wp:positionH relativeFrom="column">
                  <wp:align>center</wp:align>
                </wp:positionH>
                <wp:positionV relativeFrom="paragraph">
                  <wp:posOffset>0</wp:posOffset>
                </wp:positionV>
                <wp:extent cx="5685183" cy="437322"/>
                <wp:effectExtent l="0" t="0" r="10795" b="2032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83" cy="437322"/>
                        </a:xfrm>
                        <a:prstGeom prst="rect">
                          <a:avLst/>
                        </a:prstGeom>
                        <a:solidFill>
                          <a:srgbClr val="FFFFFF"/>
                        </a:solidFill>
                        <a:ln w="9525">
                          <a:solidFill>
                            <a:srgbClr val="000000"/>
                          </a:solidFill>
                          <a:miter lim="800000"/>
                          <a:headEnd/>
                          <a:tailEnd/>
                        </a:ln>
                      </wps:spPr>
                      <wps:txbx>
                        <w:txbxContent>
                          <w:p w:rsidR="00727F25"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Утверждение ежегодной программы профилактики нарушений обязательных</w:t>
                            </w:r>
                            <w:r w:rsidRPr="00F16550">
                              <w:rPr>
                                <w:rFonts w:ascii="Times New Roman" w:hAnsi="Times New Roman" w:cs="Times New Roman"/>
                                <w:sz w:val="24"/>
                                <w:szCs w:val="24"/>
                              </w:rPr>
                              <w:t xml:space="preserve"> </w:t>
                            </w:r>
                            <w:r w:rsidRPr="00F16550">
                              <w:rPr>
                                <w:rFonts w:ascii="Times New Roman" w:hAnsi="Times New Roman" w:cs="Times New Roman"/>
                                <w:sz w:val="24"/>
                                <w:szCs w:val="24"/>
                              </w:rPr>
                              <w:t>требований и мероприятий в области гражданской обороны</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0;width:447.65pt;height:34.4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">
                <v:textbox inset="1mm,1mm,1mm,1mm">
                  <w:txbxContent>
                    <w:p w:rsidR="00727F25"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Утверждение ежегодной программы профилактики нарушений обязательных</w:t>
                      </w:r>
                      <w:r w:rsidRPr="00F16550">
                        <w:rPr>
                          <w:rFonts w:ascii="Times New Roman" w:hAnsi="Times New Roman" w:cs="Times New Roman"/>
                          <w:sz w:val="24"/>
                          <w:szCs w:val="24"/>
                        </w:rPr>
                        <w:t xml:space="preserve"> </w:t>
                      </w:r>
                      <w:r w:rsidRPr="00F16550">
                        <w:rPr>
                          <w:rFonts w:ascii="Times New Roman" w:hAnsi="Times New Roman" w:cs="Times New Roman"/>
                          <w:sz w:val="24"/>
                          <w:szCs w:val="24"/>
                        </w:rPr>
                        <w:t>требований и мероприятий в области гражданской обороны</w:t>
                      </w:r>
                    </w:p>
                  </w:txbxContent>
                </v:textbox>
              </v:shape>
            </w:pict>
          </mc:Fallback>
        </mc:AlternateContent>
      </w:r>
    </w:p>
    <w:p w:rsidR="00F16550" w:rsidRDefault="00F16550">
      <w:pPr>
        <w:pStyle w:val="ConsPlusNonformat"/>
        <w:jc w:val="both"/>
      </w:pPr>
    </w:p>
    <w:p w:rsidR="00F16550" w:rsidRDefault="00F16550">
      <w:pPr>
        <w:pStyle w:val="ConsPlusNonformat"/>
        <w:jc w:val="both"/>
      </w:pPr>
    </w:p>
    <w:p w:rsidR="00F16550" w:rsidRDefault="00F16550">
      <w:pPr>
        <w:pStyle w:val="ConsPlusNonformat"/>
        <w:jc w:val="both"/>
      </w:pPr>
    </w:p>
    <w:p w:rsidR="00F16550" w:rsidRDefault="00F16550">
      <w:pPr>
        <w:pStyle w:val="ConsPlusNonformat"/>
        <w:jc w:val="both"/>
      </w:pPr>
      <w:r>
        <w:rPr>
          <w:noProof/>
        </w:rPr>
        <mc:AlternateContent>
          <mc:Choice Requires="wps">
            <w:drawing>
              <wp:anchor distT="0" distB="0" distL="114300" distR="114300" simplePos="0" relativeHeight="251661312" behindDoc="0" locked="0" layoutInCell="1" allowOverlap="1" wp14:anchorId="185726BC" wp14:editId="6275BFD4">
                <wp:simplePos x="0" y="0"/>
                <wp:positionH relativeFrom="column">
                  <wp:posOffset>121920</wp:posOffset>
                </wp:positionH>
                <wp:positionV relativeFrom="paragraph">
                  <wp:posOffset>33490</wp:posOffset>
                </wp:positionV>
                <wp:extent cx="5685183" cy="437322"/>
                <wp:effectExtent l="0" t="0" r="10795" b="2032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83" cy="437322"/>
                        </a:xfrm>
                        <a:prstGeom prst="rect">
                          <a:avLst/>
                        </a:prstGeom>
                        <a:solidFill>
                          <a:srgbClr val="FFFFFF"/>
                        </a:solidFill>
                        <a:ln w="9525">
                          <a:solidFill>
                            <a:srgbClr val="000000"/>
                          </a:solidFill>
                          <a:miter lim="800000"/>
                          <a:headEnd/>
                          <a:tailEnd/>
                        </a:ln>
                      </wps:spPr>
                      <wps:txbx>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Получение информации о субъекте надзора, в том числе с</w:t>
                            </w:r>
                            <w:r>
                              <w:rPr>
                                <w:rFonts w:ascii="Times New Roman" w:hAnsi="Times New Roman" w:cs="Times New Roman"/>
                                <w:sz w:val="24"/>
                                <w:szCs w:val="24"/>
                              </w:rPr>
                              <w:t xml:space="preserve"> </w:t>
                            </w:r>
                            <w:r w:rsidRPr="00F16550">
                              <w:rPr>
                                <w:rFonts w:ascii="Times New Roman" w:hAnsi="Times New Roman" w:cs="Times New Roman"/>
                                <w:sz w:val="24"/>
                                <w:szCs w:val="24"/>
                              </w:rPr>
                              <w:t>использованием единой системы межведомственного информационного</w:t>
                            </w:r>
                            <w:r w:rsidRPr="00F16550">
                              <w:t xml:space="preserve"> </w:t>
                            </w:r>
                            <w:r w:rsidRPr="00F16550">
                              <w:rPr>
                                <w:rFonts w:ascii="Times New Roman" w:hAnsi="Times New Roman" w:cs="Times New Roman"/>
                                <w:sz w:val="24"/>
                                <w:szCs w:val="24"/>
                              </w:rPr>
                              <w:t>взаимодействия</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9.6pt;margin-top:2.65pt;width:447.65pt;height:3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">
                <v:textbox inset="1mm,1mm,1mm,1mm">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Получение информации о субъекте надзора, в том числе с</w:t>
                      </w:r>
                      <w:r>
                        <w:rPr>
                          <w:rFonts w:ascii="Times New Roman" w:hAnsi="Times New Roman" w:cs="Times New Roman"/>
                          <w:sz w:val="24"/>
                          <w:szCs w:val="24"/>
                        </w:rPr>
                        <w:t xml:space="preserve"> </w:t>
                      </w:r>
                      <w:r w:rsidRPr="00F16550">
                        <w:rPr>
                          <w:rFonts w:ascii="Times New Roman" w:hAnsi="Times New Roman" w:cs="Times New Roman"/>
                          <w:sz w:val="24"/>
                          <w:szCs w:val="24"/>
                        </w:rPr>
                        <w:t>использованием единой системы межведомственного информационного</w:t>
                      </w:r>
                      <w:r w:rsidRPr="00F16550">
                        <w:t xml:space="preserve"> </w:t>
                      </w:r>
                      <w:r w:rsidRPr="00F16550">
                        <w:rPr>
                          <w:rFonts w:ascii="Times New Roman" w:hAnsi="Times New Roman" w:cs="Times New Roman"/>
                          <w:sz w:val="24"/>
                          <w:szCs w:val="24"/>
                        </w:rPr>
                        <w:t>взаимодействия</w:t>
                      </w:r>
                    </w:p>
                  </w:txbxContent>
                </v:textbox>
              </v:shape>
            </w:pict>
          </mc:Fallback>
        </mc:AlternateContent>
      </w:r>
    </w:p>
    <w:p w:rsidR="00F16550" w:rsidRDefault="00F16550">
      <w:pPr>
        <w:pStyle w:val="ConsPlusNonformat"/>
        <w:jc w:val="both"/>
      </w:pPr>
    </w:p>
    <w:p w:rsidR="00F16550" w:rsidRDefault="00F16550">
      <w:pPr>
        <w:pStyle w:val="ConsPlusNonformat"/>
        <w:jc w:val="both"/>
      </w:pPr>
    </w:p>
    <w:p w:rsidR="00F16550" w:rsidRDefault="00DD340B">
      <w:pPr>
        <w:pStyle w:val="ConsPlusNonformat"/>
        <w:jc w:val="both"/>
      </w:pPr>
      <w:r>
        <w:rPr>
          <w:noProof/>
        </w:rPr>
        <mc:AlternateContent>
          <mc:Choice Requires="wps">
            <w:drawing>
              <wp:anchor distT="0" distB="0" distL="114300" distR="114300" simplePos="0" relativeHeight="251698176" behindDoc="0" locked="0" layoutInCell="1" allowOverlap="1">
                <wp:simplePos x="0" y="0"/>
                <wp:positionH relativeFrom="column">
                  <wp:posOffset>2957034</wp:posOffset>
                </wp:positionH>
                <wp:positionV relativeFrom="paragraph">
                  <wp:posOffset>38735</wp:posOffset>
                </wp:positionV>
                <wp:extent cx="0" cy="246932"/>
                <wp:effectExtent l="95250" t="0" r="57150" b="58420"/>
                <wp:wrapNone/>
                <wp:docPr id="23" name="Прямая со стрелкой 23"/>
                <wp:cNvGraphicFramePr/>
                <a:graphic xmlns:a="http://schemas.openxmlformats.org/drawingml/2006/main">
                  <a:graphicData uri="http://schemas.microsoft.com/office/word/2010/wordprocessingShape">
                    <wps:wsp>
                      <wps:cNvCnPr/>
                      <wps:spPr>
                        <a:xfrm>
                          <a:off x="0" y="0"/>
                          <a:ext cx="0" cy="246932"/>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23" o:spid="_x0000_s1026" type="#_x0000_t32" style="position:absolute;margin-left:232.85pt;margin-top:3.05pt;width:0;height:19.4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" strokecolor="black [3213]" strokeweight="1.5pt">
                <v:stroke endarrow="classic" endarrowwidth="wide" endarrowlength="long" joinstyle="miter"/>
              </v:shape>
            </w:pict>
          </mc:Fallback>
        </mc:AlternateContent>
      </w:r>
    </w:p>
    <w:p w:rsidR="00F16550" w:rsidRDefault="00F16550">
      <w:pPr>
        <w:pStyle w:val="ConsPlusNonformat"/>
        <w:jc w:val="both"/>
      </w:pPr>
    </w:p>
    <w:p w:rsidR="00F16550" w:rsidRDefault="00F16550">
      <w:pPr>
        <w:pStyle w:val="ConsPlusNonformat"/>
        <w:jc w:val="both"/>
      </w:pPr>
      <w:r>
        <w:rPr>
          <w:noProof/>
        </w:rPr>
        <mc:AlternateContent>
          <mc:Choice Requires="wps">
            <w:drawing>
              <wp:anchor distT="0" distB="0" distL="114300" distR="114300" simplePos="0" relativeHeight="251663360" behindDoc="0" locked="0" layoutInCell="1" allowOverlap="1" wp14:anchorId="6660324C" wp14:editId="1376819A">
                <wp:simplePos x="0" y="0"/>
                <wp:positionH relativeFrom="column">
                  <wp:posOffset>120015</wp:posOffset>
                </wp:positionH>
                <wp:positionV relativeFrom="paragraph">
                  <wp:posOffset>2209</wp:posOffset>
                </wp:positionV>
                <wp:extent cx="5685183" cy="262393"/>
                <wp:effectExtent l="0" t="0" r="10795" b="23495"/>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83" cy="262393"/>
                        </a:xfrm>
                        <a:prstGeom prst="rect">
                          <a:avLst/>
                        </a:prstGeom>
                        <a:solidFill>
                          <a:srgbClr val="FFFFFF"/>
                        </a:solidFill>
                        <a:ln w="9525">
                          <a:solidFill>
                            <a:srgbClr val="000000"/>
                          </a:solidFill>
                          <a:miter lim="800000"/>
                          <a:headEnd/>
                          <a:tailEnd/>
                        </a:ln>
                      </wps:spPr>
                      <wps:txbx>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Планирование проверок</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9.45pt;margin-top:.15pt;width:447.65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">
                <v:textbox inset="1mm,1mm,1mm,1mm">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Планирование проверок</w:t>
                      </w:r>
                    </w:p>
                  </w:txbxContent>
                </v:textbox>
              </v:shape>
            </w:pict>
          </mc:Fallback>
        </mc:AlternateContent>
      </w:r>
    </w:p>
    <w:p w:rsidR="00F16550" w:rsidRDefault="00DD340B">
      <w:pPr>
        <w:pStyle w:val="ConsPlusNonformat"/>
        <w:jc w:val="both"/>
      </w:pPr>
      <w:r>
        <w:rPr>
          <w:noProof/>
        </w:rPr>
        <mc:AlternateContent>
          <mc:Choice Requires="wps">
            <w:drawing>
              <wp:anchor distT="0" distB="0" distL="114300" distR="114300" simplePos="0" relativeHeight="251700224" behindDoc="0" locked="0" layoutInCell="1" allowOverlap="1" wp14:anchorId="2A159D26" wp14:editId="1A3A9459">
                <wp:simplePos x="0" y="0"/>
                <wp:positionH relativeFrom="column">
                  <wp:posOffset>2957034</wp:posOffset>
                </wp:positionH>
                <wp:positionV relativeFrom="paragraph">
                  <wp:posOffset>115570</wp:posOffset>
                </wp:positionV>
                <wp:extent cx="0" cy="246932"/>
                <wp:effectExtent l="95250" t="0" r="57150" b="58420"/>
                <wp:wrapNone/>
                <wp:docPr id="24" name="Прямая со стрелкой 24"/>
                <wp:cNvGraphicFramePr/>
                <a:graphic xmlns:a="http://schemas.openxmlformats.org/drawingml/2006/main">
                  <a:graphicData uri="http://schemas.microsoft.com/office/word/2010/wordprocessingShape">
                    <wps:wsp>
                      <wps:cNvCnPr/>
                      <wps:spPr>
                        <a:xfrm>
                          <a:off x="0" y="0"/>
                          <a:ext cx="0" cy="246932"/>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4" o:spid="_x0000_s1026" type="#_x0000_t32" style="position:absolute;margin-left:232.85pt;margin-top:9.1pt;width:0;height:19.4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" strokecolor="black [3213]" strokeweight="1.5pt">
                <v:stroke endarrow="classic" endarrowwidth="wide" endarrowlength="long" joinstyle="miter"/>
              </v:shape>
            </w:pict>
          </mc:Fallback>
        </mc:AlternateContent>
      </w:r>
    </w:p>
    <w:p w:rsidR="00F16550" w:rsidRDefault="00F16550">
      <w:pPr>
        <w:pStyle w:val="ConsPlusNonformat"/>
        <w:jc w:val="both"/>
        <w:rPr>
          <w:lang w:val="en-US"/>
        </w:rPr>
      </w:pPr>
    </w:p>
    <w:p w:rsidR="00F16550" w:rsidRDefault="00F16550">
      <w:pPr>
        <w:pStyle w:val="ConsPlusNonformat"/>
        <w:jc w:val="both"/>
        <w:rPr>
          <w:lang w:val="en-US"/>
        </w:rPr>
      </w:pPr>
      <w:r>
        <w:rPr>
          <w:noProof/>
        </w:rPr>
        <mc:AlternateContent>
          <mc:Choice Requires="wps">
            <w:drawing>
              <wp:anchor distT="0" distB="0" distL="114300" distR="114300" simplePos="0" relativeHeight="251665408" behindDoc="0" locked="0" layoutInCell="1" allowOverlap="1" wp14:anchorId="4F776F5D" wp14:editId="33F82983">
                <wp:simplePos x="0" y="0"/>
                <wp:positionH relativeFrom="column">
                  <wp:posOffset>121920</wp:posOffset>
                </wp:positionH>
                <wp:positionV relativeFrom="paragraph">
                  <wp:posOffset>81584</wp:posOffset>
                </wp:positionV>
                <wp:extent cx="5685183" cy="437322"/>
                <wp:effectExtent l="0" t="0" r="10795" b="2032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83" cy="437322"/>
                        </a:xfrm>
                        <a:prstGeom prst="rect">
                          <a:avLst/>
                        </a:prstGeom>
                        <a:solidFill>
                          <a:srgbClr val="FFFFFF"/>
                        </a:solidFill>
                        <a:ln w="9525">
                          <a:solidFill>
                            <a:srgbClr val="000000"/>
                          </a:solidFill>
                          <a:miter lim="800000"/>
                          <a:headEnd/>
                          <a:tailEnd/>
                        </a:ln>
                      </wps:spPr>
                      <wps:txbx>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Издание распоряжения на проведение проверки руководителем (заместителем руководителя) надзорного органа</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9.6pt;margin-top:6.4pt;width:447.65pt;height:3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">
                <v:textbox inset="1mm,1mm,1mm,1mm">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Издание распоряжения на проведение проверки руководителем (заместителем руководителя) надзорного органа</w:t>
                      </w:r>
                    </w:p>
                  </w:txbxContent>
                </v:textbox>
              </v:shape>
            </w:pict>
          </mc:Fallback>
        </mc:AlternateContent>
      </w:r>
    </w:p>
    <w:p w:rsidR="00F16550" w:rsidRDefault="00F16550">
      <w:pPr>
        <w:pStyle w:val="ConsPlusNonformat"/>
        <w:jc w:val="both"/>
        <w:rPr>
          <w:lang w:val="en-US"/>
        </w:rPr>
      </w:pPr>
    </w:p>
    <w:p w:rsidR="00F16550" w:rsidRDefault="002B2851">
      <w:pPr>
        <w:pStyle w:val="ConsPlusNonformat"/>
        <w:jc w:val="both"/>
        <w:rPr>
          <w:lang w:val="en-US"/>
        </w:rPr>
      </w:pPr>
      <w:r>
        <w:rPr>
          <w:noProof/>
        </w:rPr>
        <mc:AlternateContent>
          <mc:Choice Requires="wps">
            <w:drawing>
              <wp:anchor distT="0" distB="0" distL="114300" distR="114300" simplePos="0" relativeHeight="251725824" behindDoc="0" locked="0" layoutInCell="1" allowOverlap="1" wp14:anchorId="4881786E" wp14:editId="29F5E70F">
                <wp:simplePos x="0" y="0"/>
                <wp:positionH relativeFrom="column">
                  <wp:posOffset>-145415</wp:posOffset>
                </wp:positionH>
                <wp:positionV relativeFrom="paragraph">
                  <wp:posOffset>16510</wp:posOffset>
                </wp:positionV>
                <wp:extent cx="264795" cy="0"/>
                <wp:effectExtent l="0" t="95250" r="0" b="114300"/>
                <wp:wrapNone/>
                <wp:docPr id="294" name="Прямая со стрелкой 294"/>
                <wp:cNvGraphicFramePr/>
                <a:graphic xmlns:a="http://schemas.openxmlformats.org/drawingml/2006/main">
                  <a:graphicData uri="http://schemas.microsoft.com/office/word/2010/wordprocessingShape">
                    <wps:wsp>
                      <wps:cNvCnPr/>
                      <wps:spPr>
                        <a:xfrm flipH="1">
                          <a:off x="0" y="0"/>
                          <a:ext cx="264795" cy="0"/>
                        </a:xfrm>
                        <a:prstGeom prst="straightConnector1">
                          <a:avLst/>
                        </a:prstGeom>
                        <a:ln w="19050">
                          <a:solidFill>
                            <a:schemeClr val="tx1"/>
                          </a:solidFill>
                          <a:headEnd type="stealth" w="lg" len="lg"/>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94" o:spid="_x0000_s1026" type="#_x0000_t32" style="position:absolute;margin-left:-11.45pt;margin-top:1.3pt;width:20.85pt;height:0;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" strokecolor="black [3213]" strokeweight="1.5pt">
                <v:stroke startarrow="classic" startarrowwidth="wide" startarrowlength="long" endarrowwidth="wide" endarrowlength="long" joinstyle="miter"/>
              </v:shape>
            </w:pict>
          </mc:Fallback>
        </mc:AlternateContent>
      </w:r>
      <w:r>
        <w:rPr>
          <w:noProof/>
        </w:rPr>
        <mc:AlternateContent>
          <mc:Choice Requires="wps">
            <w:drawing>
              <wp:anchor distT="0" distB="0" distL="114300" distR="114300" simplePos="0" relativeHeight="251727872" behindDoc="0" locked="0" layoutInCell="1" allowOverlap="1" wp14:anchorId="04319BAE" wp14:editId="7E2E1250">
                <wp:simplePos x="0" y="0"/>
                <wp:positionH relativeFrom="column">
                  <wp:posOffset>-145415</wp:posOffset>
                </wp:positionH>
                <wp:positionV relativeFrom="paragraph">
                  <wp:posOffset>16510</wp:posOffset>
                </wp:positionV>
                <wp:extent cx="0" cy="4544695"/>
                <wp:effectExtent l="0" t="0" r="19050" b="27305"/>
                <wp:wrapNone/>
                <wp:docPr id="295" name="Прямая соединительная линия 295"/>
                <wp:cNvGraphicFramePr/>
                <a:graphic xmlns:a="http://schemas.openxmlformats.org/drawingml/2006/main">
                  <a:graphicData uri="http://schemas.microsoft.com/office/word/2010/wordprocessingShape">
                    <wps:wsp>
                      <wps:cNvCnPr/>
                      <wps:spPr>
                        <a:xfrm>
                          <a:off x="0" y="0"/>
                          <a:ext cx="0" cy="4544695"/>
                        </a:xfrm>
                        <a:prstGeom prst="line">
                          <a:avLst/>
                        </a:prstGeom>
                        <a:ln w="19050">
                          <a:solidFill>
                            <a:schemeClr val="tx1"/>
                          </a:solidFill>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5"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5pt,1.3pt" to="-11.45pt,3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" strokecolor="black [3213]" strokeweight="1.5pt">
                <v:stroke endarrowwidth="wide" endarrowlength="long" joinstyle="miter"/>
              </v:line>
            </w:pict>
          </mc:Fallback>
        </mc:AlternateContent>
      </w:r>
    </w:p>
    <w:p w:rsidR="00F16550" w:rsidRDefault="00DD340B">
      <w:pPr>
        <w:pStyle w:val="ConsPlusNonformat"/>
        <w:jc w:val="both"/>
        <w:rPr>
          <w:lang w:val="en-US"/>
        </w:rPr>
      </w:pPr>
      <w:r>
        <w:rPr>
          <w:noProof/>
        </w:rPr>
        <mc:AlternateContent>
          <mc:Choice Requires="wps">
            <w:drawing>
              <wp:anchor distT="0" distB="0" distL="114300" distR="114300" simplePos="0" relativeHeight="251702272" behindDoc="0" locked="0" layoutInCell="1" allowOverlap="1" wp14:anchorId="6A1CA6EC" wp14:editId="683C94DB">
                <wp:simplePos x="0" y="0"/>
                <wp:positionH relativeFrom="column">
                  <wp:posOffset>2957034</wp:posOffset>
                </wp:positionH>
                <wp:positionV relativeFrom="paragraph">
                  <wp:posOffset>86995</wp:posOffset>
                </wp:positionV>
                <wp:extent cx="0" cy="246932"/>
                <wp:effectExtent l="95250" t="0" r="57150" b="58420"/>
                <wp:wrapNone/>
                <wp:docPr id="25" name="Прямая со стрелкой 25"/>
                <wp:cNvGraphicFramePr/>
                <a:graphic xmlns:a="http://schemas.openxmlformats.org/drawingml/2006/main">
                  <a:graphicData uri="http://schemas.microsoft.com/office/word/2010/wordprocessingShape">
                    <wps:wsp>
                      <wps:cNvCnPr/>
                      <wps:spPr>
                        <a:xfrm>
                          <a:off x="0" y="0"/>
                          <a:ext cx="0" cy="246932"/>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5" o:spid="_x0000_s1026" type="#_x0000_t32" style="position:absolute;margin-left:232.85pt;margin-top:6.85pt;width:0;height:19.4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" strokecolor="black [3213]" strokeweight="1.5pt">
                <v:stroke endarrow="classic" endarrowwidth="wide" endarrowlength="long" joinstyle="miter"/>
              </v:shape>
            </w:pict>
          </mc:Fallback>
        </mc:AlternateContent>
      </w:r>
    </w:p>
    <w:p w:rsidR="00F16550" w:rsidRDefault="00F16550">
      <w:pPr>
        <w:pStyle w:val="ConsPlusNonformat"/>
        <w:jc w:val="both"/>
        <w:rPr>
          <w:lang w:val="en-US"/>
        </w:rPr>
      </w:pPr>
    </w:p>
    <w:p w:rsidR="00F16550" w:rsidRDefault="00F16550">
      <w:pPr>
        <w:pStyle w:val="ConsPlusNonformat"/>
        <w:jc w:val="both"/>
        <w:rPr>
          <w:lang w:val="en-US"/>
        </w:rPr>
      </w:pPr>
      <w:r>
        <w:rPr>
          <w:noProof/>
        </w:rPr>
        <mc:AlternateContent>
          <mc:Choice Requires="wps">
            <w:drawing>
              <wp:anchor distT="0" distB="0" distL="114300" distR="114300" simplePos="0" relativeHeight="251667456" behindDoc="0" locked="0" layoutInCell="1" allowOverlap="1" wp14:anchorId="77278FB0" wp14:editId="43C055FD">
                <wp:simplePos x="0" y="0"/>
                <wp:positionH relativeFrom="column">
                  <wp:posOffset>120015</wp:posOffset>
                </wp:positionH>
                <wp:positionV relativeFrom="paragraph">
                  <wp:posOffset>64296</wp:posOffset>
                </wp:positionV>
                <wp:extent cx="5685183" cy="262393"/>
                <wp:effectExtent l="0" t="0" r="10795" b="23495"/>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83" cy="262393"/>
                        </a:xfrm>
                        <a:prstGeom prst="rect">
                          <a:avLst/>
                        </a:prstGeom>
                        <a:solidFill>
                          <a:srgbClr val="FFFFFF"/>
                        </a:solidFill>
                        <a:ln w="9525">
                          <a:solidFill>
                            <a:srgbClr val="000000"/>
                          </a:solidFill>
                          <a:miter lim="800000"/>
                          <a:headEnd/>
                          <a:tailEnd/>
                        </a:ln>
                      </wps:spPr>
                      <wps:txbx>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Регистрация распоряжения в журнале учета проверок &lt;*&gt;</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9.45pt;margin-top:5.05pt;width:447.65pt;height:20.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">
                <v:textbox inset="1mm,1mm,1mm,1mm">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Регистрация распоряжения в журнале учета проверок &lt;*&gt;</w:t>
                      </w:r>
                    </w:p>
                  </w:txbxContent>
                </v:textbox>
              </v:shape>
            </w:pict>
          </mc:Fallback>
        </mc:AlternateContent>
      </w:r>
    </w:p>
    <w:p w:rsidR="00F16550" w:rsidRDefault="00F16550">
      <w:pPr>
        <w:pStyle w:val="ConsPlusNonformat"/>
        <w:jc w:val="both"/>
        <w:rPr>
          <w:lang w:val="en-US"/>
        </w:rPr>
      </w:pPr>
    </w:p>
    <w:p w:rsidR="00F16550" w:rsidRDefault="00DD340B">
      <w:pPr>
        <w:pStyle w:val="ConsPlusNonformat"/>
        <w:jc w:val="both"/>
        <w:rPr>
          <w:lang w:val="en-US"/>
        </w:rPr>
      </w:pPr>
      <w:r>
        <w:rPr>
          <w:noProof/>
        </w:rPr>
        <mc:AlternateContent>
          <mc:Choice Requires="wps">
            <w:drawing>
              <wp:anchor distT="0" distB="0" distL="114300" distR="114300" simplePos="0" relativeHeight="251704320" behindDoc="0" locked="0" layoutInCell="1" allowOverlap="1" wp14:anchorId="44AF98E9" wp14:editId="1F89FFDC">
                <wp:simplePos x="0" y="0"/>
                <wp:positionH relativeFrom="column">
                  <wp:posOffset>2957034</wp:posOffset>
                </wp:positionH>
                <wp:positionV relativeFrom="paragraph">
                  <wp:posOffset>43815</wp:posOffset>
                </wp:positionV>
                <wp:extent cx="0" cy="246932"/>
                <wp:effectExtent l="95250" t="0" r="57150" b="58420"/>
                <wp:wrapNone/>
                <wp:docPr id="26" name="Прямая со стрелкой 26"/>
                <wp:cNvGraphicFramePr/>
                <a:graphic xmlns:a="http://schemas.openxmlformats.org/drawingml/2006/main">
                  <a:graphicData uri="http://schemas.microsoft.com/office/word/2010/wordprocessingShape">
                    <wps:wsp>
                      <wps:cNvCnPr/>
                      <wps:spPr>
                        <a:xfrm>
                          <a:off x="0" y="0"/>
                          <a:ext cx="0" cy="246932"/>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6" o:spid="_x0000_s1026" type="#_x0000_t32" style="position:absolute;margin-left:232.85pt;margin-top:3.45pt;width:0;height:19.4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" strokecolor="black [3213]" strokeweight="1.5pt">
                <v:stroke endarrow="classic" endarrowwidth="wide" endarrowlength="long" joinstyle="miter"/>
              </v:shape>
            </w:pict>
          </mc:Fallback>
        </mc:AlternateContent>
      </w:r>
    </w:p>
    <w:p w:rsidR="00F16550" w:rsidRDefault="00F16550">
      <w:pPr>
        <w:pStyle w:val="ConsPlusNonformat"/>
        <w:jc w:val="both"/>
        <w:rPr>
          <w:lang w:val="en-US"/>
        </w:rPr>
      </w:pPr>
      <w:r>
        <w:rPr>
          <w:noProof/>
        </w:rPr>
        <mc:AlternateContent>
          <mc:Choice Requires="wps">
            <w:drawing>
              <wp:anchor distT="0" distB="0" distL="114300" distR="114300" simplePos="0" relativeHeight="251669504" behindDoc="0" locked="0" layoutInCell="1" allowOverlap="1" wp14:anchorId="0C294CE7" wp14:editId="2777F351">
                <wp:simplePos x="0" y="0"/>
                <wp:positionH relativeFrom="column">
                  <wp:posOffset>120512</wp:posOffset>
                </wp:positionH>
                <wp:positionV relativeFrom="paragraph">
                  <wp:posOffset>124570</wp:posOffset>
                </wp:positionV>
                <wp:extent cx="5685183" cy="834887"/>
                <wp:effectExtent l="0" t="0" r="10795" b="2286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83" cy="834887"/>
                        </a:xfrm>
                        <a:prstGeom prst="rect">
                          <a:avLst/>
                        </a:prstGeom>
                        <a:solidFill>
                          <a:srgbClr val="FFFFFF"/>
                        </a:solidFill>
                        <a:ln w="9525">
                          <a:solidFill>
                            <a:srgbClr val="000000"/>
                          </a:solidFill>
                          <a:miter lim="800000"/>
                          <a:headEnd/>
                          <a:tailEnd/>
                        </a:ln>
                      </wps:spPr>
                      <wps:txbx>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Формирование и направление в государственные органы, органы местного</w:t>
                            </w:r>
                            <w:r w:rsidRPr="00F16550">
                              <w:t xml:space="preserve"> </w:t>
                            </w:r>
                            <w:r w:rsidRPr="00F16550">
                              <w:rPr>
                                <w:rFonts w:ascii="Times New Roman" w:hAnsi="Times New Roman" w:cs="Times New Roman"/>
                                <w:sz w:val="24"/>
                                <w:szCs w:val="24"/>
                              </w:rPr>
                              <w:t>самоуправления либо подведомственные организации межведомственных</w:t>
                            </w:r>
                            <w:r w:rsidRPr="00F16550">
                              <w:t xml:space="preserve"> </w:t>
                            </w:r>
                            <w:r w:rsidRPr="00F16550">
                              <w:rPr>
                                <w:rFonts w:ascii="Times New Roman" w:hAnsi="Times New Roman" w:cs="Times New Roman"/>
                                <w:sz w:val="24"/>
                                <w:szCs w:val="24"/>
                              </w:rPr>
                              <w:t>запросов о предоставлении сведений, необходимых для осуществления</w:t>
                            </w:r>
                            <w:r w:rsidRPr="00F16550">
                              <w:t xml:space="preserve"> </w:t>
                            </w:r>
                            <w:r w:rsidRPr="00F16550">
                              <w:rPr>
                                <w:rFonts w:ascii="Times New Roman" w:hAnsi="Times New Roman" w:cs="Times New Roman"/>
                                <w:sz w:val="24"/>
                                <w:szCs w:val="24"/>
                              </w:rPr>
                              <w:t>государственной функции</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9.5pt;margin-top:9.8pt;width:447.65pt;height:6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">
                <v:textbox inset="1mm,1mm,1mm,1mm">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Формирование и направление в государственные органы, органы местного</w:t>
                      </w:r>
                      <w:r w:rsidRPr="00F16550">
                        <w:t xml:space="preserve"> </w:t>
                      </w:r>
                      <w:r w:rsidRPr="00F16550">
                        <w:rPr>
                          <w:rFonts w:ascii="Times New Roman" w:hAnsi="Times New Roman" w:cs="Times New Roman"/>
                          <w:sz w:val="24"/>
                          <w:szCs w:val="24"/>
                        </w:rPr>
                        <w:t>самоуправления либо подведомственные организации межведомственных</w:t>
                      </w:r>
                      <w:r w:rsidRPr="00F16550">
                        <w:t xml:space="preserve"> </w:t>
                      </w:r>
                      <w:r w:rsidRPr="00F16550">
                        <w:rPr>
                          <w:rFonts w:ascii="Times New Roman" w:hAnsi="Times New Roman" w:cs="Times New Roman"/>
                          <w:sz w:val="24"/>
                          <w:szCs w:val="24"/>
                        </w:rPr>
                        <w:t>запросов о предоставлении сведений, необходимых для осуществления</w:t>
                      </w:r>
                      <w:r w:rsidRPr="00F16550">
                        <w:t xml:space="preserve"> </w:t>
                      </w:r>
                      <w:r w:rsidRPr="00F16550">
                        <w:rPr>
                          <w:rFonts w:ascii="Times New Roman" w:hAnsi="Times New Roman" w:cs="Times New Roman"/>
                          <w:sz w:val="24"/>
                          <w:szCs w:val="24"/>
                        </w:rPr>
                        <w:t>государственной функции</w:t>
                      </w:r>
                    </w:p>
                  </w:txbxContent>
                </v:textbox>
              </v:shape>
            </w:pict>
          </mc:Fallback>
        </mc:AlternateContent>
      </w:r>
    </w:p>
    <w:p w:rsidR="00F16550" w:rsidRDefault="00F16550">
      <w:pPr>
        <w:pStyle w:val="ConsPlusNonformat"/>
        <w:jc w:val="both"/>
        <w:rPr>
          <w:lang w:val="en-US"/>
        </w:rPr>
      </w:pPr>
    </w:p>
    <w:p w:rsidR="00F16550" w:rsidRDefault="00F16550">
      <w:pPr>
        <w:pStyle w:val="ConsPlusNonformat"/>
        <w:jc w:val="both"/>
        <w:rPr>
          <w:lang w:val="en-US"/>
        </w:rPr>
      </w:pPr>
    </w:p>
    <w:p w:rsidR="00F16550" w:rsidRDefault="00F16550">
      <w:pPr>
        <w:pStyle w:val="ConsPlusNonformat"/>
        <w:jc w:val="both"/>
        <w:rPr>
          <w:lang w:val="en-US"/>
        </w:rPr>
      </w:pPr>
    </w:p>
    <w:p w:rsidR="00F16550" w:rsidRDefault="00F16550">
      <w:pPr>
        <w:pStyle w:val="ConsPlusNonformat"/>
        <w:jc w:val="both"/>
        <w:rPr>
          <w:lang w:val="en-US"/>
        </w:rPr>
      </w:pPr>
    </w:p>
    <w:p w:rsidR="00F16550" w:rsidRDefault="00F16550">
      <w:pPr>
        <w:pStyle w:val="ConsPlusNonformat"/>
        <w:jc w:val="both"/>
        <w:rPr>
          <w:lang w:val="en-US"/>
        </w:rPr>
      </w:pPr>
    </w:p>
    <w:p w:rsidR="00F16550" w:rsidRDefault="00DD340B">
      <w:pPr>
        <w:pStyle w:val="ConsPlusNonformat"/>
        <w:jc w:val="both"/>
        <w:rPr>
          <w:lang w:val="en-US"/>
        </w:rPr>
      </w:pPr>
      <w:r>
        <w:rPr>
          <w:noProof/>
        </w:rPr>
        <mc:AlternateContent>
          <mc:Choice Requires="wps">
            <w:drawing>
              <wp:anchor distT="0" distB="0" distL="114300" distR="114300" simplePos="0" relativeHeight="251673600" behindDoc="0" locked="0" layoutInCell="1" allowOverlap="1" wp14:anchorId="3FBE2326" wp14:editId="7C572F89">
                <wp:simplePos x="0" y="0"/>
                <wp:positionH relativeFrom="column">
                  <wp:posOffset>3682365</wp:posOffset>
                </wp:positionH>
                <wp:positionV relativeFrom="paragraph">
                  <wp:posOffset>599440</wp:posOffset>
                </wp:positionV>
                <wp:extent cx="2098675" cy="452755"/>
                <wp:effectExtent l="0" t="0" r="15875" b="23495"/>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452755"/>
                        </a:xfrm>
                        <a:prstGeom prst="rect">
                          <a:avLst/>
                        </a:prstGeom>
                        <a:solidFill>
                          <a:srgbClr val="FFFFFF"/>
                        </a:solidFill>
                        <a:ln w="9525">
                          <a:solidFill>
                            <a:srgbClr val="000000"/>
                          </a:solidFill>
                          <a:miter lim="800000"/>
                          <a:headEnd/>
                          <a:tailEnd/>
                        </a:ln>
                      </wps:spPr>
                      <wps:txbx>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Выезд по месту</w:t>
                            </w:r>
                            <w:r w:rsidRPr="00F16550">
                              <w:t xml:space="preserve"> </w:t>
                            </w:r>
                            <w:r w:rsidRPr="00F16550">
                              <w:rPr>
                                <w:rFonts w:ascii="Times New Roman" w:hAnsi="Times New Roman" w:cs="Times New Roman"/>
                                <w:sz w:val="24"/>
                                <w:szCs w:val="24"/>
                              </w:rPr>
                              <w:t>нахождения субъекта</w:t>
                            </w:r>
                            <w:r w:rsidRPr="00F16550">
                              <w:t xml:space="preserve"> </w:t>
                            </w:r>
                            <w:r w:rsidRPr="00F16550">
                              <w:rPr>
                                <w:rFonts w:ascii="Times New Roman" w:hAnsi="Times New Roman" w:cs="Times New Roman"/>
                                <w:sz w:val="24"/>
                                <w:szCs w:val="24"/>
                              </w:rPr>
                              <w:t>надзора</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89.95pt;margin-top:47.2pt;width:165.25pt;height:35.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">
                <v:textbox inset="1mm,1mm,1mm,1mm">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Выезд по месту</w:t>
                      </w:r>
                      <w:r w:rsidRPr="00F16550">
                        <w:t xml:space="preserve"> </w:t>
                      </w:r>
                      <w:r w:rsidRPr="00F16550">
                        <w:rPr>
                          <w:rFonts w:ascii="Times New Roman" w:hAnsi="Times New Roman" w:cs="Times New Roman"/>
                          <w:sz w:val="24"/>
                          <w:szCs w:val="24"/>
                        </w:rPr>
                        <w:t>нахождения субъекта</w:t>
                      </w:r>
                      <w:r w:rsidRPr="00F16550">
                        <w:t xml:space="preserve"> </w:t>
                      </w:r>
                      <w:r w:rsidRPr="00F16550">
                        <w:rPr>
                          <w:rFonts w:ascii="Times New Roman" w:hAnsi="Times New Roman" w:cs="Times New Roman"/>
                          <w:sz w:val="24"/>
                          <w:szCs w:val="24"/>
                        </w:rPr>
                        <w:t>надзора</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37C78698" wp14:editId="7C833761">
                <wp:simplePos x="0" y="0"/>
                <wp:positionH relativeFrom="column">
                  <wp:posOffset>1558925</wp:posOffset>
                </wp:positionH>
                <wp:positionV relativeFrom="paragraph">
                  <wp:posOffset>126365</wp:posOffset>
                </wp:positionV>
                <wp:extent cx="1337310" cy="279400"/>
                <wp:effectExtent l="0" t="0" r="0" b="6350"/>
                <wp:wrapNone/>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279400"/>
                        </a:xfrm>
                        <a:prstGeom prst="rect">
                          <a:avLst/>
                        </a:prstGeom>
                        <a:solidFill>
                          <a:srgbClr val="FFFFFF"/>
                        </a:solidFill>
                        <a:ln w="9525">
                          <a:noFill/>
                          <a:miter lim="800000"/>
                          <a:headEnd/>
                          <a:tailEnd/>
                        </a:ln>
                      </wps:spPr>
                      <wps:txbx>
                        <w:txbxContent>
                          <w:p w:rsidR="00DD340B" w:rsidRPr="00F16550" w:rsidRDefault="00DD340B" w:rsidP="00F16550">
                            <w:pPr>
                              <w:jc w:val="center"/>
                              <w:rPr>
                                <w:rFonts w:ascii="Times New Roman" w:hAnsi="Times New Roman" w:cs="Times New Roman"/>
                                <w:sz w:val="24"/>
                                <w:szCs w:val="24"/>
                              </w:rPr>
                            </w:pPr>
                            <w:r>
                              <w:rPr>
                                <w:rFonts w:ascii="Times New Roman" w:hAnsi="Times New Roman" w:cs="Times New Roman"/>
                                <w:sz w:val="24"/>
                                <w:szCs w:val="24"/>
                              </w:rPr>
                              <w:t>Документарная</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22.75pt;margin-top:9.95pt;width:105.3pt;height:2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" stroked="f">
                <v:textbox inset="1mm,1mm,1mm,1mm">
                  <w:txbxContent>
                    <w:p w:rsidR="00DD340B" w:rsidRPr="00F16550" w:rsidRDefault="00DD340B" w:rsidP="00F16550">
                      <w:pPr>
                        <w:jc w:val="center"/>
                        <w:rPr>
                          <w:rFonts w:ascii="Times New Roman" w:hAnsi="Times New Roman" w:cs="Times New Roman"/>
                          <w:sz w:val="24"/>
                          <w:szCs w:val="24"/>
                        </w:rPr>
                      </w:pPr>
                      <w:r>
                        <w:rPr>
                          <w:rFonts w:ascii="Times New Roman" w:hAnsi="Times New Roman" w:cs="Times New Roman"/>
                          <w:sz w:val="24"/>
                          <w:szCs w:val="24"/>
                        </w:rPr>
                        <w:t>Документарная</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50F06CFD" wp14:editId="3291FD34">
                <wp:simplePos x="0" y="0"/>
                <wp:positionH relativeFrom="column">
                  <wp:posOffset>3187065</wp:posOffset>
                </wp:positionH>
                <wp:positionV relativeFrom="paragraph">
                  <wp:posOffset>134620</wp:posOffset>
                </wp:positionV>
                <wp:extent cx="1337310" cy="279400"/>
                <wp:effectExtent l="0" t="0" r="0" b="6350"/>
                <wp:wrapNone/>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279400"/>
                        </a:xfrm>
                        <a:prstGeom prst="rect">
                          <a:avLst/>
                        </a:prstGeom>
                        <a:solidFill>
                          <a:srgbClr val="FFFFFF"/>
                        </a:solidFill>
                        <a:ln w="9525">
                          <a:noFill/>
                          <a:miter lim="800000"/>
                          <a:headEnd/>
                          <a:tailEnd/>
                        </a:ln>
                      </wps:spPr>
                      <wps:txbx>
                        <w:txbxContent>
                          <w:p w:rsidR="00DD340B" w:rsidRPr="00F16550" w:rsidRDefault="00DD340B" w:rsidP="00F16550">
                            <w:pPr>
                              <w:jc w:val="center"/>
                              <w:rPr>
                                <w:rFonts w:ascii="Times New Roman" w:hAnsi="Times New Roman" w:cs="Times New Roman"/>
                                <w:sz w:val="24"/>
                                <w:szCs w:val="24"/>
                              </w:rPr>
                            </w:pPr>
                            <w:r>
                              <w:rPr>
                                <w:rFonts w:ascii="Times New Roman" w:hAnsi="Times New Roman" w:cs="Times New Roman"/>
                                <w:sz w:val="24"/>
                                <w:szCs w:val="24"/>
                              </w:rPr>
                              <w:t>Выездная</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50.95pt;margin-top:10.6pt;width:105.3pt;height:2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" stroked="f">
                <v:textbox inset="1mm,1mm,1mm,1mm">
                  <w:txbxContent>
                    <w:p w:rsidR="00DD340B" w:rsidRPr="00F16550" w:rsidRDefault="00DD340B" w:rsidP="00F16550">
                      <w:pPr>
                        <w:jc w:val="center"/>
                        <w:rPr>
                          <w:rFonts w:ascii="Times New Roman" w:hAnsi="Times New Roman" w:cs="Times New Roman"/>
                          <w:sz w:val="24"/>
                          <w:szCs w:val="24"/>
                        </w:rPr>
                      </w:pPr>
                      <w:r>
                        <w:rPr>
                          <w:rFonts w:ascii="Times New Roman" w:hAnsi="Times New Roman" w:cs="Times New Roman"/>
                          <w:sz w:val="24"/>
                          <w:szCs w:val="24"/>
                        </w:rPr>
                        <w:t>Выездная</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25AB7ED2" wp14:editId="3F2D0A57">
                <wp:simplePos x="0" y="0"/>
                <wp:positionH relativeFrom="column">
                  <wp:posOffset>1492250</wp:posOffset>
                </wp:positionH>
                <wp:positionV relativeFrom="paragraph">
                  <wp:posOffset>351790</wp:posOffset>
                </wp:positionV>
                <wp:extent cx="3275330" cy="0"/>
                <wp:effectExtent l="0" t="0" r="20320" b="19050"/>
                <wp:wrapNone/>
                <wp:docPr id="288" name="Прямая соединительная линия 288"/>
                <wp:cNvGraphicFramePr/>
                <a:graphic xmlns:a="http://schemas.openxmlformats.org/drawingml/2006/main">
                  <a:graphicData uri="http://schemas.microsoft.com/office/word/2010/wordprocessingShape">
                    <wps:wsp>
                      <wps:cNvCnPr/>
                      <wps:spPr>
                        <a:xfrm>
                          <a:off x="0" y="0"/>
                          <a:ext cx="3275330" cy="0"/>
                        </a:xfrm>
                        <a:prstGeom prst="line">
                          <a:avLst/>
                        </a:prstGeom>
                        <a:ln w="19050">
                          <a:solidFill>
                            <a:schemeClr val="tx1"/>
                          </a:solidFill>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88"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17.5pt,27.7pt" to="375.4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" strokecolor="black [3213]" strokeweight="1.5pt">
                <v:stroke endarrowwidth="wide" endarrowlength="long" joinstyle="miter"/>
              </v:line>
            </w:pict>
          </mc:Fallback>
        </mc:AlternateContent>
      </w:r>
      <w:r>
        <w:rPr>
          <w:noProof/>
        </w:rPr>
        <mc:AlternateContent>
          <mc:Choice Requires="wps">
            <w:drawing>
              <wp:anchor distT="0" distB="0" distL="114300" distR="114300" simplePos="0" relativeHeight="251714560" behindDoc="0" locked="0" layoutInCell="1" allowOverlap="1" wp14:anchorId="3DF29375" wp14:editId="1E0FBFE8">
                <wp:simplePos x="0" y="0"/>
                <wp:positionH relativeFrom="column">
                  <wp:posOffset>4770755</wp:posOffset>
                </wp:positionH>
                <wp:positionV relativeFrom="paragraph">
                  <wp:posOffset>349250</wp:posOffset>
                </wp:positionV>
                <wp:extent cx="0" cy="246380"/>
                <wp:effectExtent l="95250" t="0" r="57150" b="58420"/>
                <wp:wrapNone/>
                <wp:docPr id="31" name="Прямая со стрелкой 31"/>
                <wp:cNvGraphicFramePr/>
                <a:graphic xmlns:a="http://schemas.openxmlformats.org/drawingml/2006/main">
                  <a:graphicData uri="http://schemas.microsoft.com/office/word/2010/wordprocessingShape">
                    <wps:wsp>
                      <wps:cNvCnPr/>
                      <wps:spPr>
                        <a:xfrm>
                          <a:off x="0" y="0"/>
                          <a:ext cx="0" cy="246380"/>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1" o:spid="_x0000_s1026" type="#_x0000_t32" style="position:absolute;margin-left:375.65pt;margin-top:27.5pt;width:0;height:19.4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" strokecolor="black [3213]" strokeweight="1.5pt">
                <v:stroke endarrow="classic" endarrowwidth="wide" endarrowlength="long" joinstyle="miter"/>
              </v:shape>
            </w:pict>
          </mc:Fallback>
        </mc:AlternateContent>
      </w:r>
      <w:r>
        <w:rPr>
          <w:noProof/>
        </w:rPr>
        <mc:AlternateContent>
          <mc:Choice Requires="wps">
            <w:drawing>
              <wp:anchor distT="0" distB="0" distL="114300" distR="114300" simplePos="0" relativeHeight="251712512" behindDoc="0" locked="0" layoutInCell="1" allowOverlap="1" wp14:anchorId="5D41D6EF" wp14:editId="41DF7CBF">
                <wp:simplePos x="0" y="0"/>
                <wp:positionH relativeFrom="column">
                  <wp:posOffset>1489075</wp:posOffset>
                </wp:positionH>
                <wp:positionV relativeFrom="paragraph">
                  <wp:posOffset>349250</wp:posOffset>
                </wp:positionV>
                <wp:extent cx="0" cy="246380"/>
                <wp:effectExtent l="95250" t="0" r="57150" b="58420"/>
                <wp:wrapNone/>
                <wp:docPr id="30" name="Прямая со стрелкой 30"/>
                <wp:cNvGraphicFramePr/>
                <a:graphic xmlns:a="http://schemas.openxmlformats.org/drawingml/2006/main">
                  <a:graphicData uri="http://schemas.microsoft.com/office/word/2010/wordprocessingShape">
                    <wps:wsp>
                      <wps:cNvCnPr/>
                      <wps:spPr>
                        <a:xfrm>
                          <a:off x="0" y="0"/>
                          <a:ext cx="0" cy="246380"/>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0" o:spid="_x0000_s1026" type="#_x0000_t32" style="position:absolute;margin-left:117.25pt;margin-top:27.5pt;width:0;height:19.4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" strokecolor="black [3213]" strokeweight="1.5pt">
                <v:stroke endarrow="classic" endarrowwidth="wide" endarrowlength="long" joinstyle="miter"/>
              </v:shape>
            </w:pict>
          </mc:Fallback>
        </mc:AlternateContent>
      </w:r>
      <w:r>
        <w:rPr>
          <w:noProof/>
        </w:rPr>
        <mc:AlternateContent>
          <mc:Choice Requires="wps">
            <w:drawing>
              <wp:anchor distT="0" distB="0" distL="114300" distR="114300" simplePos="0" relativeHeight="251671552" behindDoc="0" locked="0" layoutInCell="1" allowOverlap="1" wp14:anchorId="35C170C5" wp14:editId="5910170C">
                <wp:simplePos x="0" y="0"/>
                <wp:positionH relativeFrom="column">
                  <wp:posOffset>120015</wp:posOffset>
                </wp:positionH>
                <wp:positionV relativeFrom="paragraph">
                  <wp:posOffset>598805</wp:posOffset>
                </wp:positionV>
                <wp:extent cx="2830195" cy="452755"/>
                <wp:effectExtent l="0" t="0" r="27305" b="23495"/>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452755"/>
                        </a:xfrm>
                        <a:prstGeom prst="rect">
                          <a:avLst/>
                        </a:prstGeom>
                        <a:solidFill>
                          <a:srgbClr val="FFFFFF"/>
                        </a:solidFill>
                        <a:ln w="9525">
                          <a:solidFill>
                            <a:srgbClr val="000000"/>
                          </a:solidFill>
                          <a:miter lim="800000"/>
                          <a:headEnd/>
                          <a:tailEnd/>
                        </a:ln>
                      </wps:spPr>
                      <wps:txbx>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Изучение документов субъекта надзора,</w:t>
                            </w:r>
                            <w:r w:rsidRPr="00F16550">
                              <w:t xml:space="preserve"> </w:t>
                            </w:r>
                            <w:r w:rsidRPr="00F16550">
                              <w:rPr>
                                <w:rFonts w:ascii="Times New Roman" w:hAnsi="Times New Roman" w:cs="Times New Roman"/>
                                <w:sz w:val="24"/>
                                <w:szCs w:val="24"/>
                              </w:rPr>
                              <w:t>имеющихся в КНД надзорного органа</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9.45pt;margin-top:47.15pt;width:222.85pt;height:3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">
                <v:textbox inset="1mm,1mm,1mm,1mm">
                  <w:txbxContent>
                    <w:p w:rsidR="00F16550" w:rsidRPr="00F16550" w:rsidRDefault="00F16550" w:rsidP="00F16550">
                      <w:pPr>
                        <w:jc w:val="center"/>
                        <w:rPr>
                          <w:rFonts w:ascii="Times New Roman" w:hAnsi="Times New Roman" w:cs="Times New Roman"/>
                          <w:sz w:val="24"/>
                          <w:szCs w:val="24"/>
                        </w:rPr>
                      </w:pPr>
                      <w:r w:rsidRPr="00F16550">
                        <w:rPr>
                          <w:rFonts w:ascii="Times New Roman" w:hAnsi="Times New Roman" w:cs="Times New Roman"/>
                          <w:sz w:val="24"/>
                          <w:szCs w:val="24"/>
                        </w:rPr>
                        <w:t>Изучение документов субъекта надзора,</w:t>
                      </w:r>
                      <w:r w:rsidRPr="00F16550">
                        <w:t xml:space="preserve"> </w:t>
                      </w:r>
                      <w:r w:rsidRPr="00F16550">
                        <w:rPr>
                          <w:rFonts w:ascii="Times New Roman" w:hAnsi="Times New Roman" w:cs="Times New Roman"/>
                          <w:sz w:val="24"/>
                          <w:szCs w:val="24"/>
                        </w:rPr>
                        <w:t>имеющихся в КНД надзорного органа</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59510D43" wp14:editId="15769E61">
                <wp:simplePos x="0" y="0"/>
                <wp:positionH relativeFrom="column">
                  <wp:posOffset>2956560</wp:posOffset>
                </wp:positionH>
                <wp:positionV relativeFrom="paragraph">
                  <wp:posOffset>96283</wp:posOffset>
                </wp:positionV>
                <wp:extent cx="0" cy="246932"/>
                <wp:effectExtent l="95250" t="0" r="57150" b="58420"/>
                <wp:wrapNone/>
                <wp:docPr id="29" name="Прямая со стрелкой 29"/>
                <wp:cNvGraphicFramePr/>
                <a:graphic xmlns:a="http://schemas.openxmlformats.org/drawingml/2006/main">
                  <a:graphicData uri="http://schemas.microsoft.com/office/word/2010/wordprocessingShape">
                    <wps:wsp>
                      <wps:cNvCnPr/>
                      <wps:spPr>
                        <a:xfrm>
                          <a:off x="0" y="0"/>
                          <a:ext cx="0" cy="246932"/>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29" o:spid="_x0000_s1026" type="#_x0000_t32" style="position:absolute;margin-left:232.8pt;margin-top:7.6pt;width:0;height:19.45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" strokecolor="black [3213]" strokeweight="1.5pt">
                <v:stroke endarrow="classic" endarrowwidth="wide" endarrowlength="long" joinstyle="miter"/>
              </v:shape>
            </w:pict>
          </mc:Fallback>
        </mc:AlternateContent>
      </w:r>
    </w:p>
    <w:p w:rsidR="00F16550" w:rsidRDefault="00F16550">
      <w:pPr>
        <w:pStyle w:val="ConsPlusNonformat"/>
        <w:jc w:val="both"/>
        <w:rPr>
          <w:lang w:val="en-US"/>
        </w:rPr>
      </w:pPr>
    </w:p>
    <w:p w:rsidR="00F16550" w:rsidRDefault="00F16550">
      <w:pPr>
        <w:pStyle w:val="ConsPlusNonformat"/>
        <w:jc w:val="both"/>
        <w:rPr>
          <w:lang w:val="en-US"/>
        </w:rPr>
      </w:pPr>
    </w:p>
    <w:p w:rsidR="00F16550" w:rsidRDefault="00F16550">
      <w:pPr>
        <w:pStyle w:val="ConsPlusNonformat"/>
        <w:jc w:val="both"/>
        <w:rPr>
          <w:lang w:val="en-US"/>
        </w:rPr>
      </w:pPr>
    </w:p>
    <w:p w:rsidR="00F16550" w:rsidRDefault="00F16550">
      <w:pPr>
        <w:pStyle w:val="ConsPlusNonformat"/>
        <w:jc w:val="both"/>
        <w:rPr>
          <w:lang w:val="en-US"/>
        </w:rPr>
      </w:pPr>
    </w:p>
    <w:p w:rsidR="00F16550" w:rsidRDefault="00FE3D8C">
      <w:pPr>
        <w:pStyle w:val="ConsPlusNonformat"/>
        <w:jc w:val="both"/>
        <w:rPr>
          <w:lang w:val="en-US"/>
        </w:rPr>
      </w:pPr>
      <w:r>
        <w:rPr>
          <w:noProof/>
        </w:rPr>
        <mc:AlternateContent>
          <mc:Choice Requires="wps">
            <w:drawing>
              <wp:anchor distT="0" distB="0" distL="114300" distR="114300" simplePos="0" relativeHeight="251734016" behindDoc="0" locked="0" layoutInCell="1" allowOverlap="1" wp14:anchorId="2779B981" wp14:editId="03CE5851">
                <wp:simplePos x="0" y="0"/>
                <wp:positionH relativeFrom="column">
                  <wp:posOffset>2959100</wp:posOffset>
                </wp:positionH>
                <wp:positionV relativeFrom="paragraph">
                  <wp:posOffset>109220</wp:posOffset>
                </wp:positionV>
                <wp:extent cx="361315" cy="0"/>
                <wp:effectExtent l="0" t="0" r="19685" b="19050"/>
                <wp:wrapNone/>
                <wp:docPr id="298" name="Прямая соединительная линия 298"/>
                <wp:cNvGraphicFramePr/>
                <a:graphic xmlns:a="http://schemas.openxmlformats.org/drawingml/2006/main">
                  <a:graphicData uri="http://schemas.microsoft.com/office/word/2010/wordprocessingShape">
                    <wps:wsp>
                      <wps:cNvCnPr/>
                      <wps:spPr>
                        <a:xfrm>
                          <a:off x="0" y="0"/>
                          <a:ext cx="361315" cy="0"/>
                        </a:xfrm>
                        <a:prstGeom prst="line">
                          <a:avLst/>
                        </a:prstGeom>
                        <a:ln w="19050">
                          <a:solidFill>
                            <a:schemeClr val="tx1"/>
                          </a:solidFill>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98" o:spid="_x0000_s1026" style="position:absolute;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pt,8.6pt" to="261.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" strokecolor="black [3213]" strokeweight="1.5pt">
                <v:stroke endarrowwidth="wide" endarrowlength="long" joinstyle="miter"/>
              </v:line>
            </w:pict>
          </mc:Fallback>
        </mc:AlternateContent>
      </w:r>
      <w:r>
        <w:rPr>
          <w:noProof/>
        </w:rPr>
        <mc:AlternateContent>
          <mc:Choice Requires="wps">
            <w:drawing>
              <wp:anchor distT="0" distB="0" distL="114300" distR="114300" simplePos="0" relativeHeight="251736064" behindDoc="0" locked="0" layoutInCell="1" allowOverlap="1" wp14:anchorId="54BB2C7B" wp14:editId="2BA6578E">
                <wp:simplePos x="0" y="0"/>
                <wp:positionH relativeFrom="column">
                  <wp:posOffset>3320889</wp:posOffset>
                </wp:positionH>
                <wp:positionV relativeFrom="paragraph">
                  <wp:posOffset>109220</wp:posOffset>
                </wp:positionV>
                <wp:extent cx="0" cy="2709081"/>
                <wp:effectExtent l="95250" t="0" r="57150" b="53340"/>
                <wp:wrapNone/>
                <wp:docPr id="299" name="Прямая со стрелкой 299"/>
                <wp:cNvGraphicFramePr/>
                <a:graphic xmlns:a="http://schemas.openxmlformats.org/drawingml/2006/main">
                  <a:graphicData uri="http://schemas.microsoft.com/office/word/2010/wordprocessingShape">
                    <wps:wsp>
                      <wps:cNvCnPr/>
                      <wps:spPr>
                        <a:xfrm>
                          <a:off x="0" y="0"/>
                          <a:ext cx="0" cy="2709081"/>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299" o:spid="_x0000_s1026" type="#_x0000_t32" style="position:absolute;margin-left:261.5pt;margin-top:8.6pt;width:0;height:213.3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" strokecolor="black [3213]" strokeweight="1.5pt">
                <v:stroke endarrow="classic" endarrowwidth="wide" endarrowlength="long" joinstyle="miter"/>
              </v:shape>
            </w:pict>
          </mc:Fallback>
        </mc:AlternateContent>
      </w:r>
    </w:p>
    <w:p w:rsidR="00F16550" w:rsidRDefault="00F16550">
      <w:pPr>
        <w:pStyle w:val="ConsPlusNonformat"/>
        <w:jc w:val="both"/>
        <w:rPr>
          <w:lang w:val="en-US"/>
        </w:rPr>
      </w:pPr>
    </w:p>
    <w:p w:rsidR="00F16550" w:rsidRDefault="00FE3D8C">
      <w:pPr>
        <w:pStyle w:val="ConsPlusNonformat"/>
        <w:jc w:val="both"/>
        <w:rPr>
          <w:lang w:val="en-US"/>
        </w:rPr>
      </w:pPr>
      <w:r>
        <w:rPr>
          <w:noProof/>
        </w:rPr>
        <mc:AlternateContent>
          <mc:Choice Requires="wps">
            <w:drawing>
              <wp:anchor distT="0" distB="0" distL="114300" distR="114300" simplePos="0" relativeHeight="251729920" behindDoc="0" locked="0" layoutInCell="1" allowOverlap="1" wp14:anchorId="3BC6D30D" wp14:editId="559B65C6">
                <wp:simplePos x="0" y="0"/>
                <wp:positionH relativeFrom="column">
                  <wp:posOffset>4770755</wp:posOffset>
                </wp:positionH>
                <wp:positionV relativeFrom="paragraph">
                  <wp:posOffset>38176</wp:posOffset>
                </wp:positionV>
                <wp:extent cx="0" cy="246380"/>
                <wp:effectExtent l="95250" t="0" r="57150" b="58420"/>
                <wp:wrapNone/>
                <wp:docPr id="296" name="Прямая со стрелкой 296"/>
                <wp:cNvGraphicFramePr/>
                <a:graphic xmlns:a="http://schemas.openxmlformats.org/drawingml/2006/main">
                  <a:graphicData uri="http://schemas.microsoft.com/office/word/2010/wordprocessingShape">
                    <wps:wsp>
                      <wps:cNvCnPr/>
                      <wps:spPr>
                        <a:xfrm>
                          <a:off x="0" y="0"/>
                          <a:ext cx="0" cy="246380"/>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96" o:spid="_x0000_s1026" type="#_x0000_t32" style="position:absolute;margin-left:375.65pt;margin-top:3pt;width:0;height:19.4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" strokecolor="black [3213]" strokeweight="1.5pt">
                <v:stroke endarrow="classic" endarrowwidth="wide" endarrowlength="long" joinstyle="miter"/>
              </v:shape>
            </w:pict>
          </mc:Fallback>
        </mc:AlternateContent>
      </w:r>
      <w:r w:rsidR="00DD340B">
        <w:rPr>
          <w:noProof/>
        </w:rPr>
        <mc:AlternateContent>
          <mc:Choice Requires="wps">
            <w:drawing>
              <wp:anchor distT="0" distB="0" distL="114300" distR="114300" simplePos="0" relativeHeight="251717632" behindDoc="0" locked="0" layoutInCell="1" allowOverlap="1" wp14:anchorId="02A6BD51" wp14:editId="51B98A3E">
                <wp:simplePos x="0" y="0"/>
                <wp:positionH relativeFrom="column">
                  <wp:posOffset>1489075</wp:posOffset>
                </wp:positionH>
                <wp:positionV relativeFrom="paragraph">
                  <wp:posOffset>40555</wp:posOffset>
                </wp:positionV>
                <wp:extent cx="0" cy="246380"/>
                <wp:effectExtent l="95250" t="0" r="57150" b="58420"/>
                <wp:wrapNone/>
                <wp:docPr id="289" name="Прямая со стрелкой 289"/>
                <wp:cNvGraphicFramePr/>
                <a:graphic xmlns:a="http://schemas.openxmlformats.org/drawingml/2006/main">
                  <a:graphicData uri="http://schemas.microsoft.com/office/word/2010/wordprocessingShape">
                    <wps:wsp>
                      <wps:cNvCnPr/>
                      <wps:spPr>
                        <a:xfrm>
                          <a:off x="0" y="0"/>
                          <a:ext cx="0" cy="246380"/>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9" o:spid="_x0000_s1026" type="#_x0000_t32" style="position:absolute;margin-left:117.25pt;margin-top:3.2pt;width:0;height:19.4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" strokecolor="black [3213]" strokeweight="1.5pt">
                <v:stroke endarrow="classic" endarrowwidth="wide" endarrowlength="long" joinstyle="miter"/>
              </v:shape>
            </w:pict>
          </mc:Fallback>
        </mc:AlternateContent>
      </w:r>
    </w:p>
    <w:p w:rsidR="00F16550" w:rsidRDefault="00F16550">
      <w:pPr>
        <w:pStyle w:val="ConsPlusNonformat"/>
        <w:jc w:val="both"/>
        <w:rPr>
          <w:lang w:val="en-US"/>
        </w:rPr>
      </w:pPr>
    </w:p>
    <w:p w:rsidR="00F16550" w:rsidRDefault="00FE3D8C">
      <w:pPr>
        <w:pStyle w:val="ConsPlusNonformat"/>
        <w:jc w:val="both"/>
        <w:rPr>
          <w:lang w:val="en-US"/>
        </w:rPr>
      </w:pPr>
      <w:r>
        <w:rPr>
          <w:noProof/>
        </w:rPr>
        <mc:AlternateContent>
          <mc:Choice Requires="wps">
            <w:drawing>
              <wp:anchor distT="0" distB="0" distL="114300" distR="114300" simplePos="0" relativeHeight="251676672" behindDoc="0" locked="0" layoutInCell="1" allowOverlap="1" wp14:anchorId="6D7CDF54" wp14:editId="6A90990B">
                <wp:simplePos x="0" y="0"/>
                <wp:positionH relativeFrom="column">
                  <wp:posOffset>3682365</wp:posOffset>
                </wp:positionH>
                <wp:positionV relativeFrom="paragraph">
                  <wp:posOffset>6985</wp:posOffset>
                </wp:positionV>
                <wp:extent cx="2098675" cy="866140"/>
                <wp:effectExtent l="0" t="0" r="15875" b="1016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866140"/>
                        </a:xfrm>
                        <a:prstGeom prst="rect">
                          <a:avLst/>
                        </a:prstGeom>
                        <a:solidFill>
                          <a:srgbClr val="FFFFFF"/>
                        </a:solidFill>
                        <a:ln w="9525">
                          <a:solidFill>
                            <a:srgbClr val="000000"/>
                          </a:solidFill>
                          <a:miter lim="800000"/>
                          <a:headEnd/>
                          <a:tailEnd/>
                        </a:ln>
                      </wps:spPr>
                      <wps:txbx>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Предъявление служебного</w:t>
                            </w:r>
                            <w:r w:rsidRPr="004971C0">
                              <w:t xml:space="preserve"> </w:t>
                            </w:r>
                            <w:r w:rsidRPr="004971C0">
                              <w:rPr>
                                <w:rFonts w:ascii="Times New Roman" w:hAnsi="Times New Roman" w:cs="Times New Roman"/>
                                <w:sz w:val="24"/>
                                <w:szCs w:val="24"/>
                              </w:rPr>
                              <w:t>удостоверения и</w:t>
                            </w:r>
                            <w:r w:rsidRPr="004971C0">
                              <w:t xml:space="preserve"> </w:t>
                            </w:r>
                            <w:r w:rsidRPr="004971C0">
                              <w:rPr>
                                <w:rFonts w:ascii="Times New Roman" w:hAnsi="Times New Roman" w:cs="Times New Roman"/>
                                <w:sz w:val="24"/>
                                <w:szCs w:val="24"/>
                              </w:rPr>
                              <w:t>распоряжения на</w:t>
                            </w:r>
                            <w:r w:rsidRPr="004971C0">
                              <w:t xml:space="preserve"> </w:t>
                            </w:r>
                            <w:r w:rsidRPr="004971C0">
                              <w:rPr>
                                <w:rFonts w:ascii="Times New Roman" w:hAnsi="Times New Roman" w:cs="Times New Roman"/>
                                <w:sz w:val="24"/>
                                <w:szCs w:val="24"/>
                              </w:rPr>
                              <w:t>проведение проверки</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89.95pt;margin-top:.55pt;width:165.25pt;height:6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">
                <v:textbox inset="1mm,1mm,1mm,1mm">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Предъявление служебного</w:t>
                      </w:r>
                      <w:r w:rsidRPr="004971C0">
                        <w:t xml:space="preserve"> </w:t>
                      </w:r>
                      <w:r w:rsidRPr="004971C0">
                        <w:rPr>
                          <w:rFonts w:ascii="Times New Roman" w:hAnsi="Times New Roman" w:cs="Times New Roman"/>
                          <w:sz w:val="24"/>
                          <w:szCs w:val="24"/>
                        </w:rPr>
                        <w:t>удостоверения и</w:t>
                      </w:r>
                      <w:r w:rsidRPr="004971C0">
                        <w:t xml:space="preserve"> </w:t>
                      </w:r>
                      <w:r w:rsidRPr="004971C0">
                        <w:rPr>
                          <w:rFonts w:ascii="Times New Roman" w:hAnsi="Times New Roman" w:cs="Times New Roman"/>
                          <w:sz w:val="24"/>
                          <w:szCs w:val="24"/>
                        </w:rPr>
                        <w:t>распоряжения на</w:t>
                      </w:r>
                      <w:r w:rsidRPr="004971C0">
                        <w:t xml:space="preserve"> </w:t>
                      </w:r>
                      <w:r w:rsidRPr="004971C0">
                        <w:rPr>
                          <w:rFonts w:ascii="Times New Roman" w:hAnsi="Times New Roman" w:cs="Times New Roman"/>
                          <w:sz w:val="24"/>
                          <w:szCs w:val="24"/>
                        </w:rPr>
                        <w:t>проведение проверки</w:t>
                      </w:r>
                    </w:p>
                  </w:txbxContent>
                </v:textbox>
              </v:shape>
            </w:pict>
          </mc:Fallback>
        </mc:AlternateContent>
      </w:r>
      <w:r w:rsidR="00DD340B">
        <w:rPr>
          <w:noProof/>
        </w:rPr>
        <mc:AlternateContent>
          <mc:Choice Requires="wps">
            <w:drawing>
              <wp:anchor distT="0" distB="0" distL="114300" distR="114300" simplePos="0" relativeHeight="251675648" behindDoc="0" locked="0" layoutInCell="1" allowOverlap="1" wp14:anchorId="484C1AAE" wp14:editId="2AA85D54">
                <wp:simplePos x="0" y="0"/>
                <wp:positionH relativeFrom="column">
                  <wp:posOffset>120015</wp:posOffset>
                </wp:positionH>
                <wp:positionV relativeFrom="paragraph">
                  <wp:posOffset>5241</wp:posOffset>
                </wp:positionV>
                <wp:extent cx="2830195" cy="866140"/>
                <wp:effectExtent l="0" t="0" r="27305" b="1016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195" cy="866140"/>
                        </a:xfrm>
                        <a:prstGeom prst="rect">
                          <a:avLst/>
                        </a:prstGeom>
                        <a:solidFill>
                          <a:srgbClr val="FFFFFF"/>
                        </a:solidFill>
                        <a:ln w="9525">
                          <a:solidFill>
                            <a:srgbClr val="000000"/>
                          </a:solidFill>
                          <a:miter lim="800000"/>
                          <a:headEnd/>
                          <a:tailEnd/>
                        </a:ln>
                      </wps:spPr>
                      <wps:txbx>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Оформление и направление</w:t>
                            </w:r>
                            <w:r w:rsidRPr="004971C0">
                              <w:t xml:space="preserve"> </w:t>
                            </w:r>
                            <w:r w:rsidRPr="004971C0">
                              <w:rPr>
                                <w:rFonts w:ascii="Times New Roman" w:hAnsi="Times New Roman" w:cs="Times New Roman"/>
                                <w:sz w:val="24"/>
                                <w:szCs w:val="24"/>
                              </w:rPr>
                              <w:t>мотивированного запроса в адрес субъекта</w:t>
                            </w:r>
                            <w:r w:rsidRPr="004971C0">
                              <w:t xml:space="preserve"> </w:t>
                            </w:r>
                            <w:r w:rsidRPr="004971C0">
                              <w:rPr>
                                <w:rFonts w:ascii="Times New Roman" w:hAnsi="Times New Roman" w:cs="Times New Roman"/>
                                <w:sz w:val="24"/>
                                <w:szCs w:val="24"/>
                              </w:rPr>
                              <w:t>надзора с приложением перечня</w:t>
                            </w:r>
                            <w:r w:rsidRPr="004971C0">
                              <w:t xml:space="preserve"> </w:t>
                            </w:r>
                            <w:r w:rsidRPr="004971C0">
                              <w:rPr>
                                <w:rFonts w:ascii="Times New Roman" w:hAnsi="Times New Roman" w:cs="Times New Roman"/>
                                <w:sz w:val="24"/>
                                <w:szCs w:val="24"/>
                              </w:rPr>
                              <w:t>запрашиваемых документов</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9.45pt;margin-top:.4pt;width:222.85pt;height:6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">
                <v:textbox inset="1mm,1mm,1mm,1mm">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Оформление и направление</w:t>
                      </w:r>
                      <w:r w:rsidRPr="004971C0">
                        <w:t xml:space="preserve"> </w:t>
                      </w:r>
                      <w:r w:rsidRPr="004971C0">
                        <w:rPr>
                          <w:rFonts w:ascii="Times New Roman" w:hAnsi="Times New Roman" w:cs="Times New Roman"/>
                          <w:sz w:val="24"/>
                          <w:szCs w:val="24"/>
                        </w:rPr>
                        <w:t>мотивированного запроса в адрес субъекта</w:t>
                      </w:r>
                      <w:r w:rsidRPr="004971C0">
                        <w:t xml:space="preserve"> </w:t>
                      </w:r>
                      <w:r w:rsidRPr="004971C0">
                        <w:rPr>
                          <w:rFonts w:ascii="Times New Roman" w:hAnsi="Times New Roman" w:cs="Times New Roman"/>
                          <w:sz w:val="24"/>
                          <w:szCs w:val="24"/>
                        </w:rPr>
                        <w:t>надзора с приложением перечня</w:t>
                      </w:r>
                      <w:r w:rsidRPr="004971C0">
                        <w:t xml:space="preserve"> </w:t>
                      </w:r>
                      <w:r w:rsidRPr="004971C0">
                        <w:rPr>
                          <w:rFonts w:ascii="Times New Roman" w:hAnsi="Times New Roman" w:cs="Times New Roman"/>
                          <w:sz w:val="24"/>
                          <w:szCs w:val="24"/>
                        </w:rPr>
                        <w:t>запрашиваемых документов</w:t>
                      </w:r>
                    </w:p>
                  </w:txbxContent>
                </v:textbox>
              </v:shape>
            </w:pict>
          </mc:Fallback>
        </mc:AlternateContent>
      </w:r>
    </w:p>
    <w:p w:rsidR="00F16550" w:rsidRDefault="00F16550">
      <w:pPr>
        <w:pStyle w:val="ConsPlusNonformat"/>
        <w:jc w:val="both"/>
        <w:rPr>
          <w:lang w:val="en-US"/>
        </w:rPr>
      </w:pPr>
    </w:p>
    <w:p w:rsidR="004971C0" w:rsidRDefault="004971C0">
      <w:pPr>
        <w:pStyle w:val="ConsPlusNonformat"/>
        <w:jc w:val="both"/>
      </w:pPr>
    </w:p>
    <w:p w:rsidR="004971C0" w:rsidRDefault="004971C0">
      <w:pPr>
        <w:pStyle w:val="ConsPlusNonformat"/>
        <w:jc w:val="both"/>
      </w:pPr>
    </w:p>
    <w:p w:rsidR="004971C0" w:rsidRDefault="004971C0">
      <w:pPr>
        <w:pStyle w:val="ConsPlusNonformat"/>
        <w:jc w:val="both"/>
      </w:pPr>
    </w:p>
    <w:p w:rsidR="004971C0" w:rsidRDefault="004971C0">
      <w:pPr>
        <w:pStyle w:val="ConsPlusNonformat"/>
        <w:jc w:val="both"/>
      </w:pPr>
    </w:p>
    <w:p w:rsidR="004971C0" w:rsidRDefault="004971C0">
      <w:pPr>
        <w:pStyle w:val="ConsPlusNonformat"/>
        <w:jc w:val="both"/>
      </w:pPr>
    </w:p>
    <w:p w:rsidR="004971C0" w:rsidRDefault="00FE3D8C">
      <w:pPr>
        <w:pStyle w:val="ConsPlusNonformat"/>
        <w:jc w:val="both"/>
      </w:pPr>
      <w:r>
        <w:rPr>
          <w:noProof/>
        </w:rPr>
        <mc:AlternateContent>
          <mc:Choice Requires="wps">
            <w:drawing>
              <wp:anchor distT="0" distB="0" distL="114300" distR="114300" simplePos="0" relativeHeight="251682816" behindDoc="0" locked="0" layoutInCell="1" allowOverlap="1" wp14:anchorId="2C67C8D2" wp14:editId="248FDB56">
                <wp:simplePos x="0" y="0"/>
                <wp:positionH relativeFrom="column">
                  <wp:posOffset>3682365</wp:posOffset>
                </wp:positionH>
                <wp:positionV relativeFrom="paragraph">
                  <wp:posOffset>129379</wp:posOffset>
                </wp:positionV>
                <wp:extent cx="2098675" cy="443230"/>
                <wp:effectExtent l="0" t="0" r="15875" b="13970"/>
                <wp:wrapNone/>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443230"/>
                        </a:xfrm>
                        <a:prstGeom prst="rect">
                          <a:avLst/>
                        </a:prstGeom>
                        <a:solidFill>
                          <a:srgbClr val="FFFFFF"/>
                        </a:solidFill>
                        <a:ln w="9525">
                          <a:solidFill>
                            <a:srgbClr val="000000"/>
                          </a:solidFill>
                          <a:miter lim="800000"/>
                          <a:headEnd/>
                          <a:tailEnd/>
                        </a:ln>
                      </wps:spPr>
                      <wps:txbx>
                        <w:txbxContent>
                          <w:p w:rsidR="004971C0" w:rsidRPr="00F16550" w:rsidRDefault="004971C0" w:rsidP="00F16550">
                            <w:pPr>
                              <w:jc w:val="center"/>
                              <w:rPr>
                                <w:rFonts w:ascii="Times New Roman" w:hAnsi="Times New Roman" w:cs="Times New Roman"/>
                                <w:sz w:val="24"/>
                                <w:szCs w:val="24"/>
                              </w:rPr>
                            </w:pPr>
                            <w:r>
                              <w:rPr>
                                <w:rFonts w:ascii="Times New Roman" w:hAnsi="Times New Roman" w:cs="Times New Roman"/>
                                <w:sz w:val="24"/>
                                <w:szCs w:val="24"/>
                              </w:rPr>
                              <w:t>Проведение мероприятий по надзору</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89.95pt;margin-top:10.2pt;width:165.25pt;height:34.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">
                <v:textbox inset="1mm,1mm,1mm,1mm">
                  <w:txbxContent>
                    <w:p w:rsidR="004971C0" w:rsidRPr="00F16550" w:rsidRDefault="004971C0" w:rsidP="00F16550">
                      <w:pPr>
                        <w:jc w:val="center"/>
                        <w:rPr>
                          <w:rFonts w:ascii="Times New Roman" w:hAnsi="Times New Roman" w:cs="Times New Roman"/>
                          <w:sz w:val="24"/>
                          <w:szCs w:val="24"/>
                        </w:rPr>
                      </w:pPr>
                      <w:r>
                        <w:rPr>
                          <w:rFonts w:ascii="Times New Roman" w:hAnsi="Times New Roman" w:cs="Times New Roman"/>
                          <w:sz w:val="24"/>
                          <w:szCs w:val="24"/>
                        </w:rPr>
                        <w:t>Проведение мероприятий по надзору</w:t>
                      </w:r>
                    </w:p>
                  </w:txbxContent>
                </v:textbox>
              </v:shape>
            </w:pict>
          </mc:Fallback>
        </mc:AlternateContent>
      </w:r>
      <w:r w:rsidR="00DD340B">
        <w:rPr>
          <w:noProof/>
        </w:rPr>
        <mc:AlternateContent>
          <mc:Choice Requires="wps">
            <w:drawing>
              <wp:anchor distT="0" distB="0" distL="114300" distR="114300" simplePos="0" relativeHeight="251678720" behindDoc="0" locked="0" layoutInCell="1" allowOverlap="1" wp14:anchorId="3DDE2AD0" wp14:editId="0F1D4CBA">
                <wp:simplePos x="0" y="0"/>
                <wp:positionH relativeFrom="column">
                  <wp:posOffset>120015</wp:posOffset>
                </wp:positionH>
                <wp:positionV relativeFrom="paragraph">
                  <wp:posOffset>120015</wp:posOffset>
                </wp:positionV>
                <wp:extent cx="1303655" cy="866140"/>
                <wp:effectExtent l="0" t="0" r="10795" b="1016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866140"/>
                        </a:xfrm>
                        <a:prstGeom prst="rect">
                          <a:avLst/>
                        </a:prstGeom>
                        <a:solidFill>
                          <a:srgbClr val="FFFFFF"/>
                        </a:solidFill>
                        <a:ln w="9525">
                          <a:solidFill>
                            <a:srgbClr val="000000"/>
                          </a:solidFill>
                          <a:miter lim="800000"/>
                          <a:headEnd/>
                          <a:tailEnd/>
                        </a:ln>
                      </wps:spPr>
                      <wps:txbx>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Принятие решения</w:t>
                            </w:r>
                            <w:r w:rsidRPr="004971C0">
                              <w:t xml:space="preserve"> </w:t>
                            </w:r>
                            <w:r w:rsidRPr="004971C0">
                              <w:rPr>
                                <w:rFonts w:ascii="Times New Roman" w:hAnsi="Times New Roman" w:cs="Times New Roman"/>
                                <w:sz w:val="24"/>
                                <w:szCs w:val="24"/>
                              </w:rPr>
                              <w:t>о выездной</w:t>
                            </w:r>
                            <w:r>
                              <w:rPr>
                                <w:rFonts w:ascii="Times New Roman" w:hAnsi="Times New Roman" w:cs="Times New Roman"/>
                                <w:sz w:val="24"/>
                                <w:szCs w:val="24"/>
                              </w:rPr>
                              <w:t xml:space="preserve"> проверке</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9.45pt;margin-top:9.45pt;width:102.65pt;height:6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">
                <v:textbox inset="1mm,1mm,1mm,1mm">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Принятие решения</w:t>
                      </w:r>
                      <w:r w:rsidRPr="004971C0">
                        <w:t xml:space="preserve"> </w:t>
                      </w:r>
                      <w:r w:rsidRPr="004971C0">
                        <w:rPr>
                          <w:rFonts w:ascii="Times New Roman" w:hAnsi="Times New Roman" w:cs="Times New Roman"/>
                          <w:sz w:val="24"/>
                          <w:szCs w:val="24"/>
                        </w:rPr>
                        <w:t>о выездной</w:t>
                      </w:r>
                      <w:r>
                        <w:rPr>
                          <w:rFonts w:ascii="Times New Roman" w:hAnsi="Times New Roman" w:cs="Times New Roman"/>
                          <w:sz w:val="24"/>
                          <w:szCs w:val="24"/>
                        </w:rPr>
                        <w:t xml:space="preserve"> проверке</w:t>
                      </w:r>
                    </w:p>
                  </w:txbxContent>
                </v:textbox>
              </v:shape>
            </w:pict>
          </mc:Fallback>
        </mc:AlternateContent>
      </w:r>
      <w:r w:rsidR="00DD340B">
        <w:rPr>
          <w:noProof/>
        </w:rPr>
        <mc:AlternateContent>
          <mc:Choice Requires="wps">
            <w:drawing>
              <wp:anchor distT="0" distB="0" distL="114300" distR="114300" simplePos="0" relativeHeight="251680768" behindDoc="0" locked="0" layoutInCell="1" allowOverlap="1" wp14:anchorId="721522E8" wp14:editId="2FE905FC">
                <wp:simplePos x="0" y="0"/>
                <wp:positionH relativeFrom="column">
                  <wp:posOffset>1646555</wp:posOffset>
                </wp:positionH>
                <wp:positionV relativeFrom="paragraph">
                  <wp:posOffset>119541</wp:posOffset>
                </wp:positionV>
                <wp:extent cx="1303655" cy="866140"/>
                <wp:effectExtent l="0" t="0" r="10795" b="10160"/>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866140"/>
                        </a:xfrm>
                        <a:prstGeom prst="rect">
                          <a:avLst/>
                        </a:prstGeom>
                        <a:solidFill>
                          <a:srgbClr val="FFFFFF"/>
                        </a:solidFill>
                        <a:ln w="9525">
                          <a:solidFill>
                            <a:srgbClr val="000000"/>
                          </a:solidFill>
                          <a:miter lim="800000"/>
                          <a:headEnd/>
                          <a:tailEnd/>
                        </a:ln>
                      </wps:spPr>
                      <wps:txbx>
                        <w:txbxContent>
                          <w:p w:rsidR="004971C0" w:rsidRPr="00F16550" w:rsidRDefault="004971C0" w:rsidP="00F16550">
                            <w:pPr>
                              <w:jc w:val="center"/>
                              <w:rPr>
                                <w:rFonts w:ascii="Times New Roman" w:hAnsi="Times New Roman" w:cs="Times New Roman"/>
                                <w:sz w:val="24"/>
                                <w:szCs w:val="24"/>
                              </w:rPr>
                            </w:pPr>
                            <w:r>
                              <w:rPr>
                                <w:rFonts w:ascii="Times New Roman" w:hAnsi="Times New Roman" w:cs="Times New Roman"/>
                                <w:sz w:val="24"/>
                                <w:szCs w:val="24"/>
                              </w:rPr>
                              <w:t>Изучение полученных документов субъекта надзора</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29.65pt;margin-top:9.4pt;width:102.65pt;height:6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">
                <v:textbox inset="1mm,1mm,1mm,1mm">
                  <w:txbxContent>
                    <w:p w:rsidR="004971C0" w:rsidRPr="00F16550" w:rsidRDefault="004971C0" w:rsidP="00F16550">
                      <w:pPr>
                        <w:jc w:val="center"/>
                        <w:rPr>
                          <w:rFonts w:ascii="Times New Roman" w:hAnsi="Times New Roman" w:cs="Times New Roman"/>
                          <w:sz w:val="24"/>
                          <w:szCs w:val="24"/>
                        </w:rPr>
                      </w:pPr>
                      <w:r>
                        <w:rPr>
                          <w:rFonts w:ascii="Times New Roman" w:hAnsi="Times New Roman" w:cs="Times New Roman"/>
                          <w:sz w:val="24"/>
                          <w:szCs w:val="24"/>
                        </w:rPr>
                        <w:t>Изучение полученных документов субъекта надзора</w:t>
                      </w:r>
                    </w:p>
                  </w:txbxContent>
                </v:textbox>
              </v:shape>
            </w:pict>
          </mc:Fallback>
        </mc:AlternateContent>
      </w:r>
    </w:p>
    <w:p w:rsidR="004971C0" w:rsidRDefault="004971C0">
      <w:pPr>
        <w:pStyle w:val="ConsPlusNonformat"/>
        <w:jc w:val="both"/>
      </w:pPr>
    </w:p>
    <w:p w:rsidR="004971C0" w:rsidRDefault="004971C0">
      <w:pPr>
        <w:pStyle w:val="ConsPlusNonformat"/>
        <w:jc w:val="both"/>
      </w:pPr>
    </w:p>
    <w:p w:rsidR="004971C0" w:rsidRDefault="00FE3D8C">
      <w:pPr>
        <w:pStyle w:val="ConsPlusNonformat"/>
        <w:jc w:val="both"/>
      </w:pPr>
      <w:r>
        <w:rPr>
          <w:noProof/>
        </w:rPr>
        <mc:AlternateContent>
          <mc:Choice Requires="wps">
            <w:drawing>
              <wp:anchor distT="0" distB="0" distL="114300" distR="114300" simplePos="0" relativeHeight="251731968" behindDoc="0" locked="0" layoutInCell="1" allowOverlap="1" wp14:anchorId="67AF7D31" wp14:editId="52629CF6">
                <wp:simplePos x="0" y="0"/>
                <wp:positionH relativeFrom="column">
                  <wp:posOffset>4767931</wp:posOffset>
                </wp:positionH>
                <wp:positionV relativeFrom="paragraph">
                  <wp:posOffset>134933</wp:posOffset>
                </wp:positionV>
                <wp:extent cx="0" cy="669460"/>
                <wp:effectExtent l="95250" t="0" r="95250" b="54610"/>
                <wp:wrapNone/>
                <wp:docPr id="297" name="Прямая со стрелкой 297"/>
                <wp:cNvGraphicFramePr/>
                <a:graphic xmlns:a="http://schemas.openxmlformats.org/drawingml/2006/main">
                  <a:graphicData uri="http://schemas.microsoft.com/office/word/2010/wordprocessingShape">
                    <wps:wsp>
                      <wps:cNvCnPr/>
                      <wps:spPr>
                        <a:xfrm>
                          <a:off x="0" y="0"/>
                          <a:ext cx="0" cy="669460"/>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297" o:spid="_x0000_s1026" type="#_x0000_t32" style="position:absolute;margin-left:375.45pt;margin-top:10.6pt;width:0;height:52.7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" strokecolor="black [3213]" strokeweight="1.5pt">
                <v:stroke endarrow="classic" endarrowwidth="wide" endarrowlength="long" joinstyle="miter"/>
              </v:shape>
            </w:pict>
          </mc:Fallback>
        </mc:AlternateContent>
      </w:r>
      <w:r w:rsidR="002B2851">
        <w:rPr>
          <w:noProof/>
        </w:rPr>
        <mc:AlternateContent>
          <mc:Choice Requires="wps">
            <w:drawing>
              <wp:anchor distT="0" distB="0" distL="114300" distR="114300" simplePos="0" relativeHeight="251723776" behindDoc="0" locked="0" layoutInCell="1" allowOverlap="1" wp14:anchorId="6D12031F" wp14:editId="670EB532">
                <wp:simplePos x="0" y="0"/>
                <wp:positionH relativeFrom="column">
                  <wp:posOffset>-145263</wp:posOffset>
                </wp:positionH>
                <wp:positionV relativeFrom="paragraph">
                  <wp:posOffset>100813</wp:posOffset>
                </wp:positionV>
                <wp:extent cx="266131" cy="0"/>
                <wp:effectExtent l="0" t="0" r="19685" b="19050"/>
                <wp:wrapNone/>
                <wp:docPr id="293" name="Прямая соединительная линия 293"/>
                <wp:cNvGraphicFramePr/>
                <a:graphic xmlns:a="http://schemas.openxmlformats.org/drawingml/2006/main">
                  <a:graphicData uri="http://schemas.microsoft.com/office/word/2010/wordprocessingShape">
                    <wps:wsp>
                      <wps:cNvCnPr/>
                      <wps:spPr>
                        <a:xfrm>
                          <a:off x="0" y="0"/>
                          <a:ext cx="266131" cy="0"/>
                        </a:xfrm>
                        <a:prstGeom prst="line">
                          <a:avLst/>
                        </a:prstGeom>
                        <a:ln w="19050">
                          <a:solidFill>
                            <a:schemeClr val="tx1"/>
                          </a:solidFill>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93" o:spid="_x0000_s1026" style="position:absolute;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5pt,7.95pt" to="9.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" strokecolor="black [3213]" strokeweight="1.5pt">
                <v:stroke endarrowwidth="wide" endarrowlength="long" joinstyle="miter"/>
              </v:line>
            </w:pict>
          </mc:Fallback>
        </mc:AlternateContent>
      </w:r>
      <w:r w:rsidR="00DD340B">
        <w:rPr>
          <w:noProof/>
        </w:rPr>
        <mc:AlternateContent>
          <mc:Choice Requires="wps">
            <w:drawing>
              <wp:anchor distT="0" distB="0" distL="114300" distR="114300" simplePos="0" relativeHeight="251721728" behindDoc="0" locked="0" layoutInCell="1" allowOverlap="1" wp14:anchorId="3A4A1F73" wp14:editId="48A541EA">
                <wp:simplePos x="0" y="0"/>
                <wp:positionH relativeFrom="column">
                  <wp:posOffset>1424523</wp:posOffset>
                </wp:positionH>
                <wp:positionV relativeFrom="paragraph">
                  <wp:posOffset>100813</wp:posOffset>
                </wp:positionV>
                <wp:extent cx="224382" cy="0"/>
                <wp:effectExtent l="0" t="95250" r="0" b="114300"/>
                <wp:wrapNone/>
                <wp:docPr id="291" name="Прямая со стрелкой 291"/>
                <wp:cNvGraphicFramePr/>
                <a:graphic xmlns:a="http://schemas.openxmlformats.org/drawingml/2006/main">
                  <a:graphicData uri="http://schemas.microsoft.com/office/word/2010/wordprocessingShape">
                    <wps:wsp>
                      <wps:cNvCnPr/>
                      <wps:spPr>
                        <a:xfrm flipH="1">
                          <a:off x="0" y="0"/>
                          <a:ext cx="224382" cy="0"/>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291" o:spid="_x0000_s1026" type="#_x0000_t32" style="position:absolute;margin-left:112.15pt;margin-top:7.95pt;width:17.65pt;height:0;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" strokecolor="black [3213]" strokeweight="1.5pt">
                <v:stroke endarrow="classic" endarrowwidth="wide" endarrowlength="long" joinstyle="miter"/>
              </v:shape>
            </w:pict>
          </mc:Fallback>
        </mc:AlternateContent>
      </w:r>
    </w:p>
    <w:p w:rsidR="004971C0" w:rsidRDefault="004971C0">
      <w:pPr>
        <w:pStyle w:val="ConsPlusNonformat"/>
        <w:jc w:val="both"/>
      </w:pPr>
    </w:p>
    <w:p w:rsidR="004971C0" w:rsidRDefault="004971C0">
      <w:pPr>
        <w:pStyle w:val="ConsPlusNonformat"/>
        <w:jc w:val="both"/>
      </w:pPr>
    </w:p>
    <w:p w:rsidR="004971C0" w:rsidRDefault="00FE3D8C">
      <w:pPr>
        <w:pStyle w:val="ConsPlusNonformat"/>
        <w:jc w:val="both"/>
      </w:pPr>
      <w:r>
        <w:rPr>
          <w:noProof/>
        </w:rPr>
        <mc:AlternateContent>
          <mc:Choice Requires="wps">
            <w:drawing>
              <wp:anchor distT="0" distB="0" distL="114300" distR="114300" simplePos="0" relativeHeight="251719680" behindDoc="0" locked="0" layoutInCell="1" allowOverlap="1" wp14:anchorId="074EB4A2" wp14:editId="7174685D">
                <wp:simplePos x="0" y="0"/>
                <wp:positionH relativeFrom="column">
                  <wp:posOffset>2287270</wp:posOffset>
                </wp:positionH>
                <wp:positionV relativeFrom="paragraph">
                  <wp:posOffset>124934</wp:posOffset>
                </wp:positionV>
                <wp:extent cx="0" cy="246380"/>
                <wp:effectExtent l="95250" t="0" r="57150" b="58420"/>
                <wp:wrapNone/>
                <wp:docPr id="290" name="Прямая со стрелкой 290"/>
                <wp:cNvGraphicFramePr/>
                <a:graphic xmlns:a="http://schemas.openxmlformats.org/drawingml/2006/main">
                  <a:graphicData uri="http://schemas.microsoft.com/office/word/2010/wordprocessingShape">
                    <wps:wsp>
                      <wps:cNvCnPr/>
                      <wps:spPr>
                        <a:xfrm>
                          <a:off x="0" y="0"/>
                          <a:ext cx="0" cy="246380"/>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90" o:spid="_x0000_s1026" type="#_x0000_t32" style="position:absolute;margin-left:180.1pt;margin-top:9.85pt;width:0;height:19.4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" strokecolor="black [3213]" strokeweight="1.5pt">
                <v:stroke endarrow="classic" endarrowwidth="wide" endarrowlength="long" joinstyle="miter"/>
              </v:shape>
            </w:pict>
          </mc:Fallback>
        </mc:AlternateContent>
      </w:r>
    </w:p>
    <w:p w:rsidR="004971C0" w:rsidRDefault="004971C0">
      <w:pPr>
        <w:pStyle w:val="ConsPlusNonformat"/>
        <w:jc w:val="both"/>
      </w:pPr>
    </w:p>
    <w:p w:rsidR="004971C0" w:rsidRDefault="00FE3D8C">
      <w:pPr>
        <w:pStyle w:val="ConsPlusNonformat"/>
        <w:jc w:val="both"/>
      </w:pPr>
      <w:r>
        <w:rPr>
          <w:noProof/>
        </w:rPr>
        <mc:AlternateContent>
          <mc:Choice Requires="wps">
            <w:drawing>
              <wp:anchor distT="0" distB="0" distL="114300" distR="114300" simplePos="0" relativeHeight="251684864" behindDoc="0" locked="0" layoutInCell="1" allowOverlap="1" wp14:anchorId="36AA8FE0" wp14:editId="485E438A">
                <wp:simplePos x="0" y="0"/>
                <wp:positionH relativeFrom="column">
                  <wp:posOffset>1313180</wp:posOffset>
                </wp:positionH>
                <wp:positionV relativeFrom="paragraph">
                  <wp:posOffset>87156</wp:posOffset>
                </wp:positionV>
                <wp:extent cx="3999230" cy="476885"/>
                <wp:effectExtent l="0" t="0" r="20320" b="18415"/>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230" cy="476885"/>
                        </a:xfrm>
                        <a:prstGeom prst="rect">
                          <a:avLst/>
                        </a:prstGeom>
                        <a:solidFill>
                          <a:srgbClr val="FFFFFF"/>
                        </a:solidFill>
                        <a:ln w="9525">
                          <a:solidFill>
                            <a:srgbClr val="000000"/>
                          </a:solidFill>
                          <a:miter lim="800000"/>
                          <a:headEnd/>
                          <a:tailEnd/>
                        </a:ln>
                      </wps:spPr>
                      <wps:txbx>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Оформление результатов проверки и принятие мер</w:t>
                            </w:r>
                            <w:r w:rsidRPr="004971C0">
                              <w:t xml:space="preserve"> </w:t>
                            </w:r>
                            <w:r w:rsidRPr="004971C0">
                              <w:rPr>
                                <w:rFonts w:ascii="Times New Roman" w:hAnsi="Times New Roman" w:cs="Times New Roman"/>
                                <w:sz w:val="24"/>
                                <w:szCs w:val="24"/>
                              </w:rPr>
                              <w:t>по результатам проверки &lt;*&gt;</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03.4pt;margin-top:6.85pt;width:314.9pt;height:37.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">
                <v:textbox inset="1mm,1mm,1mm,1mm">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Оформление результатов проверки и принятие мер</w:t>
                      </w:r>
                      <w:r w:rsidRPr="004971C0">
                        <w:t xml:space="preserve"> </w:t>
                      </w:r>
                      <w:r w:rsidRPr="004971C0">
                        <w:rPr>
                          <w:rFonts w:ascii="Times New Roman" w:hAnsi="Times New Roman" w:cs="Times New Roman"/>
                          <w:sz w:val="24"/>
                          <w:szCs w:val="24"/>
                        </w:rPr>
                        <w:t>по результатам проверки &lt;*&gt;</w:t>
                      </w:r>
                    </w:p>
                  </w:txbxContent>
                </v:textbox>
              </v:shape>
            </w:pict>
          </mc:Fallback>
        </mc:AlternateContent>
      </w:r>
    </w:p>
    <w:p w:rsidR="004971C0" w:rsidRDefault="004971C0">
      <w:pPr>
        <w:pStyle w:val="ConsPlusNonformat"/>
        <w:jc w:val="both"/>
      </w:pPr>
    </w:p>
    <w:p w:rsidR="004971C0" w:rsidRDefault="002E497F">
      <w:pPr>
        <w:pStyle w:val="ConsPlusNonformat"/>
        <w:jc w:val="both"/>
      </w:pPr>
      <w:r>
        <w:rPr>
          <w:noProof/>
        </w:rPr>
        <mc:AlternateContent>
          <mc:Choice Requires="wps">
            <w:drawing>
              <wp:anchor distT="0" distB="0" distL="114300" distR="114300" simplePos="0" relativeHeight="251740160" behindDoc="0" locked="0" layoutInCell="1" allowOverlap="1" wp14:anchorId="34FC79CB" wp14:editId="54D92C46">
                <wp:simplePos x="0" y="0"/>
                <wp:positionH relativeFrom="column">
                  <wp:posOffset>946150</wp:posOffset>
                </wp:positionH>
                <wp:positionV relativeFrom="paragraph">
                  <wp:posOffset>34925</wp:posOffset>
                </wp:positionV>
                <wp:extent cx="0" cy="375920"/>
                <wp:effectExtent l="76200" t="0" r="95250" b="62230"/>
                <wp:wrapNone/>
                <wp:docPr id="301" name="Прямая со стрелкой 301"/>
                <wp:cNvGraphicFramePr/>
                <a:graphic xmlns:a="http://schemas.openxmlformats.org/drawingml/2006/main">
                  <a:graphicData uri="http://schemas.microsoft.com/office/word/2010/wordprocessingShape">
                    <wps:wsp>
                      <wps:cNvCnPr/>
                      <wps:spPr>
                        <a:xfrm>
                          <a:off x="0" y="0"/>
                          <a:ext cx="0" cy="375920"/>
                        </a:xfrm>
                        <a:prstGeom prst="straightConnector1">
                          <a:avLst/>
                        </a:prstGeom>
                        <a:ln w="19050">
                          <a:solidFill>
                            <a:schemeClr val="tx1"/>
                          </a:solidFill>
                          <a:tailEnd type="stealth" w="lg" len="lg"/>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Прямая со стрелкой 301" o:spid="_x0000_s1026" type="#_x0000_t32" style="position:absolute;margin-left:74.5pt;margin-top:2.75pt;width:0;height:29.6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" strokecolor="black [3213]" strokeweight="1.5pt">
                <v:stroke endarrow="classic" endarrowwidth="wide" endarrowlength="long" joinstyle="miter"/>
              </v:shape>
            </w:pict>
          </mc:Fallback>
        </mc:AlternateContent>
      </w:r>
      <w:r>
        <w:rPr>
          <w:noProof/>
        </w:rPr>
        <mc:AlternateContent>
          <mc:Choice Requires="wps">
            <w:drawing>
              <wp:anchor distT="0" distB="0" distL="114300" distR="114300" simplePos="0" relativeHeight="251738112" behindDoc="0" locked="0" layoutInCell="1" allowOverlap="1" wp14:anchorId="2A8456DE" wp14:editId="32054988">
                <wp:simplePos x="0" y="0"/>
                <wp:positionH relativeFrom="column">
                  <wp:posOffset>953230</wp:posOffset>
                </wp:positionH>
                <wp:positionV relativeFrom="paragraph">
                  <wp:posOffset>35172</wp:posOffset>
                </wp:positionV>
                <wp:extent cx="361315" cy="0"/>
                <wp:effectExtent l="0" t="0" r="19685" b="19050"/>
                <wp:wrapNone/>
                <wp:docPr id="300" name="Прямая соединительная линия 300"/>
                <wp:cNvGraphicFramePr/>
                <a:graphic xmlns:a="http://schemas.openxmlformats.org/drawingml/2006/main">
                  <a:graphicData uri="http://schemas.microsoft.com/office/word/2010/wordprocessingShape">
                    <wps:wsp>
                      <wps:cNvCnPr/>
                      <wps:spPr>
                        <a:xfrm>
                          <a:off x="0" y="0"/>
                          <a:ext cx="361315" cy="0"/>
                        </a:xfrm>
                        <a:prstGeom prst="line">
                          <a:avLst/>
                        </a:prstGeom>
                        <a:ln w="19050">
                          <a:solidFill>
                            <a:schemeClr val="tx1"/>
                          </a:solidFill>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00" o:spid="_x0000_s1026" style="position:absolute;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05pt,2.75pt" to="10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" strokecolor="black [3213]" strokeweight="1.5pt">
                <v:stroke endarrowwidth="wide" endarrowlength="long" joinstyle="miter"/>
              </v:line>
            </w:pict>
          </mc:Fallback>
        </mc:AlternateContent>
      </w:r>
    </w:p>
    <w:p w:rsidR="004971C0" w:rsidRDefault="004971C0">
      <w:pPr>
        <w:pStyle w:val="ConsPlusNonformat"/>
        <w:jc w:val="both"/>
      </w:pPr>
    </w:p>
    <w:p w:rsidR="004971C0" w:rsidRDefault="002E497F">
      <w:pPr>
        <w:pStyle w:val="ConsPlusNonformat"/>
        <w:jc w:val="both"/>
      </w:pPr>
      <w:r>
        <w:rPr>
          <w:noProof/>
        </w:rPr>
        <mc:AlternateContent>
          <mc:Choice Requires="wps">
            <w:drawing>
              <wp:anchor distT="0" distB="0" distL="114300" distR="114300" simplePos="0" relativeHeight="251688960" behindDoc="0" locked="0" layoutInCell="1" allowOverlap="1" wp14:anchorId="0FE2B9CE" wp14:editId="07FECDAF">
                <wp:simplePos x="0" y="0"/>
                <wp:positionH relativeFrom="column">
                  <wp:posOffset>2124075</wp:posOffset>
                </wp:positionH>
                <wp:positionV relativeFrom="paragraph">
                  <wp:posOffset>130175</wp:posOffset>
                </wp:positionV>
                <wp:extent cx="3681095" cy="739140"/>
                <wp:effectExtent l="0" t="0" r="14605" b="22860"/>
                <wp:wrapNone/>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095" cy="739140"/>
                        </a:xfrm>
                        <a:prstGeom prst="rect">
                          <a:avLst/>
                        </a:prstGeom>
                        <a:solidFill>
                          <a:srgbClr val="FFFFFF"/>
                        </a:solidFill>
                        <a:ln w="9525">
                          <a:solidFill>
                            <a:srgbClr val="000000"/>
                          </a:solidFill>
                          <a:miter lim="800000"/>
                          <a:headEnd/>
                          <a:tailEnd/>
                        </a:ln>
                      </wps:spPr>
                      <wps:txbx>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Доклад руководителю надзорного органа либо его</w:t>
                            </w:r>
                            <w:r w:rsidRPr="004971C0">
                              <w:t xml:space="preserve"> </w:t>
                            </w:r>
                            <w:r w:rsidRPr="004971C0">
                              <w:rPr>
                                <w:rFonts w:ascii="Times New Roman" w:hAnsi="Times New Roman" w:cs="Times New Roman"/>
                                <w:sz w:val="24"/>
                                <w:szCs w:val="24"/>
                              </w:rPr>
                              <w:t>заместителю о проведении проверки и регистрация</w:t>
                            </w:r>
                            <w:r w:rsidRPr="004971C0">
                              <w:t xml:space="preserve"> </w:t>
                            </w:r>
                            <w:r w:rsidRPr="004971C0">
                              <w:rPr>
                                <w:rFonts w:ascii="Times New Roman" w:hAnsi="Times New Roman" w:cs="Times New Roman"/>
                                <w:sz w:val="24"/>
                                <w:szCs w:val="24"/>
                              </w:rPr>
                              <w:t>проверки в журнале учета проверок</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67.25pt;margin-top:10.25pt;width:289.85pt;height:58.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">
                <v:textbox inset="1mm,1mm,1mm,1mm">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Доклад руководителю надзорного органа либо его</w:t>
                      </w:r>
                      <w:r w:rsidRPr="004971C0">
                        <w:t xml:space="preserve"> </w:t>
                      </w:r>
                      <w:r w:rsidRPr="004971C0">
                        <w:rPr>
                          <w:rFonts w:ascii="Times New Roman" w:hAnsi="Times New Roman" w:cs="Times New Roman"/>
                          <w:sz w:val="24"/>
                          <w:szCs w:val="24"/>
                        </w:rPr>
                        <w:t>заместителю о проведении проверки и регистрация</w:t>
                      </w:r>
                      <w:r w:rsidRPr="004971C0">
                        <w:t xml:space="preserve"> </w:t>
                      </w:r>
                      <w:r w:rsidRPr="004971C0">
                        <w:rPr>
                          <w:rFonts w:ascii="Times New Roman" w:hAnsi="Times New Roman" w:cs="Times New Roman"/>
                          <w:sz w:val="24"/>
                          <w:szCs w:val="24"/>
                        </w:rPr>
                        <w:t>проверки в журнале учета проверок</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5256EBE" wp14:editId="18164365">
                <wp:simplePos x="0" y="0"/>
                <wp:positionH relativeFrom="column">
                  <wp:posOffset>160655</wp:posOffset>
                </wp:positionH>
                <wp:positionV relativeFrom="paragraph">
                  <wp:posOffset>123190</wp:posOffset>
                </wp:positionV>
                <wp:extent cx="1669415" cy="468630"/>
                <wp:effectExtent l="0" t="0" r="26035" b="26670"/>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468630"/>
                        </a:xfrm>
                        <a:prstGeom prst="rect">
                          <a:avLst/>
                        </a:prstGeom>
                        <a:solidFill>
                          <a:srgbClr val="FFFFFF"/>
                        </a:solidFill>
                        <a:ln w="9525">
                          <a:solidFill>
                            <a:srgbClr val="000000"/>
                          </a:solidFill>
                          <a:miter lim="800000"/>
                          <a:headEnd/>
                          <a:tailEnd/>
                        </a:ln>
                      </wps:spPr>
                      <wps:txbx>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Регистрация и учет</w:t>
                            </w:r>
                            <w:r w:rsidRPr="004971C0">
                              <w:t xml:space="preserve"> </w:t>
                            </w:r>
                            <w:r w:rsidRPr="004971C0">
                              <w:rPr>
                                <w:rFonts w:ascii="Times New Roman" w:hAnsi="Times New Roman" w:cs="Times New Roman"/>
                                <w:sz w:val="24"/>
                                <w:szCs w:val="24"/>
                              </w:rPr>
                              <w:t>проверок &lt;*&gt;</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12.65pt;margin-top:9.7pt;width:131.45pt;height:3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">
                <v:textbox inset="1mm,1mm,1mm,1mm">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Регистрация и учет</w:t>
                      </w:r>
                      <w:r w:rsidRPr="004971C0">
                        <w:t xml:space="preserve"> </w:t>
                      </w:r>
                      <w:r w:rsidRPr="004971C0">
                        <w:rPr>
                          <w:rFonts w:ascii="Times New Roman" w:hAnsi="Times New Roman" w:cs="Times New Roman"/>
                          <w:sz w:val="24"/>
                          <w:szCs w:val="24"/>
                        </w:rPr>
                        <w:t>проверок &lt;*&gt;</w:t>
                      </w:r>
                    </w:p>
                  </w:txbxContent>
                </v:textbox>
              </v:shape>
            </w:pict>
          </mc:Fallback>
        </mc:AlternateContent>
      </w:r>
    </w:p>
    <w:p w:rsidR="004971C0" w:rsidRDefault="004971C0">
      <w:pPr>
        <w:pStyle w:val="ConsPlusNonformat"/>
        <w:jc w:val="both"/>
      </w:pPr>
    </w:p>
    <w:p w:rsidR="004971C0" w:rsidRDefault="002E497F">
      <w:pPr>
        <w:pStyle w:val="ConsPlusNonformat"/>
        <w:jc w:val="both"/>
      </w:pPr>
      <w:r>
        <w:rPr>
          <w:noProof/>
        </w:rPr>
        <mc:AlternateContent>
          <mc:Choice Requires="wps">
            <w:drawing>
              <wp:anchor distT="0" distB="0" distL="114300" distR="114300" simplePos="0" relativeHeight="251742208" behindDoc="0" locked="0" layoutInCell="1" allowOverlap="1" wp14:anchorId="6FC6B837" wp14:editId="3595FC69">
                <wp:simplePos x="0" y="0"/>
                <wp:positionH relativeFrom="column">
                  <wp:posOffset>1826839</wp:posOffset>
                </wp:positionH>
                <wp:positionV relativeFrom="paragraph">
                  <wp:posOffset>60590</wp:posOffset>
                </wp:positionV>
                <wp:extent cx="300250" cy="0"/>
                <wp:effectExtent l="0" t="95250" r="0" b="114300"/>
                <wp:wrapNone/>
                <wp:docPr id="302" name="Прямая со стрелкой 302"/>
                <wp:cNvGraphicFramePr/>
                <a:graphic xmlns:a="http://schemas.openxmlformats.org/drawingml/2006/main">
                  <a:graphicData uri="http://schemas.microsoft.com/office/word/2010/wordprocessingShape">
                    <wps:wsp>
                      <wps:cNvCnPr/>
                      <wps:spPr>
                        <a:xfrm flipH="1">
                          <a:off x="0" y="0"/>
                          <a:ext cx="300250" cy="0"/>
                        </a:xfrm>
                        <a:prstGeom prst="straightConnector1">
                          <a:avLst/>
                        </a:prstGeom>
                        <a:ln w="19050">
                          <a:solidFill>
                            <a:schemeClr val="tx1"/>
                          </a:solidFill>
                          <a:headEnd type="stealth" w="lg" len="lg"/>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02" o:spid="_x0000_s1026" type="#_x0000_t32" style="position:absolute;margin-left:143.85pt;margin-top:4.75pt;width:23.65pt;height:0;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" strokecolor="black [3213]" strokeweight="1.5pt">
                <v:stroke startarrow="classic" startarrowwidth="wide" startarrowlength="long" endarrowwidth="wide" endarrowlength="long" joinstyle="miter"/>
              </v:shape>
            </w:pict>
          </mc:Fallback>
        </mc:AlternateContent>
      </w:r>
    </w:p>
    <w:p w:rsidR="004971C0" w:rsidRDefault="002E497F">
      <w:pPr>
        <w:pStyle w:val="ConsPlusNonformat"/>
        <w:jc w:val="both"/>
      </w:pPr>
      <w:r>
        <w:rPr>
          <w:noProof/>
        </w:rPr>
        <w:lastRenderedPageBreak/>
        <mc:AlternateContent>
          <mc:Choice Requires="wps">
            <w:drawing>
              <wp:anchor distT="0" distB="0" distL="114300" distR="114300" simplePos="0" relativeHeight="251693056" behindDoc="0" locked="0" layoutInCell="1" allowOverlap="1" wp14:anchorId="3080B764" wp14:editId="550853DD">
                <wp:simplePos x="0" y="0"/>
                <wp:positionH relativeFrom="column">
                  <wp:posOffset>4191000</wp:posOffset>
                </wp:positionH>
                <wp:positionV relativeFrom="paragraph">
                  <wp:posOffset>-4445</wp:posOffset>
                </wp:positionV>
                <wp:extent cx="1669415" cy="810895"/>
                <wp:effectExtent l="0" t="0" r="26035" b="27305"/>
                <wp:wrapNone/>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810895"/>
                        </a:xfrm>
                        <a:prstGeom prst="rect">
                          <a:avLst/>
                        </a:prstGeom>
                        <a:solidFill>
                          <a:srgbClr val="FFFFFF"/>
                        </a:solidFill>
                        <a:ln w="9525">
                          <a:solidFill>
                            <a:srgbClr val="000000"/>
                          </a:solidFill>
                          <a:miter lim="800000"/>
                          <a:headEnd/>
                          <a:tailEnd/>
                        </a:ln>
                      </wps:spPr>
                      <wps:txbx>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Устный ответ и (или)</w:t>
                            </w:r>
                            <w:r w:rsidRPr="004971C0">
                              <w:t xml:space="preserve"> </w:t>
                            </w:r>
                            <w:r w:rsidRPr="004971C0">
                              <w:rPr>
                                <w:rFonts w:ascii="Times New Roman" w:hAnsi="Times New Roman" w:cs="Times New Roman"/>
                                <w:sz w:val="24"/>
                                <w:szCs w:val="24"/>
                              </w:rPr>
                              <w:t>направление письменного</w:t>
                            </w:r>
                            <w:r w:rsidRPr="004971C0">
                              <w:t xml:space="preserve"> </w:t>
                            </w:r>
                            <w:r w:rsidRPr="004971C0">
                              <w:rPr>
                                <w:rFonts w:ascii="Times New Roman" w:hAnsi="Times New Roman" w:cs="Times New Roman"/>
                                <w:sz w:val="24"/>
                                <w:szCs w:val="24"/>
                              </w:rPr>
                              <w:t>разъяснения</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330pt;margin-top:-.35pt;width:131.45pt;height:63.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">
                <v:textbox inset="1mm,1mm,1mm,1mm">
                  <w:txbxContent>
                    <w:p w:rsidR="004971C0" w:rsidRPr="00F1655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Устный ответ и (или)</w:t>
                      </w:r>
                      <w:r w:rsidRPr="004971C0">
                        <w:t xml:space="preserve"> </w:t>
                      </w:r>
                      <w:r w:rsidRPr="004971C0">
                        <w:rPr>
                          <w:rFonts w:ascii="Times New Roman" w:hAnsi="Times New Roman" w:cs="Times New Roman"/>
                          <w:sz w:val="24"/>
                          <w:szCs w:val="24"/>
                        </w:rPr>
                        <w:t>направление письменного</w:t>
                      </w:r>
                      <w:r w:rsidRPr="004971C0">
                        <w:t xml:space="preserve"> </w:t>
                      </w:r>
                      <w:r w:rsidRPr="004971C0">
                        <w:rPr>
                          <w:rFonts w:ascii="Times New Roman" w:hAnsi="Times New Roman" w:cs="Times New Roman"/>
                          <w:sz w:val="24"/>
                          <w:szCs w:val="24"/>
                        </w:rPr>
                        <w:t>разъяснения</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C3E94A4" wp14:editId="47D93EC1">
                <wp:simplePos x="0" y="0"/>
                <wp:positionH relativeFrom="column">
                  <wp:posOffset>120015</wp:posOffset>
                </wp:positionH>
                <wp:positionV relativeFrom="paragraph">
                  <wp:posOffset>27305</wp:posOffset>
                </wp:positionV>
                <wp:extent cx="3681095" cy="739140"/>
                <wp:effectExtent l="0" t="0" r="14605" b="22860"/>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095" cy="739140"/>
                        </a:xfrm>
                        <a:prstGeom prst="rect">
                          <a:avLst/>
                        </a:prstGeom>
                        <a:solidFill>
                          <a:srgbClr val="FFFFFF"/>
                        </a:solidFill>
                        <a:ln w="9525">
                          <a:solidFill>
                            <a:srgbClr val="000000"/>
                          </a:solidFill>
                          <a:miter lim="800000"/>
                          <a:headEnd/>
                          <a:tailEnd/>
                        </a:ln>
                      </wps:spPr>
                      <wps:txbx>
                        <w:txbxContent>
                          <w:p w:rsidR="004971C0" w:rsidRPr="004971C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Проведение консультаций по исполнению</w:t>
                            </w:r>
                            <w:r w:rsidRPr="004971C0">
                              <w:t xml:space="preserve"> </w:t>
                            </w:r>
                            <w:r w:rsidRPr="004971C0">
                              <w:rPr>
                                <w:rFonts w:ascii="Times New Roman" w:hAnsi="Times New Roman" w:cs="Times New Roman"/>
                                <w:sz w:val="24"/>
                                <w:szCs w:val="24"/>
                              </w:rPr>
                              <w:t>государственной функции и вопросам,</w:t>
                            </w:r>
                            <w:r w:rsidRPr="004971C0">
                              <w:t xml:space="preserve"> </w:t>
                            </w:r>
                            <w:r w:rsidRPr="004971C0">
                              <w:rPr>
                                <w:rFonts w:ascii="Times New Roman" w:hAnsi="Times New Roman" w:cs="Times New Roman"/>
                                <w:sz w:val="24"/>
                                <w:szCs w:val="24"/>
                              </w:rPr>
                              <w:t>входящим в компетенцию надзорных</w:t>
                            </w:r>
                            <w:r>
                              <w:rPr>
                                <w:rFonts w:ascii="Times New Roman" w:hAnsi="Times New Roman" w:cs="Times New Roman"/>
                                <w:sz w:val="24"/>
                                <w:szCs w:val="24"/>
                                <w:lang w:val="en-US"/>
                              </w:rPr>
                              <w:t xml:space="preserve"> </w:t>
                            </w:r>
                            <w:r>
                              <w:rPr>
                                <w:rFonts w:ascii="Times New Roman" w:hAnsi="Times New Roman" w:cs="Times New Roman"/>
                                <w:sz w:val="24"/>
                                <w:szCs w:val="24"/>
                              </w:rPr>
                              <w:t>органов</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9.45pt;margin-top:2.15pt;width:289.85pt;height:58.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">
                <v:textbox inset="1mm,1mm,1mm,1mm">
                  <w:txbxContent>
                    <w:p w:rsidR="004971C0" w:rsidRPr="004971C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Проведение консультаций по исполнению</w:t>
                      </w:r>
                      <w:r w:rsidRPr="004971C0">
                        <w:t xml:space="preserve"> </w:t>
                      </w:r>
                      <w:r w:rsidRPr="004971C0">
                        <w:rPr>
                          <w:rFonts w:ascii="Times New Roman" w:hAnsi="Times New Roman" w:cs="Times New Roman"/>
                          <w:sz w:val="24"/>
                          <w:szCs w:val="24"/>
                        </w:rPr>
                        <w:t>государственной функции и вопросам,</w:t>
                      </w:r>
                      <w:r w:rsidRPr="004971C0">
                        <w:t xml:space="preserve"> </w:t>
                      </w:r>
                      <w:r w:rsidRPr="004971C0">
                        <w:rPr>
                          <w:rFonts w:ascii="Times New Roman" w:hAnsi="Times New Roman" w:cs="Times New Roman"/>
                          <w:sz w:val="24"/>
                          <w:szCs w:val="24"/>
                        </w:rPr>
                        <w:t>входящим в компетенцию надзорных</w:t>
                      </w:r>
                      <w:r>
                        <w:rPr>
                          <w:rFonts w:ascii="Times New Roman" w:hAnsi="Times New Roman" w:cs="Times New Roman"/>
                          <w:sz w:val="24"/>
                          <w:szCs w:val="24"/>
                          <w:lang w:val="en-US"/>
                        </w:rPr>
                        <w:t xml:space="preserve"> </w:t>
                      </w:r>
                      <w:r>
                        <w:rPr>
                          <w:rFonts w:ascii="Times New Roman" w:hAnsi="Times New Roman" w:cs="Times New Roman"/>
                          <w:sz w:val="24"/>
                          <w:szCs w:val="24"/>
                        </w:rPr>
                        <w:t>органов</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7D895DC" wp14:editId="4AFA056B">
                <wp:simplePos x="0" y="0"/>
                <wp:positionH relativeFrom="column">
                  <wp:posOffset>3411855</wp:posOffset>
                </wp:positionH>
                <wp:positionV relativeFrom="paragraph">
                  <wp:posOffset>1045210</wp:posOffset>
                </wp:positionV>
                <wp:extent cx="2448560" cy="1017270"/>
                <wp:effectExtent l="0" t="0" r="27940" b="11430"/>
                <wp:wrapNone/>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8560" cy="1017270"/>
                        </a:xfrm>
                        <a:prstGeom prst="rect">
                          <a:avLst/>
                        </a:prstGeom>
                        <a:solidFill>
                          <a:srgbClr val="FFFFFF"/>
                        </a:solidFill>
                        <a:ln w="9525">
                          <a:solidFill>
                            <a:srgbClr val="000000"/>
                          </a:solidFill>
                          <a:miter lim="800000"/>
                          <a:headEnd/>
                          <a:tailEnd/>
                        </a:ln>
                      </wps:spPr>
                      <wps:txbx>
                        <w:txbxContent>
                          <w:p w:rsidR="004971C0" w:rsidRPr="004971C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Предостережение о недопустимости</w:t>
                            </w:r>
                            <w:r w:rsidRPr="004971C0">
                              <w:t xml:space="preserve"> </w:t>
                            </w:r>
                            <w:r w:rsidRPr="004971C0">
                              <w:rPr>
                                <w:rFonts w:ascii="Times New Roman" w:hAnsi="Times New Roman" w:cs="Times New Roman"/>
                                <w:sz w:val="24"/>
                                <w:szCs w:val="24"/>
                              </w:rPr>
                              <w:t>нарушения обязательных требований</w:t>
                            </w:r>
                            <w:r w:rsidRPr="004971C0">
                              <w:t xml:space="preserve"> </w:t>
                            </w:r>
                            <w:r w:rsidRPr="004971C0">
                              <w:rPr>
                                <w:rFonts w:ascii="Times New Roman" w:hAnsi="Times New Roman" w:cs="Times New Roman"/>
                                <w:sz w:val="24"/>
                                <w:szCs w:val="24"/>
                              </w:rPr>
                              <w:t>и мероприятий в области</w:t>
                            </w:r>
                            <w:r w:rsidRPr="004971C0">
                              <w:t xml:space="preserve"> </w:t>
                            </w:r>
                            <w:r w:rsidRPr="004971C0">
                              <w:rPr>
                                <w:rFonts w:ascii="Times New Roman" w:hAnsi="Times New Roman" w:cs="Times New Roman"/>
                                <w:sz w:val="24"/>
                                <w:szCs w:val="24"/>
                              </w:rPr>
                              <w:t>гражданской обороны</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268.65pt;margin-top:82.3pt;width:192.8pt;height:80.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">
                <v:textbox inset="1mm,1mm,1mm,1mm">
                  <w:txbxContent>
                    <w:p w:rsidR="004971C0" w:rsidRPr="004971C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Предостережение о недопустимости</w:t>
                      </w:r>
                      <w:r w:rsidRPr="004971C0">
                        <w:t xml:space="preserve"> </w:t>
                      </w:r>
                      <w:r w:rsidRPr="004971C0">
                        <w:rPr>
                          <w:rFonts w:ascii="Times New Roman" w:hAnsi="Times New Roman" w:cs="Times New Roman"/>
                          <w:sz w:val="24"/>
                          <w:szCs w:val="24"/>
                        </w:rPr>
                        <w:t>нарушения обязательных требований</w:t>
                      </w:r>
                      <w:r w:rsidRPr="004971C0">
                        <w:t xml:space="preserve"> </w:t>
                      </w:r>
                      <w:r w:rsidRPr="004971C0">
                        <w:rPr>
                          <w:rFonts w:ascii="Times New Roman" w:hAnsi="Times New Roman" w:cs="Times New Roman"/>
                          <w:sz w:val="24"/>
                          <w:szCs w:val="24"/>
                        </w:rPr>
                        <w:t>и мероприятий в области</w:t>
                      </w:r>
                      <w:r w:rsidRPr="004971C0">
                        <w:t xml:space="preserve"> </w:t>
                      </w:r>
                      <w:r w:rsidRPr="004971C0">
                        <w:rPr>
                          <w:rFonts w:ascii="Times New Roman" w:hAnsi="Times New Roman" w:cs="Times New Roman"/>
                          <w:sz w:val="24"/>
                          <w:szCs w:val="24"/>
                        </w:rPr>
                        <w:t>гражданской обороны</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243A5BB2" wp14:editId="6DDC83F8">
                <wp:simplePos x="0" y="0"/>
                <wp:positionH relativeFrom="column">
                  <wp:posOffset>120015</wp:posOffset>
                </wp:positionH>
                <wp:positionV relativeFrom="paragraph">
                  <wp:posOffset>1045210</wp:posOffset>
                </wp:positionV>
                <wp:extent cx="2846070" cy="826770"/>
                <wp:effectExtent l="0" t="0" r="11430" b="11430"/>
                <wp:wrapNone/>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826770"/>
                        </a:xfrm>
                        <a:prstGeom prst="rect">
                          <a:avLst/>
                        </a:prstGeom>
                        <a:solidFill>
                          <a:srgbClr val="FFFFFF"/>
                        </a:solidFill>
                        <a:ln w="9525">
                          <a:solidFill>
                            <a:srgbClr val="000000"/>
                          </a:solidFill>
                          <a:miter lim="800000"/>
                          <a:headEnd/>
                          <a:tailEnd/>
                        </a:ln>
                      </wps:spPr>
                      <wps:txbx>
                        <w:txbxContent>
                          <w:p w:rsidR="004971C0" w:rsidRPr="004971C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Сведения о готовящихся нарушениях или</w:t>
                            </w:r>
                            <w:r w:rsidRPr="004971C0">
                              <w:t xml:space="preserve"> </w:t>
                            </w:r>
                            <w:r w:rsidRPr="004971C0">
                              <w:rPr>
                                <w:rFonts w:ascii="Times New Roman" w:hAnsi="Times New Roman" w:cs="Times New Roman"/>
                                <w:sz w:val="24"/>
                                <w:szCs w:val="24"/>
                              </w:rPr>
                              <w:t>о признаках нарушений обязательных</w:t>
                            </w:r>
                            <w:r w:rsidRPr="004971C0">
                              <w:t xml:space="preserve"> </w:t>
                            </w:r>
                            <w:r w:rsidRPr="004971C0">
                              <w:rPr>
                                <w:rFonts w:ascii="Times New Roman" w:hAnsi="Times New Roman" w:cs="Times New Roman"/>
                                <w:sz w:val="24"/>
                                <w:szCs w:val="24"/>
                              </w:rPr>
                              <w:t>требований и мероприятий в области</w:t>
                            </w:r>
                            <w:r w:rsidRPr="004971C0">
                              <w:t xml:space="preserve"> </w:t>
                            </w:r>
                            <w:r w:rsidRPr="004971C0">
                              <w:rPr>
                                <w:rFonts w:ascii="Times New Roman" w:hAnsi="Times New Roman" w:cs="Times New Roman"/>
                                <w:sz w:val="24"/>
                                <w:szCs w:val="24"/>
                              </w:rPr>
                              <w:t>гражданской обороны</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9.45pt;margin-top:82.3pt;width:224.1pt;height:65.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">
                <v:textbox inset="1mm,1mm,1mm,1mm">
                  <w:txbxContent>
                    <w:p w:rsidR="004971C0" w:rsidRPr="004971C0" w:rsidRDefault="004971C0" w:rsidP="00F16550">
                      <w:pPr>
                        <w:jc w:val="center"/>
                        <w:rPr>
                          <w:rFonts w:ascii="Times New Roman" w:hAnsi="Times New Roman" w:cs="Times New Roman"/>
                          <w:sz w:val="24"/>
                          <w:szCs w:val="24"/>
                        </w:rPr>
                      </w:pPr>
                      <w:r w:rsidRPr="004971C0">
                        <w:rPr>
                          <w:rFonts w:ascii="Times New Roman" w:hAnsi="Times New Roman" w:cs="Times New Roman"/>
                          <w:sz w:val="24"/>
                          <w:szCs w:val="24"/>
                        </w:rPr>
                        <w:t>Сведения о готовящихся нарушениях или</w:t>
                      </w:r>
                      <w:r w:rsidRPr="004971C0">
                        <w:t xml:space="preserve"> </w:t>
                      </w:r>
                      <w:r w:rsidRPr="004971C0">
                        <w:rPr>
                          <w:rFonts w:ascii="Times New Roman" w:hAnsi="Times New Roman" w:cs="Times New Roman"/>
                          <w:sz w:val="24"/>
                          <w:szCs w:val="24"/>
                        </w:rPr>
                        <w:t>о признаках нарушений обязательных</w:t>
                      </w:r>
                      <w:r w:rsidRPr="004971C0">
                        <w:t xml:space="preserve"> </w:t>
                      </w:r>
                      <w:r w:rsidRPr="004971C0">
                        <w:rPr>
                          <w:rFonts w:ascii="Times New Roman" w:hAnsi="Times New Roman" w:cs="Times New Roman"/>
                          <w:sz w:val="24"/>
                          <w:szCs w:val="24"/>
                        </w:rPr>
                        <w:t>требований и мероприятий в области</w:t>
                      </w:r>
                      <w:r w:rsidRPr="004971C0">
                        <w:t xml:space="preserve"> </w:t>
                      </w:r>
                      <w:r w:rsidRPr="004971C0">
                        <w:rPr>
                          <w:rFonts w:ascii="Times New Roman" w:hAnsi="Times New Roman" w:cs="Times New Roman"/>
                          <w:sz w:val="24"/>
                          <w:szCs w:val="24"/>
                        </w:rPr>
                        <w:t>гражданской обороны</w:t>
                      </w:r>
                    </w:p>
                  </w:txbxContent>
                </v:textbox>
              </v:shape>
            </w:pict>
          </mc:Fallback>
        </mc:AlternateContent>
      </w:r>
    </w:p>
    <w:p w:rsidR="004971C0" w:rsidRDefault="004971C0">
      <w:pPr>
        <w:pStyle w:val="ConsPlusNonformat"/>
        <w:jc w:val="both"/>
      </w:pPr>
    </w:p>
    <w:p w:rsidR="004971C0" w:rsidRDefault="002E497F">
      <w:pPr>
        <w:pStyle w:val="ConsPlusNonformat"/>
        <w:jc w:val="both"/>
      </w:pPr>
      <w:r>
        <w:rPr>
          <w:noProof/>
        </w:rPr>
        <mc:AlternateContent>
          <mc:Choice Requires="wps">
            <w:drawing>
              <wp:anchor distT="0" distB="0" distL="114300" distR="114300" simplePos="0" relativeHeight="251744256" behindDoc="0" locked="0" layoutInCell="1" allowOverlap="1" wp14:anchorId="59DAA4B6" wp14:editId="33EDCFE8">
                <wp:simplePos x="0" y="0"/>
                <wp:positionH relativeFrom="column">
                  <wp:posOffset>3798940</wp:posOffset>
                </wp:positionH>
                <wp:positionV relativeFrom="paragraph">
                  <wp:posOffset>111371</wp:posOffset>
                </wp:positionV>
                <wp:extent cx="388961" cy="0"/>
                <wp:effectExtent l="0" t="95250" r="0" b="114300"/>
                <wp:wrapNone/>
                <wp:docPr id="303" name="Прямая со стрелкой 303"/>
                <wp:cNvGraphicFramePr/>
                <a:graphic xmlns:a="http://schemas.openxmlformats.org/drawingml/2006/main">
                  <a:graphicData uri="http://schemas.microsoft.com/office/word/2010/wordprocessingShape">
                    <wps:wsp>
                      <wps:cNvCnPr/>
                      <wps:spPr>
                        <a:xfrm flipH="1">
                          <a:off x="0" y="0"/>
                          <a:ext cx="388961" cy="0"/>
                        </a:xfrm>
                        <a:prstGeom prst="straightConnector1">
                          <a:avLst/>
                        </a:prstGeom>
                        <a:ln w="19050">
                          <a:solidFill>
                            <a:schemeClr val="tx1"/>
                          </a:solidFill>
                          <a:headEnd type="stealth" w="lg" len="lg"/>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03" o:spid="_x0000_s1026" type="#_x0000_t32" style="position:absolute;margin-left:299.15pt;margin-top:8.75pt;width:30.65pt;height:0;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" strokecolor="black [3213]" strokeweight="1.5pt">
                <v:stroke startarrow="classic" startarrowwidth="wide" startarrowlength="long" endarrowwidth="wide" endarrowlength="long" joinstyle="miter"/>
              </v:shape>
            </w:pict>
          </mc:Fallback>
        </mc:AlternateContent>
      </w:r>
    </w:p>
    <w:p w:rsidR="004971C0" w:rsidRDefault="004971C0">
      <w:pPr>
        <w:pStyle w:val="ConsPlusNonformat"/>
        <w:jc w:val="both"/>
      </w:pPr>
    </w:p>
    <w:p w:rsidR="004971C0" w:rsidRDefault="004971C0">
      <w:pPr>
        <w:pStyle w:val="ConsPlusNonformat"/>
        <w:jc w:val="both"/>
      </w:pPr>
    </w:p>
    <w:p w:rsidR="004971C0" w:rsidRDefault="004971C0">
      <w:pPr>
        <w:pStyle w:val="ConsPlusNonformat"/>
        <w:jc w:val="both"/>
      </w:pPr>
    </w:p>
    <w:p w:rsidR="004971C0" w:rsidRDefault="004971C0">
      <w:pPr>
        <w:pStyle w:val="ConsPlusNonformat"/>
        <w:jc w:val="both"/>
      </w:pPr>
    </w:p>
    <w:p w:rsidR="003C74B5" w:rsidRPr="003D713C" w:rsidRDefault="003C74B5">
      <w:pPr>
        <w:pStyle w:val="ConsPlusNonformat"/>
        <w:jc w:val="both"/>
      </w:pPr>
    </w:p>
    <w:p w:rsidR="003C74B5" w:rsidRPr="003D713C" w:rsidRDefault="003C74B5">
      <w:pPr>
        <w:pStyle w:val="ConsPlusNonformat"/>
        <w:jc w:val="both"/>
      </w:pPr>
    </w:p>
    <w:p w:rsidR="003C74B5" w:rsidRDefault="002E497F">
      <w:pPr>
        <w:pStyle w:val="ConsPlusNonformat"/>
        <w:jc w:val="both"/>
      </w:pPr>
      <w:r>
        <w:rPr>
          <w:noProof/>
        </w:rPr>
        <mc:AlternateContent>
          <mc:Choice Requires="wps">
            <w:drawing>
              <wp:anchor distT="0" distB="0" distL="114300" distR="114300" simplePos="0" relativeHeight="251746304" behindDoc="0" locked="0" layoutInCell="1" allowOverlap="1" wp14:anchorId="2F0310EE" wp14:editId="23AD550D">
                <wp:simplePos x="0" y="0"/>
                <wp:positionH relativeFrom="column">
                  <wp:posOffset>2966426</wp:posOffset>
                </wp:positionH>
                <wp:positionV relativeFrom="paragraph">
                  <wp:posOffset>134667</wp:posOffset>
                </wp:positionV>
                <wp:extent cx="443552" cy="0"/>
                <wp:effectExtent l="0" t="95250" r="0" b="114300"/>
                <wp:wrapNone/>
                <wp:docPr id="304" name="Прямая со стрелкой 304"/>
                <wp:cNvGraphicFramePr/>
                <a:graphic xmlns:a="http://schemas.openxmlformats.org/drawingml/2006/main">
                  <a:graphicData uri="http://schemas.microsoft.com/office/word/2010/wordprocessingShape">
                    <wps:wsp>
                      <wps:cNvCnPr/>
                      <wps:spPr>
                        <a:xfrm flipH="1">
                          <a:off x="0" y="0"/>
                          <a:ext cx="443552" cy="0"/>
                        </a:xfrm>
                        <a:prstGeom prst="straightConnector1">
                          <a:avLst/>
                        </a:prstGeom>
                        <a:ln w="19050">
                          <a:solidFill>
                            <a:schemeClr val="tx1"/>
                          </a:solidFill>
                          <a:headEnd type="stealth" w="lg" len="lg"/>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04" o:spid="_x0000_s1026" type="#_x0000_t32" style="position:absolute;margin-left:233.6pt;margin-top:10.6pt;width:34.95pt;height:0;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" strokecolor="black [3213]" strokeweight="1.5pt">
                <v:stroke startarrow="classic" startarrowwidth="wide" startarrowlength="long" endarrowwidth="wide" endarrowlength="long" joinstyle="miter"/>
              </v:shape>
            </w:pict>
          </mc:Fallback>
        </mc:AlternateContent>
      </w:r>
    </w:p>
    <w:p w:rsidR="004971C0" w:rsidRDefault="004971C0">
      <w:pPr>
        <w:pStyle w:val="ConsPlusNonformat"/>
        <w:jc w:val="both"/>
      </w:pPr>
    </w:p>
    <w:p w:rsidR="004971C0" w:rsidRDefault="004971C0">
      <w:pPr>
        <w:pStyle w:val="ConsPlusNonformat"/>
        <w:jc w:val="both"/>
      </w:pPr>
    </w:p>
    <w:p w:rsidR="004971C0" w:rsidRDefault="004971C0">
      <w:pPr>
        <w:pStyle w:val="ConsPlusNonformat"/>
        <w:jc w:val="both"/>
      </w:pPr>
    </w:p>
    <w:p w:rsidR="004971C0" w:rsidRDefault="004971C0">
      <w:pPr>
        <w:pStyle w:val="ConsPlusNonformat"/>
        <w:jc w:val="both"/>
      </w:pPr>
    </w:p>
    <w:p w:rsidR="004971C0" w:rsidRDefault="004971C0">
      <w:pPr>
        <w:pStyle w:val="ConsPlusNonformat"/>
        <w:jc w:val="both"/>
      </w:pPr>
    </w:p>
    <w:p w:rsidR="003C74B5" w:rsidRPr="002E497F" w:rsidRDefault="003C74B5">
      <w:pPr>
        <w:pStyle w:val="ConsPlusNormal"/>
        <w:spacing w:before="220"/>
        <w:ind w:firstLine="540"/>
        <w:jc w:val="both"/>
        <w:rPr>
          <w:rFonts w:ascii="Times New Roman" w:hAnsi="Times New Roman" w:cs="Times New Roman"/>
          <w:sz w:val="24"/>
        </w:rPr>
      </w:pPr>
      <w:r w:rsidRPr="002E497F">
        <w:rPr>
          <w:rFonts w:ascii="Times New Roman" w:hAnsi="Times New Roman" w:cs="Times New Roman"/>
          <w:sz w:val="24"/>
        </w:rPr>
        <w:t>&lt;*&gt; Внесение соответствующей информации в единый реестр проверок.</w:t>
      </w:r>
    </w:p>
    <w:p w:rsidR="003C74B5" w:rsidRPr="003D713C" w:rsidRDefault="003C74B5">
      <w:pPr>
        <w:pStyle w:val="ConsPlusNormal"/>
        <w:ind w:firstLine="540"/>
        <w:jc w:val="both"/>
      </w:pPr>
    </w:p>
    <w:p w:rsidR="003C74B5" w:rsidRPr="003D713C" w:rsidRDefault="003C74B5">
      <w:pPr>
        <w:pStyle w:val="ConsPlusNormal"/>
        <w:ind w:firstLine="540"/>
        <w:jc w:val="both"/>
      </w:pPr>
    </w:p>
    <w:p w:rsidR="003C74B5" w:rsidRPr="003D713C" w:rsidRDefault="003C74B5">
      <w:pPr>
        <w:pStyle w:val="ConsPlusNormal"/>
        <w:ind w:firstLine="540"/>
        <w:jc w:val="both"/>
      </w:pPr>
    </w:p>
    <w:p w:rsidR="003C74B5" w:rsidRPr="003D713C" w:rsidRDefault="003C74B5">
      <w:pPr>
        <w:pStyle w:val="ConsPlusNormal"/>
        <w:ind w:firstLine="540"/>
        <w:jc w:val="both"/>
      </w:pPr>
    </w:p>
    <w:p w:rsidR="003C74B5" w:rsidRPr="003D713C" w:rsidRDefault="003C74B5">
      <w:pPr>
        <w:pStyle w:val="ConsPlusNormal"/>
        <w:ind w:firstLine="540"/>
        <w:jc w:val="both"/>
      </w:pPr>
    </w:p>
    <w:p w:rsidR="003C74B5" w:rsidRPr="003D713C" w:rsidRDefault="003C74B5">
      <w:pPr>
        <w:sectPr w:rsidR="003C74B5" w:rsidRPr="003D713C">
          <w:pgSz w:w="11905" w:h="16838"/>
          <w:pgMar w:top="1134" w:right="850" w:bottom="1134" w:left="1701" w:header="0" w:footer="0" w:gutter="0"/>
          <w:cols w:space="720"/>
        </w:sectPr>
      </w:pPr>
    </w:p>
    <w:p w:rsidR="00EC3ADA" w:rsidRPr="00EC3ADA" w:rsidRDefault="00EC3ADA" w:rsidP="00EC3ADA">
      <w:pPr>
        <w:autoSpaceDE w:val="0"/>
        <w:autoSpaceDN w:val="0"/>
        <w:spacing w:after="120" w:line="240" w:lineRule="auto"/>
        <w:ind w:left="11907"/>
        <w:rPr>
          <w:rFonts w:ascii="Times New Roman" w:eastAsia="Times New Roman" w:hAnsi="Times New Roman" w:cs="Times New Roman"/>
          <w:sz w:val="24"/>
          <w:szCs w:val="20"/>
          <w:lang w:eastAsia="ru-RU"/>
        </w:rPr>
      </w:pPr>
      <w:r w:rsidRPr="00EC3ADA">
        <w:rPr>
          <w:rFonts w:ascii="Times New Roman" w:eastAsia="Times New Roman" w:hAnsi="Times New Roman" w:cs="Times New Roman"/>
          <w:sz w:val="24"/>
          <w:szCs w:val="20"/>
          <w:lang w:eastAsia="ru-RU"/>
        </w:rPr>
        <w:lastRenderedPageBreak/>
        <w:t xml:space="preserve">Приложение № </w:t>
      </w:r>
      <w:r w:rsidRPr="00EC3ADA">
        <w:rPr>
          <w:rFonts w:ascii="Times New Roman" w:eastAsia="Times New Roman" w:hAnsi="Times New Roman" w:cs="Times New Roman"/>
          <w:sz w:val="24"/>
          <w:szCs w:val="20"/>
          <w:lang w:val="en-US" w:eastAsia="ru-RU"/>
        </w:rPr>
        <w:t>3</w:t>
      </w:r>
      <w:r w:rsidRPr="00EC3ADA">
        <w:rPr>
          <w:rFonts w:ascii="Times New Roman" w:eastAsia="Times New Roman" w:hAnsi="Times New Roman" w:cs="Times New Roman"/>
          <w:sz w:val="24"/>
          <w:szCs w:val="20"/>
          <w:lang w:eastAsia="ru-RU"/>
        </w:rPr>
        <w:br/>
        <w:t>к Административному регламенту</w:t>
      </w:r>
    </w:p>
    <w:p w:rsidR="00EC3ADA" w:rsidRPr="00EC3ADA" w:rsidRDefault="00EC3ADA" w:rsidP="00EC3ADA">
      <w:pPr>
        <w:autoSpaceDE w:val="0"/>
        <w:autoSpaceDN w:val="0"/>
        <w:spacing w:before="720" w:after="60" w:line="240" w:lineRule="auto"/>
        <w:jc w:val="center"/>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Министерство Российской Федерации по делам гражданской обороны, чрезвычайным ситуациям</w:t>
      </w:r>
      <w:r w:rsidRPr="00EC3ADA">
        <w:rPr>
          <w:rFonts w:ascii="Times New Roman" w:eastAsia="Times New Roman" w:hAnsi="Times New Roman" w:cs="Times New Roman"/>
          <w:sz w:val="24"/>
          <w:szCs w:val="24"/>
          <w:lang w:val="en-US" w:eastAsia="ru-RU"/>
        </w:rPr>
        <w:br/>
      </w:r>
      <w:r w:rsidRPr="00EC3ADA">
        <w:rPr>
          <w:rFonts w:ascii="Times New Roman" w:eastAsia="Times New Roman" w:hAnsi="Times New Roman" w:cs="Times New Roman"/>
          <w:sz w:val="24"/>
          <w:szCs w:val="24"/>
          <w:lang w:eastAsia="ru-RU"/>
        </w:rPr>
        <w:t>и ликвидации последствий стихийных бедствий</w:t>
      </w:r>
    </w:p>
    <w:p w:rsidR="00EC3ADA" w:rsidRPr="00EC3ADA" w:rsidRDefault="00EC3ADA" w:rsidP="00EC3ADA">
      <w:pPr>
        <w:autoSpaceDE w:val="0"/>
        <w:autoSpaceDN w:val="0"/>
        <w:spacing w:after="0" w:line="240" w:lineRule="auto"/>
        <w:ind w:left="567" w:right="567"/>
        <w:jc w:val="center"/>
        <w:rPr>
          <w:rFonts w:ascii="Times New Roman" w:eastAsia="Times New Roman" w:hAnsi="Times New Roman" w:cs="Times New Roman"/>
          <w:sz w:val="24"/>
          <w:szCs w:val="24"/>
          <w:lang w:eastAsia="ru-RU"/>
        </w:rPr>
      </w:pPr>
    </w:p>
    <w:p w:rsidR="00EC3ADA" w:rsidRPr="00EC3ADA" w:rsidRDefault="00EC3ADA" w:rsidP="00EC3ADA">
      <w:pPr>
        <w:pBdr>
          <w:top w:val="single" w:sz="4" w:space="1" w:color="auto"/>
        </w:pBdr>
        <w:autoSpaceDE w:val="0"/>
        <w:autoSpaceDN w:val="0"/>
        <w:spacing w:after="0" w:line="240" w:lineRule="auto"/>
        <w:ind w:left="567" w:right="567"/>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(наименование надзорного органа)</w:t>
      </w:r>
    </w:p>
    <w:p w:rsidR="00EC3ADA" w:rsidRPr="00EC3ADA" w:rsidRDefault="00EC3ADA" w:rsidP="00EC3ADA">
      <w:pPr>
        <w:autoSpaceDE w:val="0"/>
        <w:autoSpaceDN w:val="0"/>
        <w:spacing w:before="2000" w:after="2000" w:line="240" w:lineRule="auto"/>
        <w:jc w:val="center"/>
        <w:rPr>
          <w:rFonts w:ascii="Times New Roman" w:eastAsia="Times New Roman" w:hAnsi="Times New Roman" w:cs="Times New Roman"/>
          <w:b/>
          <w:bCs/>
          <w:sz w:val="36"/>
          <w:szCs w:val="36"/>
          <w:lang w:eastAsia="ru-RU"/>
        </w:rPr>
      </w:pPr>
      <w:r w:rsidRPr="00EC3ADA">
        <w:rPr>
          <w:rFonts w:ascii="Times New Roman" w:eastAsia="Times New Roman" w:hAnsi="Times New Roman" w:cs="Times New Roman"/>
          <w:b/>
          <w:bCs/>
          <w:sz w:val="36"/>
          <w:szCs w:val="36"/>
          <w:lang w:eastAsia="ru-RU"/>
        </w:rPr>
        <w:t>Журнал</w:t>
      </w:r>
      <w:r w:rsidRPr="00EC3ADA">
        <w:rPr>
          <w:rFonts w:ascii="Times New Roman" w:eastAsia="Times New Roman" w:hAnsi="Times New Roman" w:cs="Times New Roman"/>
          <w:b/>
          <w:bCs/>
          <w:sz w:val="36"/>
          <w:szCs w:val="36"/>
          <w:lang w:eastAsia="ru-RU"/>
        </w:rPr>
        <w:br/>
        <w:t>учета субъектов надзора</w:t>
      </w:r>
    </w:p>
    <w:tbl>
      <w:tblPr>
        <w:tblW w:w="0" w:type="auto"/>
        <w:tblLayout w:type="fixed"/>
        <w:tblCellMar>
          <w:left w:w="28" w:type="dxa"/>
          <w:right w:w="28" w:type="dxa"/>
        </w:tblCellMar>
        <w:tblLook w:val="04A0" w:firstRow="1" w:lastRow="0" w:firstColumn="1" w:lastColumn="0" w:noHBand="0" w:noVBand="1"/>
      </w:tblPr>
      <w:tblGrid>
        <w:gridCol w:w="737"/>
        <w:gridCol w:w="181"/>
        <w:gridCol w:w="340"/>
        <w:gridCol w:w="255"/>
        <w:gridCol w:w="1634"/>
        <w:gridCol w:w="361"/>
        <w:gridCol w:w="348"/>
        <w:gridCol w:w="284"/>
      </w:tblGrid>
      <w:tr w:rsidR="00EC3ADA" w:rsidRPr="00EC3ADA" w:rsidTr="00EC3ADA">
        <w:tc>
          <w:tcPr>
            <w:tcW w:w="737"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Начат:</w:t>
            </w:r>
          </w:p>
        </w:tc>
        <w:tc>
          <w:tcPr>
            <w:tcW w:w="181"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34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1634"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361"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20</w:t>
            </w:r>
          </w:p>
        </w:tc>
        <w:tc>
          <w:tcPr>
            <w:tcW w:w="348"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284"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EC3ADA">
              <w:rPr>
                <w:rFonts w:ascii="Times New Roman" w:eastAsia="Times New Roman" w:hAnsi="Times New Roman" w:cs="Times New Roman"/>
                <w:sz w:val="24"/>
                <w:szCs w:val="24"/>
                <w:lang w:eastAsia="ru-RU"/>
              </w:rPr>
              <w:t>г</w:t>
            </w:r>
            <w:proofErr w:type="gramEnd"/>
            <w:r w:rsidRPr="00EC3ADA">
              <w:rPr>
                <w:rFonts w:ascii="Times New Roman" w:eastAsia="Times New Roman" w:hAnsi="Times New Roman" w:cs="Times New Roman"/>
                <w:sz w:val="24"/>
                <w:szCs w:val="24"/>
                <w:lang w:eastAsia="ru-RU"/>
              </w:rPr>
              <w:t>.</w:t>
            </w: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1021"/>
        <w:gridCol w:w="181"/>
        <w:gridCol w:w="340"/>
        <w:gridCol w:w="255"/>
        <w:gridCol w:w="1350"/>
        <w:gridCol w:w="361"/>
        <w:gridCol w:w="348"/>
        <w:gridCol w:w="284"/>
      </w:tblGrid>
      <w:tr w:rsidR="00EC3ADA" w:rsidRPr="00EC3ADA" w:rsidTr="00EC3ADA">
        <w:tc>
          <w:tcPr>
            <w:tcW w:w="1021"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Окончен:</w:t>
            </w:r>
          </w:p>
        </w:tc>
        <w:tc>
          <w:tcPr>
            <w:tcW w:w="181"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34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135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361"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20</w:t>
            </w:r>
          </w:p>
        </w:tc>
        <w:tc>
          <w:tcPr>
            <w:tcW w:w="348"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284"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proofErr w:type="gramStart"/>
            <w:r w:rsidRPr="00EC3ADA">
              <w:rPr>
                <w:rFonts w:ascii="Times New Roman" w:eastAsia="Times New Roman" w:hAnsi="Times New Roman" w:cs="Times New Roman"/>
                <w:sz w:val="24"/>
                <w:szCs w:val="24"/>
                <w:lang w:eastAsia="ru-RU"/>
              </w:rPr>
              <w:t>г</w:t>
            </w:r>
            <w:proofErr w:type="gramEnd"/>
            <w:r w:rsidRPr="00EC3ADA">
              <w:rPr>
                <w:rFonts w:ascii="Times New Roman" w:eastAsia="Times New Roman" w:hAnsi="Times New Roman" w:cs="Times New Roman"/>
                <w:sz w:val="24"/>
                <w:szCs w:val="24"/>
                <w:lang w:eastAsia="ru-RU"/>
              </w:rPr>
              <w:t>.</w:t>
            </w: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397"/>
        <w:gridCol w:w="1132"/>
        <w:gridCol w:w="1193"/>
      </w:tblGrid>
      <w:tr w:rsidR="00EC3ADA" w:rsidRPr="00EC3ADA" w:rsidTr="00EC3ADA">
        <w:tc>
          <w:tcPr>
            <w:tcW w:w="397" w:type="dxa"/>
            <w:vAlign w:val="bottom"/>
            <w:hideMark/>
          </w:tcPr>
          <w:p w:rsidR="00EC3ADA" w:rsidRPr="00EC3ADA" w:rsidRDefault="00EC3ADA" w:rsidP="00EC3ADA">
            <w:pPr>
              <w:autoSpaceDE w:val="0"/>
              <w:autoSpaceDN w:val="0"/>
              <w:spacing w:after="0" w:line="276" w:lineRule="auto"/>
              <w:ind w:right="-28"/>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На</w:t>
            </w:r>
          </w:p>
        </w:tc>
        <w:tc>
          <w:tcPr>
            <w:tcW w:w="1132"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ind w:right="-28"/>
              <w:jc w:val="center"/>
              <w:rPr>
                <w:rFonts w:ascii="Times New Roman" w:eastAsia="Times New Roman" w:hAnsi="Times New Roman" w:cs="Times New Roman"/>
                <w:sz w:val="24"/>
                <w:szCs w:val="24"/>
                <w:lang w:eastAsia="ru-RU"/>
              </w:rPr>
            </w:pPr>
          </w:p>
        </w:tc>
        <w:tc>
          <w:tcPr>
            <w:tcW w:w="1193"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EC3ADA">
              <w:rPr>
                <w:rFonts w:ascii="Times New Roman" w:eastAsia="Times New Roman" w:hAnsi="Times New Roman" w:cs="Times New Roman"/>
                <w:sz w:val="24"/>
                <w:szCs w:val="24"/>
                <w:lang w:eastAsia="ru-RU"/>
              </w:rPr>
              <w:t>листах</w:t>
            </w:r>
            <w:proofErr w:type="gramEnd"/>
            <w:r w:rsidRPr="00EC3ADA">
              <w:rPr>
                <w:rFonts w:ascii="Times New Roman" w:eastAsia="Times New Roman" w:hAnsi="Times New Roman" w:cs="Times New Roman"/>
                <w:sz w:val="24"/>
                <w:szCs w:val="24"/>
                <w:lang w:eastAsia="ru-RU"/>
              </w:rPr>
              <w:t xml:space="preserve"> </w:t>
            </w:r>
            <w:r w:rsidRPr="00EC3ADA">
              <w:rPr>
                <w:rFonts w:ascii="Times New Roman" w:eastAsia="Times New Roman" w:hAnsi="Times New Roman" w:cs="Times New Roman"/>
                <w:sz w:val="24"/>
                <w:szCs w:val="24"/>
                <w:vertAlign w:val="superscript"/>
                <w:lang w:eastAsia="ru-RU"/>
              </w:rPr>
              <w:footnoteReference w:customMarkFollows="1" w:id="3"/>
              <w:t>1</w:t>
            </w:r>
            <w:r w:rsidRPr="00EC3ADA">
              <w:rPr>
                <w:rFonts w:ascii="Times New Roman" w:eastAsia="Times New Roman" w:hAnsi="Times New Roman" w:cs="Times New Roman"/>
                <w:sz w:val="24"/>
                <w:szCs w:val="24"/>
                <w:lang w:eastAsia="ru-RU"/>
              </w:rPr>
              <w:t>.</w:t>
            </w: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454"/>
        <w:gridCol w:w="851"/>
        <w:gridCol w:w="1077"/>
        <w:gridCol w:w="992"/>
        <w:gridCol w:w="964"/>
        <w:gridCol w:w="851"/>
        <w:gridCol w:w="907"/>
        <w:gridCol w:w="907"/>
        <w:gridCol w:w="312"/>
        <w:gridCol w:w="284"/>
        <w:gridCol w:w="256"/>
        <w:gridCol w:w="312"/>
        <w:gridCol w:w="284"/>
        <w:gridCol w:w="225"/>
        <w:gridCol w:w="342"/>
        <w:gridCol w:w="284"/>
        <w:gridCol w:w="225"/>
        <w:gridCol w:w="342"/>
        <w:gridCol w:w="284"/>
        <w:gridCol w:w="224"/>
        <w:gridCol w:w="343"/>
        <w:gridCol w:w="284"/>
        <w:gridCol w:w="224"/>
        <w:gridCol w:w="343"/>
        <w:gridCol w:w="284"/>
        <w:gridCol w:w="223"/>
        <w:gridCol w:w="344"/>
        <w:gridCol w:w="284"/>
        <w:gridCol w:w="223"/>
        <w:gridCol w:w="344"/>
        <w:gridCol w:w="284"/>
        <w:gridCol w:w="222"/>
        <w:gridCol w:w="345"/>
        <w:gridCol w:w="284"/>
        <w:gridCol w:w="222"/>
        <w:gridCol w:w="345"/>
        <w:gridCol w:w="284"/>
        <w:gridCol w:w="278"/>
      </w:tblGrid>
      <w:tr w:rsidR="00EC3ADA" w:rsidRPr="00EC3ADA" w:rsidTr="00EC3ADA">
        <w:trPr>
          <w:cantSplit/>
          <w:trHeight w:hRule="exact" w:val="600"/>
        </w:trPr>
        <w:tc>
          <w:tcPr>
            <w:tcW w:w="454" w:type="dxa"/>
            <w:vMerge w:val="restart"/>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pageBreakBefore/>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lastRenderedPageBreak/>
              <w:t xml:space="preserve">№ </w:t>
            </w:r>
            <w:proofErr w:type="gramStart"/>
            <w:r w:rsidRPr="00EC3ADA">
              <w:rPr>
                <w:rFonts w:ascii="Times New Roman" w:eastAsia="Times New Roman" w:hAnsi="Times New Roman" w:cs="Times New Roman"/>
                <w:sz w:val="20"/>
                <w:szCs w:val="20"/>
                <w:lang w:eastAsia="ru-RU"/>
              </w:rPr>
              <w:t>п</w:t>
            </w:r>
            <w:proofErr w:type="gramEnd"/>
            <w:r w:rsidRPr="00EC3ADA">
              <w:rPr>
                <w:rFonts w:ascii="Times New Roman" w:eastAsia="Times New Roman" w:hAnsi="Times New Roman" w:cs="Times New Roman"/>
                <w:sz w:val="20"/>
                <w:szCs w:val="20"/>
                <w:lang w:eastAsia="ru-RU"/>
              </w:rPr>
              <w:t>/п</w:t>
            </w:r>
          </w:p>
        </w:tc>
        <w:tc>
          <w:tcPr>
            <w:tcW w:w="851" w:type="dxa"/>
            <w:vMerge w:val="restart"/>
            <w:tcBorders>
              <w:top w:val="single" w:sz="4" w:space="0" w:color="auto"/>
              <w:left w:val="nil"/>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w:t>
            </w:r>
            <w:r w:rsidRPr="00EC3ADA">
              <w:rPr>
                <w:rFonts w:ascii="Times New Roman" w:eastAsia="Times New Roman" w:hAnsi="Times New Roman" w:cs="Times New Roman"/>
                <w:sz w:val="20"/>
                <w:szCs w:val="20"/>
                <w:lang w:eastAsia="ru-RU"/>
              </w:rPr>
              <w:softHyphen/>
              <w:t>нование субъекта надзора</w:t>
            </w:r>
          </w:p>
        </w:tc>
        <w:tc>
          <w:tcPr>
            <w:tcW w:w="1077" w:type="dxa"/>
            <w:vMerge w:val="restart"/>
            <w:tcBorders>
              <w:top w:val="single" w:sz="4" w:space="0" w:color="auto"/>
              <w:left w:val="nil"/>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Адрес фактичес</w:t>
            </w:r>
            <w:r w:rsidRPr="00EC3ADA">
              <w:rPr>
                <w:rFonts w:ascii="Times New Roman" w:eastAsia="Times New Roman" w:hAnsi="Times New Roman" w:cs="Times New Roman"/>
                <w:sz w:val="20"/>
                <w:szCs w:val="20"/>
                <w:lang w:eastAsia="ru-RU"/>
              </w:rPr>
              <w:softHyphen/>
              <w:t>кого осущест</w:t>
            </w:r>
            <w:r w:rsidRPr="00EC3ADA">
              <w:rPr>
                <w:rFonts w:ascii="Times New Roman" w:eastAsia="Times New Roman" w:hAnsi="Times New Roman" w:cs="Times New Roman"/>
                <w:sz w:val="20"/>
                <w:szCs w:val="20"/>
                <w:lang w:eastAsia="ru-RU"/>
              </w:rPr>
              <w:softHyphen/>
              <w:t>вления деятель</w:t>
            </w:r>
            <w:r w:rsidRPr="00EC3ADA">
              <w:rPr>
                <w:rFonts w:ascii="Times New Roman" w:eastAsia="Times New Roman" w:hAnsi="Times New Roman" w:cs="Times New Roman"/>
                <w:sz w:val="20"/>
                <w:szCs w:val="20"/>
                <w:lang w:eastAsia="ru-RU"/>
              </w:rPr>
              <w:softHyphen/>
              <w:t>ности</w:t>
            </w:r>
          </w:p>
        </w:tc>
        <w:tc>
          <w:tcPr>
            <w:tcW w:w="992" w:type="dxa"/>
            <w:vMerge w:val="restart"/>
            <w:tcBorders>
              <w:top w:val="single" w:sz="4" w:space="0" w:color="auto"/>
              <w:left w:val="nil"/>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Основной государст</w:t>
            </w:r>
            <w:r w:rsidRPr="00EC3ADA">
              <w:rPr>
                <w:rFonts w:ascii="Times New Roman" w:eastAsia="Times New Roman" w:hAnsi="Times New Roman" w:cs="Times New Roman"/>
                <w:sz w:val="20"/>
                <w:szCs w:val="20"/>
                <w:lang w:eastAsia="ru-RU"/>
              </w:rPr>
              <w:softHyphen/>
              <w:t>венный регистра</w:t>
            </w:r>
            <w:r w:rsidRPr="00EC3ADA">
              <w:rPr>
                <w:rFonts w:ascii="Times New Roman" w:eastAsia="Times New Roman" w:hAnsi="Times New Roman" w:cs="Times New Roman"/>
                <w:sz w:val="20"/>
                <w:szCs w:val="20"/>
                <w:lang w:eastAsia="ru-RU"/>
              </w:rPr>
              <w:softHyphen/>
              <w:t>ционный номер (ОГРН)</w:t>
            </w:r>
          </w:p>
        </w:tc>
        <w:tc>
          <w:tcPr>
            <w:tcW w:w="964" w:type="dxa"/>
            <w:vMerge w:val="restart"/>
            <w:tcBorders>
              <w:top w:val="single" w:sz="4" w:space="0" w:color="auto"/>
              <w:left w:val="nil"/>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Иденти</w:t>
            </w:r>
            <w:r w:rsidRPr="00EC3ADA">
              <w:rPr>
                <w:rFonts w:ascii="Times New Roman" w:eastAsia="Times New Roman" w:hAnsi="Times New Roman" w:cs="Times New Roman"/>
                <w:sz w:val="20"/>
                <w:szCs w:val="20"/>
                <w:lang w:eastAsia="ru-RU"/>
              </w:rPr>
              <w:softHyphen/>
              <w:t>фикаци</w:t>
            </w:r>
            <w:r w:rsidRPr="00EC3ADA">
              <w:rPr>
                <w:rFonts w:ascii="Times New Roman" w:eastAsia="Times New Roman" w:hAnsi="Times New Roman" w:cs="Times New Roman"/>
                <w:sz w:val="20"/>
                <w:szCs w:val="20"/>
                <w:lang w:eastAsia="ru-RU"/>
              </w:rPr>
              <w:softHyphen/>
              <w:t>онный номер налого</w:t>
            </w:r>
            <w:r w:rsidRPr="00EC3ADA">
              <w:rPr>
                <w:rFonts w:ascii="Times New Roman" w:eastAsia="Times New Roman" w:hAnsi="Times New Roman" w:cs="Times New Roman"/>
                <w:sz w:val="20"/>
                <w:szCs w:val="20"/>
                <w:lang w:eastAsia="ru-RU"/>
              </w:rPr>
              <w:softHyphen/>
              <w:t>платель</w:t>
            </w:r>
            <w:r w:rsidRPr="00EC3ADA">
              <w:rPr>
                <w:rFonts w:ascii="Times New Roman" w:eastAsia="Times New Roman" w:hAnsi="Times New Roman" w:cs="Times New Roman"/>
                <w:sz w:val="20"/>
                <w:szCs w:val="20"/>
                <w:lang w:eastAsia="ru-RU"/>
              </w:rPr>
              <w:softHyphen/>
              <w:t>щика (ИНН)</w:t>
            </w:r>
          </w:p>
        </w:tc>
        <w:tc>
          <w:tcPr>
            <w:tcW w:w="851" w:type="dxa"/>
            <w:vMerge w:val="restart"/>
            <w:tcBorders>
              <w:top w:val="single" w:sz="4" w:space="0" w:color="auto"/>
              <w:left w:val="nil"/>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За кем закреп</w:t>
            </w:r>
            <w:r w:rsidRPr="00EC3ADA">
              <w:rPr>
                <w:rFonts w:ascii="Times New Roman" w:eastAsia="Times New Roman" w:hAnsi="Times New Roman" w:cs="Times New Roman"/>
                <w:sz w:val="20"/>
                <w:szCs w:val="20"/>
                <w:lang w:eastAsia="ru-RU"/>
              </w:rPr>
              <w:softHyphen/>
              <w:t>лен субъект надзора</w:t>
            </w:r>
          </w:p>
        </w:tc>
        <w:tc>
          <w:tcPr>
            <w:tcW w:w="907" w:type="dxa"/>
            <w:vMerge w:val="restart"/>
            <w:tcBorders>
              <w:top w:val="single" w:sz="4" w:space="0" w:color="auto"/>
              <w:left w:val="nil"/>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Номер КНД</w:t>
            </w:r>
          </w:p>
        </w:tc>
        <w:tc>
          <w:tcPr>
            <w:tcW w:w="907" w:type="dxa"/>
            <w:vMerge w:val="restart"/>
            <w:tcBorders>
              <w:top w:val="single" w:sz="4" w:space="0" w:color="auto"/>
              <w:left w:val="nil"/>
              <w:bottom w:val="single" w:sz="4" w:space="0" w:color="auto"/>
              <w:right w:val="nil"/>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Отметка о прекра</w:t>
            </w:r>
            <w:r w:rsidRPr="00EC3ADA">
              <w:rPr>
                <w:rFonts w:ascii="Times New Roman" w:eastAsia="Times New Roman" w:hAnsi="Times New Roman" w:cs="Times New Roman"/>
                <w:sz w:val="20"/>
                <w:szCs w:val="20"/>
                <w:lang w:eastAsia="ru-RU"/>
              </w:rPr>
              <w:softHyphen/>
              <w:t>щении сущест</w:t>
            </w:r>
            <w:r w:rsidRPr="00EC3ADA">
              <w:rPr>
                <w:rFonts w:ascii="Times New Roman" w:eastAsia="Times New Roman" w:hAnsi="Times New Roman" w:cs="Times New Roman"/>
                <w:sz w:val="20"/>
                <w:szCs w:val="20"/>
                <w:lang w:eastAsia="ru-RU"/>
              </w:rPr>
              <w:softHyphen/>
              <w:t>вования (эксплуа</w:t>
            </w:r>
            <w:r w:rsidRPr="00EC3ADA">
              <w:rPr>
                <w:rFonts w:ascii="Times New Roman" w:eastAsia="Times New Roman" w:hAnsi="Times New Roman" w:cs="Times New Roman"/>
                <w:sz w:val="20"/>
                <w:szCs w:val="20"/>
                <w:lang w:eastAsia="ru-RU"/>
              </w:rPr>
              <w:softHyphen/>
              <w:t>тации) субъек</w:t>
            </w:r>
            <w:r w:rsidRPr="00EC3ADA">
              <w:rPr>
                <w:rFonts w:ascii="Times New Roman" w:eastAsia="Times New Roman" w:hAnsi="Times New Roman" w:cs="Times New Roman"/>
                <w:sz w:val="20"/>
                <w:szCs w:val="20"/>
                <w:lang w:eastAsia="ru-RU"/>
              </w:rPr>
              <w:softHyphen/>
              <w:t>та надзора</w:t>
            </w:r>
          </w:p>
        </w:tc>
        <w:tc>
          <w:tcPr>
            <w:tcW w:w="8533" w:type="dxa"/>
            <w:gridSpan w:val="30"/>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Сроки и виды проводимых мероприятий по надзору</w:t>
            </w:r>
          </w:p>
        </w:tc>
      </w:tr>
      <w:tr w:rsidR="00EC3ADA" w:rsidRPr="00EC3ADA" w:rsidTr="00EC3ADA">
        <w:trPr>
          <w:cantSplit/>
          <w:trHeight w:hRule="exact" w:val="720"/>
        </w:trPr>
        <w:tc>
          <w:tcPr>
            <w:tcW w:w="454" w:type="dxa"/>
            <w:vMerge/>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851"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1077"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992"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964"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851"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907"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907"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312" w:type="dxa"/>
            <w:tcBorders>
              <w:top w:val="single" w:sz="4" w:space="0" w:color="auto"/>
              <w:left w:val="single" w:sz="4" w:space="0" w:color="auto"/>
              <w:bottom w:val="nil"/>
              <w:right w:val="nil"/>
            </w:tcBorders>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20</w:t>
            </w:r>
          </w:p>
        </w:tc>
        <w:tc>
          <w:tcPr>
            <w:tcW w:w="284" w:type="dxa"/>
            <w:tcBorders>
              <w:top w:val="single" w:sz="4" w:space="0" w:color="auto"/>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55" w:type="dxa"/>
            <w:tcBorders>
              <w:top w:val="single" w:sz="4" w:space="0" w:color="auto"/>
              <w:left w:val="nil"/>
              <w:bottom w:val="nil"/>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г</w:t>
            </w:r>
            <w:proofErr w:type="gramEnd"/>
            <w:r w:rsidRPr="00EC3ADA">
              <w:rPr>
                <w:rFonts w:ascii="Times New Roman" w:eastAsia="Times New Roman" w:hAnsi="Times New Roman" w:cs="Times New Roman"/>
                <w:sz w:val="20"/>
                <w:szCs w:val="20"/>
                <w:lang w:eastAsia="ru-RU"/>
              </w:rPr>
              <w:t>.</w:t>
            </w:r>
          </w:p>
        </w:tc>
        <w:tc>
          <w:tcPr>
            <w:tcW w:w="312" w:type="dxa"/>
            <w:tcBorders>
              <w:top w:val="single" w:sz="4" w:space="0" w:color="auto"/>
              <w:left w:val="nil"/>
              <w:bottom w:val="nil"/>
              <w:right w:val="nil"/>
            </w:tcBorders>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20</w:t>
            </w:r>
          </w:p>
        </w:tc>
        <w:tc>
          <w:tcPr>
            <w:tcW w:w="284" w:type="dxa"/>
            <w:tcBorders>
              <w:top w:val="single" w:sz="4" w:space="0" w:color="auto"/>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25" w:type="dxa"/>
            <w:tcBorders>
              <w:top w:val="single" w:sz="4" w:space="0" w:color="auto"/>
              <w:left w:val="nil"/>
              <w:bottom w:val="nil"/>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г</w:t>
            </w:r>
            <w:proofErr w:type="gramEnd"/>
            <w:r w:rsidRPr="00EC3ADA">
              <w:rPr>
                <w:rFonts w:ascii="Times New Roman" w:eastAsia="Times New Roman" w:hAnsi="Times New Roman" w:cs="Times New Roman"/>
                <w:sz w:val="20"/>
                <w:szCs w:val="20"/>
                <w:lang w:eastAsia="ru-RU"/>
              </w:rPr>
              <w:t>.</w:t>
            </w:r>
          </w:p>
        </w:tc>
        <w:tc>
          <w:tcPr>
            <w:tcW w:w="342" w:type="dxa"/>
            <w:tcBorders>
              <w:top w:val="single" w:sz="4" w:space="0" w:color="auto"/>
              <w:left w:val="nil"/>
              <w:bottom w:val="nil"/>
              <w:right w:val="nil"/>
            </w:tcBorders>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20</w:t>
            </w:r>
          </w:p>
        </w:tc>
        <w:tc>
          <w:tcPr>
            <w:tcW w:w="284" w:type="dxa"/>
            <w:tcBorders>
              <w:top w:val="single" w:sz="4" w:space="0" w:color="auto"/>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25" w:type="dxa"/>
            <w:tcBorders>
              <w:top w:val="single" w:sz="4" w:space="0" w:color="auto"/>
              <w:left w:val="nil"/>
              <w:bottom w:val="nil"/>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г</w:t>
            </w:r>
            <w:proofErr w:type="gramEnd"/>
            <w:r w:rsidRPr="00EC3ADA">
              <w:rPr>
                <w:rFonts w:ascii="Times New Roman" w:eastAsia="Times New Roman" w:hAnsi="Times New Roman" w:cs="Times New Roman"/>
                <w:sz w:val="20"/>
                <w:szCs w:val="20"/>
                <w:lang w:eastAsia="ru-RU"/>
              </w:rPr>
              <w:t>.</w:t>
            </w:r>
          </w:p>
        </w:tc>
        <w:tc>
          <w:tcPr>
            <w:tcW w:w="342" w:type="dxa"/>
            <w:tcBorders>
              <w:top w:val="single" w:sz="4" w:space="0" w:color="auto"/>
              <w:left w:val="nil"/>
              <w:bottom w:val="nil"/>
              <w:right w:val="nil"/>
            </w:tcBorders>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20</w:t>
            </w:r>
          </w:p>
        </w:tc>
        <w:tc>
          <w:tcPr>
            <w:tcW w:w="284" w:type="dxa"/>
            <w:tcBorders>
              <w:top w:val="single" w:sz="4" w:space="0" w:color="auto"/>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24" w:type="dxa"/>
            <w:tcBorders>
              <w:top w:val="single" w:sz="4" w:space="0" w:color="auto"/>
              <w:left w:val="nil"/>
              <w:bottom w:val="nil"/>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г</w:t>
            </w:r>
            <w:proofErr w:type="gramEnd"/>
            <w:r w:rsidRPr="00EC3ADA">
              <w:rPr>
                <w:rFonts w:ascii="Times New Roman" w:eastAsia="Times New Roman" w:hAnsi="Times New Roman" w:cs="Times New Roman"/>
                <w:sz w:val="20"/>
                <w:szCs w:val="20"/>
                <w:lang w:eastAsia="ru-RU"/>
              </w:rPr>
              <w:t>.</w:t>
            </w:r>
          </w:p>
        </w:tc>
        <w:tc>
          <w:tcPr>
            <w:tcW w:w="343" w:type="dxa"/>
            <w:tcBorders>
              <w:top w:val="single" w:sz="4" w:space="0" w:color="auto"/>
              <w:left w:val="nil"/>
              <w:bottom w:val="nil"/>
              <w:right w:val="nil"/>
            </w:tcBorders>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20</w:t>
            </w:r>
          </w:p>
        </w:tc>
        <w:tc>
          <w:tcPr>
            <w:tcW w:w="284" w:type="dxa"/>
            <w:tcBorders>
              <w:top w:val="single" w:sz="4" w:space="0" w:color="auto"/>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24" w:type="dxa"/>
            <w:tcBorders>
              <w:top w:val="single" w:sz="4" w:space="0" w:color="auto"/>
              <w:left w:val="nil"/>
              <w:bottom w:val="nil"/>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г</w:t>
            </w:r>
            <w:proofErr w:type="gramEnd"/>
            <w:r w:rsidRPr="00EC3ADA">
              <w:rPr>
                <w:rFonts w:ascii="Times New Roman" w:eastAsia="Times New Roman" w:hAnsi="Times New Roman" w:cs="Times New Roman"/>
                <w:sz w:val="20"/>
                <w:szCs w:val="20"/>
                <w:lang w:eastAsia="ru-RU"/>
              </w:rPr>
              <w:t>.</w:t>
            </w:r>
          </w:p>
        </w:tc>
        <w:tc>
          <w:tcPr>
            <w:tcW w:w="343" w:type="dxa"/>
            <w:tcBorders>
              <w:top w:val="single" w:sz="4" w:space="0" w:color="auto"/>
              <w:left w:val="nil"/>
              <w:bottom w:val="nil"/>
              <w:right w:val="nil"/>
            </w:tcBorders>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20</w:t>
            </w:r>
          </w:p>
        </w:tc>
        <w:tc>
          <w:tcPr>
            <w:tcW w:w="284" w:type="dxa"/>
            <w:tcBorders>
              <w:top w:val="single" w:sz="4" w:space="0" w:color="auto"/>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23" w:type="dxa"/>
            <w:tcBorders>
              <w:top w:val="single" w:sz="4" w:space="0" w:color="auto"/>
              <w:left w:val="nil"/>
              <w:bottom w:val="nil"/>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г</w:t>
            </w:r>
            <w:proofErr w:type="gramEnd"/>
            <w:r w:rsidRPr="00EC3ADA">
              <w:rPr>
                <w:rFonts w:ascii="Times New Roman" w:eastAsia="Times New Roman" w:hAnsi="Times New Roman" w:cs="Times New Roman"/>
                <w:sz w:val="20"/>
                <w:szCs w:val="20"/>
                <w:lang w:eastAsia="ru-RU"/>
              </w:rPr>
              <w:t>.</w:t>
            </w:r>
          </w:p>
        </w:tc>
        <w:tc>
          <w:tcPr>
            <w:tcW w:w="344" w:type="dxa"/>
            <w:tcBorders>
              <w:top w:val="single" w:sz="4" w:space="0" w:color="auto"/>
              <w:left w:val="nil"/>
              <w:bottom w:val="nil"/>
              <w:right w:val="nil"/>
            </w:tcBorders>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20</w:t>
            </w:r>
          </w:p>
        </w:tc>
        <w:tc>
          <w:tcPr>
            <w:tcW w:w="284" w:type="dxa"/>
            <w:tcBorders>
              <w:top w:val="single" w:sz="4" w:space="0" w:color="auto"/>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23" w:type="dxa"/>
            <w:tcBorders>
              <w:top w:val="single" w:sz="4" w:space="0" w:color="auto"/>
              <w:left w:val="nil"/>
              <w:bottom w:val="nil"/>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г</w:t>
            </w:r>
            <w:proofErr w:type="gramEnd"/>
            <w:r w:rsidRPr="00EC3ADA">
              <w:rPr>
                <w:rFonts w:ascii="Times New Roman" w:eastAsia="Times New Roman" w:hAnsi="Times New Roman" w:cs="Times New Roman"/>
                <w:sz w:val="20"/>
                <w:szCs w:val="20"/>
                <w:lang w:eastAsia="ru-RU"/>
              </w:rPr>
              <w:t>.</w:t>
            </w:r>
          </w:p>
        </w:tc>
        <w:tc>
          <w:tcPr>
            <w:tcW w:w="344" w:type="dxa"/>
            <w:tcBorders>
              <w:top w:val="single" w:sz="4" w:space="0" w:color="auto"/>
              <w:left w:val="nil"/>
              <w:bottom w:val="nil"/>
              <w:right w:val="nil"/>
            </w:tcBorders>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20</w:t>
            </w:r>
          </w:p>
        </w:tc>
        <w:tc>
          <w:tcPr>
            <w:tcW w:w="284" w:type="dxa"/>
            <w:tcBorders>
              <w:top w:val="single" w:sz="4" w:space="0" w:color="auto"/>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22" w:type="dxa"/>
            <w:tcBorders>
              <w:top w:val="single" w:sz="4" w:space="0" w:color="auto"/>
              <w:left w:val="nil"/>
              <w:bottom w:val="nil"/>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г</w:t>
            </w:r>
            <w:proofErr w:type="gramEnd"/>
            <w:r w:rsidRPr="00EC3ADA">
              <w:rPr>
                <w:rFonts w:ascii="Times New Roman" w:eastAsia="Times New Roman" w:hAnsi="Times New Roman" w:cs="Times New Roman"/>
                <w:sz w:val="20"/>
                <w:szCs w:val="20"/>
                <w:lang w:eastAsia="ru-RU"/>
              </w:rPr>
              <w:t>.</w:t>
            </w:r>
          </w:p>
        </w:tc>
        <w:tc>
          <w:tcPr>
            <w:tcW w:w="345" w:type="dxa"/>
            <w:tcBorders>
              <w:top w:val="single" w:sz="4" w:space="0" w:color="auto"/>
              <w:left w:val="nil"/>
              <w:bottom w:val="nil"/>
              <w:right w:val="nil"/>
            </w:tcBorders>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20</w:t>
            </w:r>
          </w:p>
        </w:tc>
        <w:tc>
          <w:tcPr>
            <w:tcW w:w="284" w:type="dxa"/>
            <w:tcBorders>
              <w:top w:val="single" w:sz="4" w:space="0" w:color="auto"/>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22" w:type="dxa"/>
            <w:tcBorders>
              <w:top w:val="single" w:sz="4" w:space="0" w:color="auto"/>
              <w:left w:val="nil"/>
              <w:bottom w:val="nil"/>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г</w:t>
            </w:r>
            <w:proofErr w:type="gramEnd"/>
            <w:r w:rsidRPr="00EC3ADA">
              <w:rPr>
                <w:rFonts w:ascii="Times New Roman" w:eastAsia="Times New Roman" w:hAnsi="Times New Roman" w:cs="Times New Roman"/>
                <w:sz w:val="20"/>
                <w:szCs w:val="20"/>
                <w:lang w:eastAsia="ru-RU"/>
              </w:rPr>
              <w:t>.</w:t>
            </w:r>
          </w:p>
        </w:tc>
        <w:tc>
          <w:tcPr>
            <w:tcW w:w="345" w:type="dxa"/>
            <w:tcBorders>
              <w:top w:val="single" w:sz="4" w:space="0" w:color="auto"/>
              <w:left w:val="nil"/>
              <w:bottom w:val="nil"/>
              <w:right w:val="nil"/>
            </w:tcBorders>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20</w:t>
            </w:r>
          </w:p>
        </w:tc>
        <w:tc>
          <w:tcPr>
            <w:tcW w:w="284" w:type="dxa"/>
            <w:tcBorders>
              <w:top w:val="single" w:sz="4" w:space="0" w:color="auto"/>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78" w:type="dxa"/>
            <w:tcBorders>
              <w:top w:val="single" w:sz="4" w:space="0" w:color="auto"/>
              <w:left w:val="nil"/>
              <w:bottom w:val="nil"/>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г</w:t>
            </w:r>
            <w:proofErr w:type="gramEnd"/>
            <w:r w:rsidRPr="00EC3ADA">
              <w:rPr>
                <w:rFonts w:ascii="Times New Roman" w:eastAsia="Times New Roman" w:hAnsi="Times New Roman" w:cs="Times New Roman"/>
                <w:sz w:val="20"/>
                <w:szCs w:val="20"/>
                <w:lang w:eastAsia="ru-RU"/>
              </w:rPr>
              <w:t>.</w:t>
            </w:r>
          </w:p>
        </w:tc>
      </w:tr>
      <w:tr w:rsidR="00EC3ADA" w:rsidRPr="00EC3ADA" w:rsidTr="00EC3ADA">
        <w:trPr>
          <w:cantSplit/>
          <w:trHeight w:val="787"/>
        </w:trPr>
        <w:tc>
          <w:tcPr>
            <w:tcW w:w="454" w:type="dxa"/>
            <w:vMerge/>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851"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1077"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992"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964"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851"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907"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907" w:type="dxa"/>
            <w:vMerge/>
            <w:tcBorders>
              <w:top w:val="single" w:sz="4" w:space="0" w:color="auto"/>
              <w:left w:val="nil"/>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312" w:type="dxa"/>
            <w:tcBorders>
              <w:lef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8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55" w:type="dxa"/>
            <w:tcBorders>
              <w:top w:val="nil"/>
              <w:left w:val="nil"/>
              <w:bottom w:val="nil"/>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312"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8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25" w:type="dxa"/>
            <w:tcBorders>
              <w:top w:val="nil"/>
              <w:left w:val="nil"/>
              <w:bottom w:val="nil"/>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342"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8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25" w:type="dxa"/>
            <w:tcBorders>
              <w:top w:val="nil"/>
              <w:left w:val="nil"/>
              <w:bottom w:val="nil"/>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342"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8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24" w:type="dxa"/>
            <w:tcBorders>
              <w:top w:val="nil"/>
              <w:left w:val="nil"/>
              <w:bottom w:val="nil"/>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343"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8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24" w:type="dxa"/>
            <w:tcBorders>
              <w:top w:val="nil"/>
              <w:left w:val="nil"/>
              <w:bottom w:val="nil"/>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343"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8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23" w:type="dxa"/>
            <w:tcBorders>
              <w:top w:val="nil"/>
              <w:left w:val="nil"/>
              <w:bottom w:val="nil"/>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34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8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23" w:type="dxa"/>
            <w:tcBorders>
              <w:top w:val="nil"/>
              <w:left w:val="nil"/>
              <w:bottom w:val="nil"/>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34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8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345"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8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22" w:type="dxa"/>
            <w:tcBorders>
              <w:top w:val="nil"/>
              <w:left w:val="nil"/>
              <w:bottom w:val="nil"/>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345"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84" w:type="dxa"/>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278" w:type="dxa"/>
            <w:tcBorders>
              <w:top w:val="nil"/>
              <w:left w:val="nil"/>
              <w:bottom w:val="nil"/>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r>
      <w:tr w:rsidR="00EC3ADA" w:rsidRPr="00EC3ADA" w:rsidTr="00EC3ADA">
        <w:trPr>
          <w:cantSplit/>
        </w:trPr>
        <w:tc>
          <w:tcPr>
            <w:tcW w:w="45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w:t>
            </w:r>
          </w:p>
        </w:tc>
        <w:tc>
          <w:tcPr>
            <w:tcW w:w="1077"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4</w:t>
            </w:r>
          </w:p>
        </w:tc>
        <w:tc>
          <w:tcPr>
            <w:tcW w:w="96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5</w:t>
            </w:r>
          </w:p>
        </w:tc>
        <w:tc>
          <w:tcPr>
            <w:tcW w:w="851"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6</w:t>
            </w:r>
          </w:p>
        </w:tc>
        <w:tc>
          <w:tcPr>
            <w:tcW w:w="907"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7</w:t>
            </w:r>
          </w:p>
        </w:tc>
        <w:tc>
          <w:tcPr>
            <w:tcW w:w="907"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8</w:t>
            </w:r>
          </w:p>
        </w:tc>
        <w:tc>
          <w:tcPr>
            <w:tcW w:w="852" w:type="dxa"/>
            <w:gridSpan w:val="3"/>
            <w:tcBorders>
              <w:top w:val="single" w:sz="4" w:space="0" w:color="auto"/>
              <w:left w:val="nil"/>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9</w:t>
            </w:r>
          </w:p>
        </w:tc>
        <w:tc>
          <w:tcPr>
            <w:tcW w:w="820" w:type="dxa"/>
            <w:gridSpan w:val="3"/>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10</w:t>
            </w:r>
          </w:p>
        </w:tc>
        <w:tc>
          <w:tcPr>
            <w:tcW w:w="851" w:type="dxa"/>
            <w:gridSpan w:val="3"/>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11</w:t>
            </w:r>
          </w:p>
        </w:tc>
        <w:tc>
          <w:tcPr>
            <w:tcW w:w="850" w:type="dxa"/>
            <w:gridSpan w:val="3"/>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12</w:t>
            </w:r>
          </w:p>
        </w:tc>
        <w:tc>
          <w:tcPr>
            <w:tcW w:w="851" w:type="dxa"/>
            <w:gridSpan w:val="3"/>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13</w:t>
            </w:r>
          </w:p>
        </w:tc>
        <w:tc>
          <w:tcPr>
            <w:tcW w:w="850" w:type="dxa"/>
            <w:gridSpan w:val="3"/>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14</w:t>
            </w:r>
          </w:p>
        </w:tc>
        <w:tc>
          <w:tcPr>
            <w:tcW w:w="851" w:type="dxa"/>
            <w:gridSpan w:val="3"/>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15</w:t>
            </w:r>
          </w:p>
        </w:tc>
        <w:tc>
          <w:tcPr>
            <w:tcW w:w="850" w:type="dxa"/>
            <w:gridSpan w:val="3"/>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16</w:t>
            </w:r>
          </w:p>
        </w:tc>
        <w:tc>
          <w:tcPr>
            <w:tcW w:w="851" w:type="dxa"/>
            <w:gridSpan w:val="3"/>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17</w:t>
            </w:r>
          </w:p>
        </w:tc>
        <w:tc>
          <w:tcPr>
            <w:tcW w:w="907" w:type="dxa"/>
            <w:gridSpan w:val="3"/>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18</w:t>
            </w:r>
          </w:p>
        </w:tc>
      </w:tr>
      <w:tr w:rsidR="00EC3ADA" w:rsidRPr="00EC3ADA" w:rsidTr="00EC3ADA">
        <w:trPr>
          <w:cantSplit/>
        </w:trPr>
        <w:tc>
          <w:tcPr>
            <w:tcW w:w="45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w:t>
            </w:r>
          </w:p>
        </w:tc>
        <w:tc>
          <w:tcPr>
            <w:tcW w:w="85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07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64"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2" w:type="dxa"/>
            <w:gridSpan w:val="3"/>
            <w:tcBorders>
              <w:top w:val="single" w:sz="4" w:space="0" w:color="auto"/>
              <w:left w:val="nil"/>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2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r>
      <w:tr w:rsidR="00EC3ADA" w:rsidRPr="00EC3ADA" w:rsidTr="00EC3ADA">
        <w:trPr>
          <w:cantSplit/>
        </w:trPr>
        <w:tc>
          <w:tcPr>
            <w:tcW w:w="45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w:t>
            </w:r>
          </w:p>
        </w:tc>
        <w:tc>
          <w:tcPr>
            <w:tcW w:w="85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07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64"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2" w:type="dxa"/>
            <w:gridSpan w:val="3"/>
            <w:tcBorders>
              <w:top w:val="single" w:sz="4" w:space="0" w:color="auto"/>
              <w:left w:val="nil"/>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2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r>
      <w:tr w:rsidR="00EC3ADA" w:rsidRPr="00EC3ADA" w:rsidTr="00EC3ADA">
        <w:trPr>
          <w:cantSplit/>
        </w:trPr>
        <w:tc>
          <w:tcPr>
            <w:tcW w:w="45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3</w:t>
            </w:r>
          </w:p>
        </w:tc>
        <w:tc>
          <w:tcPr>
            <w:tcW w:w="85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07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64"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2" w:type="dxa"/>
            <w:gridSpan w:val="3"/>
            <w:tcBorders>
              <w:top w:val="single" w:sz="4" w:space="0" w:color="auto"/>
              <w:left w:val="nil"/>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2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r>
      <w:tr w:rsidR="00EC3ADA" w:rsidRPr="00EC3ADA" w:rsidTr="00EC3ADA">
        <w:trPr>
          <w:cantSplit/>
        </w:trPr>
        <w:tc>
          <w:tcPr>
            <w:tcW w:w="45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w:t>
            </w:r>
          </w:p>
        </w:tc>
        <w:tc>
          <w:tcPr>
            <w:tcW w:w="85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07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64"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2" w:type="dxa"/>
            <w:gridSpan w:val="3"/>
            <w:tcBorders>
              <w:top w:val="single" w:sz="4" w:space="0" w:color="auto"/>
              <w:left w:val="nil"/>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2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1"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gridSpan w:val="3"/>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0"/>
          <w:szCs w:val="20"/>
          <w:lang w:eastAsia="ru-RU"/>
        </w:rPr>
      </w:pPr>
    </w:p>
    <w:p w:rsidR="003C74B5" w:rsidRPr="003D713C" w:rsidRDefault="003C74B5">
      <w:pPr>
        <w:pStyle w:val="ConsPlusNormal"/>
        <w:spacing w:before="220"/>
        <w:ind w:firstLine="540"/>
        <w:jc w:val="both"/>
      </w:pPr>
    </w:p>
    <w:p w:rsidR="00F71DCD" w:rsidRDefault="00F71DCD">
      <w:pPr>
        <w:rPr>
          <w:rFonts w:ascii="Calibri" w:eastAsia="Times New Roman" w:hAnsi="Calibri" w:cs="Calibri"/>
          <w:szCs w:val="20"/>
          <w:lang w:eastAsia="ru-RU"/>
        </w:rPr>
      </w:pPr>
      <w:r>
        <w:br w:type="page"/>
      </w:r>
    </w:p>
    <w:p w:rsidR="00EC3ADA" w:rsidRPr="00EC3ADA" w:rsidRDefault="00EC3ADA" w:rsidP="00EC3ADA">
      <w:pPr>
        <w:autoSpaceDE w:val="0"/>
        <w:autoSpaceDN w:val="0"/>
        <w:spacing w:after="0" w:line="240" w:lineRule="auto"/>
        <w:ind w:left="12162"/>
        <w:rPr>
          <w:rFonts w:ascii="Times New Roman" w:eastAsia="Times New Roman" w:hAnsi="Times New Roman" w:cs="Times New Roman"/>
          <w:sz w:val="24"/>
          <w:szCs w:val="20"/>
          <w:lang w:eastAsia="ru-RU"/>
        </w:rPr>
      </w:pPr>
      <w:r w:rsidRPr="00EC3ADA">
        <w:rPr>
          <w:rFonts w:ascii="Times New Roman" w:eastAsia="Times New Roman" w:hAnsi="Times New Roman" w:cs="Times New Roman"/>
          <w:sz w:val="24"/>
          <w:szCs w:val="20"/>
          <w:lang w:eastAsia="ru-RU"/>
        </w:rPr>
        <w:lastRenderedPageBreak/>
        <w:t>Приложение № 4</w:t>
      </w:r>
      <w:r w:rsidRPr="00EC3ADA">
        <w:rPr>
          <w:rFonts w:ascii="Times New Roman" w:eastAsia="Times New Roman" w:hAnsi="Times New Roman" w:cs="Times New Roman"/>
          <w:sz w:val="24"/>
          <w:szCs w:val="20"/>
          <w:lang w:eastAsia="ru-RU"/>
        </w:rPr>
        <w:br/>
        <w:t>к Административному регламенту</w:t>
      </w:r>
    </w:p>
    <w:p w:rsidR="00EC3ADA" w:rsidRPr="00EC3ADA" w:rsidRDefault="00EC3ADA" w:rsidP="00EC3ADA">
      <w:pPr>
        <w:autoSpaceDE w:val="0"/>
        <w:autoSpaceDN w:val="0"/>
        <w:spacing w:before="720" w:after="60" w:line="240" w:lineRule="auto"/>
        <w:jc w:val="center"/>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Министерство Российской Федерации по делам гражданской обороны, чрезвычайным ситуациям</w:t>
      </w:r>
      <w:r w:rsidRPr="00EC3ADA">
        <w:rPr>
          <w:rFonts w:ascii="Times New Roman" w:eastAsia="Times New Roman" w:hAnsi="Times New Roman" w:cs="Times New Roman"/>
          <w:sz w:val="24"/>
          <w:szCs w:val="24"/>
          <w:lang w:eastAsia="ru-RU"/>
        </w:rPr>
        <w:br/>
        <w:t>и ликвидации последствий стихийных бедствий</w:t>
      </w:r>
    </w:p>
    <w:p w:rsidR="00EC3ADA" w:rsidRPr="00EC3ADA" w:rsidRDefault="00EC3ADA" w:rsidP="00EC3ADA">
      <w:pPr>
        <w:autoSpaceDE w:val="0"/>
        <w:autoSpaceDN w:val="0"/>
        <w:spacing w:after="0" w:line="240" w:lineRule="auto"/>
        <w:ind w:left="567" w:right="567"/>
        <w:jc w:val="center"/>
        <w:rPr>
          <w:rFonts w:ascii="Times New Roman" w:eastAsia="Times New Roman" w:hAnsi="Times New Roman" w:cs="Times New Roman"/>
          <w:sz w:val="24"/>
          <w:szCs w:val="24"/>
          <w:lang w:eastAsia="ru-RU"/>
        </w:rPr>
      </w:pPr>
    </w:p>
    <w:p w:rsidR="00EC3ADA" w:rsidRPr="00EC3ADA" w:rsidRDefault="00EC3ADA" w:rsidP="00EC3ADA">
      <w:pPr>
        <w:pBdr>
          <w:top w:val="single" w:sz="4" w:space="1" w:color="auto"/>
        </w:pBdr>
        <w:autoSpaceDE w:val="0"/>
        <w:autoSpaceDN w:val="0"/>
        <w:spacing w:after="0" w:line="240" w:lineRule="auto"/>
        <w:ind w:left="567" w:right="567"/>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(наименование надзорного органа)</w:t>
      </w:r>
    </w:p>
    <w:p w:rsidR="00EC3ADA" w:rsidRPr="00EC3ADA" w:rsidRDefault="00EC3ADA" w:rsidP="00EC3ADA">
      <w:pPr>
        <w:autoSpaceDE w:val="0"/>
        <w:autoSpaceDN w:val="0"/>
        <w:spacing w:before="240" w:after="0" w:line="240" w:lineRule="auto"/>
        <w:ind w:left="11340"/>
        <w:jc w:val="center"/>
        <w:rPr>
          <w:rFonts w:ascii="Times New Roman" w:eastAsia="Times New Roman" w:hAnsi="Times New Roman" w:cs="Times New Roman"/>
          <w:b/>
          <w:bCs/>
          <w:sz w:val="24"/>
          <w:szCs w:val="24"/>
          <w:lang w:eastAsia="ru-RU"/>
        </w:rPr>
      </w:pPr>
      <w:r w:rsidRPr="00EC3ADA">
        <w:rPr>
          <w:rFonts w:ascii="Times New Roman" w:eastAsia="Times New Roman" w:hAnsi="Times New Roman" w:cs="Times New Roman"/>
          <w:b/>
          <w:bCs/>
          <w:sz w:val="24"/>
          <w:szCs w:val="24"/>
          <w:lang w:eastAsia="ru-RU"/>
        </w:rPr>
        <w:t>Утверждаю</w:t>
      </w:r>
    </w:p>
    <w:p w:rsidR="00EC3ADA" w:rsidRPr="00EC3ADA" w:rsidRDefault="00EC3ADA" w:rsidP="00EC3ADA">
      <w:pPr>
        <w:autoSpaceDE w:val="0"/>
        <w:autoSpaceDN w:val="0"/>
        <w:spacing w:after="0" w:line="240" w:lineRule="auto"/>
        <w:ind w:left="11340"/>
        <w:rPr>
          <w:rFonts w:ascii="Times New Roman" w:eastAsia="Times New Roman" w:hAnsi="Times New Roman" w:cs="Times New Roman"/>
          <w:sz w:val="24"/>
          <w:szCs w:val="24"/>
          <w:lang w:eastAsia="ru-RU"/>
        </w:rPr>
      </w:pPr>
    </w:p>
    <w:p w:rsidR="00EC3ADA" w:rsidRPr="00EC3ADA" w:rsidRDefault="00EC3ADA" w:rsidP="00EC3ADA">
      <w:pPr>
        <w:pBdr>
          <w:top w:val="single" w:sz="4" w:space="1" w:color="auto"/>
        </w:pBdr>
        <w:autoSpaceDE w:val="0"/>
        <w:autoSpaceDN w:val="0"/>
        <w:spacing w:after="0" w:line="240" w:lineRule="auto"/>
        <w:ind w:left="11340"/>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(должность, звание, фамилия и инициалы</w:t>
      </w:r>
      <w:proofErr w:type="gramEnd"/>
    </w:p>
    <w:p w:rsidR="00EC3ADA" w:rsidRPr="00EC3ADA" w:rsidRDefault="00EC3ADA" w:rsidP="00EC3ADA">
      <w:pPr>
        <w:autoSpaceDE w:val="0"/>
        <w:autoSpaceDN w:val="0"/>
        <w:spacing w:after="0" w:line="240" w:lineRule="auto"/>
        <w:ind w:left="11340"/>
        <w:rPr>
          <w:rFonts w:ascii="Times New Roman" w:eastAsia="Times New Roman" w:hAnsi="Times New Roman" w:cs="Times New Roman"/>
          <w:sz w:val="24"/>
          <w:szCs w:val="24"/>
          <w:lang w:eastAsia="ru-RU"/>
        </w:rPr>
      </w:pPr>
    </w:p>
    <w:p w:rsidR="00EC3ADA" w:rsidRPr="00EC3ADA" w:rsidRDefault="00EC3ADA" w:rsidP="00EC3ADA">
      <w:pPr>
        <w:pBdr>
          <w:top w:val="single" w:sz="4" w:space="1" w:color="auto"/>
        </w:pBdr>
        <w:autoSpaceDE w:val="0"/>
        <w:autoSpaceDN w:val="0"/>
        <w:spacing w:after="120" w:line="240" w:lineRule="auto"/>
        <w:ind w:left="11340"/>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руководителя надзорного органа)</w:t>
      </w:r>
    </w:p>
    <w:tbl>
      <w:tblPr>
        <w:tblW w:w="0" w:type="auto"/>
        <w:tblInd w:w="11794" w:type="dxa"/>
        <w:tblLayout w:type="fixed"/>
        <w:tblCellMar>
          <w:left w:w="28" w:type="dxa"/>
          <w:right w:w="28" w:type="dxa"/>
        </w:tblCellMar>
        <w:tblLook w:val="04A0" w:firstRow="1" w:lastRow="0" w:firstColumn="1" w:lastColumn="0" w:noHBand="0" w:noVBand="1"/>
      </w:tblPr>
      <w:tblGrid>
        <w:gridCol w:w="227"/>
        <w:gridCol w:w="397"/>
        <w:gridCol w:w="255"/>
        <w:gridCol w:w="1361"/>
        <w:gridCol w:w="397"/>
        <w:gridCol w:w="397"/>
        <w:gridCol w:w="340"/>
      </w:tblGrid>
      <w:tr w:rsidR="00EC3ADA" w:rsidRPr="00EC3ADA" w:rsidTr="00EC3ADA">
        <w:tc>
          <w:tcPr>
            <w:tcW w:w="227"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1361"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340"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EC3ADA">
              <w:rPr>
                <w:rFonts w:ascii="Times New Roman" w:eastAsia="Times New Roman" w:hAnsi="Times New Roman" w:cs="Times New Roman"/>
                <w:sz w:val="24"/>
                <w:szCs w:val="24"/>
                <w:lang w:eastAsia="ru-RU"/>
              </w:rPr>
              <w:t>г</w:t>
            </w:r>
            <w:proofErr w:type="gramEnd"/>
            <w:r w:rsidRPr="00EC3ADA">
              <w:rPr>
                <w:rFonts w:ascii="Times New Roman" w:eastAsia="Times New Roman" w:hAnsi="Times New Roman" w:cs="Times New Roman"/>
                <w:sz w:val="24"/>
                <w:szCs w:val="24"/>
                <w:lang w:eastAsia="ru-RU"/>
              </w:rPr>
              <w:t>.</w:t>
            </w:r>
          </w:p>
        </w:tc>
      </w:tr>
    </w:tbl>
    <w:p w:rsidR="00EC3ADA" w:rsidRPr="00EC3ADA" w:rsidRDefault="00EC3ADA" w:rsidP="00EC3ADA">
      <w:pPr>
        <w:autoSpaceDE w:val="0"/>
        <w:autoSpaceDN w:val="0"/>
        <w:spacing w:before="600" w:after="0" w:line="240" w:lineRule="auto"/>
        <w:jc w:val="center"/>
        <w:rPr>
          <w:rFonts w:ascii="Times New Roman" w:eastAsia="Times New Roman" w:hAnsi="Times New Roman" w:cs="Times New Roman"/>
          <w:b/>
          <w:bCs/>
          <w:sz w:val="36"/>
          <w:szCs w:val="36"/>
          <w:lang w:eastAsia="ru-RU"/>
        </w:rPr>
      </w:pPr>
      <w:r w:rsidRPr="00EC3ADA">
        <w:rPr>
          <w:rFonts w:ascii="Times New Roman" w:eastAsia="Times New Roman" w:hAnsi="Times New Roman" w:cs="Times New Roman"/>
          <w:b/>
          <w:bCs/>
          <w:sz w:val="36"/>
          <w:szCs w:val="36"/>
          <w:lang w:eastAsia="ru-RU"/>
        </w:rPr>
        <w:t>План</w:t>
      </w:r>
      <w:r w:rsidRPr="00EC3ADA">
        <w:rPr>
          <w:rFonts w:ascii="Times New Roman" w:eastAsia="Times New Roman" w:hAnsi="Times New Roman" w:cs="Times New Roman"/>
          <w:b/>
          <w:bCs/>
          <w:sz w:val="36"/>
          <w:szCs w:val="36"/>
          <w:lang w:eastAsia="ru-RU"/>
        </w:rPr>
        <w:br/>
        <w:t>проведения плановых проверок субъектов надзора</w:t>
      </w:r>
    </w:p>
    <w:p w:rsidR="00EC3ADA" w:rsidRPr="00EC3ADA" w:rsidRDefault="00EC3ADA" w:rsidP="00EC3ADA">
      <w:pPr>
        <w:autoSpaceDE w:val="0"/>
        <w:autoSpaceDN w:val="0"/>
        <w:spacing w:after="0" w:line="240" w:lineRule="auto"/>
        <w:rPr>
          <w:rFonts w:ascii="Times New Roman" w:eastAsia="Times New Roman" w:hAnsi="Times New Roman" w:cs="Times New Roman"/>
          <w:sz w:val="2"/>
          <w:szCs w:val="2"/>
          <w:lang w:eastAsia="ru-RU"/>
        </w:rPr>
      </w:pPr>
    </w:p>
    <w:tbl>
      <w:tblPr>
        <w:tblW w:w="0" w:type="auto"/>
        <w:jc w:val="center"/>
        <w:tblLayout w:type="fixed"/>
        <w:tblCellMar>
          <w:left w:w="28" w:type="dxa"/>
          <w:right w:w="28" w:type="dxa"/>
        </w:tblCellMar>
        <w:tblLook w:val="04A0" w:firstRow="1" w:lastRow="0" w:firstColumn="1" w:lastColumn="0" w:noHBand="0" w:noVBand="1"/>
      </w:tblPr>
      <w:tblGrid>
        <w:gridCol w:w="1021"/>
        <w:gridCol w:w="567"/>
        <w:gridCol w:w="794"/>
      </w:tblGrid>
      <w:tr w:rsidR="00EC3ADA" w:rsidRPr="00EC3ADA" w:rsidTr="00EC3ADA">
        <w:trPr>
          <w:jc w:val="center"/>
        </w:trPr>
        <w:tc>
          <w:tcPr>
            <w:tcW w:w="1021" w:type="dxa"/>
            <w:vAlign w:val="bottom"/>
            <w:hideMark/>
          </w:tcPr>
          <w:p w:rsidR="00EC3ADA" w:rsidRPr="00EC3ADA" w:rsidRDefault="00EC3ADA" w:rsidP="00EC3ADA">
            <w:pPr>
              <w:autoSpaceDE w:val="0"/>
              <w:autoSpaceDN w:val="0"/>
              <w:spacing w:after="0" w:line="276" w:lineRule="auto"/>
              <w:ind w:right="-28"/>
              <w:jc w:val="right"/>
              <w:rPr>
                <w:rFonts w:ascii="Times New Roman" w:eastAsia="Times New Roman" w:hAnsi="Times New Roman" w:cs="Times New Roman"/>
                <w:b/>
                <w:bCs/>
                <w:sz w:val="36"/>
                <w:szCs w:val="36"/>
                <w:lang w:eastAsia="ru-RU"/>
              </w:rPr>
            </w:pPr>
            <w:r w:rsidRPr="00EC3ADA">
              <w:rPr>
                <w:rFonts w:ascii="Times New Roman" w:eastAsia="Times New Roman" w:hAnsi="Times New Roman" w:cs="Times New Roman"/>
                <w:b/>
                <w:bCs/>
                <w:sz w:val="36"/>
                <w:szCs w:val="36"/>
                <w:lang w:eastAsia="ru-RU"/>
              </w:rPr>
              <w:t>на 20</w:t>
            </w:r>
          </w:p>
        </w:tc>
        <w:tc>
          <w:tcPr>
            <w:tcW w:w="567"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ind w:right="-28"/>
              <w:rPr>
                <w:rFonts w:ascii="Times New Roman" w:eastAsia="Times New Roman" w:hAnsi="Times New Roman" w:cs="Times New Roman"/>
                <w:b/>
                <w:bCs/>
                <w:sz w:val="36"/>
                <w:szCs w:val="36"/>
                <w:lang w:eastAsia="ru-RU"/>
              </w:rPr>
            </w:pPr>
          </w:p>
        </w:tc>
        <w:tc>
          <w:tcPr>
            <w:tcW w:w="794"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b/>
                <w:bCs/>
                <w:sz w:val="36"/>
                <w:szCs w:val="36"/>
                <w:lang w:eastAsia="ru-RU"/>
              </w:rPr>
            </w:pPr>
            <w:r w:rsidRPr="00EC3ADA">
              <w:rPr>
                <w:rFonts w:ascii="Times New Roman" w:eastAsia="Times New Roman" w:hAnsi="Times New Roman" w:cs="Times New Roman"/>
                <w:b/>
                <w:bCs/>
                <w:sz w:val="36"/>
                <w:szCs w:val="36"/>
                <w:lang w:eastAsia="ru-RU"/>
              </w:rPr>
              <w:t>год</w:t>
            </w: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0"/>
        <w:gridCol w:w="907"/>
        <w:gridCol w:w="792"/>
        <w:gridCol w:w="739"/>
        <w:gridCol w:w="908"/>
        <w:gridCol w:w="1134"/>
        <w:gridCol w:w="1120"/>
        <w:gridCol w:w="1062"/>
        <w:gridCol w:w="892"/>
        <w:gridCol w:w="801"/>
        <w:gridCol w:w="1228"/>
        <w:gridCol w:w="850"/>
        <w:gridCol w:w="737"/>
        <w:gridCol w:w="681"/>
        <w:gridCol w:w="1028"/>
        <w:gridCol w:w="1120"/>
        <w:gridCol w:w="980"/>
      </w:tblGrid>
      <w:tr w:rsidR="00EC3ADA" w:rsidRPr="00EC3ADA" w:rsidTr="00EC3ADA">
        <w:trPr>
          <w:cantSplit/>
        </w:trPr>
        <w:tc>
          <w:tcPr>
            <w:tcW w:w="51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lastRenderedPageBreak/>
              <w:t xml:space="preserve">№ </w:t>
            </w:r>
            <w:proofErr w:type="gramStart"/>
            <w:r w:rsidRPr="00EC3ADA">
              <w:rPr>
                <w:rFonts w:ascii="Times New Roman" w:eastAsia="Times New Roman" w:hAnsi="Times New Roman" w:cs="Times New Roman"/>
                <w:sz w:val="20"/>
                <w:szCs w:val="20"/>
                <w:lang w:eastAsia="ru-RU"/>
              </w:rPr>
              <w:t>п</w:t>
            </w:r>
            <w:proofErr w:type="gramEnd"/>
            <w:r w:rsidRPr="00EC3ADA">
              <w:rPr>
                <w:rFonts w:ascii="Times New Roman" w:eastAsia="Times New Roman" w:hAnsi="Times New Roman" w:cs="Times New Roman"/>
                <w:sz w:val="20"/>
                <w:szCs w:val="20"/>
                <w:lang w:eastAsia="ru-RU"/>
              </w:rPr>
              <w:t>/п</w:t>
            </w:r>
          </w:p>
        </w:tc>
        <w:tc>
          <w:tcPr>
            <w:tcW w:w="90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Наименование субъекта надзора, деятельность которого подлежит проверке</w:t>
            </w:r>
          </w:p>
        </w:tc>
        <w:tc>
          <w:tcPr>
            <w:tcW w:w="2439" w:type="dxa"/>
            <w:gridSpan w:val="3"/>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pageBreakBefore/>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Адрес фактического осуществления деятельности</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Основной государственный регистрационный номер (ОГРН)</w:t>
            </w:r>
          </w:p>
        </w:tc>
        <w:tc>
          <w:tcPr>
            <w:tcW w:w="112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Идентификационный номер налогоплательщика (ИНН)</w:t>
            </w:r>
          </w:p>
        </w:tc>
        <w:tc>
          <w:tcPr>
            <w:tcW w:w="106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Цель проведения проверки</w:t>
            </w:r>
          </w:p>
        </w:tc>
        <w:tc>
          <w:tcPr>
            <w:tcW w:w="2921" w:type="dxa"/>
            <w:gridSpan w:val="3"/>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pageBreakBefore/>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Основание проведения проверки</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Дата начала проведения проверки</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Срок проведения плановой проверки</w:t>
            </w:r>
          </w:p>
        </w:tc>
        <w:tc>
          <w:tcPr>
            <w:tcW w:w="102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Форма проведения проверки (документарная, выездная, документарная и выездная)</w:t>
            </w:r>
          </w:p>
        </w:tc>
        <w:tc>
          <w:tcPr>
            <w:tcW w:w="112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Наименование органа государственного контроля (надзора), органа муниципального контроля, осуществляющего проверку</w:t>
            </w:r>
          </w:p>
        </w:tc>
        <w:tc>
          <w:tcPr>
            <w:tcW w:w="9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Наименование органа государственного контроля (надзора), органа муниципального контроля, с которым проверка проводится совместно</w:t>
            </w:r>
          </w:p>
        </w:tc>
      </w:tr>
      <w:tr w:rsidR="00EC3ADA" w:rsidRPr="00EC3ADA" w:rsidTr="00EC3ADA">
        <w:trPr>
          <w:cantSplit/>
          <w:trHeight w:val="4722"/>
        </w:trPr>
        <w:tc>
          <w:tcPr>
            <w:tcW w:w="510" w:type="dxa"/>
            <w:vMerge/>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792"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субъект Российской Федерации</w:t>
            </w:r>
          </w:p>
        </w:tc>
        <w:tc>
          <w:tcPr>
            <w:tcW w:w="739"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поселение</w:t>
            </w:r>
          </w:p>
        </w:tc>
        <w:tc>
          <w:tcPr>
            <w:tcW w:w="908"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наименование улицы, номер дома</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892"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дата государственной регистрации юридического лица, индивидуального предпринимателя</w:t>
            </w:r>
          </w:p>
        </w:tc>
        <w:tc>
          <w:tcPr>
            <w:tcW w:w="801"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дата окончания последней проверки</w:t>
            </w:r>
          </w:p>
        </w:tc>
        <w:tc>
          <w:tcPr>
            <w:tcW w:w="1228"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дата начала осуществления юридическим лицом, индивидуальным предпринимателем предпринимательской деятельности в соответствии с представленным уведомлением о начале предпринимательской деятельности</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737"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рабочих дней</w:t>
            </w:r>
          </w:p>
        </w:tc>
        <w:tc>
          <w:tcPr>
            <w:tcW w:w="681"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 xml:space="preserve">рабочих часов (для малых предприятий и </w:t>
            </w:r>
            <w:proofErr w:type="spellStart"/>
            <w:r w:rsidRPr="00EC3ADA">
              <w:rPr>
                <w:rFonts w:ascii="Times New Roman" w:eastAsia="Times New Roman" w:hAnsi="Times New Roman" w:cs="Times New Roman"/>
                <w:sz w:val="20"/>
                <w:szCs w:val="20"/>
                <w:lang w:eastAsia="ru-RU"/>
              </w:rPr>
              <w:t>микропредприятий</w:t>
            </w:r>
            <w:proofErr w:type="spellEnd"/>
            <w:r w:rsidRPr="00EC3ADA">
              <w:rPr>
                <w:rFonts w:ascii="Times New Roman" w:eastAsia="Times New Roman" w:hAnsi="Times New Roman" w:cs="Times New Roman"/>
                <w:sz w:val="20"/>
                <w:szCs w:val="20"/>
                <w:lang w:eastAsia="ru-RU"/>
              </w:rPr>
              <w:t>)</w:t>
            </w:r>
          </w:p>
        </w:tc>
        <w:tc>
          <w:tcPr>
            <w:tcW w:w="1028" w:type="dxa"/>
            <w:vMerge/>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1120" w:type="dxa"/>
            <w:vMerge/>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c>
          <w:tcPr>
            <w:tcW w:w="980" w:type="dxa"/>
            <w:vMerge/>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spacing w:after="0" w:line="240" w:lineRule="auto"/>
              <w:rPr>
                <w:rFonts w:ascii="Times New Roman" w:eastAsia="Times New Roman" w:hAnsi="Times New Roman" w:cs="Times New Roman"/>
                <w:sz w:val="20"/>
                <w:szCs w:val="20"/>
                <w:lang w:eastAsia="ru-RU"/>
              </w:rPr>
            </w:pPr>
          </w:p>
        </w:tc>
      </w:tr>
      <w:tr w:rsidR="00EC3ADA" w:rsidRPr="00EC3ADA" w:rsidTr="00EC3ADA">
        <w:tc>
          <w:tcPr>
            <w:tcW w:w="51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79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739"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90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12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06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89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0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22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73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02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12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98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r>
      <w:tr w:rsidR="00EC3ADA" w:rsidRPr="00EC3ADA" w:rsidTr="00EC3ADA">
        <w:tc>
          <w:tcPr>
            <w:tcW w:w="51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79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739"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90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12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06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89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0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22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73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02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12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98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r>
      <w:tr w:rsidR="00EC3ADA" w:rsidRPr="00EC3ADA" w:rsidTr="00EC3ADA">
        <w:tc>
          <w:tcPr>
            <w:tcW w:w="51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90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79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739"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90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12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06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892"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0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22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73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68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02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12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980"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0"/>
          <w:szCs w:val="20"/>
          <w:lang w:eastAsia="ru-RU"/>
        </w:rPr>
      </w:pPr>
    </w:p>
    <w:p w:rsidR="00F71DCD" w:rsidRDefault="00F71DCD">
      <w:pPr>
        <w:rPr>
          <w:rFonts w:ascii="Calibri" w:eastAsia="Times New Roman" w:hAnsi="Calibri" w:cs="Calibri"/>
          <w:szCs w:val="20"/>
          <w:lang w:eastAsia="ru-RU"/>
        </w:rPr>
      </w:pPr>
      <w:r>
        <w:br w:type="page"/>
      </w:r>
    </w:p>
    <w:p w:rsidR="00EC3ADA" w:rsidRPr="00EC3ADA" w:rsidRDefault="00EC3ADA" w:rsidP="00EC3ADA">
      <w:pPr>
        <w:autoSpaceDE w:val="0"/>
        <w:autoSpaceDN w:val="0"/>
        <w:spacing w:after="120" w:line="240" w:lineRule="auto"/>
        <w:ind w:left="12134"/>
        <w:rPr>
          <w:rFonts w:ascii="Times New Roman" w:eastAsia="Times New Roman" w:hAnsi="Times New Roman" w:cs="Times New Roman"/>
          <w:sz w:val="24"/>
          <w:szCs w:val="20"/>
          <w:lang w:val="en-US" w:eastAsia="ru-RU"/>
        </w:rPr>
      </w:pPr>
      <w:r w:rsidRPr="00EC3ADA">
        <w:rPr>
          <w:rFonts w:ascii="Times New Roman" w:eastAsia="Times New Roman" w:hAnsi="Times New Roman" w:cs="Times New Roman"/>
          <w:sz w:val="24"/>
          <w:szCs w:val="20"/>
          <w:lang w:eastAsia="ru-RU"/>
        </w:rPr>
        <w:lastRenderedPageBreak/>
        <w:t xml:space="preserve">Приложение № </w:t>
      </w:r>
      <w:r w:rsidRPr="00EC3ADA">
        <w:rPr>
          <w:rFonts w:ascii="Times New Roman" w:eastAsia="Times New Roman" w:hAnsi="Times New Roman" w:cs="Times New Roman"/>
          <w:sz w:val="24"/>
          <w:szCs w:val="20"/>
          <w:lang w:val="en-US" w:eastAsia="ru-RU"/>
        </w:rPr>
        <w:t>5</w:t>
      </w:r>
      <w:r w:rsidRPr="00EC3ADA">
        <w:rPr>
          <w:rFonts w:ascii="Times New Roman" w:eastAsia="Times New Roman" w:hAnsi="Times New Roman" w:cs="Times New Roman"/>
          <w:sz w:val="24"/>
          <w:szCs w:val="20"/>
          <w:lang w:eastAsia="ru-RU"/>
        </w:rPr>
        <w:br/>
        <w:t>к Административному регламенту</w:t>
      </w:r>
    </w:p>
    <w:p w:rsidR="00EC3ADA" w:rsidRPr="00EC3ADA" w:rsidRDefault="00EC3ADA" w:rsidP="00EC3ADA">
      <w:pPr>
        <w:autoSpaceDE w:val="0"/>
        <w:autoSpaceDN w:val="0"/>
        <w:spacing w:before="720" w:after="60" w:line="240" w:lineRule="auto"/>
        <w:jc w:val="center"/>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Министерство Российской Федерации по делам гражданской обороны,</w:t>
      </w:r>
      <w:r w:rsidRPr="00EC3ADA">
        <w:rPr>
          <w:rFonts w:ascii="Times New Roman" w:eastAsia="Times New Roman" w:hAnsi="Times New Roman" w:cs="Times New Roman"/>
          <w:sz w:val="24"/>
          <w:szCs w:val="24"/>
          <w:lang w:eastAsia="ru-RU"/>
        </w:rPr>
        <w:br/>
        <w:t>чрезвычайным ситуациям и ликвидации последствий стихийных бедствий</w:t>
      </w:r>
    </w:p>
    <w:p w:rsidR="00EC3ADA" w:rsidRPr="00EC3ADA" w:rsidRDefault="00EC3ADA" w:rsidP="00EC3ADA">
      <w:pPr>
        <w:autoSpaceDE w:val="0"/>
        <w:autoSpaceDN w:val="0"/>
        <w:spacing w:after="0" w:line="240" w:lineRule="auto"/>
        <w:ind w:left="2835" w:right="2835"/>
        <w:jc w:val="center"/>
        <w:rPr>
          <w:rFonts w:ascii="Times New Roman" w:eastAsia="Times New Roman" w:hAnsi="Times New Roman" w:cs="Times New Roman"/>
          <w:sz w:val="24"/>
          <w:szCs w:val="24"/>
          <w:lang w:eastAsia="ru-RU"/>
        </w:rPr>
      </w:pPr>
    </w:p>
    <w:p w:rsidR="00EC3ADA" w:rsidRPr="00EC3ADA" w:rsidRDefault="00EC3ADA" w:rsidP="00EC3ADA">
      <w:pPr>
        <w:pBdr>
          <w:top w:val="single" w:sz="4" w:space="1" w:color="auto"/>
        </w:pBdr>
        <w:autoSpaceDE w:val="0"/>
        <w:autoSpaceDN w:val="0"/>
        <w:spacing w:after="0" w:line="240" w:lineRule="auto"/>
        <w:ind w:left="2835" w:right="2835"/>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(наименование надзорного органа)</w:t>
      </w:r>
    </w:p>
    <w:p w:rsidR="00EC3ADA" w:rsidRPr="00EC3ADA" w:rsidRDefault="00EC3ADA" w:rsidP="00EC3ADA">
      <w:pPr>
        <w:autoSpaceDE w:val="0"/>
        <w:autoSpaceDN w:val="0"/>
        <w:spacing w:before="2000" w:after="2000" w:line="240" w:lineRule="auto"/>
        <w:jc w:val="center"/>
        <w:rPr>
          <w:rFonts w:ascii="Times New Roman" w:eastAsia="Times New Roman" w:hAnsi="Times New Roman" w:cs="Times New Roman"/>
          <w:b/>
          <w:bCs/>
          <w:sz w:val="36"/>
          <w:szCs w:val="36"/>
          <w:lang w:eastAsia="ru-RU"/>
        </w:rPr>
      </w:pPr>
      <w:r w:rsidRPr="00EC3ADA">
        <w:rPr>
          <w:rFonts w:ascii="Times New Roman" w:eastAsia="Times New Roman" w:hAnsi="Times New Roman" w:cs="Times New Roman"/>
          <w:b/>
          <w:bCs/>
          <w:sz w:val="36"/>
          <w:szCs w:val="36"/>
          <w:lang w:eastAsia="ru-RU"/>
        </w:rPr>
        <w:t>Журнал учета проверок</w:t>
      </w:r>
    </w:p>
    <w:tbl>
      <w:tblPr>
        <w:tblW w:w="0" w:type="auto"/>
        <w:tblLayout w:type="fixed"/>
        <w:tblCellMar>
          <w:left w:w="28" w:type="dxa"/>
          <w:right w:w="28" w:type="dxa"/>
        </w:tblCellMar>
        <w:tblLook w:val="04A0" w:firstRow="1" w:lastRow="0" w:firstColumn="1" w:lastColumn="0" w:noHBand="0" w:noVBand="1"/>
      </w:tblPr>
      <w:tblGrid>
        <w:gridCol w:w="737"/>
        <w:gridCol w:w="181"/>
        <w:gridCol w:w="397"/>
        <w:gridCol w:w="255"/>
        <w:gridCol w:w="1634"/>
        <w:gridCol w:w="389"/>
        <w:gridCol w:w="378"/>
        <w:gridCol w:w="284"/>
      </w:tblGrid>
      <w:tr w:rsidR="00EC3ADA" w:rsidRPr="00EC3ADA" w:rsidTr="00EC3ADA">
        <w:tc>
          <w:tcPr>
            <w:tcW w:w="737"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Начат:</w:t>
            </w:r>
          </w:p>
        </w:tc>
        <w:tc>
          <w:tcPr>
            <w:tcW w:w="181"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1634"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389"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20</w:t>
            </w:r>
          </w:p>
        </w:tc>
        <w:tc>
          <w:tcPr>
            <w:tcW w:w="378"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284"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EC3ADA">
              <w:rPr>
                <w:rFonts w:ascii="Times New Roman" w:eastAsia="Times New Roman" w:hAnsi="Times New Roman" w:cs="Times New Roman"/>
                <w:sz w:val="24"/>
                <w:szCs w:val="24"/>
                <w:lang w:eastAsia="ru-RU"/>
              </w:rPr>
              <w:t>г</w:t>
            </w:r>
            <w:proofErr w:type="gramEnd"/>
            <w:r w:rsidRPr="00EC3ADA">
              <w:rPr>
                <w:rFonts w:ascii="Times New Roman" w:eastAsia="Times New Roman" w:hAnsi="Times New Roman" w:cs="Times New Roman"/>
                <w:sz w:val="24"/>
                <w:szCs w:val="24"/>
                <w:lang w:eastAsia="ru-RU"/>
              </w:rPr>
              <w:t>.</w:t>
            </w: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1021"/>
        <w:gridCol w:w="181"/>
        <w:gridCol w:w="397"/>
        <w:gridCol w:w="255"/>
        <w:gridCol w:w="1350"/>
        <w:gridCol w:w="389"/>
        <w:gridCol w:w="392"/>
        <w:gridCol w:w="284"/>
      </w:tblGrid>
      <w:tr w:rsidR="00EC3ADA" w:rsidRPr="00EC3ADA" w:rsidTr="00EC3ADA">
        <w:tc>
          <w:tcPr>
            <w:tcW w:w="1021"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Окончен:</w:t>
            </w:r>
          </w:p>
        </w:tc>
        <w:tc>
          <w:tcPr>
            <w:tcW w:w="181"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135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389"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20</w:t>
            </w:r>
          </w:p>
        </w:tc>
        <w:tc>
          <w:tcPr>
            <w:tcW w:w="392"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284"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proofErr w:type="gramStart"/>
            <w:r w:rsidRPr="00EC3ADA">
              <w:rPr>
                <w:rFonts w:ascii="Times New Roman" w:eastAsia="Times New Roman" w:hAnsi="Times New Roman" w:cs="Times New Roman"/>
                <w:sz w:val="24"/>
                <w:szCs w:val="24"/>
                <w:lang w:eastAsia="ru-RU"/>
              </w:rPr>
              <w:t>г</w:t>
            </w:r>
            <w:proofErr w:type="gramEnd"/>
            <w:r w:rsidRPr="00EC3ADA">
              <w:rPr>
                <w:rFonts w:ascii="Times New Roman" w:eastAsia="Times New Roman" w:hAnsi="Times New Roman" w:cs="Times New Roman"/>
                <w:sz w:val="24"/>
                <w:szCs w:val="24"/>
                <w:lang w:eastAsia="ru-RU"/>
              </w:rPr>
              <w:t>.</w:t>
            </w: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454"/>
        <w:gridCol w:w="1132"/>
        <w:gridCol w:w="1277"/>
      </w:tblGrid>
      <w:tr w:rsidR="00EC3ADA" w:rsidRPr="00EC3ADA" w:rsidTr="00EC3ADA">
        <w:tc>
          <w:tcPr>
            <w:tcW w:w="454" w:type="dxa"/>
            <w:vAlign w:val="bottom"/>
            <w:hideMark/>
          </w:tcPr>
          <w:p w:rsidR="00EC3ADA" w:rsidRPr="00EC3ADA" w:rsidRDefault="00EC3ADA" w:rsidP="00EC3ADA">
            <w:pPr>
              <w:autoSpaceDE w:val="0"/>
              <w:autoSpaceDN w:val="0"/>
              <w:spacing w:after="0" w:line="276" w:lineRule="auto"/>
              <w:ind w:right="-28"/>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На</w:t>
            </w:r>
          </w:p>
        </w:tc>
        <w:tc>
          <w:tcPr>
            <w:tcW w:w="1132"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ind w:right="-28"/>
              <w:jc w:val="center"/>
              <w:rPr>
                <w:rFonts w:ascii="Times New Roman" w:eastAsia="Times New Roman" w:hAnsi="Times New Roman" w:cs="Times New Roman"/>
                <w:sz w:val="24"/>
                <w:szCs w:val="24"/>
                <w:lang w:eastAsia="ru-RU"/>
              </w:rPr>
            </w:pPr>
          </w:p>
        </w:tc>
        <w:tc>
          <w:tcPr>
            <w:tcW w:w="1277"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EC3ADA">
              <w:rPr>
                <w:rFonts w:ascii="Times New Roman" w:eastAsia="Times New Roman" w:hAnsi="Times New Roman" w:cs="Times New Roman"/>
                <w:sz w:val="24"/>
                <w:szCs w:val="24"/>
                <w:lang w:eastAsia="ru-RU"/>
              </w:rPr>
              <w:t>листах</w:t>
            </w:r>
            <w:proofErr w:type="gramEnd"/>
            <w:r w:rsidRPr="00EC3ADA">
              <w:rPr>
                <w:rFonts w:ascii="Times New Roman" w:eastAsia="Times New Roman" w:hAnsi="Times New Roman" w:cs="Times New Roman"/>
                <w:sz w:val="24"/>
                <w:szCs w:val="24"/>
                <w:lang w:eastAsia="ru-RU"/>
              </w:rPr>
              <w:t xml:space="preserve"> </w:t>
            </w:r>
            <w:r w:rsidRPr="00EC3ADA">
              <w:rPr>
                <w:rFonts w:ascii="Times New Roman" w:eastAsia="Times New Roman" w:hAnsi="Times New Roman" w:cs="Times New Roman"/>
                <w:sz w:val="24"/>
                <w:szCs w:val="24"/>
                <w:vertAlign w:val="superscript"/>
                <w:lang w:eastAsia="ru-RU"/>
              </w:rPr>
              <w:footnoteReference w:customMarkFollows="1" w:id="4"/>
              <w:t>1</w:t>
            </w:r>
            <w:r w:rsidRPr="00EC3ADA">
              <w:rPr>
                <w:rFonts w:ascii="Times New Roman" w:eastAsia="Times New Roman" w:hAnsi="Times New Roman" w:cs="Times New Roman"/>
                <w:sz w:val="24"/>
                <w:szCs w:val="24"/>
                <w:lang w:eastAsia="ru-RU"/>
              </w:rPr>
              <w:t>.</w:t>
            </w: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
        <w:gridCol w:w="1588"/>
        <w:gridCol w:w="1814"/>
        <w:gridCol w:w="1247"/>
        <w:gridCol w:w="1418"/>
        <w:gridCol w:w="1588"/>
        <w:gridCol w:w="1418"/>
        <w:gridCol w:w="1418"/>
        <w:gridCol w:w="1361"/>
        <w:gridCol w:w="1418"/>
        <w:gridCol w:w="1418"/>
      </w:tblGrid>
      <w:tr w:rsidR="00EC3ADA" w:rsidRPr="00EC3ADA" w:rsidTr="00EC3ADA">
        <w:trPr>
          <w:cantSplit/>
          <w:trHeight w:val="3534"/>
          <w:jc w:val="center"/>
        </w:trPr>
        <w:tc>
          <w:tcPr>
            <w:tcW w:w="454"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lastRenderedPageBreak/>
              <w:t xml:space="preserve">№ </w:t>
            </w:r>
            <w:proofErr w:type="gramStart"/>
            <w:r w:rsidRPr="00EC3ADA">
              <w:rPr>
                <w:rFonts w:ascii="Times New Roman" w:eastAsia="Times New Roman" w:hAnsi="Times New Roman" w:cs="Times New Roman"/>
                <w:sz w:val="20"/>
                <w:szCs w:val="20"/>
                <w:lang w:eastAsia="ru-RU"/>
              </w:rPr>
              <w:t>п</w:t>
            </w:r>
            <w:proofErr w:type="gramEnd"/>
            <w:r w:rsidRPr="00EC3ADA">
              <w:rPr>
                <w:rFonts w:ascii="Times New Roman" w:eastAsia="Times New Roman" w:hAnsi="Times New Roman" w:cs="Times New Roman"/>
                <w:sz w:val="20"/>
                <w:szCs w:val="20"/>
                <w:lang w:eastAsia="ru-RU"/>
              </w:rPr>
              <w:t>/п</w:t>
            </w:r>
          </w:p>
        </w:tc>
        <w:tc>
          <w:tcPr>
            <w:tcW w:w="1588"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Наименование субъекта надзора</w:t>
            </w:r>
          </w:p>
        </w:tc>
        <w:tc>
          <w:tcPr>
            <w:tcW w:w="1814"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Адрес фактического осуществления деятельности</w:t>
            </w:r>
          </w:p>
        </w:tc>
        <w:tc>
          <w:tcPr>
            <w:tcW w:w="1247"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Номер КНД, где хранятся документы</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Номер и дата распоряжения о проведении проверки</w:t>
            </w:r>
          </w:p>
        </w:tc>
        <w:tc>
          <w:tcPr>
            <w:tcW w:w="1588"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Вид проверки. Дата начала и окончания проверки</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 xml:space="preserve">Номер и дата </w:t>
            </w:r>
            <w:proofErr w:type="gramStart"/>
            <w:r w:rsidRPr="00EC3ADA">
              <w:rPr>
                <w:rFonts w:ascii="Times New Roman" w:eastAsia="Times New Roman" w:hAnsi="Times New Roman" w:cs="Times New Roman"/>
                <w:sz w:val="20"/>
                <w:szCs w:val="20"/>
                <w:lang w:eastAsia="ru-RU"/>
              </w:rPr>
              <w:t>составления акта проверки соблюдения требований</w:t>
            </w:r>
            <w:proofErr w:type="gramEnd"/>
            <w:r w:rsidRPr="00EC3ADA">
              <w:rPr>
                <w:rFonts w:ascii="Times New Roman" w:eastAsia="Times New Roman" w:hAnsi="Times New Roman" w:cs="Times New Roman"/>
                <w:sz w:val="20"/>
                <w:szCs w:val="20"/>
                <w:lang w:eastAsia="ru-RU"/>
              </w:rPr>
              <w:t xml:space="preserve">  в области гражданской обороны</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Номер, дата предписания (предписаний), выданного по результатам мероприятия по надзору</w:t>
            </w:r>
          </w:p>
        </w:tc>
        <w:tc>
          <w:tcPr>
            <w:tcW w:w="1361"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Выявлено нарушений по результатам проведения плановых и внеплановых проверок</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Выявлено нарушений по результатам внеплановых проверок, которые не устранены в установленные предписаниями сроки, всего</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EC3ADA" w:rsidRPr="00EC3ADA" w:rsidRDefault="00EC3ADA" w:rsidP="00EC3ADA">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Устранено нарушений в установленные предписаниями сроки по результатам внеплановых проверок, всего</w:t>
            </w:r>
          </w:p>
        </w:tc>
      </w:tr>
      <w:tr w:rsidR="00EC3ADA" w:rsidRPr="00EC3ADA" w:rsidTr="00EC3ADA">
        <w:trPr>
          <w:jc w:val="center"/>
        </w:trPr>
        <w:tc>
          <w:tcPr>
            <w:tcW w:w="45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w:t>
            </w:r>
          </w:p>
        </w:tc>
        <w:tc>
          <w:tcPr>
            <w:tcW w:w="1588"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w:t>
            </w:r>
          </w:p>
        </w:tc>
        <w:tc>
          <w:tcPr>
            <w:tcW w:w="181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3</w:t>
            </w:r>
          </w:p>
        </w:tc>
        <w:tc>
          <w:tcPr>
            <w:tcW w:w="1247"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4</w:t>
            </w:r>
          </w:p>
        </w:tc>
        <w:tc>
          <w:tcPr>
            <w:tcW w:w="1418"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5</w:t>
            </w:r>
          </w:p>
        </w:tc>
        <w:tc>
          <w:tcPr>
            <w:tcW w:w="1588"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6</w:t>
            </w:r>
          </w:p>
        </w:tc>
        <w:tc>
          <w:tcPr>
            <w:tcW w:w="1418"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8</w:t>
            </w:r>
          </w:p>
        </w:tc>
        <w:tc>
          <w:tcPr>
            <w:tcW w:w="1361"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9</w:t>
            </w:r>
          </w:p>
        </w:tc>
        <w:tc>
          <w:tcPr>
            <w:tcW w:w="1418"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10</w:t>
            </w:r>
          </w:p>
        </w:tc>
        <w:tc>
          <w:tcPr>
            <w:tcW w:w="1418"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11</w:t>
            </w:r>
          </w:p>
        </w:tc>
      </w:tr>
      <w:tr w:rsidR="00EC3ADA" w:rsidRPr="00EC3ADA" w:rsidTr="00EC3ADA">
        <w:trPr>
          <w:jc w:val="center"/>
        </w:trPr>
        <w:tc>
          <w:tcPr>
            <w:tcW w:w="45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w:t>
            </w:r>
          </w:p>
        </w:tc>
        <w:tc>
          <w:tcPr>
            <w:tcW w:w="158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814"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r>
      <w:tr w:rsidR="00EC3ADA" w:rsidRPr="00EC3ADA" w:rsidTr="00EC3ADA">
        <w:trPr>
          <w:jc w:val="center"/>
        </w:trPr>
        <w:tc>
          <w:tcPr>
            <w:tcW w:w="45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w:t>
            </w:r>
          </w:p>
        </w:tc>
        <w:tc>
          <w:tcPr>
            <w:tcW w:w="158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814"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r>
      <w:tr w:rsidR="00EC3ADA" w:rsidRPr="00EC3ADA" w:rsidTr="00EC3ADA">
        <w:trPr>
          <w:jc w:val="center"/>
        </w:trPr>
        <w:tc>
          <w:tcPr>
            <w:tcW w:w="45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3</w:t>
            </w:r>
          </w:p>
        </w:tc>
        <w:tc>
          <w:tcPr>
            <w:tcW w:w="158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814"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r>
      <w:tr w:rsidR="00EC3ADA" w:rsidRPr="00EC3ADA" w:rsidTr="00EC3ADA">
        <w:trPr>
          <w:jc w:val="center"/>
        </w:trPr>
        <w:tc>
          <w:tcPr>
            <w:tcW w:w="454" w:type="dxa"/>
            <w:tcBorders>
              <w:top w:val="single" w:sz="4" w:space="0" w:color="auto"/>
              <w:left w:val="single" w:sz="4" w:space="0" w:color="auto"/>
              <w:bottom w:val="single" w:sz="4" w:space="0" w:color="auto"/>
              <w:right w:val="single" w:sz="4" w:space="0" w:color="auto"/>
            </w:tcBorders>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w:t>
            </w:r>
          </w:p>
        </w:tc>
        <w:tc>
          <w:tcPr>
            <w:tcW w:w="158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814"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247"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361"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0"/>
          <w:szCs w:val="20"/>
          <w:lang w:eastAsia="ru-RU"/>
        </w:rPr>
      </w:pPr>
    </w:p>
    <w:p w:rsidR="003C74B5" w:rsidRPr="003D713C" w:rsidRDefault="003C74B5">
      <w:pPr>
        <w:sectPr w:rsidR="003C74B5" w:rsidRPr="003D713C" w:rsidSect="00F36527">
          <w:pgSz w:w="16838" w:h="11905" w:orient="landscape"/>
          <w:pgMar w:top="1134" w:right="567" w:bottom="567" w:left="567" w:header="0" w:footer="0" w:gutter="0"/>
          <w:cols w:space="720"/>
        </w:sectPr>
      </w:pPr>
    </w:p>
    <w:p w:rsidR="00EC3ADA" w:rsidRPr="00EC3ADA" w:rsidRDefault="00EC3ADA" w:rsidP="00EC3ADA">
      <w:pPr>
        <w:autoSpaceDE w:val="0"/>
        <w:autoSpaceDN w:val="0"/>
        <w:spacing w:after="240" w:line="240" w:lineRule="auto"/>
        <w:ind w:left="6237"/>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4"/>
          <w:szCs w:val="20"/>
          <w:lang w:eastAsia="ru-RU"/>
        </w:rPr>
        <w:lastRenderedPageBreak/>
        <w:t>Приложение № 6</w:t>
      </w:r>
      <w:r w:rsidRPr="00EC3ADA">
        <w:rPr>
          <w:rFonts w:ascii="Times New Roman" w:eastAsia="Times New Roman" w:hAnsi="Times New Roman" w:cs="Times New Roman"/>
          <w:sz w:val="24"/>
          <w:szCs w:val="20"/>
          <w:lang w:eastAsia="ru-RU"/>
        </w:rPr>
        <w:br/>
        <w:t>к Административному регламенту</w:t>
      </w:r>
    </w:p>
    <w:p w:rsidR="00EC3ADA" w:rsidRPr="00EC3ADA" w:rsidRDefault="00EC3ADA" w:rsidP="00EC3ADA">
      <w:pPr>
        <w:autoSpaceDE w:val="0"/>
        <w:autoSpaceDN w:val="0"/>
        <w:spacing w:after="120" w:line="240" w:lineRule="auto"/>
        <w:jc w:val="center"/>
        <w:rPr>
          <w:rFonts w:ascii="Times New Roman" w:eastAsia="Times New Roman" w:hAnsi="Times New Roman" w:cs="Times New Roman"/>
          <w:b/>
          <w:bCs/>
          <w:sz w:val="24"/>
          <w:szCs w:val="24"/>
          <w:lang w:eastAsia="ru-RU"/>
        </w:rPr>
      </w:pPr>
      <w:r w:rsidRPr="00EC3ADA">
        <w:rPr>
          <w:rFonts w:ascii="Times New Roman" w:eastAsia="Times New Roman" w:hAnsi="Times New Roman" w:cs="Times New Roman"/>
          <w:b/>
          <w:bCs/>
          <w:sz w:val="24"/>
          <w:szCs w:val="24"/>
          <w:lang w:eastAsia="ru-RU"/>
        </w:rPr>
        <w:t>МИНИСТЕРСТВО РОССИЙСКОЙ ФЕДЕРАЦИИ ПО ДЕЛАМ ГРАЖДАНСКОЙ ОБОРОНЫ, ЧРЕЗВЫЧАЙНЫМ СИТУАЦИЯМ И ЛИКВИДАЦИИ</w:t>
      </w:r>
      <w:r w:rsidRPr="00EC3ADA">
        <w:rPr>
          <w:rFonts w:ascii="Times New Roman" w:eastAsia="Times New Roman" w:hAnsi="Times New Roman" w:cs="Times New Roman"/>
          <w:b/>
          <w:bCs/>
          <w:sz w:val="24"/>
          <w:szCs w:val="24"/>
          <w:lang w:eastAsia="ru-RU"/>
        </w:rPr>
        <w:br/>
        <w:t>ПОСЛЕДСТВИЙ СТИХИЙНЫХ БЕДСТВИЙ</w:t>
      </w:r>
    </w:p>
    <w:p w:rsidR="00EC3ADA" w:rsidRPr="00EC3ADA" w:rsidRDefault="00EC3ADA" w:rsidP="00EC3ADA">
      <w:pPr>
        <w:autoSpaceDE w:val="0"/>
        <w:autoSpaceDN w:val="0"/>
        <w:spacing w:after="0" w:line="240" w:lineRule="auto"/>
        <w:ind w:left="567" w:right="566"/>
        <w:jc w:val="center"/>
        <w:rPr>
          <w:rFonts w:ascii="Times New Roman" w:eastAsia="Times New Roman" w:hAnsi="Times New Roman" w:cs="Times New Roman"/>
          <w:sz w:val="24"/>
          <w:szCs w:val="24"/>
          <w:lang w:eastAsia="ru-RU"/>
        </w:rPr>
      </w:pPr>
    </w:p>
    <w:p w:rsidR="00EC3ADA" w:rsidRPr="00EC3ADA" w:rsidRDefault="00EC3ADA" w:rsidP="00EC3ADA">
      <w:pPr>
        <w:pBdr>
          <w:top w:val="single" w:sz="4" w:space="1" w:color="auto"/>
        </w:pBdr>
        <w:autoSpaceDE w:val="0"/>
        <w:autoSpaceDN w:val="0"/>
        <w:spacing w:after="360" w:line="240" w:lineRule="auto"/>
        <w:ind w:left="567" w:right="567"/>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(наименование надзорного органа, адрес, номер телефона, электронный адрес в сети Интернет)</w:t>
      </w:r>
    </w:p>
    <w:p w:rsidR="00EC3ADA" w:rsidRPr="00EC3ADA" w:rsidRDefault="00EC3ADA" w:rsidP="00EC3ADA">
      <w:pPr>
        <w:autoSpaceDE w:val="0"/>
        <w:autoSpaceDN w:val="0"/>
        <w:spacing w:after="0" w:line="240" w:lineRule="auto"/>
        <w:ind w:right="-1"/>
        <w:rPr>
          <w:rFonts w:ascii="Times New Roman" w:eastAsia="Times New Roman" w:hAnsi="Times New Roman" w:cs="Times New Roman"/>
          <w:sz w:val="2"/>
          <w:szCs w:val="2"/>
          <w:lang w:eastAsia="ru-RU"/>
        </w:rPr>
      </w:pPr>
    </w:p>
    <w:tbl>
      <w:tblPr>
        <w:tblW w:w="0" w:type="auto"/>
        <w:jc w:val="center"/>
        <w:tblLayout w:type="fixed"/>
        <w:tblCellMar>
          <w:left w:w="28" w:type="dxa"/>
          <w:right w:w="28" w:type="dxa"/>
        </w:tblCellMar>
        <w:tblLook w:val="04A0" w:firstRow="1" w:lastRow="0" w:firstColumn="1" w:lastColumn="0" w:noHBand="0" w:noVBand="1"/>
      </w:tblPr>
      <w:tblGrid>
        <w:gridCol w:w="2523"/>
        <w:gridCol w:w="851"/>
      </w:tblGrid>
      <w:tr w:rsidR="00EC3ADA" w:rsidRPr="00EC3ADA" w:rsidTr="00EC3ADA">
        <w:trPr>
          <w:jc w:val="center"/>
        </w:trPr>
        <w:tc>
          <w:tcPr>
            <w:tcW w:w="2523"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b/>
                <w:bCs/>
                <w:sz w:val="26"/>
                <w:szCs w:val="26"/>
                <w:lang w:eastAsia="ru-RU"/>
              </w:rPr>
            </w:pPr>
            <w:r w:rsidRPr="00EC3ADA">
              <w:rPr>
                <w:rFonts w:ascii="Times New Roman" w:eastAsia="Times New Roman" w:hAnsi="Times New Roman" w:cs="Times New Roman"/>
                <w:b/>
                <w:bCs/>
                <w:sz w:val="26"/>
                <w:szCs w:val="26"/>
                <w:lang w:eastAsia="ru-RU"/>
              </w:rPr>
              <w:t>ПРЕДПИСАНИЕ №</w:t>
            </w:r>
          </w:p>
        </w:tc>
        <w:tc>
          <w:tcPr>
            <w:tcW w:w="851"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b/>
                <w:bCs/>
                <w:sz w:val="26"/>
                <w:szCs w:val="26"/>
                <w:lang w:eastAsia="ru-RU"/>
              </w:rPr>
            </w:pPr>
          </w:p>
        </w:tc>
      </w:tr>
    </w:tbl>
    <w:p w:rsidR="00EC3ADA" w:rsidRPr="00EC3ADA" w:rsidRDefault="00EC3ADA" w:rsidP="00EC3ADA">
      <w:pPr>
        <w:autoSpaceDE w:val="0"/>
        <w:autoSpaceDN w:val="0"/>
        <w:spacing w:after="360" w:line="240" w:lineRule="auto"/>
        <w:jc w:val="center"/>
        <w:rPr>
          <w:rFonts w:ascii="Times New Roman" w:eastAsia="Times New Roman" w:hAnsi="Times New Roman" w:cs="Times New Roman"/>
          <w:b/>
          <w:bCs/>
          <w:sz w:val="26"/>
          <w:szCs w:val="26"/>
          <w:lang w:eastAsia="ru-RU"/>
        </w:rPr>
      </w:pPr>
      <w:r w:rsidRPr="00EC3ADA">
        <w:rPr>
          <w:rFonts w:ascii="Times New Roman" w:eastAsia="Times New Roman" w:hAnsi="Times New Roman" w:cs="Times New Roman"/>
          <w:b/>
          <w:bCs/>
          <w:sz w:val="26"/>
          <w:szCs w:val="26"/>
          <w:lang w:eastAsia="ru-RU"/>
        </w:rPr>
        <w:t>по устранению нарушений установленных требований</w:t>
      </w:r>
      <w:r w:rsidRPr="00EC3ADA">
        <w:rPr>
          <w:rFonts w:ascii="Times New Roman" w:eastAsia="Times New Roman" w:hAnsi="Times New Roman" w:cs="Times New Roman"/>
          <w:b/>
          <w:bCs/>
          <w:sz w:val="26"/>
          <w:szCs w:val="26"/>
          <w:lang w:eastAsia="ru-RU"/>
        </w:rPr>
        <w:br/>
        <w:t>и мероприятий в области гражданской обороны</w:t>
      </w:r>
    </w:p>
    <w:tbl>
      <w:tblPr>
        <w:tblW w:w="0" w:type="auto"/>
        <w:tblLayout w:type="fixed"/>
        <w:tblCellMar>
          <w:left w:w="28" w:type="dxa"/>
          <w:right w:w="28" w:type="dxa"/>
        </w:tblCellMar>
        <w:tblLook w:val="04A0" w:firstRow="1" w:lastRow="0" w:firstColumn="1" w:lastColumn="0" w:noHBand="0" w:noVBand="1"/>
      </w:tblPr>
      <w:tblGrid>
        <w:gridCol w:w="181"/>
        <w:gridCol w:w="454"/>
        <w:gridCol w:w="255"/>
        <w:gridCol w:w="1634"/>
        <w:gridCol w:w="397"/>
        <w:gridCol w:w="340"/>
        <w:gridCol w:w="284"/>
      </w:tblGrid>
      <w:tr w:rsidR="00EC3ADA" w:rsidRPr="00EC3ADA" w:rsidTr="00EC3ADA">
        <w:tc>
          <w:tcPr>
            <w:tcW w:w="181"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1634"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284"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EC3ADA">
              <w:rPr>
                <w:rFonts w:ascii="Times New Roman" w:eastAsia="Times New Roman" w:hAnsi="Times New Roman" w:cs="Times New Roman"/>
                <w:sz w:val="24"/>
                <w:szCs w:val="24"/>
                <w:lang w:eastAsia="ru-RU"/>
              </w:rPr>
              <w:t>г</w:t>
            </w:r>
            <w:proofErr w:type="gramEnd"/>
            <w:r w:rsidRPr="00EC3ADA">
              <w:rPr>
                <w:rFonts w:ascii="Times New Roman" w:eastAsia="Times New Roman" w:hAnsi="Times New Roman" w:cs="Times New Roman"/>
                <w:sz w:val="24"/>
                <w:szCs w:val="24"/>
                <w:lang w:eastAsia="ru-RU"/>
              </w:rPr>
              <w:t>.</w:t>
            </w:r>
          </w:p>
        </w:tc>
      </w:tr>
    </w:tbl>
    <w:p w:rsidR="00EC3ADA" w:rsidRPr="00EC3ADA" w:rsidRDefault="00EC3ADA" w:rsidP="00EC3ADA">
      <w:pPr>
        <w:autoSpaceDE w:val="0"/>
        <w:autoSpaceDN w:val="0"/>
        <w:spacing w:before="240" w:after="0" w:line="240" w:lineRule="auto"/>
        <w:rPr>
          <w:rFonts w:ascii="Times New Roman" w:eastAsia="Times New Roman" w:hAnsi="Times New Roman" w:cs="Times New Roman"/>
          <w:sz w:val="24"/>
          <w:szCs w:val="24"/>
          <w:lang w:eastAsia="ru-RU"/>
        </w:rPr>
      </w:pPr>
    </w:p>
    <w:p w:rsidR="00EC3ADA" w:rsidRPr="00EC3ADA" w:rsidRDefault="00EC3ADA" w:rsidP="00EC3AD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(наименование, адрес субъекта надзора)</w:t>
      </w:r>
    </w:p>
    <w:p w:rsidR="00EC3ADA" w:rsidRPr="00EC3ADA" w:rsidRDefault="00EC3ADA" w:rsidP="00EC3ADA">
      <w:pPr>
        <w:autoSpaceDE w:val="0"/>
        <w:autoSpaceDN w:val="0"/>
        <w:spacing w:after="0" w:line="240" w:lineRule="auto"/>
        <w:rPr>
          <w:rFonts w:ascii="Times New Roman" w:eastAsia="Times New Roman" w:hAnsi="Times New Roman" w:cs="Times New Roman"/>
          <w:sz w:val="24"/>
          <w:szCs w:val="24"/>
          <w:lang w:eastAsia="ru-RU"/>
        </w:rPr>
      </w:pPr>
    </w:p>
    <w:p w:rsidR="00EC3ADA" w:rsidRPr="00EC3ADA" w:rsidRDefault="00EC3ADA" w:rsidP="00EC3AD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(должность, фамилия, инициалы руководителя субъекта надзора, должностного лица субъекта надзора)</w:t>
      </w:r>
    </w:p>
    <w:p w:rsidR="00EC3ADA" w:rsidRPr="00EC3ADA" w:rsidRDefault="00EC3ADA" w:rsidP="00EC3ADA">
      <w:pPr>
        <w:autoSpaceDE w:val="0"/>
        <w:autoSpaceDN w:val="0"/>
        <w:spacing w:after="0" w:line="240" w:lineRule="auto"/>
        <w:ind w:firstLine="567"/>
        <w:jc w:val="both"/>
        <w:rPr>
          <w:rFonts w:ascii="Times New Roman" w:eastAsia="Times New Roman" w:hAnsi="Times New Roman" w:cs="Times New Roman"/>
          <w:sz w:val="2"/>
          <w:szCs w:val="2"/>
          <w:lang w:eastAsia="ru-RU"/>
        </w:rPr>
      </w:pPr>
      <w:proofErr w:type="gramStart"/>
      <w:r w:rsidRPr="00EC3ADA">
        <w:rPr>
          <w:rFonts w:ascii="Times New Roman" w:eastAsia="Times New Roman" w:hAnsi="Times New Roman" w:cs="Times New Roman"/>
          <w:sz w:val="24"/>
          <w:szCs w:val="24"/>
          <w:lang w:eastAsia="ru-RU"/>
        </w:rPr>
        <w:t>Руководствуясь федеральными законами от 12 февраля 1998 г. № 28-ФЗ “О гражданской обороне”, от 26 декабря 2008 г. № 294-ФЗ “О защите прав юридических лиц и индивидуальных предпринимателей при проведении государственного контроля (надзора) и муниципального контроля”, постановлением Правительства Российской Федерации от 21 мая 2007 г. № 305 “Об утверждении Положения о государственном надзоре в области гражданской обороны”,</w:t>
      </w:r>
      <w:r w:rsidRPr="00EC3ADA">
        <w:rPr>
          <w:rFonts w:ascii="Times New Roman" w:eastAsia="Times New Roman" w:hAnsi="Times New Roman" w:cs="Times New Roman"/>
          <w:sz w:val="24"/>
          <w:szCs w:val="24"/>
          <w:lang w:eastAsia="ru-RU"/>
        </w:rPr>
        <w:br/>
      </w:r>
      <w:proofErr w:type="gramEnd"/>
    </w:p>
    <w:tbl>
      <w:tblPr>
        <w:tblW w:w="0" w:type="auto"/>
        <w:tblLayout w:type="fixed"/>
        <w:tblCellMar>
          <w:left w:w="28" w:type="dxa"/>
          <w:right w:w="28" w:type="dxa"/>
        </w:tblCellMar>
        <w:tblLook w:val="04A0" w:firstRow="1" w:lastRow="0" w:firstColumn="1" w:lastColumn="0" w:noHBand="0" w:noVBand="1"/>
      </w:tblPr>
      <w:tblGrid>
        <w:gridCol w:w="1219"/>
        <w:gridCol w:w="2098"/>
        <w:gridCol w:w="397"/>
        <w:gridCol w:w="340"/>
        <w:gridCol w:w="652"/>
        <w:gridCol w:w="2098"/>
        <w:gridCol w:w="397"/>
        <w:gridCol w:w="340"/>
        <w:gridCol w:w="2502"/>
      </w:tblGrid>
      <w:tr w:rsidR="00EC3ADA" w:rsidRPr="00EC3ADA" w:rsidTr="00EC3ADA">
        <w:tc>
          <w:tcPr>
            <w:tcW w:w="1219"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 xml:space="preserve">в период </w:t>
            </w:r>
            <w:proofErr w:type="gramStart"/>
            <w:r w:rsidRPr="00EC3ADA">
              <w:rPr>
                <w:rFonts w:ascii="Times New Roman" w:eastAsia="Times New Roman" w:hAnsi="Times New Roman" w:cs="Times New Roman"/>
                <w:sz w:val="24"/>
                <w:szCs w:val="24"/>
                <w:lang w:eastAsia="ru-RU"/>
              </w:rPr>
              <w:t>с</w:t>
            </w:r>
            <w:proofErr w:type="gramEnd"/>
          </w:p>
        </w:tc>
        <w:tc>
          <w:tcPr>
            <w:tcW w:w="2098"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652"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г. по</w:t>
            </w:r>
          </w:p>
        </w:tc>
        <w:tc>
          <w:tcPr>
            <w:tcW w:w="2098"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2502"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г. проведена плановая</w:t>
            </w: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
          <w:szCs w:val="2"/>
          <w:lang w:eastAsia="ru-RU"/>
        </w:rPr>
      </w:pPr>
    </w:p>
    <w:p w:rsidR="00EC3ADA" w:rsidRPr="00EC3ADA" w:rsidRDefault="00EC3ADA" w:rsidP="00EC3ADA">
      <w:pPr>
        <w:autoSpaceDE w:val="0"/>
        <w:autoSpaceDN w:val="0"/>
        <w:spacing w:after="0" w:line="240"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(внеплановая) проверка</w:t>
      </w:r>
    </w:p>
    <w:p w:rsidR="00EC3ADA" w:rsidRPr="00EC3ADA" w:rsidRDefault="00EC3ADA" w:rsidP="00EC3ADA">
      <w:pPr>
        <w:autoSpaceDE w:val="0"/>
        <w:autoSpaceDN w:val="0"/>
        <w:spacing w:after="0" w:line="240" w:lineRule="auto"/>
        <w:rPr>
          <w:rFonts w:ascii="Times New Roman" w:eastAsia="Times New Roman" w:hAnsi="Times New Roman" w:cs="Times New Roman"/>
          <w:sz w:val="24"/>
          <w:szCs w:val="24"/>
          <w:lang w:eastAsia="ru-RU"/>
        </w:rPr>
      </w:pPr>
    </w:p>
    <w:p w:rsidR="00EC3ADA" w:rsidRPr="00EC3ADA" w:rsidRDefault="00EC3ADA" w:rsidP="00EC3AD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proofErr w:type="gramStart"/>
      <w:r w:rsidRPr="00EC3ADA">
        <w:rPr>
          <w:rFonts w:ascii="Times New Roman" w:eastAsia="Times New Roman" w:hAnsi="Times New Roman" w:cs="Times New Roman"/>
          <w:sz w:val="20"/>
          <w:szCs w:val="20"/>
          <w:lang w:eastAsia="ru-RU"/>
        </w:rPr>
        <w:t>(фамилия, инициалы, должность лица (лиц), уполномоченного (уполномоченных) осуществлять</w:t>
      </w:r>
      <w:proofErr w:type="gramEnd"/>
    </w:p>
    <w:p w:rsidR="00EC3ADA" w:rsidRPr="00EC3ADA" w:rsidRDefault="00EC3ADA" w:rsidP="00EC3ADA">
      <w:pPr>
        <w:autoSpaceDE w:val="0"/>
        <w:autoSpaceDN w:val="0"/>
        <w:spacing w:after="0" w:line="240" w:lineRule="auto"/>
        <w:rPr>
          <w:rFonts w:ascii="Times New Roman" w:eastAsia="Times New Roman" w:hAnsi="Times New Roman" w:cs="Times New Roman"/>
          <w:sz w:val="24"/>
          <w:szCs w:val="24"/>
          <w:lang w:eastAsia="ru-RU"/>
        </w:rPr>
      </w:pPr>
    </w:p>
    <w:p w:rsidR="00EC3ADA" w:rsidRPr="00EC3ADA" w:rsidRDefault="00EC3ADA" w:rsidP="00EC3ADA">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 xml:space="preserve">государственный  надзор в области гражданской обороны, </w:t>
      </w:r>
      <w:proofErr w:type="gramStart"/>
      <w:r w:rsidRPr="00EC3ADA">
        <w:rPr>
          <w:rFonts w:ascii="Times New Roman" w:eastAsia="Times New Roman" w:hAnsi="Times New Roman" w:cs="Times New Roman"/>
          <w:sz w:val="20"/>
          <w:szCs w:val="20"/>
          <w:lang w:eastAsia="ru-RU"/>
        </w:rPr>
        <w:t>проводившего</w:t>
      </w:r>
      <w:proofErr w:type="gramEnd"/>
      <w:r w:rsidRPr="00EC3ADA">
        <w:rPr>
          <w:rFonts w:ascii="Times New Roman" w:eastAsia="Times New Roman" w:hAnsi="Times New Roman" w:cs="Times New Roman"/>
          <w:sz w:val="20"/>
          <w:szCs w:val="20"/>
          <w:lang w:eastAsia="ru-RU"/>
        </w:rPr>
        <w:t xml:space="preserve"> (проводивших) проверку)</w:t>
      </w:r>
    </w:p>
    <w:p w:rsidR="00EC3ADA" w:rsidRPr="00EC3ADA" w:rsidRDefault="00EC3ADA" w:rsidP="00EC3ADA">
      <w:pPr>
        <w:autoSpaceDE w:val="0"/>
        <w:autoSpaceDN w:val="0"/>
        <w:spacing w:before="120" w:after="0" w:line="240"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 xml:space="preserve">совместно с:  </w:t>
      </w:r>
    </w:p>
    <w:p w:rsidR="00EC3ADA" w:rsidRPr="00EC3ADA" w:rsidRDefault="00EC3ADA" w:rsidP="00EC3ADA">
      <w:pPr>
        <w:pBdr>
          <w:top w:val="single" w:sz="4" w:space="1" w:color="auto"/>
        </w:pBdr>
        <w:autoSpaceDE w:val="0"/>
        <w:autoSpaceDN w:val="0"/>
        <w:spacing w:after="0" w:line="240" w:lineRule="auto"/>
        <w:ind w:left="1389"/>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(указываются должности, фамилии и инициалы лиц, участвовавших в проверке)</w:t>
      </w:r>
    </w:p>
    <w:p w:rsidR="00EC3ADA" w:rsidRPr="00EC3ADA" w:rsidRDefault="00EC3ADA" w:rsidP="00EC3ADA">
      <w:pPr>
        <w:autoSpaceDE w:val="0"/>
        <w:autoSpaceDN w:val="0"/>
        <w:spacing w:after="0" w:line="240" w:lineRule="auto"/>
        <w:rPr>
          <w:rFonts w:ascii="Times New Roman" w:eastAsia="Times New Roman" w:hAnsi="Times New Roman" w:cs="Times New Roman"/>
          <w:sz w:val="24"/>
          <w:szCs w:val="24"/>
          <w:lang w:eastAsia="ru-RU"/>
        </w:rPr>
      </w:pPr>
    </w:p>
    <w:p w:rsidR="00EC3ADA" w:rsidRPr="00EC3ADA" w:rsidRDefault="00EC3ADA" w:rsidP="00EC3ADA">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EC3ADA" w:rsidRPr="00EC3ADA" w:rsidRDefault="00EC3ADA" w:rsidP="00EC3ADA">
      <w:pPr>
        <w:autoSpaceDE w:val="0"/>
        <w:autoSpaceDN w:val="0"/>
        <w:spacing w:after="0" w:line="240" w:lineRule="auto"/>
        <w:jc w:val="both"/>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по выполнению требований в области гражданской обороны.</w:t>
      </w:r>
    </w:p>
    <w:p w:rsidR="00EC3ADA" w:rsidRPr="00EC3ADA" w:rsidRDefault="00EC3ADA" w:rsidP="00EC3ADA">
      <w:pPr>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 xml:space="preserve">В целях устранения выявленных при проверке нарушений установленных требований и мероприятий в области гражданской обороны и в соответствии с Федеральным законом от </w:t>
      </w:r>
      <w:r w:rsidRPr="00EC3ADA">
        <w:rPr>
          <w:rFonts w:ascii="Times New Roman" w:eastAsia="Times New Roman" w:hAnsi="Times New Roman" w:cs="Times New Roman"/>
          <w:sz w:val="24"/>
          <w:szCs w:val="24"/>
          <w:lang w:eastAsia="ru-RU"/>
        </w:rPr>
        <w:br/>
        <w:t>12 февраля 1998 г. № 28-ФЗ “О гражданской обороне” необходимо выполнить следующие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4536"/>
        <w:gridCol w:w="2268"/>
        <w:gridCol w:w="1134"/>
        <w:gridCol w:w="1474"/>
      </w:tblGrid>
      <w:tr w:rsidR="00EC3ADA" w:rsidRPr="00EC3ADA" w:rsidTr="00EC3ADA">
        <w:tc>
          <w:tcPr>
            <w:tcW w:w="567" w:type="dxa"/>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w:t>
            </w:r>
            <w:r w:rsidRPr="00EC3ADA">
              <w:rPr>
                <w:rFonts w:ascii="Times New Roman" w:eastAsia="Times New Roman" w:hAnsi="Times New Roman" w:cs="Times New Roman"/>
                <w:sz w:val="20"/>
                <w:szCs w:val="20"/>
                <w:lang w:eastAsia="ru-RU"/>
              </w:rPr>
              <w:br/>
            </w:r>
            <w:proofErr w:type="gramStart"/>
            <w:r w:rsidRPr="00EC3ADA">
              <w:rPr>
                <w:rFonts w:ascii="Times New Roman" w:eastAsia="Times New Roman" w:hAnsi="Times New Roman" w:cs="Times New Roman"/>
                <w:sz w:val="20"/>
                <w:szCs w:val="20"/>
                <w:lang w:eastAsia="ru-RU"/>
              </w:rPr>
              <w:t>п</w:t>
            </w:r>
            <w:proofErr w:type="gramEnd"/>
            <w:r w:rsidRPr="00EC3ADA">
              <w:rPr>
                <w:rFonts w:ascii="Times New Roman" w:eastAsia="Times New Roman" w:hAnsi="Times New Roman" w:cs="Times New Roman"/>
                <w:sz w:val="20"/>
                <w:szCs w:val="20"/>
                <w:lang w:eastAsia="ru-RU"/>
              </w:rPr>
              <w:t>/п</w:t>
            </w:r>
          </w:p>
        </w:tc>
        <w:tc>
          <w:tcPr>
            <w:tcW w:w="4536" w:type="dxa"/>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pageBreakBefore/>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Вид нару</w:t>
            </w:r>
            <w:r w:rsidRPr="00EC3ADA">
              <w:rPr>
                <w:rFonts w:ascii="Times New Roman" w:eastAsia="Times New Roman" w:hAnsi="Times New Roman" w:cs="Times New Roman"/>
                <w:sz w:val="20"/>
                <w:szCs w:val="20"/>
                <w:lang w:eastAsia="ru-RU"/>
              </w:rPr>
              <w:softHyphen/>
              <w:t>шений установ</w:t>
            </w:r>
            <w:r w:rsidRPr="00EC3ADA">
              <w:rPr>
                <w:rFonts w:ascii="Times New Roman" w:eastAsia="Times New Roman" w:hAnsi="Times New Roman" w:cs="Times New Roman"/>
                <w:sz w:val="20"/>
                <w:szCs w:val="20"/>
                <w:lang w:eastAsia="ru-RU"/>
              </w:rPr>
              <w:softHyphen/>
              <w:t>ленных требо</w:t>
            </w:r>
            <w:r w:rsidRPr="00EC3ADA">
              <w:rPr>
                <w:rFonts w:ascii="Times New Roman" w:eastAsia="Times New Roman" w:hAnsi="Times New Roman" w:cs="Times New Roman"/>
                <w:sz w:val="20"/>
                <w:szCs w:val="20"/>
                <w:lang w:eastAsia="ru-RU"/>
              </w:rPr>
              <w:softHyphen/>
              <w:t>ваний и меропри</w:t>
            </w:r>
            <w:r w:rsidRPr="00EC3ADA">
              <w:rPr>
                <w:rFonts w:ascii="Times New Roman" w:eastAsia="Times New Roman" w:hAnsi="Times New Roman" w:cs="Times New Roman"/>
                <w:sz w:val="20"/>
                <w:szCs w:val="20"/>
                <w:lang w:eastAsia="ru-RU"/>
              </w:rPr>
              <w:softHyphen/>
              <w:t>ятий в области граж</w:t>
            </w:r>
            <w:r w:rsidRPr="00EC3ADA">
              <w:rPr>
                <w:rFonts w:ascii="Times New Roman" w:eastAsia="Times New Roman" w:hAnsi="Times New Roman" w:cs="Times New Roman"/>
                <w:sz w:val="20"/>
                <w:szCs w:val="20"/>
                <w:lang w:eastAsia="ru-RU"/>
              </w:rPr>
              <w:softHyphen/>
              <w:t>данской обороны с указанием меро</w:t>
            </w:r>
            <w:r w:rsidRPr="00EC3ADA">
              <w:rPr>
                <w:rFonts w:ascii="Times New Roman" w:eastAsia="Times New Roman" w:hAnsi="Times New Roman" w:cs="Times New Roman"/>
                <w:sz w:val="20"/>
                <w:szCs w:val="20"/>
                <w:lang w:eastAsia="ru-RU"/>
              </w:rPr>
              <w:softHyphen/>
              <w:t>приятия по его устра</w:t>
            </w:r>
            <w:r w:rsidRPr="00EC3ADA">
              <w:rPr>
                <w:rFonts w:ascii="Times New Roman" w:eastAsia="Times New Roman" w:hAnsi="Times New Roman" w:cs="Times New Roman"/>
                <w:sz w:val="20"/>
                <w:szCs w:val="20"/>
                <w:lang w:eastAsia="ru-RU"/>
              </w:rPr>
              <w:softHyphen/>
              <w:t>нению и конкрет</w:t>
            </w:r>
            <w:r w:rsidRPr="00EC3ADA">
              <w:rPr>
                <w:rFonts w:ascii="Times New Roman" w:eastAsia="Times New Roman" w:hAnsi="Times New Roman" w:cs="Times New Roman"/>
                <w:sz w:val="20"/>
                <w:szCs w:val="20"/>
                <w:lang w:eastAsia="ru-RU"/>
              </w:rPr>
              <w:softHyphen/>
              <w:t>ного места выяв</w:t>
            </w:r>
            <w:r w:rsidRPr="00EC3ADA">
              <w:rPr>
                <w:rFonts w:ascii="Times New Roman" w:eastAsia="Times New Roman" w:hAnsi="Times New Roman" w:cs="Times New Roman"/>
                <w:sz w:val="20"/>
                <w:szCs w:val="20"/>
                <w:lang w:eastAsia="ru-RU"/>
              </w:rPr>
              <w:softHyphen/>
              <w:t>лен</w:t>
            </w:r>
            <w:r w:rsidRPr="00EC3ADA">
              <w:rPr>
                <w:rFonts w:ascii="Times New Roman" w:eastAsia="Times New Roman" w:hAnsi="Times New Roman" w:cs="Times New Roman"/>
                <w:sz w:val="20"/>
                <w:szCs w:val="20"/>
                <w:lang w:eastAsia="ru-RU"/>
              </w:rPr>
              <w:softHyphen/>
              <w:t>ного нару</w:t>
            </w:r>
            <w:r w:rsidRPr="00EC3ADA">
              <w:rPr>
                <w:rFonts w:ascii="Times New Roman" w:eastAsia="Times New Roman" w:hAnsi="Times New Roman" w:cs="Times New Roman"/>
                <w:sz w:val="20"/>
                <w:szCs w:val="20"/>
                <w:lang w:eastAsia="ru-RU"/>
              </w:rPr>
              <w:softHyphen/>
              <w:t>шения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pageBreakBefore/>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Наиме</w:t>
            </w:r>
            <w:r w:rsidRPr="00EC3ADA">
              <w:rPr>
                <w:rFonts w:ascii="Times New Roman" w:eastAsia="Times New Roman" w:hAnsi="Times New Roman" w:cs="Times New Roman"/>
                <w:sz w:val="20"/>
                <w:szCs w:val="20"/>
                <w:lang w:eastAsia="ru-RU"/>
              </w:rPr>
              <w:softHyphen/>
              <w:t>нование норматив</w:t>
            </w:r>
            <w:r w:rsidRPr="00EC3ADA">
              <w:rPr>
                <w:rFonts w:ascii="Times New Roman" w:eastAsia="Times New Roman" w:hAnsi="Times New Roman" w:cs="Times New Roman"/>
                <w:sz w:val="20"/>
                <w:szCs w:val="20"/>
                <w:lang w:eastAsia="ru-RU"/>
              </w:rPr>
              <w:softHyphen/>
              <w:t>ного акта, требова</w:t>
            </w:r>
            <w:r w:rsidRPr="00EC3ADA">
              <w:rPr>
                <w:rFonts w:ascii="Times New Roman" w:eastAsia="Times New Roman" w:hAnsi="Times New Roman" w:cs="Times New Roman"/>
                <w:sz w:val="20"/>
                <w:szCs w:val="20"/>
                <w:lang w:eastAsia="ru-RU"/>
              </w:rPr>
              <w:softHyphen/>
              <w:t>ния которого нару</w:t>
            </w:r>
            <w:r w:rsidRPr="00EC3ADA">
              <w:rPr>
                <w:rFonts w:ascii="Times New Roman" w:eastAsia="Times New Roman" w:hAnsi="Times New Roman" w:cs="Times New Roman"/>
                <w:sz w:val="20"/>
                <w:szCs w:val="20"/>
                <w:lang w:eastAsia="ru-RU"/>
              </w:rPr>
              <w:softHyphen/>
              <w:t>шены</w:t>
            </w:r>
          </w:p>
        </w:tc>
        <w:tc>
          <w:tcPr>
            <w:tcW w:w="1134" w:type="dxa"/>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pageBreakBefore/>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Срок устранения</w:t>
            </w:r>
          </w:p>
        </w:tc>
        <w:tc>
          <w:tcPr>
            <w:tcW w:w="1474" w:type="dxa"/>
            <w:tcBorders>
              <w:top w:val="single" w:sz="4" w:space="0" w:color="auto"/>
              <w:left w:val="single" w:sz="4" w:space="0" w:color="auto"/>
              <w:bottom w:val="single" w:sz="4" w:space="0" w:color="auto"/>
              <w:right w:val="single" w:sz="4" w:space="0" w:color="auto"/>
            </w:tcBorders>
            <w:vAlign w:val="center"/>
            <w:hideMark/>
          </w:tcPr>
          <w:p w:rsidR="00EC3ADA" w:rsidRPr="00EC3ADA" w:rsidRDefault="00EC3ADA" w:rsidP="00EC3ADA">
            <w:pPr>
              <w:pageBreakBefore/>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Отметка о выпол</w:t>
            </w:r>
            <w:r w:rsidRPr="00EC3ADA">
              <w:rPr>
                <w:rFonts w:ascii="Times New Roman" w:eastAsia="Times New Roman" w:hAnsi="Times New Roman" w:cs="Times New Roman"/>
                <w:sz w:val="20"/>
                <w:szCs w:val="20"/>
                <w:lang w:eastAsia="ru-RU"/>
              </w:rPr>
              <w:softHyphen/>
              <w:t>нении (указывается только выполнение)</w:t>
            </w:r>
          </w:p>
        </w:tc>
      </w:tr>
      <w:tr w:rsidR="00EC3ADA" w:rsidRPr="00EC3ADA" w:rsidTr="00EC3ADA">
        <w:tc>
          <w:tcPr>
            <w:tcW w:w="567" w:type="dxa"/>
            <w:tcBorders>
              <w:top w:val="single" w:sz="4" w:space="0" w:color="auto"/>
              <w:left w:val="single" w:sz="4" w:space="0" w:color="auto"/>
              <w:bottom w:val="single" w:sz="4" w:space="0" w:color="auto"/>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1</w:t>
            </w:r>
          </w:p>
        </w:tc>
        <w:tc>
          <w:tcPr>
            <w:tcW w:w="4536" w:type="dxa"/>
            <w:tcBorders>
              <w:top w:val="single" w:sz="4" w:space="0" w:color="auto"/>
              <w:left w:val="single" w:sz="4" w:space="0" w:color="auto"/>
              <w:bottom w:val="single" w:sz="4" w:space="0" w:color="auto"/>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2</w:t>
            </w:r>
          </w:p>
        </w:tc>
        <w:tc>
          <w:tcPr>
            <w:tcW w:w="2268" w:type="dxa"/>
            <w:tcBorders>
              <w:top w:val="single" w:sz="4" w:space="0" w:color="auto"/>
              <w:left w:val="single" w:sz="4" w:space="0" w:color="auto"/>
              <w:bottom w:val="single" w:sz="4" w:space="0" w:color="auto"/>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4</w:t>
            </w:r>
          </w:p>
        </w:tc>
        <w:tc>
          <w:tcPr>
            <w:tcW w:w="1474" w:type="dxa"/>
            <w:tcBorders>
              <w:top w:val="single" w:sz="4" w:space="0" w:color="auto"/>
              <w:left w:val="single" w:sz="4" w:space="0" w:color="auto"/>
              <w:bottom w:val="single" w:sz="4" w:space="0" w:color="auto"/>
              <w:right w:val="single" w:sz="4" w:space="0" w:color="auto"/>
            </w:tcBorders>
            <w:vAlign w:val="bottom"/>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5</w:t>
            </w:r>
          </w:p>
        </w:tc>
      </w:tr>
      <w:tr w:rsidR="00EC3ADA" w:rsidRPr="00EC3ADA" w:rsidTr="00EC3ADA">
        <w:tc>
          <w:tcPr>
            <w:tcW w:w="567" w:type="dxa"/>
            <w:tcBorders>
              <w:top w:val="single" w:sz="4" w:space="0" w:color="auto"/>
              <w:left w:val="single" w:sz="4" w:space="0" w:color="auto"/>
              <w:bottom w:val="single" w:sz="4" w:space="0" w:color="auto"/>
              <w:right w:val="single" w:sz="4" w:space="0" w:color="auto"/>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4536" w:type="dxa"/>
            <w:tcBorders>
              <w:top w:val="single" w:sz="4" w:space="0" w:color="auto"/>
              <w:left w:val="single" w:sz="4" w:space="0" w:color="auto"/>
              <w:bottom w:val="single" w:sz="4" w:space="0" w:color="auto"/>
              <w:right w:val="single" w:sz="4" w:space="0" w:color="auto"/>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74" w:type="dxa"/>
            <w:tcBorders>
              <w:top w:val="single" w:sz="4" w:space="0" w:color="auto"/>
              <w:left w:val="single" w:sz="4" w:space="0" w:color="auto"/>
              <w:bottom w:val="single" w:sz="4" w:space="0" w:color="auto"/>
              <w:right w:val="single" w:sz="4" w:space="0" w:color="auto"/>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r>
      <w:tr w:rsidR="00EC3ADA" w:rsidRPr="00EC3ADA" w:rsidTr="00EC3ADA">
        <w:tc>
          <w:tcPr>
            <w:tcW w:w="567" w:type="dxa"/>
            <w:tcBorders>
              <w:top w:val="single" w:sz="4" w:space="0" w:color="auto"/>
              <w:left w:val="single" w:sz="4" w:space="0" w:color="auto"/>
              <w:bottom w:val="single" w:sz="4" w:space="0" w:color="auto"/>
              <w:right w:val="single" w:sz="4" w:space="0" w:color="auto"/>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4536" w:type="dxa"/>
            <w:tcBorders>
              <w:top w:val="single" w:sz="4" w:space="0" w:color="auto"/>
              <w:left w:val="single" w:sz="4" w:space="0" w:color="auto"/>
              <w:bottom w:val="single" w:sz="4" w:space="0" w:color="auto"/>
              <w:right w:val="single" w:sz="4" w:space="0" w:color="auto"/>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74" w:type="dxa"/>
            <w:tcBorders>
              <w:top w:val="single" w:sz="4" w:space="0" w:color="auto"/>
              <w:left w:val="single" w:sz="4" w:space="0" w:color="auto"/>
              <w:bottom w:val="single" w:sz="4" w:space="0" w:color="auto"/>
              <w:right w:val="single" w:sz="4" w:space="0" w:color="auto"/>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p>
        </w:tc>
      </w:tr>
    </w:tbl>
    <w:p w:rsidR="00EC3ADA" w:rsidRPr="00EC3ADA" w:rsidRDefault="00EC3ADA" w:rsidP="00EC3ADA">
      <w:pPr>
        <w:autoSpaceDE w:val="0"/>
        <w:autoSpaceDN w:val="0"/>
        <w:spacing w:before="120" w:after="0" w:line="240" w:lineRule="auto"/>
        <w:ind w:firstLine="567"/>
        <w:jc w:val="both"/>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Предложенные мероприятия являются обязательными для руководителей или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юридических лиц и граждан, на которых возложена в соответствии с законодательством Российской Федерации обязанность по устранению нарушений установленных требований в области гражданской обороны.</w:t>
      </w:r>
    </w:p>
    <w:p w:rsidR="00EC3ADA" w:rsidRPr="00EC3ADA" w:rsidRDefault="00EC3ADA" w:rsidP="00EC3ADA">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lastRenderedPageBreak/>
        <w:t>При несогласии с предписанными мероприятиями Вам предоставляется право обжаловать настоящее предписание в порядке, установленном для обжалования постановлений и решений по делам об административных правонарушениях.</w:t>
      </w:r>
    </w:p>
    <w:p w:rsidR="00EC3ADA" w:rsidRPr="00EC3ADA" w:rsidRDefault="00EC3ADA" w:rsidP="00EC3ADA">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Настоящее предписание вступает в законную силу с момента его вручения.</w:t>
      </w:r>
    </w:p>
    <w:p w:rsidR="00EC3ADA" w:rsidRPr="00EC3ADA" w:rsidRDefault="00EC3ADA" w:rsidP="00EC3ADA">
      <w:pPr>
        <w:autoSpaceDE w:val="0"/>
        <w:autoSpaceDN w:val="0"/>
        <w:spacing w:after="0" w:line="240" w:lineRule="auto"/>
        <w:ind w:firstLine="567"/>
        <w:jc w:val="both"/>
        <w:rPr>
          <w:rFonts w:ascii="Times New Roman" w:eastAsia="Times New Roman" w:hAnsi="Times New Roman" w:cs="Times New Roman"/>
          <w:sz w:val="2"/>
          <w:szCs w:val="2"/>
          <w:lang w:eastAsia="ru-RU"/>
        </w:rPr>
      </w:pPr>
      <w:r w:rsidRPr="00EC3ADA">
        <w:rPr>
          <w:rFonts w:ascii="Times New Roman" w:eastAsia="Times New Roman" w:hAnsi="Times New Roman" w:cs="Times New Roman"/>
          <w:sz w:val="24"/>
          <w:szCs w:val="24"/>
          <w:lang w:eastAsia="ru-RU"/>
        </w:rPr>
        <w:t xml:space="preserve">Проверка выполнения предписания по устранению нарушений установленных требований и мероприятий в области гражданской обороны будет проведена в рамках внеплановой </w:t>
      </w:r>
      <w:r w:rsidRPr="00EC3ADA">
        <w:rPr>
          <w:rFonts w:ascii="Times New Roman" w:eastAsia="Times New Roman" w:hAnsi="Times New Roman" w:cs="Times New Roman"/>
          <w:sz w:val="24"/>
          <w:szCs w:val="24"/>
          <w:lang w:eastAsia="ru-RU"/>
        </w:rPr>
        <w:br/>
      </w:r>
    </w:p>
    <w:tbl>
      <w:tblPr>
        <w:tblW w:w="0" w:type="auto"/>
        <w:tblLayout w:type="fixed"/>
        <w:tblCellMar>
          <w:left w:w="28" w:type="dxa"/>
          <w:right w:w="28" w:type="dxa"/>
        </w:tblCellMar>
        <w:tblLook w:val="04A0" w:firstRow="1" w:lastRow="0" w:firstColumn="1" w:lastColumn="0" w:noHBand="0" w:noVBand="1"/>
      </w:tblPr>
      <w:tblGrid>
        <w:gridCol w:w="1304"/>
        <w:gridCol w:w="2183"/>
        <w:gridCol w:w="397"/>
        <w:gridCol w:w="340"/>
        <w:gridCol w:w="397"/>
      </w:tblGrid>
      <w:tr w:rsidR="00EC3ADA" w:rsidRPr="00EC3ADA" w:rsidTr="00EC3ADA">
        <w:tc>
          <w:tcPr>
            <w:tcW w:w="1304"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 xml:space="preserve">проверки </w:t>
            </w:r>
            <w:proofErr w:type="gramStart"/>
            <w:r w:rsidRPr="00EC3ADA">
              <w:rPr>
                <w:rFonts w:ascii="Times New Roman" w:eastAsia="Times New Roman" w:hAnsi="Times New Roman" w:cs="Times New Roman"/>
                <w:sz w:val="24"/>
                <w:szCs w:val="24"/>
                <w:lang w:eastAsia="ru-RU"/>
              </w:rPr>
              <w:t>в</w:t>
            </w:r>
            <w:proofErr w:type="gramEnd"/>
          </w:p>
        </w:tc>
        <w:tc>
          <w:tcPr>
            <w:tcW w:w="2183"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397"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EC3ADA">
              <w:rPr>
                <w:rFonts w:ascii="Times New Roman" w:eastAsia="Times New Roman" w:hAnsi="Times New Roman" w:cs="Times New Roman"/>
                <w:sz w:val="24"/>
                <w:szCs w:val="24"/>
                <w:lang w:eastAsia="ru-RU"/>
              </w:rPr>
              <w:t>г</w:t>
            </w:r>
            <w:proofErr w:type="gramEnd"/>
            <w:r w:rsidRPr="00EC3ADA">
              <w:rPr>
                <w:rFonts w:ascii="Times New Roman" w:eastAsia="Times New Roman" w:hAnsi="Times New Roman" w:cs="Times New Roman"/>
                <w:sz w:val="24"/>
                <w:szCs w:val="24"/>
                <w:lang w:eastAsia="ru-RU"/>
              </w:rPr>
              <w:t>.</w:t>
            </w:r>
          </w:p>
        </w:tc>
      </w:tr>
    </w:tbl>
    <w:p w:rsidR="00EC3ADA" w:rsidRPr="00EC3ADA" w:rsidRDefault="00EC3ADA" w:rsidP="00EC3ADA">
      <w:pPr>
        <w:autoSpaceDE w:val="0"/>
        <w:autoSpaceDN w:val="0"/>
        <w:spacing w:after="360" w:line="240" w:lineRule="auto"/>
        <w:ind w:left="1276" w:right="6464"/>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(квартал, месяц)</w:t>
      </w:r>
    </w:p>
    <w:tbl>
      <w:tblPr>
        <w:tblW w:w="0" w:type="auto"/>
        <w:tblLayout w:type="fixed"/>
        <w:tblCellMar>
          <w:left w:w="28" w:type="dxa"/>
          <w:right w:w="28" w:type="dxa"/>
        </w:tblCellMar>
        <w:tblLook w:val="04A0" w:firstRow="1" w:lastRow="0" w:firstColumn="1" w:lastColumn="0" w:noHBand="0" w:noVBand="1"/>
      </w:tblPr>
      <w:tblGrid>
        <w:gridCol w:w="2835"/>
        <w:gridCol w:w="454"/>
        <w:gridCol w:w="6690"/>
      </w:tblGrid>
      <w:tr w:rsidR="00EC3ADA" w:rsidRPr="00EC3ADA" w:rsidTr="00EC3ADA">
        <w:tc>
          <w:tcPr>
            <w:tcW w:w="2835"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4" w:type="dxa"/>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669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r>
      <w:tr w:rsidR="00EC3ADA" w:rsidRPr="00EC3ADA" w:rsidTr="00EC3ADA">
        <w:tc>
          <w:tcPr>
            <w:tcW w:w="2835" w:type="dxa"/>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(подпись)</w:t>
            </w:r>
          </w:p>
        </w:tc>
        <w:tc>
          <w:tcPr>
            <w:tcW w:w="454" w:type="dxa"/>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6690" w:type="dxa"/>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(должность, фамилия, инициалы должностного лица надзорного органа)</w:t>
            </w: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81"/>
        <w:gridCol w:w="454"/>
        <w:gridCol w:w="255"/>
        <w:gridCol w:w="1634"/>
        <w:gridCol w:w="397"/>
        <w:gridCol w:w="340"/>
        <w:gridCol w:w="284"/>
      </w:tblGrid>
      <w:tr w:rsidR="00EC3ADA" w:rsidRPr="00EC3ADA" w:rsidTr="00EC3ADA">
        <w:tc>
          <w:tcPr>
            <w:tcW w:w="181"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1634"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284"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EC3ADA">
              <w:rPr>
                <w:rFonts w:ascii="Times New Roman" w:eastAsia="Times New Roman" w:hAnsi="Times New Roman" w:cs="Times New Roman"/>
                <w:sz w:val="24"/>
                <w:szCs w:val="24"/>
                <w:lang w:eastAsia="ru-RU"/>
              </w:rPr>
              <w:t>г</w:t>
            </w:r>
            <w:proofErr w:type="gramEnd"/>
            <w:r w:rsidRPr="00EC3ADA">
              <w:rPr>
                <w:rFonts w:ascii="Times New Roman" w:eastAsia="Times New Roman" w:hAnsi="Times New Roman" w:cs="Times New Roman"/>
                <w:sz w:val="24"/>
                <w:szCs w:val="24"/>
                <w:lang w:eastAsia="ru-RU"/>
              </w:rPr>
              <w:t>.</w:t>
            </w:r>
          </w:p>
        </w:tc>
      </w:tr>
    </w:tbl>
    <w:p w:rsidR="00EC3ADA" w:rsidRPr="00EC3ADA" w:rsidRDefault="00EC3ADA" w:rsidP="00EC3ADA">
      <w:pPr>
        <w:autoSpaceDE w:val="0"/>
        <w:autoSpaceDN w:val="0"/>
        <w:spacing w:before="240" w:after="0" w:line="240"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Предписание для исполнения получил:</w:t>
      </w:r>
    </w:p>
    <w:tbl>
      <w:tblPr>
        <w:tblW w:w="0" w:type="auto"/>
        <w:tblLayout w:type="fixed"/>
        <w:tblCellMar>
          <w:left w:w="28" w:type="dxa"/>
          <w:right w:w="28" w:type="dxa"/>
        </w:tblCellMar>
        <w:tblLook w:val="04A0" w:firstRow="1" w:lastRow="0" w:firstColumn="1" w:lastColumn="0" w:noHBand="0" w:noVBand="1"/>
      </w:tblPr>
      <w:tblGrid>
        <w:gridCol w:w="2835"/>
        <w:gridCol w:w="454"/>
        <w:gridCol w:w="6690"/>
      </w:tblGrid>
      <w:tr w:rsidR="00EC3ADA" w:rsidRPr="00EC3ADA" w:rsidTr="00EC3ADA">
        <w:tc>
          <w:tcPr>
            <w:tcW w:w="2835"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454" w:type="dxa"/>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669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r>
      <w:tr w:rsidR="00EC3ADA" w:rsidRPr="00EC3ADA" w:rsidTr="00EC3ADA">
        <w:tc>
          <w:tcPr>
            <w:tcW w:w="2835" w:type="dxa"/>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(подпись)</w:t>
            </w:r>
          </w:p>
        </w:tc>
        <w:tc>
          <w:tcPr>
            <w:tcW w:w="454" w:type="dxa"/>
          </w:tcPr>
          <w:p w:rsidR="00EC3ADA" w:rsidRPr="00EC3ADA" w:rsidRDefault="00EC3ADA" w:rsidP="00EC3ADA">
            <w:pPr>
              <w:autoSpaceDE w:val="0"/>
              <w:autoSpaceDN w:val="0"/>
              <w:spacing w:after="0" w:line="276" w:lineRule="auto"/>
              <w:rPr>
                <w:rFonts w:ascii="Times New Roman" w:eastAsia="Times New Roman" w:hAnsi="Times New Roman" w:cs="Times New Roman"/>
                <w:sz w:val="20"/>
                <w:szCs w:val="20"/>
                <w:lang w:eastAsia="ru-RU"/>
              </w:rPr>
            </w:pPr>
          </w:p>
        </w:tc>
        <w:tc>
          <w:tcPr>
            <w:tcW w:w="6690" w:type="dxa"/>
            <w:hideMark/>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0"/>
                <w:szCs w:val="20"/>
                <w:lang w:eastAsia="ru-RU"/>
              </w:rPr>
            </w:pPr>
            <w:r w:rsidRPr="00EC3ADA">
              <w:rPr>
                <w:rFonts w:ascii="Times New Roman" w:eastAsia="Times New Roman" w:hAnsi="Times New Roman" w:cs="Times New Roman"/>
                <w:sz w:val="20"/>
                <w:szCs w:val="20"/>
                <w:lang w:eastAsia="ru-RU"/>
              </w:rPr>
              <w:t>(должность, фамилия, инициалы)</w:t>
            </w:r>
          </w:p>
        </w:tc>
      </w:tr>
    </w:tbl>
    <w:p w:rsidR="00EC3ADA" w:rsidRPr="00EC3ADA" w:rsidRDefault="00EC3ADA" w:rsidP="00EC3ADA">
      <w:pPr>
        <w:autoSpaceDE w:val="0"/>
        <w:autoSpaceDN w:val="0"/>
        <w:spacing w:after="6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181"/>
        <w:gridCol w:w="454"/>
        <w:gridCol w:w="255"/>
        <w:gridCol w:w="1634"/>
        <w:gridCol w:w="397"/>
        <w:gridCol w:w="340"/>
        <w:gridCol w:w="284"/>
      </w:tblGrid>
      <w:tr w:rsidR="00EC3ADA" w:rsidRPr="00EC3ADA" w:rsidTr="00EC3ADA">
        <w:tc>
          <w:tcPr>
            <w:tcW w:w="181"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454"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w:t>
            </w:r>
          </w:p>
        </w:tc>
        <w:tc>
          <w:tcPr>
            <w:tcW w:w="1634"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jc w:val="center"/>
              <w:rPr>
                <w:rFonts w:ascii="Times New Roman" w:eastAsia="Times New Roman" w:hAnsi="Times New Roman" w:cs="Times New Roman"/>
                <w:sz w:val="24"/>
                <w:szCs w:val="24"/>
                <w:lang w:eastAsia="ru-RU"/>
              </w:rPr>
            </w:pPr>
          </w:p>
        </w:tc>
        <w:tc>
          <w:tcPr>
            <w:tcW w:w="397" w:type="dxa"/>
            <w:vAlign w:val="bottom"/>
            <w:hideMark/>
          </w:tcPr>
          <w:p w:rsidR="00EC3ADA" w:rsidRPr="00EC3ADA" w:rsidRDefault="00EC3ADA" w:rsidP="00EC3ADA">
            <w:pPr>
              <w:autoSpaceDE w:val="0"/>
              <w:autoSpaceDN w:val="0"/>
              <w:spacing w:after="0" w:line="276" w:lineRule="auto"/>
              <w:jc w:val="right"/>
              <w:rPr>
                <w:rFonts w:ascii="Times New Roman" w:eastAsia="Times New Roman" w:hAnsi="Times New Roman" w:cs="Times New Roman"/>
                <w:sz w:val="24"/>
                <w:szCs w:val="24"/>
                <w:lang w:eastAsia="ru-RU"/>
              </w:rPr>
            </w:pPr>
            <w:r w:rsidRPr="00EC3ADA">
              <w:rPr>
                <w:rFonts w:ascii="Times New Roman" w:eastAsia="Times New Roman" w:hAnsi="Times New Roman" w:cs="Times New Roman"/>
                <w:sz w:val="24"/>
                <w:szCs w:val="24"/>
                <w:lang w:eastAsia="ru-RU"/>
              </w:rPr>
              <w:t>20</w:t>
            </w:r>
          </w:p>
        </w:tc>
        <w:tc>
          <w:tcPr>
            <w:tcW w:w="340" w:type="dxa"/>
            <w:tcBorders>
              <w:top w:val="nil"/>
              <w:left w:val="nil"/>
              <w:bottom w:val="single" w:sz="4" w:space="0" w:color="auto"/>
              <w:right w:val="nil"/>
            </w:tcBorders>
            <w:vAlign w:val="bottom"/>
          </w:tcPr>
          <w:p w:rsidR="00EC3ADA" w:rsidRPr="00EC3ADA" w:rsidRDefault="00EC3ADA" w:rsidP="00EC3ADA">
            <w:pPr>
              <w:autoSpaceDE w:val="0"/>
              <w:autoSpaceDN w:val="0"/>
              <w:spacing w:after="0" w:line="276" w:lineRule="auto"/>
              <w:rPr>
                <w:rFonts w:ascii="Times New Roman" w:eastAsia="Times New Roman" w:hAnsi="Times New Roman" w:cs="Times New Roman"/>
                <w:sz w:val="24"/>
                <w:szCs w:val="24"/>
                <w:lang w:eastAsia="ru-RU"/>
              </w:rPr>
            </w:pPr>
          </w:p>
        </w:tc>
        <w:tc>
          <w:tcPr>
            <w:tcW w:w="284" w:type="dxa"/>
            <w:vAlign w:val="bottom"/>
            <w:hideMark/>
          </w:tcPr>
          <w:p w:rsidR="00EC3ADA" w:rsidRPr="00EC3ADA" w:rsidRDefault="00EC3ADA" w:rsidP="00EC3ADA">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EC3ADA">
              <w:rPr>
                <w:rFonts w:ascii="Times New Roman" w:eastAsia="Times New Roman" w:hAnsi="Times New Roman" w:cs="Times New Roman"/>
                <w:sz w:val="24"/>
                <w:szCs w:val="24"/>
                <w:lang w:eastAsia="ru-RU"/>
              </w:rPr>
              <w:t>г</w:t>
            </w:r>
            <w:proofErr w:type="gramEnd"/>
            <w:r w:rsidRPr="00EC3ADA">
              <w:rPr>
                <w:rFonts w:ascii="Times New Roman" w:eastAsia="Times New Roman" w:hAnsi="Times New Roman" w:cs="Times New Roman"/>
                <w:sz w:val="24"/>
                <w:szCs w:val="24"/>
                <w:lang w:eastAsia="ru-RU"/>
              </w:rPr>
              <w:t>.</w:t>
            </w:r>
          </w:p>
        </w:tc>
      </w:tr>
    </w:tbl>
    <w:p w:rsidR="00EC3ADA" w:rsidRPr="00EC3ADA" w:rsidRDefault="00EC3ADA" w:rsidP="00EC3ADA">
      <w:pPr>
        <w:autoSpaceDE w:val="0"/>
        <w:autoSpaceDN w:val="0"/>
        <w:spacing w:after="0" w:line="240" w:lineRule="auto"/>
        <w:rPr>
          <w:rFonts w:ascii="Times New Roman" w:eastAsia="Times New Roman" w:hAnsi="Times New Roman" w:cs="Times New Roman"/>
          <w:sz w:val="24"/>
          <w:szCs w:val="24"/>
          <w:lang w:eastAsia="ru-RU"/>
        </w:rPr>
      </w:pPr>
    </w:p>
    <w:p w:rsidR="003C74B5" w:rsidRPr="003D713C" w:rsidRDefault="003C74B5">
      <w:pPr>
        <w:sectPr w:rsidR="003C74B5" w:rsidRPr="003D713C" w:rsidSect="00EC3ADA">
          <w:pgSz w:w="11905" w:h="16838"/>
          <w:pgMar w:top="851" w:right="851" w:bottom="567" w:left="1134" w:header="0" w:footer="0" w:gutter="0"/>
          <w:cols w:space="720"/>
        </w:sectPr>
      </w:pPr>
    </w:p>
    <w:p w:rsidR="00F16550" w:rsidRPr="00F16550" w:rsidRDefault="00F16550" w:rsidP="00D7640E">
      <w:pPr>
        <w:autoSpaceDE w:val="0"/>
        <w:autoSpaceDN w:val="0"/>
        <w:spacing w:after="120" w:line="240" w:lineRule="auto"/>
        <w:ind w:left="11340"/>
        <w:rPr>
          <w:rFonts w:ascii="Times New Roman" w:eastAsia="Times New Roman" w:hAnsi="Times New Roman" w:cs="Times New Roman"/>
          <w:sz w:val="24"/>
          <w:szCs w:val="20"/>
          <w:lang w:val="en-US" w:eastAsia="ru-RU"/>
        </w:rPr>
      </w:pPr>
      <w:r w:rsidRPr="00F16550">
        <w:rPr>
          <w:rFonts w:ascii="Times New Roman" w:eastAsia="Times New Roman" w:hAnsi="Times New Roman" w:cs="Times New Roman"/>
          <w:sz w:val="24"/>
          <w:szCs w:val="20"/>
          <w:lang w:eastAsia="ru-RU"/>
        </w:rPr>
        <w:lastRenderedPageBreak/>
        <w:t xml:space="preserve">Приложение № </w:t>
      </w:r>
      <w:r w:rsidRPr="00F16550">
        <w:rPr>
          <w:rFonts w:ascii="Times New Roman" w:eastAsia="Times New Roman" w:hAnsi="Times New Roman" w:cs="Times New Roman"/>
          <w:sz w:val="24"/>
          <w:szCs w:val="20"/>
          <w:lang w:val="en-US" w:eastAsia="ru-RU"/>
        </w:rPr>
        <w:t>7</w:t>
      </w:r>
      <w:r w:rsidRPr="00F16550">
        <w:rPr>
          <w:rFonts w:ascii="Times New Roman" w:eastAsia="Times New Roman" w:hAnsi="Times New Roman" w:cs="Times New Roman"/>
          <w:sz w:val="24"/>
          <w:szCs w:val="20"/>
          <w:lang w:eastAsia="ru-RU"/>
        </w:rPr>
        <w:br/>
        <w:t>к Административному регламенту</w:t>
      </w:r>
    </w:p>
    <w:p w:rsidR="00F16550" w:rsidRPr="00F16550" w:rsidRDefault="00F16550" w:rsidP="00F16550">
      <w:pPr>
        <w:autoSpaceDE w:val="0"/>
        <w:autoSpaceDN w:val="0"/>
        <w:spacing w:before="720" w:after="60" w:line="240" w:lineRule="auto"/>
        <w:jc w:val="center"/>
        <w:rPr>
          <w:rFonts w:ascii="Times New Roman" w:eastAsia="Times New Roman" w:hAnsi="Times New Roman" w:cs="Times New Roman"/>
          <w:sz w:val="24"/>
          <w:szCs w:val="24"/>
          <w:lang w:eastAsia="ru-RU"/>
        </w:rPr>
      </w:pPr>
      <w:r w:rsidRPr="00F16550">
        <w:rPr>
          <w:rFonts w:ascii="Times New Roman" w:eastAsia="Times New Roman" w:hAnsi="Times New Roman" w:cs="Times New Roman"/>
          <w:sz w:val="24"/>
          <w:szCs w:val="24"/>
          <w:lang w:eastAsia="ru-RU"/>
        </w:rPr>
        <w:t>Министерство Российской Федерации по делам гражданской обороны,</w:t>
      </w:r>
      <w:r w:rsidRPr="00F16550">
        <w:rPr>
          <w:rFonts w:ascii="Times New Roman" w:eastAsia="Times New Roman" w:hAnsi="Times New Roman" w:cs="Times New Roman"/>
          <w:sz w:val="24"/>
          <w:szCs w:val="24"/>
          <w:lang w:eastAsia="ru-RU"/>
        </w:rPr>
        <w:br/>
        <w:t>чрезвычайным ситуациям и ликвидации последствий стихийных бедствий</w:t>
      </w:r>
    </w:p>
    <w:p w:rsidR="00F16550" w:rsidRPr="00F16550" w:rsidRDefault="00F16550" w:rsidP="00F16550">
      <w:pPr>
        <w:autoSpaceDE w:val="0"/>
        <w:autoSpaceDN w:val="0"/>
        <w:spacing w:after="0" w:line="240" w:lineRule="auto"/>
        <w:ind w:left="2835" w:right="2835"/>
        <w:jc w:val="center"/>
        <w:rPr>
          <w:rFonts w:ascii="Times New Roman" w:eastAsia="Times New Roman" w:hAnsi="Times New Roman" w:cs="Times New Roman"/>
          <w:sz w:val="24"/>
          <w:szCs w:val="24"/>
          <w:lang w:eastAsia="ru-RU"/>
        </w:rPr>
      </w:pPr>
    </w:p>
    <w:p w:rsidR="00F16550" w:rsidRPr="00F16550" w:rsidRDefault="00F16550" w:rsidP="00F16550">
      <w:pPr>
        <w:pBdr>
          <w:top w:val="single" w:sz="4" w:space="1" w:color="auto"/>
        </w:pBdr>
        <w:autoSpaceDE w:val="0"/>
        <w:autoSpaceDN w:val="0"/>
        <w:spacing w:after="0" w:line="240" w:lineRule="auto"/>
        <w:ind w:left="2835" w:right="2835"/>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(наименование надзорного органа)</w:t>
      </w:r>
    </w:p>
    <w:p w:rsidR="00F16550" w:rsidRPr="00F16550" w:rsidRDefault="00F16550" w:rsidP="00F16550">
      <w:pPr>
        <w:autoSpaceDE w:val="0"/>
        <w:autoSpaceDN w:val="0"/>
        <w:spacing w:before="2000" w:after="2000" w:line="240" w:lineRule="auto"/>
        <w:jc w:val="center"/>
        <w:rPr>
          <w:rFonts w:ascii="Times New Roman" w:eastAsia="Times New Roman" w:hAnsi="Times New Roman" w:cs="Times New Roman"/>
          <w:b/>
          <w:bCs/>
          <w:sz w:val="36"/>
          <w:szCs w:val="36"/>
          <w:lang w:eastAsia="ru-RU"/>
        </w:rPr>
      </w:pPr>
      <w:r w:rsidRPr="00F16550">
        <w:rPr>
          <w:rFonts w:ascii="Times New Roman" w:eastAsia="Times New Roman" w:hAnsi="Times New Roman" w:cs="Times New Roman"/>
          <w:b/>
          <w:bCs/>
          <w:sz w:val="36"/>
          <w:szCs w:val="36"/>
          <w:lang w:eastAsia="ru-RU"/>
        </w:rPr>
        <w:t>Журнал</w:t>
      </w:r>
      <w:r w:rsidRPr="00F16550">
        <w:rPr>
          <w:rFonts w:ascii="Times New Roman" w:eastAsia="Times New Roman" w:hAnsi="Times New Roman" w:cs="Times New Roman"/>
          <w:b/>
          <w:bCs/>
          <w:sz w:val="36"/>
          <w:szCs w:val="36"/>
          <w:lang w:eastAsia="ru-RU"/>
        </w:rPr>
        <w:br/>
        <w:t>учета дел об административных правонарушениях</w:t>
      </w:r>
    </w:p>
    <w:tbl>
      <w:tblPr>
        <w:tblW w:w="0" w:type="auto"/>
        <w:tblLayout w:type="fixed"/>
        <w:tblCellMar>
          <w:left w:w="28" w:type="dxa"/>
          <w:right w:w="28" w:type="dxa"/>
        </w:tblCellMar>
        <w:tblLook w:val="04A0" w:firstRow="1" w:lastRow="0" w:firstColumn="1" w:lastColumn="0" w:noHBand="0" w:noVBand="1"/>
      </w:tblPr>
      <w:tblGrid>
        <w:gridCol w:w="737"/>
        <w:gridCol w:w="181"/>
        <w:gridCol w:w="397"/>
        <w:gridCol w:w="255"/>
        <w:gridCol w:w="1634"/>
        <w:gridCol w:w="375"/>
        <w:gridCol w:w="334"/>
        <w:gridCol w:w="284"/>
      </w:tblGrid>
      <w:tr w:rsidR="00F16550" w:rsidRPr="00F16550" w:rsidTr="00F16550">
        <w:tc>
          <w:tcPr>
            <w:tcW w:w="737" w:type="dxa"/>
            <w:vAlign w:val="bottom"/>
            <w:hideMark/>
          </w:tcPr>
          <w:p w:rsidR="00F16550" w:rsidRPr="00F16550" w:rsidRDefault="00F16550" w:rsidP="00F16550">
            <w:pPr>
              <w:autoSpaceDE w:val="0"/>
              <w:autoSpaceDN w:val="0"/>
              <w:spacing w:after="0" w:line="276" w:lineRule="auto"/>
              <w:rPr>
                <w:rFonts w:ascii="Times New Roman" w:eastAsia="Times New Roman" w:hAnsi="Times New Roman" w:cs="Times New Roman"/>
                <w:sz w:val="24"/>
                <w:szCs w:val="24"/>
                <w:lang w:eastAsia="ru-RU"/>
              </w:rPr>
            </w:pPr>
            <w:r w:rsidRPr="00F16550">
              <w:rPr>
                <w:rFonts w:ascii="Times New Roman" w:eastAsia="Times New Roman" w:hAnsi="Times New Roman" w:cs="Times New Roman"/>
                <w:sz w:val="24"/>
                <w:szCs w:val="24"/>
                <w:lang w:eastAsia="ru-RU"/>
              </w:rPr>
              <w:t>Начат:</w:t>
            </w:r>
          </w:p>
        </w:tc>
        <w:tc>
          <w:tcPr>
            <w:tcW w:w="181" w:type="dxa"/>
            <w:vAlign w:val="bottom"/>
            <w:hideMark/>
          </w:tcPr>
          <w:p w:rsidR="00F16550" w:rsidRPr="00F16550" w:rsidRDefault="00F16550" w:rsidP="00F16550">
            <w:pPr>
              <w:autoSpaceDE w:val="0"/>
              <w:autoSpaceDN w:val="0"/>
              <w:spacing w:after="0" w:line="276" w:lineRule="auto"/>
              <w:jc w:val="right"/>
              <w:rPr>
                <w:rFonts w:ascii="Times New Roman" w:eastAsia="Times New Roman" w:hAnsi="Times New Roman" w:cs="Times New Roman"/>
                <w:sz w:val="24"/>
                <w:szCs w:val="24"/>
                <w:lang w:eastAsia="ru-RU"/>
              </w:rPr>
            </w:pPr>
            <w:r w:rsidRPr="00F16550">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F16550" w:rsidRPr="00F16550" w:rsidRDefault="00F16550" w:rsidP="00F16550">
            <w:pPr>
              <w:autoSpaceDE w:val="0"/>
              <w:autoSpaceDN w:val="0"/>
              <w:spacing w:after="0" w:line="276" w:lineRule="auto"/>
              <w:rPr>
                <w:rFonts w:ascii="Times New Roman" w:eastAsia="Times New Roman" w:hAnsi="Times New Roman" w:cs="Times New Roman"/>
                <w:sz w:val="24"/>
                <w:szCs w:val="24"/>
                <w:lang w:eastAsia="ru-RU"/>
              </w:rPr>
            </w:pPr>
            <w:r w:rsidRPr="00F16550">
              <w:rPr>
                <w:rFonts w:ascii="Times New Roman" w:eastAsia="Times New Roman" w:hAnsi="Times New Roman" w:cs="Times New Roman"/>
                <w:sz w:val="24"/>
                <w:szCs w:val="24"/>
                <w:lang w:eastAsia="ru-RU"/>
              </w:rPr>
              <w:t>”</w:t>
            </w:r>
          </w:p>
        </w:tc>
        <w:tc>
          <w:tcPr>
            <w:tcW w:w="1634" w:type="dxa"/>
            <w:tcBorders>
              <w:top w:val="nil"/>
              <w:left w:val="nil"/>
              <w:bottom w:val="single" w:sz="4" w:space="0" w:color="auto"/>
              <w:right w:val="nil"/>
            </w:tcBorders>
            <w:vAlign w:val="bottom"/>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4"/>
                <w:szCs w:val="24"/>
                <w:lang w:eastAsia="ru-RU"/>
              </w:rPr>
            </w:pPr>
          </w:p>
        </w:tc>
        <w:tc>
          <w:tcPr>
            <w:tcW w:w="375" w:type="dxa"/>
            <w:vAlign w:val="bottom"/>
            <w:hideMark/>
          </w:tcPr>
          <w:p w:rsidR="00F16550" w:rsidRPr="00F16550" w:rsidRDefault="00F16550" w:rsidP="00F16550">
            <w:pPr>
              <w:autoSpaceDE w:val="0"/>
              <w:autoSpaceDN w:val="0"/>
              <w:spacing w:after="0" w:line="276" w:lineRule="auto"/>
              <w:jc w:val="right"/>
              <w:rPr>
                <w:rFonts w:ascii="Times New Roman" w:eastAsia="Times New Roman" w:hAnsi="Times New Roman" w:cs="Times New Roman"/>
                <w:sz w:val="24"/>
                <w:szCs w:val="24"/>
                <w:lang w:eastAsia="ru-RU"/>
              </w:rPr>
            </w:pPr>
            <w:r w:rsidRPr="00F16550">
              <w:rPr>
                <w:rFonts w:ascii="Times New Roman" w:eastAsia="Times New Roman" w:hAnsi="Times New Roman" w:cs="Times New Roman"/>
                <w:sz w:val="24"/>
                <w:szCs w:val="24"/>
                <w:lang w:eastAsia="ru-RU"/>
              </w:rPr>
              <w:t>20</w:t>
            </w:r>
          </w:p>
        </w:tc>
        <w:tc>
          <w:tcPr>
            <w:tcW w:w="334" w:type="dxa"/>
            <w:tcBorders>
              <w:top w:val="nil"/>
              <w:left w:val="nil"/>
              <w:bottom w:val="single" w:sz="4" w:space="0" w:color="auto"/>
              <w:right w:val="nil"/>
            </w:tcBorders>
            <w:vAlign w:val="bottom"/>
          </w:tcPr>
          <w:p w:rsidR="00F16550" w:rsidRPr="00F16550" w:rsidRDefault="00F16550" w:rsidP="00F16550">
            <w:pPr>
              <w:autoSpaceDE w:val="0"/>
              <w:autoSpaceDN w:val="0"/>
              <w:spacing w:after="0" w:line="276" w:lineRule="auto"/>
              <w:rPr>
                <w:rFonts w:ascii="Times New Roman" w:eastAsia="Times New Roman" w:hAnsi="Times New Roman" w:cs="Times New Roman"/>
                <w:sz w:val="24"/>
                <w:szCs w:val="24"/>
                <w:lang w:eastAsia="ru-RU"/>
              </w:rPr>
            </w:pPr>
          </w:p>
        </w:tc>
        <w:tc>
          <w:tcPr>
            <w:tcW w:w="284" w:type="dxa"/>
            <w:vAlign w:val="bottom"/>
            <w:hideMark/>
          </w:tcPr>
          <w:p w:rsidR="00F16550" w:rsidRPr="00F16550" w:rsidRDefault="00F16550" w:rsidP="00F16550">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F16550">
              <w:rPr>
                <w:rFonts w:ascii="Times New Roman" w:eastAsia="Times New Roman" w:hAnsi="Times New Roman" w:cs="Times New Roman"/>
                <w:sz w:val="24"/>
                <w:szCs w:val="24"/>
                <w:lang w:eastAsia="ru-RU"/>
              </w:rPr>
              <w:t>г</w:t>
            </w:r>
            <w:proofErr w:type="gramEnd"/>
            <w:r w:rsidRPr="00F16550">
              <w:rPr>
                <w:rFonts w:ascii="Times New Roman" w:eastAsia="Times New Roman" w:hAnsi="Times New Roman" w:cs="Times New Roman"/>
                <w:sz w:val="24"/>
                <w:szCs w:val="24"/>
                <w:lang w:eastAsia="ru-RU"/>
              </w:rPr>
              <w:t>.</w:t>
            </w:r>
          </w:p>
        </w:tc>
      </w:tr>
    </w:tbl>
    <w:p w:rsidR="00F16550" w:rsidRPr="00F16550" w:rsidRDefault="00F16550" w:rsidP="00F16550">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1021"/>
        <w:gridCol w:w="181"/>
        <w:gridCol w:w="397"/>
        <w:gridCol w:w="255"/>
        <w:gridCol w:w="1350"/>
        <w:gridCol w:w="375"/>
        <w:gridCol w:w="334"/>
        <w:gridCol w:w="284"/>
      </w:tblGrid>
      <w:tr w:rsidR="00F16550" w:rsidRPr="00F16550" w:rsidTr="00F16550">
        <w:tc>
          <w:tcPr>
            <w:tcW w:w="1021" w:type="dxa"/>
            <w:vAlign w:val="bottom"/>
            <w:hideMark/>
          </w:tcPr>
          <w:p w:rsidR="00F16550" w:rsidRPr="00F16550" w:rsidRDefault="00F16550" w:rsidP="00F16550">
            <w:pPr>
              <w:autoSpaceDE w:val="0"/>
              <w:autoSpaceDN w:val="0"/>
              <w:spacing w:after="0" w:line="276" w:lineRule="auto"/>
              <w:rPr>
                <w:rFonts w:ascii="Times New Roman" w:eastAsia="Times New Roman" w:hAnsi="Times New Roman" w:cs="Times New Roman"/>
                <w:sz w:val="24"/>
                <w:szCs w:val="24"/>
                <w:lang w:eastAsia="ru-RU"/>
              </w:rPr>
            </w:pPr>
            <w:r w:rsidRPr="00F16550">
              <w:rPr>
                <w:rFonts w:ascii="Times New Roman" w:eastAsia="Times New Roman" w:hAnsi="Times New Roman" w:cs="Times New Roman"/>
                <w:sz w:val="24"/>
                <w:szCs w:val="24"/>
                <w:lang w:eastAsia="ru-RU"/>
              </w:rPr>
              <w:t>Окончен:</w:t>
            </w:r>
          </w:p>
        </w:tc>
        <w:tc>
          <w:tcPr>
            <w:tcW w:w="181" w:type="dxa"/>
            <w:vAlign w:val="bottom"/>
            <w:hideMark/>
          </w:tcPr>
          <w:p w:rsidR="00F16550" w:rsidRPr="00F16550" w:rsidRDefault="00F16550" w:rsidP="00F16550">
            <w:pPr>
              <w:autoSpaceDE w:val="0"/>
              <w:autoSpaceDN w:val="0"/>
              <w:spacing w:after="0" w:line="276" w:lineRule="auto"/>
              <w:jc w:val="right"/>
              <w:rPr>
                <w:rFonts w:ascii="Times New Roman" w:eastAsia="Times New Roman" w:hAnsi="Times New Roman" w:cs="Times New Roman"/>
                <w:sz w:val="24"/>
                <w:szCs w:val="24"/>
                <w:lang w:eastAsia="ru-RU"/>
              </w:rPr>
            </w:pPr>
            <w:r w:rsidRPr="00F16550">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4"/>
                <w:szCs w:val="24"/>
                <w:lang w:eastAsia="ru-RU"/>
              </w:rPr>
            </w:pPr>
          </w:p>
        </w:tc>
        <w:tc>
          <w:tcPr>
            <w:tcW w:w="255" w:type="dxa"/>
            <w:vAlign w:val="bottom"/>
            <w:hideMark/>
          </w:tcPr>
          <w:p w:rsidR="00F16550" w:rsidRPr="00F16550" w:rsidRDefault="00F16550" w:rsidP="00F16550">
            <w:pPr>
              <w:autoSpaceDE w:val="0"/>
              <w:autoSpaceDN w:val="0"/>
              <w:spacing w:after="0" w:line="276" w:lineRule="auto"/>
              <w:rPr>
                <w:rFonts w:ascii="Times New Roman" w:eastAsia="Times New Roman" w:hAnsi="Times New Roman" w:cs="Times New Roman"/>
                <w:sz w:val="24"/>
                <w:szCs w:val="24"/>
                <w:lang w:eastAsia="ru-RU"/>
              </w:rPr>
            </w:pPr>
            <w:r w:rsidRPr="00F16550">
              <w:rPr>
                <w:rFonts w:ascii="Times New Roman" w:eastAsia="Times New Roman" w:hAnsi="Times New Roman" w:cs="Times New Roman"/>
                <w:sz w:val="24"/>
                <w:szCs w:val="24"/>
                <w:lang w:eastAsia="ru-RU"/>
              </w:rPr>
              <w:t>”</w:t>
            </w:r>
          </w:p>
        </w:tc>
        <w:tc>
          <w:tcPr>
            <w:tcW w:w="1350" w:type="dxa"/>
            <w:tcBorders>
              <w:top w:val="nil"/>
              <w:left w:val="nil"/>
              <w:bottom w:val="single" w:sz="4" w:space="0" w:color="auto"/>
              <w:right w:val="nil"/>
            </w:tcBorders>
            <w:vAlign w:val="bottom"/>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4"/>
                <w:szCs w:val="24"/>
                <w:lang w:eastAsia="ru-RU"/>
              </w:rPr>
            </w:pPr>
          </w:p>
        </w:tc>
        <w:tc>
          <w:tcPr>
            <w:tcW w:w="375" w:type="dxa"/>
            <w:vAlign w:val="bottom"/>
            <w:hideMark/>
          </w:tcPr>
          <w:p w:rsidR="00F16550" w:rsidRPr="00F16550" w:rsidRDefault="00F16550" w:rsidP="00F16550">
            <w:pPr>
              <w:autoSpaceDE w:val="0"/>
              <w:autoSpaceDN w:val="0"/>
              <w:spacing w:after="0" w:line="276" w:lineRule="auto"/>
              <w:jc w:val="right"/>
              <w:rPr>
                <w:rFonts w:ascii="Times New Roman" w:eastAsia="Times New Roman" w:hAnsi="Times New Roman" w:cs="Times New Roman"/>
                <w:sz w:val="24"/>
                <w:szCs w:val="24"/>
                <w:lang w:eastAsia="ru-RU"/>
              </w:rPr>
            </w:pPr>
            <w:r w:rsidRPr="00F16550">
              <w:rPr>
                <w:rFonts w:ascii="Times New Roman" w:eastAsia="Times New Roman" w:hAnsi="Times New Roman" w:cs="Times New Roman"/>
                <w:sz w:val="24"/>
                <w:szCs w:val="24"/>
                <w:lang w:eastAsia="ru-RU"/>
              </w:rPr>
              <w:t>20</w:t>
            </w:r>
          </w:p>
        </w:tc>
        <w:tc>
          <w:tcPr>
            <w:tcW w:w="334" w:type="dxa"/>
            <w:tcBorders>
              <w:top w:val="nil"/>
              <w:left w:val="nil"/>
              <w:bottom w:val="single" w:sz="4" w:space="0" w:color="auto"/>
              <w:right w:val="nil"/>
            </w:tcBorders>
            <w:vAlign w:val="bottom"/>
          </w:tcPr>
          <w:p w:rsidR="00F16550" w:rsidRPr="00F16550" w:rsidRDefault="00F16550" w:rsidP="00F16550">
            <w:pPr>
              <w:autoSpaceDE w:val="0"/>
              <w:autoSpaceDN w:val="0"/>
              <w:spacing w:after="0" w:line="276" w:lineRule="auto"/>
              <w:rPr>
                <w:rFonts w:ascii="Times New Roman" w:eastAsia="Times New Roman" w:hAnsi="Times New Roman" w:cs="Times New Roman"/>
                <w:sz w:val="24"/>
                <w:szCs w:val="24"/>
                <w:lang w:eastAsia="ru-RU"/>
              </w:rPr>
            </w:pPr>
          </w:p>
        </w:tc>
        <w:tc>
          <w:tcPr>
            <w:tcW w:w="284" w:type="dxa"/>
            <w:vAlign w:val="bottom"/>
            <w:hideMark/>
          </w:tcPr>
          <w:p w:rsidR="00F16550" w:rsidRPr="00F16550" w:rsidRDefault="00F16550" w:rsidP="00F16550">
            <w:pPr>
              <w:autoSpaceDE w:val="0"/>
              <w:autoSpaceDN w:val="0"/>
              <w:spacing w:after="0" w:line="276" w:lineRule="auto"/>
              <w:jc w:val="right"/>
              <w:rPr>
                <w:rFonts w:ascii="Times New Roman" w:eastAsia="Times New Roman" w:hAnsi="Times New Roman" w:cs="Times New Roman"/>
                <w:sz w:val="24"/>
                <w:szCs w:val="24"/>
                <w:lang w:eastAsia="ru-RU"/>
              </w:rPr>
            </w:pPr>
            <w:proofErr w:type="gramStart"/>
            <w:r w:rsidRPr="00F16550">
              <w:rPr>
                <w:rFonts w:ascii="Times New Roman" w:eastAsia="Times New Roman" w:hAnsi="Times New Roman" w:cs="Times New Roman"/>
                <w:sz w:val="24"/>
                <w:szCs w:val="24"/>
                <w:lang w:eastAsia="ru-RU"/>
              </w:rPr>
              <w:t>г</w:t>
            </w:r>
            <w:proofErr w:type="gramEnd"/>
            <w:r w:rsidRPr="00F16550">
              <w:rPr>
                <w:rFonts w:ascii="Times New Roman" w:eastAsia="Times New Roman" w:hAnsi="Times New Roman" w:cs="Times New Roman"/>
                <w:sz w:val="24"/>
                <w:szCs w:val="24"/>
                <w:lang w:eastAsia="ru-RU"/>
              </w:rPr>
              <w:t>.</w:t>
            </w:r>
          </w:p>
        </w:tc>
      </w:tr>
    </w:tbl>
    <w:p w:rsidR="00F16550" w:rsidRPr="00F16550" w:rsidRDefault="00F16550" w:rsidP="00F16550">
      <w:pPr>
        <w:autoSpaceDE w:val="0"/>
        <w:autoSpaceDN w:val="0"/>
        <w:spacing w:after="0" w:line="240" w:lineRule="auto"/>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454"/>
        <w:gridCol w:w="1132"/>
        <w:gridCol w:w="1277"/>
      </w:tblGrid>
      <w:tr w:rsidR="00F16550" w:rsidRPr="00F16550" w:rsidTr="00F16550">
        <w:tc>
          <w:tcPr>
            <w:tcW w:w="454" w:type="dxa"/>
            <w:vAlign w:val="bottom"/>
            <w:hideMark/>
          </w:tcPr>
          <w:p w:rsidR="00F16550" w:rsidRPr="00F16550" w:rsidRDefault="00F16550" w:rsidP="00F16550">
            <w:pPr>
              <w:autoSpaceDE w:val="0"/>
              <w:autoSpaceDN w:val="0"/>
              <w:spacing w:after="0" w:line="276" w:lineRule="auto"/>
              <w:ind w:right="-28"/>
              <w:rPr>
                <w:rFonts w:ascii="Times New Roman" w:eastAsia="Times New Roman" w:hAnsi="Times New Roman" w:cs="Times New Roman"/>
                <w:sz w:val="24"/>
                <w:szCs w:val="24"/>
                <w:lang w:eastAsia="ru-RU"/>
              </w:rPr>
            </w:pPr>
            <w:r w:rsidRPr="00F16550">
              <w:rPr>
                <w:rFonts w:ascii="Times New Roman" w:eastAsia="Times New Roman" w:hAnsi="Times New Roman" w:cs="Times New Roman"/>
                <w:sz w:val="24"/>
                <w:szCs w:val="24"/>
                <w:lang w:eastAsia="ru-RU"/>
              </w:rPr>
              <w:t>На</w:t>
            </w:r>
          </w:p>
        </w:tc>
        <w:tc>
          <w:tcPr>
            <w:tcW w:w="1132" w:type="dxa"/>
            <w:tcBorders>
              <w:top w:val="nil"/>
              <w:left w:val="nil"/>
              <w:bottom w:val="single" w:sz="4" w:space="0" w:color="auto"/>
              <w:right w:val="nil"/>
            </w:tcBorders>
            <w:vAlign w:val="bottom"/>
          </w:tcPr>
          <w:p w:rsidR="00F16550" w:rsidRPr="00F16550" w:rsidRDefault="00F16550" w:rsidP="00F16550">
            <w:pPr>
              <w:autoSpaceDE w:val="0"/>
              <w:autoSpaceDN w:val="0"/>
              <w:spacing w:after="0" w:line="276" w:lineRule="auto"/>
              <w:ind w:right="-28"/>
              <w:jc w:val="center"/>
              <w:rPr>
                <w:rFonts w:ascii="Times New Roman" w:eastAsia="Times New Roman" w:hAnsi="Times New Roman" w:cs="Times New Roman"/>
                <w:sz w:val="24"/>
                <w:szCs w:val="24"/>
                <w:lang w:eastAsia="ru-RU"/>
              </w:rPr>
            </w:pPr>
          </w:p>
        </w:tc>
        <w:tc>
          <w:tcPr>
            <w:tcW w:w="1277" w:type="dxa"/>
            <w:vAlign w:val="bottom"/>
            <w:hideMark/>
          </w:tcPr>
          <w:p w:rsidR="00F16550" w:rsidRPr="00F16550" w:rsidRDefault="00F16550" w:rsidP="00F16550">
            <w:pPr>
              <w:autoSpaceDE w:val="0"/>
              <w:autoSpaceDN w:val="0"/>
              <w:spacing w:after="0" w:line="276" w:lineRule="auto"/>
              <w:ind w:left="57"/>
              <w:rPr>
                <w:rFonts w:ascii="Times New Roman" w:eastAsia="Times New Roman" w:hAnsi="Times New Roman" w:cs="Times New Roman"/>
                <w:sz w:val="24"/>
                <w:szCs w:val="24"/>
                <w:lang w:eastAsia="ru-RU"/>
              </w:rPr>
            </w:pPr>
            <w:proofErr w:type="gramStart"/>
            <w:r w:rsidRPr="00F16550">
              <w:rPr>
                <w:rFonts w:ascii="Times New Roman" w:eastAsia="Times New Roman" w:hAnsi="Times New Roman" w:cs="Times New Roman"/>
                <w:sz w:val="24"/>
                <w:szCs w:val="24"/>
                <w:lang w:eastAsia="ru-RU"/>
              </w:rPr>
              <w:t>листах</w:t>
            </w:r>
            <w:proofErr w:type="gramEnd"/>
            <w:r w:rsidRPr="00F16550">
              <w:rPr>
                <w:rFonts w:ascii="Times New Roman" w:eastAsia="Times New Roman" w:hAnsi="Times New Roman" w:cs="Times New Roman"/>
                <w:sz w:val="24"/>
                <w:szCs w:val="24"/>
                <w:lang w:eastAsia="ru-RU"/>
              </w:rPr>
              <w:t xml:space="preserve"> </w:t>
            </w:r>
            <w:r w:rsidRPr="00F16550">
              <w:rPr>
                <w:rFonts w:ascii="Times New Roman" w:eastAsia="Times New Roman" w:hAnsi="Times New Roman" w:cs="Times New Roman"/>
                <w:sz w:val="24"/>
                <w:szCs w:val="24"/>
                <w:vertAlign w:val="superscript"/>
                <w:lang w:eastAsia="ru-RU"/>
              </w:rPr>
              <w:footnoteReference w:customMarkFollows="1" w:id="5"/>
              <w:t>1</w:t>
            </w:r>
            <w:r w:rsidRPr="00F16550">
              <w:rPr>
                <w:rFonts w:ascii="Times New Roman" w:eastAsia="Times New Roman" w:hAnsi="Times New Roman" w:cs="Times New Roman"/>
                <w:sz w:val="24"/>
                <w:szCs w:val="24"/>
                <w:lang w:eastAsia="ru-RU"/>
              </w:rPr>
              <w:t>.</w:t>
            </w:r>
          </w:p>
        </w:tc>
      </w:tr>
    </w:tbl>
    <w:p w:rsidR="00F16550" w:rsidRPr="00F16550" w:rsidRDefault="00F16550" w:rsidP="00F16550">
      <w:pPr>
        <w:widowControl w:val="0"/>
        <w:autoSpaceDE w:val="0"/>
        <w:autoSpaceDN w:val="0"/>
        <w:spacing w:after="0" w:line="240" w:lineRule="auto"/>
        <w:rPr>
          <w:rFonts w:ascii="Times New Roman" w:eastAsia="Times New Roman" w:hAnsi="Times New Roman" w:cs="Times New Roman"/>
          <w:sz w:val="24"/>
          <w:szCs w:val="24"/>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1247"/>
        <w:gridCol w:w="1758"/>
        <w:gridCol w:w="1588"/>
        <w:gridCol w:w="1588"/>
        <w:gridCol w:w="1588"/>
        <w:gridCol w:w="1474"/>
        <w:gridCol w:w="1418"/>
        <w:gridCol w:w="1418"/>
        <w:gridCol w:w="1418"/>
        <w:gridCol w:w="1134"/>
      </w:tblGrid>
      <w:tr w:rsidR="00F16550" w:rsidRPr="00F16550" w:rsidTr="00D7640E">
        <w:trPr>
          <w:cantSplit/>
          <w:trHeight w:val="3676"/>
        </w:trPr>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rsidR="00F16550" w:rsidRPr="00F16550" w:rsidRDefault="00F16550" w:rsidP="00F16550">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lastRenderedPageBreak/>
              <w:t xml:space="preserve">№ </w:t>
            </w:r>
            <w:proofErr w:type="gramStart"/>
            <w:r w:rsidRPr="00F16550">
              <w:rPr>
                <w:rFonts w:ascii="Times New Roman" w:eastAsia="Times New Roman" w:hAnsi="Times New Roman" w:cs="Times New Roman"/>
                <w:sz w:val="20"/>
                <w:szCs w:val="20"/>
                <w:lang w:eastAsia="ru-RU"/>
              </w:rPr>
              <w:t>п</w:t>
            </w:r>
            <w:proofErr w:type="gramEnd"/>
            <w:r w:rsidRPr="00F16550">
              <w:rPr>
                <w:rFonts w:ascii="Times New Roman" w:eastAsia="Times New Roman" w:hAnsi="Times New Roman" w:cs="Times New Roman"/>
                <w:sz w:val="20"/>
                <w:szCs w:val="20"/>
                <w:lang w:eastAsia="ru-RU"/>
              </w:rPr>
              <w:t>/п</w:t>
            </w:r>
          </w:p>
        </w:tc>
        <w:tc>
          <w:tcPr>
            <w:tcW w:w="1247" w:type="dxa"/>
            <w:tcBorders>
              <w:top w:val="single" w:sz="4" w:space="0" w:color="auto"/>
              <w:left w:val="single" w:sz="4" w:space="0" w:color="auto"/>
              <w:bottom w:val="single" w:sz="4" w:space="0" w:color="auto"/>
              <w:right w:val="single" w:sz="4" w:space="0" w:color="auto"/>
            </w:tcBorders>
            <w:textDirection w:val="btLr"/>
            <w:vAlign w:val="center"/>
            <w:hideMark/>
          </w:tcPr>
          <w:p w:rsidR="00F16550" w:rsidRPr="00F16550" w:rsidRDefault="00F16550" w:rsidP="00F16550">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Дата регистрации и номер дела об административном правонарушении</w:t>
            </w:r>
          </w:p>
        </w:tc>
        <w:tc>
          <w:tcPr>
            <w:tcW w:w="1758" w:type="dxa"/>
            <w:tcBorders>
              <w:top w:val="single" w:sz="4" w:space="0" w:color="auto"/>
              <w:left w:val="single" w:sz="4" w:space="0" w:color="auto"/>
              <w:bottom w:val="single" w:sz="4" w:space="0" w:color="auto"/>
              <w:right w:val="single" w:sz="4" w:space="0" w:color="auto"/>
            </w:tcBorders>
            <w:textDirection w:val="btLr"/>
            <w:vAlign w:val="center"/>
            <w:hideMark/>
          </w:tcPr>
          <w:p w:rsidR="00F16550" w:rsidRPr="00F16550" w:rsidRDefault="00F16550" w:rsidP="00F16550">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Основание привлечения к административной ответственности (указывается статья и часть статьи Кодекса Российской Федерации об административных правонарушениях)</w:t>
            </w:r>
          </w:p>
        </w:tc>
        <w:tc>
          <w:tcPr>
            <w:tcW w:w="1588" w:type="dxa"/>
            <w:tcBorders>
              <w:top w:val="single" w:sz="4" w:space="0" w:color="auto"/>
              <w:left w:val="single" w:sz="4" w:space="0" w:color="auto"/>
              <w:bottom w:val="single" w:sz="4" w:space="0" w:color="auto"/>
              <w:right w:val="single" w:sz="4" w:space="0" w:color="auto"/>
            </w:tcBorders>
            <w:textDirection w:val="btLr"/>
            <w:vAlign w:val="center"/>
            <w:hideMark/>
          </w:tcPr>
          <w:p w:rsidR="00F16550" w:rsidRPr="00F16550" w:rsidRDefault="00F16550" w:rsidP="00F16550">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Кто и когда составил административный протокол</w:t>
            </w:r>
          </w:p>
        </w:tc>
        <w:tc>
          <w:tcPr>
            <w:tcW w:w="1588" w:type="dxa"/>
            <w:tcBorders>
              <w:top w:val="single" w:sz="4" w:space="0" w:color="auto"/>
              <w:left w:val="single" w:sz="4" w:space="0" w:color="auto"/>
              <w:bottom w:val="single" w:sz="4" w:space="0" w:color="auto"/>
              <w:right w:val="single" w:sz="4" w:space="0" w:color="auto"/>
            </w:tcBorders>
            <w:textDirection w:val="btLr"/>
            <w:vAlign w:val="center"/>
            <w:hideMark/>
          </w:tcPr>
          <w:p w:rsidR="00F16550" w:rsidRPr="00F16550" w:rsidRDefault="00F16550" w:rsidP="00F16550">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Должность, фамилия, отчество лица, в отношении которого составлен протокол (наименование юридического лица)</w:t>
            </w:r>
          </w:p>
        </w:tc>
        <w:tc>
          <w:tcPr>
            <w:tcW w:w="1588" w:type="dxa"/>
            <w:tcBorders>
              <w:top w:val="single" w:sz="4" w:space="0" w:color="auto"/>
              <w:left w:val="single" w:sz="4" w:space="0" w:color="auto"/>
              <w:bottom w:val="single" w:sz="4" w:space="0" w:color="auto"/>
              <w:right w:val="single" w:sz="4" w:space="0" w:color="auto"/>
            </w:tcBorders>
            <w:textDirection w:val="btLr"/>
            <w:vAlign w:val="center"/>
            <w:hideMark/>
          </w:tcPr>
          <w:p w:rsidR="00F16550" w:rsidRPr="00F16550" w:rsidRDefault="00F16550" w:rsidP="00F16550">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Наименование субъекта надзора, на котором допущено нарушение</w:t>
            </w:r>
          </w:p>
        </w:tc>
        <w:tc>
          <w:tcPr>
            <w:tcW w:w="1474" w:type="dxa"/>
            <w:tcBorders>
              <w:top w:val="single" w:sz="4" w:space="0" w:color="auto"/>
              <w:left w:val="single" w:sz="4" w:space="0" w:color="auto"/>
              <w:bottom w:val="single" w:sz="4" w:space="0" w:color="auto"/>
              <w:right w:val="single" w:sz="4" w:space="0" w:color="auto"/>
            </w:tcBorders>
            <w:textDirection w:val="btLr"/>
            <w:vAlign w:val="center"/>
            <w:hideMark/>
          </w:tcPr>
          <w:p w:rsidR="00F16550" w:rsidRPr="00F16550" w:rsidRDefault="00F16550" w:rsidP="00F16550">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Кем и когда рассмотрено дело об административном правонарушении, результат рассмотрения</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F16550" w:rsidRPr="00F16550" w:rsidRDefault="00F16550" w:rsidP="00F16550">
            <w:pPr>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Номер постановления и дата его вынесения</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F16550" w:rsidRPr="00F16550" w:rsidRDefault="00F16550" w:rsidP="00F16550">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Отметка об исполнении постановления с указанием суммы штрафа</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F16550" w:rsidRPr="00F16550" w:rsidRDefault="00F16550" w:rsidP="00F16550">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Обжалование (опротесто</w:t>
            </w:r>
            <w:r w:rsidRPr="00F16550">
              <w:rPr>
                <w:rFonts w:ascii="Times New Roman" w:eastAsia="Times New Roman" w:hAnsi="Times New Roman" w:cs="Times New Roman"/>
                <w:sz w:val="20"/>
                <w:szCs w:val="20"/>
                <w:lang w:eastAsia="ru-RU"/>
              </w:rPr>
              <w:softHyphen/>
              <w:t>вание) и реше</w:t>
            </w:r>
            <w:r w:rsidRPr="00F16550">
              <w:rPr>
                <w:rFonts w:ascii="Times New Roman" w:eastAsia="Times New Roman" w:hAnsi="Times New Roman" w:cs="Times New Roman"/>
                <w:sz w:val="20"/>
                <w:szCs w:val="20"/>
                <w:lang w:eastAsia="ru-RU"/>
              </w:rPr>
              <w:softHyphen/>
              <w:t>ние по жалобе (протесту). Дата принятия решения</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F16550" w:rsidRPr="00F16550" w:rsidRDefault="00F16550" w:rsidP="00F16550">
            <w:pPr>
              <w:pageBreakBefore/>
              <w:autoSpaceDE w:val="0"/>
              <w:autoSpaceDN w:val="0"/>
              <w:spacing w:after="0" w:line="276" w:lineRule="auto"/>
              <w:ind w:left="113" w:right="113"/>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Примечание</w:t>
            </w:r>
          </w:p>
        </w:tc>
      </w:tr>
      <w:tr w:rsidR="00F16550" w:rsidRPr="00F16550" w:rsidTr="00F16550">
        <w:tc>
          <w:tcPr>
            <w:tcW w:w="567"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1</w:t>
            </w:r>
          </w:p>
        </w:tc>
        <w:tc>
          <w:tcPr>
            <w:tcW w:w="1247"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2</w:t>
            </w:r>
          </w:p>
        </w:tc>
        <w:tc>
          <w:tcPr>
            <w:tcW w:w="1758"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3</w:t>
            </w:r>
          </w:p>
        </w:tc>
        <w:tc>
          <w:tcPr>
            <w:tcW w:w="1588"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4</w:t>
            </w:r>
          </w:p>
        </w:tc>
        <w:tc>
          <w:tcPr>
            <w:tcW w:w="1588"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5</w:t>
            </w:r>
          </w:p>
        </w:tc>
        <w:tc>
          <w:tcPr>
            <w:tcW w:w="1588"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6</w:t>
            </w:r>
          </w:p>
        </w:tc>
        <w:tc>
          <w:tcPr>
            <w:tcW w:w="1474"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8</w:t>
            </w:r>
          </w:p>
        </w:tc>
        <w:tc>
          <w:tcPr>
            <w:tcW w:w="1418"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9</w:t>
            </w:r>
          </w:p>
        </w:tc>
        <w:tc>
          <w:tcPr>
            <w:tcW w:w="1418"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10</w:t>
            </w:r>
          </w:p>
        </w:tc>
        <w:tc>
          <w:tcPr>
            <w:tcW w:w="1134"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11</w:t>
            </w:r>
          </w:p>
        </w:tc>
      </w:tr>
      <w:tr w:rsidR="00F16550" w:rsidRPr="00F16550" w:rsidTr="00F16550">
        <w:tc>
          <w:tcPr>
            <w:tcW w:w="567"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1</w:t>
            </w:r>
          </w:p>
        </w:tc>
        <w:tc>
          <w:tcPr>
            <w:tcW w:w="1247"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75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74"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rPr>
                <w:rFonts w:ascii="Times New Roman" w:eastAsia="Times New Roman" w:hAnsi="Times New Roman" w:cs="Times New Roman"/>
                <w:sz w:val="20"/>
                <w:szCs w:val="20"/>
                <w:lang w:eastAsia="ru-RU"/>
              </w:rPr>
            </w:pPr>
          </w:p>
        </w:tc>
      </w:tr>
      <w:tr w:rsidR="00F16550" w:rsidRPr="00F16550" w:rsidTr="00F16550">
        <w:tc>
          <w:tcPr>
            <w:tcW w:w="567"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2</w:t>
            </w:r>
          </w:p>
        </w:tc>
        <w:tc>
          <w:tcPr>
            <w:tcW w:w="1247"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75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74"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rPr>
                <w:rFonts w:ascii="Times New Roman" w:eastAsia="Times New Roman" w:hAnsi="Times New Roman" w:cs="Times New Roman"/>
                <w:sz w:val="20"/>
                <w:szCs w:val="20"/>
                <w:lang w:eastAsia="ru-RU"/>
              </w:rPr>
            </w:pPr>
          </w:p>
        </w:tc>
      </w:tr>
      <w:tr w:rsidR="00F16550" w:rsidRPr="00F16550" w:rsidTr="00F16550">
        <w:tc>
          <w:tcPr>
            <w:tcW w:w="567"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3</w:t>
            </w:r>
          </w:p>
        </w:tc>
        <w:tc>
          <w:tcPr>
            <w:tcW w:w="1247"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75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74"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rPr>
                <w:rFonts w:ascii="Times New Roman" w:eastAsia="Times New Roman" w:hAnsi="Times New Roman" w:cs="Times New Roman"/>
                <w:sz w:val="20"/>
                <w:szCs w:val="20"/>
                <w:lang w:eastAsia="ru-RU"/>
              </w:rPr>
            </w:pPr>
          </w:p>
        </w:tc>
      </w:tr>
      <w:tr w:rsidR="00F16550" w:rsidRPr="00F16550" w:rsidTr="00F16550">
        <w:tc>
          <w:tcPr>
            <w:tcW w:w="567" w:type="dxa"/>
            <w:tcBorders>
              <w:top w:val="single" w:sz="4" w:space="0" w:color="auto"/>
              <w:left w:val="single" w:sz="4" w:space="0" w:color="auto"/>
              <w:bottom w:val="single" w:sz="4" w:space="0" w:color="auto"/>
              <w:right w:val="single" w:sz="4" w:space="0" w:color="auto"/>
            </w:tcBorders>
            <w:hideMark/>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r w:rsidRPr="00F16550">
              <w:rPr>
                <w:rFonts w:ascii="Times New Roman" w:eastAsia="Times New Roman" w:hAnsi="Times New Roman" w:cs="Times New Roman"/>
                <w:sz w:val="20"/>
                <w:szCs w:val="20"/>
                <w:lang w:eastAsia="ru-RU"/>
              </w:rPr>
              <w:t>…</w:t>
            </w:r>
          </w:p>
        </w:tc>
        <w:tc>
          <w:tcPr>
            <w:tcW w:w="1247"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75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58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74"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F16550" w:rsidRPr="00F16550" w:rsidRDefault="00F16550" w:rsidP="00F16550">
            <w:pPr>
              <w:autoSpaceDE w:val="0"/>
              <w:autoSpaceDN w:val="0"/>
              <w:spacing w:after="0" w:line="276" w:lineRule="auto"/>
              <w:rPr>
                <w:rFonts w:ascii="Times New Roman" w:eastAsia="Times New Roman" w:hAnsi="Times New Roman" w:cs="Times New Roman"/>
                <w:sz w:val="20"/>
                <w:szCs w:val="20"/>
                <w:lang w:eastAsia="ru-RU"/>
              </w:rPr>
            </w:pPr>
          </w:p>
        </w:tc>
      </w:tr>
    </w:tbl>
    <w:p w:rsidR="00F16550" w:rsidRPr="00F16550" w:rsidRDefault="00F16550" w:rsidP="00F16550">
      <w:pPr>
        <w:autoSpaceDE w:val="0"/>
        <w:autoSpaceDN w:val="0"/>
        <w:spacing w:after="0" w:line="240" w:lineRule="auto"/>
        <w:rPr>
          <w:rFonts w:ascii="Times New Roman" w:eastAsia="Times New Roman" w:hAnsi="Times New Roman" w:cs="Times New Roman"/>
          <w:sz w:val="20"/>
          <w:szCs w:val="20"/>
          <w:lang w:eastAsia="ru-RU"/>
        </w:rPr>
      </w:pPr>
    </w:p>
    <w:p w:rsidR="003C74B5" w:rsidRPr="003D713C" w:rsidRDefault="003C74B5">
      <w:pPr>
        <w:sectPr w:rsidR="003C74B5" w:rsidRPr="003D713C" w:rsidSect="00F16550">
          <w:pgSz w:w="16838" w:h="11905" w:orient="landscape"/>
          <w:pgMar w:top="1134" w:right="851" w:bottom="567" w:left="851" w:header="0" w:footer="0" w:gutter="0"/>
          <w:cols w:space="720"/>
        </w:sectPr>
      </w:pPr>
    </w:p>
    <w:p w:rsidR="00D7640E" w:rsidRPr="00D7640E" w:rsidRDefault="00D7640E" w:rsidP="00D7640E">
      <w:pPr>
        <w:autoSpaceDE w:val="0"/>
        <w:autoSpaceDN w:val="0"/>
        <w:spacing w:after="120" w:line="240" w:lineRule="auto"/>
        <w:ind w:left="6237"/>
        <w:rPr>
          <w:rFonts w:ascii="Times New Roman" w:eastAsia="Times New Roman" w:hAnsi="Times New Roman" w:cs="Times New Roman"/>
          <w:sz w:val="24"/>
          <w:szCs w:val="20"/>
          <w:lang w:eastAsia="ru-RU"/>
        </w:rPr>
      </w:pPr>
      <w:r w:rsidRPr="00D7640E">
        <w:rPr>
          <w:rFonts w:ascii="Times New Roman" w:eastAsia="Times New Roman" w:hAnsi="Times New Roman" w:cs="Times New Roman"/>
          <w:sz w:val="24"/>
          <w:szCs w:val="20"/>
          <w:lang w:eastAsia="ru-RU"/>
        </w:rPr>
        <w:lastRenderedPageBreak/>
        <w:t>Приложение № 8</w:t>
      </w:r>
      <w:r w:rsidRPr="00D7640E">
        <w:rPr>
          <w:rFonts w:ascii="Times New Roman" w:eastAsia="Times New Roman" w:hAnsi="Times New Roman" w:cs="Times New Roman"/>
          <w:sz w:val="24"/>
          <w:szCs w:val="20"/>
          <w:lang w:eastAsia="ru-RU"/>
        </w:rPr>
        <w:br/>
        <w:t>к Административному регламенту</w:t>
      </w:r>
    </w:p>
    <w:p w:rsidR="00D7640E" w:rsidRDefault="00D7640E" w:rsidP="00D7640E">
      <w:pPr>
        <w:autoSpaceDE w:val="0"/>
        <w:autoSpaceDN w:val="0"/>
        <w:spacing w:after="240" w:line="240" w:lineRule="auto"/>
        <w:jc w:val="center"/>
        <w:rPr>
          <w:rFonts w:ascii="Times New Roman" w:eastAsia="Times New Roman" w:hAnsi="Times New Roman" w:cs="Times New Roman"/>
          <w:sz w:val="24"/>
          <w:szCs w:val="24"/>
          <w:lang w:eastAsia="ru-RU"/>
        </w:rPr>
      </w:pPr>
    </w:p>
    <w:p w:rsidR="00D7640E" w:rsidRPr="00D7640E" w:rsidRDefault="00D7640E" w:rsidP="00D7640E">
      <w:pPr>
        <w:autoSpaceDE w:val="0"/>
        <w:autoSpaceDN w:val="0"/>
        <w:spacing w:after="240" w:line="240" w:lineRule="auto"/>
        <w:jc w:val="center"/>
        <w:rPr>
          <w:rFonts w:ascii="Times New Roman" w:eastAsia="Times New Roman" w:hAnsi="Times New Roman" w:cs="Times New Roman"/>
          <w:sz w:val="24"/>
          <w:szCs w:val="24"/>
          <w:lang w:eastAsia="ru-RU"/>
        </w:rPr>
      </w:pPr>
      <w:r w:rsidRPr="00D7640E">
        <w:rPr>
          <w:rFonts w:ascii="Times New Roman" w:eastAsia="Times New Roman" w:hAnsi="Times New Roman" w:cs="Times New Roman"/>
          <w:sz w:val="24"/>
          <w:szCs w:val="24"/>
          <w:lang w:eastAsia="ru-RU"/>
        </w:rPr>
        <w:t>Министерство Российской Федерации</w:t>
      </w:r>
      <w:r w:rsidRPr="00D7640E">
        <w:rPr>
          <w:rFonts w:ascii="Times New Roman" w:eastAsia="Times New Roman" w:hAnsi="Times New Roman" w:cs="Times New Roman"/>
          <w:sz w:val="24"/>
          <w:szCs w:val="24"/>
          <w:lang w:eastAsia="ru-RU"/>
        </w:rPr>
        <w:br/>
        <w:t>по делам гражданской обороны, чрезвычайным ситуациям</w:t>
      </w:r>
      <w:r w:rsidRPr="00D7640E">
        <w:rPr>
          <w:rFonts w:ascii="Times New Roman" w:eastAsia="Times New Roman" w:hAnsi="Times New Roman" w:cs="Times New Roman"/>
          <w:sz w:val="24"/>
          <w:szCs w:val="24"/>
          <w:lang w:eastAsia="ru-RU"/>
        </w:rPr>
        <w:br/>
        <w:t>и ликвидации последствий стихийных бедствий</w:t>
      </w:r>
    </w:p>
    <w:p w:rsidR="00D7640E" w:rsidRPr="00D7640E" w:rsidRDefault="00D7640E" w:rsidP="00D7640E">
      <w:pPr>
        <w:autoSpaceDE w:val="0"/>
        <w:autoSpaceDN w:val="0"/>
        <w:spacing w:after="0" w:line="240" w:lineRule="auto"/>
        <w:jc w:val="center"/>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240" w:line="240" w:lineRule="auto"/>
        <w:jc w:val="center"/>
        <w:rPr>
          <w:rFonts w:ascii="Times New Roman" w:eastAsia="Times New Roman" w:hAnsi="Times New Roman" w:cs="Times New Roman"/>
          <w:sz w:val="20"/>
          <w:szCs w:val="20"/>
          <w:lang w:eastAsia="ru-RU"/>
        </w:rPr>
      </w:pPr>
      <w:r w:rsidRPr="00D7640E">
        <w:rPr>
          <w:rFonts w:ascii="Times New Roman" w:eastAsia="Times New Roman" w:hAnsi="Times New Roman" w:cs="Times New Roman"/>
          <w:sz w:val="20"/>
          <w:szCs w:val="20"/>
          <w:lang w:eastAsia="ru-RU"/>
        </w:rPr>
        <w:t>(наименование главного управления МЧС России по субъекту Российской Федерации)</w:t>
      </w:r>
    </w:p>
    <w:p w:rsidR="00D7640E" w:rsidRPr="00D7640E" w:rsidRDefault="00D7640E" w:rsidP="00D7640E">
      <w:pPr>
        <w:autoSpaceDE w:val="0"/>
        <w:autoSpaceDN w:val="0"/>
        <w:spacing w:after="0" w:line="240" w:lineRule="auto"/>
        <w:jc w:val="center"/>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jc w:val="center"/>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D7640E">
        <w:rPr>
          <w:rFonts w:ascii="Times New Roman" w:eastAsia="Times New Roman" w:hAnsi="Times New Roman" w:cs="Times New Roman"/>
          <w:sz w:val="20"/>
          <w:szCs w:val="20"/>
          <w:lang w:eastAsia="ru-RU"/>
        </w:rPr>
        <w:t>(наименование надзорного органа)</w:t>
      </w:r>
    </w:p>
    <w:p w:rsidR="00D7640E" w:rsidRPr="00D7640E" w:rsidRDefault="00D7640E" w:rsidP="00D7640E">
      <w:pPr>
        <w:autoSpaceDE w:val="0"/>
        <w:autoSpaceDN w:val="0"/>
        <w:spacing w:after="0" w:line="240" w:lineRule="auto"/>
        <w:jc w:val="center"/>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240" w:line="240" w:lineRule="auto"/>
        <w:jc w:val="center"/>
        <w:rPr>
          <w:rFonts w:ascii="Times New Roman" w:eastAsia="Times New Roman" w:hAnsi="Times New Roman" w:cs="Times New Roman"/>
          <w:sz w:val="24"/>
          <w:szCs w:val="24"/>
          <w:lang w:eastAsia="ru-RU"/>
        </w:rPr>
      </w:pPr>
      <w:r w:rsidRPr="00D7640E">
        <w:rPr>
          <w:rFonts w:ascii="Times New Roman" w:eastAsia="Times New Roman" w:hAnsi="Times New Roman" w:cs="Times New Roman"/>
          <w:sz w:val="20"/>
          <w:szCs w:val="20"/>
          <w:lang w:eastAsia="ru-RU"/>
        </w:rPr>
        <w:t>(указывается адрес места нахождения надзорного органа)</w:t>
      </w:r>
    </w:p>
    <w:p w:rsidR="00D7640E" w:rsidRPr="00D7640E" w:rsidRDefault="00D7640E" w:rsidP="00D7640E">
      <w:pPr>
        <w:autoSpaceDE w:val="0"/>
        <w:autoSpaceDN w:val="0"/>
        <w:spacing w:after="0" w:line="240" w:lineRule="auto"/>
        <w:jc w:val="center"/>
        <w:rPr>
          <w:rFonts w:ascii="Times New Roman" w:eastAsia="Times New Roman" w:hAnsi="Times New Roman" w:cs="Times New Roman"/>
          <w:sz w:val="26"/>
          <w:szCs w:val="26"/>
          <w:lang w:eastAsia="ru-RU"/>
        </w:rPr>
      </w:pPr>
      <w:r w:rsidRPr="00D7640E">
        <w:rPr>
          <w:rFonts w:ascii="Times New Roman" w:eastAsia="Times New Roman" w:hAnsi="Times New Roman" w:cs="Times New Roman"/>
          <w:sz w:val="26"/>
          <w:szCs w:val="26"/>
          <w:lang w:eastAsia="ru-RU"/>
        </w:rPr>
        <w:t>Учетная карточка личной консультации гражданина</w:t>
      </w:r>
    </w:p>
    <w:tbl>
      <w:tblPr>
        <w:tblW w:w="0" w:type="auto"/>
        <w:jc w:val="center"/>
        <w:tblLayout w:type="fixed"/>
        <w:tblCellMar>
          <w:left w:w="28" w:type="dxa"/>
          <w:right w:w="28" w:type="dxa"/>
        </w:tblCellMar>
        <w:tblLook w:val="04A0" w:firstRow="1" w:lastRow="0" w:firstColumn="1" w:lastColumn="0" w:noHBand="0" w:noVBand="1"/>
      </w:tblPr>
      <w:tblGrid>
        <w:gridCol w:w="425"/>
        <w:gridCol w:w="851"/>
      </w:tblGrid>
      <w:tr w:rsidR="00D7640E" w:rsidRPr="00D7640E" w:rsidTr="00D7640E">
        <w:trPr>
          <w:jc w:val="center"/>
        </w:trPr>
        <w:tc>
          <w:tcPr>
            <w:tcW w:w="425" w:type="dxa"/>
            <w:vAlign w:val="bottom"/>
            <w:hideMark/>
          </w:tcPr>
          <w:p w:rsidR="00D7640E" w:rsidRPr="00D7640E" w:rsidRDefault="00D7640E" w:rsidP="00D7640E">
            <w:pPr>
              <w:autoSpaceDE w:val="0"/>
              <w:autoSpaceDN w:val="0"/>
              <w:spacing w:after="0" w:line="276" w:lineRule="auto"/>
              <w:ind w:right="85"/>
              <w:jc w:val="right"/>
              <w:rPr>
                <w:rFonts w:ascii="Times New Roman" w:eastAsia="Times New Roman" w:hAnsi="Times New Roman" w:cs="Times New Roman"/>
                <w:sz w:val="26"/>
                <w:szCs w:val="26"/>
                <w:lang w:eastAsia="ru-RU"/>
              </w:rPr>
            </w:pPr>
            <w:r w:rsidRPr="00D7640E">
              <w:rPr>
                <w:rFonts w:ascii="Times New Roman" w:eastAsia="Times New Roman" w:hAnsi="Times New Roman" w:cs="Times New Roman"/>
                <w:sz w:val="26"/>
                <w:szCs w:val="26"/>
                <w:lang w:eastAsia="ru-RU"/>
              </w:rPr>
              <w:t>№</w:t>
            </w:r>
          </w:p>
        </w:tc>
        <w:tc>
          <w:tcPr>
            <w:tcW w:w="851" w:type="dxa"/>
            <w:tcBorders>
              <w:top w:val="nil"/>
              <w:left w:val="nil"/>
              <w:bottom w:val="single" w:sz="4" w:space="0" w:color="auto"/>
              <w:right w:val="nil"/>
            </w:tcBorders>
            <w:vAlign w:val="bottom"/>
          </w:tcPr>
          <w:p w:rsidR="00D7640E" w:rsidRPr="00D7640E" w:rsidRDefault="00D7640E" w:rsidP="00D7640E">
            <w:pPr>
              <w:autoSpaceDE w:val="0"/>
              <w:autoSpaceDN w:val="0"/>
              <w:spacing w:after="0" w:line="276" w:lineRule="auto"/>
              <w:jc w:val="center"/>
              <w:rPr>
                <w:rFonts w:ascii="Times New Roman" w:eastAsia="Times New Roman" w:hAnsi="Times New Roman" w:cs="Times New Roman"/>
                <w:sz w:val="26"/>
                <w:szCs w:val="26"/>
                <w:lang w:eastAsia="ru-RU"/>
              </w:rPr>
            </w:pPr>
          </w:p>
        </w:tc>
      </w:tr>
    </w:tbl>
    <w:p w:rsidR="00D7640E" w:rsidRPr="00D7640E" w:rsidRDefault="00D7640E" w:rsidP="00D7640E">
      <w:pPr>
        <w:autoSpaceDE w:val="0"/>
        <w:autoSpaceDN w:val="0"/>
        <w:spacing w:before="240" w:after="0" w:line="240" w:lineRule="auto"/>
        <w:rPr>
          <w:rFonts w:ascii="Times New Roman" w:eastAsia="Times New Roman" w:hAnsi="Times New Roman" w:cs="Times New Roman"/>
          <w:sz w:val="24"/>
          <w:szCs w:val="24"/>
          <w:lang w:eastAsia="ru-RU"/>
        </w:rPr>
      </w:pPr>
      <w:r w:rsidRPr="00D7640E">
        <w:rPr>
          <w:rFonts w:ascii="Times New Roman" w:eastAsia="Times New Roman" w:hAnsi="Times New Roman" w:cs="Times New Roman"/>
          <w:sz w:val="24"/>
          <w:szCs w:val="24"/>
          <w:lang w:eastAsia="ru-RU"/>
        </w:rPr>
        <w:t xml:space="preserve">Дата проведения консультации  </w:t>
      </w:r>
    </w:p>
    <w:p w:rsidR="00D7640E" w:rsidRPr="00D7640E" w:rsidRDefault="00D7640E" w:rsidP="00D7640E">
      <w:pPr>
        <w:pBdr>
          <w:top w:val="single" w:sz="4" w:space="1" w:color="auto"/>
        </w:pBdr>
        <w:autoSpaceDE w:val="0"/>
        <w:autoSpaceDN w:val="0"/>
        <w:spacing w:after="0" w:line="240" w:lineRule="auto"/>
        <w:ind w:left="3317"/>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r w:rsidRPr="00D7640E">
        <w:rPr>
          <w:rFonts w:ascii="Times New Roman" w:eastAsia="Times New Roman" w:hAnsi="Times New Roman" w:cs="Times New Roman"/>
          <w:sz w:val="24"/>
          <w:szCs w:val="24"/>
          <w:lang w:eastAsia="ru-RU"/>
        </w:rPr>
        <w:t xml:space="preserve">Консультацию проводил  </w:t>
      </w:r>
    </w:p>
    <w:p w:rsidR="00D7640E" w:rsidRPr="00D7640E" w:rsidRDefault="00D7640E" w:rsidP="00D7640E">
      <w:pPr>
        <w:pBdr>
          <w:top w:val="single" w:sz="4" w:space="1" w:color="auto"/>
        </w:pBdr>
        <w:autoSpaceDE w:val="0"/>
        <w:autoSpaceDN w:val="0"/>
        <w:spacing w:after="0" w:line="240" w:lineRule="auto"/>
        <w:ind w:left="2654"/>
        <w:jc w:val="center"/>
        <w:rPr>
          <w:rFonts w:ascii="Times New Roman" w:eastAsia="Times New Roman" w:hAnsi="Times New Roman" w:cs="Times New Roman"/>
          <w:sz w:val="20"/>
          <w:szCs w:val="20"/>
          <w:lang w:eastAsia="ru-RU"/>
        </w:rPr>
      </w:pPr>
      <w:r w:rsidRPr="00D7640E">
        <w:rPr>
          <w:rFonts w:ascii="Times New Roman" w:eastAsia="Times New Roman" w:hAnsi="Times New Roman" w:cs="Times New Roman"/>
          <w:sz w:val="20"/>
          <w:szCs w:val="20"/>
          <w:lang w:eastAsia="ru-RU"/>
        </w:rPr>
        <w:t>(должность, фамилия, имя, отчество (при наличии) должностного лица надзорного органа, проводившего консультацию)</w:t>
      </w: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r w:rsidRPr="00D7640E">
        <w:rPr>
          <w:rFonts w:ascii="Times New Roman" w:eastAsia="Times New Roman" w:hAnsi="Times New Roman" w:cs="Times New Roman"/>
          <w:sz w:val="24"/>
          <w:szCs w:val="24"/>
          <w:lang w:eastAsia="ru-RU"/>
        </w:rPr>
        <w:t>Фамилия, имя, отчество (при наличии)</w:t>
      </w:r>
      <w:r w:rsidRPr="00D7640E">
        <w:rPr>
          <w:rFonts w:ascii="Times New Roman" w:eastAsia="Times New Roman" w:hAnsi="Times New Roman" w:cs="Times New Roman"/>
          <w:sz w:val="24"/>
          <w:szCs w:val="24"/>
          <w:lang w:eastAsia="ru-RU"/>
        </w:rPr>
        <w:br/>
        <w:t xml:space="preserve">гражданина  </w:t>
      </w:r>
    </w:p>
    <w:p w:rsidR="00D7640E" w:rsidRPr="00D7640E" w:rsidRDefault="00D7640E" w:rsidP="00D7640E">
      <w:pPr>
        <w:pBdr>
          <w:top w:val="single" w:sz="4" w:space="1" w:color="auto"/>
        </w:pBdr>
        <w:autoSpaceDE w:val="0"/>
        <w:autoSpaceDN w:val="0"/>
        <w:spacing w:after="0" w:line="240" w:lineRule="auto"/>
        <w:ind w:left="1314"/>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r w:rsidRPr="00D7640E">
        <w:rPr>
          <w:rFonts w:ascii="Times New Roman" w:eastAsia="Times New Roman" w:hAnsi="Times New Roman" w:cs="Times New Roman"/>
          <w:sz w:val="24"/>
          <w:szCs w:val="24"/>
          <w:lang w:eastAsia="ru-RU"/>
        </w:rPr>
        <w:t xml:space="preserve">Документ, удостоверяющий личность гражданина  </w:t>
      </w:r>
    </w:p>
    <w:p w:rsidR="00D7640E" w:rsidRPr="00D7640E" w:rsidRDefault="00D7640E" w:rsidP="00D7640E">
      <w:pPr>
        <w:pBdr>
          <w:top w:val="single" w:sz="4" w:space="1" w:color="auto"/>
        </w:pBdr>
        <w:autoSpaceDE w:val="0"/>
        <w:autoSpaceDN w:val="0"/>
        <w:spacing w:after="0" w:line="240" w:lineRule="auto"/>
        <w:ind w:left="5284"/>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r w:rsidRPr="00D7640E">
        <w:rPr>
          <w:rFonts w:ascii="Times New Roman" w:eastAsia="Times New Roman" w:hAnsi="Times New Roman" w:cs="Times New Roman"/>
          <w:sz w:val="24"/>
          <w:szCs w:val="24"/>
          <w:lang w:eastAsia="ru-RU"/>
        </w:rPr>
        <w:t>Повторность: Да</w:t>
      </w:r>
      <w:proofErr w:type="gramStart"/>
      <w:r w:rsidRPr="00D7640E">
        <w:rPr>
          <w:rFonts w:ascii="Times New Roman" w:eastAsia="Times New Roman" w:hAnsi="Times New Roman" w:cs="Times New Roman"/>
          <w:sz w:val="24"/>
          <w:szCs w:val="24"/>
          <w:lang w:eastAsia="ru-RU"/>
        </w:rPr>
        <w:t>/Н</w:t>
      </w:r>
      <w:proofErr w:type="gramEnd"/>
      <w:r w:rsidRPr="00D7640E">
        <w:rPr>
          <w:rFonts w:ascii="Times New Roman" w:eastAsia="Times New Roman" w:hAnsi="Times New Roman" w:cs="Times New Roman"/>
          <w:sz w:val="24"/>
          <w:szCs w:val="24"/>
          <w:lang w:eastAsia="ru-RU"/>
        </w:rPr>
        <w:t>ет</w:t>
      </w:r>
      <w:r w:rsidRPr="00D7640E">
        <w:rPr>
          <w:rFonts w:ascii="Times New Roman" w:eastAsia="Times New Roman" w:hAnsi="Times New Roman" w:cs="Times New Roman"/>
          <w:sz w:val="24"/>
          <w:szCs w:val="24"/>
          <w:lang w:eastAsia="ru-RU"/>
        </w:rPr>
        <w:tab/>
        <w:t xml:space="preserve">Количество обращений гражданина  </w:t>
      </w:r>
    </w:p>
    <w:p w:rsidR="00D7640E" w:rsidRPr="00D7640E" w:rsidRDefault="00D7640E" w:rsidP="00D7640E">
      <w:pPr>
        <w:pBdr>
          <w:top w:val="single" w:sz="4" w:space="1" w:color="auto"/>
        </w:pBdr>
        <w:autoSpaceDE w:val="0"/>
        <w:autoSpaceDN w:val="0"/>
        <w:spacing w:after="0" w:line="240" w:lineRule="auto"/>
        <w:ind w:left="6674"/>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r w:rsidRPr="00D7640E">
        <w:rPr>
          <w:rFonts w:ascii="Times New Roman" w:eastAsia="Times New Roman" w:hAnsi="Times New Roman" w:cs="Times New Roman"/>
          <w:sz w:val="24"/>
          <w:szCs w:val="24"/>
          <w:lang w:eastAsia="ru-RU"/>
        </w:rPr>
        <w:t xml:space="preserve">Краткое содержание консультации  </w:t>
      </w:r>
    </w:p>
    <w:p w:rsidR="00D7640E" w:rsidRPr="00D7640E" w:rsidRDefault="00D7640E" w:rsidP="00D7640E">
      <w:pPr>
        <w:pBdr>
          <w:top w:val="single" w:sz="4" w:space="1" w:color="auto"/>
        </w:pBdr>
        <w:autoSpaceDE w:val="0"/>
        <w:autoSpaceDN w:val="0"/>
        <w:spacing w:after="0" w:line="240" w:lineRule="auto"/>
        <w:ind w:left="3686"/>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r w:rsidRPr="00D7640E">
        <w:rPr>
          <w:rFonts w:ascii="Times New Roman" w:eastAsia="Times New Roman" w:hAnsi="Times New Roman" w:cs="Times New Roman"/>
          <w:sz w:val="24"/>
          <w:szCs w:val="24"/>
          <w:lang w:eastAsia="ru-RU"/>
        </w:rPr>
        <w:t xml:space="preserve">Результаты консультации  </w:t>
      </w:r>
    </w:p>
    <w:p w:rsidR="00D7640E" w:rsidRPr="00D7640E" w:rsidRDefault="00D7640E" w:rsidP="00D7640E">
      <w:pPr>
        <w:pBdr>
          <w:top w:val="single" w:sz="4" w:space="1" w:color="auto"/>
        </w:pBdr>
        <w:autoSpaceDE w:val="0"/>
        <w:autoSpaceDN w:val="0"/>
        <w:spacing w:after="0" w:line="240" w:lineRule="auto"/>
        <w:ind w:left="2754"/>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r w:rsidRPr="00D7640E">
        <w:rPr>
          <w:rFonts w:ascii="Times New Roman" w:eastAsia="Times New Roman" w:hAnsi="Times New Roman" w:cs="Times New Roman"/>
          <w:sz w:val="24"/>
          <w:szCs w:val="24"/>
          <w:lang w:eastAsia="ru-RU"/>
        </w:rPr>
        <w:t xml:space="preserve">Направление в организацию  </w:t>
      </w:r>
    </w:p>
    <w:p w:rsidR="00D7640E" w:rsidRPr="00D7640E" w:rsidRDefault="00D7640E" w:rsidP="00D7640E">
      <w:pPr>
        <w:pBdr>
          <w:top w:val="single" w:sz="4" w:space="1" w:color="auto"/>
        </w:pBdr>
        <w:autoSpaceDE w:val="0"/>
        <w:autoSpaceDN w:val="0"/>
        <w:spacing w:after="0" w:line="240" w:lineRule="auto"/>
        <w:ind w:left="3033"/>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D7640E" w:rsidRPr="00D7640E" w:rsidRDefault="00D7640E" w:rsidP="00D7640E">
      <w:pPr>
        <w:autoSpaceDE w:val="0"/>
        <w:autoSpaceDN w:val="0"/>
        <w:spacing w:after="0" w:line="240" w:lineRule="auto"/>
        <w:ind w:left="2268" w:right="2268"/>
        <w:jc w:val="center"/>
        <w:rPr>
          <w:rFonts w:ascii="Times New Roman" w:eastAsia="Times New Roman" w:hAnsi="Times New Roman" w:cs="Times New Roman"/>
          <w:sz w:val="24"/>
          <w:szCs w:val="24"/>
          <w:lang w:eastAsia="ru-RU"/>
        </w:rPr>
      </w:pPr>
    </w:p>
    <w:p w:rsidR="00D7640E" w:rsidRPr="00D7640E" w:rsidRDefault="00D7640E" w:rsidP="00D7640E">
      <w:pPr>
        <w:pBdr>
          <w:top w:val="single" w:sz="4" w:space="1" w:color="auto"/>
        </w:pBdr>
        <w:autoSpaceDE w:val="0"/>
        <w:autoSpaceDN w:val="0"/>
        <w:spacing w:after="0" w:line="240" w:lineRule="auto"/>
        <w:ind w:left="2268" w:right="2268"/>
        <w:jc w:val="center"/>
        <w:rPr>
          <w:rFonts w:ascii="Times New Roman" w:eastAsia="Times New Roman" w:hAnsi="Times New Roman" w:cs="Times New Roman"/>
          <w:sz w:val="20"/>
          <w:szCs w:val="20"/>
          <w:lang w:eastAsia="ru-RU"/>
        </w:rPr>
      </w:pPr>
      <w:r w:rsidRPr="00D7640E">
        <w:rPr>
          <w:rFonts w:ascii="Times New Roman" w:eastAsia="Times New Roman" w:hAnsi="Times New Roman" w:cs="Times New Roman"/>
          <w:sz w:val="20"/>
          <w:szCs w:val="20"/>
          <w:lang w:eastAsia="ru-RU"/>
        </w:rPr>
        <w:t>(подпись должностного лица надзорного органа, проводившего консультацию)</w:t>
      </w:r>
    </w:p>
    <w:p w:rsidR="00D7640E" w:rsidRPr="00D7640E" w:rsidRDefault="00D7640E" w:rsidP="00D7640E">
      <w:pPr>
        <w:autoSpaceDE w:val="0"/>
        <w:autoSpaceDN w:val="0"/>
        <w:spacing w:after="0" w:line="240" w:lineRule="auto"/>
        <w:rPr>
          <w:rFonts w:ascii="Times New Roman" w:eastAsia="Times New Roman" w:hAnsi="Times New Roman" w:cs="Times New Roman"/>
          <w:sz w:val="24"/>
          <w:szCs w:val="24"/>
          <w:lang w:eastAsia="ru-RU"/>
        </w:rPr>
      </w:pPr>
    </w:p>
    <w:p w:rsidR="003C74B5" w:rsidRPr="00F71DCD" w:rsidRDefault="003C74B5" w:rsidP="00D7640E">
      <w:pPr>
        <w:pStyle w:val="ConsPlusNormal"/>
        <w:jc w:val="right"/>
        <w:outlineLvl w:val="1"/>
        <w:rPr>
          <w:sz w:val="16"/>
        </w:rPr>
      </w:pPr>
    </w:p>
    <w:sectPr w:rsidR="003C74B5" w:rsidRPr="00F71DCD" w:rsidSect="00D7640E">
      <w:pgSz w:w="11905" w:h="16838"/>
      <w:pgMar w:top="851" w:right="567" w:bottom="567" w:left="141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B02" w:rsidRDefault="00B21B02" w:rsidP="003D713C">
      <w:pPr>
        <w:spacing w:after="0" w:line="240" w:lineRule="auto"/>
      </w:pPr>
      <w:r>
        <w:separator/>
      </w:r>
    </w:p>
  </w:endnote>
  <w:endnote w:type="continuationSeparator" w:id="0">
    <w:p w:rsidR="00B21B02" w:rsidRDefault="00B21B02" w:rsidP="003D7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B02" w:rsidRDefault="00B21B02" w:rsidP="003D713C">
      <w:pPr>
        <w:spacing w:after="0" w:line="240" w:lineRule="auto"/>
      </w:pPr>
      <w:r>
        <w:separator/>
      </w:r>
    </w:p>
  </w:footnote>
  <w:footnote w:type="continuationSeparator" w:id="0">
    <w:p w:rsidR="00B21B02" w:rsidRDefault="00B21B02" w:rsidP="003D713C">
      <w:pPr>
        <w:spacing w:after="0" w:line="240" w:lineRule="auto"/>
      </w:pPr>
      <w:r>
        <w:continuationSeparator/>
      </w:r>
    </w:p>
  </w:footnote>
  <w:footnote w:id="1">
    <w:p w:rsidR="00727F25" w:rsidRDefault="00727F25" w:rsidP="003D713C">
      <w:pPr>
        <w:pStyle w:val="a3"/>
        <w:jc w:val="both"/>
      </w:pPr>
      <w:r w:rsidRPr="003D713C">
        <w:rPr>
          <w:rStyle w:val="a5"/>
          <w:sz w:val="18"/>
        </w:rPr>
        <w:footnoteRef/>
      </w:r>
      <w:r w:rsidRPr="003D713C">
        <w:rPr>
          <w:sz w:val="18"/>
        </w:rPr>
        <w:t xml:space="preserve"> Собрание законодательства Российской Федерации, 2004, № 28, ст. 2882; 2005, № 43, ст. 4376; 2008, № 17, ст. 1814, № 43, ст. 4921, № 47, ст. 5431; 2009, № 22, ст. 2697, № 51, ст. 6285; 2010, № 19, ст. 2301, № 20, ст. 2435; № 51, ст. 6903; 2011, № 1, ст. 193, ст. 194; № 2, ст. 267; № 40, ст. 5532; 2012, № 2, ст. 243, № 6, ст. 643, № 19, ст. 2329.</w:t>
      </w:r>
    </w:p>
  </w:footnote>
  <w:footnote w:id="2">
    <w:p w:rsidR="00727F25" w:rsidRPr="003D713C" w:rsidRDefault="00727F25" w:rsidP="003D713C">
      <w:pPr>
        <w:pStyle w:val="a3"/>
        <w:jc w:val="both"/>
        <w:rPr>
          <w:sz w:val="18"/>
        </w:rPr>
      </w:pPr>
      <w:r w:rsidRPr="003D713C">
        <w:rPr>
          <w:rStyle w:val="a5"/>
          <w:sz w:val="18"/>
        </w:rPr>
        <w:footnoteRef/>
      </w:r>
      <w:r w:rsidRPr="003D713C">
        <w:rPr>
          <w:sz w:val="18"/>
        </w:rPr>
        <w:t xml:space="preserve"> Собрание законодательства Российской Федерации, 2011, № 22, ст. 3169, № 35, ст. 5092.</w:t>
      </w:r>
    </w:p>
  </w:footnote>
  <w:footnote w:id="3">
    <w:p w:rsidR="00727F25" w:rsidRDefault="00727F25" w:rsidP="00EC3ADA">
      <w:pPr>
        <w:pStyle w:val="a3"/>
        <w:ind w:firstLine="567"/>
        <w:jc w:val="both"/>
      </w:pPr>
      <w:r>
        <w:rPr>
          <w:rStyle w:val="a5"/>
        </w:rPr>
        <w:t>1</w:t>
      </w:r>
      <w:r>
        <w:t> Листы журнала должны быть пронумерованы, прошнурованы и скреплены печатью. Журнал должен быть включен в номенклатуру дел МЧС России и главных управлений МЧС России по субъектам Российской Федерации.</w:t>
      </w:r>
    </w:p>
  </w:footnote>
  <w:footnote w:id="4">
    <w:p w:rsidR="00727F25" w:rsidRDefault="00727F25" w:rsidP="00EC3ADA">
      <w:pPr>
        <w:pStyle w:val="a3"/>
        <w:ind w:firstLine="567"/>
        <w:jc w:val="both"/>
      </w:pPr>
      <w:r>
        <w:rPr>
          <w:rStyle w:val="a5"/>
        </w:rPr>
        <w:t>1</w:t>
      </w:r>
      <w:r>
        <w:t> Листы журнала должны быть пронумерованы, прошнурованы и скреплены печатью. Журнал должен быть включен в номенклатуру дел МЧС России и главных управлений МЧС России по субъектам Российской Федерации.</w:t>
      </w:r>
    </w:p>
  </w:footnote>
  <w:footnote w:id="5">
    <w:p w:rsidR="00F16550" w:rsidRDefault="00F16550" w:rsidP="00F16550">
      <w:pPr>
        <w:pStyle w:val="a3"/>
        <w:ind w:firstLine="567"/>
        <w:jc w:val="both"/>
      </w:pPr>
      <w:r>
        <w:rPr>
          <w:rStyle w:val="a5"/>
        </w:rPr>
        <w:t>1</w:t>
      </w:r>
      <w:r>
        <w:t> Листы журнала должны быть пронумерованы, прошнурованы и скреплены печатью. Журнал должен быть включен в номенклатуру дел МЧС России и главных управлений МЧС России по субъектам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D06C8"/>
    <w:multiLevelType w:val="hybridMultilevel"/>
    <w:tmpl w:val="5FD83494"/>
    <w:lvl w:ilvl="0" w:tplc="C60E7E08">
      <w:start w:val="1"/>
      <w:numFmt w:val="decimal"/>
      <w:lvlText w:val="%1."/>
      <w:lvlJc w:val="left"/>
      <w:pPr>
        <w:ind w:left="1350" w:hanging="81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7FD97C26"/>
    <w:multiLevelType w:val="hybridMultilevel"/>
    <w:tmpl w:val="F9A48AD6"/>
    <w:lvl w:ilvl="0" w:tplc="F83CD92C">
      <w:start w:val="1"/>
      <w:numFmt w:val="decimal"/>
      <w:lvlText w:val="%1."/>
      <w:lvlJc w:val="left"/>
      <w:pPr>
        <w:ind w:left="1425" w:hanging="88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4B5"/>
    <w:rsid w:val="001957DB"/>
    <w:rsid w:val="002B2851"/>
    <w:rsid w:val="002D1FA2"/>
    <w:rsid w:val="002E497F"/>
    <w:rsid w:val="003A563A"/>
    <w:rsid w:val="003C74B5"/>
    <w:rsid w:val="003D713C"/>
    <w:rsid w:val="004971C0"/>
    <w:rsid w:val="005E3560"/>
    <w:rsid w:val="00727F25"/>
    <w:rsid w:val="007E49D2"/>
    <w:rsid w:val="00B21B02"/>
    <w:rsid w:val="00D23404"/>
    <w:rsid w:val="00D7640E"/>
    <w:rsid w:val="00DD340B"/>
    <w:rsid w:val="00EC3ADA"/>
    <w:rsid w:val="00F16550"/>
    <w:rsid w:val="00F36527"/>
    <w:rsid w:val="00F71DCD"/>
    <w:rsid w:val="00FE3D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74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74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74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74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74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C74B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74B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74B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3D713C"/>
    <w:pPr>
      <w:spacing w:after="0" w:line="240" w:lineRule="auto"/>
    </w:pPr>
    <w:rPr>
      <w:sz w:val="20"/>
      <w:szCs w:val="20"/>
    </w:rPr>
  </w:style>
  <w:style w:type="character" w:customStyle="1" w:styleId="a4">
    <w:name w:val="Текст сноски Знак"/>
    <w:basedOn w:val="a0"/>
    <w:link w:val="a3"/>
    <w:uiPriority w:val="99"/>
    <w:semiHidden/>
    <w:rsid w:val="003D713C"/>
    <w:rPr>
      <w:sz w:val="20"/>
      <w:szCs w:val="20"/>
    </w:rPr>
  </w:style>
  <w:style w:type="character" w:styleId="a5">
    <w:name w:val="footnote reference"/>
    <w:basedOn w:val="a0"/>
    <w:uiPriority w:val="99"/>
    <w:semiHidden/>
    <w:unhideWhenUsed/>
    <w:rsid w:val="003D713C"/>
    <w:rPr>
      <w:vertAlign w:val="superscript"/>
    </w:rPr>
  </w:style>
  <w:style w:type="paragraph" w:styleId="a6">
    <w:name w:val="Balloon Text"/>
    <w:basedOn w:val="a"/>
    <w:link w:val="a7"/>
    <w:uiPriority w:val="99"/>
    <w:semiHidden/>
    <w:unhideWhenUsed/>
    <w:rsid w:val="00727F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7F25"/>
    <w:rPr>
      <w:rFonts w:ascii="Tahoma" w:hAnsi="Tahoma" w:cs="Tahoma"/>
      <w:sz w:val="16"/>
      <w:szCs w:val="16"/>
    </w:rPr>
  </w:style>
  <w:style w:type="character" w:styleId="a8">
    <w:name w:val="Hyperlink"/>
    <w:basedOn w:val="a0"/>
    <w:uiPriority w:val="99"/>
    <w:unhideWhenUsed/>
    <w:rsid w:val="005E356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C74B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C74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C74B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C74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C74B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C74B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C74B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C74B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3D713C"/>
    <w:pPr>
      <w:spacing w:after="0" w:line="240" w:lineRule="auto"/>
    </w:pPr>
    <w:rPr>
      <w:sz w:val="20"/>
      <w:szCs w:val="20"/>
    </w:rPr>
  </w:style>
  <w:style w:type="character" w:customStyle="1" w:styleId="a4">
    <w:name w:val="Текст сноски Знак"/>
    <w:basedOn w:val="a0"/>
    <w:link w:val="a3"/>
    <w:uiPriority w:val="99"/>
    <w:semiHidden/>
    <w:rsid w:val="003D713C"/>
    <w:rPr>
      <w:sz w:val="20"/>
      <w:szCs w:val="20"/>
    </w:rPr>
  </w:style>
  <w:style w:type="character" w:styleId="a5">
    <w:name w:val="footnote reference"/>
    <w:basedOn w:val="a0"/>
    <w:uiPriority w:val="99"/>
    <w:semiHidden/>
    <w:unhideWhenUsed/>
    <w:rsid w:val="003D713C"/>
    <w:rPr>
      <w:vertAlign w:val="superscript"/>
    </w:rPr>
  </w:style>
  <w:style w:type="paragraph" w:styleId="a6">
    <w:name w:val="Balloon Text"/>
    <w:basedOn w:val="a"/>
    <w:link w:val="a7"/>
    <w:uiPriority w:val="99"/>
    <w:semiHidden/>
    <w:unhideWhenUsed/>
    <w:rsid w:val="00727F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27F25"/>
    <w:rPr>
      <w:rFonts w:ascii="Tahoma" w:hAnsi="Tahoma" w:cs="Tahoma"/>
      <w:sz w:val="16"/>
      <w:szCs w:val="16"/>
    </w:rPr>
  </w:style>
  <w:style w:type="character" w:styleId="a8">
    <w:name w:val="Hyperlink"/>
    <w:basedOn w:val="a0"/>
    <w:uiPriority w:val="99"/>
    <w:unhideWhenUsed/>
    <w:rsid w:val="005E35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249403">
      <w:bodyDiv w:val="1"/>
      <w:marLeft w:val="0"/>
      <w:marRight w:val="0"/>
      <w:marTop w:val="0"/>
      <w:marBottom w:val="0"/>
      <w:divBdr>
        <w:top w:val="none" w:sz="0" w:space="0" w:color="auto"/>
        <w:left w:val="none" w:sz="0" w:space="0" w:color="auto"/>
        <w:bottom w:val="none" w:sz="0" w:space="0" w:color="auto"/>
        <w:right w:val="none" w:sz="0" w:space="0" w:color="auto"/>
      </w:divBdr>
    </w:div>
    <w:div w:id="610741235">
      <w:bodyDiv w:val="1"/>
      <w:marLeft w:val="0"/>
      <w:marRight w:val="0"/>
      <w:marTop w:val="0"/>
      <w:marBottom w:val="0"/>
      <w:divBdr>
        <w:top w:val="none" w:sz="0" w:space="0" w:color="auto"/>
        <w:left w:val="none" w:sz="0" w:space="0" w:color="auto"/>
        <w:bottom w:val="none" w:sz="0" w:space="0" w:color="auto"/>
        <w:right w:val="none" w:sz="0" w:space="0" w:color="auto"/>
      </w:divBdr>
    </w:div>
    <w:div w:id="776020146">
      <w:bodyDiv w:val="1"/>
      <w:marLeft w:val="0"/>
      <w:marRight w:val="0"/>
      <w:marTop w:val="0"/>
      <w:marBottom w:val="0"/>
      <w:divBdr>
        <w:top w:val="none" w:sz="0" w:space="0" w:color="auto"/>
        <w:left w:val="none" w:sz="0" w:space="0" w:color="auto"/>
        <w:bottom w:val="none" w:sz="0" w:space="0" w:color="auto"/>
        <w:right w:val="none" w:sz="0" w:space="0" w:color="auto"/>
      </w:divBdr>
    </w:div>
    <w:div w:id="1074205354">
      <w:bodyDiv w:val="1"/>
      <w:marLeft w:val="0"/>
      <w:marRight w:val="0"/>
      <w:marTop w:val="0"/>
      <w:marBottom w:val="0"/>
      <w:divBdr>
        <w:top w:val="none" w:sz="0" w:space="0" w:color="auto"/>
        <w:left w:val="none" w:sz="0" w:space="0" w:color="auto"/>
        <w:bottom w:val="none" w:sz="0" w:space="0" w:color="auto"/>
        <w:right w:val="none" w:sz="0" w:space="0" w:color="auto"/>
      </w:divBdr>
    </w:div>
    <w:div w:id="1266767705">
      <w:bodyDiv w:val="1"/>
      <w:marLeft w:val="0"/>
      <w:marRight w:val="0"/>
      <w:marTop w:val="0"/>
      <w:marBottom w:val="0"/>
      <w:divBdr>
        <w:top w:val="none" w:sz="0" w:space="0" w:color="auto"/>
        <w:left w:val="none" w:sz="0" w:space="0" w:color="auto"/>
        <w:bottom w:val="none" w:sz="0" w:space="0" w:color="auto"/>
        <w:right w:val="none" w:sz="0" w:space="0" w:color="auto"/>
      </w:divBdr>
    </w:div>
    <w:div w:id="1344283127">
      <w:bodyDiv w:val="1"/>
      <w:marLeft w:val="0"/>
      <w:marRight w:val="0"/>
      <w:marTop w:val="0"/>
      <w:marBottom w:val="0"/>
      <w:divBdr>
        <w:top w:val="none" w:sz="0" w:space="0" w:color="auto"/>
        <w:left w:val="none" w:sz="0" w:space="0" w:color="auto"/>
        <w:bottom w:val="none" w:sz="0" w:space="0" w:color="auto"/>
        <w:right w:val="none" w:sz="0" w:space="0" w:color="auto"/>
      </w:divBdr>
    </w:div>
    <w:div w:id="165544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fireman.club/inseklodepia/chrezvychajnaya-situa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0D370-7810-440B-939A-4A285F04A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16926</Words>
  <Characters>96484</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2017-10-31T10:29:00Z</dcterms:created>
  <dcterms:modified xsi:type="dcterms:W3CDTF">2017-11-18T17:28:00Z</dcterms:modified>
</cp:coreProperties>
</file>