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59403A" w:rsidP="0059403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3C4F2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59403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9403A">
              <w:rPr>
                <w:b w:val="0"/>
                <w:sz w:val="28"/>
                <w:szCs w:val="28"/>
                <w:u w:val="single"/>
              </w:rPr>
              <w:t>37</w:t>
            </w:r>
            <w:r w:rsidR="009E158C">
              <w:rPr>
                <w:b w:val="0"/>
                <w:sz w:val="28"/>
                <w:szCs w:val="28"/>
                <w:u w:val="single"/>
              </w:rPr>
              <w:t>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59403A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403A">
        <w:rPr>
          <w:rFonts w:ascii="Times New Roman" w:eastAsia="Times New Roman" w:hAnsi="Times New Roman" w:cs="Times New Roman"/>
          <w:b/>
          <w:bCs/>
          <w:sz w:val="28"/>
          <w:szCs w:val="28"/>
        </w:rPr>
        <w:t>О мероприятия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5940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подготовке и реализации пилотного проекта по совершенствованию системы пожарной охраны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9403A">
        <w:rPr>
          <w:rFonts w:ascii="Times New Roman" w:eastAsia="Times New Roman" w:hAnsi="Times New Roman" w:cs="Times New Roman"/>
          <w:b/>
          <w:bCs/>
          <w:sz w:val="28"/>
          <w:szCs w:val="28"/>
        </w:rPr>
        <w:t>в субъектах Российской Федерации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59403A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ации Федерального закона от 21 декабря 1994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69-Ф3 «О пожарной безопасности»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Федерального закона от 23 мая 2016 г. № 141-Ф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«О службе в федеральной противопожарной службе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противопожарной службы и внесении изменений в отдельные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акты Российской Федерации», повышения социальной защищенности личного состава федеральной противопожарной службы Государственной противопожарной службы и в соответствии с поручением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резидента Российской Федерации от</w:t>
      </w:r>
      <w:proofErr w:type="gramEnd"/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августа 2017 г. № Пр-1597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59403A" w:rsidRDefault="0059403A" w:rsidP="00594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59403A" w:rsidRDefault="0059403A" w:rsidP="0059403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Провести в период с 11 сентября 2017 г. по 31 марта 2018 г. на территории Республики Башкортостан, Республики Коми, Омской области, Мурманской области, Ростовской области, г. Санкт-Петербург пилотный проект, предусматривающий обеспечение пожарной безопасности организаций исключительно подразделениями федерально</w:t>
      </w:r>
      <w:bookmarkStart w:id="1" w:name="_GoBack"/>
      <w:bookmarkEnd w:id="1"/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противопожарной службы Государственной противопожарной службы, противопожарной службы субъектов Российской Федерации, а также ведомственной, муниципальной и добровольной пожарной охраны с исключением охраны указанных объектов</w:t>
      </w:r>
      <w:proofErr w:type="gramEnd"/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подразделениями частной пожарной охраны (далее – пилотный проект).</w:t>
      </w:r>
    </w:p>
    <w:p w:rsidR="0059403A" w:rsidRPr="0059403A" w:rsidRDefault="0059403A" w:rsidP="0059403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готовности сил и специальной пожарной охраны МЧС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сии:</w:t>
      </w:r>
    </w:p>
    <w:p w:rsidR="004A40E7" w:rsidRDefault="0059403A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осуществить организационно-методическое сопровождение подготовки </w:t>
      </w:r>
      <w:r w:rsidRPr="0059403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проведения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организовать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11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.09.2017 создание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тральном аппарате МЧС России рабочей группы по подготовке и проведению пилотного проекта, а том числе с выездом в субъекты Российской Федерации;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совместно с ФГБУ </w:t>
      </w:r>
      <w:hyperlink r:id="rId10" w:history="1">
        <w:r w:rsidRPr="00B0215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ВНИИПО МЧС России</w:t>
        </w:r>
      </w:hyperlink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разработать и направить до 15.09.2017 в главные 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 по субъектам Российской Федерации, 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на территории которых запланировано проведение пилотного проекта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главные управления МЧС России), методические рекомендации по проведению пилотного проекта, форму отчета об итогах проведения пилотного проекта, форму соглашения об участии в проведении пилотного проекта, примерное положение о ведомственной пожарной охране организаций.</w:t>
      </w:r>
      <w:proofErr w:type="gramEnd"/>
    </w:p>
    <w:p w:rsidR="004A40E7" w:rsidRPr="004A40E7" w:rsidRDefault="004A40E7" w:rsidP="004A40E7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России: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с высшими органами государственной власти субъектов Российской Федерации и главными федеральными инспекторами аппаратов полномочных представителей Президента Российской Федерации в федеральных округах по субъектам Российской Федерации в целях организации проведения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определить перечень организаций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участников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создать до 15.09.2017 рабочие группы по подготовке и проведению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до 15.09.2017 проведение заседаний комиссий по предупреждению и ликвидации чрезвычайных ситуаций субъектов Российской Федерации по вопросам организации и проведения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заключить до 01.10.2017 соглашения об участии в проведении пилотного проекта с руководителями организаций, участвующих в пилотном проекте;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внести на период проведения пилотного проекта изменения в расписания выездов и планы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 в части включения в них подразделений, осуществляющих охрану от пожаров организаций, участвующих в проведении пилотного проекта (при необходимости);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определить до 01.11.2017 совместно с руководителями организаций, участвующих в проведении пилотного проекта, вид пожарной охраны, которая будет обеспечивать пожарную безопасность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ий с 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.01.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2018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соответствии с условиями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определиться до 01.11.2017 с руководителями подразделений частной пожарной охраны, расположенных в субъектах Российской Федерация, на территории которых запланировано проведение пилотного проекта, об оптимальном преобразовании подразделений частной пожарной охраны в другие виды пожарной охраны в соответствии с условиями пилотного проекта;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доклады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вать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еженедельно о ходе проведения пилотного прении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Департамент готовности сил и специальной пожарной охрами МЧС России;</w:t>
      </w:r>
    </w:p>
    <w:p w:rsidR="004A40E7" w:rsidRDefault="004A40E7" w:rsidP="004A4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и направить до 20.03.2018 в ФГБУ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МЧС России отчеты по итогам проведения пилотного проекта.</w:t>
      </w:r>
    </w:p>
    <w:p w:rsidR="004A40E7" w:rsidRPr="004A40E7" w:rsidRDefault="004A40E7" w:rsidP="004A40E7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ГБ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 ВНИИПО МЧС России 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срок до 2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201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провести анализ поступивших отчетов по итогам про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ведения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пилотного проект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направить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40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научно обоснованные предложения в Департамент готовности сил и специальной пожарной охраны МЧС России для включения в доклад Президенту Российской Федерации по итогам проведения пилотного проекта.</w:t>
      </w:r>
    </w:p>
    <w:p w:rsidR="004A40E7" w:rsidRPr="004A40E7" w:rsidRDefault="004A40E7" w:rsidP="004A40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B0215C" w:rsidRDefault="004A40E7" w:rsidP="004A40E7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Департаменту готовности сил и специальной пожарной охраны МЧС России в срок до 31.03.2018 подготовить и представить руководству МЧС России проект доклада Президенту Российской Федерации по итогам проведения пилотного проекта.</w:t>
      </w:r>
    </w:p>
    <w:p w:rsidR="0059403A" w:rsidRPr="00B0215C" w:rsidRDefault="004A40E7" w:rsidP="004A40E7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реализацией настоящего приказа возложить на заместителя</w:t>
      </w:r>
      <w:r w:rsid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02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Министра В.В. Аксенова.</w:t>
      </w:r>
    </w:p>
    <w:p w:rsidR="006F7659" w:rsidRDefault="006F7659" w:rsidP="00594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B0215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5314A6" wp14:editId="3A4BE7F7">
            <wp:simplePos x="0" y="0"/>
            <wp:positionH relativeFrom="column">
              <wp:posOffset>2270760</wp:posOffset>
            </wp:positionH>
            <wp:positionV relativeFrom="paragraph">
              <wp:posOffset>-6350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2405B9" w:rsidSect="004A40E7"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00" w:rsidRDefault="00FA2E00">
      <w:pPr>
        <w:spacing w:after="0" w:line="240" w:lineRule="auto"/>
      </w:pPr>
      <w:r>
        <w:separator/>
      </w:r>
    </w:p>
  </w:endnote>
  <w:endnote w:type="continuationSeparator" w:id="0">
    <w:p w:rsidR="00FA2E00" w:rsidRDefault="00FA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00" w:rsidRDefault="00FA2E00">
      <w:pPr>
        <w:spacing w:after="0" w:line="240" w:lineRule="auto"/>
      </w:pPr>
      <w:r>
        <w:separator/>
      </w:r>
    </w:p>
  </w:footnote>
  <w:footnote w:type="continuationSeparator" w:id="0">
    <w:p w:rsidR="00FA2E00" w:rsidRDefault="00FA2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06F2B"/>
    <w:multiLevelType w:val="singleLevel"/>
    <w:tmpl w:val="1130E0DE"/>
    <w:lvl w:ilvl="0">
      <w:start w:val="14"/>
      <w:numFmt w:val="decimal"/>
      <w:lvlText w:val="%1."/>
      <w:lvlJc w:val="left"/>
    </w:lvl>
  </w:abstractNum>
  <w:abstractNum w:abstractNumId="2">
    <w:nsid w:val="041372CF"/>
    <w:multiLevelType w:val="singleLevel"/>
    <w:tmpl w:val="7A34BF14"/>
    <w:lvl w:ilvl="0">
      <w:start w:val="1"/>
      <w:numFmt w:val="decimal"/>
      <w:lvlText w:val="%1."/>
      <w:lvlJc w:val="left"/>
    </w:lvl>
  </w:abstractNum>
  <w:abstractNum w:abstractNumId="3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506948"/>
    <w:multiLevelType w:val="multilevel"/>
    <w:tmpl w:val="DBB44A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8541A4"/>
    <w:multiLevelType w:val="singleLevel"/>
    <w:tmpl w:val="C54208E6"/>
    <w:lvl w:ilvl="0">
      <w:start w:val="2"/>
      <w:numFmt w:val="decimal"/>
      <w:lvlText w:val="%1."/>
      <w:lvlJc w:val="left"/>
    </w:lvl>
  </w:abstractNum>
  <w:abstractNum w:abstractNumId="8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20120C01"/>
    <w:multiLevelType w:val="singleLevel"/>
    <w:tmpl w:val="5A40A072"/>
    <w:lvl w:ilvl="0">
      <w:start w:val="5"/>
      <w:numFmt w:val="decimal"/>
      <w:lvlText w:val="%1."/>
      <w:lvlJc w:val="left"/>
    </w:lvl>
  </w:abstractNum>
  <w:abstractNum w:abstractNumId="12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5B780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A0FB3"/>
    <w:multiLevelType w:val="singleLevel"/>
    <w:tmpl w:val="09E29070"/>
    <w:lvl w:ilvl="0">
      <w:start w:val="15"/>
      <w:numFmt w:val="decimal"/>
      <w:lvlText w:val="%1."/>
      <w:lvlJc w:val="left"/>
    </w:lvl>
  </w:abstractNum>
  <w:abstractNum w:abstractNumId="18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1EA2898"/>
    <w:multiLevelType w:val="singleLevel"/>
    <w:tmpl w:val="316456A8"/>
    <w:lvl w:ilvl="0">
      <w:start w:val="20"/>
      <w:numFmt w:val="decimal"/>
      <w:lvlText w:val="%1."/>
      <w:lvlJc w:val="left"/>
    </w:lvl>
  </w:abstractNum>
  <w:abstractNum w:abstractNumId="21">
    <w:nsid w:val="32A11472"/>
    <w:multiLevelType w:val="hybridMultilevel"/>
    <w:tmpl w:val="A22AB8C4"/>
    <w:lvl w:ilvl="0" w:tplc="D682C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75243D"/>
    <w:multiLevelType w:val="singleLevel"/>
    <w:tmpl w:val="E0AE09DE"/>
    <w:lvl w:ilvl="0">
      <w:start w:val="1"/>
      <w:numFmt w:val="decimal"/>
      <w:lvlText w:val="%1."/>
      <w:lvlJc w:val="left"/>
    </w:lvl>
  </w:abstractNum>
  <w:abstractNum w:abstractNumId="25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C4FD8"/>
    <w:multiLevelType w:val="singleLevel"/>
    <w:tmpl w:val="8E0CF12A"/>
    <w:lvl w:ilvl="0">
      <w:start w:val="18"/>
      <w:numFmt w:val="decimal"/>
      <w:lvlText w:val="%1."/>
      <w:lvlJc w:val="left"/>
    </w:lvl>
  </w:abstractNum>
  <w:abstractNum w:abstractNumId="27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7E365D"/>
    <w:multiLevelType w:val="singleLevel"/>
    <w:tmpl w:val="A574C02C"/>
    <w:lvl w:ilvl="0">
      <w:start w:val="10"/>
      <w:numFmt w:val="decimal"/>
      <w:lvlText w:val="%1."/>
      <w:lvlJc w:val="left"/>
    </w:lvl>
  </w:abstractNum>
  <w:abstractNum w:abstractNumId="29">
    <w:nsid w:val="4E5A0E69"/>
    <w:multiLevelType w:val="singleLevel"/>
    <w:tmpl w:val="F10E2576"/>
    <w:lvl w:ilvl="0">
      <w:start w:val="3"/>
      <w:numFmt w:val="decimal"/>
      <w:lvlText w:val="%1."/>
      <w:lvlJc w:val="left"/>
    </w:lvl>
  </w:abstractNum>
  <w:abstractNum w:abstractNumId="30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62731D5C"/>
    <w:multiLevelType w:val="singleLevel"/>
    <w:tmpl w:val="01124838"/>
    <w:lvl w:ilvl="0">
      <w:start w:val="6"/>
      <w:numFmt w:val="decimal"/>
      <w:lvlText w:val="%1."/>
      <w:lvlJc w:val="left"/>
    </w:lvl>
  </w:abstractNum>
  <w:abstractNum w:abstractNumId="32">
    <w:nsid w:val="6307479C"/>
    <w:multiLevelType w:val="singleLevel"/>
    <w:tmpl w:val="D512CA30"/>
    <w:lvl w:ilvl="0">
      <w:start w:val="4"/>
      <w:numFmt w:val="decimal"/>
      <w:lvlText w:val="%1."/>
      <w:lvlJc w:val="left"/>
    </w:lvl>
  </w:abstractNum>
  <w:abstractNum w:abstractNumId="33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CB954D5"/>
    <w:multiLevelType w:val="hybridMultilevel"/>
    <w:tmpl w:val="5DFC0E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EE196A"/>
    <w:multiLevelType w:val="singleLevel"/>
    <w:tmpl w:val="3F5E4B2C"/>
    <w:lvl w:ilvl="0">
      <w:start w:val="1"/>
      <w:numFmt w:val="decimal"/>
      <w:lvlText w:val="%1"/>
      <w:lvlJc w:val="left"/>
    </w:lvl>
  </w:abstractNum>
  <w:abstractNum w:abstractNumId="36">
    <w:nsid w:val="6FA67964"/>
    <w:multiLevelType w:val="singleLevel"/>
    <w:tmpl w:val="77E4F6A6"/>
    <w:lvl w:ilvl="0">
      <w:start w:val="3"/>
      <w:numFmt w:val="decimal"/>
      <w:lvlText w:val="%1"/>
      <w:lvlJc w:val="left"/>
    </w:lvl>
  </w:abstractNum>
  <w:abstractNum w:abstractNumId="37">
    <w:nsid w:val="71331169"/>
    <w:multiLevelType w:val="singleLevel"/>
    <w:tmpl w:val="30F6D4EA"/>
    <w:lvl w:ilvl="0">
      <w:start w:val="8"/>
      <w:numFmt w:val="decimal"/>
      <w:lvlText w:val="%1."/>
      <w:lvlJc w:val="left"/>
    </w:lvl>
  </w:abstractNum>
  <w:abstractNum w:abstractNumId="38">
    <w:nsid w:val="7225535C"/>
    <w:multiLevelType w:val="hybridMultilevel"/>
    <w:tmpl w:val="59022EAA"/>
    <w:lvl w:ilvl="0" w:tplc="9C8894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2E0EC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64402B"/>
    <w:multiLevelType w:val="singleLevel"/>
    <w:tmpl w:val="C61827D8"/>
    <w:lvl w:ilvl="0">
      <w:start w:val="7"/>
      <w:numFmt w:val="decimal"/>
      <w:lvlText w:val="%1."/>
      <w:lvlJc w:val="left"/>
    </w:lvl>
  </w:abstractNum>
  <w:abstractNum w:abstractNumId="41">
    <w:nsid w:val="789F4226"/>
    <w:multiLevelType w:val="singleLevel"/>
    <w:tmpl w:val="D1EA7DC0"/>
    <w:lvl w:ilvl="0">
      <w:start w:val="3"/>
      <w:numFmt w:val="decimal"/>
      <w:lvlText w:val="%1."/>
      <w:lvlJc w:val="left"/>
    </w:lvl>
  </w:abstractNum>
  <w:abstractNum w:abstractNumId="42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A86473"/>
    <w:multiLevelType w:val="singleLevel"/>
    <w:tmpl w:val="D9BE0F0E"/>
    <w:lvl w:ilvl="0">
      <w:start w:val="21"/>
      <w:numFmt w:val="decimal"/>
      <w:lvlText w:val="%1."/>
      <w:lvlJc w:val="left"/>
    </w:lvl>
  </w:abstractNum>
  <w:abstractNum w:abstractNumId="44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4"/>
  </w:num>
  <w:num w:numId="3">
    <w:abstractNumId w:val="18"/>
  </w:num>
  <w:num w:numId="4">
    <w:abstractNumId w:val="0"/>
  </w:num>
  <w:num w:numId="5">
    <w:abstractNumId w:val="23"/>
  </w:num>
  <w:num w:numId="6">
    <w:abstractNumId w:val="8"/>
  </w:num>
  <w:num w:numId="7">
    <w:abstractNumId w:val="6"/>
  </w:num>
  <w:num w:numId="8">
    <w:abstractNumId w:val="22"/>
  </w:num>
  <w:num w:numId="9">
    <w:abstractNumId w:val="5"/>
  </w:num>
  <w:num w:numId="10">
    <w:abstractNumId w:val="42"/>
  </w:num>
  <w:num w:numId="11">
    <w:abstractNumId w:val="15"/>
  </w:num>
  <w:num w:numId="12">
    <w:abstractNumId w:val="45"/>
  </w:num>
  <w:num w:numId="13">
    <w:abstractNumId w:val="3"/>
  </w:num>
  <w:num w:numId="14">
    <w:abstractNumId w:val="30"/>
  </w:num>
  <w:num w:numId="15">
    <w:abstractNumId w:val="33"/>
  </w:num>
  <w:num w:numId="16">
    <w:abstractNumId w:val="12"/>
  </w:num>
  <w:num w:numId="17">
    <w:abstractNumId w:val="10"/>
  </w:num>
  <w:num w:numId="18">
    <w:abstractNumId w:val="9"/>
  </w:num>
  <w:num w:numId="19">
    <w:abstractNumId w:val="13"/>
  </w:num>
  <w:num w:numId="20">
    <w:abstractNumId w:val="39"/>
  </w:num>
  <w:num w:numId="21">
    <w:abstractNumId w:val="14"/>
  </w:num>
  <w:num w:numId="22">
    <w:abstractNumId w:val="38"/>
  </w:num>
  <w:num w:numId="23">
    <w:abstractNumId w:val="4"/>
  </w:num>
  <w:num w:numId="24">
    <w:abstractNumId w:val="19"/>
  </w:num>
  <w:num w:numId="25">
    <w:abstractNumId w:val="16"/>
  </w:num>
  <w:num w:numId="26">
    <w:abstractNumId w:val="21"/>
  </w:num>
  <w:num w:numId="27">
    <w:abstractNumId w:val="27"/>
  </w:num>
  <w:num w:numId="28">
    <w:abstractNumId w:val="24"/>
  </w:num>
  <w:num w:numId="29">
    <w:abstractNumId w:val="2"/>
  </w:num>
  <w:num w:numId="30">
    <w:abstractNumId w:val="36"/>
  </w:num>
  <w:num w:numId="31">
    <w:abstractNumId w:val="41"/>
  </w:num>
  <w:num w:numId="32">
    <w:abstractNumId w:val="32"/>
  </w:num>
  <w:num w:numId="33">
    <w:abstractNumId w:val="11"/>
  </w:num>
  <w:num w:numId="34">
    <w:abstractNumId w:val="31"/>
  </w:num>
  <w:num w:numId="35">
    <w:abstractNumId w:val="40"/>
  </w:num>
  <w:num w:numId="36">
    <w:abstractNumId w:val="37"/>
  </w:num>
  <w:num w:numId="37">
    <w:abstractNumId w:val="28"/>
  </w:num>
  <w:num w:numId="38">
    <w:abstractNumId w:val="1"/>
  </w:num>
  <w:num w:numId="39">
    <w:abstractNumId w:val="17"/>
  </w:num>
  <w:num w:numId="40">
    <w:abstractNumId w:val="26"/>
  </w:num>
  <w:num w:numId="41">
    <w:abstractNumId w:val="20"/>
  </w:num>
  <w:num w:numId="42">
    <w:abstractNumId w:val="43"/>
  </w:num>
  <w:num w:numId="43">
    <w:abstractNumId w:val="35"/>
  </w:num>
  <w:num w:numId="44">
    <w:abstractNumId w:val="7"/>
  </w:num>
  <w:num w:numId="45">
    <w:abstractNumId w:val="29"/>
  </w:num>
  <w:num w:numId="46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15072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A5B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31B8"/>
    <w:rsid w:val="002F33FD"/>
    <w:rsid w:val="0030394B"/>
    <w:rsid w:val="0030624F"/>
    <w:rsid w:val="00316FB6"/>
    <w:rsid w:val="00321383"/>
    <w:rsid w:val="003239C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0E7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403A"/>
    <w:rsid w:val="00596354"/>
    <w:rsid w:val="005973A4"/>
    <w:rsid w:val="005A694F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666BC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81CB2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158C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215C"/>
    <w:rsid w:val="00B06167"/>
    <w:rsid w:val="00B07B1E"/>
    <w:rsid w:val="00B17F89"/>
    <w:rsid w:val="00B24041"/>
    <w:rsid w:val="00B26B38"/>
    <w:rsid w:val="00B37AA0"/>
    <w:rsid w:val="00B51112"/>
    <w:rsid w:val="00B5141A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E00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vniipo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09871-CBAB-4FA8-BB46-96684E16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2017-11-16T15:59:00Z</dcterms:modified>
</cp:coreProperties>
</file>