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950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7F88" wp14:editId="484235E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950F9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950F9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950F9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09B3" w:rsidTr="0008142C">
        <w:trPr>
          <w:trHeight w:val="346"/>
        </w:trPr>
        <w:tc>
          <w:tcPr>
            <w:tcW w:w="3419" w:type="dxa"/>
            <w:hideMark/>
          </w:tcPr>
          <w:p w:rsidR="007B09B3" w:rsidRDefault="00D9225E" w:rsidP="00D9225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02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9742CE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950F9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Default="007B09B3" w:rsidP="00D9225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9225E">
              <w:rPr>
                <w:b w:val="0"/>
                <w:sz w:val="28"/>
                <w:szCs w:val="28"/>
                <w:u w:val="single"/>
              </w:rPr>
              <w:t>410</w:t>
            </w:r>
          </w:p>
        </w:tc>
      </w:tr>
    </w:tbl>
    <w:p w:rsidR="00846450" w:rsidRDefault="00846450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0065FE" w:rsidP="000065FE">
      <w:pPr>
        <w:spacing w:after="0" w:line="240" w:lineRule="auto"/>
        <w:jc w:val="center"/>
        <w:rPr>
          <w:color w:val="000000"/>
          <w:lang w:bidi="ru-RU"/>
        </w:rPr>
      </w:pPr>
      <w:r w:rsidRPr="000065FE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работ по поиску и спасению людей,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065FE">
        <w:rPr>
          <w:rFonts w:ascii="Times New Roman" w:eastAsia="Times New Roman" w:hAnsi="Times New Roman" w:cs="Times New Roman"/>
          <w:b/>
          <w:bCs/>
          <w:sz w:val="28"/>
          <w:szCs w:val="28"/>
        </w:rPr>
        <w:t>пропавших в природной среде</w:t>
      </w:r>
    </w:p>
    <w:p w:rsidR="006F3AE9" w:rsidRDefault="006F3AE9" w:rsidP="00950F97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Default="000065FE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реализации федеральных законов от 21 декабря 1994 г. № 68-ФЗ «О защите населения и территорий от чрезвычайных ситуаций природного и техногенного характера»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от 22 августа 1995 г. № 151-ФЗ «Об аварийно- спасательны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 службах и статусе спасателей»</w:t>
      </w:r>
      <w:r w:rsidR="008C018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0065FE" w:rsidRPr="000065FE" w:rsidRDefault="000065FE" w:rsidP="000065FE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главных управлений МЧС России по субъектам Российской Федерации: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15 октября 2017 года провести мониторинг находящихся на территории субъектов Российской Федерации общественных организаций, осуществляющих поиск и спасение людей, пропавших в природной среде. Заключить соглашения о сотрудничестве по вопросам поиска и спасения людей, пропавших в природной среде, с территориальными подразделениями МВД России, Минздрава России, Минобороны России, а также с общественными организациями и объединениями, осуществляющими поиск и спасение людей, пропавших в природной среде;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информационное взаимодействие в области поиска и спасения пропавших людей с территориальными подразделениями МВД России, Минздрава России, Минобороны России и другими государственными органами, осуществляющими поиск людей, администрациями муниципальных образований, территориальными аварийно-спасательными формированиями, добровольными и иными общественными организациями и объединениями;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немедленное реагирование дежурных сил во взаимодействии с подразделениями МВД России, с последующим наращиванием группировки сил, в том числе с привлечением сил и средств соседних субъектов Российской Федерации, в соответствии со складывающейся обстановкой, при поступлении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обращений органов исполнительной власти, организаций, граждан и информации о пропаже людей;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спланировать достаточную группировку сил, из состава пожарно-спасательных и аварийно-спасательных формирований, подразделений Государственной инспекции по маломерным судам, сил и средств территориальных подсистем единой государственной системы предупреждения и ликвидации чрезвычайных ситуаций, добровольных и иных общественных организаций, с учетом привлечения кинологических расчетов, авиации, применения беспилотных летательных аппаратов, тепловизоров и специальной внедорожной техники;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организовывать своевременное информирование населения о ходе проведения работ, связанных с поиском и спасением пропавших людей в природной среде и о привлечении добровольцев к поисковым мероприятиям;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организовать всестороннее обеспечение и </w:t>
      </w:r>
      <w:proofErr w:type="gramStart"/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проведением работ, связанных с поиском и спасением пропавших людей в природной среде;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спланировать проведение, не реже одного раза в квартал, мероприятий оперативной подготовки с привлечением общественных организаций и объединений по отработке совместных действий при поиске людей, пропавших в природной среде;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организовывать работу оперативного штаба </w:t>
      </w:r>
      <w:hyperlink r:id="rId10" w:history="1">
        <w:r w:rsidRPr="003104D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поисково-спасательных работ</w:t>
        </w:r>
      </w:hyperlink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св</w:t>
      </w:r>
      <w:bookmarkStart w:id="1" w:name="_GoBack"/>
      <w:bookmarkEnd w:id="1"/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оевременное представление информации о ходе работ, связанных с поиском и спасением пропавших людей в природной среде в Национальный центр управления в кризисных ситуациях.</w:t>
      </w:r>
    </w:p>
    <w:p w:rsidR="000065FE" w:rsidRPr="000065FE" w:rsidRDefault="000065FE" w:rsidP="008C018D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региональных центров МЧС России: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осуществлять информационное взаимодействие в области поиска и спасения пропавших людей с главными управлениями МЧС России по субъектам Российской Федерации;</w:t>
      </w:r>
    </w:p>
    <w:p w:rsidR="000065FE" w:rsidRPr="000065FE" w:rsidRDefault="000065FE" w:rsidP="0000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спланировать привлечение достаточной группировки сил и сре</w:t>
      </w:r>
      <w:proofErr w:type="gramStart"/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дств сп</w:t>
      </w:r>
      <w:proofErr w:type="gramEnd"/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асательных воинских формирований, авиационно-спасательных центров и региональных поисково-спасательных отрядов, для поиска и спасения людей, пропавших в природной среде, уточнить планы действий сил и средств по предупреждению ЧС природного и техногенного характера.</w:t>
      </w:r>
    </w:p>
    <w:p w:rsidR="000065FE" w:rsidRPr="000065FE" w:rsidRDefault="000065FE" w:rsidP="008C018D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Начальнику ФКУ «Национальный центр управления в кризисных ситуациях», начальникам ЦУКС главных управлений МЧС России по субъектам Российской Федерации обеспечить управление силами и средствами в ходе проведения поисково-спасательных операций, связанных с поиском и спасением людей, пропавших в природной среде.</w:t>
      </w:r>
    </w:p>
    <w:p w:rsidR="000065FE" w:rsidRPr="000065FE" w:rsidRDefault="000065FE" w:rsidP="008C018D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Считать утратившим силу приказ МЧС России от 28.02.2013 № 145 «Об организации работ по поиску и спасению пропавших людей в природной среде».</w:t>
      </w:r>
    </w:p>
    <w:p w:rsidR="00143B86" w:rsidRDefault="008C018D" w:rsidP="008C018D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63D8BF05" wp14:editId="0D2515C3">
            <wp:simplePos x="0" y="0"/>
            <wp:positionH relativeFrom="column">
              <wp:posOffset>1870710</wp:posOffset>
            </wp:positionH>
            <wp:positionV relativeFrom="paragraph">
              <wp:posOffset>252730</wp:posOffset>
            </wp:positionV>
            <wp:extent cx="2447925" cy="2028825"/>
            <wp:effectExtent l="0" t="0" r="0" b="0"/>
            <wp:wrapNone/>
            <wp:docPr id="3" name="Рисунок 3" descr="C:\Users\rao.OMSKGPS\Desktop\64565344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64565344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065FE"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="000065FE"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выполнением настоящего приказа возложить на заместителя Министра П.Ф. </w:t>
      </w:r>
      <w:proofErr w:type="spellStart"/>
      <w:r w:rsidR="000065FE"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Барышева</w:t>
      </w:r>
      <w:proofErr w:type="spellEnd"/>
      <w:r w:rsidR="000065FE" w:rsidRPr="0000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6F3AE9" w:rsidRDefault="006F3AE9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2AAD" w:rsidRDefault="00B42AAD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65E" w:rsidRDefault="003C3813" w:rsidP="008C01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</w:r>
      <w:r w:rsidR="0079597E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143B86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3B465E" w:rsidSect="0037757B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127" w:rsidRDefault="00820127">
      <w:pPr>
        <w:spacing w:after="0" w:line="240" w:lineRule="auto"/>
      </w:pPr>
      <w:r>
        <w:separator/>
      </w:r>
    </w:p>
  </w:endnote>
  <w:endnote w:type="continuationSeparator" w:id="0">
    <w:p w:rsidR="00820127" w:rsidRDefault="00820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127" w:rsidRDefault="00820127">
      <w:pPr>
        <w:spacing w:after="0" w:line="240" w:lineRule="auto"/>
      </w:pPr>
      <w:r>
        <w:separator/>
      </w:r>
    </w:p>
  </w:footnote>
  <w:footnote w:type="continuationSeparator" w:id="0">
    <w:p w:rsidR="00820127" w:rsidRDefault="00820127">
      <w:pPr>
        <w:spacing w:after="0" w:line="240" w:lineRule="auto"/>
      </w:pPr>
      <w:r>
        <w:continuationSeparator/>
      </w:r>
    </w:p>
  </w:footnote>
  <w:footnote w:id="1">
    <w:p w:rsidR="000065FE" w:rsidRDefault="000065FE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color w:val="000000"/>
          <w:lang w:bidi="ru-RU"/>
        </w:rPr>
        <w:t>Собрание законодательства Российской Федерации, 26.12.1994, № 35, ст. 3648.</w:t>
      </w:r>
    </w:p>
  </w:footnote>
  <w:footnote w:id="2">
    <w:p w:rsidR="008C018D" w:rsidRDefault="008C018D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color w:val="000000"/>
          <w:lang w:bidi="ru-RU"/>
        </w:rPr>
        <w:t>Собрание законодательства Российской Федерации, 28.08.1995, № 35, ст. 3503.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>
    <w:nsid w:val="010E3375"/>
    <w:multiLevelType w:val="hybridMultilevel"/>
    <w:tmpl w:val="81DC4F04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9D0075"/>
    <w:multiLevelType w:val="hybridMultilevel"/>
    <w:tmpl w:val="CEE4A2C8"/>
    <w:lvl w:ilvl="0" w:tplc="0448B69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C041B6"/>
    <w:multiLevelType w:val="hybridMultilevel"/>
    <w:tmpl w:val="66B80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1D36CE"/>
    <w:multiLevelType w:val="hybridMultilevel"/>
    <w:tmpl w:val="0F58F8D0"/>
    <w:lvl w:ilvl="0" w:tplc="D70A3D8A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56704C"/>
    <w:multiLevelType w:val="hybridMultilevel"/>
    <w:tmpl w:val="DA1274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7262AC"/>
    <w:multiLevelType w:val="hybridMultilevel"/>
    <w:tmpl w:val="E7AA22B6"/>
    <w:lvl w:ilvl="0" w:tplc="6F0C837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AD2AF7"/>
    <w:multiLevelType w:val="hybridMultilevel"/>
    <w:tmpl w:val="DD4AF858"/>
    <w:lvl w:ilvl="0" w:tplc="B02C2CF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7C65DD4"/>
    <w:multiLevelType w:val="hybridMultilevel"/>
    <w:tmpl w:val="A41C506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652F8B"/>
    <w:multiLevelType w:val="hybridMultilevel"/>
    <w:tmpl w:val="BC66071A"/>
    <w:lvl w:ilvl="0" w:tplc="5A1A32D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50E5979"/>
    <w:multiLevelType w:val="hybridMultilevel"/>
    <w:tmpl w:val="4FE21560"/>
    <w:lvl w:ilvl="0" w:tplc="29D4392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4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4"/>
  </w:num>
  <w:num w:numId="12">
    <w:abstractNumId w:val="1"/>
  </w:num>
  <w:num w:numId="13">
    <w:abstractNumId w:val="9"/>
  </w:num>
  <w:num w:numId="14">
    <w:abstractNumId w:val="12"/>
  </w:num>
  <w:num w:numId="15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65FE"/>
    <w:rsid w:val="000076B9"/>
    <w:rsid w:val="000114D7"/>
    <w:rsid w:val="000225B4"/>
    <w:rsid w:val="0002441C"/>
    <w:rsid w:val="000278FD"/>
    <w:rsid w:val="0003771C"/>
    <w:rsid w:val="00052AA4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17846"/>
    <w:rsid w:val="0012295C"/>
    <w:rsid w:val="00141C22"/>
    <w:rsid w:val="00143B86"/>
    <w:rsid w:val="00144C4D"/>
    <w:rsid w:val="00162471"/>
    <w:rsid w:val="00174F01"/>
    <w:rsid w:val="0017710B"/>
    <w:rsid w:val="00185325"/>
    <w:rsid w:val="00192F98"/>
    <w:rsid w:val="00196649"/>
    <w:rsid w:val="001A459C"/>
    <w:rsid w:val="001B689A"/>
    <w:rsid w:val="001C0531"/>
    <w:rsid w:val="001F4CB7"/>
    <w:rsid w:val="002065CF"/>
    <w:rsid w:val="00207FA0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9798A"/>
    <w:rsid w:val="002A228E"/>
    <w:rsid w:val="002B73CA"/>
    <w:rsid w:val="002D7006"/>
    <w:rsid w:val="002E2707"/>
    <w:rsid w:val="002E756E"/>
    <w:rsid w:val="002F31B8"/>
    <w:rsid w:val="002F33FD"/>
    <w:rsid w:val="0030394B"/>
    <w:rsid w:val="0030624F"/>
    <w:rsid w:val="003104DB"/>
    <w:rsid w:val="00311AF9"/>
    <w:rsid w:val="00321383"/>
    <w:rsid w:val="00322846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7757B"/>
    <w:rsid w:val="0038005C"/>
    <w:rsid w:val="00392749"/>
    <w:rsid w:val="003A32C3"/>
    <w:rsid w:val="003A44B1"/>
    <w:rsid w:val="003B0EDD"/>
    <w:rsid w:val="003B465E"/>
    <w:rsid w:val="003C2027"/>
    <w:rsid w:val="003C3813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4BB3"/>
    <w:rsid w:val="00565CB6"/>
    <w:rsid w:val="005828BD"/>
    <w:rsid w:val="005828FD"/>
    <w:rsid w:val="00586EBD"/>
    <w:rsid w:val="00596354"/>
    <w:rsid w:val="005B6F15"/>
    <w:rsid w:val="005D07D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AF4"/>
    <w:rsid w:val="006C1D96"/>
    <w:rsid w:val="006C67A0"/>
    <w:rsid w:val="006E0FA8"/>
    <w:rsid w:val="006E7FF5"/>
    <w:rsid w:val="006F3AE9"/>
    <w:rsid w:val="006F3F62"/>
    <w:rsid w:val="0070309C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9597E"/>
    <w:rsid w:val="007A4B96"/>
    <w:rsid w:val="007B09B3"/>
    <w:rsid w:val="007B4C63"/>
    <w:rsid w:val="007D34CC"/>
    <w:rsid w:val="007D4E1A"/>
    <w:rsid w:val="007D7B83"/>
    <w:rsid w:val="007F61D4"/>
    <w:rsid w:val="007F648E"/>
    <w:rsid w:val="00812784"/>
    <w:rsid w:val="00814FD8"/>
    <w:rsid w:val="00820127"/>
    <w:rsid w:val="008227F3"/>
    <w:rsid w:val="00825D69"/>
    <w:rsid w:val="00832070"/>
    <w:rsid w:val="008336B7"/>
    <w:rsid w:val="0084483E"/>
    <w:rsid w:val="00846450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018D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7175E"/>
    <w:rsid w:val="00973DA9"/>
    <w:rsid w:val="009742CE"/>
    <w:rsid w:val="009826FF"/>
    <w:rsid w:val="0098474E"/>
    <w:rsid w:val="009862E0"/>
    <w:rsid w:val="00990EAD"/>
    <w:rsid w:val="00991AF3"/>
    <w:rsid w:val="0099556F"/>
    <w:rsid w:val="00997004"/>
    <w:rsid w:val="009978C8"/>
    <w:rsid w:val="009A1750"/>
    <w:rsid w:val="009B10C3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5DF0"/>
    <w:rsid w:val="00A84164"/>
    <w:rsid w:val="00A93375"/>
    <w:rsid w:val="00A94109"/>
    <w:rsid w:val="00AA1897"/>
    <w:rsid w:val="00AA7A87"/>
    <w:rsid w:val="00AB1585"/>
    <w:rsid w:val="00AB3972"/>
    <w:rsid w:val="00AB5B41"/>
    <w:rsid w:val="00AC3C9D"/>
    <w:rsid w:val="00AC7975"/>
    <w:rsid w:val="00AD1F3A"/>
    <w:rsid w:val="00AE3247"/>
    <w:rsid w:val="00B00238"/>
    <w:rsid w:val="00B06167"/>
    <w:rsid w:val="00B07B1E"/>
    <w:rsid w:val="00B17603"/>
    <w:rsid w:val="00B17F89"/>
    <w:rsid w:val="00B42AAD"/>
    <w:rsid w:val="00B51112"/>
    <w:rsid w:val="00B55865"/>
    <w:rsid w:val="00B57159"/>
    <w:rsid w:val="00B61EFB"/>
    <w:rsid w:val="00B62A93"/>
    <w:rsid w:val="00B6591C"/>
    <w:rsid w:val="00B93AF2"/>
    <w:rsid w:val="00BA0986"/>
    <w:rsid w:val="00BA33A3"/>
    <w:rsid w:val="00BC2623"/>
    <w:rsid w:val="00BC57A7"/>
    <w:rsid w:val="00BC6AB2"/>
    <w:rsid w:val="00BD5323"/>
    <w:rsid w:val="00BE441E"/>
    <w:rsid w:val="00BF7190"/>
    <w:rsid w:val="00BF75E4"/>
    <w:rsid w:val="00C10FF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2EF9"/>
    <w:rsid w:val="00CA558B"/>
    <w:rsid w:val="00CB3485"/>
    <w:rsid w:val="00CC487B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9225E"/>
    <w:rsid w:val="00DA1032"/>
    <w:rsid w:val="00DA33FF"/>
    <w:rsid w:val="00DA6426"/>
    <w:rsid w:val="00DB3A6A"/>
    <w:rsid w:val="00DB3C46"/>
    <w:rsid w:val="00DC5CB0"/>
    <w:rsid w:val="00DD0DD5"/>
    <w:rsid w:val="00DD537F"/>
    <w:rsid w:val="00DD54A2"/>
    <w:rsid w:val="00DE31EE"/>
    <w:rsid w:val="00DF2075"/>
    <w:rsid w:val="00E10508"/>
    <w:rsid w:val="00E11334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C7E9D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0">
    <w:name w:val="Основной текст (2) + 11 pt;Полужирный"/>
    <w:basedOn w:val="2"/>
    <w:rsid w:val="003C38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6C1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775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literature/remeslo-spasatelya-poiskovo-spasatelnye-raboty-v-prirodnoj-srede-avtor-napolskix-m-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F1919-3EC7-43B2-9A63-3EAB49C88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3463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2017-11-04T07:56:00Z</dcterms:modified>
</cp:coreProperties>
</file>