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895ABF" w:rsidP="00895AB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895AB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95ABF">
              <w:rPr>
                <w:b w:val="0"/>
                <w:sz w:val="28"/>
                <w:szCs w:val="28"/>
                <w:u w:val="single"/>
              </w:rPr>
              <w:t>430</w:t>
            </w:r>
          </w:p>
        </w:tc>
      </w:tr>
    </w:tbl>
    <w:p w:rsidR="00895ABF" w:rsidRDefault="00895AB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D1211C" w:rsidRPr="00D1211C" w:rsidRDefault="00D1211C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F5F95" w:rsidRDefault="00895ABF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представления сотрудников федеральной противопожарной службы Государственной противопожарной службы к увольнению со службы в федеральной противопожарной службе Государственной противопожарной службы и Порядка оформления документов, связанных с прекращением или расторжением контракта и увольнением со службы сотрудников федеральной противопожарной службы Государственной противопожарной службы</w:t>
      </w:r>
      <w:proofErr w:type="gramEnd"/>
    </w:p>
    <w:p w:rsidR="00D1211C" w:rsidRDefault="00D1211C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Default="00895ABF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2 статьи 91 Федерального закона от 23 мая 2016 года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D1211C" w:rsidRPr="00D1211C" w:rsidRDefault="00D1211C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en-US" w:bidi="ru-RU"/>
        </w:rPr>
      </w:pPr>
    </w:p>
    <w:p w:rsidR="00895ABF" w:rsidRPr="00895ABF" w:rsidRDefault="00895ABF" w:rsidP="00895AB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Порядок </w:t>
      </w:r>
      <w:proofErr w:type="gramStart"/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представления сотрудников федеральной противопожарной службы Государственной про</w:t>
      </w:r>
      <w:bookmarkStart w:id="1" w:name="_GoBack"/>
      <w:bookmarkEnd w:id="1"/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тивопожарной службы</w:t>
      </w:r>
      <w:proofErr w:type="gramEnd"/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увольнению со службы в федеральной противопожарной службе Государственной противопожарной службы (приложение № 1).</w:t>
      </w:r>
    </w:p>
    <w:p w:rsidR="00895ABF" w:rsidRPr="00895ABF" w:rsidRDefault="00895ABF" w:rsidP="00895AB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Порядок оформления документов, связанных с прекращением или расторжением контракта и </w:t>
      </w:r>
      <w:hyperlink r:id="rId10" w:history="1">
        <w:r w:rsidRPr="00E77E9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увольнением со службы</w:t>
        </w:r>
      </w:hyperlink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сотрудников федеральной противопожарной службы Государственной противопожарной службы (приложение № 2).</w:t>
      </w:r>
    </w:p>
    <w:p w:rsidR="003C4F2D" w:rsidRPr="00291EB1" w:rsidRDefault="00895ABF" w:rsidP="00895AB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Признать утратившими силу главу XVII Инструкции о порядке применения Положения о службе в органах внутренних дел Российской Федерации в системе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утвержденной приказом МЧС России от 03.11.2011 № 668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895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Инструкция), и приложения №№ 10, 11 к Инструкции.</w:t>
      </w:r>
      <w:proofErr w:type="gramEnd"/>
    </w:p>
    <w:p w:rsidR="006F7659" w:rsidRDefault="009B5A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D39809" wp14:editId="6B7C76B8">
            <wp:simplePos x="0" y="0"/>
            <wp:positionH relativeFrom="column">
              <wp:posOffset>2232660</wp:posOffset>
            </wp:positionH>
            <wp:positionV relativeFrom="paragraph">
              <wp:posOffset>168275</wp:posOffset>
            </wp:positionV>
            <wp:extent cx="2105025" cy="107632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A1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405B9" w:rsidRDefault="002405B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316B" w:rsidRDefault="00895ABF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2405B9" w:rsidRDefault="00895ABF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405B9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05B9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95ABF"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95ABF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0.2017 № </w:t>
      </w:r>
      <w:r w:rsidR="00895ABF">
        <w:rPr>
          <w:rFonts w:ascii="Times New Roman" w:eastAsia="Times New Roman" w:hAnsi="Times New Roman" w:cs="Times New Roman"/>
          <w:sz w:val="28"/>
          <w:szCs w:val="28"/>
        </w:rPr>
        <w:t>430</w:t>
      </w:r>
    </w:p>
    <w:p w:rsidR="002405B9" w:rsidRDefault="002405B9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ABF" w:rsidRPr="009C6014" w:rsidRDefault="00895ABF" w:rsidP="009C601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014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895ABF" w:rsidRPr="009C6014" w:rsidRDefault="00895ABF" w:rsidP="009C6014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014">
        <w:rPr>
          <w:rFonts w:ascii="Times New Roman" w:eastAsia="Times New Roman" w:hAnsi="Times New Roman" w:cs="Times New Roman"/>
          <w:b/>
          <w:sz w:val="28"/>
          <w:szCs w:val="28"/>
        </w:rPr>
        <w:t>представления сотрудников федеральной противопожарной службы</w:t>
      </w:r>
      <w:r w:rsidR="009C60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6014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противопожарной службы к увольнению со службы в</w:t>
      </w:r>
      <w:r w:rsidR="009C60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6014">
        <w:rPr>
          <w:rFonts w:ascii="Times New Roman" w:eastAsia="Times New Roman" w:hAnsi="Times New Roman" w:cs="Times New Roman"/>
          <w:b/>
          <w:sz w:val="28"/>
          <w:szCs w:val="28"/>
        </w:rPr>
        <w:t>федеральной противопожарной службе Государственной противопожарной</w:t>
      </w:r>
      <w:r w:rsidR="009C60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6014">
        <w:rPr>
          <w:rFonts w:ascii="Times New Roman" w:eastAsia="Times New Roman" w:hAnsi="Times New Roman" w:cs="Times New Roman"/>
          <w:b/>
          <w:sz w:val="28"/>
          <w:szCs w:val="28"/>
        </w:rPr>
        <w:t>службы</w:t>
      </w:r>
    </w:p>
    <w:p w:rsidR="009C6014" w:rsidRDefault="009C6014" w:rsidP="009C6014">
      <w:pPr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014" w:rsidRPr="009C6014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014">
        <w:rPr>
          <w:rFonts w:ascii="Times New Roman" w:eastAsia="Times New Roman" w:hAnsi="Times New Roman" w:cs="Times New Roman"/>
          <w:sz w:val="28"/>
          <w:szCs w:val="28"/>
        </w:rPr>
        <w:t>Настоящий Порядок определяет процедуру представления сотрудников федеральной противопожарной службы Государственной противопожарной службы (далее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014" w:rsidRP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6014">
        <w:rPr>
          <w:rFonts w:ascii="Times New Roman" w:eastAsia="Times New Roman" w:hAnsi="Times New Roman" w:cs="Times New Roman"/>
          <w:sz w:val="28"/>
          <w:szCs w:val="28"/>
        </w:rPr>
        <w:t>ФПС ГПС) к увольнению со службы в ФПС ГПС.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Сотрудник ФПС ГПС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сотрудник) увольняется со службы в ФПС ГПС в связи с прекращением или расторжением контракта.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Прекращение или расторжение контракта и увольнение сотрудника со службы в ФПС ГПС производятся по основаниям, предусмотренным статьей 83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закон).</w:t>
      </w:r>
      <w:proofErr w:type="gramEnd"/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Прекращение или расторжение контракта и увольнение сотрудника рядового, а также младшего, среднего и старшего начальствующего состава осуществляется приказом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Министр), либо руководителем (начальником), наделенным Министром соответствующими полномочиями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руководитель).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Прекращение или расторжение контракта и увольнение сотрудников, освобожденных от должностей высшего начальствующего состава Указом Президента Российской Фе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дерации, производится Министром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Сотрудник ФПС ГПС при увольнении со службы ФПС ГПС обязан: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увольнения сотрудников, достигающих предельного возраста пребывания на службе в ФПС ГПС, утвержденным уполномоченным руководителем (приложение к настоящему порядку) не </w:t>
      </w: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чем за 6 месяцев предоставить уполномоченному руководителю рапорт на увольнение со службы в ФПС ГПС;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уведомить уполномоченного руководителя о необходимости проведения с ним беседы об увольнении;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уведомить уполномоченного руководителя о необходимости получения направление на военно-врачебную комиссию и представить в кадровое подразделение заключение по результатам её прохождения;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по решению уполномоченного руководителя, на основании мотивированного отзыва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непосредственного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(начальника),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аттестационной комиссии при рассмотрении вопроса увольнения со службы в ФПС ГПС;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произвести сдачу дел и должности с составлением акта;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сдать закрепленное за ним имущество и документы в соответствующее подразделение центрального аппарата МЧС России, территориального органа МЧС России, учреждения и организации МЧС России, служебное удостоверение и жетон с личным номером в соответствующее кадровое подразделение, а все числящиеся за ним носители сведений, составляющих государственную тайну в структурное подразделение по защите государственной тайны;</w:t>
      </w:r>
      <w:proofErr w:type="gramEnd"/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предоставить сведения по вопросам своей временной нетрудоспособности и нахождения в отпуске в день увольнения, в том числе с учетом возможного продления отпуска в соответствии со статьей 60 Федерального закона;</w:t>
      </w:r>
      <w:proofErr w:type="gramEnd"/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при увольнении по основанию, предусмотренному частью 3 статьи 70 Федерального закона, возместить стоимость выданных предметов вещевого имущества личного пользования, с учетом сроков его носки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, а при увольнении по основанию, предусмотренному пунктом 5 части 3 статьи 23 Федерального закона, возместить затраты на обучение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освидетельствования Центральной военно-врачебной комиссией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ЦВВК) получить заключение ЦВВК до увольнения со службы в ФПС ГПС;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использовать отпуска, предусмотренные федеральными законами и иными нормативными правовыми актами Российской Федерации, до увольнения со службы в ФПС ГПС.</w:t>
      </w:r>
    </w:p>
    <w:p w:rsidR="00895ABF" w:rsidRPr="009C6014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C6014">
        <w:rPr>
          <w:rFonts w:ascii="Times New Roman" w:eastAsia="Times New Roman" w:hAnsi="Times New Roman" w:cs="Times New Roman"/>
          <w:sz w:val="28"/>
          <w:szCs w:val="28"/>
        </w:rPr>
        <w:t>Уполномоченный руководитель при увольнении сотрудника ФПС ГПС со службы в ФПС ГПС по основаниям, предусмотренным пунктами 8, 11, 12 части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6014">
        <w:rPr>
          <w:rFonts w:ascii="Times New Roman" w:eastAsia="Times New Roman" w:hAnsi="Times New Roman" w:cs="Times New Roman"/>
          <w:sz w:val="28"/>
          <w:szCs w:val="28"/>
        </w:rPr>
        <w:t>2 статьи 83 Федерального закона, может предложить ему должность, с учетом уровня его квалификации, образования, стажа службы в ФПС ГПС и при наличии вакантных должностей в МЧС России.</w:t>
      </w:r>
      <w:proofErr w:type="gramEnd"/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Кадровым подразделением, при увольнении сотрудника со службы в ФПС ГПС, осуществляется: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вручение в установленных Федеральным законом случаях уведомления о прекращении и расторжении контракта, и увольнении со службы в ФПС ГПС;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по просьбе </w:t>
      </w: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увольняемого</w:t>
      </w:r>
      <w:proofErr w:type="gramEnd"/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беседы по вопросам, связанным с увольнением;</w:t>
      </w:r>
    </w:p>
    <w:p w:rsidR="009C6014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направление по просьбе </w:t>
      </w: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увольняемого</w:t>
      </w:r>
      <w:proofErr w:type="gramEnd"/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или при необходимости на военно-врачебную комиссию;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предусмотренных законодательством Российской Федерации отпусков;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ознакомление по просьбе </w:t>
      </w: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увольняемого</w:t>
      </w:r>
      <w:proofErr w:type="gramEnd"/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с документами по вопросам, связанным с кадровым, финансовым и пенсионным обеспечением.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Кадровое подразделение составляет уведомление о прекращении и расторжении контракта, и увольнении с указанием даты ознакомления и доводит до сведения увольняемого.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В случае отказа сотрудника от получения уведомления, сотрудником кадрового подразделения составляется а</w:t>
      </w: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895ABF">
        <w:rPr>
          <w:rFonts w:ascii="Times New Roman" w:eastAsia="Times New Roman" w:hAnsi="Times New Roman" w:cs="Times New Roman"/>
          <w:sz w:val="28"/>
          <w:szCs w:val="28"/>
        </w:rPr>
        <w:t>оизвольной форме в присутствии не менее двух должностных лиц.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При отсутствии возможности вручения сотруднику, подлежащему увольнению, уведомления по месту службы, оно направляется заказным письмом с уведомлением о вручении по месту жительства (месту пребывания) сотрудника, указанному в личном деле.</w:t>
      </w:r>
      <w:proofErr w:type="gramEnd"/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Кадровым подразделением осуществляется вручение сотруднику ФПС ГПС, подлежащему увольнению со службы в ФПС ГПС, уведомления о прекращении и расторжении контракта, и увольнении в сроки, установленные Федеральным законом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По ходатайству уполномоченного руководителя сотрудник ФПС ГПС, увольняемый по основаниям, предусмотренным статьей 83 Федерального закона, может быть представлен на внеочередную аттестацию для принятия решения об увольнении сотрудника со службы в ФПС ГПС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Увольнение по основанию, предусмотренному пунктом 5 части 2 статьи 83 Федерального закона (в связи с несоответствием сотрудника замещаемой должности в федеральной противопожарной службе на основании рекомендации аттестационной комиссии) производится в соответствии с заключением аттестационной комиссии.</w:t>
      </w:r>
      <w:proofErr w:type="gramEnd"/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Изменения статьи увольнения, возможно только по решению аттестационной комиссии.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Для увольнения сотрудников ФПС ГПС, достигающих предельного возраста нахождения на службе в ФПС ГПС, в кадровых подразделениях до 30 июня каждого года составляются планы увольнения в следующем календарном году, которые утверждаются уполномоченным руководителем.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95ABF">
        <w:rPr>
          <w:rFonts w:ascii="Times New Roman" w:eastAsia="Times New Roman" w:hAnsi="Times New Roman" w:cs="Times New Roman"/>
          <w:sz w:val="28"/>
          <w:szCs w:val="28"/>
        </w:rPr>
        <w:t>Контроль за своевременным увольнением сотрудников ФПС ГПС осуществляется руководителями территориальных органов и учреждений МЧС России, на основании ежеквартальных докладов и докладов по итогам выполнения планов увольнения.</w:t>
      </w:r>
      <w:proofErr w:type="gramEnd"/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С сотрудником ФПС ГПС, увольняемым со службы в ФПС ГПС, уполномоченным руководителем по просьбе сотрудника ФПС ГПС проводится беседа. К участию в беседе могут привлекаться представители кадрового, юридического, финансового и медицинского подразделений, результаты беседы отражаются в листе беседы.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беседы могут уточняться: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основания увольнения;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вопросы получения выплат, гарантий, компенсаций и пенсионного обеспечения;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сведения о прохождении медицинского освидетельствования (обследования) военно-врачебной комиссией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ВВК);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сведения о предоставлении отпусков, предусмотренных федеральными законами и иными нормативными правовыми актами Российской Федерации;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сведения о зачислении и нахождении в распоряжении территориального органа МЧС России;</w:t>
      </w:r>
    </w:p>
    <w:p w:rsidR="00895ABF" w:rsidRP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сведения о правах и обязанностях сотрудника, зачисленного в распоряжение.</w:t>
      </w:r>
    </w:p>
    <w:p w:rsidR="00895ABF" w:rsidRPr="00895ABF" w:rsidRDefault="00895ABF" w:rsidP="009B5A18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Сотруднику, подлежащему увольнению со службы в ФПС ГПС по основанию, предусмотренному пунктом 2 части 1 статьи 83 Федерального закона, может выдаваться направление в федеральное государственное бюджетное учреждение «Всероссийский центр экстренной и радиационной медицине имени A.M. Никифорова» МЧС России (далее </w:t>
      </w:r>
      <w:r w:rsidR="009C60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95ABF">
        <w:rPr>
          <w:rFonts w:ascii="Times New Roman" w:eastAsia="Times New Roman" w:hAnsi="Times New Roman" w:cs="Times New Roman"/>
          <w:sz w:val="28"/>
          <w:szCs w:val="28"/>
        </w:rPr>
        <w:t xml:space="preserve"> ФГБУ ВЦЭРМ) для освидетельствования ЦВВК ФГБУ ВЦЭРМ в соответствии с постановлением Правительства Российской Федерации от 04.07.2013 № 565 «Об утверждении положения о военно-врачебной экспертизе»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ABF" w:rsidRDefault="00895ABF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ABF">
        <w:rPr>
          <w:rFonts w:ascii="Times New Roman" w:eastAsia="Times New Roman" w:hAnsi="Times New Roman" w:cs="Times New Roman"/>
          <w:sz w:val="28"/>
          <w:szCs w:val="28"/>
        </w:rPr>
        <w:t>Заключение ЦВВК учитывается при определении основания увольнения</w:t>
      </w:r>
      <w:r w:rsidR="009C601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  <w:r w:rsidRPr="00895A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106" w:rsidRDefault="00164106" w:rsidP="009B5A1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64106" w:rsidSect="00895ABF">
          <w:pgSz w:w="11905" w:h="16837"/>
          <w:pgMar w:top="1134" w:right="567" w:bottom="1134" w:left="1134" w:header="720" w:footer="720" w:gutter="0"/>
          <w:cols w:space="60"/>
          <w:noEndnote/>
          <w:docGrid w:linePitch="299"/>
        </w:sectPr>
      </w:pP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41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Порядку </w:t>
      </w:r>
      <w:proofErr w:type="gramStart"/>
      <w:r w:rsidRPr="00164106">
        <w:rPr>
          <w:rFonts w:ascii="Times New Roman" w:hAnsi="Times New Roman" w:cs="Times New Roman"/>
          <w:color w:val="000000"/>
          <w:sz w:val="28"/>
          <w:szCs w:val="28"/>
        </w:rPr>
        <w:t>представления сотрудников федеральной противопожарной службы Государственной противопожарной службы</w:t>
      </w:r>
      <w:proofErr w:type="gramEnd"/>
      <w:r w:rsidRPr="00164106">
        <w:rPr>
          <w:rFonts w:ascii="Times New Roman" w:hAnsi="Times New Roman" w:cs="Times New Roman"/>
          <w:color w:val="000000"/>
          <w:sz w:val="28"/>
          <w:szCs w:val="28"/>
        </w:rPr>
        <w:t xml:space="preserve"> к увольнению со службы в федеральной противопожарной службе Государственной противопожарной службы, утвержденному приказом МЧС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06">
        <w:rPr>
          <w:rFonts w:ascii="Times New Roman" w:hAnsi="Times New Roman" w:cs="Times New Roman"/>
          <w:color w:val="000000"/>
          <w:sz w:val="28"/>
          <w:szCs w:val="28"/>
        </w:rPr>
        <w:t>от 06.10.2017 № 430</w:t>
      </w:r>
    </w:p>
    <w:p w:rsidR="00164106" w:rsidRDefault="00164106" w:rsidP="00164106">
      <w:pPr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64106">
        <w:rPr>
          <w:rFonts w:ascii="Times New Roman" w:hAnsi="Times New Roman" w:cs="Times New Roman"/>
          <w:color w:val="000000"/>
          <w:sz w:val="28"/>
          <w:szCs w:val="28"/>
        </w:rPr>
        <w:t>Рекомендуемый образец</w:t>
      </w:r>
    </w:p>
    <w:p w:rsidR="00164106" w:rsidRDefault="00164106" w:rsidP="001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4106">
        <w:rPr>
          <w:rFonts w:ascii="Times New Roman" w:hAnsi="Times New Roman" w:cs="Times New Roman"/>
          <w:color w:val="000000"/>
          <w:sz w:val="28"/>
          <w:szCs w:val="28"/>
        </w:rPr>
        <w:t>ПЛАН</w:t>
      </w:r>
    </w:p>
    <w:p w:rsidR="00164106" w:rsidRDefault="00164106" w:rsidP="0016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4106">
        <w:rPr>
          <w:rFonts w:ascii="Times New Roman" w:hAnsi="Times New Roman" w:cs="Times New Roman"/>
          <w:color w:val="000000"/>
          <w:sz w:val="28"/>
          <w:szCs w:val="28"/>
        </w:rPr>
        <w:t>увольнения сотрудников, достигающих предельного возраста пребывания на службе в ФПС ГПС</w:t>
      </w: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</w:t>
      </w: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64106">
        <w:rPr>
          <w:rFonts w:ascii="Times New Roman" w:hAnsi="Times New Roman" w:cs="Times New Roman"/>
          <w:bCs/>
          <w:color w:val="000000"/>
          <w:sz w:val="20"/>
          <w:szCs w:val="28"/>
        </w:rPr>
        <w:t>(наименование подразделения, территориального органа, учреждения, организации МЧС России)</w:t>
      </w:r>
    </w:p>
    <w:p w:rsidR="00164106" w:rsidRPr="00164106" w:rsidRDefault="00164106" w:rsidP="001641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5594" w:type="dxa"/>
        <w:jc w:val="center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"/>
        <w:gridCol w:w="1531"/>
        <w:gridCol w:w="1701"/>
        <w:gridCol w:w="1276"/>
        <w:gridCol w:w="1701"/>
        <w:gridCol w:w="1701"/>
        <w:gridCol w:w="1276"/>
        <w:gridCol w:w="988"/>
        <w:gridCol w:w="1847"/>
        <w:gridCol w:w="1701"/>
        <w:gridCol w:w="1430"/>
      </w:tblGrid>
      <w:tr w:rsidR="00164106" w:rsidRPr="00164106" w:rsidTr="00164106">
        <w:trPr>
          <w:trHeight w:val="20"/>
          <w:jc w:val="center"/>
        </w:trPr>
        <w:tc>
          <w:tcPr>
            <w:tcW w:w="4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№</w:t>
            </w: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</w:t>
            </w:r>
            <w:proofErr w:type="gramEnd"/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/п</w:t>
            </w:r>
          </w:p>
        </w:tc>
        <w:tc>
          <w:tcPr>
            <w:tcW w:w="15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Специальное звание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Дата истечения установлен</w:t>
            </w: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softHyphen/>
              <w:t>ных сроков пребывания на службе</w:t>
            </w:r>
          </w:p>
        </w:tc>
        <w:tc>
          <w:tcPr>
            <w:tcW w:w="75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Мероприятия, обеспечивающие своевременное увольнение военнослужащих, и сроки их проведения</w:t>
            </w:r>
          </w:p>
        </w:tc>
        <w:tc>
          <w:tcPr>
            <w:tcW w:w="14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Примечание</w:t>
            </w:r>
          </w:p>
        </w:tc>
      </w:tr>
      <w:tr w:rsidR="00164106" w:rsidRPr="00164106" w:rsidTr="00164106">
        <w:trPr>
          <w:trHeight w:val="20"/>
          <w:jc w:val="center"/>
        </w:trPr>
        <w:tc>
          <w:tcPr>
            <w:tcW w:w="4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5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беседа,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кто проводит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eastAsia="en-US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 w:eastAsia="en-US"/>
              </w:rPr>
              <w:t xml:space="preserve">BBK, </w:t>
            </w: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eastAsia="en-US"/>
              </w:rPr>
              <w:t>где проходит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расчет выслуги лет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proofErr w:type="gramStart"/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основной</w:t>
            </w:r>
            <w:proofErr w:type="gramEnd"/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и дополнительные отпуска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оформление документов 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r w:rsidRPr="0016410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увольнение</w:t>
            </w: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</w:tr>
      <w:tr w:rsidR="00164106" w:rsidRPr="00164106" w:rsidTr="00164106">
        <w:trPr>
          <w:trHeight w:val="20"/>
          <w:jc w:val="center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06" w:rsidRPr="00164106" w:rsidRDefault="00164106" w:rsidP="00164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64106" w:rsidRDefault="00164106" w:rsidP="00164106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64106" w:rsidSect="00164106">
          <w:pgSz w:w="16837" w:h="11905" w:orient="landscape"/>
          <w:pgMar w:top="1134" w:right="567" w:bottom="1134" w:left="567" w:header="720" w:footer="720" w:gutter="0"/>
          <w:cols w:space="60"/>
          <w:noEndnote/>
          <w:docGrid w:linePitch="299"/>
        </w:sectPr>
      </w:pPr>
    </w:p>
    <w:p w:rsidR="00164106" w:rsidRPr="00164106" w:rsidRDefault="00164106" w:rsidP="00164106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2</w:t>
      </w:r>
    </w:p>
    <w:p w:rsidR="00164106" w:rsidRDefault="00164106" w:rsidP="00164106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</w:p>
    <w:p w:rsidR="00164106" w:rsidRDefault="00164106" w:rsidP="00164106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06.10.2017 № 430</w:t>
      </w:r>
    </w:p>
    <w:p w:rsidR="00164106" w:rsidRDefault="00164106" w:rsidP="00164106">
      <w:pPr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64106" w:rsidRPr="00164106" w:rsidRDefault="00164106" w:rsidP="009B5A1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164106" w:rsidRPr="00164106" w:rsidRDefault="00164106" w:rsidP="009B5A1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b/>
          <w:sz w:val="28"/>
          <w:szCs w:val="28"/>
        </w:rPr>
        <w:t>оформления документов, связанных с прекращением или расторжением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64106">
        <w:rPr>
          <w:rFonts w:ascii="Times New Roman" w:eastAsia="Times New Roman" w:hAnsi="Times New Roman" w:cs="Times New Roman"/>
          <w:b/>
          <w:sz w:val="28"/>
          <w:szCs w:val="28"/>
        </w:rPr>
        <w:t>контракта и увольнением со службы сотрудников федеральной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64106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 Государственной противопожарной службы</w:t>
      </w:r>
    </w:p>
    <w:p w:rsid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61921" w:rsidRPr="00C61921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61921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процедуру оформления документов, связанных с прекращением или расторжением контракта и увольнением со службы сотрудников федеральной противопожарной службы Государственной противопожарной службы (далее </w:t>
      </w:r>
      <w:r w:rsidR="00C61921" w:rsidRPr="00C619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61921">
        <w:rPr>
          <w:rFonts w:ascii="Times New Roman" w:eastAsia="Times New Roman" w:hAnsi="Times New Roman" w:cs="Times New Roman"/>
          <w:sz w:val="28"/>
          <w:szCs w:val="28"/>
        </w:rPr>
        <w:t xml:space="preserve"> ФПС ГПС).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Сотрудник ФПС ГПС (далее </w:t>
      </w:r>
      <w:r w:rsidR="00C619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сотрудник) увольняется со службы в ФПС ГПС в связи с прекращением или расторжением контракта по основаниям, предусмотренным статьей 83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 w:rsidR="00C619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закон).</w:t>
      </w:r>
      <w:proofErr w:type="gramEnd"/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До увольнения сотрудника кадровое подразделение с участием непосредственного руководителя (начальника) готовит представление к увольнению со службы в ФПС ГПС.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к увольнению со службы в ФПС ГПС (далее </w:t>
      </w:r>
      <w:r w:rsidR="00C6192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представление) согласовывается с начальником подразделения, в котором проходит службу сотрудник, и доводится до сведения сотрудника.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В случае отказа сотрудника от ознакомления с представлением, составляется а</w:t>
      </w: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>оизвольной форме в присутствии не менее двух должностных лиц кадрового подразделения.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При составлении представления, кадровым подразделением уточняются и подтверждаются периоды (время), подлежащие зачету в стаж службы (выслугу лет) для назначения пенсии в календарном и льготном исчислениях и выплаты единовременного пособия при увольнении сотрудника.</w:t>
      </w:r>
      <w:proofErr w:type="gramEnd"/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Представление с документами, послужившими основанием для его подготовки, направляется уполномоченному руководителю для принятия соответствующего решения.</w:t>
      </w:r>
    </w:p>
    <w:p w:rsidR="007802C0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Одновременно уполномоченным руководителем, по ходатайству нижестоящих руководителей (начальников) увольняемого сотрудника ФПС ГПС, принимается решение о разрешении ношения форменной одежды сотруднику ФПС ГПС, имеющему специальное звание младшего, среднего и старшего начальствующего состава и увольняемому со службы в ФПС ГПС с правом на пенсию</w:t>
      </w:r>
      <w:r w:rsidR="007802C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  <w:r w:rsidRPr="00164106">
        <w:rPr>
          <w:rFonts w:ascii="Times New Roman" w:eastAsia="Times New Roman" w:hAnsi="Times New Roman" w:cs="Times New Roman"/>
          <w:sz w:val="28"/>
          <w:szCs w:val="28"/>
        </w:rPr>
        <w:t>, а также о поощрении сотрудника, о чем делается запись в соответствующем разделе представления.</w:t>
      </w:r>
      <w:proofErr w:type="gramEnd"/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lastRenderedPageBreak/>
        <w:t>Уполномоченным руководителем до наступления даты прекращения или расторжения контракта и увольнения сотрудника со службы в ФПС ГПС</w:t>
      </w:r>
      <w:r w:rsidR="007802C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64106">
        <w:rPr>
          <w:rFonts w:ascii="Times New Roman" w:eastAsia="Times New Roman" w:hAnsi="Times New Roman" w:cs="Times New Roman"/>
          <w:sz w:val="28"/>
          <w:szCs w:val="28"/>
        </w:rPr>
        <w:t>производится организация приема и сдачи дел и должности.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Окончанием приема, сдачи дел и должности считается утверждение уполномоченным руководителем соответствующего акта. Акт о приеме и сдаче дел и должности подписывается принимающим и сдающим дела и должность должностным лицом и утверждается уполномоченным руководителем в день увольнения сотрудника со службы в ФПС ГПС.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При увольнении сотрудника, имеющего специальное звание полковник внутренней службы, увольняемого со службы в ФПС ГПС приказом Министра, одновременно с представлением к увольнению направляется проект акта о сдаче дел и должности, подписанного принимающим и сдающим дела и должность должностными лицами для утверждения уполномоченным руководителем.</w:t>
      </w:r>
      <w:proofErr w:type="gramEnd"/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Увольнение со службы в ФПС ГПС оформляется приказом, в котором указывается решение, принятое уполномоченным руководителем в части, касающейся разрешения ношения форменной одежды увольняемому сотруднику.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Дата увольнения сотрудника, имеющего специальное звание полковника внутренней службы, уволенного со службы в ФПС ГПС приказом Министра, устанавливается приказом уполномоченного руководителя территориального органа, учреждения и организации МЧС России, в котором сотрудник проходит службу или в распоряжение, которого он был зачислен.</w:t>
      </w:r>
      <w:proofErr w:type="gramEnd"/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Приказ уполномоченного руководителя территориального органа, учреждения и организации МЧС России должен быть издан до даты наступления увольнения сотрудника ФПС ГПС. При изменении даты увольнения сотрудника ФПС ГПС, решение о переносе сроков увольнения принимается центральной аттестационной комиссией.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Увольнение сотрудника, зачисленного в распоряжение, может производиться в порядке выполнения приказа о привлечении к дисциплинарной ответственности в соответствии с пунктами 6, 7 части 2 статьи 83 Федерального закона.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Последним днем службы сотрудника, увольняемого со службы в ФПС ГПС по основанию, предусмотренному пунктом 1 части 1 статьи 83 Федерального закона (по истечении срока действия контракта) является дата, по которую заключен указанный контракт, а сотрудника, увольняемого со службы в ФПС ГПС по основанию, предусмотренному пунктом 2 части 1 статьи 83 Федерального закона (по достижении предельного возраста) является дата наступления предельного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возраста.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В последний день службы сотрудника:</w:t>
      </w:r>
    </w:p>
    <w:p w:rsidR="007802C0" w:rsidRPr="007802C0" w:rsidRDefault="00164106" w:rsidP="009B5A18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02C0">
        <w:rPr>
          <w:rFonts w:ascii="Times New Roman" w:eastAsia="Times New Roman" w:hAnsi="Times New Roman" w:cs="Times New Roman"/>
          <w:sz w:val="28"/>
          <w:szCs w:val="28"/>
        </w:rPr>
        <w:t xml:space="preserve">Кадровым подразделением проводится беседа не </w:t>
      </w:r>
      <w:proofErr w:type="gramStart"/>
      <w:r w:rsidRPr="007802C0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7802C0">
        <w:rPr>
          <w:rFonts w:ascii="Times New Roman" w:eastAsia="Times New Roman" w:hAnsi="Times New Roman" w:cs="Times New Roman"/>
          <w:sz w:val="28"/>
          <w:szCs w:val="28"/>
        </w:rPr>
        <w:t xml:space="preserve"> чем за 30 дней до увольнения с целью уточнения у сотрудника, увольняемого со службы в ФПС ГПС вопросов временной нетрудоспособности сотрудника и нахождения в отпуске в день увольнения, в том числе с учетом возможного продления отпуска в соответствии со статьей 60 Федерального закона.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Результаты беседы отражаются в акте проведения беседы, составляемом в произвольной форме с подписью увольняемого сотрудника.</w:t>
      </w:r>
    </w:p>
    <w:p w:rsidR="00164106" w:rsidRPr="00164106" w:rsidRDefault="00164106" w:rsidP="009B5A18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Кадровое подразделение </w:t>
      </w:r>
      <w:proofErr w:type="spellStart"/>
      <w:r w:rsidRPr="00164106">
        <w:rPr>
          <w:rFonts w:ascii="Times New Roman" w:eastAsia="Times New Roman" w:hAnsi="Times New Roman" w:cs="Times New Roman"/>
          <w:sz w:val="28"/>
          <w:szCs w:val="28"/>
        </w:rPr>
        <w:t>ознакамливает</w:t>
      </w:r>
      <w:proofErr w:type="spell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сотрудника с приказом (выпиской из приказа) об увольнении и принимает от него </w:t>
      </w: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сдаваемые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служебное удостоверение и жетон с личным номером. В случае отказа (уклонения) сотрудника от ознакомления составляется а</w:t>
      </w: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оизвольной форме в присутствии не менее двух должностных лиц кадрового подразделения. </w:t>
      </w: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Если в последний день службы сотрудник не ознакомлен с приказом (выпиской из приказа) об увольнении по причинам, не зависящим от действий уполномоченного руководителя и кадрового подразделения, то копия приказа (выписка из приказа) направляется заказным письмом с уведомлением о вручении по месту жительства (месту пребывания) сотрудника, указанному в личном деле.</w:t>
      </w:r>
      <w:proofErr w:type="gramEnd"/>
    </w:p>
    <w:p w:rsidR="00164106" w:rsidRPr="00164106" w:rsidRDefault="00164106" w:rsidP="009B5A18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Кадровое подразделение выдает сотруднику под роспись трудовую книжку, заполненную в порядке, установленном законодательством Российской Федерации. Если в последний день службы сотрудником не получена на руки трудовая книжка по причинам, не зависящим от действий соответствующего уполномоченного руководителя и кадрового подразделения, сотруднику направляется уведомление о необходимости явиться за трудовой книжкой. По письменному обращению гражданина, не получившего трудовую книжку после увольнения со службы в ФПС ГПС, уполномоченный руководитель обязан выдать ее, либо отправить заказным письмом с уведомлением о вручении лично адресату и с описью вложения в течение трех рабочих дней со дня обращения гражданина.</w:t>
      </w:r>
    </w:p>
    <w:p w:rsidR="00164106" w:rsidRPr="00164106" w:rsidRDefault="00164106" w:rsidP="009B5A18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уполномоченное по работе с документами, содержащими сведения, составляющие государственную тайну, составляет заключение об осведомленности и </w:t>
      </w:r>
      <w:proofErr w:type="gramStart"/>
      <w:r w:rsidRPr="00164106">
        <w:rPr>
          <w:rFonts w:ascii="Times New Roman" w:eastAsia="Times New Roman" w:hAnsi="Times New Roman" w:cs="Times New Roman"/>
          <w:sz w:val="28"/>
          <w:szCs w:val="28"/>
        </w:rPr>
        <w:t>решении</w:t>
      </w:r>
      <w:proofErr w:type="gramEnd"/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 о временном ограничении или возможности выезда за пределы Российской Федерации, в отношении увольняемого имеющего допуск к государственной тайне по первой или второй форме.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Решение о временном ограничении или возможности выезда за пределы Российской Федерации утверждается уполномоченным руководителем.</w:t>
      </w:r>
    </w:p>
    <w:p w:rsidR="00164106" w:rsidRPr="00164106" w:rsidRDefault="00164106" w:rsidP="009B5A18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Сотрудник ФПС ГПС знакомится с их содержанием под роспись с проставлением даты ознакомления.</w:t>
      </w:r>
    </w:p>
    <w:p w:rsidR="00164106" w:rsidRPr="00164106" w:rsidRDefault="00164106" w:rsidP="009B5A18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Финансовое подразделение производит с сотрудником окончательный расчет в установленном порядке</w:t>
      </w:r>
      <w:r w:rsidR="007802C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1"/>
      </w:r>
      <w:r w:rsidRPr="001641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Прекращение службы в ФПС ГПС по основанию, предусмотренному пунктом 2 статьи 81 Федерального закона о службе, оформляется приказом уполномоченного руководителя о прекращении службы в ФПС ГПС в связи с гибелью (смертью) сотрудника, признанием его безвестно отсутствующим или объявления умершим. Основанием для издания приказа является свидетельство о смерти или вступившее в законную силу решение суда о признании сотрудника безвестно отсутствующим либо об объявлении его умершим.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>Документы, связанные с увольнением сотрудника, приобщаются к личному делу сотрудника ФПС ГПС.</w:t>
      </w:r>
    </w:p>
    <w:p w:rsidR="00164106" w:rsidRPr="00164106" w:rsidRDefault="00164106" w:rsidP="009B5A18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106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руководитель и руководитель кадрового подразделения являются ответственными за своевременность и качество проведения всего </w:t>
      </w:r>
      <w:r w:rsidRPr="00164106">
        <w:rPr>
          <w:rFonts w:ascii="Times New Roman" w:eastAsia="Times New Roman" w:hAnsi="Times New Roman" w:cs="Times New Roman"/>
          <w:sz w:val="28"/>
          <w:szCs w:val="28"/>
        </w:rPr>
        <w:lastRenderedPageBreak/>
        <w:t>комплекса мероприятий, связанных с увольнением сотрудника ФПС ГПС со службы.</w:t>
      </w:r>
    </w:p>
    <w:p w:rsidR="00164106" w:rsidRPr="00164106" w:rsidRDefault="00164106" w:rsidP="00164106">
      <w:pPr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164106" w:rsidRPr="00164106" w:rsidSect="00164106"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715" w:rsidRDefault="00940715">
      <w:pPr>
        <w:spacing w:after="0" w:line="240" w:lineRule="auto"/>
      </w:pPr>
      <w:r>
        <w:separator/>
      </w:r>
    </w:p>
  </w:endnote>
  <w:endnote w:type="continuationSeparator" w:id="0">
    <w:p w:rsidR="00940715" w:rsidRDefault="0094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715" w:rsidRDefault="00940715">
      <w:pPr>
        <w:spacing w:after="0" w:line="240" w:lineRule="auto"/>
      </w:pPr>
      <w:r>
        <w:separator/>
      </w:r>
    </w:p>
  </w:footnote>
  <w:footnote w:type="continuationSeparator" w:id="0">
    <w:p w:rsidR="00940715" w:rsidRDefault="00940715">
      <w:pPr>
        <w:spacing w:after="0" w:line="240" w:lineRule="auto"/>
      </w:pPr>
      <w:r>
        <w:continuationSeparator/>
      </w:r>
    </w:p>
  </w:footnote>
  <w:footnote w:id="1">
    <w:p w:rsidR="00895ABF" w:rsidRPr="00895ABF" w:rsidRDefault="00895ABF" w:rsidP="00895ABF">
      <w:pPr>
        <w:pStyle w:val="a4"/>
        <w:jc w:val="both"/>
        <w:rPr>
          <w:rFonts w:ascii="Times New Roman" w:hAnsi="Times New Roman" w:cs="Times New Roman"/>
        </w:rPr>
      </w:pPr>
      <w:r w:rsidRPr="00895ABF">
        <w:rPr>
          <w:rStyle w:val="a6"/>
          <w:rFonts w:ascii="Times New Roman" w:hAnsi="Times New Roman" w:cs="Times New Roman"/>
        </w:rPr>
        <w:footnoteRef/>
      </w:r>
      <w:r w:rsidRPr="00895ABF">
        <w:rPr>
          <w:rFonts w:ascii="Times New Roman" w:hAnsi="Times New Roman" w:cs="Times New Roman"/>
        </w:rPr>
        <w:t xml:space="preserve"> </w:t>
      </w:r>
      <w:r w:rsidRPr="00895ABF">
        <w:rPr>
          <w:rFonts w:ascii="Times New Roman" w:hAnsi="Times New Roman" w:cs="Times New Roman"/>
          <w:color w:val="000000"/>
        </w:rPr>
        <w:t>Собрание законодательства Российской Федерации, 2016, № 22, ст. 3089.</w:t>
      </w:r>
    </w:p>
  </w:footnote>
  <w:footnote w:id="2">
    <w:p w:rsidR="00895ABF" w:rsidRPr="00895ABF" w:rsidRDefault="00895ABF" w:rsidP="00895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5ABF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895AB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95ABF">
        <w:rPr>
          <w:rFonts w:ascii="Times New Roman" w:hAnsi="Times New Roman" w:cs="Times New Roman"/>
          <w:color w:val="000000"/>
          <w:sz w:val="20"/>
          <w:szCs w:val="20"/>
        </w:rPr>
        <w:t>Зарегистрирован</w:t>
      </w:r>
      <w:proofErr w:type="gramEnd"/>
      <w:r w:rsidRPr="00895ABF">
        <w:rPr>
          <w:rFonts w:ascii="Times New Roman" w:hAnsi="Times New Roman" w:cs="Times New Roman"/>
          <w:color w:val="000000"/>
          <w:sz w:val="20"/>
          <w:szCs w:val="20"/>
        </w:rPr>
        <w:t xml:space="preserve"> Министерством юстиции Российской Федерации 9 декабря 2011 года, № 22535.</w:t>
      </w:r>
    </w:p>
  </w:footnote>
  <w:footnote w:id="3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  <w:color w:val="000000"/>
        </w:rPr>
        <w:t xml:space="preserve"> Часть 3 статьи 91 Федерального закона.</w:t>
      </w:r>
    </w:p>
  </w:footnote>
  <w:footnote w:id="4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r w:rsidRPr="009C6014">
        <w:rPr>
          <w:rFonts w:ascii="Times New Roman" w:eastAsia="Times New Roman" w:hAnsi="Times New Roman" w:cs="Times New Roman"/>
        </w:rPr>
        <w:t>Постановление Правительства Российской Федерации от 02.08.2017 № 928 "О вещевом обеспечении в федеральной противопожарной службе Государственной противопожарной службы" (Собрание законодательства Российской Федерации, 2017, № 33, ст. 5190).</w:t>
      </w:r>
    </w:p>
  </w:footnote>
  <w:footnote w:id="5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proofErr w:type="gramStart"/>
      <w:r w:rsidRPr="009C6014">
        <w:rPr>
          <w:rFonts w:ascii="Times New Roman" w:eastAsia="Times New Roman" w:hAnsi="Times New Roman" w:cs="Times New Roman"/>
        </w:rPr>
        <w:t>Постановление Правительства Российской Федерации от 02.08.2017 № 927 "Об утверждении Правил возмещения сотрудником федеральной противопожарной службы Государственной противопожарной службы затрат на обучение в образовательной организации высшего образования или научной организации Министерства Российской Федерации по делам гражданской обороны, чрезвычайным ситуациям и ликвидации последствий стихийных бедствий в случае расторжения с ним контракта о прохождении службы в федеральной противопожарной службе Государственной противопожарной службы и</w:t>
      </w:r>
      <w:proofErr w:type="gramEnd"/>
      <w:r w:rsidRPr="009C6014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9C6014">
        <w:rPr>
          <w:rFonts w:ascii="Times New Roman" w:eastAsia="Times New Roman" w:hAnsi="Times New Roman" w:cs="Times New Roman"/>
        </w:rPr>
        <w:t>или) замещении должности в федеральной противопожарной службе Государственной противопожарной службы и увольнения со службы" (Собрание законодательства Российской Федерации, 2017, № 33, ст. 5189).</w:t>
      </w:r>
      <w:proofErr w:type="gramEnd"/>
    </w:p>
  </w:footnote>
  <w:footnote w:id="6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r w:rsidRPr="009C6014">
        <w:rPr>
          <w:rFonts w:ascii="Times New Roman" w:eastAsia="Times New Roman" w:hAnsi="Times New Roman" w:cs="Times New Roman"/>
        </w:rPr>
        <w:t>Пункты 1, 2 части 2 статьи 83 Федерального закона.</w:t>
      </w:r>
    </w:p>
  </w:footnote>
  <w:footnote w:id="7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r w:rsidRPr="009C6014">
        <w:rPr>
          <w:rFonts w:ascii="Times New Roman" w:eastAsia="Times New Roman" w:hAnsi="Times New Roman" w:cs="Times New Roman"/>
        </w:rPr>
        <w:t>Подпункт «в» пункта 3 части 4 статьи 33 Федерального закона.</w:t>
      </w:r>
    </w:p>
  </w:footnote>
  <w:footnote w:id="8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r w:rsidRPr="009C6014">
        <w:rPr>
          <w:rFonts w:ascii="Times New Roman" w:eastAsia="Times New Roman" w:hAnsi="Times New Roman" w:cs="Times New Roman"/>
        </w:rPr>
        <w:t>Собрание законодательства Российской Федерации, 2013, ст. № 28; ст. № 3831; 2014, ст. № 1005; 2015, ст. № 478; 2016, ст. № 345; ст. № 698; ст. № 1540; 2017, ст. № 359.</w:t>
      </w:r>
    </w:p>
  </w:footnote>
  <w:footnote w:id="9">
    <w:p w:rsidR="009C6014" w:rsidRPr="009C6014" w:rsidRDefault="009C6014" w:rsidP="009C6014">
      <w:pPr>
        <w:pStyle w:val="a4"/>
        <w:jc w:val="both"/>
        <w:rPr>
          <w:rFonts w:ascii="Times New Roman" w:hAnsi="Times New Roman" w:cs="Times New Roman"/>
        </w:rPr>
      </w:pPr>
      <w:r w:rsidRPr="009C6014">
        <w:rPr>
          <w:rStyle w:val="a6"/>
          <w:rFonts w:ascii="Times New Roman" w:hAnsi="Times New Roman" w:cs="Times New Roman"/>
        </w:rPr>
        <w:footnoteRef/>
      </w:r>
      <w:r w:rsidRPr="009C6014">
        <w:rPr>
          <w:rFonts w:ascii="Times New Roman" w:hAnsi="Times New Roman" w:cs="Times New Roman"/>
        </w:rPr>
        <w:t xml:space="preserve"> </w:t>
      </w:r>
      <w:r w:rsidRPr="009C6014">
        <w:rPr>
          <w:rFonts w:ascii="Times New Roman" w:eastAsia="Times New Roman" w:hAnsi="Times New Roman" w:cs="Times New Roman"/>
        </w:rPr>
        <w:t>Часть 9 статьи 83 Федерального закона.</w:t>
      </w:r>
    </w:p>
  </w:footnote>
  <w:footnote w:id="10">
    <w:p w:rsidR="007802C0" w:rsidRPr="007802C0" w:rsidRDefault="007802C0" w:rsidP="007802C0">
      <w:pPr>
        <w:pStyle w:val="a4"/>
        <w:jc w:val="both"/>
        <w:rPr>
          <w:rFonts w:ascii="Times New Roman" w:hAnsi="Times New Roman" w:cs="Times New Roman"/>
          <w:lang w:val="en-US"/>
        </w:rPr>
      </w:pPr>
      <w:r w:rsidRPr="007802C0">
        <w:rPr>
          <w:rStyle w:val="a6"/>
          <w:rFonts w:ascii="Times New Roman" w:hAnsi="Times New Roman" w:cs="Times New Roman"/>
        </w:rPr>
        <w:footnoteRef/>
      </w:r>
      <w:r w:rsidRPr="007802C0">
        <w:rPr>
          <w:rFonts w:ascii="Times New Roman" w:hAnsi="Times New Roman" w:cs="Times New Roman"/>
        </w:rPr>
        <w:t xml:space="preserve"> </w:t>
      </w:r>
      <w:r w:rsidRPr="007802C0">
        <w:rPr>
          <w:rFonts w:ascii="Times New Roman" w:eastAsia="Times New Roman" w:hAnsi="Times New Roman" w:cs="Times New Roman"/>
        </w:rPr>
        <w:t>Пункт 3 статьи 16 Федерального закона.</w:t>
      </w:r>
    </w:p>
  </w:footnote>
  <w:footnote w:id="11">
    <w:p w:rsidR="007802C0" w:rsidRPr="007802C0" w:rsidRDefault="007802C0" w:rsidP="007802C0">
      <w:pPr>
        <w:pStyle w:val="a4"/>
        <w:jc w:val="both"/>
        <w:rPr>
          <w:rFonts w:ascii="Times New Roman" w:hAnsi="Times New Roman" w:cs="Times New Roman"/>
          <w:lang w:val="en-US"/>
        </w:rPr>
      </w:pPr>
      <w:r w:rsidRPr="007802C0">
        <w:rPr>
          <w:rStyle w:val="a6"/>
          <w:rFonts w:ascii="Times New Roman" w:hAnsi="Times New Roman" w:cs="Times New Roman"/>
        </w:rPr>
        <w:footnoteRef/>
      </w:r>
      <w:r w:rsidRPr="007802C0">
        <w:rPr>
          <w:rFonts w:ascii="Times New Roman" w:hAnsi="Times New Roman" w:cs="Times New Roman"/>
        </w:rPr>
        <w:t xml:space="preserve"> </w:t>
      </w:r>
      <w:r w:rsidRPr="007802C0">
        <w:rPr>
          <w:rFonts w:ascii="Times New Roman" w:eastAsia="Times New Roman" w:hAnsi="Times New Roman" w:cs="Times New Roman"/>
        </w:rPr>
        <w:t>Приказ МЧС России от 21.03.2013 № 195 "Об утверждении Порядка обеспечения денежным довольствием сотрудников федеральной противопожарной службы Государственной противопожарной службы" (Зарегистрирован в Минюсте России 19.04.2013, регистрационный № 28208).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309E"/>
    <w:multiLevelType w:val="multilevel"/>
    <w:tmpl w:val="DA3E128C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3453FD"/>
    <w:multiLevelType w:val="hybridMultilevel"/>
    <w:tmpl w:val="33E2EDBC"/>
    <w:lvl w:ilvl="0" w:tplc="841A4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8B45C4"/>
    <w:multiLevelType w:val="multilevel"/>
    <w:tmpl w:val="BD46AC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E5E92"/>
    <w:multiLevelType w:val="hybridMultilevel"/>
    <w:tmpl w:val="43DCBFA6"/>
    <w:lvl w:ilvl="0" w:tplc="8A1A6D1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0B39CD"/>
    <w:multiLevelType w:val="hybridMultilevel"/>
    <w:tmpl w:val="95148D4C"/>
    <w:lvl w:ilvl="0" w:tplc="350A0D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25"/>
  </w:num>
  <w:num w:numId="5">
    <w:abstractNumId w:val="16"/>
  </w:num>
  <w:num w:numId="6">
    <w:abstractNumId w:val="14"/>
  </w:num>
  <w:num w:numId="7">
    <w:abstractNumId w:val="5"/>
  </w:num>
  <w:num w:numId="8">
    <w:abstractNumId w:val="28"/>
  </w:num>
  <w:num w:numId="9">
    <w:abstractNumId w:val="21"/>
  </w:num>
  <w:num w:numId="10">
    <w:abstractNumId w:val="8"/>
  </w:num>
  <w:num w:numId="11">
    <w:abstractNumId w:val="27"/>
  </w:num>
  <w:num w:numId="12">
    <w:abstractNumId w:val="20"/>
  </w:num>
  <w:num w:numId="13">
    <w:abstractNumId w:val="7"/>
  </w:num>
  <w:num w:numId="14">
    <w:abstractNumId w:val="24"/>
  </w:num>
  <w:num w:numId="15">
    <w:abstractNumId w:val="6"/>
  </w:num>
  <w:num w:numId="16">
    <w:abstractNumId w:val="3"/>
  </w:num>
  <w:num w:numId="17">
    <w:abstractNumId w:val="23"/>
  </w:num>
  <w:num w:numId="18">
    <w:abstractNumId w:val="18"/>
  </w:num>
  <w:num w:numId="19">
    <w:abstractNumId w:val="22"/>
  </w:num>
  <w:num w:numId="20">
    <w:abstractNumId w:val="19"/>
  </w:num>
  <w:num w:numId="21">
    <w:abstractNumId w:val="13"/>
  </w:num>
  <w:num w:numId="22">
    <w:abstractNumId w:val="2"/>
  </w:num>
  <w:num w:numId="23">
    <w:abstractNumId w:val="12"/>
  </w:num>
  <w:num w:numId="24">
    <w:abstractNumId w:val="15"/>
  </w:num>
  <w:num w:numId="25">
    <w:abstractNumId w:val="4"/>
  </w:num>
  <w:num w:numId="26">
    <w:abstractNumId w:val="1"/>
  </w:num>
  <w:num w:numId="27">
    <w:abstractNumId w:val="26"/>
  </w:num>
  <w:num w:numId="28">
    <w:abstractNumId w:val="10"/>
  </w:num>
  <w:num w:numId="2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C4D"/>
    <w:rsid w:val="00146E65"/>
    <w:rsid w:val="001519AD"/>
    <w:rsid w:val="00160306"/>
    <w:rsid w:val="00162471"/>
    <w:rsid w:val="00164106"/>
    <w:rsid w:val="00174F01"/>
    <w:rsid w:val="0017710B"/>
    <w:rsid w:val="00185325"/>
    <w:rsid w:val="00192F98"/>
    <w:rsid w:val="00196649"/>
    <w:rsid w:val="001973A1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1EB1"/>
    <w:rsid w:val="002952D2"/>
    <w:rsid w:val="002953E8"/>
    <w:rsid w:val="0029559A"/>
    <w:rsid w:val="0029685B"/>
    <w:rsid w:val="00296D2E"/>
    <w:rsid w:val="002A228E"/>
    <w:rsid w:val="002B2D24"/>
    <w:rsid w:val="002B73CA"/>
    <w:rsid w:val="002E6146"/>
    <w:rsid w:val="002E756E"/>
    <w:rsid w:val="002F1BD2"/>
    <w:rsid w:val="002F31B8"/>
    <w:rsid w:val="002F33FD"/>
    <w:rsid w:val="00300B80"/>
    <w:rsid w:val="0030394B"/>
    <w:rsid w:val="0030624F"/>
    <w:rsid w:val="00316FB6"/>
    <w:rsid w:val="0032119F"/>
    <w:rsid w:val="00321383"/>
    <w:rsid w:val="003239C6"/>
    <w:rsid w:val="00330B76"/>
    <w:rsid w:val="00330DE0"/>
    <w:rsid w:val="00331287"/>
    <w:rsid w:val="003329ED"/>
    <w:rsid w:val="00333217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97399"/>
    <w:rsid w:val="003A44B1"/>
    <w:rsid w:val="003B0EDD"/>
    <w:rsid w:val="003C3624"/>
    <w:rsid w:val="003C4F2D"/>
    <w:rsid w:val="003C60C8"/>
    <w:rsid w:val="003C62BE"/>
    <w:rsid w:val="003C77A3"/>
    <w:rsid w:val="003C7E1F"/>
    <w:rsid w:val="003D7020"/>
    <w:rsid w:val="003E0666"/>
    <w:rsid w:val="003E0F65"/>
    <w:rsid w:val="003E43FF"/>
    <w:rsid w:val="003E4F9A"/>
    <w:rsid w:val="003E5D59"/>
    <w:rsid w:val="003F0043"/>
    <w:rsid w:val="003F0E5F"/>
    <w:rsid w:val="003F0F60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07C6C"/>
    <w:rsid w:val="0051082E"/>
    <w:rsid w:val="00510F82"/>
    <w:rsid w:val="00511FEE"/>
    <w:rsid w:val="005264A3"/>
    <w:rsid w:val="00530999"/>
    <w:rsid w:val="00537AE2"/>
    <w:rsid w:val="00537E8C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4AAD"/>
    <w:rsid w:val="00635AA1"/>
    <w:rsid w:val="00647BEC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67DAD"/>
    <w:rsid w:val="00772D4C"/>
    <w:rsid w:val="0077393B"/>
    <w:rsid w:val="007802C0"/>
    <w:rsid w:val="00781CB2"/>
    <w:rsid w:val="0078254D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60618"/>
    <w:rsid w:val="00864A26"/>
    <w:rsid w:val="00866D08"/>
    <w:rsid w:val="00872569"/>
    <w:rsid w:val="00877261"/>
    <w:rsid w:val="00885ECE"/>
    <w:rsid w:val="00887E88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7159"/>
    <w:rsid w:val="00B61EFB"/>
    <w:rsid w:val="00B6591C"/>
    <w:rsid w:val="00B93AF2"/>
    <w:rsid w:val="00BA0986"/>
    <w:rsid w:val="00BC2623"/>
    <w:rsid w:val="00BC57A7"/>
    <w:rsid w:val="00BC6AB2"/>
    <w:rsid w:val="00BD09D3"/>
    <w:rsid w:val="00BD35B4"/>
    <w:rsid w:val="00BF1AC7"/>
    <w:rsid w:val="00BF3D52"/>
    <w:rsid w:val="00BF7190"/>
    <w:rsid w:val="00C10FF3"/>
    <w:rsid w:val="00C13642"/>
    <w:rsid w:val="00C26486"/>
    <w:rsid w:val="00C42543"/>
    <w:rsid w:val="00C46EFE"/>
    <w:rsid w:val="00C5779C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211C"/>
    <w:rsid w:val="00D148EE"/>
    <w:rsid w:val="00D3026C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37C7E"/>
    <w:rsid w:val="00E400E6"/>
    <w:rsid w:val="00E43D57"/>
    <w:rsid w:val="00E51321"/>
    <w:rsid w:val="00E55833"/>
    <w:rsid w:val="00E70E94"/>
    <w:rsid w:val="00E76095"/>
    <w:rsid w:val="00E77E9F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804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D1D45"/>
    <w:rsid w:val="00FD322B"/>
    <w:rsid w:val="00FD5527"/>
    <w:rsid w:val="00FE1461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fireman.club/statyi-polzovateley/vyiplatyi-pri-uvolnenii-iz-fps-gps-mchs-po-sroku-sluzhbyi-i-sobstvennomu-zhelanij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2413-41B3-4C48-8A9B-5C2BF55E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1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Русских А.О.</cp:lastModifiedBy>
  <cp:revision>7</cp:revision>
  <dcterms:created xsi:type="dcterms:W3CDTF">2016-09-16T04:20:00Z</dcterms:created>
  <dcterms:modified xsi:type="dcterms:W3CDTF">2017-11-23T08:35:00Z</dcterms:modified>
</cp:coreProperties>
</file>