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230" w:rsidRPr="007C58BA" w:rsidRDefault="00681230">
      <w:pPr>
        <w:pStyle w:val="ConsPlusNormal"/>
        <w:jc w:val="right"/>
        <w:outlineLvl w:val="0"/>
      </w:pPr>
      <w:bookmarkStart w:id="0" w:name="_GoBack"/>
      <w:bookmarkEnd w:id="0"/>
      <w:proofErr w:type="gramStart"/>
      <w:r w:rsidRPr="007C58BA">
        <w:t>Введен</w:t>
      </w:r>
      <w:proofErr w:type="gramEnd"/>
      <w:r w:rsidRPr="007C58BA">
        <w:t xml:space="preserve"> в действие</w:t>
      </w:r>
    </w:p>
    <w:p w:rsidR="00681230" w:rsidRPr="007C58BA" w:rsidRDefault="00681230">
      <w:pPr>
        <w:pStyle w:val="ConsPlusNormal"/>
        <w:jc w:val="right"/>
      </w:pPr>
      <w:r w:rsidRPr="007C58BA">
        <w:t xml:space="preserve">Приказом </w:t>
      </w:r>
      <w:proofErr w:type="gramStart"/>
      <w:r w:rsidRPr="007C58BA">
        <w:t>Федерального</w:t>
      </w:r>
      <w:proofErr w:type="gramEnd"/>
    </w:p>
    <w:p w:rsidR="00681230" w:rsidRPr="007C58BA" w:rsidRDefault="00681230">
      <w:pPr>
        <w:pStyle w:val="ConsPlusNormal"/>
        <w:jc w:val="right"/>
      </w:pPr>
      <w:r w:rsidRPr="007C58BA">
        <w:t xml:space="preserve">агентства по </w:t>
      </w:r>
      <w:proofErr w:type="gramStart"/>
      <w:r w:rsidRPr="007C58BA">
        <w:t>техническому</w:t>
      </w:r>
      <w:proofErr w:type="gramEnd"/>
    </w:p>
    <w:p w:rsidR="00681230" w:rsidRPr="007C58BA" w:rsidRDefault="00681230">
      <w:pPr>
        <w:pStyle w:val="ConsPlusNormal"/>
        <w:jc w:val="right"/>
      </w:pPr>
      <w:r w:rsidRPr="007C58BA">
        <w:t>регулированию и метрологии</w:t>
      </w:r>
    </w:p>
    <w:p w:rsidR="00681230" w:rsidRPr="007C58BA" w:rsidRDefault="00681230">
      <w:pPr>
        <w:pStyle w:val="ConsPlusNormal"/>
        <w:jc w:val="right"/>
      </w:pPr>
      <w:r w:rsidRPr="007C58BA">
        <w:t xml:space="preserve">от 12 декабря 2014 г. </w:t>
      </w:r>
      <w:r w:rsidR="002824C5" w:rsidRPr="007C58BA">
        <w:t>№</w:t>
      </w:r>
      <w:r w:rsidRPr="007C58BA">
        <w:t xml:space="preserve"> 2085-ст</w:t>
      </w:r>
    </w:p>
    <w:p w:rsidR="00681230" w:rsidRPr="007C58BA" w:rsidRDefault="00681230">
      <w:pPr>
        <w:pStyle w:val="ConsPlusNormal"/>
        <w:jc w:val="both"/>
      </w:pPr>
    </w:p>
    <w:p w:rsidR="00681230" w:rsidRPr="007C58BA" w:rsidRDefault="00681230">
      <w:pPr>
        <w:pStyle w:val="ConsPlusTitle"/>
        <w:jc w:val="center"/>
      </w:pPr>
      <w:r w:rsidRPr="007C58BA">
        <w:t>МЕЖГОСУДАРСТВЕННЫЙ СТАНДАРТ</w:t>
      </w:r>
    </w:p>
    <w:p w:rsidR="00681230" w:rsidRPr="007C58BA" w:rsidRDefault="00681230">
      <w:pPr>
        <w:pStyle w:val="ConsPlusTitle"/>
        <w:jc w:val="center"/>
      </w:pPr>
    </w:p>
    <w:p w:rsidR="00681230" w:rsidRPr="007C58BA" w:rsidRDefault="00681230">
      <w:pPr>
        <w:pStyle w:val="ConsPlusTitle"/>
        <w:jc w:val="center"/>
      </w:pPr>
      <w:r w:rsidRPr="007C58BA">
        <w:t xml:space="preserve">ТКАНИ ДЛЯ </w:t>
      </w:r>
      <w:hyperlink r:id="rId5" w:history="1">
        <w:r w:rsidRPr="003A3506">
          <w:rPr>
            <w:rStyle w:val="a3"/>
            <w:color w:val="auto"/>
            <w:u w:val="none"/>
          </w:rPr>
          <w:t>СПЕЦИАЛЬНОЙ ОДЕЖДЫ</w:t>
        </w:r>
      </w:hyperlink>
    </w:p>
    <w:p w:rsidR="00681230" w:rsidRPr="007C58BA" w:rsidRDefault="00681230">
      <w:pPr>
        <w:pStyle w:val="ConsPlusTitle"/>
        <w:jc w:val="center"/>
      </w:pPr>
    </w:p>
    <w:p w:rsidR="00681230" w:rsidRPr="007C58BA" w:rsidRDefault="00681230">
      <w:pPr>
        <w:pStyle w:val="ConsPlusTitle"/>
        <w:jc w:val="center"/>
      </w:pPr>
      <w:r w:rsidRPr="007C58BA">
        <w:t>ОБЩИЕ ТЕХНИЧЕСКИЕ ТРЕБОВАНИЯ</w:t>
      </w:r>
    </w:p>
    <w:p w:rsidR="00681230" w:rsidRPr="007C58BA" w:rsidRDefault="00681230">
      <w:pPr>
        <w:pStyle w:val="ConsPlusTitle"/>
        <w:jc w:val="center"/>
      </w:pPr>
    </w:p>
    <w:p w:rsidR="00681230" w:rsidRPr="007C58BA" w:rsidRDefault="00681230">
      <w:pPr>
        <w:pStyle w:val="ConsPlusTitle"/>
        <w:jc w:val="center"/>
      </w:pPr>
      <w:r w:rsidRPr="007C58BA">
        <w:t>МЕТОДЫ ИСПЫТАНИЙ</w:t>
      </w:r>
    </w:p>
    <w:p w:rsidR="00681230" w:rsidRPr="007C58BA" w:rsidRDefault="00681230">
      <w:pPr>
        <w:pStyle w:val="ConsPlusTitle"/>
        <w:jc w:val="center"/>
      </w:pPr>
    </w:p>
    <w:p w:rsidR="00681230" w:rsidRPr="007C58BA" w:rsidRDefault="00681230">
      <w:pPr>
        <w:pStyle w:val="ConsPlusTitle"/>
        <w:jc w:val="center"/>
      </w:pPr>
      <w:proofErr w:type="spellStart"/>
      <w:r w:rsidRPr="007C58BA">
        <w:t>Fabrics</w:t>
      </w:r>
      <w:proofErr w:type="spellEnd"/>
      <w:r w:rsidRPr="007C58BA">
        <w:t xml:space="preserve"> </w:t>
      </w:r>
      <w:proofErr w:type="spellStart"/>
      <w:r w:rsidRPr="007C58BA">
        <w:t>for</w:t>
      </w:r>
      <w:proofErr w:type="spellEnd"/>
      <w:r w:rsidRPr="007C58BA">
        <w:t xml:space="preserve"> </w:t>
      </w:r>
      <w:proofErr w:type="spellStart"/>
      <w:r w:rsidRPr="007C58BA">
        <w:t>protective</w:t>
      </w:r>
      <w:proofErr w:type="spellEnd"/>
      <w:r w:rsidRPr="007C58BA">
        <w:t xml:space="preserve"> </w:t>
      </w:r>
      <w:proofErr w:type="spellStart"/>
      <w:r w:rsidRPr="007C58BA">
        <w:t>clothing</w:t>
      </w:r>
      <w:proofErr w:type="spellEnd"/>
      <w:r w:rsidRPr="007C58BA">
        <w:t>.</w:t>
      </w:r>
    </w:p>
    <w:p w:rsidR="00681230" w:rsidRPr="007C58BA" w:rsidRDefault="00681230">
      <w:pPr>
        <w:pStyle w:val="ConsPlusTitle"/>
        <w:jc w:val="center"/>
      </w:pPr>
      <w:proofErr w:type="spellStart"/>
      <w:r w:rsidRPr="007C58BA">
        <w:t>Technical</w:t>
      </w:r>
      <w:proofErr w:type="spellEnd"/>
      <w:r w:rsidRPr="007C58BA">
        <w:t xml:space="preserve"> </w:t>
      </w:r>
      <w:proofErr w:type="spellStart"/>
      <w:r w:rsidRPr="007C58BA">
        <w:t>general</w:t>
      </w:r>
      <w:proofErr w:type="spellEnd"/>
      <w:r w:rsidRPr="007C58BA">
        <w:t xml:space="preserve"> </w:t>
      </w:r>
      <w:proofErr w:type="spellStart"/>
      <w:r w:rsidRPr="007C58BA">
        <w:t>requirements</w:t>
      </w:r>
      <w:proofErr w:type="spellEnd"/>
      <w:r w:rsidRPr="007C58BA">
        <w:t xml:space="preserve">. </w:t>
      </w:r>
      <w:proofErr w:type="spellStart"/>
      <w:r w:rsidRPr="007C58BA">
        <w:t>Methods</w:t>
      </w:r>
      <w:proofErr w:type="spellEnd"/>
      <w:r w:rsidRPr="007C58BA">
        <w:t xml:space="preserve"> </w:t>
      </w:r>
      <w:proofErr w:type="spellStart"/>
      <w:r w:rsidRPr="007C58BA">
        <w:t>for</w:t>
      </w:r>
      <w:proofErr w:type="spellEnd"/>
      <w:r w:rsidRPr="007C58BA">
        <w:t xml:space="preserve"> </w:t>
      </w:r>
      <w:proofErr w:type="spellStart"/>
      <w:r w:rsidRPr="007C58BA">
        <w:t>testing</w:t>
      </w:r>
      <w:proofErr w:type="spellEnd"/>
    </w:p>
    <w:p w:rsidR="00681230" w:rsidRPr="007C58BA" w:rsidRDefault="00681230">
      <w:pPr>
        <w:pStyle w:val="ConsPlusTitle"/>
        <w:jc w:val="center"/>
      </w:pPr>
    </w:p>
    <w:p w:rsidR="00681230" w:rsidRPr="007C58BA" w:rsidRDefault="00681230">
      <w:pPr>
        <w:pStyle w:val="ConsPlusTitle"/>
        <w:jc w:val="center"/>
      </w:pPr>
      <w:r w:rsidRPr="007C58BA">
        <w:t>ГОСТ 11209-2014</w:t>
      </w:r>
    </w:p>
    <w:p w:rsidR="00681230" w:rsidRPr="007C58BA" w:rsidRDefault="00681230">
      <w:pPr>
        <w:pStyle w:val="ConsPlusNormal"/>
        <w:jc w:val="both"/>
      </w:pPr>
    </w:p>
    <w:p w:rsidR="00681230" w:rsidRPr="007C58BA" w:rsidRDefault="00681230">
      <w:pPr>
        <w:pStyle w:val="ConsPlusNormal"/>
        <w:jc w:val="right"/>
      </w:pPr>
      <w:r w:rsidRPr="007C58BA">
        <w:t>МКС 59.080.40</w:t>
      </w:r>
    </w:p>
    <w:p w:rsidR="00681230" w:rsidRPr="007C58BA" w:rsidRDefault="00681230">
      <w:pPr>
        <w:pStyle w:val="ConsPlusNormal"/>
        <w:jc w:val="both"/>
      </w:pPr>
    </w:p>
    <w:p w:rsidR="00681230" w:rsidRPr="007C58BA" w:rsidRDefault="00681230">
      <w:pPr>
        <w:pStyle w:val="ConsPlusNormal"/>
        <w:jc w:val="right"/>
      </w:pPr>
      <w:r w:rsidRPr="007C58BA">
        <w:t>Дата введения</w:t>
      </w:r>
    </w:p>
    <w:p w:rsidR="00681230" w:rsidRPr="007C58BA" w:rsidRDefault="00681230">
      <w:pPr>
        <w:pStyle w:val="ConsPlusNormal"/>
        <w:jc w:val="right"/>
      </w:pPr>
      <w:r w:rsidRPr="007C58BA">
        <w:t>1 января 2016 года</w:t>
      </w:r>
    </w:p>
    <w:p w:rsidR="00681230" w:rsidRPr="007C58BA" w:rsidRDefault="00681230">
      <w:pPr>
        <w:pStyle w:val="ConsPlusNormal"/>
        <w:jc w:val="both"/>
      </w:pPr>
    </w:p>
    <w:p w:rsidR="00681230" w:rsidRPr="007C58BA" w:rsidRDefault="00681230">
      <w:pPr>
        <w:pStyle w:val="ConsPlusNormal"/>
        <w:jc w:val="center"/>
        <w:outlineLvl w:val="1"/>
        <w:rPr>
          <w:b/>
        </w:rPr>
      </w:pPr>
      <w:r w:rsidRPr="007C58BA">
        <w:rPr>
          <w:b/>
        </w:rPr>
        <w:t>Предисловие</w:t>
      </w:r>
    </w:p>
    <w:p w:rsidR="00681230" w:rsidRPr="007C58BA" w:rsidRDefault="00681230">
      <w:pPr>
        <w:pStyle w:val="ConsPlusNormal"/>
        <w:jc w:val="both"/>
      </w:pPr>
    </w:p>
    <w:p w:rsidR="00681230" w:rsidRPr="007C58BA" w:rsidRDefault="00681230">
      <w:pPr>
        <w:pStyle w:val="ConsPlusNormal"/>
        <w:ind w:firstLine="540"/>
        <w:jc w:val="both"/>
      </w:pPr>
      <w:r w:rsidRPr="007C58BA">
        <w:t xml:space="preserve">Цели, основные принципы и основной порядок проведения работ по межгосударственной стандартизации установлены в ГОСТ 1.0-92 </w:t>
      </w:r>
      <w:r w:rsidR="002824C5" w:rsidRPr="007C58BA">
        <w:t>«</w:t>
      </w:r>
      <w:r w:rsidRPr="007C58BA">
        <w:t>Межгосударственная система стандартизации. Основные положения</w:t>
      </w:r>
      <w:r w:rsidR="002824C5" w:rsidRPr="007C58BA">
        <w:t>»</w:t>
      </w:r>
      <w:r w:rsidRPr="007C58BA">
        <w:t xml:space="preserve"> и ГОСТ 1.2-2009 </w:t>
      </w:r>
      <w:r w:rsidR="002824C5" w:rsidRPr="007C58BA">
        <w:t>«</w:t>
      </w:r>
      <w:r w:rsidRPr="007C58BA">
        <w:t>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r w:rsidR="002824C5" w:rsidRPr="007C58BA">
        <w:t>»</w:t>
      </w:r>
    </w:p>
    <w:p w:rsidR="00681230" w:rsidRPr="007C58BA" w:rsidRDefault="00681230">
      <w:pPr>
        <w:pStyle w:val="ConsPlusNormal"/>
        <w:jc w:val="both"/>
      </w:pPr>
    </w:p>
    <w:p w:rsidR="00681230" w:rsidRPr="007C58BA" w:rsidRDefault="00681230">
      <w:pPr>
        <w:pStyle w:val="ConsPlusNormal"/>
        <w:jc w:val="center"/>
        <w:outlineLvl w:val="1"/>
        <w:rPr>
          <w:b/>
        </w:rPr>
      </w:pPr>
      <w:r w:rsidRPr="007C58BA">
        <w:rPr>
          <w:b/>
        </w:rPr>
        <w:t>Сведения о стандарте</w:t>
      </w:r>
    </w:p>
    <w:p w:rsidR="00681230" w:rsidRPr="007C58BA" w:rsidRDefault="00681230">
      <w:pPr>
        <w:pStyle w:val="ConsPlusNormal"/>
        <w:jc w:val="both"/>
      </w:pPr>
    </w:p>
    <w:p w:rsidR="00681230" w:rsidRPr="007C58BA" w:rsidRDefault="00681230">
      <w:pPr>
        <w:pStyle w:val="ConsPlusNormal"/>
        <w:ind w:firstLine="540"/>
        <w:jc w:val="both"/>
      </w:pPr>
      <w:r w:rsidRPr="007C58BA">
        <w:t xml:space="preserve">1 РАЗРАБОТАН Открытым акционерным обществом </w:t>
      </w:r>
      <w:r w:rsidR="002824C5" w:rsidRPr="007C58BA">
        <w:t>«</w:t>
      </w:r>
      <w:r w:rsidRPr="007C58BA">
        <w:t>Центральный научно-исследовательский институт швейной промышленности</w:t>
      </w:r>
      <w:r w:rsidR="002824C5" w:rsidRPr="007C58BA">
        <w:t>»</w:t>
      </w:r>
    </w:p>
    <w:p w:rsidR="00681230" w:rsidRPr="007C58BA" w:rsidRDefault="00681230">
      <w:pPr>
        <w:pStyle w:val="ConsPlusNormal"/>
        <w:spacing w:before="220"/>
        <w:ind w:firstLine="540"/>
        <w:jc w:val="both"/>
      </w:pPr>
      <w:r w:rsidRPr="007C58BA">
        <w:t xml:space="preserve">2 </w:t>
      </w:r>
      <w:proofErr w:type="gramStart"/>
      <w:r w:rsidRPr="007C58BA">
        <w:t>ВНЕСЕН</w:t>
      </w:r>
      <w:proofErr w:type="gramEnd"/>
      <w:r w:rsidRPr="007C58BA">
        <w:t xml:space="preserve"> Федеральным агентством по техническому регулированию и метрологии</w:t>
      </w:r>
    </w:p>
    <w:p w:rsidR="00681230" w:rsidRPr="007C58BA" w:rsidRDefault="00681230">
      <w:pPr>
        <w:pStyle w:val="ConsPlusNormal"/>
        <w:spacing w:before="220"/>
        <w:ind w:firstLine="540"/>
        <w:jc w:val="both"/>
      </w:pPr>
      <w:r w:rsidRPr="007C58BA">
        <w:t xml:space="preserve">3 ПРИНЯТ Межгосударственным советом по стандартизации, метрологии и сертификации (протокол от 14 ноября 2014 г. </w:t>
      </w:r>
      <w:r w:rsidR="002824C5" w:rsidRPr="007C58BA">
        <w:t>№</w:t>
      </w:r>
      <w:r w:rsidRPr="007C58BA">
        <w:t xml:space="preserve"> 72-П)</w:t>
      </w:r>
    </w:p>
    <w:p w:rsidR="00681230" w:rsidRPr="007C58BA" w:rsidRDefault="00681230" w:rsidP="00B32805">
      <w:pPr>
        <w:pStyle w:val="ConsPlusNormal"/>
        <w:spacing w:before="220"/>
        <w:ind w:firstLine="540"/>
        <w:jc w:val="both"/>
      </w:pPr>
      <w:r w:rsidRPr="007C58BA">
        <w:t>За принятие проголосовали:</w:t>
      </w:r>
    </w:p>
    <w:p w:rsidR="00B32805" w:rsidRPr="007C58BA" w:rsidRDefault="00B32805" w:rsidP="00B32805">
      <w:pPr>
        <w:pStyle w:val="ConsPlusNormal"/>
        <w:spacing w:before="220"/>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06"/>
        <w:gridCol w:w="2172"/>
        <w:gridCol w:w="4678"/>
      </w:tblGrid>
      <w:tr w:rsidR="007C58BA" w:rsidRPr="007C58BA" w:rsidTr="00B32805">
        <w:tc>
          <w:tcPr>
            <w:tcW w:w="2506" w:type="dxa"/>
            <w:vAlign w:val="center"/>
          </w:tcPr>
          <w:p w:rsidR="00681230" w:rsidRPr="007C58BA" w:rsidRDefault="00681230">
            <w:pPr>
              <w:pStyle w:val="ConsPlusNormal"/>
              <w:jc w:val="center"/>
            </w:pPr>
            <w:r w:rsidRPr="007C58BA">
              <w:t>Краткое наименование страны по МК (ИСО 3166) 004-97</w:t>
            </w:r>
          </w:p>
        </w:tc>
        <w:tc>
          <w:tcPr>
            <w:tcW w:w="2172" w:type="dxa"/>
            <w:vAlign w:val="center"/>
          </w:tcPr>
          <w:p w:rsidR="00681230" w:rsidRPr="007C58BA" w:rsidRDefault="00681230">
            <w:pPr>
              <w:pStyle w:val="ConsPlusNormal"/>
              <w:jc w:val="center"/>
            </w:pPr>
            <w:r w:rsidRPr="007C58BA">
              <w:t>Код страны по МК (ИСО 3166) 004-97</w:t>
            </w:r>
          </w:p>
        </w:tc>
        <w:tc>
          <w:tcPr>
            <w:tcW w:w="4678" w:type="dxa"/>
            <w:vAlign w:val="center"/>
          </w:tcPr>
          <w:p w:rsidR="00681230" w:rsidRPr="007C58BA" w:rsidRDefault="00681230">
            <w:pPr>
              <w:pStyle w:val="ConsPlusNormal"/>
              <w:jc w:val="center"/>
            </w:pPr>
            <w:r w:rsidRPr="007C58BA">
              <w:t>Сокращенное наименование национального органа по стандартизации</w:t>
            </w:r>
          </w:p>
        </w:tc>
      </w:tr>
      <w:tr w:rsidR="007C58BA" w:rsidRPr="007C58BA" w:rsidTr="00B32805">
        <w:tc>
          <w:tcPr>
            <w:tcW w:w="2506" w:type="dxa"/>
          </w:tcPr>
          <w:p w:rsidR="00681230" w:rsidRPr="007C58BA" w:rsidRDefault="00681230">
            <w:pPr>
              <w:pStyle w:val="ConsPlusNormal"/>
            </w:pPr>
            <w:r w:rsidRPr="007C58BA">
              <w:t>Азербайджан</w:t>
            </w:r>
          </w:p>
        </w:tc>
        <w:tc>
          <w:tcPr>
            <w:tcW w:w="2172" w:type="dxa"/>
          </w:tcPr>
          <w:p w:rsidR="00681230" w:rsidRPr="007C58BA" w:rsidRDefault="00681230">
            <w:pPr>
              <w:pStyle w:val="ConsPlusNormal"/>
              <w:jc w:val="center"/>
            </w:pPr>
            <w:r w:rsidRPr="007C58BA">
              <w:t>AZ</w:t>
            </w:r>
          </w:p>
        </w:tc>
        <w:tc>
          <w:tcPr>
            <w:tcW w:w="4678" w:type="dxa"/>
          </w:tcPr>
          <w:p w:rsidR="00681230" w:rsidRPr="007C58BA" w:rsidRDefault="00681230">
            <w:pPr>
              <w:pStyle w:val="ConsPlusNormal"/>
            </w:pPr>
            <w:proofErr w:type="spellStart"/>
            <w:r w:rsidRPr="007C58BA">
              <w:t>Азстандарт</w:t>
            </w:r>
            <w:proofErr w:type="spellEnd"/>
          </w:p>
        </w:tc>
      </w:tr>
      <w:tr w:rsidR="007C58BA" w:rsidRPr="007C58BA" w:rsidTr="00B32805">
        <w:tc>
          <w:tcPr>
            <w:tcW w:w="2506" w:type="dxa"/>
          </w:tcPr>
          <w:p w:rsidR="00681230" w:rsidRPr="007C58BA" w:rsidRDefault="00681230">
            <w:pPr>
              <w:pStyle w:val="ConsPlusNormal"/>
            </w:pPr>
            <w:r w:rsidRPr="007C58BA">
              <w:t>Армения</w:t>
            </w:r>
          </w:p>
        </w:tc>
        <w:tc>
          <w:tcPr>
            <w:tcW w:w="2172" w:type="dxa"/>
          </w:tcPr>
          <w:p w:rsidR="00681230" w:rsidRPr="007C58BA" w:rsidRDefault="00681230">
            <w:pPr>
              <w:pStyle w:val="ConsPlusNormal"/>
              <w:jc w:val="center"/>
            </w:pPr>
            <w:r w:rsidRPr="007C58BA">
              <w:t>AM</w:t>
            </w:r>
          </w:p>
        </w:tc>
        <w:tc>
          <w:tcPr>
            <w:tcW w:w="4678" w:type="dxa"/>
          </w:tcPr>
          <w:p w:rsidR="00681230" w:rsidRPr="007C58BA" w:rsidRDefault="00681230">
            <w:pPr>
              <w:pStyle w:val="ConsPlusNormal"/>
            </w:pPr>
            <w:r w:rsidRPr="007C58BA">
              <w:t>Минэкономики Республики Армения</w:t>
            </w:r>
          </w:p>
        </w:tc>
      </w:tr>
      <w:tr w:rsidR="007C58BA" w:rsidRPr="007C58BA" w:rsidTr="00B32805">
        <w:tc>
          <w:tcPr>
            <w:tcW w:w="2506" w:type="dxa"/>
          </w:tcPr>
          <w:p w:rsidR="00681230" w:rsidRPr="007C58BA" w:rsidRDefault="00681230">
            <w:pPr>
              <w:pStyle w:val="ConsPlusNormal"/>
            </w:pPr>
            <w:r w:rsidRPr="007C58BA">
              <w:t>Беларусь</w:t>
            </w:r>
          </w:p>
        </w:tc>
        <w:tc>
          <w:tcPr>
            <w:tcW w:w="2172" w:type="dxa"/>
          </w:tcPr>
          <w:p w:rsidR="00681230" w:rsidRPr="007C58BA" w:rsidRDefault="00681230">
            <w:pPr>
              <w:pStyle w:val="ConsPlusNormal"/>
              <w:jc w:val="center"/>
            </w:pPr>
            <w:r w:rsidRPr="007C58BA">
              <w:t>BY</w:t>
            </w:r>
          </w:p>
        </w:tc>
        <w:tc>
          <w:tcPr>
            <w:tcW w:w="4678" w:type="dxa"/>
          </w:tcPr>
          <w:p w:rsidR="00681230" w:rsidRPr="007C58BA" w:rsidRDefault="00681230">
            <w:pPr>
              <w:pStyle w:val="ConsPlusNormal"/>
            </w:pPr>
            <w:r w:rsidRPr="007C58BA">
              <w:t>Госстандарт Республики Беларусь</w:t>
            </w:r>
          </w:p>
        </w:tc>
      </w:tr>
      <w:tr w:rsidR="007C58BA" w:rsidRPr="007C58BA" w:rsidTr="00B32805">
        <w:tc>
          <w:tcPr>
            <w:tcW w:w="2506" w:type="dxa"/>
          </w:tcPr>
          <w:p w:rsidR="00681230" w:rsidRPr="007C58BA" w:rsidRDefault="00681230">
            <w:pPr>
              <w:pStyle w:val="ConsPlusNormal"/>
            </w:pPr>
            <w:r w:rsidRPr="007C58BA">
              <w:lastRenderedPageBreak/>
              <w:t>Грузия</w:t>
            </w:r>
          </w:p>
        </w:tc>
        <w:tc>
          <w:tcPr>
            <w:tcW w:w="2172" w:type="dxa"/>
          </w:tcPr>
          <w:p w:rsidR="00681230" w:rsidRPr="007C58BA" w:rsidRDefault="00681230">
            <w:pPr>
              <w:pStyle w:val="ConsPlusNormal"/>
              <w:jc w:val="center"/>
            </w:pPr>
            <w:r w:rsidRPr="007C58BA">
              <w:t>GE</w:t>
            </w:r>
          </w:p>
        </w:tc>
        <w:tc>
          <w:tcPr>
            <w:tcW w:w="4678" w:type="dxa"/>
          </w:tcPr>
          <w:p w:rsidR="00681230" w:rsidRPr="007C58BA" w:rsidRDefault="00681230">
            <w:pPr>
              <w:pStyle w:val="ConsPlusNormal"/>
            </w:pPr>
            <w:proofErr w:type="spellStart"/>
            <w:r w:rsidRPr="007C58BA">
              <w:t>Грузстандарт</w:t>
            </w:r>
            <w:proofErr w:type="spellEnd"/>
          </w:p>
        </w:tc>
      </w:tr>
      <w:tr w:rsidR="007C58BA" w:rsidRPr="007C58BA" w:rsidTr="00B32805">
        <w:tc>
          <w:tcPr>
            <w:tcW w:w="2506" w:type="dxa"/>
          </w:tcPr>
          <w:p w:rsidR="00681230" w:rsidRPr="007C58BA" w:rsidRDefault="00681230">
            <w:pPr>
              <w:pStyle w:val="ConsPlusNormal"/>
            </w:pPr>
            <w:r w:rsidRPr="007C58BA">
              <w:t>Казахстан</w:t>
            </w:r>
          </w:p>
        </w:tc>
        <w:tc>
          <w:tcPr>
            <w:tcW w:w="2172" w:type="dxa"/>
          </w:tcPr>
          <w:p w:rsidR="00681230" w:rsidRPr="007C58BA" w:rsidRDefault="00681230">
            <w:pPr>
              <w:pStyle w:val="ConsPlusNormal"/>
              <w:jc w:val="center"/>
            </w:pPr>
            <w:r w:rsidRPr="007C58BA">
              <w:t>KZ</w:t>
            </w:r>
          </w:p>
        </w:tc>
        <w:tc>
          <w:tcPr>
            <w:tcW w:w="4678" w:type="dxa"/>
          </w:tcPr>
          <w:p w:rsidR="00681230" w:rsidRPr="007C58BA" w:rsidRDefault="00681230">
            <w:pPr>
              <w:pStyle w:val="ConsPlusNormal"/>
            </w:pPr>
            <w:r w:rsidRPr="007C58BA">
              <w:t>Госстандарт Республики Казахстан</w:t>
            </w:r>
          </w:p>
        </w:tc>
      </w:tr>
      <w:tr w:rsidR="007C58BA" w:rsidRPr="007C58BA" w:rsidTr="00B32805">
        <w:tc>
          <w:tcPr>
            <w:tcW w:w="2506" w:type="dxa"/>
          </w:tcPr>
          <w:p w:rsidR="00681230" w:rsidRPr="007C58BA" w:rsidRDefault="00681230">
            <w:pPr>
              <w:pStyle w:val="ConsPlusNormal"/>
            </w:pPr>
            <w:r w:rsidRPr="007C58BA">
              <w:t>Киргизия</w:t>
            </w:r>
          </w:p>
        </w:tc>
        <w:tc>
          <w:tcPr>
            <w:tcW w:w="2172" w:type="dxa"/>
          </w:tcPr>
          <w:p w:rsidR="00681230" w:rsidRPr="007C58BA" w:rsidRDefault="00681230">
            <w:pPr>
              <w:pStyle w:val="ConsPlusNormal"/>
              <w:jc w:val="center"/>
            </w:pPr>
            <w:r w:rsidRPr="007C58BA">
              <w:t>KG</w:t>
            </w:r>
          </w:p>
        </w:tc>
        <w:tc>
          <w:tcPr>
            <w:tcW w:w="4678" w:type="dxa"/>
          </w:tcPr>
          <w:p w:rsidR="00681230" w:rsidRPr="007C58BA" w:rsidRDefault="00681230">
            <w:pPr>
              <w:pStyle w:val="ConsPlusNormal"/>
            </w:pPr>
            <w:proofErr w:type="spellStart"/>
            <w:r w:rsidRPr="007C58BA">
              <w:t>Кыргызстандарт</w:t>
            </w:r>
            <w:proofErr w:type="spellEnd"/>
          </w:p>
        </w:tc>
      </w:tr>
      <w:tr w:rsidR="007C58BA" w:rsidRPr="007C58BA" w:rsidTr="00B32805">
        <w:tc>
          <w:tcPr>
            <w:tcW w:w="2506" w:type="dxa"/>
          </w:tcPr>
          <w:p w:rsidR="00681230" w:rsidRPr="007C58BA" w:rsidRDefault="00681230">
            <w:pPr>
              <w:pStyle w:val="ConsPlusNormal"/>
            </w:pPr>
            <w:r w:rsidRPr="007C58BA">
              <w:t>Молдова</w:t>
            </w:r>
          </w:p>
        </w:tc>
        <w:tc>
          <w:tcPr>
            <w:tcW w:w="2172" w:type="dxa"/>
          </w:tcPr>
          <w:p w:rsidR="00681230" w:rsidRPr="007C58BA" w:rsidRDefault="00681230">
            <w:pPr>
              <w:pStyle w:val="ConsPlusNormal"/>
              <w:jc w:val="center"/>
            </w:pPr>
            <w:r w:rsidRPr="007C58BA">
              <w:t>MD</w:t>
            </w:r>
          </w:p>
        </w:tc>
        <w:tc>
          <w:tcPr>
            <w:tcW w:w="4678" w:type="dxa"/>
          </w:tcPr>
          <w:p w:rsidR="00681230" w:rsidRPr="007C58BA" w:rsidRDefault="00681230">
            <w:pPr>
              <w:pStyle w:val="ConsPlusNormal"/>
            </w:pPr>
            <w:r w:rsidRPr="007C58BA">
              <w:t>Молдова-Стандарт</w:t>
            </w:r>
          </w:p>
        </w:tc>
      </w:tr>
      <w:tr w:rsidR="007C58BA" w:rsidRPr="007C58BA" w:rsidTr="00B32805">
        <w:tc>
          <w:tcPr>
            <w:tcW w:w="2506" w:type="dxa"/>
          </w:tcPr>
          <w:p w:rsidR="00681230" w:rsidRPr="007C58BA" w:rsidRDefault="00681230">
            <w:pPr>
              <w:pStyle w:val="ConsPlusNormal"/>
            </w:pPr>
            <w:r w:rsidRPr="007C58BA">
              <w:t>Россия</w:t>
            </w:r>
          </w:p>
        </w:tc>
        <w:tc>
          <w:tcPr>
            <w:tcW w:w="2172" w:type="dxa"/>
          </w:tcPr>
          <w:p w:rsidR="00681230" w:rsidRPr="007C58BA" w:rsidRDefault="00681230">
            <w:pPr>
              <w:pStyle w:val="ConsPlusNormal"/>
              <w:jc w:val="center"/>
            </w:pPr>
            <w:r w:rsidRPr="007C58BA">
              <w:t>RU</w:t>
            </w:r>
          </w:p>
        </w:tc>
        <w:tc>
          <w:tcPr>
            <w:tcW w:w="4678" w:type="dxa"/>
          </w:tcPr>
          <w:p w:rsidR="00681230" w:rsidRPr="007C58BA" w:rsidRDefault="00681230">
            <w:pPr>
              <w:pStyle w:val="ConsPlusNormal"/>
            </w:pPr>
            <w:r w:rsidRPr="007C58BA">
              <w:t>Росстандарт</w:t>
            </w:r>
          </w:p>
        </w:tc>
      </w:tr>
      <w:tr w:rsidR="007C58BA" w:rsidRPr="007C58BA" w:rsidTr="00B32805">
        <w:tc>
          <w:tcPr>
            <w:tcW w:w="2506" w:type="dxa"/>
          </w:tcPr>
          <w:p w:rsidR="00681230" w:rsidRPr="007C58BA" w:rsidRDefault="00681230">
            <w:pPr>
              <w:pStyle w:val="ConsPlusNormal"/>
            </w:pPr>
            <w:r w:rsidRPr="007C58BA">
              <w:t>Таджикистан</w:t>
            </w:r>
          </w:p>
        </w:tc>
        <w:tc>
          <w:tcPr>
            <w:tcW w:w="2172" w:type="dxa"/>
          </w:tcPr>
          <w:p w:rsidR="00681230" w:rsidRPr="007C58BA" w:rsidRDefault="00681230">
            <w:pPr>
              <w:pStyle w:val="ConsPlusNormal"/>
              <w:jc w:val="center"/>
            </w:pPr>
            <w:r w:rsidRPr="007C58BA">
              <w:t>TJ</w:t>
            </w:r>
          </w:p>
        </w:tc>
        <w:tc>
          <w:tcPr>
            <w:tcW w:w="4678" w:type="dxa"/>
          </w:tcPr>
          <w:p w:rsidR="00681230" w:rsidRPr="007C58BA" w:rsidRDefault="00681230">
            <w:pPr>
              <w:pStyle w:val="ConsPlusNormal"/>
            </w:pPr>
            <w:proofErr w:type="spellStart"/>
            <w:r w:rsidRPr="007C58BA">
              <w:t>Таджикстандарт</w:t>
            </w:r>
            <w:proofErr w:type="spellEnd"/>
          </w:p>
        </w:tc>
      </w:tr>
      <w:tr w:rsidR="007C58BA" w:rsidRPr="007C58BA" w:rsidTr="00B32805">
        <w:tc>
          <w:tcPr>
            <w:tcW w:w="2506" w:type="dxa"/>
          </w:tcPr>
          <w:p w:rsidR="00681230" w:rsidRPr="007C58BA" w:rsidRDefault="00681230">
            <w:pPr>
              <w:pStyle w:val="ConsPlusNormal"/>
            </w:pPr>
            <w:r w:rsidRPr="007C58BA">
              <w:t>Туркменистан</w:t>
            </w:r>
          </w:p>
        </w:tc>
        <w:tc>
          <w:tcPr>
            <w:tcW w:w="2172" w:type="dxa"/>
          </w:tcPr>
          <w:p w:rsidR="00681230" w:rsidRPr="007C58BA" w:rsidRDefault="00681230">
            <w:pPr>
              <w:pStyle w:val="ConsPlusNormal"/>
              <w:jc w:val="center"/>
            </w:pPr>
            <w:r w:rsidRPr="007C58BA">
              <w:t>TM</w:t>
            </w:r>
          </w:p>
        </w:tc>
        <w:tc>
          <w:tcPr>
            <w:tcW w:w="4678" w:type="dxa"/>
          </w:tcPr>
          <w:p w:rsidR="00681230" w:rsidRPr="007C58BA" w:rsidRDefault="00681230">
            <w:pPr>
              <w:pStyle w:val="ConsPlusNormal"/>
            </w:pPr>
            <w:proofErr w:type="spellStart"/>
            <w:r w:rsidRPr="007C58BA">
              <w:t>Главгосслужба</w:t>
            </w:r>
            <w:proofErr w:type="spellEnd"/>
            <w:r w:rsidRPr="007C58BA">
              <w:t xml:space="preserve"> </w:t>
            </w:r>
            <w:r w:rsidR="002824C5" w:rsidRPr="007C58BA">
              <w:t>«</w:t>
            </w:r>
            <w:proofErr w:type="spellStart"/>
            <w:r w:rsidRPr="007C58BA">
              <w:t>Туркменстандартлары</w:t>
            </w:r>
            <w:proofErr w:type="spellEnd"/>
            <w:r w:rsidR="002824C5" w:rsidRPr="007C58BA">
              <w:t>»</w:t>
            </w:r>
          </w:p>
        </w:tc>
      </w:tr>
      <w:tr w:rsidR="007C58BA" w:rsidRPr="007C58BA" w:rsidTr="00B32805">
        <w:tc>
          <w:tcPr>
            <w:tcW w:w="2506" w:type="dxa"/>
          </w:tcPr>
          <w:p w:rsidR="00681230" w:rsidRPr="007C58BA" w:rsidRDefault="00681230">
            <w:pPr>
              <w:pStyle w:val="ConsPlusNormal"/>
            </w:pPr>
            <w:r w:rsidRPr="007C58BA">
              <w:t>Узбекистан</w:t>
            </w:r>
          </w:p>
        </w:tc>
        <w:tc>
          <w:tcPr>
            <w:tcW w:w="2172" w:type="dxa"/>
          </w:tcPr>
          <w:p w:rsidR="00681230" w:rsidRPr="007C58BA" w:rsidRDefault="00681230">
            <w:pPr>
              <w:pStyle w:val="ConsPlusNormal"/>
              <w:jc w:val="center"/>
            </w:pPr>
            <w:r w:rsidRPr="007C58BA">
              <w:t>UZ</w:t>
            </w:r>
          </w:p>
        </w:tc>
        <w:tc>
          <w:tcPr>
            <w:tcW w:w="4678" w:type="dxa"/>
          </w:tcPr>
          <w:p w:rsidR="00681230" w:rsidRPr="007C58BA" w:rsidRDefault="00681230">
            <w:pPr>
              <w:pStyle w:val="ConsPlusNormal"/>
            </w:pPr>
            <w:proofErr w:type="spellStart"/>
            <w:r w:rsidRPr="007C58BA">
              <w:t>Узстандарт</w:t>
            </w:r>
            <w:proofErr w:type="spellEnd"/>
          </w:p>
        </w:tc>
      </w:tr>
      <w:tr w:rsidR="007C58BA" w:rsidRPr="007C58BA" w:rsidTr="00B32805">
        <w:tc>
          <w:tcPr>
            <w:tcW w:w="2506" w:type="dxa"/>
          </w:tcPr>
          <w:p w:rsidR="00681230" w:rsidRPr="007C58BA" w:rsidRDefault="00681230">
            <w:pPr>
              <w:pStyle w:val="ConsPlusNormal"/>
            </w:pPr>
            <w:r w:rsidRPr="007C58BA">
              <w:t>Украина</w:t>
            </w:r>
          </w:p>
        </w:tc>
        <w:tc>
          <w:tcPr>
            <w:tcW w:w="2172" w:type="dxa"/>
          </w:tcPr>
          <w:p w:rsidR="00681230" w:rsidRPr="007C58BA" w:rsidRDefault="00681230">
            <w:pPr>
              <w:pStyle w:val="ConsPlusNormal"/>
              <w:jc w:val="center"/>
            </w:pPr>
            <w:r w:rsidRPr="007C58BA">
              <w:t>UA</w:t>
            </w:r>
          </w:p>
        </w:tc>
        <w:tc>
          <w:tcPr>
            <w:tcW w:w="4678" w:type="dxa"/>
          </w:tcPr>
          <w:p w:rsidR="00681230" w:rsidRPr="007C58BA" w:rsidRDefault="00681230">
            <w:pPr>
              <w:pStyle w:val="ConsPlusNormal"/>
            </w:pPr>
            <w:proofErr w:type="spellStart"/>
            <w:r w:rsidRPr="007C58BA">
              <w:t>Госпотребстандарт</w:t>
            </w:r>
            <w:proofErr w:type="spellEnd"/>
            <w:r w:rsidRPr="007C58BA">
              <w:t xml:space="preserve"> Украины</w:t>
            </w:r>
          </w:p>
        </w:tc>
      </w:tr>
    </w:tbl>
    <w:p w:rsidR="00681230" w:rsidRPr="007C58BA" w:rsidRDefault="00681230">
      <w:pPr>
        <w:pStyle w:val="ConsPlusNormal"/>
        <w:jc w:val="both"/>
      </w:pPr>
    </w:p>
    <w:p w:rsidR="00681230" w:rsidRPr="007C58BA" w:rsidRDefault="00681230">
      <w:pPr>
        <w:pStyle w:val="ConsPlusNormal"/>
        <w:ind w:firstLine="540"/>
        <w:jc w:val="both"/>
      </w:pPr>
      <w:r w:rsidRPr="007C58BA">
        <w:t xml:space="preserve">5 Приказом Федерального агентства по техническому регулированию и метрологии от 12 декабря 2014 г. </w:t>
      </w:r>
      <w:r w:rsidR="002824C5" w:rsidRPr="007C58BA">
        <w:t>№</w:t>
      </w:r>
      <w:r w:rsidRPr="007C58BA">
        <w:t xml:space="preserve"> 2085-ст межгосударственный стандарт ГОСТ 11209-2014 введен в действие непосредственно в качестве национального стандарта Российской Федерации с 1 января 2016 г.</w:t>
      </w:r>
    </w:p>
    <w:p w:rsidR="00681230" w:rsidRPr="007C58BA" w:rsidRDefault="00681230">
      <w:pPr>
        <w:pStyle w:val="ConsPlusNormal"/>
        <w:spacing w:before="220"/>
        <w:ind w:firstLine="540"/>
        <w:jc w:val="both"/>
      </w:pPr>
      <w:r w:rsidRPr="007C58BA">
        <w:t>6 ВЗАМЕН ГОСТ 11209-85</w:t>
      </w:r>
    </w:p>
    <w:p w:rsidR="00681230" w:rsidRPr="007C58BA" w:rsidRDefault="00681230">
      <w:pPr>
        <w:pStyle w:val="ConsPlusNormal"/>
        <w:jc w:val="both"/>
      </w:pPr>
    </w:p>
    <w:p w:rsidR="00681230" w:rsidRPr="007C58BA" w:rsidRDefault="00681230">
      <w:pPr>
        <w:pStyle w:val="ConsPlusNormal"/>
        <w:ind w:firstLine="540"/>
        <w:jc w:val="both"/>
      </w:pPr>
      <w:r w:rsidRPr="007C58BA">
        <w:t xml:space="preserve">Информация об изменениях к настоящему стандарту публикуется в ежегодном информационном указателе </w:t>
      </w:r>
      <w:r w:rsidR="002824C5" w:rsidRPr="007C58BA">
        <w:t>«</w:t>
      </w:r>
      <w:r w:rsidRPr="007C58BA">
        <w:t>Национальные стандарты</w:t>
      </w:r>
      <w:r w:rsidR="002824C5" w:rsidRPr="007C58BA">
        <w:t>»</w:t>
      </w:r>
      <w:r w:rsidRPr="007C58BA">
        <w:t xml:space="preserve">, а текст изменений и поправок - в ежемесячном информационном указателе </w:t>
      </w:r>
      <w:r w:rsidR="002824C5" w:rsidRPr="007C58BA">
        <w:t>«</w:t>
      </w:r>
      <w:r w:rsidRPr="007C58BA">
        <w:t>Национальные стандарты</w:t>
      </w:r>
      <w:r w:rsidR="002824C5" w:rsidRPr="007C58BA">
        <w:t>»</w:t>
      </w:r>
      <w:r w:rsidRPr="007C58BA">
        <w:t xml:space="preserve">. В случае пересмотра (замены) или отмены настоящего стандарта соответствующее уведомление будет опубликовано в ежемесячном информационном указателе </w:t>
      </w:r>
      <w:r w:rsidR="002824C5" w:rsidRPr="007C58BA">
        <w:t>«</w:t>
      </w:r>
      <w:r w:rsidRPr="007C58BA">
        <w:t>Национальные стандарты</w:t>
      </w:r>
      <w:r w:rsidR="002824C5" w:rsidRPr="007C58BA">
        <w:t>»</w:t>
      </w:r>
      <w:r w:rsidRPr="007C58BA">
        <w:t>.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w:t>
      </w:r>
    </w:p>
    <w:p w:rsidR="00681230" w:rsidRPr="007C58BA" w:rsidRDefault="00681230">
      <w:pPr>
        <w:pStyle w:val="ConsPlusNormal"/>
        <w:jc w:val="both"/>
      </w:pPr>
    </w:p>
    <w:p w:rsidR="00681230" w:rsidRPr="007C58BA" w:rsidRDefault="00681230">
      <w:pPr>
        <w:pStyle w:val="ConsPlusNormal"/>
        <w:jc w:val="center"/>
        <w:outlineLvl w:val="1"/>
        <w:rPr>
          <w:b/>
        </w:rPr>
      </w:pPr>
      <w:r w:rsidRPr="007C58BA">
        <w:rPr>
          <w:b/>
        </w:rPr>
        <w:t>1. Область применения</w:t>
      </w:r>
    </w:p>
    <w:p w:rsidR="00681230" w:rsidRPr="007C58BA" w:rsidRDefault="00681230">
      <w:pPr>
        <w:pStyle w:val="ConsPlusNormal"/>
        <w:jc w:val="both"/>
      </w:pPr>
    </w:p>
    <w:p w:rsidR="00681230" w:rsidRPr="007C58BA" w:rsidRDefault="00681230">
      <w:pPr>
        <w:pStyle w:val="ConsPlusNormal"/>
        <w:ind w:firstLine="540"/>
        <w:jc w:val="both"/>
      </w:pPr>
      <w:proofErr w:type="gramStart"/>
      <w:r w:rsidRPr="007C58BA">
        <w:t xml:space="preserve">Настоящий стандарт распространяется на готовые ткани из хлопчатобумажных волокон, ткани из смесей хлопчатобумажных с вискозными, полиамидными, полиэфирными волокнами; тканей, содержащих полиэфирные, полиамидные нити в основе и х/б волокна или смешанную пряжу в утке; ткани из </w:t>
      </w:r>
      <w:proofErr w:type="spellStart"/>
      <w:r w:rsidRPr="007C58BA">
        <w:t>арамидных</w:t>
      </w:r>
      <w:proofErr w:type="spellEnd"/>
      <w:r w:rsidRPr="007C58BA">
        <w:t xml:space="preserve"> волокон (пряжи), предназначенных для изготовления специальной одежды для защиты от вредных и опасных производственных факторов и неблагоприятных природных условий.</w:t>
      </w:r>
      <w:proofErr w:type="gramEnd"/>
    </w:p>
    <w:p w:rsidR="00681230" w:rsidRPr="007C58BA" w:rsidRDefault="00681230">
      <w:pPr>
        <w:pStyle w:val="ConsPlusNormal"/>
        <w:spacing w:before="220"/>
        <w:ind w:firstLine="540"/>
        <w:jc w:val="both"/>
      </w:pPr>
      <w:r w:rsidRPr="007C58BA">
        <w:t>Стандарт устанавливает технические требования, методы испытаний защитных свой</w:t>
      </w:r>
      <w:proofErr w:type="gramStart"/>
      <w:r w:rsidRPr="007C58BA">
        <w:t>ств тк</w:t>
      </w:r>
      <w:proofErr w:type="gramEnd"/>
      <w:r w:rsidRPr="007C58BA">
        <w:t>аней для изготовления специальной одежды (далее - спецодежда). Требования настоящего стандарта необходимо учитывать при постановке продукции на производство и подтверждении соответствия.</w:t>
      </w:r>
    </w:p>
    <w:p w:rsidR="00681230" w:rsidRPr="007C58BA" w:rsidRDefault="00681230">
      <w:pPr>
        <w:pStyle w:val="ConsPlusNormal"/>
        <w:spacing w:before="220"/>
        <w:ind w:firstLine="540"/>
        <w:jc w:val="both"/>
      </w:pPr>
      <w:r w:rsidRPr="007C58BA">
        <w:t>Стандарт не распространяется на ткани, используемые для изготовления ведомственной одежды, спецодежды для защиты от термических рисков электрической дуги, для защиты от искр и брызг расплавленного металла (для сварщиков), одежды для пожарных.</w:t>
      </w:r>
    </w:p>
    <w:p w:rsidR="00681230" w:rsidRPr="007C58BA" w:rsidRDefault="00681230">
      <w:pPr>
        <w:pStyle w:val="ConsPlusNormal"/>
        <w:jc w:val="both"/>
      </w:pPr>
    </w:p>
    <w:p w:rsidR="00681230" w:rsidRPr="007C58BA" w:rsidRDefault="00681230">
      <w:pPr>
        <w:pStyle w:val="ConsPlusNormal"/>
        <w:jc w:val="center"/>
        <w:outlineLvl w:val="1"/>
        <w:rPr>
          <w:b/>
        </w:rPr>
      </w:pPr>
      <w:r w:rsidRPr="007C58BA">
        <w:rPr>
          <w:b/>
        </w:rPr>
        <w:t>2. Нормативные ссылки</w:t>
      </w:r>
    </w:p>
    <w:p w:rsidR="00681230" w:rsidRPr="007C58BA" w:rsidRDefault="00681230">
      <w:pPr>
        <w:pStyle w:val="ConsPlusNormal"/>
        <w:jc w:val="both"/>
      </w:pPr>
    </w:p>
    <w:p w:rsidR="00681230" w:rsidRPr="007C58BA" w:rsidRDefault="00681230">
      <w:pPr>
        <w:pStyle w:val="ConsPlusNormal"/>
        <w:ind w:firstLine="540"/>
        <w:jc w:val="both"/>
      </w:pPr>
      <w:r w:rsidRPr="007C58BA">
        <w:t>В настоящем стандарте использованы нормативные ссылки на следующие стандарты:</w:t>
      </w:r>
    </w:p>
    <w:p w:rsidR="00681230" w:rsidRPr="007C58BA" w:rsidRDefault="00681230">
      <w:pPr>
        <w:pStyle w:val="ConsPlusNormal"/>
        <w:spacing w:before="220"/>
        <w:ind w:firstLine="540"/>
        <w:jc w:val="both"/>
      </w:pPr>
      <w:r w:rsidRPr="007C58BA">
        <w:lastRenderedPageBreak/>
        <w:t>ГОСТ 8.423-81 Государственная система обеспечения единства измерений. Секундомеры механические. Методы испытаний и средства поверки</w:t>
      </w:r>
    </w:p>
    <w:p w:rsidR="00681230" w:rsidRPr="007C58BA" w:rsidRDefault="00681230">
      <w:pPr>
        <w:pStyle w:val="ConsPlusNormal"/>
        <w:spacing w:before="220"/>
        <w:ind w:firstLine="540"/>
        <w:jc w:val="both"/>
      </w:pPr>
      <w:r w:rsidRPr="007C58BA">
        <w:t>ГОСТ 12.4.103-83 Система стандартов безопасности труда. Одежда специальная защитная, средства индивидуальной защиты ног и рук. Классификация</w:t>
      </w:r>
    </w:p>
    <w:p w:rsidR="00681230" w:rsidRPr="007C58BA" w:rsidRDefault="00681230">
      <w:pPr>
        <w:pStyle w:val="ConsPlusNormal"/>
        <w:spacing w:before="220"/>
        <w:ind w:firstLine="540"/>
        <w:jc w:val="both"/>
      </w:pPr>
      <w:r w:rsidRPr="007C58BA">
        <w:t>ГОСТ 12.4.221-2002 Система стандартов безопасности труда. Одежда специальная для защиты от повышенных температур теплового излучения, конвективной теплоты. Общие технические требования</w:t>
      </w:r>
    </w:p>
    <w:p w:rsidR="00681230" w:rsidRPr="007C58BA" w:rsidRDefault="00681230">
      <w:pPr>
        <w:pStyle w:val="ConsPlusNormal"/>
        <w:spacing w:before="220"/>
        <w:ind w:firstLine="540"/>
        <w:jc w:val="both"/>
      </w:pPr>
      <w:r w:rsidRPr="007C58BA">
        <w:t>ГОСТ 15.004-88 Система разработки и постановки продукции на производство. Средства индивидуальной защиты</w:t>
      </w:r>
    </w:p>
    <w:p w:rsidR="00681230" w:rsidRPr="007C58BA" w:rsidRDefault="00681230">
      <w:pPr>
        <w:pStyle w:val="ConsPlusNormal"/>
        <w:spacing w:before="220"/>
        <w:ind w:firstLine="540"/>
        <w:jc w:val="both"/>
      </w:pPr>
      <w:r w:rsidRPr="007C58BA">
        <w:t>ГОСТ 15.007-88 Система разработки и постановки продукции на производство. Продукция легкой промышленности. Основные положения</w:t>
      </w:r>
    </w:p>
    <w:p w:rsidR="00681230" w:rsidRPr="007C58BA" w:rsidRDefault="00681230">
      <w:pPr>
        <w:pStyle w:val="ConsPlusNormal"/>
        <w:spacing w:before="220"/>
        <w:ind w:firstLine="540"/>
        <w:jc w:val="both"/>
      </w:pPr>
      <w:r w:rsidRPr="007C58BA">
        <w:t>ГОСТ 161-86 Ткани хлопчатобумажные, смешанные и из пряжи химических волокон. Определение сортности</w:t>
      </w:r>
    </w:p>
    <w:p w:rsidR="00681230" w:rsidRPr="007C58BA" w:rsidRDefault="00681230">
      <w:pPr>
        <w:pStyle w:val="ConsPlusNormal"/>
        <w:spacing w:before="220"/>
        <w:ind w:firstLine="540"/>
        <w:jc w:val="both"/>
      </w:pPr>
      <w:r w:rsidRPr="007C58BA">
        <w:t>ГОСТ 187-85 Ткани шелковые и полушелковые. Определение сортности</w:t>
      </w:r>
    </w:p>
    <w:p w:rsidR="00681230" w:rsidRPr="007C58BA" w:rsidRDefault="00681230">
      <w:pPr>
        <w:pStyle w:val="ConsPlusNormal"/>
        <w:spacing w:before="220"/>
        <w:ind w:firstLine="540"/>
        <w:jc w:val="both"/>
      </w:pPr>
      <w:r w:rsidRPr="007C58BA">
        <w:t>ГОСТ 427-75 Линейки измерительные металлические. Технические условия</w:t>
      </w:r>
    </w:p>
    <w:p w:rsidR="00681230" w:rsidRPr="007C58BA" w:rsidRDefault="00681230">
      <w:pPr>
        <w:pStyle w:val="ConsPlusNormal"/>
        <w:spacing w:before="220"/>
        <w:ind w:firstLine="540"/>
        <w:jc w:val="both"/>
      </w:pPr>
      <w:r w:rsidRPr="007C58BA">
        <w:t>ГОСТ 3811-72 (ИСО 3932-76, ИСО 3933-76, ИСО 3801-77) Материалы текстильные. Ткани, нетканые полотна и штучные изделия. Методы определения линейных размеров, линейной и поверхностной плотностей</w:t>
      </w:r>
    </w:p>
    <w:p w:rsidR="00681230" w:rsidRPr="007C58BA" w:rsidRDefault="00681230">
      <w:pPr>
        <w:pStyle w:val="ConsPlusNormal"/>
        <w:spacing w:before="220"/>
        <w:ind w:firstLine="540"/>
        <w:jc w:val="both"/>
      </w:pPr>
      <w:r w:rsidRPr="007C58BA">
        <w:t>ГОСТ 3812-72 Материалы текстильные. Ткани и штучные изделия. Методы определения плотности нитей и пучков ворса</w:t>
      </w:r>
    </w:p>
    <w:p w:rsidR="00681230" w:rsidRPr="007C58BA" w:rsidRDefault="00681230">
      <w:pPr>
        <w:pStyle w:val="ConsPlusNormal"/>
        <w:spacing w:before="220"/>
        <w:ind w:firstLine="540"/>
        <w:jc w:val="both"/>
      </w:pPr>
      <w:r w:rsidRPr="007C58BA">
        <w:t>ГОСТ 3813-72 Материалы текстильные. Ткани и штучные изделия. Методы определения разрывных характеристик при растяжении</w:t>
      </w:r>
    </w:p>
    <w:p w:rsidR="00681230" w:rsidRPr="007C58BA" w:rsidRDefault="00681230">
      <w:pPr>
        <w:pStyle w:val="ConsPlusNormal"/>
        <w:spacing w:before="220"/>
        <w:ind w:firstLine="540"/>
        <w:jc w:val="both"/>
      </w:pPr>
      <w:r w:rsidRPr="007C58BA">
        <w:t>ГОСТ 3816-81 (ИСО 811-81) Полотна текстильные. Методы определения гигроскопических и водоотталкивающих свойств</w:t>
      </w:r>
    </w:p>
    <w:p w:rsidR="00681230" w:rsidRPr="007C58BA" w:rsidRDefault="00681230">
      <w:pPr>
        <w:pStyle w:val="ConsPlusNormal"/>
        <w:spacing w:before="220"/>
        <w:ind w:firstLine="540"/>
        <w:jc w:val="both"/>
      </w:pPr>
      <w:r w:rsidRPr="007C58BA">
        <w:t>ГОСТ 7000-80 Материалы текстильные. Упаковка, маркировка, транспортирование и хранение</w:t>
      </w:r>
    </w:p>
    <w:p w:rsidR="00681230" w:rsidRPr="007C58BA" w:rsidRDefault="00681230">
      <w:pPr>
        <w:pStyle w:val="ConsPlusNormal"/>
        <w:spacing w:before="220"/>
        <w:ind w:firstLine="540"/>
        <w:jc w:val="both"/>
      </w:pPr>
      <w:r w:rsidRPr="007C58BA">
        <w:t>ГОСТ 8737-77 Ткани и штучные изделия хлопчатобумажные, из пряжи химических волокон и смешанные. Первичная упаковка и маркировка</w:t>
      </w:r>
    </w:p>
    <w:p w:rsidR="00681230" w:rsidRPr="007C58BA" w:rsidRDefault="00681230">
      <w:pPr>
        <w:pStyle w:val="ConsPlusNormal"/>
        <w:spacing w:before="220"/>
        <w:ind w:firstLine="540"/>
        <w:jc w:val="both"/>
      </w:pPr>
      <w:r w:rsidRPr="007C58BA">
        <w:t>ГОСТ 9205-75 Ткани хлопчатобумажные, смешанные и из пряжи химических волокон. Ширины</w:t>
      </w:r>
    </w:p>
    <w:p w:rsidR="00681230" w:rsidRPr="007C58BA" w:rsidRDefault="00681230">
      <w:pPr>
        <w:pStyle w:val="ConsPlusNormal"/>
        <w:spacing w:before="220"/>
        <w:ind w:firstLine="540"/>
        <w:jc w:val="both"/>
      </w:pPr>
      <w:r w:rsidRPr="007C58BA">
        <w:t>ГОСТ 9733.0-83 Материалы текстильные. Общие требования к методам испытаний устойчивости окрасок к физико-химическим воздействиям</w:t>
      </w:r>
    </w:p>
    <w:p w:rsidR="00681230" w:rsidRPr="007C58BA" w:rsidRDefault="00681230">
      <w:pPr>
        <w:pStyle w:val="ConsPlusNormal"/>
        <w:spacing w:before="220"/>
        <w:ind w:firstLine="540"/>
        <w:jc w:val="both"/>
      </w:pPr>
      <w:r w:rsidRPr="007C58BA">
        <w:t>ГОСТ 9733.3-83 Материалы текстильные. Метод испытания устойчивости окраски к свету в условиях искусственного освещения (ксеноновая лампа)</w:t>
      </w:r>
    </w:p>
    <w:p w:rsidR="00681230" w:rsidRPr="007C58BA" w:rsidRDefault="00681230">
      <w:pPr>
        <w:pStyle w:val="ConsPlusNormal"/>
        <w:spacing w:before="220"/>
        <w:ind w:firstLine="540"/>
        <w:jc w:val="both"/>
      </w:pPr>
      <w:r w:rsidRPr="007C58BA">
        <w:t>ГОСТ 9733.4-83 Материалы текстильные. Методы испытания устойчивости окраски к стиркам</w:t>
      </w:r>
    </w:p>
    <w:p w:rsidR="00681230" w:rsidRPr="007C58BA" w:rsidRDefault="00681230">
      <w:pPr>
        <w:pStyle w:val="ConsPlusNormal"/>
        <w:spacing w:before="220"/>
        <w:ind w:firstLine="540"/>
        <w:jc w:val="both"/>
      </w:pPr>
      <w:r w:rsidRPr="007C58BA">
        <w:t>ГОСТ 9733.5-83 Материалы текстильные. Метод испытания устойчивости окраски к дистиллированной воде</w:t>
      </w:r>
    </w:p>
    <w:p w:rsidR="00681230" w:rsidRPr="007C58BA" w:rsidRDefault="00681230">
      <w:pPr>
        <w:pStyle w:val="ConsPlusNormal"/>
        <w:spacing w:before="220"/>
        <w:ind w:firstLine="540"/>
        <w:jc w:val="both"/>
      </w:pPr>
      <w:r w:rsidRPr="007C58BA">
        <w:t xml:space="preserve">ГОСТ 9733.6-83 Материалы текстильные. Методы испытания устойчивости окрасок к </w:t>
      </w:r>
      <w:r w:rsidR="002824C5" w:rsidRPr="007C58BA">
        <w:t>«</w:t>
      </w:r>
      <w:r w:rsidRPr="007C58BA">
        <w:t>поту</w:t>
      </w:r>
      <w:r w:rsidR="002824C5" w:rsidRPr="007C58BA">
        <w:t>»</w:t>
      </w:r>
    </w:p>
    <w:p w:rsidR="00681230" w:rsidRPr="007C58BA" w:rsidRDefault="00681230">
      <w:pPr>
        <w:pStyle w:val="ConsPlusNormal"/>
        <w:spacing w:before="220"/>
        <w:ind w:firstLine="540"/>
        <w:jc w:val="both"/>
      </w:pPr>
      <w:r w:rsidRPr="007C58BA">
        <w:lastRenderedPageBreak/>
        <w:t>ГОСТ 9733.13-83 Материалы текстильные. Метод испытания устойчивости окраски к органическим растворителям</w:t>
      </w:r>
    </w:p>
    <w:p w:rsidR="00681230" w:rsidRPr="007C58BA" w:rsidRDefault="00681230">
      <w:pPr>
        <w:pStyle w:val="ConsPlusNormal"/>
        <w:spacing w:before="220"/>
        <w:ind w:firstLine="540"/>
        <w:jc w:val="both"/>
      </w:pPr>
      <w:r w:rsidRPr="007C58BA">
        <w:t>ГОСТ 9733.27-83 Материалы текстильные. Метод испытания устойчивости окраски к трению</w:t>
      </w:r>
    </w:p>
    <w:p w:rsidR="00681230" w:rsidRPr="007C58BA" w:rsidRDefault="00681230">
      <w:pPr>
        <w:pStyle w:val="ConsPlusNormal"/>
        <w:spacing w:before="220"/>
        <w:ind w:firstLine="540"/>
        <w:jc w:val="both"/>
      </w:pPr>
      <w:r w:rsidRPr="007C58BA">
        <w:t>ГОСТ 9965-76 Нефть для нефтеперерабатывающих предприятий. Технические условия</w:t>
      </w:r>
    </w:p>
    <w:p w:rsidR="00681230" w:rsidRPr="007C58BA" w:rsidRDefault="00681230">
      <w:pPr>
        <w:spacing w:after="1"/>
      </w:pPr>
    </w:p>
    <w:p w:rsidR="00B32805" w:rsidRPr="007C58BA" w:rsidRDefault="00B32805" w:rsidP="00B32805">
      <w:pPr>
        <w:pStyle w:val="ConsPlusNormal"/>
        <w:ind w:firstLine="567"/>
        <w:jc w:val="both"/>
        <w:rPr>
          <w:i/>
        </w:rPr>
      </w:pPr>
      <w:r w:rsidRPr="007C58BA">
        <w:rPr>
          <w:i/>
        </w:rPr>
        <w:t xml:space="preserve">Примечание. </w:t>
      </w:r>
      <w:proofErr w:type="gramStart"/>
      <w:r w:rsidRPr="007C58BA">
        <w:rPr>
          <w:i/>
        </w:rPr>
        <w:t xml:space="preserve">ГОСТ 10641-88 утратил силу с 1 января 1995 года в части чистольняных, льняных и полульняных бельевых тканей в связи с введением в действие ГОСТ 10138-93 (Постановление Госстандарта России от 02.06.1994 № 160); с 1 января 2016 года в целом в связи с введением в действие ГОСТ 33201-2014 (Приказ </w:t>
      </w:r>
      <w:proofErr w:type="spellStart"/>
      <w:r w:rsidRPr="007C58BA">
        <w:rPr>
          <w:i/>
        </w:rPr>
        <w:t>Росстандарта</w:t>
      </w:r>
      <w:proofErr w:type="spellEnd"/>
      <w:r w:rsidRPr="007C58BA">
        <w:rPr>
          <w:i/>
        </w:rPr>
        <w:t xml:space="preserve"> от 25.12.2014 № 2130-ст).</w:t>
      </w:r>
      <w:proofErr w:type="gramEnd"/>
    </w:p>
    <w:p w:rsidR="00681230" w:rsidRPr="007C58BA" w:rsidRDefault="00681230">
      <w:pPr>
        <w:pStyle w:val="ConsPlusNormal"/>
        <w:spacing w:before="220"/>
        <w:ind w:firstLine="540"/>
        <w:jc w:val="both"/>
      </w:pPr>
      <w:r w:rsidRPr="007C58BA">
        <w:t>ГОСТ 10641-88 Ткани и штучные изделия текстильные. Нормы допускаемых отклонений по показателям поверхностной плотности и числу нитей на 10 см</w:t>
      </w:r>
    </w:p>
    <w:p w:rsidR="00681230" w:rsidRPr="007C58BA" w:rsidRDefault="00681230">
      <w:pPr>
        <w:pStyle w:val="ConsPlusNormal"/>
        <w:spacing w:before="220"/>
        <w:ind w:firstLine="540"/>
        <w:jc w:val="both"/>
      </w:pPr>
      <w:r w:rsidRPr="007C58BA">
        <w:t>ГОСТ 10681-75 Материалы текстильные. Климатические условия для кондиционирования и испытания проб и методы их определения</w:t>
      </w:r>
    </w:p>
    <w:p w:rsidR="00681230" w:rsidRPr="007C58BA" w:rsidRDefault="00681230">
      <w:pPr>
        <w:pStyle w:val="ConsPlusNormal"/>
        <w:spacing w:before="220"/>
        <w:ind w:firstLine="540"/>
        <w:jc w:val="both"/>
      </w:pPr>
      <w:r w:rsidRPr="007C58BA">
        <w:t>ГОСТ 12088-77 Материалы текстильные и изделия из них. Метод определения воздухопроницаемости</w:t>
      </w:r>
    </w:p>
    <w:p w:rsidR="00681230" w:rsidRPr="007C58BA" w:rsidRDefault="00681230">
      <w:pPr>
        <w:pStyle w:val="ConsPlusNormal"/>
        <w:spacing w:before="220"/>
        <w:ind w:firstLine="540"/>
        <w:jc w:val="both"/>
      </w:pPr>
      <w:r w:rsidRPr="007C58BA">
        <w:t>ГОСТ 13784-94 Волокна и нити текстильные. Термины и определения</w:t>
      </w:r>
    </w:p>
    <w:p w:rsidR="00681230" w:rsidRPr="007C58BA" w:rsidRDefault="00681230">
      <w:pPr>
        <w:pStyle w:val="ConsPlusNormal"/>
        <w:spacing w:before="220"/>
        <w:ind w:firstLine="540"/>
        <w:jc w:val="both"/>
      </w:pPr>
      <w:r w:rsidRPr="007C58BA">
        <w:t>ГОСТ 15818-72 Пряжа хлопчатобумажная и смешанная. Метод определения класса по внешнему виду</w:t>
      </w:r>
    </w:p>
    <w:p w:rsidR="00681230" w:rsidRPr="007C58BA" w:rsidRDefault="00681230">
      <w:pPr>
        <w:pStyle w:val="ConsPlusNormal"/>
        <w:spacing w:before="220"/>
        <w:ind w:firstLine="540"/>
        <w:jc w:val="both"/>
      </w:pPr>
      <w:r w:rsidRPr="007C58BA">
        <w:t>ГОСТ 17299-78 Спирт этиловый технический. Технические условия</w:t>
      </w:r>
    </w:p>
    <w:p w:rsidR="00681230" w:rsidRPr="007C58BA" w:rsidRDefault="00681230">
      <w:pPr>
        <w:pStyle w:val="ConsPlusNormal"/>
        <w:spacing w:before="220"/>
        <w:ind w:firstLine="540"/>
        <w:jc w:val="both"/>
      </w:pPr>
      <w:r w:rsidRPr="007C58BA">
        <w:t>ГОСТ 18054-72 Материалы текстильные. Метод определения белизны</w:t>
      </w:r>
    </w:p>
    <w:p w:rsidR="00681230" w:rsidRPr="007C58BA" w:rsidRDefault="00681230">
      <w:pPr>
        <w:pStyle w:val="ConsPlusNormal"/>
        <w:spacing w:before="220"/>
        <w:ind w:firstLine="540"/>
        <w:jc w:val="both"/>
      </w:pPr>
      <w:r w:rsidRPr="007C58BA">
        <w:t>ГОСТ 18976-73 Ткани текстильные. Метод определения стойкости к истиранию</w:t>
      </w:r>
    </w:p>
    <w:p w:rsidR="00681230" w:rsidRPr="007C58BA" w:rsidRDefault="00681230">
      <w:pPr>
        <w:pStyle w:val="ConsPlusNormal"/>
        <w:spacing w:before="220"/>
        <w:ind w:firstLine="540"/>
        <w:jc w:val="both"/>
      </w:pPr>
      <w:r w:rsidRPr="007C58BA">
        <w:t>ГОСТ 19616-74 Ткани и трикотажные изделия. Метод определения удельного поверхностного электрического сопротивления</w:t>
      </w:r>
    </w:p>
    <w:p w:rsidR="00681230" w:rsidRPr="007C58BA" w:rsidRDefault="00681230">
      <w:pPr>
        <w:pStyle w:val="ConsPlusNormal"/>
        <w:spacing w:before="220"/>
        <w:ind w:firstLine="540"/>
        <w:jc w:val="both"/>
      </w:pPr>
      <w:r w:rsidRPr="007C58BA">
        <w:t>ГОСТ 20566-75 Ткани и штучные изделия текстильные. Правила приемки и метод отбора проб</w:t>
      </w:r>
    </w:p>
    <w:p w:rsidR="00681230" w:rsidRPr="007C58BA" w:rsidRDefault="00681230">
      <w:pPr>
        <w:pStyle w:val="ConsPlusNormal"/>
        <w:spacing w:before="220"/>
        <w:ind w:firstLine="540"/>
        <w:jc w:val="both"/>
      </w:pPr>
      <w:r w:rsidRPr="007C58BA">
        <w:t>ГОСТ 21050-2004 Ткани для спецодежды. Метод определения устойчивости к сухой химической чистке</w:t>
      </w:r>
    </w:p>
    <w:p w:rsidR="00681230" w:rsidRPr="007C58BA" w:rsidRDefault="00681230">
      <w:pPr>
        <w:pStyle w:val="ConsPlusNormal"/>
        <w:spacing w:before="220"/>
        <w:ind w:firstLine="540"/>
        <w:jc w:val="both"/>
      </w:pPr>
      <w:r w:rsidRPr="007C58BA">
        <w:t>ГОСТ 21241-89 Пинцеты медицинские. Общие технические требования и методы испытаний</w:t>
      </w:r>
    </w:p>
    <w:p w:rsidR="00681230" w:rsidRPr="007C58BA" w:rsidRDefault="00681230">
      <w:pPr>
        <w:pStyle w:val="ConsPlusNormal"/>
        <w:spacing w:before="220"/>
        <w:ind w:firstLine="540"/>
        <w:jc w:val="both"/>
      </w:pPr>
      <w:r w:rsidRPr="007C58BA">
        <w:t xml:space="preserve">ГОСТ 22730-87 Полотна текстильные. Метод определения </w:t>
      </w:r>
      <w:proofErr w:type="spellStart"/>
      <w:r w:rsidRPr="007C58BA">
        <w:t>раздвигаемости</w:t>
      </w:r>
      <w:proofErr w:type="spellEnd"/>
    </w:p>
    <w:p w:rsidR="00681230" w:rsidRPr="007C58BA" w:rsidRDefault="00681230">
      <w:pPr>
        <w:pStyle w:val="ConsPlusNormal"/>
        <w:spacing w:before="220"/>
        <w:ind w:firstLine="540"/>
        <w:jc w:val="both"/>
      </w:pPr>
      <w:r w:rsidRPr="007C58BA">
        <w:t xml:space="preserve">ГОСТ 23932-90 Посуда и оборудование </w:t>
      </w:r>
      <w:proofErr w:type="gramStart"/>
      <w:r w:rsidRPr="007C58BA">
        <w:t>лабораторные</w:t>
      </w:r>
      <w:proofErr w:type="gramEnd"/>
      <w:r w:rsidRPr="007C58BA">
        <w:t xml:space="preserve"> стеклянные. Общие технические условия</w:t>
      </w:r>
    </w:p>
    <w:p w:rsidR="00681230" w:rsidRPr="007C58BA" w:rsidRDefault="00681230">
      <w:pPr>
        <w:pStyle w:val="ConsPlusNormal"/>
        <w:spacing w:before="220"/>
        <w:ind w:firstLine="540"/>
        <w:jc w:val="both"/>
      </w:pPr>
      <w:r w:rsidRPr="007C58BA">
        <w:t>ГОСТ 24104-2001 Весы лабораторные. Общие технические требования</w:t>
      </w:r>
    </w:p>
    <w:p w:rsidR="00681230" w:rsidRPr="007C58BA" w:rsidRDefault="00681230">
      <w:pPr>
        <w:pStyle w:val="ConsPlusNormal"/>
        <w:spacing w:before="220"/>
        <w:ind w:firstLine="540"/>
        <w:jc w:val="both"/>
      </w:pPr>
      <w:r w:rsidRPr="007C58BA">
        <w:t>ГОСТ 25617-83 Ткани и изделия льняные, полульняные, хлопчатобумажные и смешанные. Методы химических испытаний</w:t>
      </w:r>
    </w:p>
    <w:p w:rsidR="00681230" w:rsidRPr="007C58BA" w:rsidRDefault="00681230">
      <w:pPr>
        <w:pStyle w:val="ConsPlusNormal"/>
        <w:spacing w:before="220"/>
        <w:ind w:firstLine="540"/>
        <w:jc w:val="both"/>
      </w:pPr>
      <w:r w:rsidRPr="007C58BA">
        <w:t>ГОСТ 28498-90 Термометры жидкостные стеклянные. Общие технические требования</w:t>
      </w:r>
    </w:p>
    <w:p w:rsidR="00681230" w:rsidRPr="007C58BA" w:rsidRDefault="00681230">
      <w:pPr>
        <w:pStyle w:val="ConsPlusNormal"/>
        <w:spacing w:before="220"/>
        <w:ind w:firstLine="540"/>
        <w:jc w:val="both"/>
      </w:pPr>
      <w:r w:rsidRPr="007C58BA">
        <w:t>ГОСТ 29104.12-91 Ткани технические. Метод определения стойкости к нефтепродуктам</w:t>
      </w:r>
    </w:p>
    <w:p w:rsidR="00681230" w:rsidRPr="007C58BA" w:rsidRDefault="00681230">
      <w:pPr>
        <w:pStyle w:val="ConsPlusNormal"/>
        <w:spacing w:before="220"/>
        <w:ind w:firstLine="540"/>
        <w:jc w:val="both"/>
      </w:pPr>
      <w:r w:rsidRPr="007C58BA">
        <w:lastRenderedPageBreak/>
        <w:t>ГОСТ 30084-93 Материалы текстильные. Первичная маркировка</w:t>
      </w:r>
    </w:p>
    <w:p w:rsidR="00681230" w:rsidRPr="007C58BA" w:rsidRDefault="00681230">
      <w:pPr>
        <w:pStyle w:val="ConsPlusNormal"/>
        <w:spacing w:before="220"/>
        <w:ind w:firstLine="540"/>
        <w:jc w:val="both"/>
      </w:pPr>
      <w:r w:rsidRPr="007C58BA">
        <w:t>ГОСТ 30157.0-95 Полотна текстильные. Методы определения изменения размеров после мокрой обработки или химической чистки. Общие положения</w:t>
      </w:r>
    </w:p>
    <w:p w:rsidR="00681230" w:rsidRPr="007C58BA" w:rsidRDefault="00681230">
      <w:pPr>
        <w:pStyle w:val="ConsPlusNormal"/>
        <w:spacing w:before="220"/>
        <w:ind w:firstLine="540"/>
        <w:jc w:val="both"/>
      </w:pPr>
      <w:r w:rsidRPr="007C58BA">
        <w:t>ГОСТ 30157.1-95 Полотна текстильные. Методы определения изменения размеров после мокрой обработки или химической чистки. Режимы обработок</w:t>
      </w:r>
    </w:p>
    <w:p w:rsidR="00681230" w:rsidRPr="007C58BA" w:rsidRDefault="00681230">
      <w:pPr>
        <w:pStyle w:val="ConsPlusNormal"/>
        <w:spacing w:before="220"/>
        <w:ind w:firstLine="540"/>
        <w:jc w:val="both"/>
      </w:pPr>
      <w:r w:rsidRPr="007C58BA">
        <w:t>ГОСТ 30292-96 (ИСО 4920-81) Полотна текстильные. Метод испытания дождеванием</w:t>
      </w:r>
    </w:p>
    <w:p w:rsidR="00681230" w:rsidRPr="007C58BA" w:rsidRDefault="00681230">
      <w:pPr>
        <w:pStyle w:val="ConsPlusNormal"/>
        <w:spacing w:before="220"/>
        <w:ind w:firstLine="540"/>
        <w:jc w:val="both"/>
      </w:pPr>
      <w:r w:rsidRPr="007C58BA">
        <w:t>ГОСТ ИСО 1833-2001 Материалы текстильные. Методы количественного химического анализа двухкомпонентных смесей волокон</w:t>
      </w:r>
    </w:p>
    <w:p w:rsidR="00681230" w:rsidRPr="007C58BA" w:rsidRDefault="00681230">
      <w:pPr>
        <w:pStyle w:val="ConsPlusNormal"/>
        <w:spacing w:before="220"/>
        <w:ind w:firstLine="540"/>
        <w:jc w:val="both"/>
      </w:pPr>
      <w:r w:rsidRPr="007C58BA">
        <w:t>ГОСТ ИСО 5088-2001 Материалы текстильные. Методы количественного анализа трехкомпонентных смесей волокон</w:t>
      </w:r>
    </w:p>
    <w:p w:rsidR="00681230" w:rsidRPr="007C58BA" w:rsidRDefault="00681230">
      <w:pPr>
        <w:pStyle w:val="ConsPlusNormal"/>
        <w:spacing w:before="220"/>
        <w:ind w:firstLine="540"/>
        <w:jc w:val="both"/>
      </w:pPr>
      <w:r w:rsidRPr="007C58BA">
        <w:t>ГОСТ ISO 6330-2011 Материалы текстильные. Методы домашней стирки и сушки для испытаний</w:t>
      </w:r>
    </w:p>
    <w:p w:rsidR="00681230" w:rsidRPr="007C58BA" w:rsidRDefault="00681230">
      <w:pPr>
        <w:pStyle w:val="ConsPlusNormal"/>
        <w:spacing w:before="220"/>
        <w:ind w:firstLine="540"/>
        <w:jc w:val="both"/>
      </w:pPr>
      <w:r w:rsidRPr="007C58BA">
        <w:t>ГОСТ EN 340-2012 Система стандартов безопасности труда. Одежда специальная защитная. Общие технические требования</w:t>
      </w:r>
    </w:p>
    <w:p w:rsidR="00681230" w:rsidRPr="00A43A7F" w:rsidRDefault="00681230">
      <w:pPr>
        <w:pStyle w:val="ConsPlusNormal"/>
        <w:spacing w:before="220"/>
        <w:ind w:firstLine="540"/>
        <w:jc w:val="both"/>
        <w:rPr>
          <w:i/>
        </w:rPr>
      </w:pPr>
      <w:r w:rsidRPr="00A43A7F">
        <w:rPr>
          <w:i/>
        </w:rPr>
        <w:t>Примечание</w:t>
      </w:r>
      <w:r w:rsidR="00A43A7F" w:rsidRPr="00A43A7F">
        <w:rPr>
          <w:i/>
        </w:rPr>
        <w:t>.</w:t>
      </w:r>
      <w:r w:rsidRPr="00A43A7F">
        <w:rPr>
          <w:i/>
        </w:rPr>
        <w:t xml:space="preserve"> При пользовании настоящим стандартом целесообразно проверить действие ссылочных стандартов по указателю </w:t>
      </w:r>
      <w:r w:rsidR="002824C5" w:rsidRPr="00A43A7F">
        <w:rPr>
          <w:i/>
        </w:rPr>
        <w:t>«</w:t>
      </w:r>
      <w:r w:rsidRPr="00A43A7F">
        <w:rPr>
          <w:i/>
        </w:rPr>
        <w:t>Национальные стандарты</w:t>
      </w:r>
      <w:r w:rsidR="002824C5" w:rsidRPr="00A43A7F">
        <w:rPr>
          <w:i/>
        </w:rPr>
        <w:t>»</w:t>
      </w:r>
      <w:r w:rsidRPr="00A43A7F">
        <w:rPr>
          <w:i/>
        </w:rPr>
        <w:t>, составленному по состоянию на 1 января текущего года, и по соответствующим информационным указателям, опубликованным в текущем году. Если ссылочный стандарт заменен (изменен), то при пользовании настоящим стандартом, следует руководствоваться заменяющим (измененным) стандартом. Если ссылочный стандарт отменен без замены, то положение, в котором дана ссылка на него, применяется в части, не затрагивающей эту ссылку.</w:t>
      </w:r>
    </w:p>
    <w:p w:rsidR="00681230" w:rsidRPr="007C58BA" w:rsidRDefault="00681230">
      <w:pPr>
        <w:pStyle w:val="ConsPlusNormal"/>
        <w:jc w:val="both"/>
      </w:pPr>
    </w:p>
    <w:p w:rsidR="00681230" w:rsidRPr="007C58BA" w:rsidRDefault="00681230">
      <w:pPr>
        <w:pStyle w:val="ConsPlusNormal"/>
        <w:jc w:val="center"/>
        <w:outlineLvl w:val="1"/>
        <w:rPr>
          <w:b/>
        </w:rPr>
      </w:pPr>
      <w:r w:rsidRPr="007C58BA">
        <w:rPr>
          <w:b/>
        </w:rPr>
        <w:t>3. Термины и определения</w:t>
      </w:r>
    </w:p>
    <w:p w:rsidR="00681230" w:rsidRPr="007C58BA" w:rsidRDefault="00681230">
      <w:pPr>
        <w:pStyle w:val="ConsPlusNormal"/>
        <w:jc w:val="both"/>
      </w:pPr>
    </w:p>
    <w:p w:rsidR="00681230" w:rsidRPr="007C58BA" w:rsidRDefault="00681230">
      <w:pPr>
        <w:pStyle w:val="ConsPlusNormal"/>
        <w:ind w:firstLine="540"/>
        <w:jc w:val="both"/>
      </w:pPr>
      <w:r w:rsidRPr="007C58BA">
        <w:t>В настоящем стандарте применяются термины по ГОСТ 13784, ГОСТ 15818, ГОСТ 12.4.221, а также следующие термины с соответствующими определениями:</w:t>
      </w:r>
    </w:p>
    <w:p w:rsidR="00681230" w:rsidRPr="007C58BA" w:rsidRDefault="00681230">
      <w:pPr>
        <w:pStyle w:val="ConsPlusNormal"/>
        <w:spacing w:before="220"/>
        <w:ind w:firstLine="540"/>
        <w:jc w:val="both"/>
      </w:pPr>
      <w:r w:rsidRPr="007C58BA">
        <w:t xml:space="preserve">3.1 </w:t>
      </w:r>
      <w:proofErr w:type="spellStart"/>
      <w:r w:rsidRPr="007C58BA">
        <w:t>кислотонепроницаемость</w:t>
      </w:r>
      <w:proofErr w:type="spellEnd"/>
      <w:r w:rsidRPr="007C58BA">
        <w:t>: Способность ткани удерживать на поверхности капли кислоты, не впитывая их.</w:t>
      </w:r>
    </w:p>
    <w:p w:rsidR="00681230" w:rsidRPr="007C58BA" w:rsidRDefault="00681230">
      <w:pPr>
        <w:pStyle w:val="ConsPlusNormal"/>
        <w:spacing w:before="220"/>
        <w:ind w:firstLine="540"/>
        <w:jc w:val="both"/>
      </w:pPr>
      <w:r w:rsidRPr="007C58BA">
        <w:t xml:space="preserve">3.2 </w:t>
      </w:r>
      <w:proofErr w:type="spellStart"/>
      <w:r w:rsidRPr="007C58BA">
        <w:t>кислотостойкость</w:t>
      </w:r>
      <w:proofErr w:type="spellEnd"/>
      <w:r w:rsidRPr="007C58BA">
        <w:t>: Способность ткани сохранять прочностные свойства после воздействия кислоты.</w:t>
      </w:r>
    </w:p>
    <w:p w:rsidR="00681230" w:rsidRPr="007C58BA" w:rsidRDefault="00681230">
      <w:pPr>
        <w:pStyle w:val="ConsPlusNormal"/>
        <w:spacing w:before="220"/>
        <w:ind w:firstLine="540"/>
        <w:jc w:val="both"/>
      </w:pPr>
      <w:r w:rsidRPr="007C58BA">
        <w:t xml:space="preserve">3.3 </w:t>
      </w:r>
      <w:proofErr w:type="spellStart"/>
      <w:r w:rsidRPr="007C58BA">
        <w:t>маслоотталкивание</w:t>
      </w:r>
      <w:proofErr w:type="spellEnd"/>
      <w:r w:rsidRPr="007C58BA">
        <w:t>: Способность ткани удерживать на поверхности капли углеводородных жидкостей с различной величиной поверхностного натяжения, не впитывая их.</w:t>
      </w:r>
    </w:p>
    <w:p w:rsidR="00681230" w:rsidRPr="007C58BA" w:rsidRDefault="00681230">
      <w:pPr>
        <w:pStyle w:val="ConsPlusNormal"/>
        <w:spacing w:before="220"/>
        <w:ind w:firstLine="540"/>
        <w:jc w:val="both"/>
      </w:pPr>
      <w:r w:rsidRPr="007C58BA">
        <w:t xml:space="preserve">3.4 </w:t>
      </w:r>
      <w:proofErr w:type="spellStart"/>
      <w:r w:rsidRPr="007C58BA">
        <w:t>нефтеотталкивание</w:t>
      </w:r>
      <w:proofErr w:type="spellEnd"/>
      <w:r w:rsidRPr="007C58BA">
        <w:t>: Способность ткани удерживать на поверхности капли нефти, не впитывая ее.</w:t>
      </w:r>
    </w:p>
    <w:p w:rsidR="00681230" w:rsidRPr="007C58BA" w:rsidRDefault="00681230">
      <w:pPr>
        <w:pStyle w:val="ConsPlusNormal"/>
        <w:spacing w:before="220"/>
        <w:ind w:firstLine="540"/>
        <w:jc w:val="both"/>
      </w:pPr>
      <w:r w:rsidRPr="007C58BA">
        <w:t xml:space="preserve">3.5 </w:t>
      </w:r>
      <w:proofErr w:type="spellStart"/>
      <w:r w:rsidRPr="007C58BA">
        <w:t>нефтестойкость</w:t>
      </w:r>
      <w:proofErr w:type="spellEnd"/>
      <w:r w:rsidRPr="007C58BA">
        <w:t>: Способность ткани сохранять прочностные свойства после воздействия нефти и нефтепродуктов.</w:t>
      </w:r>
    </w:p>
    <w:p w:rsidR="00681230" w:rsidRPr="007C58BA" w:rsidRDefault="00681230">
      <w:pPr>
        <w:pStyle w:val="ConsPlusNormal"/>
        <w:spacing w:before="220"/>
        <w:ind w:firstLine="540"/>
        <w:jc w:val="both"/>
      </w:pPr>
      <w:r w:rsidRPr="007C58BA">
        <w:t>3.6 обугливание: Образование углеродистого слоя в результате пиролиза или неполного сгорания вещества ткани.</w:t>
      </w:r>
    </w:p>
    <w:p w:rsidR="00681230" w:rsidRPr="007C58BA" w:rsidRDefault="00681230">
      <w:pPr>
        <w:pStyle w:val="ConsPlusNormal"/>
        <w:spacing w:before="220"/>
        <w:ind w:firstLine="540"/>
        <w:jc w:val="both"/>
      </w:pPr>
      <w:r w:rsidRPr="007C58BA">
        <w:t>3.7 огнестойкость: Способность ткани не поддерживать горение при воздействии открытого пламени, в том числе после удаления источника открытого пламени.</w:t>
      </w:r>
    </w:p>
    <w:p w:rsidR="00681230" w:rsidRPr="007C58BA" w:rsidRDefault="00681230">
      <w:pPr>
        <w:pStyle w:val="ConsPlusNormal"/>
        <w:spacing w:before="220"/>
        <w:ind w:firstLine="540"/>
        <w:jc w:val="both"/>
      </w:pPr>
      <w:r w:rsidRPr="007C58BA">
        <w:t xml:space="preserve">3.8 остаточное горение: Горение элементарной пробы материала после того, как источник </w:t>
      </w:r>
      <w:r w:rsidRPr="007C58BA">
        <w:lastRenderedPageBreak/>
        <w:t>воспламенения (открытое пламя) удален.</w:t>
      </w:r>
    </w:p>
    <w:p w:rsidR="00681230" w:rsidRPr="007C58BA" w:rsidRDefault="00681230">
      <w:pPr>
        <w:pStyle w:val="ConsPlusNormal"/>
        <w:spacing w:before="220"/>
        <w:ind w:firstLine="540"/>
        <w:jc w:val="both"/>
      </w:pPr>
      <w:r w:rsidRPr="007C58BA">
        <w:t>3.9 остаточное тление: Вид беспламенного горения, в процессе которого данная неактивная форма горения материалов медленно распространяется по текстильному полотну после удаления источника открытого пламени.</w:t>
      </w:r>
    </w:p>
    <w:p w:rsidR="00681230" w:rsidRPr="007C58BA" w:rsidRDefault="00681230">
      <w:pPr>
        <w:pStyle w:val="ConsPlusNormal"/>
        <w:spacing w:before="220"/>
        <w:ind w:firstLine="540"/>
        <w:jc w:val="both"/>
      </w:pPr>
      <w:r w:rsidRPr="007C58BA">
        <w:t>3.10 отделка: Комплекс операций подготовки, крашения, печатания и аппретирования для придания ткани необходимого товарного вида и специальных свойств, в том числе защитных.</w:t>
      </w:r>
    </w:p>
    <w:p w:rsidR="00681230" w:rsidRPr="00A43A7F" w:rsidRDefault="00681230">
      <w:pPr>
        <w:pStyle w:val="ConsPlusNormal"/>
        <w:spacing w:before="220"/>
        <w:ind w:firstLine="540"/>
        <w:jc w:val="both"/>
        <w:rPr>
          <w:i/>
        </w:rPr>
      </w:pPr>
      <w:r w:rsidRPr="00A43A7F">
        <w:rPr>
          <w:i/>
        </w:rPr>
        <w:t>Примечание</w:t>
      </w:r>
      <w:r w:rsidR="00A43A7F" w:rsidRPr="00A43A7F">
        <w:rPr>
          <w:i/>
        </w:rPr>
        <w:t>.</w:t>
      </w:r>
      <w:r w:rsidRPr="00A43A7F">
        <w:rPr>
          <w:i/>
        </w:rPr>
        <w:t xml:space="preserve"> </w:t>
      </w:r>
      <w:r w:rsidR="00A43A7F" w:rsidRPr="00A43A7F">
        <w:rPr>
          <w:i/>
        </w:rPr>
        <w:t xml:space="preserve">Обработка </w:t>
      </w:r>
      <w:r w:rsidRPr="00A43A7F">
        <w:rPr>
          <w:i/>
        </w:rPr>
        <w:t xml:space="preserve">текстильных полотен растворами и эмульсиями, дисперсиями красителя и другими аналогичными препаратами в отделочном производстве (распространенная жидкостная операция), в частности для придания защитных свойств, называется </w:t>
      </w:r>
      <w:r w:rsidR="002824C5" w:rsidRPr="00A43A7F">
        <w:rPr>
          <w:i/>
        </w:rPr>
        <w:t>«</w:t>
      </w:r>
      <w:r w:rsidRPr="00A43A7F">
        <w:rPr>
          <w:i/>
        </w:rPr>
        <w:t>пропиткой</w:t>
      </w:r>
      <w:r w:rsidR="002824C5" w:rsidRPr="00A43A7F">
        <w:rPr>
          <w:i/>
        </w:rPr>
        <w:t>»</w:t>
      </w:r>
      <w:r w:rsidRPr="00A43A7F">
        <w:rPr>
          <w:i/>
        </w:rPr>
        <w:t>.</w:t>
      </w:r>
    </w:p>
    <w:p w:rsidR="00681230" w:rsidRPr="007C58BA" w:rsidRDefault="00681230">
      <w:pPr>
        <w:pStyle w:val="ConsPlusNormal"/>
        <w:jc w:val="both"/>
      </w:pPr>
    </w:p>
    <w:p w:rsidR="00681230" w:rsidRPr="007C58BA" w:rsidRDefault="00681230">
      <w:pPr>
        <w:pStyle w:val="ConsPlusNormal"/>
        <w:ind w:firstLine="540"/>
        <w:jc w:val="both"/>
      </w:pPr>
      <w:r w:rsidRPr="007C58BA">
        <w:t>3.11 проба точечная: Отобранный от рулона ткани (куска) образец необходимой длины во всю ширину для проведения испытаний свойств.</w:t>
      </w:r>
    </w:p>
    <w:p w:rsidR="00681230" w:rsidRPr="007C58BA" w:rsidRDefault="00681230">
      <w:pPr>
        <w:pStyle w:val="ConsPlusNormal"/>
        <w:spacing w:before="220"/>
        <w:ind w:firstLine="540"/>
        <w:jc w:val="both"/>
      </w:pPr>
      <w:r w:rsidRPr="007C58BA">
        <w:t>3.12 проба элементарная: Вырезанные из точечной пробы образцы, имеющие различную форму и размеры (квадраты, полоски, круги и другие), обусловленные спецификой метода испытаний при использовании способа разрушающего контроля.</w:t>
      </w:r>
    </w:p>
    <w:p w:rsidR="00681230" w:rsidRPr="007C58BA" w:rsidRDefault="00681230">
      <w:pPr>
        <w:pStyle w:val="ConsPlusNormal"/>
        <w:spacing w:before="220"/>
        <w:ind w:firstLine="540"/>
        <w:jc w:val="both"/>
      </w:pPr>
      <w:r w:rsidRPr="007C58BA">
        <w:t>3.13 свечение: Способность материала после вынесения его из пламени испускать поглощенную теплоту, визуально наблюдаемую в виде светящихся фрагментов (элементов). Свечение не распространяется по текстильному полотну, не является тлением или горением.</w:t>
      </w:r>
    </w:p>
    <w:p w:rsidR="00681230" w:rsidRPr="007C58BA" w:rsidRDefault="00681230">
      <w:pPr>
        <w:pStyle w:val="ConsPlusNormal"/>
        <w:jc w:val="both"/>
      </w:pPr>
    </w:p>
    <w:p w:rsidR="00681230" w:rsidRPr="007C58BA" w:rsidRDefault="00681230">
      <w:pPr>
        <w:pStyle w:val="ConsPlusNormal"/>
        <w:jc w:val="center"/>
        <w:outlineLvl w:val="1"/>
        <w:rPr>
          <w:b/>
        </w:rPr>
      </w:pPr>
      <w:r w:rsidRPr="007C58BA">
        <w:rPr>
          <w:b/>
        </w:rPr>
        <w:t>4. Характеристики</w:t>
      </w:r>
    </w:p>
    <w:p w:rsidR="00681230" w:rsidRPr="007C58BA" w:rsidRDefault="00681230">
      <w:pPr>
        <w:pStyle w:val="ConsPlusNormal"/>
        <w:jc w:val="both"/>
      </w:pPr>
    </w:p>
    <w:p w:rsidR="00681230" w:rsidRPr="007C58BA" w:rsidRDefault="00681230">
      <w:pPr>
        <w:pStyle w:val="ConsPlusNormal"/>
        <w:ind w:firstLine="540"/>
        <w:jc w:val="both"/>
      </w:pPr>
      <w:r w:rsidRPr="007C58BA">
        <w:t>4.1 Ткани для спецодежды должны изготовляться по техническому документу: техническому описанию (ТО), конкретизирующему требования настоящего стандарта и утвержденному в установленном порядке.</w:t>
      </w:r>
    </w:p>
    <w:p w:rsidR="00681230" w:rsidRPr="007C58BA" w:rsidRDefault="00681230">
      <w:pPr>
        <w:pStyle w:val="ConsPlusNormal"/>
        <w:spacing w:before="220"/>
        <w:ind w:firstLine="540"/>
        <w:jc w:val="both"/>
      </w:pPr>
      <w:r w:rsidRPr="007C58BA">
        <w:t>4.2</w:t>
      </w:r>
      <w:proofErr w:type="gramStart"/>
      <w:r w:rsidRPr="007C58BA">
        <w:t xml:space="preserve"> В</w:t>
      </w:r>
      <w:proofErr w:type="gramEnd"/>
      <w:r w:rsidRPr="007C58BA">
        <w:t xml:space="preserve"> техническом документе (ТО) на артикул, конкретную заправку готовой или суровой ткани должны устанавливаться нормативные величины следующих показателей: состав сырья, допускаемые отклонения по составу сырья, линейная плотность пряжи, плотность нитей в ткани (число нитей на 10 см), переплетение, поверхностная плотность, ширина, разрывная нагрузка, раздирающая нагрузка, стойкость к истиранию, изменение размеров после мокрой обработки (или химической чистки), вид отделки, показатели защитных свойств, расстояние между токопроводящими нитями (по основе и по утку), содержание свободного формальдегида. ТО должно содержать образец продукции размером не менее 120 см</w:t>
      </w:r>
      <w:proofErr w:type="gramStart"/>
      <w:r w:rsidRPr="007C58BA">
        <w:rPr>
          <w:vertAlign w:val="superscript"/>
        </w:rPr>
        <w:t>2</w:t>
      </w:r>
      <w:proofErr w:type="gramEnd"/>
      <w:r w:rsidRPr="007C58BA">
        <w:t>.</w:t>
      </w:r>
    </w:p>
    <w:p w:rsidR="00681230" w:rsidRPr="007C58BA" w:rsidRDefault="00681230">
      <w:pPr>
        <w:pStyle w:val="ConsPlusNormal"/>
        <w:spacing w:before="220"/>
        <w:ind w:firstLine="540"/>
        <w:jc w:val="both"/>
      </w:pPr>
      <w:r w:rsidRPr="007C58BA">
        <w:t>4.3 Ткани для спецодежды должны удовлетворять требованиям настоящего стандарта.</w:t>
      </w:r>
    </w:p>
    <w:p w:rsidR="00681230" w:rsidRPr="007C58BA" w:rsidRDefault="00681230">
      <w:pPr>
        <w:pStyle w:val="ConsPlusNormal"/>
        <w:spacing w:before="220"/>
        <w:ind w:firstLine="540"/>
        <w:jc w:val="both"/>
      </w:pPr>
      <w:r w:rsidRPr="007C58BA">
        <w:t>По согласованию с потребителем технический документ может содержать требования, не предусмотренные настоящим стандартом. Не допускается снижение защитных свой</w:t>
      </w:r>
      <w:proofErr w:type="gramStart"/>
      <w:r w:rsidRPr="007C58BA">
        <w:t>ств тк</w:t>
      </w:r>
      <w:proofErr w:type="gramEnd"/>
      <w:r w:rsidRPr="007C58BA">
        <w:t>аней, уровень значений которых установлен настоящим стандартом.</w:t>
      </w:r>
    </w:p>
    <w:p w:rsidR="00681230" w:rsidRPr="007C58BA" w:rsidRDefault="00681230">
      <w:pPr>
        <w:pStyle w:val="ConsPlusNormal"/>
        <w:spacing w:before="220"/>
        <w:ind w:firstLine="540"/>
        <w:jc w:val="both"/>
      </w:pPr>
      <w:r w:rsidRPr="007C58BA">
        <w:t>4.4 Готовые ткани по художественно-колористическому оформлению должны соответствовать образцам-эталонам в соответствии с требованиями ГОСТ 15.004, ГОСТ 15.007.</w:t>
      </w:r>
    </w:p>
    <w:p w:rsidR="00681230" w:rsidRPr="007C58BA" w:rsidRDefault="00681230">
      <w:pPr>
        <w:pStyle w:val="ConsPlusNormal"/>
        <w:spacing w:before="220"/>
        <w:ind w:firstLine="540"/>
        <w:jc w:val="both"/>
      </w:pPr>
      <w:r w:rsidRPr="007C58BA">
        <w:t xml:space="preserve">Допускается изготовление </w:t>
      </w:r>
      <w:proofErr w:type="spellStart"/>
      <w:r w:rsidRPr="007C58BA">
        <w:t>спецтканей</w:t>
      </w:r>
      <w:proofErr w:type="spellEnd"/>
      <w:r w:rsidRPr="007C58BA">
        <w:t xml:space="preserve"> в соответствии с согласованным с Заказчиком дизайном, в том числе по уровню белизны.</w:t>
      </w:r>
    </w:p>
    <w:p w:rsidR="00681230" w:rsidRPr="007C58BA" w:rsidRDefault="00681230">
      <w:pPr>
        <w:pStyle w:val="ConsPlusNormal"/>
        <w:jc w:val="both"/>
      </w:pPr>
    </w:p>
    <w:p w:rsidR="00681230" w:rsidRPr="007C58BA" w:rsidRDefault="00681230">
      <w:pPr>
        <w:pStyle w:val="ConsPlusNormal"/>
        <w:jc w:val="center"/>
        <w:outlineLvl w:val="1"/>
        <w:rPr>
          <w:b/>
        </w:rPr>
      </w:pPr>
      <w:r w:rsidRPr="007C58BA">
        <w:rPr>
          <w:b/>
        </w:rPr>
        <w:t>5. Технические требования</w:t>
      </w:r>
    </w:p>
    <w:p w:rsidR="00681230" w:rsidRPr="007C58BA" w:rsidRDefault="00681230">
      <w:pPr>
        <w:pStyle w:val="ConsPlusNormal"/>
        <w:jc w:val="both"/>
      </w:pPr>
    </w:p>
    <w:p w:rsidR="00681230" w:rsidRPr="007C58BA" w:rsidRDefault="00681230">
      <w:pPr>
        <w:pStyle w:val="ConsPlusNormal"/>
        <w:ind w:firstLine="540"/>
        <w:jc w:val="both"/>
      </w:pPr>
      <w:r w:rsidRPr="007C58BA">
        <w:t>5.1 Ткани для спецодежды могут изготавливаться с наличием одной или нескольких защитных отделок. Допускается обозначение защитных свой</w:t>
      </w:r>
      <w:proofErr w:type="gramStart"/>
      <w:r w:rsidRPr="007C58BA">
        <w:t>ств пр</w:t>
      </w:r>
      <w:proofErr w:type="gramEnd"/>
      <w:r w:rsidRPr="007C58BA">
        <w:t xml:space="preserve">оводить с использованием ГОСТ </w:t>
      </w:r>
      <w:r w:rsidRPr="007C58BA">
        <w:lastRenderedPageBreak/>
        <w:t>12.4.103, ГОСТ EN 340.</w:t>
      </w:r>
    </w:p>
    <w:p w:rsidR="00681230" w:rsidRPr="007C58BA" w:rsidRDefault="00681230">
      <w:pPr>
        <w:pStyle w:val="ConsPlusNormal"/>
        <w:spacing w:before="220"/>
        <w:ind w:firstLine="540"/>
        <w:jc w:val="both"/>
      </w:pPr>
      <w:r w:rsidRPr="007C58BA">
        <w:t>5.2 Сортность готовых тканей должна соответствовать требованиям ГОСТ 161, ГОСТ 187.</w:t>
      </w:r>
    </w:p>
    <w:p w:rsidR="00681230" w:rsidRPr="007C58BA" w:rsidRDefault="00681230">
      <w:pPr>
        <w:pStyle w:val="ConsPlusNormal"/>
        <w:spacing w:before="220"/>
        <w:ind w:firstLine="540"/>
        <w:jc w:val="both"/>
      </w:pPr>
      <w:r w:rsidRPr="007C58BA">
        <w:t>5.3 Номинальная ширина готовых тканей с кромками и допускаемые отклонения (по ширине) должны соответствовать требованиям ГОСТ 9205.</w:t>
      </w:r>
    </w:p>
    <w:p w:rsidR="00681230" w:rsidRPr="007C58BA" w:rsidRDefault="00681230">
      <w:pPr>
        <w:pStyle w:val="ConsPlusNormal"/>
        <w:spacing w:before="220"/>
        <w:ind w:firstLine="540"/>
        <w:jc w:val="both"/>
      </w:pPr>
      <w:r w:rsidRPr="007C58BA">
        <w:t>5.3.1 Ткани могут изготавливаться другой шириной при согласовании с потребителями.</w:t>
      </w:r>
    </w:p>
    <w:p w:rsidR="00681230" w:rsidRPr="007C58BA" w:rsidRDefault="00681230">
      <w:pPr>
        <w:pStyle w:val="ConsPlusNormal"/>
        <w:spacing w:before="220"/>
        <w:ind w:firstLine="540"/>
        <w:jc w:val="both"/>
      </w:pPr>
      <w:r w:rsidRPr="007C58BA">
        <w:t>5.3.2 Ширина двух кромок тканей должна быть не более:</w:t>
      </w:r>
    </w:p>
    <w:p w:rsidR="00681230" w:rsidRPr="007C58BA" w:rsidRDefault="00681230">
      <w:pPr>
        <w:pStyle w:val="ConsPlusNormal"/>
        <w:spacing w:before="220"/>
        <w:ind w:firstLine="540"/>
        <w:jc w:val="both"/>
      </w:pPr>
      <w:r w:rsidRPr="007C58BA">
        <w:t>3,0 см - для тканей, вырабатываемых на бесчелночных ткацких станках;</w:t>
      </w:r>
    </w:p>
    <w:p w:rsidR="00681230" w:rsidRPr="007C58BA" w:rsidRDefault="00681230">
      <w:pPr>
        <w:pStyle w:val="ConsPlusNormal"/>
        <w:spacing w:before="220"/>
        <w:ind w:firstLine="540"/>
        <w:jc w:val="both"/>
      </w:pPr>
      <w:r w:rsidRPr="007C58BA">
        <w:t>1,5 см - для остальных видов тканей.</w:t>
      </w:r>
    </w:p>
    <w:p w:rsidR="00681230" w:rsidRPr="007C58BA" w:rsidRDefault="00681230">
      <w:pPr>
        <w:pStyle w:val="ConsPlusNormal"/>
        <w:spacing w:before="220"/>
        <w:ind w:firstLine="540"/>
        <w:jc w:val="both"/>
      </w:pPr>
      <w:r w:rsidRPr="007C58BA">
        <w:t>5.3.3 Ткани, различающиеся шириной, вырабатывают по одному техническому документу.</w:t>
      </w:r>
    </w:p>
    <w:p w:rsidR="00681230" w:rsidRPr="007C58BA" w:rsidRDefault="00681230">
      <w:pPr>
        <w:pStyle w:val="ConsPlusNormal"/>
        <w:spacing w:before="220"/>
        <w:ind w:firstLine="540"/>
        <w:jc w:val="both"/>
      </w:pPr>
      <w:r w:rsidRPr="007C58BA">
        <w:t>5.4</w:t>
      </w:r>
      <w:proofErr w:type="gramStart"/>
      <w:r w:rsidRPr="007C58BA">
        <w:t xml:space="preserve"> Д</w:t>
      </w:r>
      <w:proofErr w:type="gramEnd"/>
      <w:r w:rsidRPr="007C58BA">
        <w:t>ля отбеленных тканей показатель белизны должен быть не менее 80%, если иное не имеет согласования с Заказчиком.</w:t>
      </w:r>
    </w:p>
    <w:p w:rsidR="00681230" w:rsidRPr="007C58BA" w:rsidRDefault="00681230" w:rsidP="00B32805">
      <w:pPr>
        <w:pStyle w:val="ConsPlusNormal"/>
        <w:spacing w:before="220"/>
        <w:ind w:firstLine="540"/>
        <w:jc w:val="both"/>
      </w:pPr>
      <w:r w:rsidRPr="007C58BA">
        <w:t>5.5 Устойчивость окраски тканей должна соответствовать нормативным значениям, указанным в таблице 1.</w:t>
      </w:r>
    </w:p>
    <w:p w:rsidR="00B32805" w:rsidRPr="007C58BA" w:rsidRDefault="00B32805" w:rsidP="00B32805">
      <w:pPr>
        <w:pStyle w:val="ConsPlusNormal"/>
        <w:spacing w:before="220"/>
        <w:ind w:firstLine="540"/>
        <w:jc w:val="both"/>
      </w:pPr>
    </w:p>
    <w:p w:rsidR="00681230" w:rsidRPr="007C58BA" w:rsidRDefault="00681230">
      <w:pPr>
        <w:pStyle w:val="ConsPlusNormal"/>
        <w:jc w:val="right"/>
      </w:pPr>
      <w:r w:rsidRPr="007C58BA">
        <w:t>Таблица 1</w:t>
      </w:r>
    </w:p>
    <w:p w:rsidR="00681230" w:rsidRPr="007C58BA" w:rsidRDefault="00681230">
      <w:pPr>
        <w:pStyle w:val="ConsPlusNormal"/>
        <w:jc w:val="both"/>
      </w:pPr>
    </w:p>
    <w:p w:rsidR="00681230" w:rsidRPr="007C58BA" w:rsidRDefault="00681230">
      <w:pPr>
        <w:pStyle w:val="ConsPlusNormal"/>
        <w:jc w:val="center"/>
      </w:pPr>
      <w:r w:rsidRPr="007C58BA">
        <w:t>Нормативные значения устойчивости окраски тканей</w:t>
      </w:r>
    </w:p>
    <w:p w:rsidR="00681230" w:rsidRPr="007C58BA" w:rsidRDefault="00681230">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74"/>
        <w:gridCol w:w="5482"/>
      </w:tblGrid>
      <w:tr w:rsidR="007C58BA" w:rsidRPr="007C58BA" w:rsidTr="00B32805">
        <w:tc>
          <w:tcPr>
            <w:tcW w:w="3874" w:type="dxa"/>
            <w:vAlign w:val="center"/>
          </w:tcPr>
          <w:p w:rsidR="00681230" w:rsidRPr="007C58BA" w:rsidRDefault="00681230">
            <w:pPr>
              <w:pStyle w:val="ConsPlusNormal"/>
              <w:jc w:val="center"/>
            </w:pPr>
            <w:r w:rsidRPr="007C58BA">
              <w:t>Наименование вида физико-химического воздействия</w:t>
            </w:r>
          </w:p>
        </w:tc>
        <w:tc>
          <w:tcPr>
            <w:tcW w:w="5482" w:type="dxa"/>
            <w:vAlign w:val="center"/>
          </w:tcPr>
          <w:p w:rsidR="00681230" w:rsidRPr="007C58BA" w:rsidRDefault="00681230">
            <w:pPr>
              <w:pStyle w:val="ConsPlusNormal"/>
              <w:jc w:val="center"/>
            </w:pPr>
            <w:r w:rsidRPr="007C58BA">
              <w:t>Нормативное значение устойчивости окраски - изменение первоначальной окраски/закрашивание смежного материала, балл, не менее</w:t>
            </w:r>
          </w:p>
        </w:tc>
      </w:tr>
      <w:tr w:rsidR="007C58BA" w:rsidRPr="007C58BA" w:rsidTr="00B32805">
        <w:tc>
          <w:tcPr>
            <w:tcW w:w="3874" w:type="dxa"/>
          </w:tcPr>
          <w:p w:rsidR="00681230" w:rsidRPr="007C58BA" w:rsidRDefault="00681230">
            <w:pPr>
              <w:pStyle w:val="ConsPlusNormal"/>
            </w:pPr>
            <w:r w:rsidRPr="007C58BA">
              <w:t>свет</w:t>
            </w:r>
          </w:p>
        </w:tc>
        <w:tc>
          <w:tcPr>
            <w:tcW w:w="5482" w:type="dxa"/>
          </w:tcPr>
          <w:p w:rsidR="00681230" w:rsidRPr="007C58BA" w:rsidRDefault="00681230">
            <w:pPr>
              <w:pStyle w:val="ConsPlusNormal"/>
              <w:jc w:val="center"/>
            </w:pPr>
            <w:r w:rsidRPr="007C58BA">
              <w:t>5/-</w:t>
            </w:r>
          </w:p>
        </w:tc>
      </w:tr>
      <w:tr w:rsidR="007C58BA" w:rsidRPr="007C58BA" w:rsidTr="00B32805">
        <w:tc>
          <w:tcPr>
            <w:tcW w:w="3874" w:type="dxa"/>
          </w:tcPr>
          <w:p w:rsidR="00681230" w:rsidRPr="007C58BA" w:rsidRDefault="00681230">
            <w:pPr>
              <w:pStyle w:val="ConsPlusNormal"/>
            </w:pPr>
            <w:r w:rsidRPr="007C58BA">
              <w:t>стирка 3 (60 °C)</w:t>
            </w:r>
          </w:p>
        </w:tc>
        <w:tc>
          <w:tcPr>
            <w:tcW w:w="5482" w:type="dxa"/>
          </w:tcPr>
          <w:p w:rsidR="00681230" w:rsidRPr="007C58BA" w:rsidRDefault="00681230">
            <w:pPr>
              <w:pStyle w:val="ConsPlusNormal"/>
              <w:jc w:val="center"/>
            </w:pPr>
            <w:r w:rsidRPr="007C58BA">
              <w:t>4/4</w:t>
            </w:r>
          </w:p>
        </w:tc>
      </w:tr>
      <w:tr w:rsidR="007C58BA" w:rsidRPr="007C58BA" w:rsidTr="00B32805">
        <w:tc>
          <w:tcPr>
            <w:tcW w:w="3874" w:type="dxa"/>
          </w:tcPr>
          <w:p w:rsidR="00681230" w:rsidRPr="007C58BA" w:rsidRDefault="002824C5">
            <w:pPr>
              <w:pStyle w:val="ConsPlusNormal"/>
            </w:pPr>
            <w:r w:rsidRPr="007C58BA">
              <w:t>«</w:t>
            </w:r>
            <w:r w:rsidR="00681230" w:rsidRPr="007C58BA">
              <w:t>пот</w:t>
            </w:r>
            <w:r w:rsidRPr="007C58BA">
              <w:t>»</w:t>
            </w:r>
          </w:p>
        </w:tc>
        <w:tc>
          <w:tcPr>
            <w:tcW w:w="5482" w:type="dxa"/>
          </w:tcPr>
          <w:p w:rsidR="00681230" w:rsidRPr="007C58BA" w:rsidRDefault="00681230">
            <w:pPr>
              <w:pStyle w:val="ConsPlusNormal"/>
              <w:jc w:val="center"/>
            </w:pPr>
            <w:r w:rsidRPr="007C58BA">
              <w:t>4/4</w:t>
            </w:r>
          </w:p>
        </w:tc>
      </w:tr>
      <w:tr w:rsidR="007C58BA" w:rsidRPr="007C58BA" w:rsidTr="00B32805">
        <w:tc>
          <w:tcPr>
            <w:tcW w:w="3874" w:type="dxa"/>
          </w:tcPr>
          <w:p w:rsidR="00681230" w:rsidRPr="007C58BA" w:rsidRDefault="00681230">
            <w:pPr>
              <w:pStyle w:val="ConsPlusNormal"/>
            </w:pPr>
            <w:r w:rsidRPr="007C58BA">
              <w:t>трение сухое</w:t>
            </w:r>
          </w:p>
        </w:tc>
        <w:tc>
          <w:tcPr>
            <w:tcW w:w="5482" w:type="dxa"/>
          </w:tcPr>
          <w:p w:rsidR="00681230" w:rsidRPr="007C58BA" w:rsidRDefault="00681230">
            <w:pPr>
              <w:pStyle w:val="ConsPlusNormal"/>
              <w:jc w:val="center"/>
            </w:pPr>
            <w:r w:rsidRPr="007C58BA">
              <w:t>-/4</w:t>
            </w:r>
          </w:p>
        </w:tc>
      </w:tr>
      <w:tr w:rsidR="007C58BA" w:rsidRPr="007C58BA" w:rsidTr="00B32805">
        <w:tc>
          <w:tcPr>
            <w:tcW w:w="3874" w:type="dxa"/>
          </w:tcPr>
          <w:p w:rsidR="00681230" w:rsidRPr="007C58BA" w:rsidRDefault="00681230">
            <w:pPr>
              <w:pStyle w:val="ConsPlusNormal"/>
            </w:pPr>
            <w:r w:rsidRPr="007C58BA">
              <w:t>дистиллированная вода</w:t>
            </w:r>
          </w:p>
        </w:tc>
        <w:tc>
          <w:tcPr>
            <w:tcW w:w="5482" w:type="dxa"/>
          </w:tcPr>
          <w:p w:rsidR="00681230" w:rsidRPr="007C58BA" w:rsidRDefault="00681230">
            <w:pPr>
              <w:pStyle w:val="ConsPlusNormal"/>
              <w:jc w:val="center"/>
            </w:pPr>
            <w:r w:rsidRPr="007C58BA">
              <w:t>4/4</w:t>
            </w:r>
          </w:p>
        </w:tc>
      </w:tr>
      <w:tr w:rsidR="007C58BA" w:rsidRPr="007C58BA" w:rsidTr="00B32805">
        <w:tc>
          <w:tcPr>
            <w:tcW w:w="3874" w:type="dxa"/>
          </w:tcPr>
          <w:p w:rsidR="00681230" w:rsidRPr="007C58BA" w:rsidRDefault="00681230">
            <w:pPr>
              <w:pStyle w:val="ConsPlusNormal"/>
            </w:pPr>
            <w:r w:rsidRPr="007C58BA">
              <w:t>органические растворители</w:t>
            </w:r>
          </w:p>
        </w:tc>
        <w:tc>
          <w:tcPr>
            <w:tcW w:w="5482" w:type="dxa"/>
          </w:tcPr>
          <w:p w:rsidR="00681230" w:rsidRPr="007C58BA" w:rsidRDefault="00681230">
            <w:pPr>
              <w:pStyle w:val="ConsPlusNormal"/>
              <w:jc w:val="center"/>
            </w:pPr>
            <w:r w:rsidRPr="007C58BA">
              <w:t>4/-</w:t>
            </w:r>
          </w:p>
        </w:tc>
      </w:tr>
    </w:tbl>
    <w:p w:rsidR="00681230" w:rsidRPr="007C58BA" w:rsidRDefault="00681230">
      <w:pPr>
        <w:pStyle w:val="ConsPlusNormal"/>
        <w:jc w:val="both"/>
      </w:pPr>
    </w:p>
    <w:p w:rsidR="00681230" w:rsidRPr="007C58BA" w:rsidRDefault="00681230">
      <w:pPr>
        <w:pStyle w:val="ConsPlusNormal"/>
        <w:ind w:firstLine="540"/>
        <w:jc w:val="both"/>
      </w:pPr>
      <w:r w:rsidRPr="007C58BA">
        <w:t>Допускается снижение нормативного значения устойчивости окраски к воздействию трения для темных тонов (черного, бордо, синего, красного) на один балл.</w:t>
      </w:r>
    </w:p>
    <w:p w:rsidR="00681230" w:rsidRPr="007C58BA" w:rsidRDefault="00681230">
      <w:pPr>
        <w:pStyle w:val="ConsPlusNormal"/>
        <w:spacing w:before="220"/>
        <w:ind w:firstLine="540"/>
        <w:jc w:val="both"/>
      </w:pPr>
      <w:r w:rsidRPr="007C58BA">
        <w:t>5.6 Ткани для спецодежды по показателям физико-механических свойств должны удовлетворять требованиям соответствующей группы, указанным в таблице 2.</w:t>
      </w:r>
    </w:p>
    <w:p w:rsidR="00B32805" w:rsidRPr="007C58BA" w:rsidRDefault="00B32805">
      <w:pPr>
        <w:rPr>
          <w:rFonts w:ascii="Calibri" w:eastAsia="Times New Roman" w:hAnsi="Calibri" w:cs="Calibri"/>
          <w:szCs w:val="20"/>
          <w:lang w:eastAsia="ru-RU"/>
        </w:rPr>
      </w:pPr>
      <w:r w:rsidRPr="007C58BA">
        <w:br w:type="page"/>
      </w:r>
    </w:p>
    <w:p w:rsidR="00681230" w:rsidRPr="007C58BA" w:rsidRDefault="00681230">
      <w:pPr>
        <w:pStyle w:val="ConsPlusNormal"/>
        <w:jc w:val="right"/>
      </w:pPr>
      <w:r w:rsidRPr="007C58BA">
        <w:lastRenderedPageBreak/>
        <w:t>Таблица 2</w:t>
      </w:r>
    </w:p>
    <w:p w:rsidR="00681230" w:rsidRPr="007C58BA" w:rsidRDefault="00681230">
      <w:pPr>
        <w:pStyle w:val="ConsPlusNormal"/>
        <w:jc w:val="both"/>
      </w:pPr>
    </w:p>
    <w:p w:rsidR="00681230" w:rsidRPr="007C58BA" w:rsidRDefault="00681230">
      <w:pPr>
        <w:pStyle w:val="ConsPlusNormal"/>
        <w:jc w:val="center"/>
      </w:pPr>
      <w:r w:rsidRPr="007C58BA">
        <w:t>Нормативные значения показателей физико-механических</w:t>
      </w:r>
    </w:p>
    <w:p w:rsidR="00681230" w:rsidRPr="007C58BA" w:rsidRDefault="00681230">
      <w:pPr>
        <w:pStyle w:val="ConsPlusNormal"/>
        <w:jc w:val="center"/>
      </w:pPr>
      <w:r w:rsidRPr="007C58BA">
        <w:t>свой</w:t>
      </w:r>
      <w:proofErr w:type="gramStart"/>
      <w:r w:rsidRPr="007C58BA">
        <w:t>ств тк</w:t>
      </w:r>
      <w:proofErr w:type="gramEnd"/>
      <w:r w:rsidRPr="007C58BA">
        <w:t>аней для спецодежды</w:t>
      </w:r>
    </w:p>
    <w:p w:rsidR="00681230" w:rsidRPr="007C58BA" w:rsidRDefault="00681230">
      <w:pPr>
        <w:pStyle w:val="ConsPlusNormal"/>
        <w:jc w:val="both"/>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20"/>
        <w:gridCol w:w="1320"/>
        <w:gridCol w:w="912"/>
        <w:gridCol w:w="768"/>
        <w:gridCol w:w="912"/>
        <w:gridCol w:w="648"/>
        <w:gridCol w:w="1220"/>
        <w:gridCol w:w="851"/>
        <w:gridCol w:w="850"/>
      </w:tblGrid>
      <w:tr w:rsidR="007C58BA" w:rsidRPr="007C58BA" w:rsidTr="00B32805">
        <w:tc>
          <w:tcPr>
            <w:tcW w:w="2220" w:type="dxa"/>
            <w:vMerge w:val="restart"/>
          </w:tcPr>
          <w:p w:rsidR="00681230" w:rsidRPr="007C58BA" w:rsidRDefault="00681230">
            <w:pPr>
              <w:pStyle w:val="ConsPlusNormal"/>
              <w:jc w:val="center"/>
            </w:pPr>
            <w:r w:rsidRPr="007C58BA">
              <w:t>Группа ткани (по сырьевому составу)</w:t>
            </w:r>
          </w:p>
        </w:tc>
        <w:tc>
          <w:tcPr>
            <w:tcW w:w="7481" w:type="dxa"/>
            <w:gridSpan w:val="8"/>
            <w:vAlign w:val="center"/>
          </w:tcPr>
          <w:p w:rsidR="00681230" w:rsidRPr="007C58BA" w:rsidRDefault="00681230">
            <w:pPr>
              <w:pStyle w:val="ConsPlusNormal"/>
              <w:jc w:val="center"/>
            </w:pPr>
            <w:r w:rsidRPr="007C58BA">
              <w:t>Наименование показателя, единица измерения</w:t>
            </w:r>
          </w:p>
        </w:tc>
      </w:tr>
      <w:tr w:rsidR="007C58BA" w:rsidRPr="007C58BA" w:rsidTr="00B32805">
        <w:tc>
          <w:tcPr>
            <w:tcW w:w="2220" w:type="dxa"/>
            <w:vMerge/>
          </w:tcPr>
          <w:p w:rsidR="00681230" w:rsidRPr="007C58BA" w:rsidRDefault="00681230"/>
        </w:tc>
        <w:tc>
          <w:tcPr>
            <w:tcW w:w="1320" w:type="dxa"/>
            <w:vMerge w:val="restart"/>
          </w:tcPr>
          <w:p w:rsidR="00681230" w:rsidRPr="007C58BA" w:rsidRDefault="00681230">
            <w:pPr>
              <w:pStyle w:val="ConsPlusNormal"/>
              <w:jc w:val="center"/>
            </w:pPr>
            <w:r w:rsidRPr="007C58BA">
              <w:t>Поверхностная плотность, г/м</w:t>
            </w:r>
            <w:proofErr w:type="gramStart"/>
            <w:r w:rsidRPr="007C58BA">
              <w:rPr>
                <w:vertAlign w:val="superscript"/>
              </w:rPr>
              <w:t>2</w:t>
            </w:r>
            <w:proofErr w:type="gramEnd"/>
          </w:p>
        </w:tc>
        <w:tc>
          <w:tcPr>
            <w:tcW w:w="1680" w:type="dxa"/>
            <w:gridSpan w:val="2"/>
          </w:tcPr>
          <w:p w:rsidR="00681230" w:rsidRPr="007C58BA" w:rsidRDefault="00681230">
            <w:pPr>
              <w:pStyle w:val="ConsPlusNormal"/>
              <w:jc w:val="center"/>
            </w:pPr>
            <w:r w:rsidRPr="007C58BA">
              <w:t>Разрывная нагрузка, Н, не менее</w:t>
            </w:r>
          </w:p>
        </w:tc>
        <w:tc>
          <w:tcPr>
            <w:tcW w:w="1560" w:type="dxa"/>
            <w:gridSpan w:val="2"/>
          </w:tcPr>
          <w:p w:rsidR="00681230" w:rsidRPr="007C58BA" w:rsidRDefault="00681230">
            <w:pPr>
              <w:pStyle w:val="ConsPlusNormal"/>
              <w:jc w:val="center"/>
            </w:pPr>
            <w:r w:rsidRPr="007C58BA">
              <w:t>Раздирающая нагрузка, Н, не менее</w:t>
            </w:r>
          </w:p>
        </w:tc>
        <w:tc>
          <w:tcPr>
            <w:tcW w:w="1220" w:type="dxa"/>
            <w:vMerge w:val="restart"/>
          </w:tcPr>
          <w:p w:rsidR="00681230" w:rsidRPr="007C58BA" w:rsidRDefault="00681230">
            <w:pPr>
              <w:pStyle w:val="ConsPlusNormal"/>
              <w:jc w:val="center"/>
            </w:pPr>
            <w:r w:rsidRPr="007C58BA">
              <w:t>Стойкость к истиранию, цикл, не менее</w:t>
            </w:r>
          </w:p>
        </w:tc>
        <w:tc>
          <w:tcPr>
            <w:tcW w:w="1701" w:type="dxa"/>
            <w:gridSpan w:val="2"/>
          </w:tcPr>
          <w:p w:rsidR="00681230" w:rsidRPr="007C58BA" w:rsidRDefault="00681230">
            <w:pPr>
              <w:pStyle w:val="ConsPlusNormal"/>
              <w:jc w:val="center"/>
            </w:pPr>
            <w:r w:rsidRPr="007C58BA">
              <w:t>Изменение размеров после мокрой обработки или химической чистки, %, не более</w:t>
            </w:r>
          </w:p>
        </w:tc>
      </w:tr>
      <w:tr w:rsidR="007C58BA" w:rsidRPr="007C58BA" w:rsidTr="00B32805">
        <w:tc>
          <w:tcPr>
            <w:tcW w:w="2220" w:type="dxa"/>
            <w:vMerge/>
          </w:tcPr>
          <w:p w:rsidR="00681230" w:rsidRPr="007C58BA" w:rsidRDefault="00681230"/>
        </w:tc>
        <w:tc>
          <w:tcPr>
            <w:tcW w:w="1320" w:type="dxa"/>
            <w:vMerge/>
          </w:tcPr>
          <w:p w:rsidR="00681230" w:rsidRPr="007C58BA" w:rsidRDefault="00681230"/>
        </w:tc>
        <w:tc>
          <w:tcPr>
            <w:tcW w:w="912" w:type="dxa"/>
            <w:vAlign w:val="center"/>
          </w:tcPr>
          <w:p w:rsidR="00681230" w:rsidRPr="007C58BA" w:rsidRDefault="00681230">
            <w:pPr>
              <w:pStyle w:val="ConsPlusNormal"/>
              <w:jc w:val="center"/>
            </w:pPr>
            <w:r w:rsidRPr="007C58BA">
              <w:t>основа</w:t>
            </w:r>
          </w:p>
        </w:tc>
        <w:tc>
          <w:tcPr>
            <w:tcW w:w="768" w:type="dxa"/>
            <w:vAlign w:val="center"/>
          </w:tcPr>
          <w:p w:rsidR="00681230" w:rsidRPr="007C58BA" w:rsidRDefault="00681230">
            <w:pPr>
              <w:pStyle w:val="ConsPlusNormal"/>
              <w:jc w:val="center"/>
            </w:pPr>
            <w:r w:rsidRPr="007C58BA">
              <w:t>уток</w:t>
            </w:r>
          </w:p>
        </w:tc>
        <w:tc>
          <w:tcPr>
            <w:tcW w:w="912" w:type="dxa"/>
            <w:vAlign w:val="center"/>
          </w:tcPr>
          <w:p w:rsidR="00681230" w:rsidRPr="007C58BA" w:rsidRDefault="00681230">
            <w:pPr>
              <w:pStyle w:val="ConsPlusNormal"/>
              <w:jc w:val="center"/>
            </w:pPr>
            <w:r w:rsidRPr="007C58BA">
              <w:t>основа</w:t>
            </w:r>
          </w:p>
        </w:tc>
        <w:tc>
          <w:tcPr>
            <w:tcW w:w="648" w:type="dxa"/>
            <w:vAlign w:val="center"/>
          </w:tcPr>
          <w:p w:rsidR="00681230" w:rsidRPr="007C58BA" w:rsidRDefault="00681230">
            <w:pPr>
              <w:pStyle w:val="ConsPlusNormal"/>
              <w:jc w:val="center"/>
            </w:pPr>
            <w:r w:rsidRPr="007C58BA">
              <w:t>уток</w:t>
            </w:r>
          </w:p>
        </w:tc>
        <w:tc>
          <w:tcPr>
            <w:tcW w:w="1220" w:type="dxa"/>
            <w:vMerge/>
          </w:tcPr>
          <w:p w:rsidR="00681230" w:rsidRPr="007C58BA" w:rsidRDefault="00681230"/>
        </w:tc>
        <w:tc>
          <w:tcPr>
            <w:tcW w:w="851" w:type="dxa"/>
            <w:vAlign w:val="center"/>
          </w:tcPr>
          <w:p w:rsidR="00681230" w:rsidRPr="007C58BA" w:rsidRDefault="00681230">
            <w:pPr>
              <w:pStyle w:val="ConsPlusNormal"/>
              <w:jc w:val="center"/>
            </w:pPr>
            <w:r w:rsidRPr="007C58BA">
              <w:t>основа</w:t>
            </w:r>
          </w:p>
        </w:tc>
        <w:tc>
          <w:tcPr>
            <w:tcW w:w="850" w:type="dxa"/>
            <w:vAlign w:val="center"/>
          </w:tcPr>
          <w:p w:rsidR="00681230" w:rsidRPr="007C58BA" w:rsidRDefault="00681230">
            <w:pPr>
              <w:pStyle w:val="ConsPlusNormal"/>
              <w:jc w:val="center"/>
            </w:pPr>
            <w:r w:rsidRPr="007C58BA">
              <w:t>уток</w:t>
            </w:r>
          </w:p>
        </w:tc>
      </w:tr>
      <w:tr w:rsidR="007C58BA" w:rsidRPr="007C58BA" w:rsidTr="00B32805">
        <w:tc>
          <w:tcPr>
            <w:tcW w:w="2220" w:type="dxa"/>
          </w:tcPr>
          <w:p w:rsidR="00681230" w:rsidRPr="007C58BA" w:rsidRDefault="00681230">
            <w:pPr>
              <w:pStyle w:val="ConsPlusNormal"/>
            </w:pPr>
            <w:r w:rsidRPr="007C58BA">
              <w:t>Ткани хлопчатобумажные</w:t>
            </w:r>
          </w:p>
        </w:tc>
        <w:tc>
          <w:tcPr>
            <w:tcW w:w="1320" w:type="dxa"/>
          </w:tcPr>
          <w:p w:rsidR="00681230" w:rsidRPr="007C58BA" w:rsidRDefault="00681230">
            <w:pPr>
              <w:pStyle w:val="ConsPlusNormal"/>
              <w:jc w:val="center"/>
            </w:pPr>
            <w:r w:rsidRPr="007C58BA">
              <w:t>200 - 250</w:t>
            </w:r>
          </w:p>
          <w:p w:rsidR="00681230" w:rsidRPr="007C58BA" w:rsidRDefault="00681230">
            <w:pPr>
              <w:pStyle w:val="ConsPlusNormal"/>
              <w:jc w:val="center"/>
            </w:pPr>
            <w:r w:rsidRPr="007C58BA">
              <w:t>251 - 300</w:t>
            </w:r>
          </w:p>
          <w:p w:rsidR="00681230" w:rsidRPr="007C58BA" w:rsidRDefault="00681230">
            <w:pPr>
              <w:pStyle w:val="ConsPlusNormal"/>
              <w:jc w:val="center"/>
            </w:pPr>
            <w:r w:rsidRPr="007C58BA">
              <w:t>св. 301</w:t>
            </w:r>
          </w:p>
        </w:tc>
        <w:tc>
          <w:tcPr>
            <w:tcW w:w="912" w:type="dxa"/>
          </w:tcPr>
          <w:p w:rsidR="00681230" w:rsidRPr="007C58BA" w:rsidRDefault="00681230">
            <w:pPr>
              <w:pStyle w:val="ConsPlusNormal"/>
              <w:jc w:val="center"/>
            </w:pPr>
            <w:r w:rsidRPr="007C58BA">
              <w:t>600</w:t>
            </w:r>
          </w:p>
          <w:p w:rsidR="00681230" w:rsidRPr="007C58BA" w:rsidRDefault="00681230">
            <w:pPr>
              <w:pStyle w:val="ConsPlusNormal"/>
              <w:jc w:val="center"/>
            </w:pPr>
            <w:r w:rsidRPr="007C58BA">
              <w:t>700</w:t>
            </w:r>
          </w:p>
          <w:p w:rsidR="00681230" w:rsidRPr="007C58BA" w:rsidRDefault="00681230">
            <w:pPr>
              <w:pStyle w:val="ConsPlusNormal"/>
              <w:jc w:val="center"/>
            </w:pPr>
            <w:r w:rsidRPr="007C58BA">
              <w:t>800</w:t>
            </w:r>
          </w:p>
        </w:tc>
        <w:tc>
          <w:tcPr>
            <w:tcW w:w="768" w:type="dxa"/>
          </w:tcPr>
          <w:p w:rsidR="00681230" w:rsidRPr="007C58BA" w:rsidRDefault="00681230">
            <w:pPr>
              <w:pStyle w:val="ConsPlusNormal"/>
              <w:jc w:val="center"/>
            </w:pPr>
            <w:r w:rsidRPr="007C58BA">
              <w:t>400</w:t>
            </w:r>
          </w:p>
          <w:p w:rsidR="00681230" w:rsidRPr="007C58BA" w:rsidRDefault="00681230">
            <w:pPr>
              <w:pStyle w:val="ConsPlusNormal"/>
              <w:jc w:val="center"/>
            </w:pPr>
            <w:r w:rsidRPr="007C58BA">
              <w:t>500</w:t>
            </w:r>
          </w:p>
          <w:p w:rsidR="00681230" w:rsidRPr="007C58BA" w:rsidRDefault="00681230">
            <w:pPr>
              <w:pStyle w:val="ConsPlusNormal"/>
              <w:jc w:val="center"/>
            </w:pPr>
            <w:r w:rsidRPr="007C58BA">
              <w:t>600</w:t>
            </w:r>
          </w:p>
        </w:tc>
        <w:tc>
          <w:tcPr>
            <w:tcW w:w="912" w:type="dxa"/>
          </w:tcPr>
          <w:p w:rsidR="00681230" w:rsidRPr="007C58BA" w:rsidRDefault="00681230">
            <w:pPr>
              <w:pStyle w:val="ConsPlusNormal"/>
              <w:jc w:val="center"/>
            </w:pPr>
            <w:r w:rsidRPr="007C58BA">
              <w:t>20</w:t>
            </w:r>
          </w:p>
          <w:p w:rsidR="00681230" w:rsidRPr="007C58BA" w:rsidRDefault="00681230">
            <w:pPr>
              <w:pStyle w:val="ConsPlusNormal"/>
              <w:jc w:val="center"/>
            </w:pPr>
            <w:r w:rsidRPr="007C58BA">
              <w:t>25</w:t>
            </w:r>
          </w:p>
          <w:p w:rsidR="00681230" w:rsidRPr="007C58BA" w:rsidRDefault="00681230">
            <w:pPr>
              <w:pStyle w:val="ConsPlusNormal"/>
              <w:jc w:val="center"/>
            </w:pPr>
            <w:r w:rsidRPr="007C58BA">
              <w:t>30</w:t>
            </w:r>
          </w:p>
        </w:tc>
        <w:tc>
          <w:tcPr>
            <w:tcW w:w="648" w:type="dxa"/>
          </w:tcPr>
          <w:p w:rsidR="00681230" w:rsidRPr="007C58BA" w:rsidRDefault="00681230">
            <w:pPr>
              <w:pStyle w:val="ConsPlusNormal"/>
              <w:jc w:val="center"/>
            </w:pPr>
            <w:r w:rsidRPr="007C58BA">
              <w:t>25</w:t>
            </w:r>
          </w:p>
          <w:p w:rsidR="00681230" w:rsidRPr="007C58BA" w:rsidRDefault="00681230">
            <w:pPr>
              <w:pStyle w:val="ConsPlusNormal"/>
              <w:jc w:val="center"/>
            </w:pPr>
            <w:r w:rsidRPr="007C58BA">
              <w:t>30</w:t>
            </w:r>
          </w:p>
          <w:p w:rsidR="00681230" w:rsidRPr="007C58BA" w:rsidRDefault="00681230">
            <w:pPr>
              <w:pStyle w:val="ConsPlusNormal"/>
              <w:jc w:val="center"/>
            </w:pPr>
            <w:r w:rsidRPr="007C58BA">
              <w:t>35</w:t>
            </w:r>
          </w:p>
        </w:tc>
        <w:tc>
          <w:tcPr>
            <w:tcW w:w="1220" w:type="dxa"/>
          </w:tcPr>
          <w:p w:rsidR="00681230" w:rsidRPr="007C58BA" w:rsidRDefault="00681230">
            <w:pPr>
              <w:pStyle w:val="ConsPlusNormal"/>
              <w:jc w:val="center"/>
            </w:pPr>
            <w:r w:rsidRPr="007C58BA">
              <w:t>2500</w:t>
            </w:r>
          </w:p>
          <w:p w:rsidR="00681230" w:rsidRPr="007C58BA" w:rsidRDefault="00681230">
            <w:pPr>
              <w:pStyle w:val="ConsPlusNormal"/>
              <w:jc w:val="center"/>
            </w:pPr>
            <w:r w:rsidRPr="007C58BA">
              <w:t>3000</w:t>
            </w:r>
          </w:p>
          <w:p w:rsidR="00681230" w:rsidRPr="007C58BA" w:rsidRDefault="00681230">
            <w:pPr>
              <w:pStyle w:val="ConsPlusNormal"/>
              <w:jc w:val="center"/>
            </w:pPr>
            <w:r w:rsidRPr="007C58BA">
              <w:t>3500</w:t>
            </w:r>
          </w:p>
        </w:tc>
        <w:tc>
          <w:tcPr>
            <w:tcW w:w="851" w:type="dxa"/>
          </w:tcPr>
          <w:p w:rsidR="00681230" w:rsidRPr="007C58BA" w:rsidRDefault="00681230">
            <w:pPr>
              <w:pStyle w:val="ConsPlusNormal"/>
              <w:jc w:val="center"/>
            </w:pPr>
            <w:r w:rsidRPr="007C58BA">
              <w:t>-3,5</w:t>
            </w:r>
          </w:p>
        </w:tc>
        <w:tc>
          <w:tcPr>
            <w:tcW w:w="850" w:type="dxa"/>
          </w:tcPr>
          <w:p w:rsidR="00681230" w:rsidRPr="007C58BA" w:rsidRDefault="00681230">
            <w:pPr>
              <w:pStyle w:val="ConsPlusNormal"/>
              <w:jc w:val="center"/>
            </w:pPr>
            <w:r w:rsidRPr="007C58BA">
              <w:t>+/- 2,0</w:t>
            </w:r>
          </w:p>
        </w:tc>
      </w:tr>
      <w:tr w:rsidR="007C58BA" w:rsidRPr="007C58BA" w:rsidTr="00B32805">
        <w:tc>
          <w:tcPr>
            <w:tcW w:w="2220" w:type="dxa"/>
          </w:tcPr>
          <w:p w:rsidR="00681230" w:rsidRPr="007C58BA" w:rsidRDefault="00681230">
            <w:pPr>
              <w:pStyle w:val="ConsPlusNormal"/>
            </w:pPr>
            <w:r w:rsidRPr="007C58BA">
              <w:t xml:space="preserve">Ткани хлопчатобумажные типа </w:t>
            </w:r>
            <w:r w:rsidR="002824C5" w:rsidRPr="007C58BA">
              <w:t>«</w:t>
            </w:r>
            <w:r w:rsidRPr="007C58BA">
              <w:t>молескин</w:t>
            </w:r>
            <w:r w:rsidR="002824C5" w:rsidRPr="007C58BA">
              <w:t>»</w:t>
            </w:r>
          </w:p>
        </w:tc>
        <w:tc>
          <w:tcPr>
            <w:tcW w:w="1320" w:type="dxa"/>
          </w:tcPr>
          <w:p w:rsidR="00681230" w:rsidRPr="007C58BA" w:rsidRDefault="00681230">
            <w:pPr>
              <w:pStyle w:val="ConsPlusNormal"/>
              <w:jc w:val="center"/>
            </w:pPr>
            <w:r w:rsidRPr="007C58BA">
              <w:t>св. 250</w:t>
            </w:r>
          </w:p>
        </w:tc>
        <w:tc>
          <w:tcPr>
            <w:tcW w:w="912" w:type="dxa"/>
          </w:tcPr>
          <w:p w:rsidR="00681230" w:rsidRPr="007C58BA" w:rsidRDefault="00681230">
            <w:pPr>
              <w:pStyle w:val="ConsPlusNormal"/>
              <w:jc w:val="center"/>
            </w:pPr>
            <w:r w:rsidRPr="007C58BA">
              <w:t>400</w:t>
            </w:r>
          </w:p>
        </w:tc>
        <w:tc>
          <w:tcPr>
            <w:tcW w:w="768" w:type="dxa"/>
          </w:tcPr>
          <w:p w:rsidR="00681230" w:rsidRPr="007C58BA" w:rsidRDefault="00681230">
            <w:pPr>
              <w:pStyle w:val="ConsPlusNormal"/>
              <w:jc w:val="center"/>
            </w:pPr>
            <w:r w:rsidRPr="007C58BA">
              <w:t>600</w:t>
            </w:r>
          </w:p>
        </w:tc>
        <w:tc>
          <w:tcPr>
            <w:tcW w:w="912" w:type="dxa"/>
          </w:tcPr>
          <w:p w:rsidR="00681230" w:rsidRPr="007C58BA" w:rsidRDefault="00681230">
            <w:pPr>
              <w:pStyle w:val="ConsPlusNormal"/>
              <w:jc w:val="center"/>
            </w:pPr>
            <w:r w:rsidRPr="007C58BA">
              <w:t>20</w:t>
            </w:r>
          </w:p>
        </w:tc>
        <w:tc>
          <w:tcPr>
            <w:tcW w:w="648" w:type="dxa"/>
          </w:tcPr>
          <w:p w:rsidR="00681230" w:rsidRPr="007C58BA" w:rsidRDefault="00681230">
            <w:pPr>
              <w:pStyle w:val="ConsPlusNormal"/>
              <w:jc w:val="center"/>
            </w:pPr>
            <w:r w:rsidRPr="007C58BA">
              <w:t>30</w:t>
            </w:r>
          </w:p>
        </w:tc>
        <w:tc>
          <w:tcPr>
            <w:tcW w:w="1220" w:type="dxa"/>
          </w:tcPr>
          <w:p w:rsidR="00681230" w:rsidRPr="007C58BA" w:rsidRDefault="00681230">
            <w:pPr>
              <w:pStyle w:val="ConsPlusNormal"/>
              <w:jc w:val="center"/>
            </w:pPr>
            <w:r w:rsidRPr="007C58BA">
              <w:t>2000</w:t>
            </w:r>
          </w:p>
        </w:tc>
        <w:tc>
          <w:tcPr>
            <w:tcW w:w="1701" w:type="dxa"/>
            <w:gridSpan w:val="2"/>
          </w:tcPr>
          <w:p w:rsidR="00681230" w:rsidRPr="007C58BA" w:rsidRDefault="00681230">
            <w:pPr>
              <w:pStyle w:val="ConsPlusNormal"/>
              <w:jc w:val="center"/>
            </w:pPr>
            <w:r w:rsidRPr="007C58BA">
              <w:t>-3,5</w:t>
            </w:r>
          </w:p>
        </w:tc>
      </w:tr>
      <w:tr w:rsidR="007C58BA" w:rsidRPr="007C58BA" w:rsidTr="00B32805">
        <w:tc>
          <w:tcPr>
            <w:tcW w:w="2220" w:type="dxa"/>
          </w:tcPr>
          <w:p w:rsidR="00681230" w:rsidRPr="007C58BA" w:rsidRDefault="00681230">
            <w:pPr>
              <w:pStyle w:val="ConsPlusNormal"/>
            </w:pPr>
            <w:r w:rsidRPr="007C58BA">
              <w:t>Ткани смешанные: хлопок с содержанием синтетических волокон до 20%</w:t>
            </w:r>
          </w:p>
        </w:tc>
        <w:tc>
          <w:tcPr>
            <w:tcW w:w="1320" w:type="dxa"/>
          </w:tcPr>
          <w:p w:rsidR="00681230" w:rsidRPr="007C58BA" w:rsidRDefault="00681230">
            <w:pPr>
              <w:pStyle w:val="ConsPlusNormal"/>
              <w:jc w:val="center"/>
            </w:pPr>
            <w:r w:rsidRPr="007C58BA">
              <w:t>200 - 250</w:t>
            </w:r>
          </w:p>
          <w:p w:rsidR="00681230" w:rsidRPr="007C58BA" w:rsidRDefault="00681230">
            <w:pPr>
              <w:pStyle w:val="ConsPlusNormal"/>
              <w:jc w:val="center"/>
            </w:pPr>
            <w:r w:rsidRPr="007C58BA">
              <w:t>251 - 300</w:t>
            </w:r>
          </w:p>
          <w:p w:rsidR="00681230" w:rsidRPr="007C58BA" w:rsidRDefault="00681230">
            <w:pPr>
              <w:pStyle w:val="ConsPlusNormal"/>
              <w:jc w:val="center"/>
            </w:pPr>
            <w:r w:rsidRPr="007C58BA">
              <w:t>св. 301</w:t>
            </w:r>
          </w:p>
        </w:tc>
        <w:tc>
          <w:tcPr>
            <w:tcW w:w="912" w:type="dxa"/>
          </w:tcPr>
          <w:p w:rsidR="00681230" w:rsidRPr="007C58BA" w:rsidRDefault="00681230">
            <w:pPr>
              <w:pStyle w:val="ConsPlusNormal"/>
              <w:jc w:val="center"/>
            </w:pPr>
            <w:r w:rsidRPr="007C58BA">
              <w:t>650</w:t>
            </w:r>
          </w:p>
          <w:p w:rsidR="00681230" w:rsidRPr="007C58BA" w:rsidRDefault="00681230">
            <w:pPr>
              <w:pStyle w:val="ConsPlusNormal"/>
              <w:jc w:val="center"/>
            </w:pPr>
            <w:r w:rsidRPr="007C58BA">
              <w:t>800</w:t>
            </w:r>
          </w:p>
          <w:p w:rsidR="00681230" w:rsidRPr="007C58BA" w:rsidRDefault="00681230">
            <w:pPr>
              <w:pStyle w:val="ConsPlusNormal"/>
              <w:jc w:val="center"/>
            </w:pPr>
            <w:r w:rsidRPr="007C58BA">
              <w:t>900</w:t>
            </w:r>
          </w:p>
        </w:tc>
        <w:tc>
          <w:tcPr>
            <w:tcW w:w="768" w:type="dxa"/>
          </w:tcPr>
          <w:p w:rsidR="00681230" w:rsidRPr="007C58BA" w:rsidRDefault="00681230">
            <w:pPr>
              <w:pStyle w:val="ConsPlusNormal"/>
              <w:jc w:val="center"/>
            </w:pPr>
            <w:r w:rsidRPr="007C58BA">
              <w:t>500</w:t>
            </w:r>
          </w:p>
          <w:p w:rsidR="00681230" w:rsidRPr="007C58BA" w:rsidRDefault="00681230">
            <w:pPr>
              <w:pStyle w:val="ConsPlusNormal"/>
              <w:jc w:val="center"/>
            </w:pPr>
            <w:r w:rsidRPr="007C58BA">
              <w:t>600</w:t>
            </w:r>
          </w:p>
          <w:p w:rsidR="00681230" w:rsidRPr="007C58BA" w:rsidRDefault="00681230">
            <w:pPr>
              <w:pStyle w:val="ConsPlusNormal"/>
              <w:jc w:val="center"/>
            </w:pPr>
            <w:r w:rsidRPr="007C58BA">
              <w:t>700</w:t>
            </w:r>
          </w:p>
        </w:tc>
        <w:tc>
          <w:tcPr>
            <w:tcW w:w="912" w:type="dxa"/>
          </w:tcPr>
          <w:p w:rsidR="00681230" w:rsidRPr="007C58BA" w:rsidRDefault="00681230">
            <w:pPr>
              <w:pStyle w:val="ConsPlusNormal"/>
              <w:jc w:val="center"/>
            </w:pPr>
            <w:r w:rsidRPr="007C58BA">
              <w:t>30</w:t>
            </w:r>
          </w:p>
          <w:p w:rsidR="00681230" w:rsidRPr="007C58BA" w:rsidRDefault="00681230">
            <w:pPr>
              <w:pStyle w:val="ConsPlusNormal"/>
              <w:jc w:val="center"/>
            </w:pPr>
            <w:r w:rsidRPr="007C58BA">
              <w:t>30</w:t>
            </w:r>
          </w:p>
          <w:p w:rsidR="00681230" w:rsidRPr="007C58BA" w:rsidRDefault="00681230">
            <w:pPr>
              <w:pStyle w:val="ConsPlusNormal"/>
              <w:jc w:val="center"/>
            </w:pPr>
            <w:r w:rsidRPr="007C58BA">
              <w:t>35</w:t>
            </w:r>
          </w:p>
        </w:tc>
        <w:tc>
          <w:tcPr>
            <w:tcW w:w="648" w:type="dxa"/>
          </w:tcPr>
          <w:p w:rsidR="00681230" w:rsidRPr="007C58BA" w:rsidRDefault="00681230">
            <w:pPr>
              <w:pStyle w:val="ConsPlusNormal"/>
              <w:jc w:val="center"/>
            </w:pPr>
            <w:r w:rsidRPr="007C58BA">
              <w:t>30</w:t>
            </w:r>
          </w:p>
          <w:p w:rsidR="00681230" w:rsidRPr="007C58BA" w:rsidRDefault="00681230">
            <w:pPr>
              <w:pStyle w:val="ConsPlusNormal"/>
              <w:jc w:val="center"/>
            </w:pPr>
            <w:r w:rsidRPr="007C58BA">
              <w:t>30</w:t>
            </w:r>
          </w:p>
          <w:p w:rsidR="00681230" w:rsidRPr="007C58BA" w:rsidRDefault="00681230">
            <w:pPr>
              <w:pStyle w:val="ConsPlusNormal"/>
              <w:jc w:val="center"/>
            </w:pPr>
            <w:r w:rsidRPr="007C58BA">
              <w:t>40</w:t>
            </w:r>
          </w:p>
        </w:tc>
        <w:tc>
          <w:tcPr>
            <w:tcW w:w="1220" w:type="dxa"/>
          </w:tcPr>
          <w:p w:rsidR="00681230" w:rsidRPr="007C58BA" w:rsidRDefault="00681230">
            <w:pPr>
              <w:pStyle w:val="ConsPlusNormal"/>
              <w:jc w:val="center"/>
            </w:pPr>
            <w:r w:rsidRPr="007C58BA">
              <w:t>3000</w:t>
            </w:r>
          </w:p>
          <w:p w:rsidR="00681230" w:rsidRPr="007C58BA" w:rsidRDefault="00681230">
            <w:pPr>
              <w:pStyle w:val="ConsPlusNormal"/>
              <w:jc w:val="center"/>
            </w:pPr>
            <w:r w:rsidRPr="007C58BA">
              <w:t>4000</w:t>
            </w:r>
          </w:p>
          <w:p w:rsidR="00681230" w:rsidRPr="007C58BA" w:rsidRDefault="00681230">
            <w:pPr>
              <w:pStyle w:val="ConsPlusNormal"/>
              <w:jc w:val="center"/>
            </w:pPr>
            <w:r w:rsidRPr="007C58BA">
              <w:t>5000</w:t>
            </w:r>
          </w:p>
        </w:tc>
        <w:tc>
          <w:tcPr>
            <w:tcW w:w="851" w:type="dxa"/>
          </w:tcPr>
          <w:p w:rsidR="00681230" w:rsidRPr="007C58BA" w:rsidRDefault="00681230">
            <w:pPr>
              <w:pStyle w:val="ConsPlusNormal"/>
              <w:jc w:val="center"/>
            </w:pPr>
            <w:r w:rsidRPr="007C58BA">
              <w:t>-3,5</w:t>
            </w:r>
          </w:p>
        </w:tc>
        <w:tc>
          <w:tcPr>
            <w:tcW w:w="850" w:type="dxa"/>
          </w:tcPr>
          <w:p w:rsidR="00681230" w:rsidRPr="007C58BA" w:rsidRDefault="00681230">
            <w:pPr>
              <w:pStyle w:val="ConsPlusNormal"/>
              <w:jc w:val="center"/>
            </w:pPr>
            <w:r w:rsidRPr="007C58BA">
              <w:t>+/- 2,0</w:t>
            </w:r>
          </w:p>
        </w:tc>
      </w:tr>
      <w:tr w:rsidR="007C58BA" w:rsidRPr="007C58BA" w:rsidTr="00B32805">
        <w:tc>
          <w:tcPr>
            <w:tcW w:w="2220" w:type="dxa"/>
          </w:tcPr>
          <w:p w:rsidR="00681230" w:rsidRPr="007C58BA" w:rsidRDefault="00681230">
            <w:pPr>
              <w:pStyle w:val="ConsPlusNormal"/>
            </w:pPr>
            <w:r w:rsidRPr="007C58BA">
              <w:t>Ткани смешанные: хлопок с содержанием синтетических волокон от 20 до 50%</w:t>
            </w:r>
          </w:p>
        </w:tc>
        <w:tc>
          <w:tcPr>
            <w:tcW w:w="1320" w:type="dxa"/>
          </w:tcPr>
          <w:p w:rsidR="00681230" w:rsidRPr="007C58BA" w:rsidRDefault="00681230">
            <w:pPr>
              <w:pStyle w:val="ConsPlusNormal"/>
              <w:jc w:val="center"/>
            </w:pPr>
            <w:r w:rsidRPr="007C58BA">
              <w:t>180 - 220</w:t>
            </w:r>
          </w:p>
          <w:p w:rsidR="00681230" w:rsidRPr="007C58BA" w:rsidRDefault="00681230">
            <w:pPr>
              <w:pStyle w:val="ConsPlusNormal"/>
              <w:jc w:val="center"/>
            </w:pPr>
            <w:r w:rsidRPr="007C58BA">
              <w:t>св. 221</w:t>
            </w:r>
          </w:p>
        </w:tc>
        <w:tc>
          <w:tcPr>
            <w:tcW w:w="912" w:type="dxa"/>
          </w:tcPr>
          <w:p w:rsidR="00681230" w:rsidRPr="007C58BA" w:rsidRDefault="00681230">
            <w:pPr>
              <w:pStyle w:val="ConsPlusNormal"/>
              <w:jc w:val="center"/>
            </w:pPr>
            <w:r w:rsidRPr="007C58BA">
              <w:t>700</w:t>
            </w:r>
          </w:p>
          <w:p w:rsidR="00681230" w:rsidRPr="007C58BA" w:rsidRDefault="00681230">
            <w:pPr>
              <w:pStyle w:val="ConsPlusNormal"/>
              <w:jc w:val="center"/>
            </w:pPr>
            <w:r w:rsidRPr="007C58BA">
              <w:t>900</w:t>
            </w:r>
          </w:p>
        </w:tc>
        <w:tc>
          <w:tcPr>
            <w:tcW w:w="768" w:type="dxa"/>
          </w:tcPr>
          <w:p w:rsidR="00681230" w:rsidRPr="007C58BA" w:rsidRDefault="00681230">
            <w:pPr>
              <w:pStyle w:val="ConsPlusNormal"/>
              <w:jc w:val="center"/>
            </w:pPr>
            <w:r w:rsidRPr="007C58BA">
              <w:t>400</w:t>
            </w:r>
          </w:p>
          <w:p w:rsidR="00681230" w:rsidRPr="007C58BA" w:rsidRDefault="00681230">
            <w:pPr>
              <w:pStyle w:val="ConsPlusNormal"/>
              <w:jc w:val="center"/>
            </w:pPr>
            <w:r w:rsidRPr="007C58BA">
              <w:t>700</w:t>
            </w:r>
          </w:p>
        </w:tc>
        <w:tc>
          <w:tcPr>
            <w:tcW w:w="912" w:type="dxa"/>
          </w:tcPr>
          <w:p w:rsidR="00681230" w:rsidRPr="007C58BA" w:rsidRDefault="00681230">
            <w:pPr>
              <w:pStyle w:val="ConsPlusNormal"/>
              <w:jc w:val="center"/>
            </w:pPr>
            <w:r w:rsidRPr="007C58BA">
              <w:t>30</w:t>
            </w:r>
          </w:p>
          <w:p w:rsidR="00681230" w:rsidRPr="007C58BA" w:rsidRDefault="00681230">
            <w:pPr>
              <w:pStyle w:val="ConsPlusNormal"/>
              <w:jc w:val="center"/>
            </w:pPr>
            <w:r w:rsidRPr="007C58BA">
              <w:t>35</w:t>
            </w:r>
          </w:p>
        </w:tc>
        <w:tc>
          <w:tcPr>
            <w:tcW w:w="648" w:type="dxa"/>
          </w:tcPr>
          <w:p w:rsidR="00681230" w:rsidRPr="007C58BA" w:rsidRDefault="00681230">
            <w:pPr>
              <w:pStyle w:val="ConsPlusNormal"/>
              <w:jc w:val="center"/>
            </w:pPr>
            <w:r w:rsidRPr="007C58BA">
              <w:t>30</w:t>
            </w:r>
          </w:p>
          <w:p w:rsidR="00681230" w:rsidRPr="007C58BA" w:rsidRDefault="00681230">
            <w:pPr>
              <w:pStyle w:val="ConsPlusNormal"/>
              <w:jc w:val="center"/>
            </w:pPr>
            <w:r w:rsidRPr="007C58BA">
              <w:t>35</w:t>
            </w:r>
          </w:p>
        </w:tc>
        <w:tc>
          <w:tcPr>
            <w:tcW w:w="1220" w:type="dxa"/>
          </w:tcPr>
          <w:p w:rsidR="00681230" w:rsidRPr="007C58BA" w:rsidRDefault="00681230">
            <w:pPr>
              <w:pStyle w:val="ConsPlusNormal"/>
              <w:jc w:val="center"/>
            </w:pPr>
            <w:r w:rsidRPr="007C58BA">
              <w:t>3500</w:t>
            </w:r>
          </w:p>
          <w:p w:rsidR="00681230" w:rsidRPr="007C58BA" w:rsidRDefault="00681230">
            <w:pPr>
              <w:pStyle w:val="ConsPlusNormal"/>
              <w:jc w:val="center"/>
            </w:pPr>
            <w:r w:rsidRPr="007C58BA">
              <w:t>4500</w:t>
            </w:r>
          </w:p>
        </w:tc>
        <w:tc>
          <w:tcPr>
            <w:tcW w:w="851" w:type="dxa"/>
          </w:tcPr>
          <w:p w:rsidR="00681230" w:rsidRPr="007C58BA" w:rsidRDefault="00681230">
            <w:pPr>
              <w:pStyle w:val="ConsPlusNormal"/>
              <w:jc w:val="center"/>
            </w:pPr>
            <w:r w:rsidRPr="007C58BA">
              <w:t>-2,0</w:t>
            </w:r>
          </w:p>
        </w:tc>
        <w:tc>
          <w:tcPr>
            <w:tcW w:w="850" w:type="dxa"/>
          </w:tcPr>
          <w:p w:rsidR="00681230" w:rsidRPr="007C58BA" w:rsidRDefault="00681230">
            <w:pPr>
              <w:pStyle w:val="ConsPlusNormal"/>
              <w:jc w:val="center"/>
            </w:pPr>
            <w:r w:rsidRPr="007C58BA">
              <w:t>+/- 1,5</w:t>
            </w:r>
          </w:p>
        </w:tc>
      </w:tr>
      <w:tr w:rsidR="007C58BA" w:rsidRPr="007C58BA" w:rsidTr="00B32805">
        <w:tc>
          <w:tcPr>
            <w:tcW w:w="2220" w:type="dxa"/>
          </w:tcPr>
          <w:p w:rsidR="00681230" w:rsidRPr="007C58BA" w:rsidRDefault="00681230">
            <w:pPr>
              <w:pStyle w:val="ConsPlusNormal"/>
            </w:pPr>
            <w:r w:rsidRPr="007C58BA">
              <w:t>Ткани смешанные: хлопок с содержанием синтетических волокон от 50 до 80%</w:t>
            </w:r>
          </w:p>
        </w:tc>
        <w:tc>
          <w:tcPr>
            <w:tcW w:w="1320" w:type="dxa"/>
          </w:tcPr>
          <w:p w:rsidR="00681230" w:rsidRPr="007C58BA" w:rsidRDefault="00681230">
            <w:pPr>
              <w:pStyle w:val="ConsPlusNormal"/>
              <w:jc w:val="center"/>
            </w:pPr>
            <w:r w:rsidRPr="007C58BA">
              <w:t>180 - 220</w:t>
            </w:r>
          </w:p>
          <w:p w:rsidR="00681230" w:rsidRPr="007C58BA" w:rsidRDefault="00681230">
            <w:pPr>
              <w:pStyle w:val="ConsPlusNormal"/>
              <w:jc w:val="center"/>
            </w:pPr>
            <w:r w:rsidRPr="007C58BA">
              <w:t>св. 221</w:t>
            </w:r>
          </w:p>
        </w:tc>
        <w:tc>
          <w:tcPr>
            <w:tcW w:w="912" w:type="dxa"/>
          </w:tcPr>
          <w:p w:rsidR="00681230" w:rsidRPr="007C58BA" w:rsidRDefault="00681230">
            <w:pPr>
              <w:pStyle w:val="ConsPlusNormal"/>
              <w:jc w:val="center"/>
            </w:pPr>
            <w:r w:rsidRPr="007C58BA">
              <w:t>900</w:t>
            </w:r>
          </w:p>
          <w:p w:rsidR="00681230" w:rsidRPr="007C58BA" w:rsidRDefault="00681230">
            <w:pPr>
              <w:pStyle w:val="ConsPlusNormal"/>
              <w:jc w:val="center"/>
            </w:pPr>
            <w:r w:rsidRPr="007C58BA">
              <w:t>1000</w:t>
            </w:r>
          </w:p>
        </w:tc>
        <w:tc>
          <w:tcPr>
            <w:tcW w:w="768" w:type="dxa"/>
          </w:tcPr>
          <w:p w:rsidR="00681230" w:rsidRPr="007C58BA" w:rsidRDefault="00681230">
            <w:pPr>
              <w:pStyle w:val="ConsPlusNormal"/>
              <w:jc w:val="center"/>
            </w:pPr>
            <w:r w:rsidRPr="007C58BA">
              <w:t>600</w:t>
            </w:r>
          </w:p>
          <w:p w:rsidR="00681230" w:rsidRPr="007C58BA" w:rsidRDefault="00681230">
            <w:pPr>
              <w:pStyle w:val="ConsPlusNormal"/>
              <w:jc w:val="center"/>
            </w:pPr>
            <w:r w:rsidRPr="007C58BA">
              <w:t>700</w:t>
            </w:r>
          </w:p>
        </w:tc>
        <w:tc>
          <w:tcPr>
            <w:tcW w:w="912" w:type="dxa"/>
          </w:tcPr>
          <w:p w:rsidR="00681230" w:rsidRPr="007C58BA" w:rsidRDefault="00681230">
            <w:pPr>
              <w:pStyle w:val="ConsPlusNormal"/>
              <w:jc w:val="center"/>
            </w:pPr>
            <w:r w:rsidRPr="007C58BA">
              <w:t>30</w:t>
            </w:r>
          </w:p>
          <w:p w:rsidR="00681230" w:rsidRPr="007C58BA" w:rsidRDefault="00681230">
            <w:pPr>
              <w:pStyle w:val="ConsPlusNormal"/>
              <w:jc w:val="center"/>
            </w:pPr>
            <w:r w:rsidRPr="007C58BA">
              <w:t>40</w:t>
            </w:r>
          </w:p>
        </w:tc>
        <w:tc>
          <w:tcPr>
            <w:tcW w:w="648" w:type="dxa"/>
          </w:tcPr>
          <w:p w:rsidR="00681230" w:rsidRPr="007C58BA" w:rsidRDefault="00681230">
            <w:pPr>
              <w:pStyle w:val="ConsPlusNormal"/>
              <w:jc w:val="center"/>
            </w:pPr>
            <w:r w:rsidRPr="007C58BA">
              <w:t>30</w:t>
            </w:r>
          </w:p>
          <w:p w:rsidR="00681230" w:rsidRPr="007C58BA" w:rsidRDefault="00681230">
            <w:pPr>
              <w:pStyle w:val="ConsPlusNormal"/>
              <w:jc w:val="center"/>
            </w:pPr>
            <w:r w:rsidRPr="007C58BA">
              <w:t>40</w:t>
            </w:r>
          </w:p>
        </w:tc>
        <w:tc>
          <w:tcPr>
            <w:tcW w:w="1220" w:type="dxa"/>
          </w:tcPr>
          <w:p w:rsidR="00681230" w:rsidRPr="007C58BA" w:rsidRDefault="00681230">
            <w:pPr>
              <w:pStyle w:val="ConsPlusNormal"/>
              <w:jc w:val="center"/>
            </w:pPr>
            <w:r w:rsidRPr="007C58BA">
              <w:t>4500</w:t>
            </w:r>
          </w:p>
          <w:p w:rsidR="00681230" w:rsidRPr="007C58BA" w:rsidRDefault="00681230">
            <w:pPr>
              <w:pStyle w:val="ConsPlusNormal"/>
              <w:jc w:val="center"/>
            </w:pPr>
            <w:r w:rsidRPr="007C58BA">
              <w:t>5000</w:t>
            </w:r>
          </w:p>
        </w:tc>
        <w:tc>
          <w:tcPr>
            <w:tcW w:w="851" w:type="dxa"/>
          </w:tcPr>
          <w:p w:rsidR="00681230" w:rsidRPr="007C58BA" w:rsidRDefault="00681230">
            <w:pPr>
              <w:pStyle w:val="ConsPlusNormal"/>
              <w:jc w:val="center"/>
            </w:pPr>
            <w:r w:rsidRPr="007C58BA">
              <w:t>-2,0</w:t>
            </w:r>
          </w:p>
        </w:tc>
        <w:tc>
          <w:tcPr>
            <w:tcW w:w="850" w:type="dxa"/>
          </w:tcPr>
          <w:p w:rsidR="00681230" w:rsidRPr="007C58BA" w:rsidRDefault="00681230">
            <w:pPr>
              <w:pStyle w:val="ConsPlusNormal"/>
              <w:jc w:val="center"/>
            </w:pPr>
            <w:r w:rsidRPr="007C58BA">
              <w:t>+/- 1,5</w:t>
            </w:r>
          </w:p>
        </w:tc>
      </w:tr>
      <w:tr w:rsidR="007C58BA" w:rsidRPr="007C58BA" w:rsidTr="00B32805">
        <w:tc>
          <w:tcPr>
            <w:tcW w:w="2220" w:type="dxa"/>
          </w:tcPr>
          <w:p w:rsidR="00681230" w:rsidRPr="007C58BA" w:rsidRDefault="00681230">
            <w:pPr>
              <w:pStyle w:val="ConsPlusNormal"/>
            </w:pPr>
            <w:r w:rsidRPr="007C58BA">
              <w:t>Ткани смешанные: с содержанием вискозных и синтетических волокон от 50 до 80%</w:t>
            </w:r>
          </w:p>
        </w:tc>
        <w:tc>
          <w:tcPr>
            <w:tcW w:w="1320" w:type="dxa"/>
          </w:tcPr>
          <w:p w:rsidR="00681230" w:rsidRPr="007C58BA" w:rsidRDefault="00681230">
            <w:pPr>
              <w:pStyle w:val="ConsPlusNormal"/>
              <w:jc w:val="center"/>
            </w:pPr>
            <w:r w:rsidRPr="007C58BA">
              <w:t>180 - 220</w:t>
            </w:r>
          </w:p>
          <w:p w:rsidR="00681230" w:rsidRPr="007C58BA" w:rsidRDefault="00681230">
            <w:pPr>
              <w:pStyle w:val="ConsPlusNormal"/>
              <w:jc w:val="center"/>
            </w:pPr>
            <w:r w:rsidRPr="007C58BA">
              <w:t>св. 221</w:t>
            </w:r>
          </w:p>
        </w:tc>
        <w:tc>
          <w:tcPr>
            <w:tcW w:w="912" w:type="dxa"/>
          </w:tcPr>
          <w:p w:rsidR="00681230" w:rsidRPr="007C58BA" w:rsidRDefault="00681230">
            <w:pPr>
              <w:pStyle w:val="ConsPlusNormal"/>
              <w:jc w:val="center"/>
            </w:pPr>
            <w:r w:rsidRPr="007C58BA">
              <w:t>900</w:t>
            </w:r>
          </w:p>
          <w:p w:rsidR="00681230" w:rsidRPr="007C58BA" w:rsidRDefault="00681230">
            <w:pPr>
              <w:pStyle w:val="ConsPlusNormal"/>
              <w:jc w:val="center"/>
            </w:pPr>
            <w:r w:rsidRPr="007C58BA">
              <w:t>1000</w:t>
            </w:r>
          </w:p>
        </w:tc>
        <w:tc>
          <w:tcPr>
            <w:tcW w:w="768" w:type="dxa"/>
          </w:tcPr>
          <w:p w:rsidR="00681230" w:rsidRPr="007C58BA" w:rsidRDefault="00681230">
            <w:pPr>
              <w:pStyle w:val="ConsPlusNormal"/>
              <w:jc w:val="center"/>
            </w:pPr>
            <w:r w:rsidRPr="007C58BA">
              <w:t>600</w:t>
            </w:r>
          </w:p>
          <w:p w:rsidR="00681230" w:rsidRPr="007C58BA" w:rsidRDefault="00681230">
            <w:pPr>
              <w:pStyle w:val="ConsPlusNormal"/>
              <w:jc w:val="center"/>
            </w:pPr>
            <w:r w:rsidRPr="007C58BA">
              <w:t>700</w:t>
            </w:r>
          </w:p>
        </w:tc>
        <w:tc>
          <w:tcPr>
            <w:tcW w:w="912" w:type="dxa"/>
          </w:tcPr>
          <w:p w:rsidR="00681230" w:rsidRPr="007C58BA" w:rsidRDefault="00681230">
            <w:pPr>
              <w:pStyle w:val="ConsPlusNormal"/>
              <w:jc w:val="center"/>
            </w:pPr>
            <w:r w:rsidRPr="007C58BA">
              <w:t>30</w:t>
            </w:r>
          </w:p>
          <w:p w:rsidR="00681230" w:rsidRPr="007C58BA" w:rsidRDefault="00681230">
            <w:pPr>
              <w:pStyle w:val="ConsPlusNormal"/>
              <w:jc w:val="center"/>
            </w:pPr>
            <w:r w:rsidRPr="007C58BA">
              <w:t>40</w:t>
            </w:r>
          </w:p>
        </w:tc>
        <w:tc>
          <w:tcPr>
            <w:tcW w:w="648" w:type="dxa"/>
          </w:tcPr>
          <w:p w:rsidR="00681230" w:rsidRPr="007C58BA" w:rsidRDefault="00681230">
            <w:pPr>
              <w:pStyle w:val="ConsPlusNormal"/>
              <w:jc w:val="center"/>
            </w:pPr>
            <w:r w:rsidRPr="007C58BA">
              <w:t>30</w:t>
            </w:r>
          </w:p>
          <w:p w:rsidR="00681230" w:rsidRPr="007C58BA" w:rsidRDefault="00681230">
            <w:pPr>
              <w:pStyle w:val="ConsPlusNormal"/>
              <w:jc w:val="center"/>
            </w:pPr>
            <w:r w:rsidRPr="007C58BA">
              <w:t>40</w:t>
            </w:r>
          </w:p>
        </w:tc>
        <w:tc>
          <w:tcPr>
            <w:tcW w:w="1220" w:type="dxa"/>
          </w:tcPr>
          <w:p w:rsidR="00681230" w:rsidRPr="007C58BA" w:rsidRDefault="00681230">
            <w:pPr>
              <w:pStyle w:val="ConsPlusNormal"/>
              <w:jc w:val="center"/>
            </w:pPr>
            <w:r w:rsidRPr="007C58BA">
              <w:t>4500</w:t>
            </w:r>
          </w:p>
          <w:p w:rsidR="00681230" w:rsidRPr="007C58BA" w:rsidRDefault="00681230">
            <w:pPr>
              <w:pStyle w:val="ConsPlusNormal"/>
              <w:jc w:val="center"/>
            </w:pPr>
            <w:r w:rsidRPr="007C58BA">
              <w:t>5000</w:t>
            </w:r>
          </w:p>
        </w:tc>
        <w:tc>
          <w:tcPr>
            <w:tcW w:w="851" w:type="dxa"/>
          </w:tcPr>
          <w:p w:rsidR="00681230" w:rsidRPr="007C58BA" w:rsidRDefault="00681230">
            <w:pPr>
              <w:pStyle w:val="ConsPlusNormal"/>
              <w:jc w:val="center"/>
            </w:pPr>
            <w:r w:rsidRPr="007C58BA">
              <w:t>-2,0</w:t>
            </w:r>
          </w:p>
        </w:tc>
        <w:tc>
          <w:tcPr>
            <w:tcW w:w="850" w:type="dxa"/>
          </w:tcPr>
          <w:p w:rsidR="00681230" w:rsidRPr="007C58BA" w:rsidRDefault="00681230">
            <w:pPr>
              <w:pStyle w:val="ConsPlusNormal"/>
              <w:jc w:val="center"/>
            </w:pPr>
            <w:r w:rsidRPr="007C58BA">
              <w:t>+/- 1,5</w:t>
            </w:r>
          </w:p>
        </w:tc>
      </w:tr>
      <w:tr w:rsidR="007C58BA" w:rsidRPr="007C58BA" w:rsidTr="00B32805">
        <w:tc>
          <w:tcPr>
            <w:tcW w:w="2220" w:type="dxa"/>
          </w:tcPr>
          <w:p w:rsidR="00681230" w:rsidRPr="007C58BA" w:rsidRDefault="00681230">
            <w:pPr>
              <w:pStyle w:val="ConsPlusNormal"/>
            </w:pPr>
            <w:r w:rsidRPr="007C58BA">
              <w:t xml:space="preserve">Ткани, содержащие полиэфирные, полиамидные нити в основе и </w:t>
            </w:r>
            <w:proofErr w:type="gramStart"/>
            <w:r w:rsidRPr="007C58BA">
              <w:t>х/б</w:t>
            </w:r>
            <w:proofErr w:type="gramEnd"/>
            <w:r w:rsidRPr="007C58BA">
              <w:t xml:space="preserve"> или смешанную пряжу в утке</w:t>
            </w:r>
          </w:p>
        </w:tc>
        <w:tc>
          <w:tcPr>
            <w:tcW w:w="1320" w:type="dxa"/>
          </w:tcPr>
          <w:p w:rsidR="00681230" w:rsidRPr="007C58BA" w:rsidRDefault="00681230">
            <w:pPr>
              <w:pStyle w:val="ConsPlusNormal"/>
              <w:jc w:val="center"/>
            </w:pPr>
            <w:r w:rsidRPr="007C58BA">
              <w:t>180 - 200</w:t>
            </w:r>
          </w:p>
          <w:p w:rsidR="00681230" w:rsidRPr="007C58BA" w:rsidRDefault="00681230">
            <w:pPr>
              <w:pStyle w:val="ConsPlusNormal"/>
              <w:jc w:val="center"/>
            </w:pPr>
            <w:r w:rsidRPr="007C58BA">
              <w:t>201 - 250</w:t>
            </w:r>
          </w:p>
          <w:p w:rsidR="00681230" w:rsidRPr="007C58BA" w:rsidRDefault="00681230">
            <w:pPr>
              <w:pStyle w:val="ConsPlusNormal"/>
              <w:jc w:val="center"/>
            </w:pPr>
            <w:r w:rsidRPr="007C58BA">
              <w:t>св. 251</w:t>
            </w:r>
          </w:p>
        </w:tc>
        <w:tc>
          <w:tcPr>
            <w:tcW w:w="912" w:type="dxa"/>
          </w:tcPr>
          <w:p w:rsidR="00681230" w:rsidRPr="007C58BA" w:rsidRDefault="00681230">
            <w:pPr>
              <w:pStyle w:val="ConsPlusNormal"/>
              <w:jc w:val="center"/>
            </w:pPr>
            <w:r w:rsidRPr="007C58BA">
              <w:t>700</w:t>
            </w:r>
          </w:p>
          <w:p w:rsidR="00681230" w:rsidRPr="007C58BA" w:rsidRDefault="00681230">
            <w:pPr>
              <w:pStyle w:val="ConsPlusNormal"/>
              <w:jc w:val="center"/>
            </w:pPr>
            <w:r w:rsidRPr="007C58BA">
              <w:t>1000</w:t>
            </w:r>
          </w:p>
          <w:p w:rsidR="00681230" w:rsidRPr="007C58BA" w:rsidRDefault="00681230">
            <w:pPr>
              <w:pStyle w:val="ConsPlusNormal"/>
              <w:jc w:val="center"/>
            </w:pPr>
            <w:r w:rsidRPr="007C58BA">
              <w:t>1300</w:t>
            </w:r>
          </w:p>
        </w:tc>
        <w:tc>
          <w:tcPr>
            <w:tcW w:w="768" w:type="dxa"/>
          </w:tcPr>
          <w:p w:rsidR="00681230" w:rsidRPr="007C58BA" w:rsidRDefault="00681230">
            <w:pPr>
              <w:pStyle w:val="ConsPlusNormal"/>
              <w:jc w:val="center"/>
            </w:pPr>
            <w:r w:rsidRPr="007C58BA">
              <w:t>500</w:t>
            </w:r>
          </w:p>
          <w:p w:rsidR="00681230" w:rsidRPr="007C58BA" w:rsidRDefault="00681230">
            <w:pPr>
              <w:pStyle w:val="ConsPlusNormal"/>
              <w:jc w:val="center"/>
            </w:pPr>
            <w:r w:rsidRPr="007C58BA">
              <w:t>500</w:t>
            </w:r>
          </w:p>
          <w:p w:rsidR="00681230" w:rsidRPr="007C58BA" w:rsidRDefault="00681230">
            <w:pPr>
              <w:pStyle w:val="ConsPlusNormal"/>
              <w:jc w:val="center"/>
            </w:pPr>
            <w:r w:rsidRPr="007C58BA">
              <w:t>500</w:t>
            </w:r>
          </w:p>
        </w:tc>
        <w:tc>
          <w:tcPr>
            <w:tcW w:w="912" w:type="dxa"/>
          </w:tcPr>
          <w:p w:rsidR="00681230" w:rsidRPr="007C58BA" w:rsidRDefault="00681230">
            <w:pPr>
              <w:pStyle w:val="ConsPlusNormal"/>
              <w:jc w:val="center"/>
            </w:pPr>
            <w:r w:rsidRPr="007C58BA">
              <w:t>45</w:t>
            </w:r>
          </w:p>
          <w:p w:rsidR="00681230" w:rsidRPr="007C58BA" w:rsidRDefault="00681230">
            <w:pPr>
              <w:pStyle w:val="ConsPlusNormal"/>
              <w:jc w:val="center"/>
            </w:pPr>
            <w:r w:rsidRPr="007C58BA">
              <w:t>50</w:t>
            </w:r>
          </w:p>
          <w:p w:rsidR="00681230" w:rsidRPr="007C58BA" w:rsidRDefault="00681230">
            <w:pPr>
              <w:pStyle w:val="ConsPlusNormal"/>
              <w:jc w:val="center"/>
            </w:pPr>
            <w:r w:rsidRPr="007C58BA">
              <w:t>55</w:t>
            </w:r>
          </w:p>
        </w:tc>
        <w:tc>
          <w:tcPr>
            <w:tcW w:w="648" w:type="dxa"/>
          </w:tcPr>
          <w:p w:rsidR="00681230" w:rsidRPr="007C58BA" w:rsidRDefault="00681230">
            <w:pPr>
              <w:pStyle w:val="ConsPlusNormal"/>
              <w:jc w:val="center"/>
            </w:pPr>
            <w:r w:rsidRPr="007C58BA">
              <w:t>25</w:t>
            </w:r>
          </w:p>
          <w:p w:rsidR="00681230" w:rsidRPr="007C58BA" w:rsidRDefault="00681230">
            <w:pPr>
              <w:pStyle w:val="ConsPlusNormal"/>
              <w:jc w:val="center"/>
            </w:pPr>
            <w:r w:rsidRPr="007C58BA">
              <w:t>35</w:t>
            </w:r>
          </w:p>
          <w:p w:rsidR="00681230" w:rsidRPr="007C58BA" w:rsidRDefault="00681230">
            <w:pPr>
              <w:pStyle w:val="ConsPlusNormal"/>
              <w:jc w:val="center"/>
            </w:pPr>
            <w:r w:rsidRPr="007C58BA">
              <w:t>35</w:t>
            </w:r>
          </w:p>
        </w:tc>
        <w:tc>
          <w:tcPr>
            <w:tcW w:w="1220" w:type="dxa"/>
          </w:tcPr>
          <w:p w:rsidR="00681230" w:rsidRPr="007C58BA" w:rsidRDefault="00681230">
            <w:pPr>
              <w:pStyle w:val="ConsPlusNormal"/>
              <w:jc w:val="center"/>
            </w:pPr>
            <w:r w:rsidRPr="007C58BA">
              <w:t>4500</w:t>
            </w:r>
          </w:p>
          <w:p w:rsidR="00681230" w:rsidRPr="007C58BA" w:rsidRDefault="00681230">
            <w:pPr>
              <w:pStyle w:val="ConsPlusNormal"/>
              <w:jc w:val="center"/>
            </w:pPr>
            <w:r w:rsidRPr="007C58BA">
              <w:t>5000</w:t>
            </w:r>
          </w:p>
          <w:p w:rsidR="00681230" w:rsidRPr="007C58BA" w:rsidRDefault="00681230">
            <w:pPr>
              <w:pStyle w:val="ConsPlusNormal"/>
              <w:jc w:val="center"/>
            </w:pPr>
            <w:r w:rsidRPr="007C58BA">
              <w:t>6000</w:t>
            </w:r>
          </w:p>
        </w:tc>
        <w:tc>
          <w:tcPr>
            <w:tcW w:w="851" w:type="dxa"/>
          </w:tcPr>
          <w:p w:rsidR="00681230" w:rsidRPr="007C58BA" w:rsidRDefault="00681230">
            <w:pPr>
              <w:pStyle w:val="ConsPlusNormal"/>
              <w:jc w:val="center"/>
            </w:pPr>
            <w:r w:rsidRPr="007C58BA">
              <w:t>-3,0</w:t>
            </w:r>
          </w:p>
        </w:tc>
        <w:tc>
          <w:tcPr>
            <w:tcW w:w="850" w:type="dxa"/>
          </w:tcPr>
          <w:p w:rsidR="00681230" w:rsidRPr="007C58BA" w:rsidRDefault="00681230">
            <w:pPr>
              <w:pStyle w:val="ConsPlusNormal"/>
              <w:jc w:val="center"/>
            </w:pPr>
            <w:r w:rsidRPr="007C58BA">
              <w:t>+/- 2,0</w:t>
            </w:r>
          </w:p>
        </w:tc>
      </w:tr>
      <w:tr w:rsidR="007C58BA" w:rsidRPr="007C58BA" w:rsidTr="00B32805">
        <w:tc>
          <w:tcPr>
            <w:tcW w:w="2220" w:type="dxa"/>
          </w:tcPr>
          <w:p w:rsidR="00681230" w:rsidRPr="007C58BA" w:rsidRDefault="00681230">
            <w:pPr>
              <w:pStyle w:val="ConsPlusNormal"/>
            </w:pPr>
            <w:r w:rsidRPr="007C58BA">
              <w:lastRenderedPageBreak/>
              <w:t xml:space="preserve">Ткани из </w:t>
            </w:r>
            <w:proofErr w:type="spellStart"/>
            <w:r w:rsidRPr="007C58BA">
              <w:t>арамидных</w:t>
            </w:r>
            <w:proofErr w:type="spellEnd"/>
            <w:r w:rsidRPr="007C58BA">
              <w:t xml:space="preserve"> волокон (пряжи)</w:t>
            </w:r>
          </w:p>
        </w:tc>
        <w:tc>
          <w:tcPr>
            <w:tcW w:w="1320" w:type="dxa"/>
          </w:tcPr>
          <w:p w:rsidR="00681230" w:rsidRPr="007C58BA" w:rsidRDefault="00681230">
            <w:pPr>
              <w:pStyle w:val="ConsPlusNormal"/>
              <w:jc w:val="center"/>
            </w:pPr>
            <w:r w:rsidRPr="007C58BA">
              <w:t>180 - 200</w:t>
            </w:r>
          </w:p>
          <w:p w:rsidR="00681230" w:rsidRPr="007C58BA" w:rsidRDefault="00681230">
            <w:pPr>
              <w:pStyle w:val="ConsPlusNormal"/>
              <w:jc w:val="center"/>
            </w:pPr>
            <w:r w:rsidRPr="007C58BA">
              <w:t>201 - 250</w:t>
            </w:r>
          </w:p>
          <w:p w:rsidR="00681230" w:rsidRPr="007C58BA" w:rsidRDefault="00681230">
            <w:pPr>
              <w:pStyle w:val="ConsPlusNormal"/>
              <w:jc w:val="center"/>
            </w:pPr>
            <w:r w:rsidRPr="007C58BA">
              <w:t>св. 251</w:t>
            </w:r>
          </w:p>
        </w:tc>
        <w:tc>
          <w:tcPr>
            <w:tcW w:w="912" w:type="dxa"/>
          </w:tcPr>
          <w:p w:rsidR="00681230" w:rsidRPr="007C58BA" w:rsidRDefault="00681230">
            <w:pPr>
              <w:pStyle w:val="ConsPlusNormal"/>
              <w:jc w:val="center"/>
            </w:pPr>
            <w:r w:rsidRPr="007C58BA">
              <w:t>900</w:t>
            </w:r>
          </w:p>
          <w:p w:rsidR="00681230" w:rsidRPr="007C58BA" w:rsidRDefault="00681230">
            <w:pPr>
              <w:pStyle w:val="ConsPlusNormal"/>
              <w:jc w:val="center"/>
            </w:pPr>
            <w:r w:rsidRPr="007C58BA">
              <w:t>1000</w:t>
            </w:r>
          </w:p>
          <w:p w:rsidR="00681230" w:rsidRPr="007C58BA" w:rsidRDefault="00681230">
            <w:pPr>
              <w:pStyle w:val="ConsPlusNormal"/>
              <w:jc w:val="center"/>
            </w:pPr>
            <w:r w:rsidRPr="007C58BA">
              <w:t>1200</w:t>
            </w:r>
          </w:p>
        </w:tc>
        <w:tc>
          <w:tcPr>
            <w:tcW w:w="768" w:type="dxa"/>
          </w:tcPr>
          <w:p w:rsidR="00681230" w:rsidRPr="007C58BA" w:rsidRDefault="00681230">
            <w:pPr>
              <w:pStyle w:val="ConsPlusNormal"/>
              <w:jc w:val="center"/>
            </w:pPr>
            <w:r w:rsidRPr="007C58BA">
              <w:t>600</w:t>
            </w:r>
          </w:p>
          <w:p w:rsidR="00681230" w:rsidRPr="007C58BA" w:rsidRDefault="00681230">
            <w:pPr>
              <w:pStyle w:val="ConsPlusNormal"/>
              <w:jc w:val="center"/>
            </w:pPr>
            <w:r w:rsidRPr="007C58BA">
              <w:t>900</w:t>
            </w:r>
          </w:p>
          <w:p w:rsidR="00681230" w:rsidRPr="007C58BA" w:rsidRDefault="00681230">
            <w:pPr>
              <w:pStyle w:val="ConsPlusNormal"/>
              <w:jc w:val="center"/>
            </w:pPr>
            <w:r w:rsidRPr="007C58BA">
              <w:t>1200</w:t>
            </w:r>
          </w:p>
        </w:tc>
        <w:tc>
          <w:tcPr>
            <w:tcW w:w="912" w:type="dxa"/>
          </w:tcPr>
          <w:p w:rsidR="00681230" w:rsidRPr="007C58BA" w:rsidRDefault="00681230">
            <w:pPr>
              <w:pStyle w:val="ConsPlusNormal"/>
              <w:jc w:val="center"/>
            </w:pPr>
            <w:r w:rsidRPr="007C58BA">
              <w:t>60</w:t>
            </w:r>
          </w:p>
          <w:p w:rsidR="00681230" w:rsidRPr="007C58BA" w:rsidRDefault="00681230">
            <w:pPr>
              <w:pStyle w:val="ConsPlusNormal"/>
              <w:jc w:val="center"/>
            </w:pPr>
            <w:r w:rsidRPr="007C58BA">
              <w:t>70</w:t>
            </w:r>
          </w:p>
          <w:p w:rsidR="00681230" w:rsidRPr="007C58BA" w:rsidRDefault="00681230">
            <w:pPr>
              <w:pStyle w:val="ConsPlusNormal"/>
              <w:jc w:val="center"/>
            </w:pPr>
            <w:r w:rsidRPr="007C58BA">
              <w:t>80</w:t>
            </w:r>
          </w:p>
        </w:tc>
        <w:tc>
          <w:tcPr>
            <w:tcW w:w="648" w:type="dxa"/>
          </w:tcPr>
          <w:p w:rsidR="00681230" w:rsidRPr="007C58BA" w:rsidRDefault="00681230">
            <w:pPr>
              <w:pStyle w:val="ConsPlusNormal"/>
              <w:jc w:val="center"/>
            </w:pPr>
            <w:r w:rsidRPr="007C58BA">
              <w:t>70</w:t>
            </w:r>
          </w:p>
          <w:p w:rsidR="00681230" w:rsidRPr="007C58BA" w:rsidRDefault="00681230">
            <w:pPr>
              <w:pStyle w:val="ConsPlusNormal"/>
              <w:jc w:val="center"/>
            </w:pPr>
            <w:r w:rsidRPr="007C58BA">
              <w:t>80</w:t>
            </w:r>
          </w:p>
          <w:p w:rsidR="00681230" w:rsidRPr="007C58BA" w:rsidRDefault="00681230">
            <w:pPr>
              <w:pStyle w:val="ConsPlusNormal"/>
              <w:jc w:val="center"/>
            </w:pPr>
            <w:r w:rsidRPr="007C58BA">
              <w:t>100</w:t>
            </w:r>
          </w:p>
        </w:tc>
        <w:tc>
          <w:tcPr>
            <w:tcW w:w="1220" w:type="dxa"/>
          </w:tcPr>
          <w:p w:rsidR="00681230" w:rsidRPr="007C58BA" w:rsidRDefault="00681230">
            <w:pPr>
              <w:pStyle w:val="ConsPlusNormal"/>
              <w:jc w:val="center"/>
            </w:pPr>
            <w:r w:rsidRPr="007C58BA">
              <w:t>5000</w:t>
            </w:r>
          </w:p>
          <w:p w:rsidR="00681230" w:rsidRPr="007C58BA" w:rsidRDefault="00681230">
            <w:pPr>
              <w:pStyle w:val="ConsPlusNormal"/>
              <w:jc w:val="center"/>
            </w:pPr>
            <w:r w:rsidRPr="007C58BA">
              <w:t>6000</w:t>
            </w:r>
          </w:p>
          <w:p w:rsidR="00681230" w:rsidRPr="007C58BA" w:rsidRDefault="00681230">
            <w:pPr>
              <w:pStyle w:val="ConsPlusNormal"/>
              <w:jc w:val="center"/>
            </w:pPr>
            <w:r w:rsidRPr="007C58BA">
              <w:t>8000</w:t>
            </w:r>
          </w:p>
        </w:tc>
        <w:tc>
          <w:tcPr>
            <w:tcW w:w="851" w:type="dxa"/>
          </w:tcPr>
          <w:p w:rsidR="00681230" w:rsidRPr="007C58BA" w:rsidRDefault="00681230">
            <w:pPr>
              <w:pStyle w:val="ConsPlusNormal"/>
              <w:jc w:val="center"/>
            </w:pPr>
            <w:r w:rsidRPr="007C58BA">
              <w:t>-2,5</w:t>
            </w:r>
          </w:p>
        </w:tc>
        <w:tc>
          <w:tcPr>
            <w:tcW w:w="850" w:type="dxa"/>
          </w:tcPr>
          <w:p w:rsidR="00681230" w:rsidRPr="007C58BA" w:rsidRDefault="00681230">
            <w:pPr>
              <w:pStyle w:val="ConsPlusNormal"/>
              <w:jc w:val="center"/>
            </w:pPr>
            <w:r w:rsidRPr="007C58BA">
              <w:t>+/- 2,0</w:t>
            </w:r>
          </w:p>
        </w:tc>
      </w:tr>
    </w:tbl>
    <w:p w:rsidR="00681230" w:rsidRPr="007C58BA" w:rsidRDefault="00681230">
      <w:pPr>
        <w:pStyle w:val="ConsPlusNormal"/>
        <w:jc w:val="both"/>
      </w:pPr>
    </w:p>
    <w:p w:rsidR="00B32805" w:rsidRPr="007C58BA" w:rsidRDefault="00B32805" w:rsidP="00B32805">
      <w:pPr>
        <w:pStyle w:val="ConsPlusNormal"/>
        <w:ind w:firstLine="567"/>
        <w:jc w:val="both"/>
        <w:rPr>
          <w:i/>
        </w:rPr>
      </w:pPr>
      <w:r w:rsidRPr="007C58BA">
        <w:rPr>
          <w:i/>
        </w:rPr>
        <w:t xml:space="preserve">Примечание. </w:t>
      </w:r>
      <w:proofErr w:type="gramStart"/>
      <w:r w:rsidRPr="007C58BA">
        <w:rPr>
          <w:i/>
        </w:rPr>
        <w:t xml:space="preserve">ГОСТ 10641-88 утратил силу с 1 января 1995 года в части чистольняных, льняных и полульняных бельевых тканей в связи с введением в действие ГОСТ 10138-93 (Постановление Госстандарта России от 02.06.1994 № 160); с 1 января 2016 года в целом в связи с введением в действие ГОСТ 33201-2014 (Приказ </w:t>
      </w:r>
      <w:proofErr w:type="spellStart"/>
      <w:r w:rsidRPr="007C58BA">
        <w:rPr>
          <w:i/>
        </w:rPr>
        <w:t>Росстандарта</w:t>
      </w:r>
      <w:proofErr w:type="spellEnd"/>
      <w:r w:rsidRPr="007C58BA">
        <w:rPr>
          <w:i/>
        </w:rPr>
        <w:t xml:space="preserve"> от 25.12.2014 № 2130-ст).</w:t>
      </w:r>
      <w:proofErr w:type="gramEnd"/>
    </w:p>
    <w:p w:rsidR="00681230" w:rsidRPr="007C58BA" w:rsidRDefault="00681230">
      <w:pPr>
        <w:pStyle w:val="ConsPlusNormal"/>
        <w:spacing w:before="220"/>
        <w:ind w:firstLine="540"/>
        <w:jc w:val="both"/>
      </w:pPr>
      <w:r w:rsidRPr="007C58BA">
        <w:t>5.7 Отклонение фактической поверхностной плотности, плотности нитей (числа нитей на 10 см) для партии тканей должно соответствовать требованиям ГОСТ 10641. Отклонение фактической поверхностной плотности единичных образцов продукции (тканей) может превышать отклонение, допустимое для партии продукции, не более чем на +/- 2%.</w:t>
      </w:r>
    </w:p>
    <w:p w:rsidR="00681230" w:rsidRPr="007C58BA" w:rsidRDefault="00681230">
      <w:pPr>
        <w:pStyle w:val="ConsPlusNormal"/>
        <w:spacing w:before="220"/>
        <w:ind w:firstLine="540"/>
        <w:jc w:val="both"/>
      </w:pPr>
      <w:r w:rsidRPr="007C58BA">
        <w:t xml:space="preserve">5.8 </w:t>
      </w:r>
      <w:proofErr w:type="spellStart"/>
      <w:r w:rsidRPr="007C58BA">
        <w:t>Раздвигаемость</w:t>
      </w:r>
      <w:proofErr w:type="spellEnd"/>
      <w:r w:rsidRPr="007C58BA">
        <w:t xml:space="preserve"> нитей в ткани должна быть: для тканей поверхностной плотностью до 250 г/м</w:t>
      </w:r>
      <w:proofErr w:type="gramStart"/>
      <w:r w:rsidRPr="007C58BA">
        <w:rPr>
          <w:vertAlign w:val="superscript"/>
        </w:rPr>
        <w:t>2</w:t>
      </w:r>
      <w:proofErr w:type="gramEnd"/>
      <w:r w:rsidRPr="007C58BA">
        <w:t xml:space="preserve"> - не менее 40 Н; для тканей поверхностной плотностью свыше 250 г/м</w:t>
      </w:r>
      <w:r w:rsidRPr="007C58BA">
        <w:rPr>
          <w:vertAlign w:val="superscript"/>
        </w:rPr>
        <w:t>2</w:t>
      </w:r>
      <w:r w:rsidRPr="007C58BA">
        <w:t xml:space="preserve"> - не менее 68,6 Н.</w:t>
      </w:r>
    </w:p>
    <w:p w:rsidR="00681230" w:rsidRPr="007C58BA" w:rsidRDefault="00681230">
      <w:pPr>
        <w:pStyle w:val="ConsPlusNormal"/>
        <w:spacing w:before="220"/>
        <w:ind w:firstLine="540"/>
        <w:jc w:val="both"/>
      </w:pPr>
      <w:r w:rsidRPr="007C58BA">
        <w:t>5.9 Ткани, вырабатываемые со специальными видами отделок (и имеющие соответствующую маркировку), по показателям защитных свойств должны удовлетворять требованиям, указанным в таблице 3.</w:t>
      </w:r>
    </w:p>
    <w:p w:rsidR="00681230" w:rsidRPr="007C58BA" w:rsidRDefault="00681230">
      <w:pPr>
        <w:pStyle w:val="ConsPlusNormal"/>
        <w:jc w:val="both"/>
      </w:pPr>
    </w:p>
    <w:p w:rsidR="00681230" w:rsidRPr="007C58BA" w:rsidRDefault="00681230">
      <w:pPr>
        <w:pStyle w:val="ConsPlusNormal"/>
        <w:jc w:val="right"/>
      </w:pPr>
      <w:r w:rsidRPr="007C58BA">
        <w:t>Таблица 3</w:t>
      </w:r>
    </w:p>
    <w:p w:rsidR="00681230" w:rsidRPr="007C58BA" w:rsidRDefault="00681230">
      <w:pPr>
        <w:pStyle w:val="ConsPlusNormal"/>
        <w:jc w:val="both"/>
      </w:pPr>
    </w:p>
    <w:p w:rsidR="00681230" w:rsidRPr="007C58BA" w:rsidRDefault="00681230">
      <w:pPr>
        <w:pStyle w:val="ConsPlusNormal"/>
        <w:jc w:val="center"/>
      </w:pPr>
      <w:r w:rsidRPr="007C58BA">
        <w:t>Нормативные значения показателей защитных свойств</w:t>
      </w:r>
    </w:p>
    <w:p w:rsidR="00681230" w:rsidRPr="007C58BA" w:rsidRDefault="00681230">
      <w:pPr>
        <w:pStyle w:val="ConsPlusNormal"/>
        <w:jc w:val="center"/>
      </w:pPr>
      <w:r w:rsidRPr="007C58BA">
        <w:t>тканей с соответствующей отделкой</w:t>
      </w:r>
    </w:p>
    <w:p w:rsidR="00681230" w:rsidRPr="007C58BA" w:rsidRDefault="00681230">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58"/>
        <w:gridCol w:w="1668"/>
        <w:gridCol w:w="4330"/>
      </w:tblGrid>
      <w:tr w:rsidR="007C58BA" w:rsidRPr="007C58BA" w:rsidTr="00B32805">
        <w:tc>
          <w:tcPr>
            <w:tcW w:w="3358" w:type="dxa"/>
            <w:vMerge w:val="restart"/>
            <w:vAlign w:val="center"/>
          </w:tcPr>
          <w:p w:rsidR="00681230" w:rsidRPr="007C58BA" w:rsidRDefault="00681230">
            <w:pPr>
              <w:pStyle w:val="ConsPlusNormal"/>
              <w:jc w:val="center"/>
            </w:pPr>
            <w:r w:rsidRPr="007C58BA">
              <w:t>Наименование показателя, единица измерения</w:t>
            </w:r>
          </w:p>
        </w:tc>
        <w:tc>
          <w:tcPr>
            <w:tcW w:w="5998" w:type="dxa"/>
            <w:gridSpan w:val="2"/>
            <w:vAlign w:val="center"/>
          </w:tcPr>
          <w:p w:rsidR="00681230" w:rsidRPr="007C58BA" w:rsidRDefault="00681230">
            <w:pPr>
              <w:pStyle w:val="ConsPlusNormal"/>
              <w:jc w:val="center"/>
            </w:pPr>
            <w:r w:rsidRPr="007C58BA">
              <w:t>Нормативное значение показателя</w:t>
            </w:r>
          </w:p>
        </w:tc>
      </w:tr>
      <w:tr w:rsidR="007C58BA" w:rsidRPr="007C58BA" w:rsidTr="00B32805">
        <w:tc>
          <w:tcPr>
            <w:tcW w:w="3358" w:type="dxa"/>
            <w:vMerge/>
          </w:tcPr>
          <w:p w:rsidR="00681230" w:rsidRPr="007C58BA" w:rsidRDefault="00681230"/>
        </w:tc>
        <w:tc>
          <w:tcPr>
            <w:tcW w:w="1668" w:type="dxa"/>
            <w:vAlign w:val="center"/>
          </w:tcPr>
          <w:p w:rsidR="00681230" w:rsidRPr="007C58BA" w:rsidRDefault="00681230">
            <w:pPr>
              <w:pStyle w:val="ConsPlusNormal"/>
              <w:jc w:val="center"/>
            </w:pPr>
            <w:r w:rsidRPr="007C58BA">
              <w:t>Для тканей в исходном виде</w:t>
            </w:r>
          </w:p>
        </w:tc>
        <w:tc>
          <w:tcPr>
            <w:tcW w:w="4330" w:type="dxa"/>
            <w:vAlign w:val="center"/>
          </w:tcPr>
          <w:p w:rsidR="00681230" w:rsidRPr="007C58BA" w:rsidRDefault="00681230">
            <w:pPr>
              <w:pStyle w:val="ConsPlusNormal"/>
              <w:jc w:val="center"/>
            </w:pPr>
            <w:r w:rsidRPr="007C58BA">
              <w:t>Для тканей после воздействия пятикратной мокрой обработки или пятикратной химической чистки</w:t>
            </w:r>
          </w:p>
        </w:tc>
      </w:tr>
      <w:tr w:rsidR="007C58BA" w:rsidRPr="007C58BA" w:rsidTr="00B32805">
        <w:tc>
          <w:tcPr>
            <w:tcW w:w="3358" w:type="dxa"/>
          </w:tcPr>
          <w:p w:rsidR="00681230" w:rsidRPr="007C58BA" w:rsidRDefault="00681230">
            <w:pPr>
              <w:pStyle w:val="ConsPlusNormal"/>
            </w:pPr>
            <w:r w:rsidRPr="007C58BA">
              <w:t>Водоупорность, Па, не менее</w:t>
            </w:r>
          </w:p>
        </w:tc>
        <w:tc>
          <w:tcPr>
            <w:tcW w:w="1668" w:type="dxa"/>
          </w:tcPr>
          <w:p w:rsidR="00681230" w:rsidRPr="007C58BA" w:rsidRDefault="00681230">
            <w:pPr>
              <w:pStyle w:val="ConsPlusNormal"/>
              <w:jc w:val="center"/>
            </w:pPr>
            <w:r w:rsidRPr="007C58BA">
              <w:t>2000</w:t>
            </w:r>
          </w:p>
        </w:tc>
        <w:tc>
          <w:tcPr>
            <w:tcW w:w="4330" w:type="dxa"/>
          </w:tcPr>
          <w:p w:rsidR="00681230" w:rsidRPr="007C58BA" w:rsidRDefault="00681230">
            <w:pPr>
              <w:pStyle w:val="ConsPlusNormal"/>
              <w:jc w:val="center"/>
            </w:pPr>
            <w:r w:rsidRPr="007C58BA">
              <w:t>1800</w:t>
            </w:r>
          </w:p>
        </w:tc>
      </w:tr>
      <w:tr w:rsidR="007C58BA" w:rsidRPr="007C58BA" w:rsidTr="00B32805">
        <w:tc>
          <w:tcPr>
            <w:tcW w:w="3358" w:type="dxa"/>
          </w:tcPr>
          <w:p w:rsidR="00681230" w:rsidRPr="007C58BA" w:rsidRDefault="00681230">
            <w:pPr>
              <w:pStyle w:val="ConsPlusNormal"/>
            </w:pPr>
            <w:proofErr w:type="spellStart"/>
            <w:r w:rsidRPr="007C58BA">
              <w:t>Водоотталкивание</w:t>
            </w:r>
            <w:proofErr w:type="spellEnd"/>
            <w:r w:rsidRPr="007C58BA">
              <w:t xml:space="preserve">, </w:t>
            </w:r>
            <w:proofErr w:type="spellStart"/>
            <w:r w:rsidRPr="007C58BA">
              <w:t>усл</w:t>
            </w:r>
            <w:proofErr w:type="spellEnd"/>
            <w:r w:rsidRPr="007C58BA">
              <w:t>. ед., не менее</w:t>
            </w:r>
          </w:p>
        </w:tc>
        <w:tc>
          <w:tcPr>
            <w:tcW w:w="1668" w:type="dxa"/>
          </w:tcPr>
          <w:p w:rsidR="00681230" w:rsidRPr="007C58BA" w:rsidRDefault="00681230">
            <w:pPr>
              <w:pStyle w:val="ConsPlusNormal"/>
              <w:jc w:val="center"/>
            </w:pPr>
            <w:r w:rsidRPr="007C58BA">
              <w:t>90</w:t>
            </w:r>
          </w:p>
        </w:tc>
        <w:tc>
          <w:tcPr>
            <w:tcW w:w="4330" w:type="dxa"/>
          </w:tcPr>
          <w:p w:rsidR="00681230" w:rsidRPr="007C58BA" w:rsidRDefault="00681230">
            <w:pPr>
              <w:pStyle w:val="ConsPlusNormal"/>
              <w:jc w:val="center"/>
            </w:pPr>
            <w:r w:rsidRPr="007C58BA">
              <w:t>80</w:t>
            </w:r>
          </w:p>
        </w:tc>
      </w:tr>
      <w:tr w:rsidR="007C58BA" w:rsidRPr="007C58BA" w:rsidTr="00B32805">
        <w:tc>
          <w:tcPr>
            <w:tcW w:w="3358" w:type="dxa"/>
          </w:tcPr>
          <w:p w:rsidR="00681230" w:rsidRPr="007C58BA" w:rsidRDefault="00681230">
            <w:pPr>
              <w:pStyle w:val="ConsPlusNormal"/>
            </w:pPr>
            <w:proofErr w:type="spellStart"/>
            <w:r w:rsidRPr="007C58BA">
              <w:t>Маслоотталкивание</w:t>
            </w:r>
            <w:proofErr w:type="spellEnd"/>
            <w:r w:rsidRPr="007C58BA">
              <w:t>, балл, не менее</w:t>
            </w:r>
          </w:p>
        </w:tc>
        <w:tc>
          <w:tcPr>
            <w:tcW w:w="1668" w:type="dxa"/>
          </w:tcPr>
          <w:p w:rsidR="00681230" w:rsidRPr="007C58BA" w:rsidRDefault="00681230">
            <w:pPr>
              <w:pStyle w:val="ConsPlusNormal"/>
              <w:jc w:val="center"/>
            </w:pPr>
            <w:r w:rsidRPr="007C58BA">
              <w:t>5</w:t>
            </w:r>
          </w:p>
        </w:tc>
        <w:tc>
          <w:tcPr>
            <w:tcW w:w="4330" w:type="dxa"/>
          </w:tcPr>
          <w:p w:rsidR="00681230" w:rsidRPr="007C58BA" w:rsidRDefault="00681230">
            <w:pPr>
              <w:pStyle w:val="ConsPlusNormal"/>
              <w:jc w:val="center"/>
            </w:pPr>
            <w:r w:rsidRPr="007C58BA">
              <w:t>4</w:t>
            </w:r>
          </w:p>
        </w:tc>
      </w:tr>
      <w:tr w:rsidR="007C58BA" w:rsidRPr="007C58BA" w:rsidTr="00B32805">
        <w:tc>
          <w:tcPr>
            <w:tcW w:w="3358" w:type="dxa"/>
          </w:tcPr>
          <w:p w:rsidR="00681230" w:rsidRPr="007C58BA" w:rsidRDefault="00681230">
            <w:pPr>
              <w:pStyle w:val="ConsPlusNormal"/>
            </w:pPr>
            <w:proofErr w:type="spellStart"/>
            <w:r w:rsidRPr="007C58BA">
              <w:t>Нефтеотталкивание</w:t>
            </w:r>
            <w:proofErr w:type="spellEnd"/>
            <w:r w:rsidRPr="007C58BA">
              <w:t>, балл, не менее</w:t>
            </w:r>
          </w:p>
        </w:tc>
        <w:tc>
          <w:tcPr>
            <w:tcW w:w="1668" w:type="dxa"/>
          </w:tcPr>
          <w:p w:rsidR="00681230" w:rsidRPr="007C58BA" w:rsidRDefault="00681230">
            <w:pPr>
              <w:pStyle w:val="ConsPlusNormal"/>
              <w:jc w:val="center"/>
            </w:pPr>
            <w:r w:rsidRPr="007C58BA">
              <w:t>5</w:t>
            </w:r>
          </w:p>
        </w:tc>
        <w:tc>
          <w:tcPr>
            <w:tcW w:w="4330" w:type="dxa"/>
          </w:tcPr>
          <w:p w:rsidR="00681230" w:rsidRPr="007C58BA" w:rsidRDefault="00681230">
            <w:pPr>
              <w:pStyle w:val="ConsPlusNormal"/>
              <w:jc w:val="center"/>
            </w:pPr>
            <w:r w:rsidRPr="007C58BA">
              <w:t>4</w:t>
            </w:r>
          </w:p>
        </w:tc>
      </w:tr>
      <w:tr w:rsidR="007C58BA" w:rsidRPr="007C58BA" w:rsidTr="00B32805">
        <w:tc>
          <w:tcPr>
            <w:tcW w:w="3358" w:type="dxa"/>
          </w:tcPr>
          <w:p w:rsidR="00681230" w:rsidRPr="007C58BA" w:rsidRDefault="00681230">
            <w:pPr>
              <w:pStyle w:val="ConsPlusNormal"/>
            </w:pPr>
            <w:r w:rsidRPr="007C58BA">
              <w:t>Потеря прочности после воздействия нефти, нефтепродуктов, %, не более</w:t>
            </w:r>
          </w:p>
        </w:tc>
        <w:tc>
          <w:tcPr>
            <w:tcW w:w="1668" w:type="dxa"/>
          </w:tcPr>
          <w:p w:rsidR="00681230" w:rsidRPr="007C58BA" w:rsidRDefault="00681230">
            <w:pPr>
              <w:pStyle w:val="ConsPlusNormal"/>
              <w:jc w:val="center"/>
            </w:pPr>
            <w:r w:rsidRPr="007C58BA">
              <w:t>15</w:t>
            </w:r>
          </w:p>
        </w:tc>
        <w:tc>
          <w:tcPr>
            <w:tcW w:w="4330" w:type="dxa"/>
          </w:tcPr>
          <w:p w:rsidR="00681230" w:rsidRPr="007C58BA" w:rsidRDefault="00681230">
            <w:pPr>
              <w:pStyle w:val="ConsPlusNormal"/>
              <w:jc w:val="center"/>
            </w:pPr>
            <w:r w:rsidRPr="007C58BA">
              <w:t>15</w:t>
            </w:r>
          </w:p>
        </w:tc>
      </w:tr>
      <w:tr w:rsidR="007C58BA" w:rsidRPr="007C58BA" w:rsidTr="00B32805">
        <w:tc>
          <w:tcPr>
            <w:tcW w:w="3358" w:type="dxa"/>
          </w:tcPr>
          <w:p w:rsidR="00681230" w:rsidRPr="007C58BA" w:rsidRDefault="00681230">
            <w:pPr>
              <w:pStyle w:val="ConsPlusNormal"/>
            </w:pPr>
            <w:proofErr w:type="spellStart"/>
            <w:r w:rsidRPr="007C58BA">
              <w:t>Кислотонепроницаемость</w:t>
            </w:r>
            <w:proofErr w:type="spellEnd"/>
            <w:r w:rsidRPr="007C58BA">
              <w:t>, ч, не менее</w:t>
            </w:r>
          </w:p>
        </w:tc>
        <w:tc>
          <w:tcPr>
            <w:tcW w:w="1668" w:type="dxa"/>
          </w:tcPr>
          <w:p w:rsidR="00681230" w:rsidRPr="007C58BA" w:rsidRDefault="00681230">
            <w:pPr>
              <w:pStyle w:val="ConsPlusNormal"/>
              <w:jc w:val="center"/>
            </w:pPr>
            <w:r w:rsidRPr="007C58BA">
              <w:t>6</w:t>
            </w:r>
          </w:p>
        </w:tc>
        <w:tc>
          <w:tcPr>
            <w:tcW w:w="4330" w:type="dxa"/>
          </w:tcPr>
          <w:p w:rsidR="00681230" w:rsidRPr="007C58BA" w:rsidRDefault="00681230">
            <w:pPr>
              <w:pStyle w:val="ConsPlusNormal"/>
              <w:jc w:val="center"/>
            </w:pPr>
            <w:r w:rsidRPr="007C58BA">
              <w:t>6</w:t>
            </w:r>
          </w:p>
        </w:tc>
      </w:tr>
      <w:tr w:rsidR="007C58BA" w:rsidRPr="007C58BA" w:rsidTr="00B32805">
        <w:tc>
          <w:tcPr>
            <w:tcW w:w="3358" w:type="dxa"/>
          </w:tcPr>
          <w:p w:rsidR="00681230" w:rsidRPr="007C58BA" w:rsidRDefault="00681230">
            <w:pPr>
              <w:pStyle w:val="ConsPlusNormal"/>
            </w:pPr>
            <w:r w:rsidRPr="007C58BA">
              <w:t>Потеря прочности после воздействия кислоты, %, не более</w:t>
            </w:r>
          </w:p>
        </w:tc>
        <w:tc>
          <w:tcPr>
            <w:tcW w:w="1668" w:type="dxa"/>
          </w:tcPr>
          <w:p w:rsidR="00681230" w:rsidRPr="007C58BA" w:rsidRDefault="00681230">
            <w:pPr>
              <w:pStyle w:val="ConsPlusNormal"/>
              <w:jc w:val="center"/>
            </w:pPr>
            <w:r w:rsidRPr="007C58BA">
              <w:t>15</w:t>
            </w:r>
          </w:p>
        </w:tc>
        <w:tc>
          <w:tcPr>
            <w:tcW w:w="4330" w:type="dxa"/>
          </w:tcPr>
          <w:p w:rsidR="00681230" w:rsidRPr="007C58BA" w:rsidRDefault="00681230">
            <w:pPr>
              <w:pStyle w:val="ConsPlusNormal"/>
              <w:jc w:val="center"/>
            </w:pPr>
            <w:r w:rsidRPr="007C58BA">
              <w:t>15</w:t>
            </w:r>
          </w:p>
        </w:tc>
      </w:tr>
      <w:tr w:rsidR="007C58BA" w:rsidRPr="007C58BA" w:rsidTr="00B32805">
        <w:tc>
          <w:tcPr>
            <w:tcW w:w="3358" w:type="dxa"/>
          </w:tcPr>
          <w:p w:rsidR="00681230" w:rsidRPr="007C58BA" w:rsidRDefault="00681230">
            <w:pPr>
              <w:pStyle w:val="ConsPlusNormal"/>
            </w:pPr>
            <w:r w:rsidRPr="007C58BA">
              <w:lastRenderedPageBreak/>
              <w:t>Количество свободного формальдегида, мкг/</w:t>
            </w:r>
            <w:proofErr w:type="gramStart"/>
            <w:r w:rsidRPr="007C58BA">
              <w:t>г</w:t>
            </w:r>
            <w:proofErr w:type="gramEnd"/>
            <w:r w:rsidRPr="007C58BA">
              <w:t>, не более</w:t>
            </w:r>
          </w:p>
        </w:tc>
        <w:tc>
          <w:tcPr>
            <w:tcW w:w="1668" w:type="dxa"/>
          </w:tcPr>
          <w:p w:rsidR="00681230" w:rsidRPr="007C58BA" w:rsidRDefault="00681230">
            <w:pPr>
              <w:pStyle w:val="ConsPlusNormal"/>
              <w:jc w:val="center"/>
            </w:pPr>
            <w:r w:rsidRPr="007C58BA">
              <w:t>300</w:t>
            </w:r>
          </w:p>
        </w:tc>
        <w:tc>
          <w:tcPr>
            <w:tcW w:w="4330" w:type="dxa"/>
          </w:tcPr>
          <w:p w:rsidR="00681230" w:rsidRPr="007C58BA" w:rsidRDefault="00681230">
            <w:pPr>
              <w:pStyle w:val="ConsPlusNormal"/>
              <w:jc w:val="center"/>
            </w:pPr>
            <w:r w:rsidRPr="007C58BA">
              <w:t>-</w:t>
            </w:r>
          </w:p>
        </w:tc>
      </w:tr>
      <w:tr w:rsidR="007C58BA" w:rsidRPr="007C58BA" w:rsidTr="00B32805">
        <w:tc>
          <w:tcPr>
            <w:tcW w:w="3358" w:type="dxa"/>
          </w:tcPr>
          <w:p w:rsidR="00681230" w:rsidRPr="007C58BA" w:rsidRDefault="00681230">
            <w:pPr>
              <w:pStyle w:val="ConsPlusNormal"/>
            </w:pPr>
            <w:r w:rsidRPr="007C58BA">
              <w:t>Воздухопроницаемость, дм</w:t>
            </w:r>
            <w:r w:rsidRPr="007C58BA">
              <w:rPr>
                <w:vertAlign w:val="superscript"/>
              </w:rPr>
              <w:t>3</w:t>
            </w:r>
            <w:r w:rsidRPr="007C58BA">
              <w:t>/м</w:t>
            </w:r>
            <w:r w:rsidRPr="007C58BA">
              <w:rPr>
                <w:vertAlign w:val="superscript"/>
              </w:rPr>
              <w:t>2</w:t>
            </w:r>
            <w:r w:rsidRPr="007C58BA">
              <w:t>с, не менее</w:t>
            </w:r>
          </w:p>
        </w:tc>
        <w:tc>
          <w:tcPr>
            <w:tcW w:w="1668" w:type="dxa"/>
          </w:tcPr>
          <w:p w:rsidR="00681230" w:rsidRPr="007C58BA" w:rsidRDefault="00681230">
            <w:pPr>
              <w:pStyle w:val="ConsPlusNormal"/>
              <w:jc w:val="center"/>
            </w:pPr>
            <w:r w:rsidRPr="007C58BA">
              <w:t>20</w:t>
            </w:r>
          </w:p>
        </w:tc>
        <w:tc>
          <w:tcPr>
            <w:tcW w:w="4330" w:type="dxa"/>
          </w:tcPr>
          <w:p w:rsidR="00681230" w:rsidRPr="007C58BA" w:rsidRDefault="00681230">
            <w:pPr>
              <w:pStyle w:val="ConsPlusNormal"/>
              <w:jc w:val="center"/>
            </w:pPr>
            <w:r w:rsidRPr="007C58BA">
              <w:t>-</w:t>
            </w:r>
          </w:p>
        </w:tc>
      </w:tr>
      <w:tr w:rsidR="007C58BA" w:rsidRPr="007C58BA" w:rsidTr="00B32805">
        <w:tc>
          <w:tcPr>
            <w:tcW w:w="3358" w:type="dxa"/>
          </w:tcPr>
          <w:p w:rsidR="00681230" w:rsidRPr="007C58BA" w:rsidRDefault="00681230">
            <w:pPr>
              <w:pStyle w:val="ConsPlusNormal"/>
            </w:pPr>
            <w:r w:rsidRPr="007C58BA">
              <w:t>Огнестойкость &lt;*&gt;:</w:t>
            </w:r>
          </w:p>
        </w:tc>
        <w:tc>
          <w:tcPr>
            <w:tcW w:w="1668" w:type="dxa"/>
          </w:tcPr>
          <w:p w:rsidR="00681230" w:rsidRPr="007C58BA" w:rsidRDefault="00681230">
            <w:pPr>
              <w:pStyle w:val="ConsPlusNormal"/>
            </w:pPr>
          </w:p>
        </w:tc>
        <w:tc>
          <w:tcPr>
            <w:tcW w:w="4330" w:type="dxa"/>
          </w:tcPr>
          <w:p w:rsidR="00681230" w:rsidRPr="007C58BA" w:rsidRDefault="00681230">
            <w:pPr>
              <w:pStyle w:val="ConsPlusNormal"/>
            </w:pPr>
          </w:p>
        </w:tc>
      </w:tr>
      <w:tr w:rsidR="007C58BA" w:rsidRPr="007C58BA" w:rsidTr="00B32805">
        <w:tc>
          <w:tcPr>
            <w:tcW w:w="3358" w:type="dxa"/>
          </w:tcPr>
          <w:p w:rsidR="00681230" w:rsidRPr="007C58BA" w:rsidRDefault="00681230">
            <w:pPr>
              <w:pStyle w:val="ConsPlusNormal"/>
            </w:pPr>
            <w:r w:rsidRPr="007C58BA">
              <w:t xml:space="preserve">- остаточное горение, </w:t>
            </w:r>
            <w:proofErr w:type="gramStart"/>
            <w:r w:rsidRPr="007C58BA">
              <w:t>с</w:t>
            </w:r>
            <w:proofErr w:type="gramEnd"/>
            <w:r w:rsidRPr="007C58BA">
              <w:t>, не более</w:t>
            </w:r>
          </w:p>
        </w:tc>
        <w:tc>
          <w:tcPr>
            <w:tcW w:w="1668" w:type="dxa"/>
          </w:tcPr>
          <w:p w:rsidR="00681230" w:rsidRPr="007C58BA" w:rsidRDefault="00681230">
            <w:pPr>
              <w:pStyle w:val="ConsPlusNormal"/>
              <w:jc w:val="center"/>
            </w:pPr>
            <w:r w:rsidRPr="007C58BA">
              <w:t>0</w:t>
            </w:r>
          </w:p>
        </w:tc>
        <w:tc>
          <w:tcPr>
            <w:tcW w:w="4330" w:type="dxa"/>
          </w:tcPr>
          <w:p w:rsidR="00681230" w:rsidRPr="007C58BA" w:rsidRDefault="00681230">
            <w:pPr>
              <w:pStyle w:val="ConsPlusNormal"/>
              <w:jc w:val="center"/>
            </w:pPr>
            <w:r w:rsidRPr="007C58BA">
              <w:t>0</w:t>
            </w:r>
          </w:p>
        </w:tc>
      </w:tr>
      <w:tr w:rsidR="007C58BA" w:rsidRPr="007C58BA" w:rsidTr="00B32805">
        <w:tc>
          <w:tcPr>
            <w:tcW w:w="3358" w:type="dxa"/>
          </w:tcPr>
          <w:p w:rsidR="00681230" w:rsidRPr="007C58BA" w:rsidRDefault="00681230">
            <w:pPr>
              <w:pStyle w:val="ConsPlusNormal"/>
            </w:pPr>
            <w:r w:rsidRPr="007C58BA">
              <w:t xml:space="preserve">- остаточное тление, </w:t>
            </w:r>
            <w:proofErr w:type="gramStart"/>
            <w:r w:rsidRPr="007C58BA">
              <w:t>с</w:t>
            </w:r>
            <w:proofErr w:type="gramEnd"/>
            <w:r w:rsidRPr="007C58BA">
              <w:t>, не более</w:t>
            </w:r>
          </w:p>
        </w:tc>
        <w:tc>
          <w:tcPr>
            <w:tcW w:w="1668" w:type="dxa"/>
          </w:tcPr>
          <w:p w:rsidR="00681230" w:rsidRPr="007C58BA" w:rsidRDefault="00681230">
            <w:pPr>
              <w:pStyle w:val="ConsPlusNormal"/>
              <w:jc w:val="center"/>
            </w:pPr>
            <w:r w:rsidRPr="007C58BA">
              <w:t>0</w:t>
            </w:r>
          </w:p>
        </w:tc>
        <w:tc>
          <w:tcPr>
            <w:tcW w:w="4330" w:type="dxa"/>
          </w:tcPr>
          <w:p w:rsidR="00681230" w:rsidRPr="007C58BA" w:rsidRDefault="00681230">
            <w:pPr>
              <w:pStyle w:val="ConsPlusNormal"/>
              <w:jc w:val="center"/>
            </w:pPr>
            <w:r w:rsidRPr="007C58BA">
              <w:t>0</w:t>
            </w:r>
          </w:p>
        </w:tc>
      </w:tr>
      <w:tr w:rsidR="007C58BA" w:rsidRPr="007C58BA" w:rsidTr="00B32805">
        <w:tc>
          <w:tcPr>
            <w:tcW w:w="3358" w:type="dxa"/>
          </w:tcPr>
          <w:p w:rsidR="00681230" w:rsidRPr="007C58BA" w:rsidRDefault="00681230">
            <w:pPr>
              <w:pStyle w:val="ConsPlusNormal"/>
            </w:pPr>
            <w:r w:rsidRPr="007C58BA">
              <w:t xml:space="preserve">- длина обугленного участка пробы, </w:t>
            </w:r>
            <w:proofErr w:type="gramStart"/>
            <w:r w:rsidRPr="007C58BA">
              <w:t>см</w:t>
            </w:r>
            <w:proofErr w:type="gramEnd"/>
            <w:r w:rsidRPr="007C58BA">
              <w:t>, не более</w:t>
            </w:r>
          </w:p>
        </w:tc>
        <w:tc>
          <w:tcPr>
            <w:tcW w:w="1668" w:type="dxa"/>
          </w:tcPr>
          <w:p w:rsidR="00681230" w:rsidRPr="007C58BA" w:rsidRDefault="00681230">
            <w:pPr>
              <w:pStyle w:val="ConsPlusNormal"/>
              <w:jc w:val="center"/>
            </w:pPr>
            <w:r w:rsidRPr="007C58BA">
              <w:t>10</w:t>
            </w:r>
          </w:p>
        </w:tc>
        <w:tc>
          <w:tcPr>
            <w:tcW w:w="4330" w:type="dxa"/>
          </w:tcPr>
          <w:p w:rsidR="00681230" w:rsidRPr="007C58BA" w:rsidRDefault="00681230">
            <w:pPr>
              <w:pStyle w:val="ConsPlusNormal"/>
              <w:jc w:val="center"/>
            </w:pPr>
            <w:r w:rsidRPr="007C58BA">
              <w:t>10</w:t>
            </w:r>
          </w:p>
        </w:tc>
      </w:tr>
      <w:tr w:rsidR="007C58BA" w:rsidRPr="007C58BA" w:rsidTr="00B32805">
        <w:tc>
          <w:tcPr>
            <w:tcW w:w="9356" w:type="dxa"/>
            <w:gridSpan w:val="3"/>
          </w:tcPr>
          <w:p w:rsidR="00681230" w:rsidRPr="007C58BA" w:rsidRDefault="00681230">
            <w:pPr>
              <w:pStyle w:val="ConsPlusNormal"/>
              <w:ind w:firstLine="539"/>
              <w:rPr>
                <w:i/>
              </w:rPr>
            </w:pPr>
            <w:r w:rsidRPr="007C58BA">
              <w:rPr>
                <w:i/>
              </w:rPr>
              <w:t>Примечание:</w:t>
            </w:r>
          </w:p>
          <w:p w:rsidR="00681230" w:rsidRPr="007C58BA" w:rsidRDefault="00681230">
            <w:pPr>
              <w:pStyle w:val="ConsPlusNormal"/>
              <w:ind w:firstLine="539"/>
              <w:jc w:val="both"/>
            </w:pPr>
            <w:bookmarkStart w:id="1" w:name="P417"/>
            <w:bookmarkEnd w:id="1"/>
            <w:r w:rsidRPr="007C58BA">
              <w:rPr>
                <w:i/>
              </w:rPr>
              <w:t>&lt;*&gt; Допускается устойчивость огнестойких свойств тканей определять после воздействия 50-тикратной мокрой обработки по методике, приведенной в приложении</w:t>
            </w:r>
            <w:proofErr w:type="gramStart"/>
            <w:r w:rsidRPr="007C58BA">
              <w:rPr>
                <w:i/>
              </w:rPr>
              <w:t xml:space="preserve"> А</w:t>
            </w:r>
            <w:proofErr w:type="gramEnd"/>
            <w:r w:rsidRPr="007C58BA">
              <w:rPr>
                <w:i/>
              </w:rPr>
              <w:t xml:space="preserve"> (рекомендуемом).</w:t>
            </w:r>
          </w:p>
        </w:tc>
      </w:tr>
    </w:tbl>
    <w:p w:rsidR="00681230" w:rsidRPr="007C58BA" w:rsidRDefault="00681230">
      <w:pPr>
        <w:pStyle w:val="ConsPlusNormal"/>
        <w:jc w:val="both"/>
      </w:pPr>
    </w:p>
    <w:p w:rsidR="00681230" w:rsidRPr="007C58BA" w:rsidRDefault="00681230">
      <w:pPr>
        <w:pStyle w:val="ConsPlusNormal"/>
        <w:ind w:firstLine="540"/>
        <w:jc w:val="both"/>
      </w:pPr>
      <w:r w:rsidRPr="007C58BA">
        <w:t>5.10</w:t>
      </w:r>
      <w:proofErr w:type="gramStart"/>
      <w:r w:rsidRPr="007C58BA">
        <w:t xml:space="preserve"> В</w:t>
      </w:r>
      <w:proofErr w:type="gramEnd"/>
      <w:r w:rsidRPr="007C58BA">
        <w:t xml:space="preserve"> тканях с </w:t>
      </w:r>
      <w:proofErr w:type="spellStart"/>
      <w:r w:rsidRPr="007C58BA">
        <w:t>антиэлектростатическими</w:t>
      </w:r>
      <w:proofErr w:type="spellEnd"/>
      <w:r w:rsidRPr="007C58BA">
        <w:t xml:space="preserve"> свойствами специальные электростатические нити должны располагаться на одинаковом расстоянии друг от друга как по основе, так и по утку ткани (в виде сетки).</w:t>
      </w:r>
    </w:p>
    <w:p w:rsidR="00681230" w:rsidRPr="007C58BA" w:rsidRDefault="00681230">
      <w:pPr>
        <w:pStyle w:val="ConsPlusNormal"/>
        <w:spacing w:before="220"/>
        <w:ind w:firstLine="540"/>
        <w:jc w:val="both"/>
      </w:pPr>
      <w:r w:rsidRPr="007C58BA">
        <w:t xml:space="preserve">Расстояние между </w:t>
      </w:r>
      <w:proofErr w:type="spellStart"/>
      <w:r w:rsidRPr="007C58BA">
        <w:t>спецнитями</w:t>
      </w:r>
      <w:proofErr w:type="spellEnd"/>
      <w:r w:rsidRPr="007C58BA">
        <w:t xml:space="preserve"> устанавливает Заказчик, руководствуясь видом защитной одежды. Рекомендуемое расстояние между электростатическими нитями (10 +/- 2) мм.</w:t>
      </w:r>
    </w:p>
    <w:p w:rsidR="00681230" w:rsidRPr="007C58BA" w:rsidRDefault="00681230">
      <w:pPr>
        <w:pStyle w:val="ConsPlusNormal"/>
        <w:spacing w:before="220"/>
        <w:ind w:firstLine="540"/>
        <w:jc w:val="both"/>
      </w:pPr>
      <w:r w:rsidRPr="007C58BA">
        <w:t>Для изготовления средств индивидуальной защиты, предназначенных для исключения возникновения искровых разрядов, должны применяться ткани с удельным поверхностным электрическим сопротивлением не более 10</w:t>
      </w:r>
      <w:r w:rsidRPr="007C58BA">
        <w:rPr>
          <w:vertAlign w:val="superscript"/>
        </w:rPr>
        <w:t>7</w:t>
      </w:r>
      <w:r w:rsidRPr="007C58BA">
        <w:t xml:space="preserve"> Ом.</w:t>
      </w:r>
    </w:p>
    <w:p w:rsidR="00681230" w:rsidRPr="007C58BA" w:rsidRDefault="00681230">
      <w:pPr>
        <w:pStyle w:val="ConsPlusNormal"/>
        <w:spacing w:before="220"/>
        <w:ind w:firstLine="540"/>
        <w:jc w:val="both"/>
      </w:pPr>
      <w:r w:rsidRPr="007C58BA">
        <w:t>Показатель 10</w:t>
      </w:r>
      <w:r w:rsidRPr="007C58BA">
        <w:rPr>
          <w:vertAlign w:val="superscript"/>
        </w:rPr>
        <w:t>7</w:t>
      </w:r>
      <w:r w:rsidRPr="007C58BA">
        <w:t xml:space="preserve"> Ом должен сохраняться без изменения после воздействия пятикратной мокрой обработки.</w:t>
      </w:r>
    </w:p>
    <w:p w:rsidR="00681230" w:rsidRPr="007C58BA" w:rsidRDefault="00681230">
      <w:pPr>
        <w:pStyle w:val="ConsPlusNormal"/>
        <w:spacing w:before="220"/>
        <w:ind w:firstLine="540"/>
        <w:jc w:val="both"/>
      </w:pPr>
      <w:r w:rsidRPr="007C58BA">
        <w:t>5.11 Ткани, имеющие в смеске (пряже) специальные токопроводящие волокна, должны обеспечивать выполнение следующих требований: полупериод затухания - t</w:t>
      </w:r>
      <w:r w:rsidRPr="007C58BA">
        <w:rPr>
          <w:vertAlign w:val="subscript"/>
        </w:rPr>
        <w:t>50</w:t>
      </w:r>
      <w:r w:rsidRPr="007C58BA">
        <w:t xml:space="preserve"> менее 4 с или коэффициент экранирования - S более 0,2.</w:t>
      </w:r>
    </w:p>
    <w:p w:rsidR="00681230" w:rsidRPr="007C58BA" w:rsidRDefault="00681230">
      <w:pPr>
        <w:pStyle w:val="ConsPlusNormal"/>
        <w:jc w:val="both"/>
      </w:pPr>
    </w:p>
    <w:p w:rsidR="00681230" w:rsidRPr="007C58BA" w:rsidRDefault="00681230">
      <w:pPr>
        <w:pStyle w:val="ConsPlusNormal"/>
        <w:jc w:val="center"/>
        <w:outlineLvl w:val="1"/>
        <w:rPr>
          <w:b/>
        </w:rPr>
      </w:pPr>
      <w:r w:rsidRPr="007C58BA">
        <w:rPr>
          <w:b/>
        </w:rPr>
        <w:t>6. Правила приемки</w:t>
      </w:r>
    </w:p>
    <w:p w:rsidR="00681230" w:rsidRPr="007C58BA" w:rsidRDefault="00681230">
      <w:pPr>
        <w:pStyle w:val="ConsPlusNormal"/>
        <w:jc w:val="both"/>
      </w:pPr>
    </w:p>
    <w:p w:rsidR="00681230" w:rsidRPr="007C58BA" w:rsidRDefault="00681230">
      <w:pPr>
        <w:pStyle w:val="ConsPlusNormal"/>
        <w:ind w:firstLine="540"/>
        <w:jc w:val="both"/>
      </w:pPr>
      <w:r w:rsidRPr="007C58BA">
        <w:t>6.1 Приемку готовых тканей осуществляют в соответствии с требованиями ГОСТ 20566.</w:t>
      </w:r>
    </w:p>
    <w:p w:rsidR="00681230" w:rsidRPr="007C58BA" w:rsidRDefault="00681230">
      <w:pPr>
        <w:pStyle w:val="ConsPlusNormal"/>
        <w:jc w:val="both"/>
      </w:pPr>
    </w:p>
    <w:p w:rsidR="00681230" w:rsidRPr="007C58BA" w:rsidRDefault="00681230">
      <w:pPr>
        <w:pStyle w:val="ConsPlusNormal"/>
        <w:jc w:val="center"/>
        <w:outlineLvl w:val="1"/>
        <w:rPr>
          <w:b/>
        </w:rPr>
      </w:pPr>
      <w:r w:rsidRPr="007C58BA">
        <w:rPr>
          <w:b/>
        </w:rPr>
        <w:t>7. Методы испытаний</w:t>
      </w:r>
    </w:p>
    <w:p w:rsidR="00681230" w:rsidRPr="007C58BA" w:rsidRDefault="00681230">
      <w:pPr>
        <w:pStyle w:val="ConsPlusNormal"/>
        <w:jc w:val="both"/>
      </w:pPr>
    </w:p>
    <w:p w:rsidR="00681230" w:rsidRPr="007C58BA" w:rsidRDefault="00681230">
      <w:pPr>
        <w:pStyle w:val="ConsPlusNormal"/>
        <w:ind w:firstLine="540"/>
        <w:jc w:val="both"/>
      </w:pPr>
      <w:r w:rsidRPr="007C58BA">
        <w:t xml:space="preserve">7.1 Отбор проб тканей (точечная проба </w:t>
      </w:r>
      <w:r w:rsidR="002824C5" w:rsidRPr="007C58BA">
        <w:t>№</w:t>
      </w:r>
      <w:r w:rsidRPr="007C58BA">
        <w:t xml:space="preserve"> 1) - по ГОСТ 20566.</w:t>
      </w:r>
    </w:p>
    <w:p w:rsidR="00681230" w:rsidRPr="007C58BA" w:rsidRDefault="00681230">
      <w:pPr>
        <w:pStyle w:val="ConsPlusNormal"/>
        <w:spacing w:before="220"/>
        <w:ind w:firstLine="540"/>
        <w:jc w:val="both"/>
      </w:pPr>
      <w:r w:rsidRPr="007C58BA">
        <w:t xml:space="preserve">Точечную пробу </w:t>
      </w:r>
      <w:r w:rsidR="002824C5" w:rsidRPr="007C58BA">
        <w:t>№</w:t>
      </w:r>
      <w:r w:rsidRPr="007C58BA">
        <w:t xml:space="preserve"> 1 используют для подготовки точечных проб </w:t>
      </w:r>
      <w:r w:rsidR="002824C5" w:rsidRPr="007C58BA">
        <w:t>№</w:t>
      </w:r>
      <w:r w:rsidRPr="007C58BA">
        <w:t xml:space="preserve"> 2 и </w:t>
      </w:r>
      <w:r w:rsidR="002824C5" w:rsidRPr="007C58BA">
        <w:t>№</w:t>
      </w:r>
      <w:r w:rsidRPr="007C58BA">
        <w:t xml:space="preserve"> 3, а также для проведения испытаний тканей по показателям всех свойств исходном виде.</w:t>
      </w:r>
    </w:p>
    <w:p w:rsidR="00681230" w:rsidRPr="007C58BA" w:rsidRDefault="00681230">
      <w:pPr>
        <w:pStyle w:val="ConsPlusNormal"/>
        <w:spacing w:before="220"/>
        <w:ind w:firstLine="540"/>
        <w:jc w:val="both"/>
      </w:pPr>
      <w:r w:rsidRPr="007C58BA">
        <w:t xml:space="preserve">Точечная проба </w:t>
      </w:r>
      <w:r w:rsidR="002824C5" w:rsidRPr="007C58BA">
        <w:t>№</w:t>
      </w:r>
      <w:r w:rsidRPr="007C58BA">
        <w:t xml:space="preserve"> 2 готовится по п. 7.24 для проведения испытаний тканей по показателям свойств после химических чисток или мокрых обработок по п. 7.25.</w:t>
      </w:r>
    </w:p>
    <w:p w:rsidR="00681230" w:rsidRPr="007C58BA" w:rsidRDefault="00681230">
      <w:pPr>
        <w:pStyle w:val="ConsPlusNormal"/>
        <w:spacing w:before="220"/>
        <w:ind w:firstLine="540"/>
        <w:jc w:val="both"/>
      </w:pPr>
      <w:r w:rsidRPr="007C58BA">
        <w:t xml:space="preserve">Точечная проба </w:t>
      </w:r>
      <w:r w:rsidR="002824C5" w:rsidRPr="007C58BA">
        <w:t>№</w:t>
      </w:r>
      <w:r w:rsidRPr="007C58BA">
        <w:t xml:space="preserve"> 3 готовится по п. 7.26 для проведения испытаний устойчивости огнестойких свой</w:t>
      </w:r>
      <w:proofErr w:type="gramStart"/>
      <w:r w:rsidRPr="007C58BA">
        <w:t>ств тк</w:t>
      </w:r>
      <w:proofErr w:type="gramEnd"/>
      <w:r w:rsidRPr="007C58BA">
        <w:t>аней после воздействия 50-тикратной мокрой обработки.</w:t>
      </w:r>
    </w:p>
    <w:p w:rsidR="00681230" w:rsidRPr="007C58BA" w:rsidRDefault="00681230">
      <w:pPr>
        <w:pStyle w:val="ConsPlusNormal"/>
        <w:spacing w:before="220"/>
        <w:ind w:firstLine="540"/>
        <w:jc w:val="both"/>
      </w:pPr>
      <w:r w:rsidRPr="007C58BA">
        <w:t xml:space="preserve">7.2 Определение вида и массовой доли волокон - по ГОСТ ИСО 5088, ГОСТ 25617, ГОСТ ИСО </w:t>
      </w:r>
      <w:r w:rsidRPr="007C58BA">
        <w:lastRenderedPageBreak/>
        <w:t>1833.</w:t>
      </w:r>
    </w:p>
    <w:p w:rsidR="00681230" w:rsidRPr="007C58BA" w:rsidRDefault="00681230">
      <w:pPr>
        <w:pStyle w:val="ConsPlusNormal"/>
        <w:spacing w:before="220"/>
        <w:ind w:firstLine="540"/>
        <w:jc w:val="both"/>
      </w:pPr>
      <w:r w:rsidRPr="007C58BA">
        <w:t>7.3 Определение линейных размеров - по ГОСТ 3811.</w:t>
      </w:r>
    </w:p>
    <w:p w:rsidR="00681230" w:rsidRPr="007C58BA" w:rsidRDefault="00681230">
      <w:pPr>
        <w:pStyle w:val="ConsPlusNormal"/>
        <w:spacing w:before="220"/>
        <w:ind w:firstLine="540"/>
        <w:jc w:val="both"/>
      </w:pPr>
      <w:r w:rsidRPr="007C58BA">
        <w:t>7.4 Определение поверхностной плотности - по ГОСТ 3811.</w:t>
      </w:r>
    </w:p>
    <w:p w:rsidR="00681230" w:rsidRPr="007C58BA" w:rsidRDefault="00681230">
      <w:pPr>
        <w:pStyle w:val="ConsPlusNormal"/>
        <w:spacing w:before="220"/>
        <w:ind w:firstLine="540"/>
        <w:jc w:val="both"/>
      </w:pPr>
      <w:r w:rsidRPr="007C58BA">
        <w:t>7.5 Определение плотности нитей (по основе, по утку) - по ГОСТ 3812.</w:t>
      </w:r>
    </w:p>
    <w:p w:rsidR="00681230" w:rsidRPr="007C58BA" w:rsidRDefault="00681230">
      <w:pPr>
        <w:pStyle w:val="ConsPlusNormal"/>
        <w:spacing w:before="220"/>
        <w:ind w:firstLine="540"/>
        <w:jc w:val="both"/>
      </w:pPr>
      <w:r w:rsidRPr="007C58BA">
        <w:t>7.6 Определение разрывной и раздирающей нагрузки - по ГОСТ 3813.</w:t>
      </w:r>
    </w:p>
    <w:p w:rsidR="00681230" w:rsidRPr="007C58BA" w:rsidRDefault="00681230">
      <w:pPr>
        <w:pStyle w:val="ConsPlusNormal"/>
        <w:spacing w:before="220"/>
        <w:ind w:firstLine="540"/>
        <w:jc w:val="both"/>
      </w:pPr>
      <w:r w:rsidRPr="007C58BA">
        <w:t xml:space="preserve">7.7 Определение </w:t>
      </w:r>
      <w:proofErr w:type="spellStart"/>
      <w:r w:rsidRPr="007C58BA">
        <w:t>раздвигаемости</w:t>
      </w:r>
      <w:proofErr w:type="spellEnd"/>
      <w:r w:rsidRPr="007C58BA">
        <w:t xml:space="preserve"> нитей в ткани - по ГОСТ 22730.</w:t>
      </w:r>
    </w:p>
    <w:p w:rsidR="00681230" w:rsidRPr="007C58BA" w:rsidRDefault="00681230">
      <w:pPr>
        <w:pStyle w:val="ConsPlusNormal"/>
        <w:spacing w:before="220"/>
        <w:ind w:firstLine="540"/>
        <w:jc w:val="both"/>
      </w:pPr>
      <w:r w:rsidRPr="007C58BA">
        <w:t>7.8 Определение стойкости к истиранию - по ГОСТ 18976.</w:t>
      </w:r>
    </w:p>
    <w:p w:rsidR="00681230" w:rsidRPr="007C58BA" w:rsidRDefault="00681230">
      <w:pPr>
        <w:pStyle w:val="ConsPlusNormal"/>
        <w:spacing w:before="220"/>
        <w:ind w:firstLine="540"/>
        <w:jc w:val="both"/>
      </w:pPr>
      <w:r w:rsidRPr="007C58BA">
        <w:t>7.9 Определение изменения размеров после мокрой обработки - по ГОСТ 30157.0, ГОСТ 30157.1.</w:t>
      </w:r>
    </w:p>
    <w:p w:rsidR="00681230" w:rsidRPr="007C58BA" w:rsidRDefault="00681230">
      <w:pPr>
        <w:pStyle w:val="ConsPlusNormal"/>
        <w:spacing w:before="220"/>
        <w:ind w:firstLine="540"/>
        <w:jc w:val="both"/>
      </w:pPr>
      <w:r w:rsidRPr="007C58BA">
        <w:t xml:space="preserve">7.10 Определение устойчивости окраски к физико-химическим воздействиям (света, стирки 3 (60 °C), </w:t>
      </w:r>
      <w:r w:rsidR="002824C5" w:rsidRPr="007C58BA">
        <w:t>«</w:t>
      </w:r>
      <w:r w:rsidRPr="007C58BA">
        <w:t>пота</w:t>
      </w:r>
      <w:r w:rsidR="002824C5" w:rsidRPr="007C58BA">
        <w:t>»</w:t>
      </w:r>
      <w:r w:rsidRPr="007C58BA">
        <w:t>, трения сухого, дистиллированной воды, органических растворителей) - по ГОСТ 9733.0, ГОСТ 9733.3, ГОСТ 9733.4, ГОСТ 9733.5, ГОСТ 9733.6 (метод 1), ГОСТ 9733.13, ГОСТ 9733.27.</w:t>
      </w:r>
    </w:p>
    <w:p w:rsidR="00681230" w:rsidRPr="007C58BA" w:rsidRDefault="00681230">
      <w:pPr>
        <w:pStyle w:val="ConsPlusNormal"/>
        <w:spacing w:before="220"/>
        <w:ind w:firstLine="540"/>
        <w:jc w:val="both"/>
      </w:pPr>
      <w:r w:rsidRPr="007C58BA">
        <w:t>7.11 Определение количества свободного формальдегида - по ГОСТ 25617 п. 17.</w:t>
      </w:r>
    </w:p>
    <w:p w:rsidR="00681230" w:rsidRPr="007C58BA" w:rsidRDefault="00681230">
      <w:pPr>
        <w:pStyle w:val="ConsPlusNormal"/>
        <w:spacing w:before="220"/>
        <w:ind w:firstLine="540"/>
        <w:jc w:val="both"/>
      </w:pPr>
      <w:r w:rsidRPr="007C58BA">
        <w:t>7.12 Определение удельного поверхностного электрического сопротивления - по ГОСТ 19616.</w:t>
      </w:r>
    </w:p>
    <w:p w:rsidR="00681230" w:rsidRPr="007C58BA" w:rsidRDefault="00681230">
      <w:pPr>
        <w:pStyle w:val="ConsPlusNormal"/>
        <w:spacing w:before="220"/>
        <w:ind w:firstLine="540"/>
        <w:jc w:val="both"/>
      </w:pPr>
      <w:r w:rsidRPr="007C58BA">
        <w:t>7.13 Определение водоупорности - по ГОСТ 3816.</w:t>
      </w:r>
    </w:p>
    <w:p w:rsidR="00681230" w:rsidRPr="007C58BA" w:rsidRDefault="00681230">
      <w:pPr>
        <w:pStyle w:val="ConsPlusNormal"/>
        <w:spacing w:before="220"/>
        <w:ind w:firstLine="540"/>
        <w:jc w:val="both"/>
      </w:pPr>
      <w:r w:rsidRPr="007C58BA">
        <w:t>7.14 Определение белизны - по ГОСТ 18054.</w:t>
      </w:r>
    </w:p>
    <w:p w:rsidR="00681230" w:rsidRPr="007C58BA" w:rsidRDefault="00681230">
      <w:pPr>
        <w:pStyle w:val="ConsPlusNormal"/>
        <w:spacing w:before="220"/>
        <w:ind w:firstLine="540"/>
        <w:jc w:val="both"/>
      </w:pPr>
      <w:r w:rsidRPr="007C58BA">
        <w:t xml:space="preserve">7.15 Определение </w:t>
      </w:r>
      <w:proofErr w:type="spellStart"/>
      <w:r w:rsidRPr="007C58BA">
        <w:t>водоотталкивания</w:t>
      </w:r>
      <w:proofErr w:type="spellEnd"/>
      <w:r w:rsidRPr="007C58BA">
        <w:t xml:space="preserve"> - по ГОСТ 30292 п. 7.10.</w:t>
      </w:r>
    </w:p>
    <w:p w:rsidR="00681230" w:rsidRPr="007C58BA" w:rsidRDefault="00681230">
      <w:pPr>
        <w:pStyle w:val="ConsPlusNormal"/>
        <w:spacing w:before="220"/>
        <w:ind w:firstLine="540"/>
        <w:jc w:val="both"/>
      </w:pPr>
      <w:r w:rsidRPr="007C58BA">
        <w:t>7.16 Определение полупериода затухания заряда, коэффициента экранирования - по методу [1].</w:t>
      </w:r>
    </w:p>
    <w:p w:rsidR="00681230" w:rsidRPr="007C58BA" w:rsidRDefault="00681230">
      <w:pPr>
        <w:pStyle w:val="ConsPlusNormal"/>
        <w:spacing w:before="220"/>
        <w:ind w:firstLine="540"/>
        <w:jc w:val="both"/>
      </w:pPr>
      <w:bookmarkStart w:id="2" w:name="P450"/>
      <w:bookmarkEnd w:id="2"/>
      <w:r w:rsidRPr="007C58BA">
        <w:t xml:space="preserve">7.17 Определение </w:t>
      </w:r>
      <w:proofErr w:type="spellStart"/>
      <w:r w:rsidRPr="007C58BA">
        <w:t>кислотонепроницаемости</w:t>
      </w:r>
      <w:proofErr w:type="spellEnd"/>
      <w:r w:rsidRPr="007C58BA">
        <w:t>.</w:t>
      </w:r>
    </w:p>
    <w:p w:rsidR="00681230" w:rsidRPr="007C58BA" w:rsidRDefault="00681230">
      <w:pPr>
        <w:pStyle w:val="ConsPlusNormal"/>
        <w:spacing w:before="220"/>
        <w:ind w:firstLine="540"/>
        <w:jc w:val="both"/>
      </w:pPr>
      <w:proofErr w:type="spellStart"/>
      <w:r w:rsidRPr="007C58BA">
        <w:t>Кислотонепроницаемость</w:t>
      </w:r>
      <w:proofErr w:type="spellEnd"/>
      <w:r w:rsidRPr="007C58BA">
        <w:t xml:space="preserve"> определяют на трех элементарных пробах размером 100 x 100 мм.</w:t>
      </w:r>
    </w:p>
    <w:p w:rsidR="00681230" w:rsidRPr="007C58BA" w:rsidRDefault="00681230">
      <w:pPr>
        <w:pStyle w:val="ConsPlusNormal"/>
        <w:spacing w:before="220"/>
        <w:ind w:firstLine="540"/>
        <w:jc w:val="both"/>
      </w:pPr>
      <w:r w:rsidRPr="007C58BA">
        <w:t>Перед испытанием пробы кондиционируют не менее 24 часов в условиях температуры и влажности по ГОСТ 10681.</w:t>
      </w:r>
    </w:p>
    <w:p w:rsidR="00681230" w:rsidRPr="007C58BA" w:rsidRDefault="00681230">
      <w:pPr>
        <w:pStyle w:val="ConsPlusNormal"/>
        <w:spacing w:before="220"/>
        <w:ind w:firstLine="540"/>
        <w:jc w:val="both"/>
      </w:pPr>
      <w:r w:rsidRPr="007C58BA">
        <w:t>По завершении кондиционирования пробы помещают на стекло, покрытое фильтровальной индикаторной бумагой, и наносят на каждую из них по 10 капель раствора серной кислоты. Расстояние от кончика воронки или капельницы до поверхности пробы должно быть 15 - 20 мм.</w:t>
      </w:r>
    </w:p>
    <w:p w:rsidR="00681230" w:rsidRPr="007C58BA" w:rsidRDefault="00681230">
      <w:pPr>
        <w:pStyle w:val="ConsPlusNormal"/>
        <w:spacing w:before="220"/>
        <w:ind w:firstLine="540"/>
        <w:jc w:val="both"/>
      </w:pPr>
      <w:r w:rsidRPr="007C58BA">
        <w:t>Элементарные пробы с нанесенными на них каплями накрывают чашками Петри и оставляют на 6 часов.</w:t>
      </w:r>
    </w:p>
    <w:p w:rsidR="00681230" w:rsidRPr="007C58BA" w:rsidRDefault="00681230">
      <w:pPr>
        <w:pStyle w:val="ConsPlusNormal"/>
        <w:spacing w:before="220"/>
        <w:ind w:firstLine="540"/>
        <w:jc w:val="both"/>
      </w:pPr>
      <w:r w:rsidRPr="007C58BA">
        <w:t xml:space="preserve">Материал считается </w:t>
      </w:r>
      <w:proofErr w:type="spellStart"/>
      <w:r w:rsidRPr="007C58BA">
        <w:t>кислотонепроницаемым</w:t>
      </w:r>
      <w:proofErr w:type="spellEnd"/>
      <w:r w:rsidRPr="007C58BA">
        <w:t>, если все 30 капель, нанесенные на элементарные пробы, остались на поверхности, не впитываясь в материал в течение 6 часов, и не были обнаружены на фильтровальной индикаторной бумаге.</w:t>
      </w:r>
    </w:p>
    <w:p w:rsidR="00681230" w:rsidRPr="007C58BA" w:rsidRDefault="00681230">
      <w:pPr>
        <w:pStyle w:val="ConsPlusNormal"/>
        <w:spacing w:before="220"/>
        <w:ind w:firstLine="540"/>
        <w:jc w:val="both"/>
      </w:pPr>
      <w:bookmarkStart w:id="3" w:name="P456"/>
      <w:bookmarkEnd w:id="3"/>
      <w:r w:rsidRPr="007C58BA">
        <w:t xml:space="preserve">7.18 Определение </w:t>
      </w:r>
      <w:proofErr w:type="spellStart"/>
      <w:r w:rsidRPr="007C58BA">
        <w:t>кислотостойкости</w:t>
      </w:r>
      <w:proofErr w:type="spellEnd"/>
      <w:r w:rsidRPr="007C58BA">
        <w:t>.</w:t>
      </w:r>
    </w:p>
    <w:p w:rsidR="00681230" w:rsidRPr="007C58BA" w:rsidRDefault="00681230">
      <w:pPr>
        <w:pStyle w:val="ConsPlusNormal"/>
        <w:spacing w:before="220"/>
        <w:ind w:firstLine="540"/>
        <w:jc w:val="both"/>
      </w:pPr>
      <w:proofErr w:type="spellStart"/>
      <w:r w:rsidRPr="007C58BA">
        <w:t>Кислотостойкость</w:t>
      </w:r>
      <w:proofErr w:type="spellEnd"/>
      <w:r w:rsidRPr="007C58BA">
        <w:t xml:space="preserve"> оценивают потерей прочности ткани от воздействия раствора кислоты.</w:t>
      </w:r>
    </w:p>
    <w:p w:rsidR="00681230" w:rsidRPr="007C58BA" w:rsidRDefault="00681230">
      <w:pPr>
        <w:pStyle w:val="ConsPlusNormal"/>
        <w:spacing w:before="220"/>
        <w:ind w:firstLine="540"/>
        <w:jc w:val="both"/>
      </w:pPr>
      <w:r w:rsidRPr="007C58BA">
        <w:lastRenderedPageBreak/>
        <w:t>Разрывную нагрузку определяют в соответствии с требованиями ГОСТ 3813: на пяти элементарных пробах ткани в исходном виде, на пяти элементарных пробах, обработанных раствором серной кислоты.</w:t>
      </w:r>
    </w:p>
    <w:p w:rsidR="00681230" w:rsidRPr="007C58BA" w:rsidRDefault="00681230">
      <w:pPr>
        <w:pStyle w:val="ConsPlusNormal"/>
        <w:spacing w:before="220"/>
        <w:ind w:firstLine="540"/>
        <w:jc w:val="both"/>
      </w:pPr>
      <w:r w:rsidRPr="007C58BA">
        <w:t>Концентрация серной кислоты для обработки элементарных проб ткани должна соответствовать маркировке ткани: К</w:t>
      </w:r>
      <w:r w:rsidRPr="007C58BA">
        <w:rPr>
          <w:vertAlign w:val="subscript"/>
        </w:rPr>
        <w:t>20</w:t>
      </w:r>
      <w:r w:rsidRPr="007C58BA">
        <w:t xml:space="preserve"> - 20%, К</w:t>
      </w:r>
      <w:r w:rsidRPr="007C58BA">
        <w:rPr>
          <w:vertAlign w:val="subscript"/>
        </w:rPr>
        <w:t>50</w:t>
      </w:r>
      <w:r w:rsidRPr="007C58BA">
        <w:t xml:space="preserve"> - 50%, К</w:t>
      </w:r>
      <w:r w:rsidRPr="007C58BA">
        <w:rPr>
          <w:vertAlign w:val="subscript"/>
        </w:rPr>
        <w:t>80</w:t>
      </w:r>
      <w:r w:rsidRPr="007C58BA">
        <w:t xml:space="preserve"> - 80%, </w:t>
      </w:r>
      <w:proofErr w:type="spellStart"/>
      <w:r w:rsidRPr="007C58BA">
        <w:t>К</w:t>
      </w:r>
      <w:r w:rsidRPr="007C58BA">
        <w:rPr>
          <w:vertAlign w:val="subscript"/>
        </w:rPr>
        <w:t>к</w:t>
      </w:r>
      <w:proofErr w:type="spellEnd"/>
      <w:r w:rsidRPr="007C58BA">
        <w:t xml:space="preserve"> - 99%.</w:t>
      </w:r>
    </w:p>
    <w:p w:rsidR="00681230" w:rsidRPr="007C58BA" w:rsidRDefault="00681230">
      <w:pPr>
        <w:pStyle w:val="ConsPlusNormal"/>
        <w:spacing w:before="220"/>
        <w:ind w:firstLine="540"/>
        <w:jc w:val="both"/>
      </w:pPr>
      <w:r w:rsidRPr="007C58BA">
        <w:t>Обработку элементарной пробы ткани проводят методом полного погружения пробы в кислоту. При этом</w:t>
      </w:r>
      <w:proofErr w:type="gramStart"/>
      <w:r w:rsidRPr="007C58BA">
        <w:t>,</w:t>
      </w:r>
      <w:proofErr w:type="gramEnd"/>
      <w:r w:rsidRPr="007C58BA">
        <w:t xml:space="preserve"> пробы не должны касаться стенок кислотостойкой ванночки и друг друга. Время выдерживания проб в растворе кислоты - 1 час при температуре раствора от 20 °C до 25 °C.</w:t>
      </w:r>
    </w:p>
    <w:p w:rsidR="00681230" w:rsidRPr="007C58BA" w:rsidRDefault="00681230">
      <w:pPr>
        <w:pStyle w:val="ConsPlusNormal"/>
        <w:spacing w:before="220"/>
        <w:ind w:firstLine="540"/>
        <w:jc w:val="both"/>
      </w:pPr>
      <w:r w:rsidRPr="007C58BA">
        <w:t>Загрузка кислотостойкой ванночки не должна превышать 75% ее объема, уровень кислоты над элементарными пробами должен быть не менее 1 см.</w:t>
      </w:r>
    </w:p>
    <w:p w:rsidR="00681230" w:rsidRPr="007C58BA" w:rsidRDefault="00681230">
      <w:pPr>
        <w:pStyle w:val="ConsPlusNormal"/>
        <w:spacing w:before="220"/>
        <w:ind w:firstLine="540"/>
        <w:jc w:val="both"/>
      </w:pPr>
      <w:r w:rsidRPr="007C58BA">
        <w:t>По истечении 1 часа пробы вынимают и промывают под струей воды: сначала в холодной, а затем в теплой воде температурой от 40 °C до 50 °C до исчезновения кислой реакции, которую фиксируют индикаторной бумагой.</w:t>
      </w:r>
    </w:p>
    <w:p w:rsidR="00681230" w:rsidRPr="007C58BA" w:rsidRDefault="00681230">
      <w:pPr>
        <w:pStyle w:val="ConsPlusNormal"/>
        <w:spacing w:before="220"/>
        <w:ind w:firstLine="540"/>
        <w:jc w:val="both"/>
      </w:pPr>
      <w:r w:rsidRPr="007C58BA">
        <w:t>Промытые пробы отжимают между слоями фильтровальной бумаги и высушивают в сушильном шкафу при температуре от 40 °C до 50 °C. Допускается высушивать пробы на воздухе.</w:t>
      </w:r>
    </w:p>
    <w:p w:rsidR="00681230" w:rsidRPr="007C58BA" w:rsidRDefault="00681230">
      <w:pPr>
        <w:pStyle w:val="ConsPlusNormal"/>
        <w:spacing w:before="220"/>
        <w:ind w:firstLine="540"/>
        <w:jc w:val="both"/>
      </w:pPr>
      <w:r w:rsidRPr="007C58BA">
        <w:t>По завершении высушивания пробы кондиционируют не менее 24 часов в условиях температуры и влажности по ГОСТ 10681.</w:t>
      </w:r>
    </w:p>
    <w:p w:rsidR="00681230" w:rsidRPr="007C58BA" w:rsidRDefault="00681230">
      <w:pPr>
        <w:pStyle w:val="ConsPlusNormal"/>
        <w:spacing w:before="220"/>
        <w:ind w:firstLine="540"/>
        <w:jc w:val="both"/>
      </w:pPr>
      <w:r w:rsidRPr="007C58BA">
        <w:t>По завершении кондиционирования определяют разрывную нагрузку по ГОСТ 3813.</w:t>
      </w:r>
    </w:p>
    <w:p w:rsidR="00681230" w:rsidRPr="007C58BA" w:rsidRDefault="00681230">
      <w:pPr>
        <w:pStyle w:val="ConsPlusNormal"/>
        <w:spacing w:before="220"/>
        <w:ind w:firstLine="540"/>
        <w:jc w:val="both"/>
      </w:pPr>
      <w:bookmarkStart w:id="4" w:name="P466"/>
      <w:bookmarkEnd w:id="4"/>
      <w:r w:rsidRPr="007C58BA">
        <w:t xml:space="preserve">7.19 Определение </w:t>
      </w:r>
      <w:proofErr w:type="spellStart"/>
      <w:r w:rsidRPr="007C58BA">
        <w:t>маслоотталкивания</w:t>
      </w:r>
      <w:proofErr w:type="spellEnd"/>
    </w:p>
    <w:p w:rsidR="00681230" w:rsidRPr="007C58BA" w:rsidRDefault="00681230">
      <w:pPr>
        <w:pStyle w:val="ConsPlusNormal"/>
        <w:spacing w:before="220"/>
        <w:ind w:firstLine="540"/>
        <w:jc w:val="both"/>
      </w:pPr>
      <w:r w:rsidRPr="007C58BA">
        <w:t>7.19.1 Аппаратура и реактивы</w:t>
      </w:r>
    </w:p>
    <w:p w:rsidR="00681230" w:rsidRPr="007C58BA" w:rsidRDefault="00681230">
      <w:pPr>
        <w:pStyle w:val="ConsPlusNormal"/>
        <w:spacing w:before="220"/>
        <w:ind w:firstLine="540"/>
        <w:jc w:val="both"/>
      </w:pPr>
      <w:r w:rsidRPr="007C58BA">
        <w:t>Пипетка с отверстием диаметром 2 мм - по ГОСТ 23932.</w:t>
      </w:r>
    </w:p>
    <w:p w:rsidR="00681230" w:rsidRPr="007C58BA" w:rsidRDefault="00681230">
      <w:pPr>
        <w:pStyle w:val="ConsPlusNormal"/>
        <w:spacing w:before="220"/>
        <w:ind w:firstLine="540"/>
        <w:jc w:val="both"/>
      </w:pPr>
      <w:r w:rsidRPr="007C58BA">
        <w:t>Линейка металлическая - по ГОСТ 427.</w:t>
      </w:r>
    </w:p>
    <w:p w:rsidR="00681230" w:rsidRPr="007C58BA" w:rsidRDefault="00681230">
      <w:pPr>
        <w:pStyle w:val="ConsPlusNormal"/>
        <w:spacing w:before="220"/>
        <w:ind w:firstLine="540"/>
        <w:jc w:val="both"/>
      </w:pPr>
      <w:r w:rsidRPr="007C58BA">
        <w:t>Секундомер - по ГОСТ 8.423.</w:t>
      </w:r>
    </w:p>
    <w:p w:rsidR="00681230" w:rsidRPr="007C58BA" w:rsidRDefault="00681230" w:rsidP="00B32805">
      <w:pPr>
        <w:pStyle w:val="ConsPlusNormal"/>
        <w:spacing w:before="220"/>
        <w:ind w:firstLine="540"/>
        <w:jc w:val="both"/>
      </w:pPr>
      <w:r w:rsidRPr="007C58BA">
        <w:t>Набор испытательных жидкостей - по таблице 4.</w:t>
      </w:r>
    </w:p>
    <w:p w:rsidR="00B32805" w:rsidRPr="007C58BA" w:rsidRDefault="00B32805" w:rsidP="00B32805">
      <w:pPr>
        <w:pStyle w:val="ConsPlusNormal"/>
        <w:spacing w:before="220"/>
        <w:ind w:firstLine="540"/>
        <w:jc w:val="both"/>
      </w:pPr>
    </w:p>
    <w:p w:rsidR="00681230" w:rsidRPr="007C58BA" w:rsidRDefault="00681230">
      <w:pPr>
        <w:pStyle w:val="ConsPlusNormal"/>
        <w:jc w:val="right"/>
      </w:pPr>
      <w:r w:rsidRPr="007C58BA">
        <w:t>Таблица 4</w:t>
      </w:r>
    </w:p>
    <w:p w:rsidR="00681230" w:rsidRPr="007C58BA" w:rsidRDefault="00681230">
      <w:pPr>
        <w:pStyle w:val="ConsPlusNormal"/>
        <w:jc w:val="both"/>
      </w:pPr>
    </w:p>
    <w:p w:rsidR="00681230" w:rsidRPr="007C58BA" w:rsidRDefault="00681230">
      <w:pPr>
        <w:pStyle w:val="ConsPlusNormal"/>
        <w:jc w:val="center"/>
      </w:pPr>
      <w:bookmarkStart w:id="5" w:name="P475"/>
      <w:bookmarkEnd w:id="5"/>
      <w:r w:rsidRPr="007C58BA">
        <w:t>Перечень испытательных жидкостей</w:t>
      </w:r>
    </w:p>
    <w:p w:rsidR="00681230" w:rsidRPr="007C58BA" w:rsidRDefault="00681230">
      <w:pPr>
        <w:pStyle w:val="ConsPlusNormal"/>
        <w:jc w:val="both"/>
      </w:pPr>
    </w:p>
    <w:tbl>
      <w:tblPr>
        <w:tblW w:w="935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98"/>
        <w:gridCol w:w="4690"/>
        <w:gridCol w:w="2268"/>
      </w:tblGrid>
      <w:tr w:rsidR="007C58BA" w:rsidRPr="007C58BA" w:rsidTr="00B32805">
        <w:tc>
          <w:tcPr>
            <w:tcW w:w="2398" w:type="dxa"/>
            <w:vAlign w:val="center"/>
          </w:tcPr>
          <w:p w:rsidR="00681230" w:rsidRPr="007C58BA" w:rsidRDefault="00681230">
            <w:pPr>
              <w:pStyle w:val="ConsPlusNormal"/>
              <w:jc w:val="center"/>
            </w:pPr>
            <w:r w:rsidRPr="007C58BA">
              <w:t>Номер испытательной жидкости</w:t>
            </w:r>
          </w:p>
        </w:tc>
        <w:tc>
          <w:tcPr>
            <w:tcW w:w="4690" w:type="dxa"/>
            <w:vAlign w:val="center"/>
          </w:tcPr>
          <w:p w:rsidR="00681230" w:rsidRPr="007C58BA" w:rsidRDefault="00681230">
            <w:pPr>
              <w:pStyle w:val="ConsPlusNormal"/>
              <w:jc w:val="center"/>
            </w:pPr>
            <w:r w:rsidRPr="007C58BA">
              <w:t>Состав испытательной жидкости</w:t>
            </w:r>
          </w:p>
        </w:tc>
        <w:tc>
          <w:tcPr>
            <w:tcW w:w="2268" w:type="dxa"/>
            <w:vAlign w:val="center"/>
          </w:tcPr>
          <w:p w:rsidR="00681230" w:rsidRPr="007C58BA" w:rsidRDefault="00681230">
            <w:pPr>
              <w:pStyle w:val="ConsPlusNormal"/>
              <w:jc w:val="center"/>
            </w:pPr>
            <w:proofErr w:type="spellStart"/>
            <w:r w:rsidRPr="007C58BA">
              <w:t>Маслоотталкивание</w:t>
            </w:r>
            <w:proofErr w:type="spellEnd"/>
            <w:r w:rsidRPr="007C58BA">
              <w:t>, балл</w:t>
            </w:r>
          </w:p>
        </w:tc>
      </w:tr>
      <w:tr w:rsidR="007C58BA" w:rsidRPr="007C58BA" w:rsidTr="00B32805">
        <w:tc>
          <w:tcPr>
            <w:tcW w:w="2398" w:type="dxa"/>
          </w:tcPr>
          <w:p w:rsidR="00681230" w:rsidRPr="007C58BA" w:rsidRDefault="002824C5">
            <w:pPr>
              <w:pStyle w:val="ConsPlusNormal"/>
              <w:jc w:val="center"/>
            </w:pPr>
            <w:r w:rsidRPr="007C58BA">
              <w:t>№</w:t>
            </w:r>
            <w:r w:rsidR="00681230" w:rsidRPr="007C58BA">
              <w:t xml:space="preserve"> 1</w:t>
            </w:r>
          </w:p>
        </w:tc>
        <w:tc>
          <w:tcPr>
            <w:tcW w:w="4690" w:type="dxa"/>
          </w:tcPr>
          <w:p w:rsidR="00681230" w:rsidRPr="007C58BA" w:rsidRDefault="00681230">
            <w:pPr>
              <w:pStyle w:val="ConsPlusNormal"/>
            </w:pPr>
            <w:r w:rsidRPr="007C58BA">
              <w:t>белое неорганическое масло</w:t>
            </w:r>
          </w:p>
        </w:tc>
        <w:tc>
          <w:tcPr>
            <w:tcW w:w="2268" w:type="dxa"/>
          </w:tcPr>
          <w:p w:rsidR="00681230" w:rsidRPr="007C58BA" w:rsidRDefault="00681230">
            <w:pPr>
              <w:pStyle w:val="ConsPlusNormal"/>
              <w:jc w:val="center"/>
            </w:pPr>
            <w:r w:rsidRPr="007C58BA">
              <w:t>1</w:t>
            </w:r>
          </w:p>
        </w:tc>
      </w:tr>
      <w:tr w:rsidR="007C58BA" w:rsidRPr="007C58BA" w:rsidTr="00B32805">
        <w:tc>
          <w:tcPr>
            <w:tcW w:w="2398" w:type="dxa"/>
          </w:tcPr>
          <w:p w:rsidR="00681230" w:rsidRPr="007C58BA" w:rsidRDefault="002824C5">
            <w:pPr>
              <w:pStyle w:val="ConsPlusNormal"/>
              <w:jc w:val="center"/>
            </w:pPr>
            <w:r w:rsidRPr="007C58BA">
              <w:t>№</w:t>
            </w:r>
            <w:r w:rsidR="00681230" w:rsidRPr="007C58BA">
              <w:t xml:space="preserve"> 2</w:t>
            </w:r>
          </w:p>
        </w:tc>
        <w:tc>
          <w:tcPr>
            <w:tcW w:w="4690" w:type="dxa"/>
          </w:tcPr>
          <w:p w:rsidR="00681230" w:rsidRPr="007C58BA" w:rsidRDefault="00681230">
            <w:pPr>
              <w:pStyle w:val="ConsPlusNormal"/>
            </w:pPr>
            <w:r w:rsidRPr="007C58BA">
              <w:t>белое неорганическое масло и Н-</w:t>
            </w:r>
            <w:proofErr w:type="spellStart"/>
            <w:r w:rsidRPr="007C58BA">
              <w:t>гексадекан</w:t>
            </w:r>
            <w:proofErr w:type="spellEnd"/>
            <w:r w:rsidRPr="007C58BA">
              <w:t xml:space="preserve"> в объемной пропорции 65/35</w:t>
            </w:r>
          </w:p>
        </w:tc>
        <w:tc>
          <w:tcPr>
            <w:tcW w:w="2268" w:type="dxa"/>
          </w:tcPr>
          <w:p w:rsidR="00681230" w:rsidRPr="007C58BA" w:rsidRDefault="00681230">
            <w:pPr>
              <w:pStyle w:val="ConsPlusNormal"/>
              <w:jc w:val="center"/>
            </w:pPr>
            <w:r w:rsidRPr="007C58BA">
              <w:t>2</w:t>
            </w:r>
          </w:p>
        </w:tc>
      </w:tr>
      <w:tr w:rsidR="007C58BA" w:rsidRPr="007C58BA" w:rsidTr="00B32805">
        <w:tc>
          <w:tcPr>
            <w:tcW w:w="2398" w:type="dxa"/>
          </w:tcPr>
          <w:p w:rsidR="00681230" w:rsidRPr="007C58BA" w:rsidRDefault="002824C5">
            <w:pPr>
              <w:pStyle w:val="ConsPlusNormal"/>
              <w:jc w:val="center"/>
            </w:pPr>
            <w:r w:rsidRPr="007C58BA">
              <w:t>№</w:t>
            </w:r>
            <w:r w:rsidR="00681230" w:rsidRPr="007C58BA">
              <w:t xml:space="preserve"> 3</w:t>
            </w:r>
          </w:p>
        </w:tc>
        <w:tc>
          <w:tcPr>
            <w:tcW w:w="4690" w:type="dxa"/>
          </w:tcPr>
          <w:p w:rsidR="00681230" w:rsidRPr="007C58BA" w:rsidRDefault="00681230">
            <w:pPr>
              <w:pStyle w:val="ConsPlusNormal"/>
            </w:pPr>
            <w:r w:rsidRPr="007C58BA">
              <w:t>Н-</w:t>
            </w:r>
            <w:proofErr w:type="spellStart"/>
            <w:r w:rsidRPr="007C58BA">
              <w:t>гексадекан</w:t>
            </w:r>
            <w:proofErr w:type="spellEnd"/>
          </w:p>
        </w:tc>
        <w:tc>
          <w:tcPr>
            <w:tcW w:w="2268" w:type="dxa"/>
          </w:tcPr>
          <w:p w:rsidR="00681230" w:rsidRPr="007C58BA" w:rsidRDefault="00681230">
            <w:pPr>
              <w:pStyle w:val="ConsPlusNormal"/>
              <w:jc w:val="center"/>
            </w:pPr>
            <w:r w:rsidRPr="007C58BA">
              <w:t>3</w:t>
            </w:r>
          </w:p>
        </w:tc>
      </w:tr>
      <w:tr w:rsidR="007C58BA" w:rsidRPr="007C58BA" w:rsidTr="00B32805">
        <w:tc>
          <w:tcPr>
            <w:tcW w:w="2398" w:type="dxa"/>
          </w:tcPr>
          <w:p w:rsidR="00681230" w:rsidRPr="007C58BA" w:rsidRDefault="002824C5">
            <w:pPr>
              <w:pStyle w:val="ConsPlusNormal"/>
              <w:jc w:val="center"/>
            </w:pPr>
            <w:r w:rsidRPr="007C58BA">
              <w:t>№</w:t>
            </w:r>
            <w:r w:rsidR="00681230" w:rsidRPr="007C58BA">
              <w:t xml:space="preserve"> 4</w:t>
            </w:r>
          </w:p>
        </w:tc>
        <w:tc>
          <w:tcPr>
            <w:tcW w:w="4690" w:type="dxa"/>
          </w:tcPr>
          <w:p w:rsidR="00681230" w:rsidRPr="007C58BA" w:rsidRDefault="00681230">
            <w:pPr>
              <w:pStyle w:val="ConsPlusNormal"/>
            </w:pPr>
            <w:r w:rsidRPr="007C58BA">
              <w:t>Н-</w:t>
            </w:r>
            <w:proofErr w:type="spellStart"/>
            <w:r w:rsidRPr="007C58BA">
              <w:t>тетрадекан</w:t>
            </w:r>
            <w:proofErr w:type="spellEnd"/>
          </w:p>
        </w:tc>
        <w:tc>
          <w:tcPr>
            <w:tcW w:w="2268" w:type="dxa"/>
          </w:tcPr>
          <w:p w:rsidR="00681230" w:rsidRPr="007C58BA" w:rsidRDefault="00681230">
            <w:pPr>
              <w:pStyle w:val="ConsPlusNormal"/>
              <w:jc w:val="center"/>
            </w:pPr>
            <w:r w:rsidRPr="007C58BA">
              <w:t>4</w:t>
            </w:r>
          </w:p>
        </w:tc>
      </w:tr>
      <w:tr w:rsidR="007C58BA" w:rsidRPr="007C58BA" w:rsidTr="00B32805">
        <w:tc>
          <w:tcPr>
            <w:tcW w:w="2398" w:type="dxa"/>
          </w:tcPr>
          <w:p w:rsidR="00681230" w:rsidRPr="007C58BA" w:rsidRDefault="002824C5">
            <w:pPr>
              <w:pStyle w:val="ConsPlusNormal"/>
              <w:jc w:val="center"/>
            </w:pPr>
            <w:r w:rsidRPr="007C58BA">
              <w:t>№</w:t>
            </w:r>
            <w:r w:rsidR="00681230" w:rsidRPr="007C58BA">
              <w:t xml:space="preserve"> 5</w:t>
            </w:r>
          </w:p>
        </w:tc>
        <w:tc>
          <w:tcPr>
            <w:tcW w:w="4690" w:type="dxa"/>
          </w:tcPr>
          <w:p w:rsidR="00681230" w:rsidRPr="007C58BA" w:rsidRDefault="00681230">
            <w:pPr>
              <w:pStyle w:val="ConsPlusNormal"/>
            </w:pPr>
            <w:r w:rsidRPr="007C58BA">
              <w:t>Н-додекан</w:t>
            </w:r>
          </w:p>
        </w:tc>
        <w:tc>
          <w:tcPr>
            <w:tcW w:w="2268" w:type="dxa"/>
          </w:tcPr>
          <w:p w:rsidR="00681230" w:rsidRPr="007C58BA" w:rsidRDefault="00681230">
            <w:pPr>
              <w:pStyle w:val="ConsPlusNormal"/>
              <w:jc w:val="center"/>
            </w:pPr>
            <w:r w:rsidRPr="007C58BA">
              <w:t>5</w:t>
            </w:r>
          </w:p>
        </w:tc>
      </w:tr>
      <w:tr w:rsidR="007C58BA" w:rsidRPr="007C58BA" w:rsidTr="00B32805">
        <w:tc>
          <w:tcPr>
            <w:tcW w:w="2398" w:type="dxa"/>
          </w:tcPr>
          <w:p w:rsidR="00681230" w:rsidRPr="007C58BA" w:rsidRDefault="002824C5">
            <w:pPr>
              <w:pStyle w:val="ConsPlusNormal"/>
              <w:jc w:val="center"/>
            </w:pPr>
            <w:r w:rsidRPr="007C58BA">
              <w:lastRenderedPageBreak/>
              <w:t>№</w:t>
            </w:r>
            <w:r w:rsidR="00681230" w:rsidRPr="007C58BA">
              <w:t xml:space="preserve"> 6</w:t>
            </w:r>
          </w:p>
        </w:tc>
        <w:tc>
          <w:tcPr>
            <w:tcW w:w="4690" w:type="dxa"/>
          </w:tcPr>
          <w:p w:rsidR="00681230" w:rsidRPr="007C58BA" w:rsidRDefault="00681230">
            <w:pPr>
              <w:pStyle w:val="ConsPlusNormal"/>
            </w:pPr>
            <w:r w:rsidRPr="007C58BA">
              <w:t>Н-декан</w:t>
            </w:r>
          </w:p>
        </w:tc>
        <w:tc>
          <w:tcPr>
            <w:tcW w:w="2268" w:type="dxa"/>
          </w:tcPr>
          <w:p w:rsidR="00681230" w:rsidRPr="007C58BA" w:rsidRDefault="00681230">
            <w:pPr>
              <w:pStyle w:val="ConsPlusNormal"/>
              <w:jc w:val="center"/>
            </w:pPr>
            <w:r w:rsidRPr="007C58BA">
              <w:t>6</w:t>
            </w:r>
          </w:p>
        </w:tc>
      </w:tr>
      <w:tr w:rsidR="007C58BA" w:rsidRPr="007C58BA" w:rsidTr="00B32805">
        <w:tc>
          <w:tcPr>
            <w:tcW w:w="2398" w:type="dxa"/>
          </w:tcPr>
          <w:p w:rsidR="00681230" w:rsidRPr="007C58BA" w:rsidRDefault="002824C5">
            <w:pPr>
              <w:pStyle w:val="ConsPlusNormal"/>
              <w:jc w:val="center"/>
            </w:pPr>
            <w:r w:rsidRPr="007C58BA">
              <w:t>№</w:t>
            </w:r>
            <w:r w:rsidR="00681230" w:rsidRPr="007C58BA">
              <w:t xml:space="preserve"> 7</w:t>
            </w:r>
          </w:p>
        </w:tc>
        <w:tc>
          <w:tcPr>
            <w:tcW w:w="4690" w:type="dxa"/>
          </w:tcPr>
          <w:p w:rsidR="00681230" w:rsidRPr="007C58BA" w:rsidRDefault="00681230">
            <w:pPr>
              <w:pStyle w:val="ConsPlusNormal"/>
            </w:pPr>
            <w:r w:rsidRPr="007C58BA">
              <w:t>Н-октан</w:t>
            </w:r>
          </w:p>
        </w:tc>
        <w:tc>
          <w:tcPr>
            <w:tcW w:w="2268" w:type="dxa"/>
          </w:tcPr>
          <w:p w:rsidR="00681230" w:rsidRPr="007C58BA" w:rsidRDefault="00681230">
            <w:pPr>
              <w:pStyle w:val="ConsPlusNormal"/>
              <w:jc w:val="center"/>
            </w:pPr>
            <w:r w:rsidRPr="007C58BA">
              <w:t>7</w:t>
            </w:r>
          </w:p>
        </w:tc>
      </w:tr>
      <w:tr w:rsidR="007C58BA" w:rsidRPr="007C58BA" w:rsidTr="00B32805">
        <w:tc>
          <w:tcPr>
            <w:tcW w:w="2398" w:type="dxa"/>
          </w:tcPr>
          <w:p w:rsidR="00681230" w:rsidRPr="007C58BA" w:rsidRDefault="002824C5">
            <w:pPr>
              <w:pStyle w:val="ConsPlusNormal"/>
              <w:jc w:val="center"/>
            </w:pPr>
            <w:r w:rsidRPr="007C58BA">
              <w:t>№</w:t>
            </w:r>
            <w:r w:rsidR="00681230" w:rsidRPr="007C58BA">
              <w:t xml:space="preserve"> 8</w:t>
            </w:r>
          </w:p>
        </w:tc>
        <w:tc>
          <w:tcPr>
            <w:tcW w:w="4690" w:type="dxa"/>
          </w:tcPr>
          <w:p w:rsidR="00681230" w:rsidRPr="007C58BA" w:rsidRDefault="00681230">
            <w:pPr>
              <w:pStyle w:val="ConsPlusNormal"/>
            </w:pPr>
            <w:r w:rsidRPr="007C58BA">
              <w:t>Н-гептан</w:t>
            </w:r>
          </w:p>
        </w:tc>
        <w:tc>
          <w:tcPr>
            <w:tcW w:w="2268" w:type="dxa"/>
          </w:tcPr>
          <w:p w:rsidR="00681230" w:rsidRPr="007C58BA" w:rsidRDefault="00681230">
            <w:pPr>
              <w:pStyle w:val="ConsPlusNormal"/>
              <w:jc w:val="center"/>
            </w:pPr>
            <w:r w:rsidRPr="007C58BA">
              <w:t>8</w:t>
            </w:r>
          </w:p>
        </w:tc>
      </w:tr>
    </w:tbl>
    <w:p w:rsidR="00681230" w:rsidRPr="007C58BA" w:rsidRDefault="00681230">
      <w:pPr>
        <w:pStyle w:val="ConsPlusNormal"/>
        <w:jc w:val="both"/>
      </w:pPr>
    </w:p>
    <w:p w:rsidR="00681230" w:rsidRPr="007C58BA" w:rsidRDefault="00681230">
      <w:pPr>
        <w:pStyle w:val="ConsPlusNormal"/>
        <w:ind w:firstLine="540"/>
        <w:jc w:val="both"/>
      </w:pPr>
      <w:r w:rsidRPr="007C58BA">
        <w:t>7.19.2 Подготовка к проведению испытания</w:t>
      </w:r>
    </w:p>
    <w:p w:rsidR="00681230" w:rsidRPr="007C58BA" w:rsidRDefault="00681230">
      <w:pPr>
        <w:pStyle w:val="ConsPlusNormal"/>
        <w:spacing w:before="220"/>
        <w:ind w:firstLine="540"/>
        <w:jc w:val="both"/>
      </w:pPr>
      <w:r w:rsidRPr="007C58BA">
        <w:t>Размер испытуемой пробы: ширина - по всей ширине ткани; длина - по основе ткани 15 см.</w:t>
      </w:r>
    </w:p>
    <w:p w:rsidR="00681230" w:rsidRPr="007C58BA" w:rsidRDefault="00681230">
      <w:pPr>
        <w:pStyle w:val="ConsPlusNormal"/>
        <w:spacing w:before="220"/>
        <w:ind w:firstLine="540"/>
        <w:jc w:val="both"/>
      </w:pPr>
      <w:r w:rsidRPr="007C58BA">
        <w:t>Пробу выдерживают в стандартных атмосферных условиях - по ГОСТ 10681 не менее 24 часов.</w:t>
      </w:r>
    </w:p>
    <w:p w:rsidR="00681230" w:rsidRPr="007C58BA" w:rsidRDefault="00681230">
      <w:pPr>
        <w:pStyle w:val="ConsPlusNormal"/>
        <w:spacing w:before="220"/>
        <w:ind w:firstLine="540"/>
        <w:jc w:val="both"/>
      </w:pPr>
      <w:r w:rsidRPr="007C58BA">
        <w:t>Пробу размещают на ровной, гладкой, горизонтальной поверхности лицевой стороной вверх.</w:t>
      </w:r>
    </w:p>
    <w:p w:rsidR="00681230" w:rsidRPr="007C58BA" w:rsidRDefault="00681230">
      <w:pPr>
        <w:pStyle w:val="ConsPlusNormal"/>
        <w:spacing w:before="220"/>
        <w:ind w:firstLine="540"/>
        <w:jc w:val="both"/>
      </w:pPr>
      <w:r w:rsidRPr="007C58BA">
        <w:t>7.19.3 Проведение испытания</w:t>
      </w:r>
    </w:p>
    <w:p w:rsidR="00681230" w:rsidRPr="007C58BA" w:rsidRDefault="00681230">
      <w:pPr>
        <w:pStyle w:val="ConsPlusNormal"/>
        <w:spacing w:before="220"/>
        <w:ind w:firstLine="540"/>
        <w:jc w:val="both"/>
      </w:pPr>
      <w:r w:rsidRPr="007C58BA">
        <w:t>На поверхность ткани пипеткой наносят по одной капле испытательной жидкости в трех местах равномерно по ширине ткани.</w:t>
      </w:r>
    </w:p>
    <w:p w:rsidR="00681230" w:rsidRPr="007C58BA" w:rsidRDefault="00681230">
      <w:pPr>
        <w:pStyle w:val="ConsPlusNormal"/>
        <w:spacing w:before="220"/>
        <w:ind w:firstLine="540"/>
        <w:jc w:val="both"/>
      </w:pPr>
      <w:r w:rsidRPr="007C58BA">
        <w:t>Прикосновение пипетки к поверхности ткани не допускается.</w:t>
      </w:r>
    </w:p>
    <w:p w:rsidR="00681230" w:rsidRPr="007C58BA" w:rsidRDefault="00681230">
      <w:pPr>
        <w:pStyle w:val="ConsPlusNormal"/>
        <w:spacing w:before="220"/>
        <w:ind w:firstLine="540"/>
        <w:jc w:val="both"/>
      </w:pPr>
      <w:r w:rsidRPr="007C58BA">
        <w:t>Диаметр капли порядка 5 мм (или объемом около 0,05 мл).</w:t>
      </w:r>
    </w:p>
    <w:p w:rsidR="00681230" w:rsidRPr="007C58BA" w:rsidRDefault="00681230">
      <w:pPr>
        <w:pStyle w:val="ConsPlusNormal"/>
        <w:spacing w:before="220"/>
        <w:ind w:firstLine="540"/>
        <w:jc w:val="both"/>
      </w:pPr>
      <w:r w:rsidRPr="007C58BA">
        <w:t>Время нахождения капель на поверхности ткани - 30 с.</w:t>
      </w:r>
    </w:p>
    <w:p w:rsidR="00681230" w:rsidRPr="007C58BA" w:rsidRDefault="00681230">
      <w:pPr>
        <w:pStyle w:val="ConsPlusNormal"/>
        <w:spacing w:before="220"/>
        <w:ind w:firstLine="540"/>
        <w:jc w:val="both"/>
      </w:pPr>
      <w:r w:rsidRPr="007C58BA">
        <w:t xml:space="preserve">7.19.4 Идентификация степени </w:t>
      </w:r>
      <w:proofErr w:type="spellStart"/>
      <w:r w:rsidRPr="007C58BA">
        <w:t>маслоотталкивания</w:t>
      </w:r>
      <w:proofErr w:type="spellEnd"/>
    </w:p>
    <w:p w:rsidR="00681230" w:rsidRPr="007C58BA" w:rsidRDefault="00681230">
      <w:pPr>
        <w:pStyle w:val="ConsPlusNormal"/>
        <w:spacing w:before="220"/>
        <w:ind w:firstLine="540"/>
        <w:jc w:val="both"/>
      </w:pPr>
      <w:r w:rsidRPr="007C58BA">
        <w:t xml:space="preserve">По истечении 30 </w:t>
      </w:r>
      <w:proofErr w:type="gramStart"/>
      <w:r w:rsidRPr="007C58BA">
        <w:t>с</w:t>
      </w:r>
      <w:proofErr w:type="gramEnd"/>
      <w:r w:rsidRPr="007C58BA">
        <w:t xml:space="preserve"> визуально </w:t>
      </w:r>
      <w:proofErr w:type="gramStart"/>
      <w:r w:rsidRPr="007C58BA">
        <w:t>под</w:t>
      </w:r>
      <w:proofErr w:type="gramEnd"/>
      <w:r w:rsidRPr="007C58BA">
        <w:t xml:space="preserve"> углом 45° идентифицируют внешний вид капли испытательной жидкости, используя критерии таблицы 4.</w:t>
      </w:r>
    </w:p>
    <w:p w:rsidR="00681230" w:rsidRPr="007C58BA" w:rsidRDefault="00681230">
      <w:pPr>
        <w:pStyle w:val="ConsPlusNormal"/>
        <w:spacing w:before="220"/>
        <w:ind w:firstLine="540"/>
        <w:jc w:val="both"/>
      </w:pPr>
      <w:r w:rsidRPr="007C58BA">
        <w:t>Если в месте соприкосновения испытуемой пробы с испытательной жидкостью не наблюдается проникновения жидкости в ткань, впитывания или затекания жидкости, наносят рядом каплю испытательной жидкости следующего порядкового номера по таблице 4 и повторяют процесс наблюдения.</w:t>
      </w:r>
    </w:p>
    <w:p w:rsidR="00681230" w:rsidRPr="007C58BA" w:rsidRDefault="00681230">
      <w:pPr>
        <w:pStyle w:val="ConsPlusNormal"/>
        <w:spacing w:before="220"/>
        <w:ind w:firstLine="540"/>
        <w:jc w:val="both"/>
      </w:pPr>
      <w:r w:rsidRPr="007C58BA">
        <w:t>Процесс испытаний продолжают до тех пор, пока очевидные признаки промокания испытуемой пробы проявятся в течение 30 с.</w:t>
      </w:r>
    </w:p>
    <w:p w:rsidR="00681230" w:rsidRPr="007C58BA" w:rsidRDefault="00681230">
      <w:pPr>
        <w:pStyle w:val="ConsPlusNormal"/>
        <w:spacing w:before="220"/>
        <w:ind w:firstLine="540"/>
        <w:jc w:val="both"/>
      </w:pPr>
      <w:r w:rsidRPr="007C58BA">
        <w:t xml:space="preserve">7.19.5 Показателем </w:t>
      </w:r>
      <w:proofErr w:type="spellStart"/>
      <w:r w:rsidRPr="007C58BA">
        <w:t>маслоотталкивания</w:t>
      </w:r>
      <w:proofErr w:type="spellEnd"/>
      <w:r w:rsidRPr="007C58BA">
        <w:t xml:space="preserve"> является величина, оцениваемая в баллах, соответствующая наибольшему номеру испытательной жидкости, которая не смачивает ткань в течение 30 с.</w:t>
      </w:r>
    </w:p>
    <w:p w:rsidR="00681230" w:rsidRPr="007C58BA" w:rsidRDefault="00681230">
      <w:pPr>
        <w:pStyle w:val="ConsPlusNormal"/>
        <w:spacing w:before="220"/>
        <w:ind w:firstLine="540"/>
        <w:jc w:val="both"/>
      </w:pPr>
      <w:r w:rsidRPr="007C58BA">
        <w:t xml:space="preserve">Если показатели </w:t>
      </w:r>
      <w:proofErr w:type="spellStart"/>
      <w:r w:rsidRPr="007C58BA">
        <w:t>маслоотталкивания</w:t>
      </w:r>
      <w:proofErr w:type="spellEnd"/>
      <w:r w:rsidRPr="007C58BA">
        <w:t xml:space="preserve"> разных участков элементарной пробы имеют различные значения, то за окончательный результат принимают наихудшее значение </w:t>
      </w:r>
      <w:proofErr w:type="spellStart"/>
      <w:r w:rsidRPr="007C58BA">
        <w:t>маслоотталкивания</w:t>
      </w:r>
      <w:proofErr w:type="spellEnd"/>
      <w:r w:rsidRPr="007C58BA">
        <w:t>.</w:t>
      </w:r>
    </w:p>
    <w:p w:rsidR="00681230" w:rsidRPr="007C58BA" w:rsidRDefault="00681230">
      <w:pPr>
        <w:pStyle w:val="ConsPlusNormal"/>
        <w:spacing w:before="220"/>
        <w:ind w:firstLine="540"/>
        <w:jc w:val="both"/>
      </w:pPr>
      <w:bookmarkStart w:id="6" w:name="P520"/>
      <w:bookmarkEnd w:id="6"/>
      <w:r w:rsidRPr="007C58BA">
        <w:t xml:space="preserve">7.20 Определение </w:t>
      </w:r>
      <w:proofErr w:type="spellStart"/>
      <w:r w:rsidRPr="007C58BA">
        <w:t>нефтеотталкивания</w:t>
      </w:r>
      <w:proofErr w:type="spellEnd"/>
    </w:p>
    <w:p w:rsidR="00681230" w:rsidRPr="007C58BA" w:rsidRDefault="00681230">
      <w:pPr>
        <w:pStyle w:val="ConsPlusNormal"/>
        <w:spacing w:before="220"/>
        <w:ind w:firstLine="540"/>
        <w:jc w:val="both"/>
      </w:pPr>
      <w:r w:rsidRPr="007C58BA">
        <w:t>7.20.1 Аппаратура и реактивы</w:t>
      </w:r>
    </w:p>
    <w:p w:rsidR="00681230" w:rsidRPr="007C58BA" w:rsidRDefault="00681230">
      <w:pPr>
        <w:pStyle w:val="ConsPlusNormal"/>
        <w:spacing w:before="220"/>
        <w:ind w:firstLine="540"/>
        <w:jc w:val="both"/>
      </w:pPr>
      <w:r w:rsidRPr="007C58BA">
        <w:t>Пипетка с отверстием диаметром 2 мм - по ГОСТ 23932.</w:t>
      </w:r>
    </w:p>
    <w:p w:rsidR="00681230" w:rsidRPr="007C58BA" w:rsidRDefault="00681230">
      <w:pPr>
        <w:pStyle w:val="ConsPlusNormal"/>
        <w:spacing w:before="220"/>
        <w:ind w:firstLine="540"/>
        <w:jc w:val="both"/>
      </w:pPr>
      <w:r w:rsidRPr="007C58BA">
        <w:t>Линейка металлическая - по ГОСТ 427.</w:t>
      </w:r>
    </w:p>
    <w:p w:rsidR="00681230" w:rsidRPr="007C58BA" w:rsidRDefault="00681230">
      <w:pPr>
        <w:pStyle w:val="ConsPlusNormal"/>
        <w:spacing w:before="220"/>
        <w:ind w:firstLine="540"/>
        <w:jc w:val="both"/>
      </w:pPr>
      <w:r w:rsidRPr="007C58BA">
        <w:t>Секундомер - по ГОСТ 8.423.</w:t>
      </w:r>
    </w:p>
    <w:p w:rsidR="00681230" w:rsidRPr="007C58BA" w:rsidRDefault="00681230">
      <w:pPr>
        <w:pStyle w:val="ConsPlusNormal"/>
        <w:spacing w:before="220"/>
        <w:ind w:firstLine="540"/>
        <w:jc w:val="both"/>
      </w:pPr>
      <w:r w:rsidRPr="007C58BA">
        <w:lastRenderedPageBreak/>
        <w:t>Нефть высокосернистая с содержанием парафина не выше 2,5% - по ГОСТ 9965.</w:t>
      </w:r>
    </w:p>
    <w:p w:rsidR="00681230" w:rsidRPr="007C58BA" w:rsidRDefault="00681230">
      <w:pPr>
        <w:pStyle w:val="ConsPlusNormal"/>
        <w:spacing w:before="220"/>
        <w:ind w:firstLine="540"/>
        <w:jc w:val="both"/>
      </w:pPr>
      <w:r w:rsidRPr="007C58BA">
        <w:t>7.20.2 Подготовка к проведению испытаний</w:t>
      </w:r>
    </w:p>
    <w:p w:rsidR="00681230" w:rsidRPr="007C58BA" w:rsidRDefault="00681230">
      <w:pPr>
        <w:pStyle w:val="ConsPlusNormal"/>
        <w:spacing w:before="220"/>
        <w:ind w:firstLine="540"/>
        <w:jc w:val="both"/>
      </w:pPr>
      <w:r w:rsidRPr="007C58BA">
        <w:t>Размер испытуемой пробы: ширина - по всей ширине ткани; длина - по основе ткани 15 см.</w:t>
      </w:r>
    </w:p>
    <w:p w:rsidR="00681230" w:rsidRPr="007C58BA" w:rsidRDefault="00681230">
      <w:pPr>
        <w:pStyle w:val="ConsPlusNormal"/>
        <w:spacing w:before="220"/>
        <w:ind w:firstLine="540"/>
        <w:jc w:val="both"/>
      </w:pPr>
      <w:r w:rsidRPr="007C58BA">
        <w:t>Пробы выдерживают в стандартных атмосферных условиях - по ГОСТ 10681 не менее 24 часов.</w:t>
      </w:r>
    </w:p>
    <w:p w:rsidR="00681230" w:rsidRPr="007C58BA" w:rsidRDefault="00681230">
      <w:pPr>
        <w:pStyle w:val="ConsPlusNormal"/>
        <w:spacing w:before="220"/>
        <w:ind w:firstLine="540"/>
        <w:jc w:val="both"/>
      </w:pPr>
      <w:r w:rsidRPr="007C58BA">
        <w:t>Пробу размещают на ровной, гладкой, горизонтальной поверхности лицевой стороной вверх.</w:t>
      </w:r>
    </w:p>
    <w:p w:rsidR="00681230" w:rsidRPr="007C58BA" w:rsidRDefault="00681230">
      <w:pPr>
        <w:pStyle w:val="ConsPlusNormal"/>
        <w:spacing w:before="220"/>
        <w:ind w:firstLine="540"/>
        <w:jc w:val="both"/>
      </w:pPr>
      <w:bookmarkStart w:id="7" w:name="P530"/>
      <w:bookmarkEnd w:id="7"/>
      <w:r w:rsidRPr="007C58BA">
        <w:t>7.20.3 Проведение испытаний</w:t>
      </w:r>
    </w:p>
    <w:p w:rsidR="00681230" w:rsidRPr="007C58BA" w:rsidRDefault="00681230">
      <w:pPr>
        <w:pStyle w:val="ConsPlusNormal"/>
        <w:spacing w:before="220"/>
        <w:ind w:firstLine="540"/>
        <w:jc w:val="both"/>
      </w:pPr>
      <w:r w:rsidRPr="007C58BA">
        <w:t>На поверхность ткани пипеткой осторожно наносят по три капли нефти в трех местах по ширине ткани.</w:t>
      </w:r>
    </w:p>
    <w:p w:rsidR="00681230" w:rsidRPr="007C58BA" w:rsidRDefault="00681230">
      <w:pPr>
        <w:pStyle w:val="ConsPlusNormal"/>
        <w:spacing w:before="220"/>
        <w:ind w:firstLine="540"/>
        <w:jc w:val="both"/>
      </w:pPr>
      <w:r w:rsidRPr="007C58BA">
        <w:t>Диаметр капли порядка 5 мм (или объемом около 0,05 мл).</w:t>
      </w:r>
    </w:p>
    <w:p w:rsidR="00681230" w:rsidRPr="007C58BA" w:rsidRDefault="00681230">
      <w:pPr>
        <w:pStyle w:val="ConsPlusNormal"/>
        <w:spacing w:before="220"/>
        <w:ind w:firstLine="540"/>
        <w:jc w:val="both"/>
      </w:pPr>
      <w:r w:rsidRPr="007C58BA">
        <w:t>Время нахождения капель нефти на поверхности ткани - 30 с.</w:t>
      </w:r>
    </w:p>
    <w:p w:rsidR="00681230" w:rsidRPr="007C58BA" w:rsidRDefault="00681230">
      <w:pPr>
        <w:pStyle w:val="ConsPlusNormal"/>
        <w:spacing w:before="220"/>
        <w:ind w:firstLine="540"/>
        <w:jc w:val="both"/>
      </w:pPr>
      <w:r w:rsidRPr="007C58BA">
        <w:t xml:space="preserve">По истечении 30 </w:t>
      </w:r>
      <w:proofErr w:type="gramStart"/>
      <w:r w:rsidRPr="007C58BA">
        <w:t>с</w:t>
      </w:r>
      <w:proofErr w:type="gramEnd"/>
      <w:r w:rsidRPr="007C58BA">
        <w:t xml:space="preserve"> визуально </w:t>
      </w:r>
      <w:proofErr w:type="gramStart"/>
      <w:r w:rsidRPr="007C58BA">
        <w:t>под</w:t>
      </w:r>
      <w:proofErr w:type="gramEnd"/>
      <w:r w:rsidRPr="007C58BA">
        <w:t xml:space="preserve"> углом 45° определяют внешний вид капли нефти, наличие проникновения нефти на изнаночную сторону ткани.</w:t>
      </w:r>
    </w:p>
    <w:p w:rsidR="00681230" w:rsidRPr="007C58BA" w:rsidRDefault="00681230" w:rsidP="00B32805">
      <w:pPr>
        <w:pStyle w:val="ConsPlusNormal"/>
        <w:spacing w:before="220"/>
        <w:ind w:firstLine="540"/>
        <w:jc w:val="both"/>
      </w:pPr>
      <w:proofErr w:type="spellStart"/>
      <w:r w:rsidRPr="007C58BA">
        <w:t>Нефтеотталкивание</w:t>
      </w:r>
      <w:proofErr w:type="spellEnd"/>
      <w:r w:rsidRPr="007C58BA">
        <w:t xml:space="preserve"> оценивают, используя критерии визуальной оценки, приведенные в таблице 5.</w:t>
      </w:r>
    </w:p>
    <w:p w:rsidR="00B32805" w:rsidRPr="007C58BA" w:rsidRDefault="00B32805" w:rsidP="00B32805">
      <w:pPr>
        <w:pStyle w:val="ConsPlusNormal"/>
        <w:spacing w:before="220"/>
        <w:ind w:firstLine="540"/>
        <w:jc w:val="both"/>
      </w:pPr>
    </w:p>
    <w:p w:rsidR="00681230" w:rsidRPr="007C58BA" w:rsidRDefault="00681230">
      <w:pPr>
        <w:pStyle w:val="ConsPlusNormal"/>
        <w:jc w:val="right"/>
      </w:pPr>
      <w:r w:rsidRPr="007C58BA">
        <w:t>Таблица 5</w:t>
      </w:r>
    </w:p>
    <w:p w:rsidR="00681230" w:rsidRPr="007C58BA" w:rsidRDefault="00681230">
      <w:pPr>
        <w:pStyle w:val="ConsPlusNormal"/>
        <w:jc w:val="both"/>
      </w:pPr>
    </w:p>
    <w:p w:rsidR="00681230" w:rsidRPr="007C58BA" w:rsidRDefault="00681230">
      <w:pPr>
        <w:pStyle w:val="ConsPlusNormal"/>
        <w:jc w:val="center"/>
      </w:pPr>
      <w:r w:rsidRPr="007C58BA">
        <w:t xml:space="preserve">Оценка степени </w:t>
      </w:r>
      <w:proofErr w:type="spellStart"/>
      <w:r w:rsidRPr="007C58BA">
        <w:t>нефтеотталкивания</w:t>
      </w:r>
      <w:proofErr w:type="spellEnd"/>
    </w:p>
    <w:p w:rsidR="00681230" w:rsidRPr="007C58BA" w:rsidRDefault="00681230">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78"/>
        <w:gridCol w:w="7078"/>
      </w:tblGrid>
      <w:tr w:rsidR="007C58BA" w:rsidRPr="007C58BA" w:rsidTr="00B32805">
        <w:tc>
          <w:tcPr>
            <w:tcW w:w="2278" w:type="dxa"/>
          </w:tcPr>
          <w:p w:rsidR="00681230" w:rsidRPr="007C58BA" w:rsidRDefault="00681230">
            <w:pPr>
              <w:pStyle w:val="ConsPlusNormal"/>
              <w:jc w:val="center"/>
            </w:pPr>
            <w:proofErr w:type="spellStart"/>
            <w:r w:rsidRPr="007C58BA">
              <w:t>Нефтеотталкивание</w:t>
            </w:r>
            <w:proofErr w:type="spellEnd"/>
            <w:r w:rsidRPr="007C58BA">
              <w:t>, балл</w:t>
            </w:r>
          </w:p>
        </w:tc>
        <w:tc>
          <w:tcPr>
            <w:tcW w:w="7078" w:type="dxa"/>
          </w:tcPr>
          <w:p w:rsidR="00681230" w:rsidRPr="007C58BA" w:rsidRDefault="00681230">
            <w:pPr>
              <w:pStyle w:val="ConsPlusNormal"/>
              <w:jc w:val="center"/>
            </w:pPr>
            <w:r w:rsidRPr="007C58BA">
              <w:t>Критерии визуальной оценки</w:t>
            </w:r>
          </w:p>
        </w:tc>
      </w:tr>
      <w:tr w:rsidR="007C58BA" w:rsidRPr="007C58BA" w:rsidTr="00B32805">
        <w:tc>
          <w:tcPr>
            <w:tcW w:w="2278" w:type="dxa"/>
          </w:tcPr>
          <w:p w:rsidR="00681230" w:rsidRPr="007C58BA" w:rsidRDefault="00681230">
            <w:pPr>
              <w:pStyle w:val="ConsPlusNormal"/>
              <w:jc w:val="center"/>
            </w:pPr>
            <w:r w:rsidRPr="007C58BA">
              <w:t>5</w:t>
            </w:r>
          </w:p>
        </w:tc>
        <w:tc>
          <w:tcPr>
            <w:tcW w:w="7078" w:type="dxa"/>
          </w:tcPr>
          <w:p w:rsidR="00681230" w:rsidRPr="007C58BA" w:rsidRDefault="00681230">
            <w:pPr>
              <w:pStyle w:val="ConsPlusNormal"/>
            </w:pPr>
            <w:r w:rsidRPr="007C58BA">
              <w:t>- капли нефти остаются на поверхности ткани,</w:t>
            </w:r>
          </w:p>
          <w:p w:rsidR="00681230" w:rsidRPr="007C58BA" w:rsidRDefault="00681230">
            <w:pPr>
              <w:pStyle w:val="ConsPlusNormal"/>
            </w:pPr>
            <w:r w:rsidRPr="007C58BA">
              <w:t>- капли нефти имеют правильную форму,</w:t>
            </w:r>
          </w:p>
          <w:p w:rsidR="00681230" w:rsidRPr="007C58BA" w:rsidRDefault="00681230">
            <w:pPr>
              <w:pStyle w:val="ConsPlusNormal"/>
            </w:pPr>
            <w:r w:rsidRPr="007C58BA">
              <w:t>- отсутствует проникновение нефти на изнаночную сторону ткани</w:t>
            </w:r>
          </w:p>
        </w:tc>
      </w:tr>
      <w:tr w:rsidR="007C58BA" w:rsidRPr="007C58BA" w:rsidTr="00B32805">
        <w:tc>
          <w:tcPr>
            <w:tcW w:w="2278" w:type="dxa"/>
          </w:tcPr>
          <w:p w:rsidR="00681230" w:rsidRPr="007C58BA" w:rsidRDefault="00681230">
            <w:pPr>
              <w:pStyle w:val="ConsPlusNormal"/>
              <w:jc w:val="center"/>
            </w:pPr>
            <w:r w:rsidRPr="007C58BA">
              <w:t>4</w:t>
            </w:r>
          </w:p>
        </w:tc>
        <w:tc>
          <w:tcPr>
            <w:tcW w:w="7078" w:type="dxa"/>
          </w:tcPr>
          <w:p w:rsidR="00681230" w:rsidRPr="007C58BA" w:rsidRDefault="00681230">
            <w:pPr>
              <w:pStyle w:val="ConsPlusNormal"/>
            </w:pPr>
            <w:r w:rsidRPr="007C58BA">
              <w:t>- капли нефти остаются на поверхности ткани,</w:t>
            </w:r>
          </w:p>
          <w:p w:rsidR="00681230" w:rsidRPr="007C58BA" w:rsidRDefault="00681230">
            <w:pPr>
              <w:pStyle w:val="ConsPlusNormal"/>
            </w:pPr>
            <w:r w:rsidRPr="007C58BA">
              <w:t>- капли нефти имеют округленную форму с пограничным растеканием,</w:t>
            </w:r>
          </w:p>
          <w:p w:rsidR="00681230" w:rsidRPr="007C58BA" w:rsidRDefault="00681230">
            <w:pPr>
              <w:pStyle w:val="ConsPlusNormal"/>
            </w:pPr>
            <w:r w:rsidRPr="007C58BA">
              <w:t>- отсутствует проникновение нефти на изнаночную сторону ткани</w:t>
            </w:r>
          </w:p>
        </w:tc>
      </w:tr>
      <w:tr w:rsidR="007C58BA" w:rsidRPr="007C58BA" w:rsidTr="00B32805">
        <w:tc>
          <w:tcPr>
            <w:tcW w:w="2278" w:type="dxa"/>
          </w:tcPr>
          <w:p w:rsidR="00681230" w:rsidRPr="007C58BA" w:rsidRDefault="00681230">
            <w:pPr>
              <w:pStyle w:val="ConsPlusNormal"/>
              <w:jc w:val="center"/>
            </w:pPr>
            <w:r w:rsidRPr="007C58BA">
              <w:t>3</w:t>
            </w:r>
          </w:p>
        </w:tc>
        <w:tc>
          <w:tcPr>
            <w:tcW w:w="7078" w:type="dxa"/>
          </w:tcPr>
          <w:p w:rsidR="00681230" w:rsidRPr="007C58BA" w:rsidRDefault="00681230">
            <w:pPr>
              <w:pStyle w:val="ConsPlusNormal"/>
            </w:pPr>
            <w:r w:rsidRPr="007C58BA">
              <w:t>- капли нефти остаются на поверхности ткани,</w:t>
            </w:r>
          </w:p>
          <w:p w:rsidR="00681230" w:rsidRPr="007C58BA" w:rsidRDefault="00681230">
            <w:pPr>
              <w:pStyle w:val="ConsPlusNormal"/>
            </w:pPr>
            <w:r w:rsidRPr="007C58BA">
              <w:t>- капли нефти имеют приплюснутую форму с частичным увлажнением ткани,</w:t>
            </w:r>
          </w:p>
          <w:p w:rsidR="00681230" w:rsidRPr="007C58BA" w:rsidRDefault="00681230">
            <w:pPr>
              <w:pStyle w:val="ConsPlusNormal"/>
            </w:pPr>
            <w:r w:rsidRPr="007C58BA">
              <w:t>- отсутствует проникновение нефти на изнаночную сторону ткани</w:t>
            </w:r>
          </w:p>
        </w:tc>
      </w:tr>
      <w:tr w:rsidR="007C58BA" w:rsidRPr="007C58BA" w:rsidTr="00B32805">
        <w:tc>
          <w:tcPr>
            <w:tcW w:w="2278" w:type="dxa"/>
          </w:tcPr>
          <w:p w:rsidR="00681230" w:rsidRPr="007C58BA" w:rsidRDefault="00681230">
            <w:pPr>
              <w:pStyle w:val="ConsPlusNormal"/>
              <w:jc w:val="center"/>
            </w:pPr>
            <w:r w:rsidRPr="007C58BA">
              <w:t>2</w:t>
            </w:r>
          </w:p>
        </w:tc>
        <w:tc>
          <w:tcPr>
            <w:tcW w:w="7078" w:type="dxa"/>
          </w:tcPr>
          <w:p w:rsidR="00681230" w:rsidRPr="007C58BA" w:rsidRDefault="00681230">
            <w:pPr>
              <w:pStyle w:val="ConsPlusNormal"/>
            </w:pPr>
            <w:r w:rsidRPr="007C58BA">
              <w:t>- полное растекание капель нефти по поверхности ткани,</w:t>
            </w:r>
          </w:p>
          <w:p w:rsidR="00681230" w:rsidRPr="007C58BA" w:rsidRDefault="00681230">
            <w:pPr>
              <w:pStyle w:val="ConsPlusNormal"/>
            </w:pPr>
            <w:r w:rsidRPr="007C58BA">
              <w:t>- имеет место проникновение нефти на изнаночную сторону ткани</w:t>
            </w:r>
          </w:p>
        </w:tc>
      </w:tr>
      <w:tr w:rsidR="007C58BA" w:rsidRPr="007C58BA" w:rsidTr="00B32805">
        <w:tc>
          <w:tcPr>
            <w:tcW w:w="2278" w:type="dxa"/>
          </w:tcPr>
          <w:p w:rsidR="00681230" w:rsidRPr="007C58BA" w:rsidRDefault="00681230">
            <w:pPr>
              <w:pStyle w:val="ConsPlusNormal"/>
              <w:jc w:val="center"/>
            </w:pPr>
            <w:r w:rsidRPr="007C58BA">
              <w:t>1</w:t>
            </w:r>
          </w:p>
        </w:tc>
        <w:tc>
          <w:tcPr>
            <w:tcW w:w="7078" w:type="dxa"/>
          </w:tcPr>
          <w:p w:rsidR="00681230" w:rsidRPr="007C58BA" w:rsidRDefault="00681230">
            <w:pPr>
              <w:pStyle w:val="ConsPlusNormal"/>
            </w:pPr>
            <w:r w:rsidRPr="007C58BA">
              <w:t>- мгновенное впитывание капель нефти</w:t>
            </w:r>
          </w:p>
        </w:tc>
      </w:tr>
    </w:tbl>
    <w:p w:rsidR="00681230" w:rsidRPr="007C58BA" w:rsidRDefault="00681230">
      <w:pPr>
        <w:pStyle w:val="ConsPlusNormal"/>
        <w:jc w:val="both"/>
      </w:pPr>
    </w:p>
    <w:p w:rsidR="00681230" w:rsidRPr="007C58BA" w:rsidRDefault="00681230">
      <w:pPr>
        <w:pStyle w:val="ConsPlusNormal"/>
        <w:ind w:firstLine="540"/>
        <w:jc w:val="both"/>
      </w:pPr>
      <w:r w:rsidRPr="007C58BA">
        <w:t xml:space="preserve">7.20.4 Идентификация степени </w:t>
      </w:r>
      <w:proofErr w:type="spellStart"/>
      <w:r w:rsidRPr="007C58BA">
        <w:t>нефтеотталкивания</w:t>
      </w:r>
      <w:proofErr w:type="spellEnd"/>
    </w:p>
    <w:p w:rsidR="00681230" w:rsidRPr="007C58BA" w:rsidRDefault="00681230">
      <w:pPr>
        <w:pStyle w:val="ConsPlusNormal"/>
        <w:spacing w:before="220"/>
        <w:ind w:firstLine="540"/>
        <w:jc w:val="both"/>
      </w:pPr>
      <w:r w:rsidRPr="007C58BA">
        <w:t xml:space="preserve">Идентификацию степени </w:t>
      </w:r>
      <w:proofErr w:type="spellStart"/>
      <w:r w:rsidRPr="007C58BA">
        <w:t>нефтеотталкивания</w:t>
      </w:r>
      <w:proofErr w:type="spellEnd"/>
      <w:r w:rsidRPr="007C58BA">
        <w:t xml:space="preserve"> материала проводят в соответствии с </w:t>
      </w:r>
      <w:r w:rsidRPr="007C58BA">
        <w:lastRenderedPageBreak/>
        <w:t>критериями визуальной оценки по п. 7.20.3.</w:t>
      </w:r>
    </w:p>
    <w:p w:rsidR="00681230" w:rsidRPr="007C58BA" w:rsidRDefault="00681230">
      <w:pPr>
        <w:pStyle w:val="ConsPlusNormal"/>
        <w:spacing w:before="220"/>
        <w:ind w:firstLine="540"/>
        <w:jc w:val="both"/>
      </w:pPr>
      <w:r w:rsidRPr="007C58BA">
        <w:t xml:space="preserve">7.20.5 Показателем </w:t>
      </w:r>
      <w:proofErr w:type="spellStart"/>
      <w:r w:rsidRPr="007C58BA">
        <w:t>нефтеотталкивания</w:t>
      </w:r>
      <w:proofErr w:type="spellEnd"/>
      <w:r w:rsidRPr="007C58BA">
        <w:t xml:space="preserve"> является величина, оцениваемая в баллах, при которой ткань не смачивается в течение 30 с.</w:t>
      </w:r>
    </w:p>
    <w:p w:rsidR="00681230" w:rsidRPr="007C58BA" w:rsidRDefault="00681230">
      <w:pPr>
        <w:pStyle w:val="ConsPlusNormal"/>
        <w:spacing w:before="220"/>
        <w:ind w:firstLine="540"/>
        <w:jc w:val="both"/>
      </w:pPr>
      <w:r w:rsidRPr="007C58BA">
        <w:t xml:space="preserve">Если показатели </w:t>
      </w:r>
      <w:proofErr w:type="spellStart"/>
      <w:r w:rsidRPr="007C58BA">
        <w:t>нефтеотталкивания</w:t>
      </w:r>
      <w:proofErr w:type="spellEnd"/>
      <w:r w:rsidRPr="007C58BA">
        <w:t xml:space="preserve"> разных участков элементарной пробы имеют различные значения, то за окончательный результат принимают наихудшее значение </w:t>
      </w:r>
      <w:proofErr w:type="spellStart"/>
      <w:r w:rsidRPr="007C58BA">
        <w:t>нефтеотталкивания</w:t>
      </w:r>
      <w:proofErr w:type="spellEnd"/>
      <w:r w:rsidRPr="007C58BA">
        <w:t>.</w:t>
      </w:r>
    </w:p>
    <w:p w:rsidR="00681230" w:rsidRPr="007C58BA" w:rsidRDefault="00681230">
      <w:pPr>
        <w:pStyle w:val="ConsPlusNormal"/>
        <w:spacing w:before="220"/>
        <w:ind w:firstLine="540"/>
        <w:jc w:val="both"/>
      </w:pPr>
      <w:bookmarkStart w:id="8" w:name="P565"/>
      <w:bookmarkEnd w:id="8"/>
      <w:r w:rsidRPr="007C58BA">
        <w:t>7.21 Определение огнестойкости</w:t>
      </w:r>
    </w:p>
    <w:p w:rsidR="00681230" w:rsidRPr="007C58BA" w:rsidRDefault="00681230">
      <w:pPr>
        <w:pStyle w:val="ConsPlusNormal"/>
        <w:spacing w:before="220"/>
        <w:ind w:firstLine="540"/>
        <w:jc w:val="both"/>
      </w:pPr>
      <w:r w:rsidRPr="007C58BA">
        <w:t>7.21.1 Аппаратура и материалы</w:t>
      </w:r>
    </w:p>
    <w:p w:rsidR="00681230" w:rsidRPr="007C58BA" w:rsidRDefault="00681230">
      <w:pPr>
        <w:pStyle w:val="ConsPlusNormal"/>
        <w:spacing w:before="220"/>
        <w:ind w:firstLine="540"/>
        <w:jc w:val="both"/>
      </w:pPr>
      <w:r w:rsidRPr="007C58BA">
        <w:t>Для проведения испытаний используют следующую аппаратуру.</w:t>
      </w:r>
    </w:p>
    <w:p w:rsidR="00681230" w:rsidRPr="007C58BA" w:rsidRDefault="00681230">
      <w:pPr>
        <w:pStyle w:val="ConsPlusNormal"/>
        <w:spacing w:before="220"/>
        <w:ind w:firstLine="540"/>
        <w:jc w:val="both"/>
      </w:pPr>
      <w:r w:rsidRPr="007C58BA">
        <w:t>Горелка лабораторная спиртовая - по ГОСТ 23932; горелка лабораторная газовая.</w:t>
      </w:r>
    </w:p>
    <w:p w:rsidR="00681230" w:rsidRPr="007C58BA" w:rsidRDefault="00681230">
      <w:pPr>
        <w:pStyle w:val="ConsPlusNormal"/>
        <w:spacing w:before="220"/>
        <w:ind w:firstLine="540"/>
        <w:jc w:val="both"/>
      </w:pPr>
      <w:r w:rsidRPr="007C58BA">
        <w:t>Шкаф вытяжной лабораторный.</w:t>
      </w:r>
    </w:p>
    <w:p w:rsidR="00681230" w:rsidRPr="007C58BA" w:rsidRDefault="00681230">
      <w:pPr>
        <w:pStyle w:val="ConsPlusNormal"/>
        <w:spacing w:before="220"/>
        <w:ind w:firstLine="540"/>
        <w:jc w:val="both"/>
      </w:pPr>
      <w:r w:rsidRPr="007C58BA">
        <w:t>Пинцет металлический анатомический - по ГОСТ 21241.</w:t>
      </w:r>
    </w:p>
    <w:p w:rsidR="00681230" w:rsidRPr="007C58BA" w:rsidRDefault="00681230">
      <w:pPr>
        <w:pStyle w:val="ConsPlusNormal"/>
        <w:spacing w:before="220"/>
        <w:ind w:firstLine="540"/>
        <w:jc w:val="both"/>
      </w:pPr>
      <w:r w:rsidRPr="007C58BA">
        <w:t>Секундомер - по ГОСТ 8.423.</w:t>
      </w:r>
    </w:p>
    <w:p w:rsidR="00681230" w:rsidRPr="007C58BA" w:rsidRDefault="00681230">
      <w:pPr>
        <w:pStyle w:val="ConsPlusNormal"/>
        <w:spacing w:before="220"/>
        <w:ind w:firstLine="540"/>
        <w:jc w:val="both"/>
      </w:pPr>
      <w:r w:rsidRPr="007C58BA">
        <w:t>Линейка - по ГОСТ 427.</w:t>
      </w:r>
    </w:p>
    <w:p w:rsidR="00681230" w:rsidRPr="007C58BA" w:rsidRDefault="00681230">
      <w:pPr>
        <w:pStyle w:val="ConsPlusNormal"/>
        <w:spacing w:before="220"/>
        <w:ind w:firstLine="540"/>
        <w:jc w:val="both"/>
      </w:pPr>
      <w:r w:rsidRPr="007C58BA">
        <w:t>Спирт этиловый медицинский - по ГОСТ 17299.</w:t>
      </w:r>
    </w:p>
    <w:p w:rsidR="00681230" w:rsidRPr="007C58BA" w:rsidRDefault="00681230">
      <w:pPr>
        <w:pStyle w:val="ConsPlusNormal"/>
        <w:spacing w:before="220"/>
        <w:ind w:firstLine="540"/>
        <w:jc w:val="both"/>
      </w:pPr>
      <w:r w:rsidRPr="007C58BA">
        <w:t>Пропан сжиженный.</w:t>
      </w:r>
    </w:p>
    <w:p w:rsidR="00681230" w:rsidRPr="007C58BA" w:rsidRDefault="00681230">
      <w:pPr>
        <w:pStyle w:val="ConsPlusNormal"/>
        <w:spacing w:before="220"/>
        <w:ind w:firstLine="540"/>
        <w:jc w:val="both"/>
      </w:pPr>
      <w:r w:rsidRPr="007C58BA">
        <w:t>7.21.2 Подготовка к испытаниям</w:t>
      </w:r>
    </w:p>
    <w:p w:rsidR="00681230" w:rsidRPr="007C58BA" w:rsidRDefault="00681230">
      <w:pPr>
        <w:pStyle w:val="ConsPlusNormal"/>
        <w:spacing w:before="220"/>
        <w:ind w:firstLine="540"/>
        <w:jc w:val="both"/>
      </w:pPr>
      <w:r w:rsidRPr="007C58BA">
        <w:t>7.21.2.1</w:t>
      </w:r>
      <w:proofErr w:type="gramStart"/>
      <w:r w:rsidRPr="007C58BA">
        <w:t xml:space="preserve"> И</w:t>
      </w:r>
      <w:proofErr w:type="gramEnd"/>
      <w:r w:rsidRPr="007C58BA">
        <w:t>з точечной пробы материала вырезают пять элементарных проб размером 50 x 200 мм. Если отсутствуют специальные требования Заказчика, пробы вырезают в продольном направлении.</w:t>
      </w:r>
    </w:p>
    <w:p w:rsidR="00681230" w:rsidRPr="007C58BA" w:rsidRDefault="00681230">
      <w:pPr>
        <w:pStyle w:val="ConsPlusNormal"/>
        <w:spacing w:before="220"/>
        <w:ind w:firstLine="540"/>
        <w:jc w:val="both"/>
      </w:pPr>
      <w:r w:rsidRPr="007C58BA">
        <w:t>Элементарные пробы выдерживают в стандартных атмосферных условиях по ГОСТ 10681 в течение 24 ч.</w:t>
      </w:r>
    </w:p>
    <w:p w:rsidR="00681230" w:rsidRPr="007C58BA" w:rsidRDefault="00681230">
      <w:pPr>
        <w:pStyle w:val="ConsPlusNormal"/>
        <w:spacing w:before="220"/>
        <w:ind w:firstLine="540"/>
        <w:jc w:val="both"/>
      </w:pPr>
      <w:r w:rsidRPr="007C58BA">
        <w:t>7.21.2.2</w:t>
      </w:r>
      <w:proofErr w:type="gramStart"/>
      <w:r w:rsidRPr="007C58BA">
        <w:t xml:space="preserve"> П</w:t>
      </w:r>
      <w:proofErr w:type="gramEnd"/>
      <w:r w:rsidRPr="007C58BA">
        <w:t>роверяют уровень спирта в горелке лабораторной спиртовой. Добиваются стабильности пламени. Измеряют высоту пламени. Высота пламени должна быть 40 - 50 мм.</w:t>
      </w:r>
    </w:p>
    <w:p w:rsidR="00681230" w:rsidRPr="007C58BA" w:rsidRDefault="00681230">
      <w:pPr>
        <w:pStyle w:val="ConsPlusNormal"/>
        <w:spacing w:before="220"/>
        <w:ind w:firstLine="540"/>
        <w:jc w:val="both"/>
      </w:pPr>
      <w:r w:rsidRPr="007C58BA">
        <w:t>При использовании горелки лабораторной газовой проверяют исправность работы редуктора газового баллона.</w:t>
      </w:r>
    </w:p>
    <w:p w:rsidR="00681230" w:rsidRPr="007C58BA" w:rsidRDefault="00681230">
      <w:pPr>
        <w:pStyle w:val="ConsPlusNormal"/>
        <w:spacing w:before="220"/>
        <w:ind w:firstLine="540"/>
        <w:jc w:val="both"/>
      </w:pPr>
      <w:r w:rsidRPr="007C58BA">
        <w:t>7.21.3 Проведение испытаний</w:t>
      </w:r>
    </w:p>
    <w:p w:rsidR="00681230" w:rsidRPr="007C58BA" w:rsidRDefault="00681230">
      <w:pPr>
        <w:pStyle w:val="ConsPlusNormal"/>
        <w:spacing w:before="220"/>
        <w:ind w:firstLine="540"/>
        <w:jc w:val="both"/>
      </w:pPr>
      <w:r w:rsidRPr="007C58BA">
        <w:t>7.21.3.1 Испытания проводят в вытяжном шкафу.</w:t>
      </w:r>
    </w:p>
    <w:p w:rsidR="00681230" w:rsidRPr="007C58BA" w:rsidRDefault="00681230">
      <w:pPr>
        <w:pStyle w:val="ConsPlusNormal"/>
        <w:spacing w:before="220"/>
        <w:ind w:firstLine="540"/>
        <w:jc w:val="both"/>
      </w:pPr>
      <w:r w:rsidRPr="007C58BA">
        <w:t>7.21.3.2</w:t>
      </w:r>
      <w:proofErr w:type="gramStart"/>
      <w:r w:rsidRPr="007C58BA">
        <w:t xml:space="preserve"> П</w:t>
      </w:r>
      <w:proofErr w:type="gramEnd"/>
      <w:r w:rsidRPr="007C58BA">
        <w:t>ри проведении испытаний вентилятор должен быть отключен (не допускается наличие движения воздуха в процессе испытаний).</w:t>
      </w:r>
    </w:p>
    <w:p w:rsidR="00681230" w:rsidRPr="00A43A7F" w:rsidRDefault="00681230">
      <w:pPr>
        <w:pStyle w:val="ConsPlusNormal"/>
        <w:spacing w:before="220"/>
        <w:ind w:firstLine="540"/>
        <w:jc w:val="both"/>
        <w:rPr>
          <w:i/>
        </w:rPr>
      </w:pPr>
      <w:r w:rsidRPr="00A43A7F">
        <w:rPr>
          <w:i/>
        </w:rPr>
        <w:t>Примечание</w:t>
      </w:r>
      <w:proofErr w:type="gramStart"/>
      <w:r w:rsidR="00A43A7F">
        <w:rPr>
          <w:i/>
        </w:rPr>
        <w:t>.</w:t>
      </w:r>
      <w:proofErr w:type="gramEnd"/>
      <w:r w:rsidRPr="00A43A7F">
        <w:rPr>
          <w:i/>
        </w:rPr>
        <w:t xml:space="preserve"> </w:t>
      </w:r>
      <w:r w:rsidR="00A43A7F" w:rsidRPr="00A43A7F">
        <w:rPr>
          <w:i/>
        </w:rPr>
        <w:t xml:space="preserve">Вентилятор </w:t>
      </w:r>
      <w:r w:rsidRPr="00A43A7F">
        <w:rPr>
          <w:i/>
        </w:rPr>
        <w:t>включают по завершении испытаний - для отвода продуктов горения.</w:t>
      </w:r>
    </w:p>
    <w:p w:rsidR="00681230" w:rsidRPr="007C58BA" w:rsidRDefault="00681230">
      <w:pPr>
        <w:pStyle w:val="ConsPlusNormal"/>
        <w:jc w:val="both"/>
      </w:pPr>
    </w:p>
    <w:p w:rsidR="00681230" w:rsidRPr="007C58BA" w:rsidRDefault="00681230">
      <w:pPr>
        <w:pStyle w:val="ConsPlusNormal"/>
        <w:ind w:firstLine="540"/>
        <w:jc w:val="both"/>
      </w:pPr>
      <w:r w:rsidRPr="007C58BA">
        <w:t>7.21.3.3 Верхний узкий конец (край) элементарной пробы зажимают в пинцете.</w:t>
      </w:r>
    </w:p>
    <w:p w:rsidR="00681230" w:rsidRPr="007C58BA" w:rsidRDefault="00681230">
      <w:pPr>
        <w:pStyle w:val="ConsPlusNormal"/>
        <w:spacing w:before="220"/>
        <w:ind w:firstLine="540"/>
        <w:jc w:val="both"/>
      </w:pPr>
      <w:r w:rsidRPr="007C58BA">
        <w:t>7.21.3.4 Элементарную пробу вводят в пламя горелки таким образом, чтобы нижний край пробы погрузился на 20 мм в пламя, одновременно включая секундомер.</w:t>
      </w:r>
    </w:p>
    <w:p w:rsidR="00681230" w:rsidRPr="007C58BA" w:rsidRDefault="00681230">
      <w:pPr>
        <w:pStyle w:val="ConsPlusNormal"/>
        <w:spacing w:before="220"/>
        <w:ind w:firstLine="540"/>
        <w:jc w:val="both"/>
      </w:pPr>
      <w:r w:rsidRPr="007C58BA">
        <w:lastRenderedPageBreak/>
        <w:t>7.21.3.5 Время выдерживания пробы в пламени - 30 с.</w:t>
      </w:r>
    </w:p>
    <w:p w:rsidR="00681230" w:rsidRPr="007C58BA" w:rsidRDefault="00681230">
      <w:pPr>
        <w:pStyle w:val="ConsPlusNormal"/>
        <w:spacing w:before="220"/>
        <w:ind w:firstLine="540"/>
        <w:jc w:val="both"/>
      </w:pPr>
      <w:r w:rsidRPr="007C58BA">
        <w:t>7.21.3.6</w:t>
      </w:r>
      <w:proofErr w:type="gramStart"/>
      <w:r w:rsidRPr="007C58BA">
        <w:t xml:space="preserve"> П</w:t>
      </w:r>
      <w:proofErr w:type="gramEnd"/>
      <w:r w:rsidRPr="007C58BA">
        <w:t>о истечении заданного времени выдерживания в пламени пробу выводят из зоны огня. Отключают секундомер.</w:t>
      </w:r>
    </w:p>
    <w:p w:rsidR="00681230" w:rsidRPr="007C58BA" w:rsidRDefault="00681230">
      <w:pPr>
        <w:pStyle w:val="ConsPlusNormal"/>
        <w:spacing w:before="220"/>
        <w:ind w:firstLine="540"/>
        <w:jc w:val="both"/>
      </w:pPr>
      <w:r w:rsidRPr="007C58BA">
        <w:t>7.21.3.7</w:t>
      </w:r>
      <w:proofErr w:type="gramStart"/>
      <w:r w:rsidRPr="007C58BA">
        <w:t xml:space="preserve"> В</w:t>
      </w:r>
      <w:proofErr w:type="gramEnd"/>
      <w:r w:rsidRPr="007C58BA">
        <w:t>ключая секундомер, фиксируют длительность остаточного горения и тления пробы после вынесения ее из открытого пламени.</w:t>
      </w:r>
    </w:p>
    <w:p w:rsidR="00681230" w:rsidRPr="007C58BA" w:rsidRDefault="00681230">
      <w:pPr>
        <w:pStyle w:val="ConsPlusNormal"/>
        <w:spacing w:before="220"/>
        <w:ind w:firstLine="540"/>
        <w:jc w:val="both"/>
      </w:pPr>
      <w:r w:rsidRPr="007C58BA">
        <w:t>7.21.3.8</w:t>
      </w:r>
      <w:proofErr w:type="gramStart"/>
      <w:r w:rsidRPr="007C58BA">
        <w:t xml:space="preserve"> В</w:t>
      </w:r>
      <w:proofErr w:type="gramEnd"/>
      <w:r w:rsidRPr="007C58BA">
        <w:t xml:space="preserve"> протоколе испытаний отмечают результаты проведенных испытаний:</w:t>
      </w:r>
    </w:p>
    <w:p w:rsidR="00681230" w:rsidRPr="007C58BA" w:rsidRDefault="00681230">
      <w:pPr>
        <w:pStyle w:val="ConsPlusNormal"/>
        <w:spacing w:before="220"/>
        <w:ind w:firstLine="540"/>
        <w:jc w:val="both"/>
      </w:pPr>
      <w:r w:rsidRPr="007C58BA">
        <w:t xml:space="preserve">- длительность остаточного горения пробы </w:t>
      </w:r>
      <w:proofErr w:type="gramStart"/>
      <w:r w:rsidRPr="007C58BA">
        <w:t>в</w:t>
      </w:r>
      <w:proofErr w:type="gramEnd"/>
      <w:r w:rsidRPr="007C58BA">
        <w:t xml:space="preserve"> с,</w:t>
      </w:r>
    </w:p>
    <w:p w:rsidR="00681230" w:rsidRPr="007C58BA" w:rsidRDefault="00681230">
      <w:pPr>
        <w:pStyle w:val="ConsPlusNormal"/>
        <w:spacing w:before="220"/>
        <w:ind w:firstLine="540"/>
        <w:jc w:val="both"/>
      </w:pPr>
      <w:r w:rsidRPr="007C58BA">
        <w:t xml:space="preserve">- длительность остаточного тления пробы </w:t>
      </w:r>
      <w:proofErr w:type="gramStart"/>
      <w:r w:rsidRPr="007C58BA">
        <w:t>в</w:t>
      </w:r>
      <w:proofErr w:type="gramEnd"/>
      <w:r w:rsidRPr="007C58BA">
        <w:t xml:space="preserve"> с,</w:t>
      </w:r>
    </w:p>
    <w:p w:rsidR="00681230" w:rsidRPr="007C58BA" w:rsidRDefault="00681230">
      <w:pPr>
        <w:pStyle w:val="ConsPlusNormal"/>
        <w:spacing w:before="220"/>
        <w:ind w:firstLine="540"/>
        <w:jc w:val="both"/>
      </w:pPr>
      <w:r w:rsidRPr="007C58BA">
        <w:t xml:space="preserve">- длину обугленного участка пробы в </w:t>
      </w:r>
      <w:proofErr w:type="gramStart"/>
      <w:r w:rsidRPr="007C58BA">
        <w:t>см</w:t>
      </w:r>
      <w:proofErr w:type="gramEnd"/>
      <w:r w:rsidRPr="007C58BA">
        <w:t>,</w:t>
      </w:r>
    </w:p>
    <w:p w:rsidR="00681230" w:rsidRPr="007C58BA" w:rsidRDefault="00681230">
      <w:pPr>
        <w:pStyle w:val="ConsPlusNormal"/>
        <w:spacing w:before="220"/>
        <w:ind w:firstLine="540"/>
        <w:jc w:val="both"/>
      </w:pPr>
      <w:r w:rsidRPr="007C58BA">
        <w:t>- наличие или отсутствие термической усадки пробы,</w:t>
      </w:r>
    </w:p>
    <w:p w:rsidR="00681230" w:rsidRPr="007C58BA" w:rsidRDefault="00681230">
      <w:pPr>
        <w:pStyle w:val="ConsPlusNormal"/>
        <w:spacing w:before="220"/>
        <w:ind w:firstLine="540"/>
        <w:jc w:val="both"/>
      </w:pPr>
      <w:r w:rsidRPr="007C58BA">
        <w:t>- другие особенности процесса проведения испытаний (наличие свечения, образование сквозных дыр, расплавление материала пробы и др.).</w:t>
      </w:r>
    </w:p>
    <w:p w:rsidR="00681230" w:rsidRPr="007C58BA" w:rsidRDefault="00681230">
      <w:pPr>
        <w:pStyle w:val="ConsPlusNormal"/>
        <w:spacing w:before="220"/>
        <w:ind w:firstLine="540"/>
        <w:jc w:val="both"/>
      </w:pPr>
      <w:r w:rsidRPr="007C58BA">
        <w:t>7.21.3.9 Оценка огнестойкости ткани</w:t>
      </w:r>
    </w:p>
    <w:p w:rsidR="00681230" w:rsidRPr="007C58BA" w:rsidRDefault="00681230" w:rsidP="00B32805">
      <w:pPr>
        <w:pStyle w:val="ConsPlusNormal"/>
        <w:spacing w:before="220"/>
        <w:ind w:firstLine="540"/>
        <w:jc w:val="both"/>
      </w:pPr>
      <w:r w:rsidRPr="007C58BA">
        <w:t>В зависимости от длительности остаточного горения и тления пробы после вынесения из пламени, величины и характеристики обугленного участка пробы огнезащитные свойства ткани оценивают в соответствии с критериями таблицы 6.</w:t>
      </w:r>
    </w:p>
    <w:p w:rsidR="00B32805" w:rsidRPr="007C58BA" w:rsidRDefault="00B32805" w:rsidP="00B32805">
      <w:pPr>
        <w:pStyle w:val="ConsPlusNormal"/>
        <w:spacing w:before="220"/>
        <w:ind w:firstLine="540"/>
        <w:jc w:val="both"/>
      </w:pPr>
    </w:p>
    <w:p w:rsidR="00681230" w:rsidRPr="007C58BA" w:rsidRDefault="00681230">
      <w:pPr>
        <w:pStyle w:val="ConsPlusNormal"/>
        <w:jc w:val="right"/>
      </w:pPr>
      <w:r w:rsidRPr="007C58BA">
        <w:t>Таблица 6</w:t>
      </w:r>
    </w:p>
    <w:p w:rsidR="00681230" w:rsidRPr="007C58BA" w:rsidRDefault="00681230">
      <w:pPr>
        <w:pStyle w:val="ConsPlusNormal"/>
        <w:jc w:val="both"/>
      </w:pPr>
    </w:p>
    <w:p w:rsidR="00681230" w:rsidRPr="007C58BA" w:rsidRDefault="00681230">
      <w:pPr>
        <w:pStyle w:val="ConsPlusNormal"/>
        <w:jc w:val="center"/>
      </w:pPr>
      <w:r w:rsidRPr="007C58BA">
        <w:t>Критерии оценки огнестойкости тканей</w:t>
      </w:r>
    </w:p>
    <w:p w:rsidR="00681230" w:rsidRPr="007C58BA" w:rsidRDefault="00681230">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2477"/>
        <w:gridCol w:w="2203"/>
        <w:gridCol w:w="1558"/>
      </w:tblGrid>
      <w:tr w:rsidR="007C58BA" w:rsidRPr="007C58BA" w:rsidTr="00B32805">
        <w:tc>
          <w:tcPr>
            <w:tcW w:w="5595" w:type="dxa"/>
            <w:gridSpan w:val="2"/>
            <w:vAlign w:val="center"/>
          </w:tcPr>
          <w:p w:rsidR="00681230" w:rsidRPr="007C58BA" w:rsidRDefault="00681230">
            <w:pPr>
              <w:pStyle w:val="ConsPlusNormal"/>
              <w:jc w:val="center"/>
            </w:pPr>
            <w:r w:rsidRPr="007C58BA">
              <w:t>Остаточные факторы процесса горения после вынесения пробы из открытого пламени</w:t>
            </w:r>
          </w:p>
        </w:tc>
        <w:tc>
          <w:tcPr>
            <w:tcW w:w="2203" w:type="dxa"/>
            <w:vAlign w:val="center"/>
          </w:tcPr>
          <w:p w:rsidR="00681230" w:rsidRPr="007C58BA" w:rsidRDefault="00681230">
            <w:pPr>
              <w:pStyle w:val="ConsPlusNormal"/>
              <w:jc w:val="center"/>
            </w:pPr>
            <w:r w:rsidRPr="007C58BA">
              <w:t>Характеристики обугленного участка пробы</w:t>
            </w:r>
          </w:p>
        </w:tc>
        <w:tc>
          <w:tcPr>
            <w:tcW w:w="1558" w:type="dxa"/>
            <w:vMerge w:val="restart"/>
            <w:vAlign w:val="center"/>
          </w:tcPr>
          <w:p w:rsidR="00681230" w:rsidRPr="007C58BA" w:rsidRDefault="00681230">
            <w:pPr>
              <w:pStyle w:val="ConsPlusNormal"/>
              <w:jc w:val="center"/>
            </w:pPr>
            <w:r w:rsidRPr="007C58BA">
              <w:t>Оценка огнестойкости ткани</w:t>
            </w:r>
          </w:p>
        </w:tc>
      </w:tr>
      <w:tr w:rsidR="007C58BA" w:rsidRPr="007C58BA" w:rsidTr="00B32805">
        <w:tc>
          <w:tcPr>
            <w:tcW w:w="3118" w:type="dxa"/>
            <w:vAlign w:val="center"/>
          </w:tcPr>
          <w:p w:rsidR="00681230" w:rsidRPr="007C58BA" w:rsidRDefault="00681230">
            <w:pPr>
              <w:pStyle w:val="ConsPlusNormal"/>
              <w:jc w:val="center"/>
            </w:pPr>
            <w:r w:rsidRPr="007C58BA">
              <w:t xml:space="preserve">длительность остаточного горения, </w:t>
            </w:r>
            <w:proofErr w:type="gramStart"/>
            <w:r w:rsidRPr="007C58BA">
              <w:t>с</w:t>
            </w:r>
            <w:proofErr w:type="gramEnd"/>
          </w:p>
        </w:tc>
        <w:tc>
          <w:tcPr>
            <w:tcW w:w="2477" w:type="dxa"/>
            <w:vAlign w:val="center"/>
          </w:tcPr>
          <w:p w:rsidR="00681230" w:rsidRPr="007C58BA" w:rsidRDefault="00681230">
            <w:pPr>
              <w:pStyle w:val="ConsPlusNormal"/>
              <w:jc w:val="center"/>
            </w:pPr>
            <w:r w:rsidRPr="007C58BA">
              <w:t xml:space="preserve">длительность остаточного тления, </w:t>
            </w:r>
            <w:proofErr w:type="gramStart"/>
            <w:r w:rsidRPr="007C58BA">
              <w:t>с</w:t>
            </w:r>
            <w:proofErr w:type="gramEnd"/>
          </w:p>
        </w:tc>
        <w:tc>
          <w:tcPr>
            <w:tcW w:w="2203" w:type="dxa"/>
            <w:vAlign w:val="center"/>
          </w:tcPr>
          <w:p w:rsidR="00681230" w:rsidRPr="007C58BA" w:rsidRDefault="00681230">
            <w:pPr>
              <w:pStyle w:val="ConsPlusNormal"/>
              <w:jc w:val="center"/>
            </w:pPr>
            <w:r w:rsidRPr="007C58BA">
              <w:t xml:space="preserve">Длина обугленного участка, </w:t>
            </w:r>
            <w:proofErr w:type="gramStart"/>
            <w:r w:rsidRPr="007C58BA">
              <w:t>см</w:t>
            </w:r>
            <w:proofErr w:type="gramEnd"/>
          </w:p>
        </w:tc>
        <w:tc>
          <w:tcPr>
            <w:tcW w:w="1558" w:type="dxa"/>
            <w:vMerge/>
          </w:tcPr>
          <w:p w:rsidR="00681230" w:rsidRPr="007C58BA" w:rsidRDefault="00681230"/>
        </w:tc>
      </w:tr>
      <w:tr w:rsidR="007C58BA" w:rsidRPr="007C58BA" w:rsidTr="00B32805">
        <w:tc>
          <w:tcPr>
            <w:tcW w:w="3118" w:type="dxa"/>
          </w:tcPr>
          <w:p w:rsidR="00681230" w:rsidRPr="007C58BA" w:rsidRDefault="00681230">
            <w:pPr>
              <w:pStyle w:val="ConsPlusNormal"/>
              <w:jc w:val="center"/>
            </w:pPr>
            <w:r w:rsidRPr="007C58BA">
              <w:t>0</w:t>
            </w:r>
          </w:p>
        </w:tc>
        <w:tc>
          <w:tcPr>
            <w:tcW w:w="2477" w:type="dxa"/>
          </w:tcPr>
          <w:p w:rsidR="00681230" w:rsidRPr="007C58BA" w:rsidRDefault="00681230">
            <w:pPr>
              <w:pStyle w:val="ConsPlusNormal"/>
              <w:jc w:val="center"/>
            </w:pPr>
            <w:r w:rsidRPr="007C58BA">
              <w:t>0</w:t>
            </w:r>
          </w:p>
        </w:tc>
        <w:tc>
          <w:tcPr>
            <w:tcW w:w="2203" w:type="dxa"/>
          </w:tcPr>
          <w:p w:rsidR="00681230" w:rsidRPr="007C58BA" w:rsidRDefault="00681230">
            <w:pPr>
              <w:pStyle w:val="ConsPlusNormal"/>
            </w:pPr>
            <w:r w:rsidRPr="007C58BA">
              <w:t>не более 1/3 длины</w:t>
            </w:r>
          </w:p>
        </w:tc>
        <w:tc>
          <w:tcPr>
            <w:tcW w:w="1558" w:type="dxa"/>
          </w:tcPr>
          <w:p w:rsidR="00681230" w:rsidRPr="007C58BA" w:rsidRDefault="00681230">
            <w:pPr>
              <w:pStyle w:val="ConsPlusNormal"/>
            </w:pPr>
            <w:r w:rsidRPr="007C58BA">
              <w:t>огнестойкая</w:t>
            </w:r>
          </w:p>
        </w:tc>
      </w:tr>
      <w:tr w:rsidR="007C58BA" w:rsidRPr="007C58BA" w:rsidTr="00B32805">
        <w:tc>
          <w:tcPr>
            <w:tcW w:w="3118" w:type="dxa"/>
          </w:tcPr>
          <w:p w:rsidR="00681230" w:rsidRPr="007C58BA" w:rsidRDefault="00681230">
            <w:pPr>
              <w:pStyle w:val="ConsPlusNormal"/>
              <w:jc w:val="center"/>
            </w:pPr>
            <w:r w:rsidRPr="007C58BA">
              <w:t>0</w:t>
            </w:r>
          </w:p>
        </w:tc>
        <w:tc>
          <w:tcPr>
            <w:tcW w:w="2477" w:type="dxa"/>
          </w:tcPr>
          <w:p w:rsidR="00681230" w:rsidRPr="007C58BA" w:rsidRDefault="00681230">
            <w:pPr>
              <w:pStyle w:val="ConsPlusNormal"/>
              <w:jc w:val="center"/>
            </w:pPr>
            <w:r w:rsidRPr="007C58BA">
              <w:t>0</w:t>
            </w:r>
          </w:p>
        </w:tc>
        <w:tc>
          <w:tcPr>
            <w:tcW w:w="2203" w:type="dxa"/>
          </w:tcPr>
          <w:p w:rsidR="00681230" w:rsidRPr="007C58BA" w:rsidRDefault="00681230">
            <w:pPr>
              <w:pStyle w:val="ConsPlusNormal"/>
            </w:pPr>
            <w:r w:rsidRPr="007C58BA">
              <w:t>не более 1/2 длины</w:t>
            </w:r>
          </w:p>
        </w:tc>
        <w:tc>
          <w:tcPr>
            <w:tcW w:w="1558" w:type="dxa"/>
          </w:tcPr>
          <w:p w:rsidR="00681230" w:rsidRPr="007C58BA" w:rsidRDefault="00681230">
            <w:pPr>
              <w:pStyle w:val="ConsPlusNormal"/>
            </w:pPr>
            <w:r w:rsidRPr="007C58BA">
              <w:t>огнестойкая</w:t>
            </w:r>
          </w:p>
        </w:tc>
      </w:tr>
      <w:tr w:rsidR="007C58BA" w:rsidRPr="007C58BA" w:rsidTr="00B32805">
        <w:tc>
          <w:tcPr>
            <w:tcW w:w="3118" w:type="dxa"/>
          </w:tcPr>
          <w:p w:rsidR="00681230" w:rsidRPr="007C58BA" w:rsidRDefault="00681230">
            <w:pPr>
              <w:pStyle w:val="ConsPlusNormal"/>
              <w:jc w:val="center"/>
            </w:pPr>
            <w:r w:rsidRPr="007C58BA">
              <w:t>2</w:t>
            </w:r>
          </w:p>
        </w:tc>
        <w:tc>
          <w:tcPr>
            <w:tcW w:w="2477" w:type="dxa"/>
          </w:tcPr>
          <w:p w:rsidR="00681230" w:rsidRPr="007C58BA" w:rsidRDefault="00681230">
            <w:pPr>
              <w:pStyle w:val="ConsPlusNormal"/>
              <w:jc w:val="center"/>
            </w:pPr>
            <w:r w:rsidRPr="007C58BA">
              <w:t>2</w:t>
            </w:r>
          </w:p>
        </w:tc>
        <w:tc>
          <w:tcPr>
            <w:tcW w:w="2203" w:type="dxa"/>
          </w:tcPr>
          <w:p w:rsidR="00681230" w:rsidRPr="007C58BA" w:rsidRDefault="00681230">
            <w:pPr>
              <w:pStyle w:val="ConsPlusNormal"/>
            </w:pPr>
            <w:r w:rsidRPr="007C58BA">
              <w:t>более 1/2 длины</w:t>
            </w:r>
          </w:p>
        </w:tc>
        <w:tc>
          <w:tcPr>
            <w:tcW w:w="1558" w:type="dxa"/>
          </w:tcPr>
          <w:p w:rsidR="00681230" w:rsidRPr="007C58BA" w:rsidRDefault="00681230">
            <w:pPr>
              <w:pStyle w:val="ConsPlusNormal"/>
            </w:pPr>
            <w:r w:rsidRPr="007C58BA">
              <w:t>не огнестойкая</w:t>
            </w:r>
          </w:p>
        </w:tc>
      </w:tr>
      <w:tr w:rsidR="007C58BA" w:rsidRPr="007C58BA" w:rsidTr="00B32805">
        <w:tblPrEx>
          <w:tblBorders>
            <w:insideH w:val="nil"/>
          </w:tblBorders>
        </w:tblPrEx>
        <w:tc>
          <w:tcPr>
            <w:tcW w:w="3118" w:type="dxa"/>
            <w:tcBorders>
              <w:bottom w:val="nil"/>
            </w:tcBorders>
          </w:tcPr>
          <w:p w:rsidR="00681230" w:rsidRPr="007C58BA" w:rsidRDefault="00681230">
            <w:pPr>
              <w:pStyle w:val="ConsPlusNormal"/>
            </w:pPr>
            <w:r w:rsidRPr="007C58BA">
              <w:t>- свыше 2,</w:t>
            </w:r>
          </w:p>
        </w:tc>
        <w:tc>
          <w:tcPr>
            <w:tcW w:w="2477" w:type="dxa"/>
            <w:tcBorders>
              <w:bottom w:val="nil"/>
            </w:tcBorders>
          </w:tcPr>
          <w:p w:rsidR="00681230" w:rsidRPr="007C58BA" w:rsidRDefault="00681230">
            <w:pPr>
              <w:pStyle w:val="ConsPlusNormal"/>
            </w:pPr>
            <w:r w:rsidRPr="007C58BA">
              <w:t>свыше 2</w:t>
            </w:r>
          </w:p>
        </w:tc>
        <w:tc>
          <w:tcPr>
            <w:tcW w:w="2203" w:type="dxa"/>
            <w:tcBorders>
              <w:bottom w:val="nil"/>
            </w:tcBorders>
          </w:tcPr>
          <w:p w:rsidR="00681230" w:rsidRPr="007C58BA" w:rsidRDefault="00681230">
            <w:pPr>
              <w:pStyle w:val="ConsPlusNormal"/>
            </w:pPr>
            <w:r w:rsidRPr="007C58BA">
              <w:t>- 2/3 длины,</w:t>
            </w:r>
          </w:p>
        </w:tc>
        <w:tc>
          <w:tcPr>
            <w:tcW w:w="1558" w:type="dxa"/>
            <w:tcBorders>
              <w:bottom w:val="nil"/>
            </w:tcBorders>
          </w:tcPr>
          <w:p w:rsidR="00681230" w:rsidRPr="007C58BA" w:rsidRDefault="00681230">
            <w:pPr>
              <w:pStyle w:val="ConsPlusNormal"/>
            </w:pPr>
            <w:r w:rsidRPr="007C58BA">
              <w:t>не огнестойкая</w:t>
            </w:r>
          </w:p>
        </w:tc>
      </w:tr>
      <w:tr w:rsidR="007C58BA" w:rsidRPr="007C58BA" w:rsidTr="00B32805">
        <w:tblPrEx>
          <w:tblBorders>
            <w:insideH w:val="nil"/>
          </w:tblBorders>
        </w:tblPrEx>
        <w:tc>
          <w:tcPr>
            <w:tcW w:w="3118" w:type="dxa"/>
            <w:tcBorders>
              <w:top w:val="nil"/>
            </w:tcBorders>
          </w:tcPr>
          <w:p w:rsidR="00681230" w:rsidRPr="007C58BA" w:rsidRDefault="00681230">
            <w:pPr>
              <w:pStyle w:val="ConsPlusNormal"/>
            </w:pPr>
            <w:r w:rsidRPr="007C58BA">
              <w:t>- наличие точечных участков возгорания в обугленной части пробы</w:t>
            </w:r>
          </w:p>
        </w:tc>
        <w:tc>
          <w:tcPr>
            <w:tcW w:w="2477" w:type="dxa"/>
            <w:tcBorders>
              <w:top w:val="nil"/>
            </w:tcBorders>
          </w:tcPr>
          <w:p w:rsidR="00681230" w:rsidRPr="007C58BA" w:rsidRDefault="00681230">
            <w:pPr>
              <w:pStyle w:val="ConsPlusNormal"/>
            </w:pPr>
          </w:p>
        </w:tc>
        <w:tc>
          <w:tcPr>
            <w:tcW w:w="2203" w:type="dxa"/>
            <w:tcBorders>
              <w:top w:val="nil"/>
            </w:tcBorders>
          </w:tcPr>
          <w:p w:rsidR="00681230" w:rsidRPr="007C58BA" w:rsidRDefault="00681230">
            <w:pPr>
              <w:pStyle w:val="ConsPlusNormal"/>
            </w:pPr>
            <w:r w:rsidRPr="007C58BA">
              <w:t>- до верха пробы по одному из краев</w:t>
            </w:r>
          </w:p>
        </w:tc>
        <w:tc>
          <w:tcPr>
            <w:tcW w:w="1558" w:type="dxa"/>
            <w:tcBorders>
              <w:top w:val="nil"/>
            </w:tcBorders>
          </w:tcPr>
          <w:p w:rsidR="00681230" w:rsidRPr="007C58BA" w:rsidRDefault="00681230">
            <w:pPr>
              <w:pStyle w:val="ConsPlusNormal"/>
            </w:pPr>
          </w:p>
        </w:tc>
      </w:tr>
      <w:tr w:rsidR="007C58BA" w:rsidRPr="007C58BA" w:rsidTr="00B32805">
        <w:tc>
          <w:tcPr>
            <w:tcW w:w="3118" w:type="dxa"/>
          </w:tcPr>
          <w:p w:rsidR="00681230" w:rsidRPr="007C58BA" w:rsidRDefault="00681230">
            <w:pPr>
              <w:pStyle w:val="ConsPlusNormal"/>
            </w:pPr>
            <w:r w:rsidRPr="007C58BA">
              <w:t>свыше 2</w:t>
            </w:r>
          </w:p>
        </w:tc>
        <w:tc>
          <w:tcPr>
            <w:tcW w:w="2477" w:type="dxa"/>
          </w:tcPr>
          <w:p w:rsidR="00681230" w:rsidRPr="007C58BA" w:rsidRDefault="00681230">
            <w:pPr>
              <w:pStyle w:val="ConsPlusNormal"/>
            </w:pPr>
            <w:r w:rsidRPr="007C58BA">
              <w:t>свыше 2</w:t>
            </w:r>
          </w:p>
        </w:tc>
        <w:tc>
          <w:tcPr>
            <w:tcW w:w="2203" w:type="dxa"/>
          </w:tcPr>
          <w:p w:rsidR="00681230" w:rsidRPr="007C58BA" w:rsidRDefault="00681230">
            <w:pPr>
              <w:pStyle w:val="ConsPlusNormal"/>
            </w:pPr>
            <w:r w:rsidRPr="007C58BA">
              <w:t>вся длина</w:t>
            </w:r>
          </w:p>
        </w:tc>
        <w:tc>
          <w:tcPr>
            <w:tcW w:w="1558" w:type="dxa"/>
          </w:tcPr>
          <w:p w:rsidR="00681230" w:rsidRPr="007C58BA" w:rsidRDefault="00681230">
            <w:pPr>
              <w:pStyle w:val="ConsPlusNormal"/>
            </w:pPr>
            <w:r w:rsidRPr="007C58BA">
              <w:t>не огнестойкая</w:t>
            </w:r>
          </w:p>
        </w:tc>
      </w:tr>
      <w:tr w:rsidR="007C58BA" w:rsidRPr="007C58BA" w:rsidTr="00B32805">
        <w:tc>
          <w:tcPr>
            <w:tcW w:w="3118" w:type="dxa"/>
          </w:tcPr>
          <w:p w:rsidR="00681230" w:rsidRPr="007C58BA" w:rsidRDefault="00681230">
            <w:pPr>
              <w:pStyle w:val="ConsPlusNormal"/>
            </w:pPr>
            <w:r w:rsidRPr="007C58BA">
              <w:t>свыше 2</w:t>
            </w:r>
          </w:p>
        </w:tc>
        <w:tc>
          <w:tcPr>
            <w:tcW w:w="2477" w:type="dxa"/>
          </w:tcPr>
          <w:p w:rsidR="00681230" w:rsidRPr="007C58BA" w:rsidRDefault="00681230">
            <w:pPr>
              <w:pStyle w:val="ConsPlusNormal"/>
            </w:pPr>
            <w:r w:rsidRPr="007C58BA">
              <w:t>- процесс тления прекращается после полного разрушения пробы</w:t>
            </w:r>
          </w:p>
        </w:tc>
        <w:tc>
          <w:tcPr>
            <w:tcW w:w="2203" w:type="dxa"/>
          </w:tcPr>
          <w:p w:rsidR="00681230" w:rsidRPr="007C58BA" w:rsidRDefault="00681230">
            <w:pPr>
              <w:pStyle w:val="ConsPlusNormal"/>
            </w:pPr>
            <w:r w:rsidRPr="007C58BA">
              <w:t>вся длина</w:t>
            </w:r>
          </w:p>
        </w:tc>
        <w:tc>
          <w:tcPr>
            <w:tcW w:w="1558" w:type="dxa"/>
          </w:tcPr>
          <w:p w:rsidR="00681230" w:rsidRPr="007C58BA" w:rsidRDefault="00681230">
            <w:pPr>
              <w:pStyle w:val="ConsPlusNormal"/>
            </w:pPr>
            <w:r w:rsidRPr="007C58BA">
              <w:t>не огнестойкая</w:t>
            </w:r>
          </w:p>
        </w:tc>
      </w:tr>
      <w:tr w:rsidR="007C58BA" w:rsidRPr="007C58BA" w:rsidTr="00B32805">
        <w:tc>
          <w:tcPr>
            <w:tcW w:w="7798" w:type="dxa"/>
            <w:gridSpan w:val="3"/>
          </w:tcPr>
          <w:p w:rsidR="00681230" w:rsidRPr="007C58BA" w:rsidRDefault="00681230">
            <w:pPr>
              <w:pStyle w:val="ConsPlusNormal"/>
            </w:pPr>
            <w:r w:rsidRPr="007C58BA">
              <w:lastRenderedPageBreak/>
              <w:t>ткань плавится (вещество волокон переходит в вязко-текучее состояние) во время нахождения в пламени</w:t>
            </w:r>
          </w:p>
        </w:tc>
        <w:tc>
          <w:tcPr>
            <w:tcW w:w="1558" w:type="dxa"/>
          </w:tcPr>
          <w:p w:rsidR="00681230" w:rsidRPr="007C58BA" w:rsidRDefault="00681230">
            <w:pPr>
              <w:pStyle w:val="ConsPlusNormal"/>
            </w:pPr>
            <w:r w:rsidRPr="007C58BA">
              <w:t>не огнестойкая</w:t>
            </w:r>
          </w:p>
        </w:tc>
      </w:tr>
      <w:tr w:rsidR="007C58BA" w:rsidRPr="007C58BA" w:rsidTr="00B32805">
        <w:tc>
          <w:tcPr>
            <w:tcW w:w="7798" w:type="dxa"/>
            <w:gridSpan w:val="3"/>
          </w:tcPr>
          <w:p w:rsidR="00681230" w:rsidRPr="007C58BA" w:rsidRDefault="00681230">
            <w:pPr>
              <w:pStyle w:val="ConsPlusNormal"/>
            </w:pPr>
            <w:r w:rsidRPr="007C58BA">
              <w:t xml:space="preserve">вещество волокон </w:t>
            </w:r>
            <w:r w:rsidR="002824C5" w:rsidRPr="007C58BA">
              <w:t>«</w:t>
            </w:r>
            <w:r w:rsidRPr="007C58BA">
              <w:t>капает</w:t>
            </w:r>
            <w:r w:rsidR="002824C5" w:rsidRPr="007C58BA">
              <w:t>»</w:t>
            </w:r>
            <w:r w:rsidRPr="007C58BA">
              <w:t xml:space="preserve"> (переходит в жидкое состояние) во время нахождения в пламени</w:t>
            </w:r>
          </w:p>
        </w:tc>
        <w:tc>
          <w:tcPr>
            <w:tcW w:w="1558" w:type="dxa"/>
          </w:tcPr>
          <w:p w:rsidR="00681230" w:rsidRPr="007C58BA" w:rsidRDefault="00681230">
            <w:pPr>
              <w:pStyle w:val="ConsPlusNormal"/>
            </w:pPr>
            <w:r w:rsidRPr="007C58BA">
              <w:t>не огнестойкая</w:t>
            </w:r>
          </w:p>
        </w:tc>
      </w:tr>
      <w:tr w:rsidR="007C58BA" w:rsidRPr="007C58BA" w:rsidTr="00B32805">
        <w:tc>
          <w:tcPr>
            <w:tcW w:w="9356" w:type="dxa"/>
            <w:gridSpan w:val="4"/>
          </w:tcPr>
          <w:p w:rsidR="00681230" w:rsidRPr="007C58BA" w:rsidRDefault="00681230">
            <w:pPr>
              <w:pStyle w:val="ConsPlusNormal"/>
              <w:ind w:firstLine="539"/>
              <w:jc w:val="both"/>
              <w:rPr>
                <w:i/>
              </w:rPr>
            </w:pPr>
            <w:r w:rsidRPr="007C58BA">
              <w:rPr>
                <w:i/>
              </w:rPr>
              <w:t>Примечание: Длина обугленного участка и определяется как разница между исходной длиной пробы и длиной несгоревшего участка.</w:t>
            </w:r>
          </w:p>
          <w:p w:rsidR="00681230" w:rsidRPr="007C58BA" w:rsidRDefault="00681230">
            <w:pPr>
              <w:pStyle w:val="ConsPlusNormal"/>
              <w:ind w:firstLine="539"/>
              <w:jc w:val="both"/>
            </w:pPr>
            <w:r w:rsidRPr="007C58BA">
              <w:rPr>
                <w:i/>
              </w:rPr>
              <w:t xml:space="preserve">Измерение длины несгоревшего участка пробы производится металлической линейкой до верхней точки обугленного участка в </w:t>
            </w:r>
            <w:proofErr w:type="gramStart"/>
            <w:r w:rsidRPr="007C58BA">
              <w:rPr>
                <w:i/>
              </w:rPr>
              <w:t>мм</w:t>
            </w:r>
            <w:proofErr w:type="gramEnd"/>
            <w:r w:rsidRPr="007C58BA">
              <w:rPr>
                <w:i/>
              </w:rPr>
              <w:t>.</w:t>
            </w:r>
          </w:p>
        </w:tc>
      </w:tr>
    </w:tbl>
    <w:p w:rsidR="00681230" w:rsidRPr="007C58BA" w:rsidRDefault="00681230">
      <w:pPr>
        <w:pStyle w:val="ConsPlusNormal"/>
        <w:jc w:val="both"/>
      </w:pPr>
    </w:p>
    <w:p w:rsidR="00681230" w:rsidRPr="007C58BA" w:rsidRDefault="00681230">
      <w:pPr>
        <w:pStyle w:val="ConsPlusNormal"/>
        <w:ind w:firstLine="540"/>
        <w:jc w:val="both"/>
      </w:pPr>
      <w:r w:rsidRPr="007C58BA">
        <w:t xml:space="preserve">7.22 Определение </w:t>
      </w:r>
      <w:proofErr w:type="spellStart"/>
      <w:r w:rsidRPr="007C58BA">
        <w:t>нефтестойкости</w:t>
      </w:r>
      <w:proofErr w:type="spellEnd"/>
      <w:r w:rsidRPr="007C58BA">
        <w:t xml:space="preserve"> - по ГОСТ 29104.12 со следующими дополнениями: вид нефтепродукта - нефть высокосернистая с содержанием парафина не более 2,5%;</w:t>
      </w:r>
    </w:p>
    <w:p w:rsidR="00681230" w:rsidRPr="007C58BA" w:rsidRDefault="00681230">
      <w:pPr>
        <w:pStyle w:val="ConsPlusNormal"/>
        <w:spacing w:before="220"/>
        <w:ind w:firstLine="540"/>
        <w:jc w:val="both"/>
      </w:pPr>
      <w:r w:rsidRPr="007C58BA">
        <w:t>- продолжительность выдерживания элементарных проб тканей в нефтепродукте - 6 ч;</w:t>
      </w:r>
    </w:p>
    <w:p w:rsidR="00681230" w:rsidRPr="007C58BA" w:rsidRDefault="00681230">
      <w:pPr>
        <w:pStyle w:val="ConsPlusNormal"/>
        <w:spacing w:before="220"/>
        <w:ind w:firstLine="540"/>
        <w:jc w:val="both"/>
      </w:pPr>
      <w:r w:rsidRPr="007C58BA">
        <w:t>- размеры элементарных проб и определение разрывной нагрузки до и после выдерживания в нефтепродукте - по ГОСТ 3813.</w:t>
      </w:r>
    </w:p>
    <w:p w:rsidR="00681230" w:rsidRPr="007C58BA" w:rsidRDefault="00681230">
      <w:pPr>
        <w:pStyle w:val="ConsPlusNormal"/>
        <w:spacing w:before="220"/>
        <w:ind w:firstLine="540"/>
        <w:jc w:val="both"/>
      </w:pPr>
      <w:r w:rsidRPr="007C58BA">
        <w:t>Обработку элементарной пробы ткани проводят методом полного погружения пробы в нефть. При этом</w:t>
      </w:r>
      <w:proofErr w:type="gramStart"/>
      <w:r w:rsidRPr="007C58BA">
        <w:t>,</w:t>
      </w:r>
      <w:proofErr w:type="gramEnd"/>
      <w:r w:rsidRPr="007C58BA">
        <w:t xml:space="preserve"> пробы не должны касаться стенок ванночки и друг друга.</w:t>
      </w:r>
    </w:p>
    <w:p w:rsidR="00681230" w:rsidRPr="007C58BA" w:rsidRDefault="00681230">
      <w:pPr>
        <w:pStyle w:val="ConsPlusNormal"/>
        <w:spacing w:before="220"/>
        <w:ind w:firstLine="540"/>
        <w:jc w:val="both"/>
      </w:pPr>
      <w:r w:rsidRPr="007C58BA">
        <w:t>Загрузка ванночки не должна превышать 75% ее объема, уровень нефти над элементарными пробами должен быть не менее 1 см.</w:t>
      </w:r>
    </w:p>
    <w:p w:rsidR="00681230" w:rsidRPr="007C58BA" w:rsidRDefault="00681230">
      <w:pPr>
        <w:pStyle w:val="ConsPlusNormal"/>
        <w:spacing w:before="220"/>
        <w:ind w:firstLine="540"/>
        <w:jc w:val="both"/>
      </w:pPr>
      <w:r w:rsidRPr="007C58BA">
        <w:t>7.23 Определение устойчивости защитных свойств к сухой химической чистке - по ГОСТ 21050 со следующим дополнением:</w:t>
      </w:r>
    </w:p>
    <w:p w:rsidR="00681230" w:rsidRPr="007C58BA" w:rsidRDefault="00681230">
      <w:pPr>
        <w:pStyle w:val="ConsPlusNormal"/>
        <w:spacing w:before="220"/>
        <w:ind w:firstLine="540"/>
        <w:jc w:val="both"/>
      </w:pPr>
      <w:r w:rsidRPr="007C58BA">
        <w:t xml:space="preserve">- от точечной пробы ткани </w:t>
      </w:r>
      <w:r w:rsidR="002824C5" w:rsidRPr="007C58BA">
        <w:t>№</w:t>
      </w:r>
      <w:r w:rsidRPr="007C58BA">
        <w:t xml:space="preserve"> 1 отрезают часть длиной 30 см во всю ширину ткани (точечная проба </w:t>
      </w:r>
      <w:r w:rsidR="002824C5" w:rsidRPr="007C58BA">
        <w:t>№</w:t>
      </w:r>
      <w:r w:rsidRPr="007C58BA">
        <w:t xml:space="preserve"> 2). Точечную пробу </w:t>
      </w:r>
      <w:r w:rsidR="002824C5" w:rsidRPr="007C58BA">
        <w:t>№</w:t>
      </w:r>
      <w:r w:rsidRPr="007C58BA">
        <w:t xml:space="preserve"> 2 маркируют, стороны с незакрепленными краями обрабатывают обметочным швом,</w:t>
      </w:r>
    </w:p>
    <w:p w:rsidR="00681230" w:rsidRPr="007C58BA" w:rsidRDefault="00681230">
      <w:pPr>
        <w:pStyle w:val="ConsPlusNormal"/>
        <w:spacing w:before="220"/>
        <w:ind w:firstLine="540"/>
        <w:jc w:val="both"/>
      </w:pPr>
      <w:r w:rsidRPr="007C58BA">
        <w:t xml:space="preserve">- точечную пробу </w:t>
      </w:r>
      <w:r w:rsidR="002824C5" w:rsidRPr="007C58BA">
        <w:t>№</w:t>
      </w:r>
      <w:r w:rsidRPr="007C58BA">
        <w:t xml:space="preserve"> 2 подвергают пятикратной химической чистке (или мокрой обработке по п. 7.24).</w:t>
      </w:r>
    </w:p>
    <w:p w:rsidR="00681230" w:rsidRPr="007C58BA" w:rsidRDefault="00681230">
      <w:pPr>
        <w:pStyle w:val="ConsPlusNormal"/>
        <w:spacing w:before="220"/>
        <w:ind w:firstLine="540"/>
        <w:jc w:val="both"/>
      </w:pPr>
      <w:r w:rsidRPr="007C58BA">
        <w:t>7.23.1 Пробы тканей после пятикратной химической чистки испытывают по показателям защитных свойств:</w:t>
      </w:r>
    </w:p>
    <w:p w:rsidR="00681230" w:rsidRPr="007C58BA" w:rsidRDefault="00681230">
      <w:pPr>
        <w:pStyle w:val="ConsPlusNormal"/>
        <w:spacing w:before="220"/>
        <w:ind w:firstLine="540"/>
        <w:jc w:val="both"/>
      </w:pPr>
      <w:r w:rsidRPr="007C58BA">
        <w:t>- водоупорность - по ГОСТ 3816;</w:t>
      </w:r>
    </w:p>
    <w:p w:rsidR="00681230" w:rsidRPr="007C58BA" w:rsidRDefault="00681230">
      <w:pPr>
        <w:pStyle w:val="ConsPlusNormal"/>
        <w:spacing w:before="220"/>
        <w:ind w:firstLine="540"/>
        <w:jc w:val="both"/>
      </w:pPr>
      <w:r w:rsidRPr="007C58BA">
        <w:t xml:space="preserve">- </w:t>
      </w:r>
      <w:proofErr w:type="spellStart"/>
      <w:r w:rsidRPr="007C58BA">
        <w:t>водоотталкивание</w:t>
      </w:r>
      <w:proofErr w:type="spellEnd"/>
      <w:r w:rsidRPr="007C58BA">
        <w:t xml:space="preserve"> - по ГОСТ 30292;</w:t>
      </w:r>
    </w:p>
    <w:p w:rsidR="00681230" w:rsidRPr="007C58BA" w:rsidRDefault="00681230">
      <w:pPr>
        <w:pStyle w:val="ConsPlusNormal"/>
        <w:spacing w:before="220"/>
        <w:ind w:firstLine="540"/>
        <w:jc w:val="both"/>
      </w:pPr>
      <w:r w:rsidRPr="007C58BA">
        <w:t xml:space="preserve">- </w:t>
      </w:r>
      <w:proofErr w:type="spellStart"/>
      <w:r w:rsidRPr="007C58BA">
        <w:t>маслоотталкивание</w:t>
      </w:r>
      <w:proofErr w:type="spellEnd"/>
      <w:r w:rsidRPr="007C58BA">
        <w:t xml:space="preserve"> - по 7.19;</w:t>
      </w:r>
    </w:p>
    <w:p w:rsidR="00681230" w:rsidRPr="007C58BA" w:rsidRDefault="00681230">
      <w:pPr>
        <w:pStyle w:val="ConsPlusNormal"/>
        <w:spacing w:before="220"/>
        <w:ind w:firstLine="540"/>
        <w:jc w:val="both"/>
      </w:pPr>
      <w:r w:rsidRPr="007C58BA">
        <w:t xml:space="preserve">- </w:t>
      </w:r>
      <w:proofErr w:type="spellStart"/>
      <w:r w:rsidRPr="007C58BA">
        <w:t>нефтеотталкивание</w:t>
      </w:r>
      <w:proofErr w:type="spellEnd"/>
      <w:r w:rsidRPr="007C58BA">
        <w:t xml:space="preserve"> - по 7.20;</w:t>
      </w:r>
    </w:p>
    <w:p w:rsidR="00681230" w:rsidRPr="007C58BA" w:rsidRDefault="00681230">
      <w:pPr>
        <w:pStyle w:val="ConsPlusNormal"/>
        <w:spacing w:before="220"/>
        <w:ind w:firstLine="540"/>
        <w:jc w:val="both"/>
      </w:pPr>
      <w:r w:rsidRPr="007C58BA">
        <w:t xml:space="preserve">- </w:t>
      </w:r>
      <w:proofErr w:type="spellStart"/>
      <w:r w:rsidRPr="007C58BA">
        <w:t>кислотонепроницаемость</w:t>
      </w:r>
      <w:proofErr w:type="spellEnd"/>
      <w:r w:rsidRPr="007C58BA">
        <w:t xml:space="preserve"> - по 7.17;</w:t>
      </w:r>
    </w:p>
    <w:p w:rsidR="00681230" w:rsidRPr="007C58BA" w:rsidRDefault="00681230">
      <w:pPr>
        <w:pStyle w:val="ConsPlusNormal"/>
        <w:spacing w:before="220"/>
        <w:ind w:firstLine="540"/>
        <w:jc w:val="both"/>
      </w:pPr>
      <w:r w:rsidRPr="007C58BA">
        <w:t xml:space="preserve">- </w:t>
      </w:r>
      <w:proofErr w:type="spellStart"/>
      <w:r w:rsidRPr="007C58BA">
        <w:t>кислотостойкость</w:t>
      </w:r>
      <w:proofErr w:type="spellEnd"/>
      <w:r w:rsidRPr="007C58BA">
        <w:t xml:space="preserve"> - по 7.18;</w:t>
      </w:r>
    </w:p>
    <w:p w:rsidR="00681230" w:rsidRPr="007C58BA" w:rsidRDefault="00681230">
      <w:pPr>
        <w:pStyle w:val="ConsPlusNormal"/>
        <w:spacing w:before="220"/>
        <w:ind w:firstLine="540"/>
        <w:jc w:val="both"/>
      </w:pPr>
      <w:r w:rsidRPr="007C58BA">
        <w:t>- огнестойкость - по 7.21.</w:t>
      </w:r>
    </w:p>
    <w:p w:rsidR="00681230" w:rsidRPr="007C58BA" w:rsidRDefault="00681230">
      <w:pPr>
        <w:pStyle w:val="ConsPlusNormal"/>
        <w:spacing w:before="220"/>
        <w:ind w:firstLine="540"/>
        <w:jc w:val="both"/>
      </w:pPr>
      <w:bookmarkStart w:id="9" w:name="P660"/>
      <w:bookmarkEnd w:id="9"/>
      <w:r w:rsidRPr="007C58BA">
        <w:t>7.24 Определение устойчивости защитных свойств материалов к мокрым обработкам (стиркам)</w:t>
      </w:r>
    </w:p>
    <w:p w:rsidR="00681230" w:rsidRPr="007C58BA" w:rsidRDefault="00681230">
      <w:pPr>
        <w:pStyle w:val="ConsPlusNormal"/>
        <w:spacing w:before="220"/>
        <w:ind w:firstLine="540"/>
        <w:jc w:val="both"/>
      </w:pPr>
      <w:bookmarkStart w:id="10" w:name="P661"/>
      <w:bookmarkEnd w:id="10"/>
      <w:r w:rsidRPr="007C58BA">
        <w:t xml:space="preserve">7.24.1 Устойчивость к мокрым обработкам проверяют для следующих видов защитных </w:t>
      </w:r>
      <w:r w:rsidRPr="007C58BA">
        <w:lastRenderedPageBreak/>
        <w:t xml:space="preserve">свойств материалов: водоотталкивающих, огнестойких, </w:t>
      </w:r>
      <w:proofErr w:type="spellStart"/>
      <w:r w:rsidRPr="007C58BA">
        <w:t>антиэлектростатических</w:t>
      </w:r>
      <w:proofErr w:type="spellEnd"/>
      <w:r w:rsidRPr="007C58BA">
        <w:t xml:space="preserve">, кислотостойких, </w:t>
      </w:r>
      <w:proofErr w:type="spellStart"/>
      <w:r w:rsidRPr="007C58BA">
        <w:t>нефтеотталкивающих</w:t>
      </w:r>
      <w:proofErr w:type="spellEnd"/>
      <w:r w:rsidRPr="007C58BA">
        <w:t xml:space="preserve">, </w:t>
      </w:r>
      <w:proofErr w:type="spellStart"/>
      <w:r w:rsidRPr="007C58BA">
        <w:t>маслоотталкивающих</w:t>
      </w:r>
      <w:proofErr w:type="spellEnd"/>
      <w:r w:rsidRPr="007C58BA">
        <w:t xml:space="preserve"> (при отсутствии особых требований потребителя продукции).</w:t>
      </w:r>
    </w:p>
    <w:p w:rsidR="00681230" w:rsidRPr="007C58BA" w:rsidRDefault="00681230">
      <w:pPr>
        <w:pStyle w:val="ConsPlusNormal"/>
        <w:spacing w:before="220"/>
        <w:ind w:firstLine="540"/>
        <w:jc w:val="both"/>
      </w:pPr>
      <w:r w:rsidRPr="007C58BA">
        <w:t>7.24.2 Аппаратура и материалы</w:t>
      </w:r>
    </w:p>
    <w:p w:rsidR="00681230" w:rsidRPr="007C58BA" w:rsidRDefault="00681230">
      <w:pPr>
        <w:pStyle w:val="ConsPlusNormal"/>
        <w:spacing w:before="220"/>
        <w:ind w:firstLine="540"/>
        <w:jc w:val="both"/>
      </w:pPr>
      <w:r w:rsidRPr="007C58BA">
        <w:t>Аппаратура для проведения испытаний, в том числе:</w:t>
      </w:r>
    </w:p>
    <w:p w:rsidR="00681230" w:rsidRPr="007C58BA" w:rsidRDefault="00681230">
      <w:pPr>
        <w:pStyle w:val="ConsPlusNormal"/>
        <w:spacing w:before="220"/>
        <w:ind w:firstLine="540"/>
        <w:jc w:val="both"/>
      </w:pPr>
      <w:r w:rsidRPr="007C58BA">
        <w:t>- стиральная машина автоматическая бытовая с горизонтальным расположением барабана, обеспечивающая параметры процесса стирки по 7.24.4,</w:t>
      </w:r>
    </w:p>
    <w:p w:rsidR="00681230" w:rsidRPr="007C58BA" w:rsidRDefault="00681230">
      <w:pPr>
        <w:pStyle w:val="ConsPlusNormal"/>
        <w:spacing w:before="220"/>
        <w:ind w:firstLine="540"/>
        <w:jc w:val="both"/>
      </w:pPr>
      <w:r w:rsidRPr="007C58BA">
        <w:t>- утюг электрический массой 2,5 кг с терморегулятором или гладильный пресс с давлением, соответствующим по величине создаваемым электрическим утюгом массой 2,5 кг;</w:t>
      </w:r>
    </w:p>
    <w:p w:rsidR="00681230" w:rsidRPr="007C58BA" w:rsidRDefault="00681230">
      <w:pPr>
        <w:pStyle w:val="ConsPlusNormal"/>
        <w:spacing w:before="220"/>
        <w:ind w:firstLine="540"/>
        <w:jc w:val="both"/>
      </w:pPr>
      <w:r w:rsidRPr="007C58BA">
        <w:t>- весы лабораторные - по ГОСТ 24104, обеспечивающие погрешность взвешивания не более +/- 1 г,</w:t>
      </w:r>
    </w:p>
    <w:p w:rsidR="00681230" w:rsidRPr="007C58BA" w:rsidRDefault="00681230">
      <w:pPr>
        <w:pStyle w:val="ConsPlusNormal"/>
        <w:spacing w:before="220"/>
        <w:ind w:firstLine="540"/>
        <w:jc w:val="both"/>
      </w:pPr>
      <w:r w:rsidRPr="007C58BA">
        <w:t>- доска гладильная деревянная размером не менее 400 x 400 мм, обтянутая шерстяной грубосуконной тканью (</w:t>
      </w:r>
      <w:r w:rsidR="002824C5" w:rsidRPr="007C58BA">
        <w:t>«</w:t>
      </w:r>
      <w:proofErr w:type="spellStart"/>
      <w:r w:rsidRPr="007C58BA">
        <w:t>серошинельным</w:t>
      </w:r>
      <w:proofErr w:type="spellEnd"/>
      <w:r w:rsidR="002824C5" w:rsidRPr="007C58BA">
        <w:t>»</w:t>
      </w:r>
      <w:r w:rsidRPr="007C58BA">
        <w:t xml:space="preserve"> сукном) или </w:t>
      </w:r>
      <w:r w:rsidR="002824C5" w:rsidRPr="007C58BA">
        <w:t>«</w:t>
      </w:r>
      <w:r w:rsidRPr="007C58BA">
        <w:t>шлихтовальной</w:t>
      </w:r>
      <w:r w:rsidR="002824C5" w:rsidRPr="007C58BA">
        <w:t>»</w:t>
      </w:r>
      <w:r w:rsidRPr="007C58BA">
        <w:t xml:space="preserve"> фланелью в три слоя,</w:t>
      </w:r>
    </w:p>
    <w:p w:rsidR="00681230" w:rsidRPr="007C58BA" w:rsidRDefault="00681230">
      <w:pPr>
        <w:pStyle w:val="ConsPlusNormal"/>
        <w:spacing w:before="220"/>
        <w:ind w:firstLine="540"/>
        <w:jc w:val="both"/>
      </w:pPr>
      <w:r w:rsidRPr="007C58BA">
        <w:t>- секундомер - по ГОСТ 8.423,</w:t>
      </w:r>
    </w:p>
    <w:p w:rsidR="00681230" w:rsidRPr="007C58BA" w:rsidRDefault="00681230">
      <w:pPr>
        <w:pStyle w:val="ConsPlusNormal"/>
        <w:spacing w:before="220"/>
        <w:ind w:firstLine="540"/>
        <w:jc w:val="both"/>
      </w:pPr>
      <w:r w:rsidRPr="007C58BA">
        <w:t>- термометр - по ГОСТ 28498.</w:t>
      </w:r>
    </w:p>
    <w:p w:rsidR="00681230" w:rsidRPr="007C58BA" w:rsidRDefault="00681230">
      <w:pPr>
        <w:pStyle w:val="ConsPlusNormal"/>
        <w:spacing w:before="220"/>
        <w:ind w:firstLine="540"/>
        <w:jc w:val="both"/>
      </w:pPr>
      <w:r w:rsidRPr="007C58BA">
        <w:t xml:space="preserve">Материалы для проведения мокрых обработок - стиральный порошок универсальный без отбеливателей, </w:t>
      </w:r>
      <w:proofErr w:type="spellStart"/>
      <w:r w:rsidRPr="007C58BA">
        <w:t>энзимов</w:t>
      </w:r>
      <w:proofErr w:type="spellEnd"/>
      <w:r w:rsidRPr="007C58BA">
        <w:t>, усилителей, антистатических и других дополнительных веществ (например, отдушек).</w:t>
      </w:r>
    </w:p>
    <w:p w:rsidR="00681230" w:rsidRPr="007C58BA" w:rsidRDefault="00681230">
      <w:pPr>
        <w:pStyle w:val="ConsPlusNormal"/>
        <w:spacing w:before="220"/>
        <w:ind w:firstLine="540"/>
        <w:jc w:val="both"/>
      </w:pPr>
      <w:bookmarkStart w:id="11" w:name="P671"/>
      <w:bookmarkEnd w:id="11"/>
      <w:r w:rsidRPr="007C58BA">
        <w:t>7.24.3 Подготовка к проведению мокрых обработок</w:t>
      </w:r>
    </w:p>
    <w:p w:rsidR="00681230" w:rsidRPr="007C58BA" w:rsidRDefault="00681230">
      <w:pPr>
        <w:pStyle w:val="ConsPlusNormal"/>
        <w:spacing w:before="220"/>
        <w:ind w:firstLine="540"/>
        <w:jc w:val="both"/>
      </w:pPr>
      <w:r w:rsidRPr="007C58BA">
        <w:t xml:space="preserve">От точечной пробы </w:t>
      </w:r>
      <w:r w:rsidR="002824C5" w:rsidRPr="007C58BA">
        <w:t>№</w:t>
      </w:r>
      <w:r w:rsidRPr="007C58BA">
        <w:t xml:space="preserve"> 1 текстильного полотна отрезают полосу по </w:t>
      </w:r>
      <w:r w:rsidR="002824C5" w:rsidRPr="007C58BA">
        <w:t>«</w:t>
      </w:r>
      <w:r w:rsidRPr="007C58BA">
        <w:t>основе</w:t>
      </w:r>
      <w:r w:rsidR="002824C5" w:rsidRPr="007C58BA">
        <w:t>»</w:t>
      </w:r>
      <w:r w:rsidRPr="007C58BA">
        <w:t xml:space="preserve"> длиной 30 см по всей ширине ткани (точечная проба </w:t>
      </w:r>
      <w:r w:rsidR="002824C5" w:rsidRPr="007C58BA">
        <w:t>№</w:t>
      </w:r>
      <w:r w:rsidRPr="007C58BA">
        <w:t xml:space="preserve"> 2). Точечную пробу </w:t>
      </w:r>
      <w:r w:rsidR="002824C5" w:rsidRPr="007C58BA">
        <w:t>№</w:t>
      </w:r>
      <w:r w:rsidRPr="007C58BA">
        <w:t xml:space="preserve"> 2 маркируют, стороны с незакрепленными краями обрабатывают обметочным швом.</w:t>
      </w:r>
    </w:p>
    <w:p w:rsidR="00681230" w:rsidRPr="007C58BA" w:rsidRDefault="00681230">
      <w:pPr>
        <w:pStyle w:val="ConsPlusNormal"/>
        <w:spacing w:before="220"/>
        <w:ind w:firstLine="540"/>
        <w:jc w:val="both"/>
      </w:pPr>
      <w:r w:rsidRPr="007C58BA">
        <w:t>Взвешивают стиральный порошок универсальный из расчета 3 г/дм</w:t>
      </w:r>
      <w:r w:rsidRPr="007C58BA">
        <w:rPr>
          <w:vertAlign w:val="superscript"/>
        </w:rPr>
        <w:t>3</w:t>
      </w:r>
      <w:r w:rsidRPr="007C58BA">
        <w:t>.</w:t>
      </w:r>
    </w:p>
    <w:p w:rsidR="00681230" w:rsidRPr="007C58BA" w:rsidRDefault="00681230">
      <w:pPr>
        <w:pStyle w:val="ConsPlusNormal"/>
        <w:spacing w:before="220"/>
        <w:ind w:firstLine="540"/>
        <w:jc w:val="both"/>
      </w:pPr>
      <w:r w:rsidRPr="007C58BA">
        <w:t>Подготавливают необходимое количество балласта (для обеспечения необходимого модуля ванны). По сырьевому составу и размерам материалы балласта должны быть аналогичны (или близки по составу) испытуемым тканям.</w:t>
      </w:r>
    </w:p>
    <w:p w:rsidR="00681230" w:rsidRPr="007C58BA" w:rsidRDefault="00681230">
      <w:pPr>
        <w:pStyle w:val="ConsPlusNormal"/>
        <w:spacing w:before="220"/>
        <w:ind w:firstLine="540"/>
        <w:jc w:val="both"/>
      </w:pPr>
      <w:bookmarkStart w:id="12" w:name="P675"/>
      <w:bookmarkEnd w:id="12"/>
      <w:r w:rsidRPr="007C58BA">
        <w:t>7.24.4 Проведение мокрых обработок точечных проб</w:t>
      </w:r>
    </w:p>
    <w:p w:rsidR="00681230" w:rsidRPr="007C58BA" w:rsidRDefault="00681230">
      <w:pPr>
        <w:pStyle w:val="ConsPlusNormal"/>
        <w:spacing w:before="220"/>
        <w:ind w:firstLine="540"/>
        <w:jc w:val="both"/>
      </w:pPr>
      <w:r w:rsidRPr="007C58BA">
        <w:t xml:space="preserve">В рабочую емкость (бак) стиральной машины загружают точечные пробы </w:t>
      </w:r>
      <w:r w:rsidR="002824C5" w:rsidRPr="007C58BA">
        <w:t>№</w:t>
      </w:r>
      <w:r w:rsidRPr="007C58BA">
        <w:t xml:space="preserve"> 2 тканей, подготовленные по 7.25.3, балласт. Заправляют автоматическую стиральную машину стиральным порошком.</w:t>
      </w:r>
    </w:p>
    <w:p w:rsidR="00681230" w:rsidRPr="007C58BA" w:rsidRDefault="00681230">
      <w:pPr>
        <w:pStyle w:val="ConsPlusNormal"/>
        <w:spacing w:before="220"/>
        <w:ind w:firstLine="540"/>
        <w:jc w:val="both"/>
      </w:pPr>
      <w:r w:rsidRPr="007C58BA">
        <w:t xml:space="preserve">Режимы мокрой обработки должны соответствовать </w:t>
      </w:r>
      <w:proofErr w:type="gramStart"/>
      <w:r w:rsidRPr="007C58BA">
        <w:t>указанным</w:t>
      </w:r>
      <w:proofErr w:type="gramEnd"/>
      <w:r w:rsidRPr="007C58BA">
        <w:t xml:space="preserve"> в таблице 7.</w:t>
      </w:r>
    </w:p>
    <w:p w:rsidR="00681230" w:rsidRPr="007C58BA" w:rsidRDefault="00681230">
      <w:pPr>
        <w:pStyle w:val="ConsPlusNormal"/>
        <w:jc w:val="both"/>
      </w:pPr>
    </w:p>
    <w:p w:rsidR="00681230" w:rsidRPr="007C58BA" w:rsidRDefault="00681230">
      <w:pPr>
        <w:pStyle w:val="ConsPlusNormal"/>
        <w:jc w:val="right"/>
      </w:pPr>
      <w:r w:rsidRPr="007C58BA">
        <w:t>Таблица 7</w:t>
      </w:r>
    </w:p>
    <w:p w:rsidR="00681230" w:rsidRPr="007C58BA" w:rsidRDefault="00681230">
      <w:pPr>
        <w:pStyle w:val="ConsPlusNormal"/>
        <w:jc w:val="both"/>
      </w:pPr>
    </w:p>
    <w:p w:rsidR="00681230" w:rsidRPr="007C58BA" w:rsidRDefault="00681230">
      <w:pPr>
        <w:pStyle w:val="ConsPlusNormal"/>
        <w:jc w:val="center"/>
      </w:pPr>
      <w:r w:rsidRPr="007C58BA">
        <w:t>Параметры режима обработки в стиральной машине</w:t>
      </w:r>
    </w:p>
    <w:p w:rsidR="00681230" w:rsidRPr="007C58BA" w:rsidRDefault="00681230">
      <w:pPr>
        <w:pStyle w:val="ConsPlusNormal"/>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40"/>
        <w:gridCol w:w="3600"/>
      </w:tblGrid>
      <w:tr w:rsidR="007C58BA" w:rsidRPr="007C58BA" w:rsidTr="007C58BA">
        <w:trPr>
          <w:jc w:val="center"/>
        </w:trPr>
        <w:tc>
          <w:tcPr>
            <w:tcW w:w="3540" w:type="dxa"/>
            <w:tcBorders>
              <w:top w:val="single" w:sz="4" w:space="0" w:color="auto"/>
              <w:bottom w:val="single" w:sz="4" w:space="0" w:color="auto"/>
            </w:tcBorders>
          </w:tcPr>
          <w:p w:rsidR="00681230" w:rsidRPr="007C58BA" w:rsidRDefault="00681230">
            <w:pPr>
              <w:pStyle w:val="ConsPlusNormal"/>
              <w:jc w:val="center"/>
            </w:pPr>
            <w:r w:rsidRPr="007C58BA">
              <w:t>Этап обработки</w:t>
            </w:r>
          </w:p>
        </w:tc>
        <w:tc>
          <w:tcPr>
            <w:tcW w:w="3600" w:type="dxa"/>
            <w:tcBorders>
              <w:top w:val="single" w:sz="4" w:space="0" w:color="auto"/>
              <w:bottom w:val="single" w:sz="4" w:space="0" w:color="auto"/>
            </w:tcBorders>
          </w:tcPr>
          <w:p w:rsidR="00681230" w:rsidRPr="007C58BA" w:rsidRDefault="00681230">
            <w:pPr>
              <w:pStyle w:val="ConsPlusNormal"/>
              <w:jc w:val="center"/>
            </w:pPr>
            <w:r w:rsidRPr="007C58BA">
              <w:t>Режим обработки</w:t>
            </w:r>
          </w:p>
        </w:tc>
      </w:tr>
      <w:tr w:rsidR="007C58BA" w:rsidRPr="007C58BA" w:rsidTr="007C58BA">
        <w:tblPrEx>
          <w:tblBorders>
            <w:insideH w:val="none" w:sz="0" w:space="0" w:color="auto"/>
          </w:tblBorders>
        </w:tblPrEx>
        <w:trPr>
          <w:jc w:val="center"/>
        </w:trPr>
        <w:tc>
          <w:tcPr>
            <w:tcW w:w="3540" w:type="dxa"/>
            <w:tcBorders>
              <w:top w:val="single" w:sz="4" w:space="0" w:color="auto"/>
              <w:bottom w:val="nil"/>
            </w:tcBorders>
          </w:tcPr>
          <w:p w:rsidR="00681230" w:rsidRPr="007C58BA" w:rsidRDefault="00681230">
            <w:pPr>
              <w:pStyle w:val="ConsPlusNormal"/>
            </w:pPr>
            <w:r w:rsidRPr="007C58BA">
              <w:t>СТИРКА</w:t>
            </w:r>
          </w:p>
        </w:tc>
        <w:tc>
          <w:tcPr>
            <w:tcW w:w="3600" w:type="dxa"/>
            <w:tcBorders>
              <w:top w:val="single" w:sz="4" w:space="0" w:color="auto"/>
              <w:bottom w:val="nil"/>
            </w:tcBorders>
          </w:tcPr>
          <w:p w:rsidR="00681230" w:rsidRPr="007C58BA" w:rsidRDefault="00681230">
            <w:pPr>
              <w:pStyle w:val="ConsPlusNormal"/>
            </w:pPr>
          </w:p>
        </w:tc>
      </w:tr>
      <w:tr w:rsidR="007C58BA" w:rsidRPr="007C58BA" w:rsidTr="007C58BA">
        <w:tblPrEx>
          <w:tblBorders>
            <w:insideH w:val="none" w:sz="0" w:space="0" w:color="auto"/>
          </w:tblBorders>
        </w:tblPrEx>
        <w:trPr>
          <w:jc w:val="center"/>
        </w:trPr>
        <w:tc>
          <w:tcPr>
            <w:tcW w:w="3540" w:type="dxa"/>
            <w:tcBorders>
              <w:top w:val="nil"/>
              <w:bottom w:val="nil"/>
            </w:tcBorders>
          </w:tcPr>
          <w:p w:rsidR="00681230" w:rsidRPr="007C58BA" w:rsidRDefault="00681230">
            <w:pPr>
              <w:pStyle w:val="ConsPlusNormal"/>
            </w:pPr>
            <w:r w:rsidRPr="007C58BA">
              <w:lastRenderedPageBreak/>
              <w:t>- Время стирки, мин</w:t>
            </w:r>
          </w:p>
        </w:tc>
        <w:tc>
          <w:tcPr>
            <w:tcW w:w="3600" w:type="dxa"/>
            <w:tcBorders>
              <w:top w:val="nil"/>
              <w:bottom w:val="nil"/>
            </w:tcBorders>
          </w:tcPr>
          <w:p w:rsidR="00681230" w:rsidRPr="007C58BA" w:rsidRDefault="00681230">
            <w:pPr>
              <w:pStyle w:val="ConsPlusNormal"/>
              <w:jc w:val="center"/>
            </w:pPr>
            <w:r w:rsidRPr="007C58BA">
              <w:t>30</w:t>
            </w:r>
          </w:p>
        </w:tc>
      </w:tr>
      <w:tr w:rsidR="007C58BA" w:rsidRPr="007C58BA" w:rsidTr="007C58BA">
        <w:tblPrEx>
          <w:tblBorders>
            <w:insideH w:val="none" w:sz="0" w:space="0" w:color="auto"/>
          </w:tblBorders>
        </w:tblPrEx>
        <w:trPr>
          <w:jc w:val="center"/>
        </w:trPr>
        <w:tc>
          <w:tcPr>
            <w:tcW w:w="3540" w:type="dxa"/>
            <w:tcBorders>
              <w:top w:val="nil"/>
              <w:bottom w:val="nil"/>
            </w:tcBorders>
          </w:tcPr>
          <w:p w:rsidR="00681230" w:rsidRPr="007C58BA" w:rsidRDefault="00681230">
            <w:pPr>
              <w:pStyle w:val="ConsPlusNormal"/>
            </w:pPr>
            <w:r w:rsidRPr="007C58BA">
              <w:t>- температура, °C</w:t>
            </w:r>
          </w:p>
        </w:tc>
        <w:tc>
          <w:tcPr>
            <w:tcW w:w="3600" w:type="dxa"/>
            <w:tcBorders>
              <w:top w:val="nil"/>
              <w:bottom w:val="nil"/>
            </w:tcBorders>
          </w:tcPr>
          <w:p w:rsidR="00681230" w:rsidRPr="007C58BA" w:rsidRDefault="00681230">
            <w:pPr>
              <w:pStyle w:val="ConsPlusNormal"/>
              <w:jc w:val="center"/>
            </w:pPr>
            <w:r w:rsidRPr="007C58BA">
              <w:t>60 +/- 3</w:t>
            </w:r>
          </w:p>
        </w:tc>
      </w:tr>
      <w:tr w:rsidR="007C58BA" w:rsidRPr="007C58BA" w:rsidTr="007C58BA">
        <w:tblPrEx>
          <w:tblBorders>
            <w:insideH w:val="none" w:sz="0" w:space="0" w:color="auto"/>
          </w:tblBorders>
        </w:tblPrEx>
        <w:trPr>
          <w:jc w:val="center"/>
        </w:trPr>
        <w:tc>
          <w:tcPr>
            <w:tcW w:w="3540" w:type="dxa"/>
            <w:tcBorders>
              <w:top w:val="nil"/>
              <w:bottom w:val="single" w:sz="4" w:space="0" w:color="auto"/>
            </w:tcBorders>
          </w:tcPr>
          <w:p w:rsidR="00681230" w:rsidRPr="007C58BA" w:rsidRDefault="00681230">
            <w:pPr>
              <w:pStyle w:val="ConsPlusNormal"/>
            </w:pPr>
            <w:r w:rsidRPr="007C58BA">
              <w:t>- модуль ванны</w:t>
            </w:r>
          </w:p>
        </w:tc>
        <w:tc>
          <w:tcPr>
            <w:tcW w:w="3600" w:type="dxa"/>
            <w:tcBorders>
              <w:top w:val="nil"/>
              <w:bottom w:val="single" w:sz="4" w:space="0" w:color="auto"/>
            </w:tcBorders>
          </w:tcPr>
          <w:p w:rsidR="00681230" w:rsidRPr="007C58BA" w:rsidRDefault="00681230">
            <w:pPr>
              <w:pStyle w:val="ConsPlusNormal"/>
              <w:jc w:val="center"/>
            </w:pPr>
            <w:r w:rsidRPr="007C58BA">
              <w:t>1:30</w:t>
            </w:r>
          </w:p>
        </w:tc>
      </w:tr>
      <w:tr w:rsidR="007C58BA" w:rsidRPr="007C58BA" w:rsidTr="007C58BA">
        <w:tblPrEx>
          <w:tblBorders>
            <w:insideH w:val="none" w:sz="0" w:space="0" w:color="auto"/>
          </w:tblBorders>
        </w:tblPrEx>
        <w:trPr>
          <w:jc w:val="center"/>
        </w:trPr>
        <w:tc>
          <w:tcPr>
            <w:tcW w:w="3540" w:type="dxa"/>
            <w:tcBorders>
              <w:top w:val="single" w:sz="4" w:space="0" w:color="auto"/>
              <w:bottom w:val="nil"/>
            </w:tcBorders>
          </w:tcPr>
          <w:p w:rsidR="00681230" w:rsidRPr="007C58BA" w:rsidRDefault="00681230">
            <w:pPr>
              <w:pStyle w:val="ConsPlusNormal"/>
            </w:pPr>
            <w:r w:rsidRPr="007C58BA">
              <w:t>ПОЛОСКАНИЕ</w:t>
            </w:r>
          </w:p>
        </w:tc>
        <w:tc>
          <w:tcPr>
            <w:tcW w:w="3600" w:type="dxa"/>
            <w:tcBorders>
              <w:top w:val="single" w:sz="4" w:space="0" w:color="auto"/>
              <w:bottom w:val="nil"/>
            </w:tcBorders>
          </w:tcPr>
          <w:p w:rsidR="00681230" w:rsidRPr="007C58BA" w:rsidRDefault="00681230">
            <w:pPr>
              <w:pStyle w:val="ConsPlusNormal"/>
            </w:pPr>
          </w:p>
        </w:tc>
      </w:tr>
      <w:tr w:rsidR="007C58BA" w:rsidRPr="007C58BA" w:rsidTr="007C58BA">
        <w:tblPrEx>
          <w:tblBorders>
            <w:insideH w:val="none" w:sz="0" w:space="0" w:color="auto"/>
          </w:tblBorders>
        </w:tblPrEx>
        <w:trPr>
          <w:jc w:val="center"/>
        </w:trPr>
        <w:tc>
          <w:tcPr>
            <w:tcW w:w="3540" w:type="dxa"/>
            <w:tcBorders>
              <w:top w:val="nil"/>
              <w:bottom w:val="single" w:sz="4" w:space="0" w:color="auto"/>
            </w:tcBorders>
          </w:tcPr>
          <w:p w:rsidR="00681230" w:rsidRPr="007C58BA" w:rsidRDefault="00681230">
            <w:pPr>
              <w:pStyle w:val="ConsPlusNormal"/>
            </w:pPr>
            <w:r w:rsidRPr="007C58BA">
              <w:t>- количество циклов</w:t>
            </w:r>
          </w:p>
        </w:tc>
        <w:tc>
          <w:tcPr>
            <w:tcW w:w="3600" w:type="dxa"/>
            <w:tcBorders>
              <w:top w:val="nil"/>
              <w:bottom w:val="single" w:sz="4" w:space="0" w:color="auto"/>
            </w:tcBorders>
          </w:tcPr>
          <w:p w:rsidR="00681230" w:rsidRPr="007C58BA" w:rsidRDefault="00681230">
            <w:pPr>
              <w:pStyle w:val="ConsPlusNormal"/>
              <w:jc w:val="center"/>
            </w:pPr>
            <w:r w:rsidRPr="007C58BA">
              <w:t>5</w:t>
            </w:r>
          </w:p>
        </w:tc>
      </w:tr>
      <w:tr w:rsidR="007C58BA" w:rsidRPr="007C58BA" w:rsidTr="007C58BA">
        <w:tblPrEx>
          <w:tblBorders>
            <w:insideH w:val="none" w:sz="0" w:space="0" w:color="auto"/>
          </w:tblBorders>
        </w:tblPrEx>
        <w:trPr>
          <w:jc w:val="center"/>
        </w:trPr>
        <w:tc>
          <w:tcPr>
            <w:tcW w:w="3540" w:type="dxa"/>
            <w:tcBorders>
              <w:top w:val="single" w:sz="4" w:space="0" w:color="auto"/>
              <w:bottom w:val="nil"/>
            </w:tcBorders>
          </w:tcPr>
          <w:p w:rsidR="00681230" w:rsidRPr="007C58BA" w:rsidRDefault="00681230">
            <w:pPr>
              <w:pStyle w:val="ConsPlusNormal"/>
            </w:pPr>
            <w:r w:rsidRPr="007C58BA">
              <w:t>ОТЖИМ</w:t>
            </w:r>
          </w:p>
        </w:tc>
        <w:tc>
          <w:tcPr>
            <w:tcW w:w="3600" w:type="dxa"/>
            <w:tcBorders>
              <w:top w:val="single" w:sz="4" w:space="0" w:color="auto"/>
              <w:bottom w:val="nil"/>
            </w:tcBorders>
          </w:tcPr>
          <w:p w:rsidR="00681230" w:rsidRPr="007C58BA" w:rsidRDefault="00681230">
            <w:pPr>
              <w:pStyle w:val="ConsPlusNormal"/>
            </w:pPr>
          </w:p>
        </w:tc>
      </w:tr>
      <w:tr w:rsidR="007C58BA" w:rsidRPr="007C58BA" w:rsidTr="007C58BA">
        <w:tblPrEx>
          <w:tblBorders>
            <w:insideH w:val="none" w:sz="0" w:space="0" w:color="auto"/>
          </w:tblBorders>
        </w:tblPrEx>
        <w:trPr>
          <w:jc w:val="center"/>
        </w:trPr>
        <w:tc>
          <w:tcPr>
            <w:tcW w:w="3540" w:type="dxa"/>
            <w:tcBorders>
              <w:top w:val="nil"/>
              <w:bottom w:val="nil"/>
            </w:tcBorders>
          </w:tcPr>
          <w:p w:rsidR="00681230" w:rsidRPr="007C58BA" w:rsidRDefault="00681230">
            <w:pPr>
              <w:pStyle w:val="ConsPlusNormal"/>
            </w:pPr>
            <w:r w:rsidRPr="007C58BA">
              <w:t>- Время отжима, мин</w:t>
            </w:r>
          </w:p>
        </w:tc>
        <w:tc>
          <w:tcPr>
            <w:tcW w:w="3600" w:type="dxa"/>
            <w:tcBorders>
              <w:top w:val="nil"/>
              <w:bottom w:val="nil"/>
            </w:tcBorders>
          </w:tcPr>
          <w:p w:rsidR="00681230" w:rsidRPr="007C58BA" w:rsidRDefault="00681230">
            <w:pPr>
              <w:pStyle w:val="ConsPlusNormal"/>
              <w:jc w:val="center"/>
            </w:pPr>
            <w:r w:rsidRPr="007C58BA">
              <w:t>5</w:t>
            </w:r>
          </w:p>
        </w:tc>
      </w:tr>
      <w:tr w:rsidR="007C58BA" w:rsidRPr="007C58BA" w:rsidTr="007C58BA">
        <w:tblPrEx>
          <w:tblBorders>
            <w:insideH w:val="none" w:sz="0" w:space="0" w:color="auto"/>
          </w:tblBorders>
        </w:tblPrEx>
        <w:trPr>
          <w:jc w:val="center"/>
        </w:trPr>
        <w:tc>
          <w:tcPr>
            <w:tcW w:w="3540" w:type="dxa"/>
            <w:tcBorders>
              <w:top w:val="nil"/>
              <w:bottom w:val="single" w:sz="4" w:space="0" w:color="auto"/>
            </w:tcBorders>
          </w:tcPr>
          <w:p w:rsidR="00681230" w:rsidRPr="007C58BA" w:rsidRDefault="00681230">
            <w:pPr>
              <w:pStyle w:val="ConsPlusNormal"/>
            </w:pPr>
            <w:r w:rsidRPr="007C58BA">
              <w:t xml:space="preserve">- Скорость вращения, </w:t>
            </w:r>
            <w:proofErr w:type="gramStart"/>
            <w:r w:rsidRPr="007C58BA">
              <w:t>об</w:t>
            </w:r>
            <w:proofErr w:type="gramEnd"/>
            <w:r w:rsidRPr="007C58BA">
              <w:t>/мин</w:t>
            </w:r>
          </w:p>
        </w:tc>
        <w:tc>
          <w:tcPr>
            <w:tcW w:w="3600" w:type="dxa"/>
            <w:tcBorders>
              <w:top w:val="nil"/>
              <w:bottom w:val="single" w:sz="4" w:space="0" w:color="auto"/>
            </w:tcBorders>
          </w:tcPr>
          <w:p w:rsidR="00681230" w:rsidRPr="007C58BA" w:rsidRDefault="00681230">
            <w:pPr>
              <w:pStyle w:val="ConsPlusNormal"/>
              <w:jc w:val="center"/>
            </w:pPr>
            <w:r w:rsidRPr="007C58BA">
              <w:t>500</w:t>
            </w:r>
          </w:p>
        </w:tc>
      </w:tr>
    </w:tbl>
    <w:p w:rsidR="00681230" w:rsidRPr="007C58BA" w:rsidRDefault="00681230">
      <w:pPr>
        <w:pStyle w:val="ConsPlusNormal"/>
        <w:jc w:val="both"/>
      </w:pPr>
    </w:p>
    <w:p w:rsidR="00681230" w:rsidRPr="007C58BA" w:rsidRDefault="00681230">
      <w:pPr>
        <w:pStyle w:val="ConsPlusNormal"/>
        <w:ind w:firstLine="540"/>
        <w:jc w:val="both"/>
      </w:pPr>
      <w:r w:rsidRPr="007C58BA">
        <w:t xml:space="preserve">7.24.5 Глажение точечных проб </w:t>
      </w:r>
      <w:r w:rsidR="002824C5" w:rsidRPr="007C58BA">
        <w:t>№</w:t>
      </w:r>
      <w:r w:rsidRPr="007C58BA">
        <w:t xml:space="preserve"> 2 проводят непосредственно после отжима при использовании электрического утюга или гладильного пресса, перемещая утюг (пресс) по плоскости пробы. </w:t>
      </w:r>
      <w:proofErr w:type="gramStart"/>
      <w:r w:rsidRPr="007C58BA">
        <w:t>Допускается глажение пробы с лицевой и изнаночной сторон.</w:t>
      </w:r>
      <w:proofErr w:type="gramEnd"/>
    </w:p>
    <w:p w:rsidR="00681230" w:rsidRPr="007C58BA" w:rsidRDefault="00681230">
      <w:pPr>
        <w:pStyle w:val="ConsPlusNormal"/>
        <w:spacing w:before="220"/>
        <w:ind w:firstLine="540"/>
        <w:jc w:val="both"/>
      </w:pPr>
      <w:r w:rsidRPr="007C58BA">
        <w:t>Температура глажения ткани должна соответствовать виду используемого сырьевого состава и устанавливается с помощью терморегулятора электрического утюга.</w:t>
      </w:r>
    </w:p>
    <w:p w:rsidR="00681230" w:rsidRPr="007C58BA" w:rsidRDefault="00681230">
      <w:pPr>
        <w:pStyle w:val="ConsPlusNormal"/>
        <w:spacing w:before="220"/>
        <w:ind w:firstLine="540"/>
        <w:jc w:val="both"/>
      </w:pPr>
      <w:r w:rsidRPr="007C58BA">
        <w:t>7.24.6 Процедуры проведения работ по 7.24.4 и 7.24.5 повторяют пять раз.</w:t>
      </w:r>
    </w:p>
    <w:p w:rsidR="00681230" w:rsidRPr="007C58BA" w:rsidRDefault="00681230">
      <w:pPr>
        <w:pStyle w:val="ConsPlusNormal"/>
        <w:spacing w:before="220"/>
        <w:ind w:firstLine="540"/>
        <w:jc w:val="both"/>
      </w:pPr>
      <w:r w:rsidRPr="007C58BA">
        <w:t>7.24.7 Пробы ткани после 5-тикратной стирки испытывают по показателям защитных свойств, указанных в 7.24.1.</w:t>
      </w:r>
    </w:p>
    <w:p w:rsidR="00681230" w:rsidRPr="007C58BA" w:rsidRDefault="00681230">
      <w:pPr>
        <w:pStyle w:val="ConsPlusNormal"/>
        <w:spacing w:before="220"/>
        <w:ind w:firstLine="540"/>
        <w:jc w:val="both"/>
      </w:pPr>
      <w:bookmarkStart w:id="13" w:name="P708"/>
      <w:bookmarkEnd w:id="13"/>
      <w:r w:rsidRPr="007C58BA">
        <w:t>7.25 Определение устойчивости огнестойких свой</w:t>
      </w:r>
      <w:proofErr w:type="gramStart"/>
      <w:r w:rsidRPr="007C58BA">
        <w:t>ств тк</w:t>
      </w:r>
      <w:proofErr w:type="gramEnd"/>
      <w:r w:rsidRPr="007C58BA">
        <w:t>аней после воздействия 50-тикратной мокрой обработки.</w:t>
      </w:r>
    </w:p>
    <w:p w:rsidR="00681230" w:rsidRPr="007C58BA" w:rsidRDefault="00681230">
      <w:pPr>
        <w:pStyle w:val="ConsPlusNormal"/>
        <w:spacing w:before="220"/>
        <w:ind w:firstLine="540"/>
        <w:jc w:val="both"/>
      </w:pPr>
      <w:r w:rsidRPr="007C58BA">
        <w:t>7.25.1</w:t>
      </w:r>
      <w:proofErr w:type="gramStart"/>
      <w:r w:rsidRPr="007C58BA">
        <w:t xml:space="preserve"> Г</w:t>
      </w:r>
      <w:proofErr w:type="gramEnd"/>
      <w:r w:rsidRPr="007C58BA">
        <w:t xml:space="preserve">отовят точечную пробу </w:t>
      </w:r>
      <w:r w:rsidR="002824C5" w:rsidRPr="007C58BA">
        <w:t>№</w:t>
      </w:r>
      <w:r w:rsidRPr="007C58BA">
        <w:t xml:space="preserve"> 3 в соответствии с требованиями п. 7.24.3.</w:t>
      </w:r>
    </w:p>
    <w:p w:rsidR="00681230" w:rsidRPr="007C58BA" w:rsidRDefault="00681230">
      <w:pPr>
        <w:pStyle w:val="ConsPlusNormal"/>
        <w:spacing w:before="220"/>
        <w:ind w:firstLine="540"/>
        <w:jc w:val="both"/>
      </w:pPr>
      <w:r w:rsidRPr="007C58BA">
        <w:t>7.25.2 Мокрую обработку проводят в соответствии с приложением А.</w:t>
      </w:r>
    </w:p>
    <w:p w:rsidR="00681230" w:rsidRPr="007C58BA" w:rsidRDefault="00681230">
      <w:pPr>
        <w:pStyle w:val="ConsPlusNormal"/>
        <w:spacing w:before="220"/>
        <w:ind w:firstLine="540"/>
        <w:jc w:val="both"/>
      </w:pPr>
      <w:bookmarkStart w:id="14" w:name="P711"/>
      <w:bookmarkEnd w:id="14"/>
      <w:r w:rsidRPr="007C58BA">
        <w:t>7.25.3 Определение устойчивости огнестойких свой</w:t>
      </w:r>
      <w:proofErr w:type="gramStart"/>
      <w:r w:rsidRPr="007C58BA">
        <w:t>ств тк</w:t>
      </w:r>
      <w:proofErr w:type="gramEnd"/>
      <w:r w:rsidRPr="007C58BA">
        <w:t>аней проводят в соответствии с п. 7.21 настоящего стандарта.</w:t>
      </w:r>
    </w:p>
    <w:p w:rsidR="00681230" w:rsidRPr="007C58BA" w:rsidRDefault="00681230">
      <w:pPr>
        <w:pStyle w:val="ConsPlusNormal"/>
        <w:spacing w:before="220"/>
        <w:ind w:firstLine="540"/>
        <w:jc w:val="both"/>
      </w:pPr>
      <w:bookmarkStart w:id="15" w:name="P712"/>
      <w:bookmarkEnd w:id="15"/>
      <w:r w:rsidRPr="007C58BA">
        <w:t>7.26 Определение воздухопроницаемости - по ГОСТ 12088.</w:t>
      </w:r>
    </w:p>
    <w:p w:rsidR="00681230" w:rsidRPr="007C58BA" w:rsidRDefault="00681230">
      <w:pPr>
        <w:pStyle w:val="ConsPlusNormal"/>
        <w:jc w:val="both"/>
      </w:pPr>
    </w:p>
    <w:p w:rsidR="00681230" w:rsidRPr="007C58BA" w:rsidRDefault="00681230">
      <w:pPr>
        <w:pStyle w:val="ConsPlusNormal"/>
        <w:jc w:val="center"/>
        <w:outlineLvl w:val="1"/>
        <w:rPr>
          <w:b/>
        </w:rPr>
      </w:pPr>
      <w:r w:rsidRPr="007C58BA">
        <w:rPr>
          <w:b/>
        </w:rPr>
        <w:t>8. Требования безопасности</w:t>
      </w:r>
    </w:p>
    <w:p w:rsidR="00681230" w:rsidRPr="007C58BA" w:rsidRDefault="00681230">
      <w:pPr>
        <w:pStyle w:val="ConsPlusNormal"/>
        <w:jc w:val="both"/>
      </w:pPr>
    </w:p>
    <w:p w:rsidR="00681230" w:rsidRPr="007C58BA" w:rsidRDefault="00681230">
      <w:pPr>
        <w:pStyle w:val="ConsPlusNormal"/>
        <w:ind w:firstLine="540"/>
        <w:jc w:val="both"/>
      </w:pPr>
      <w:r w:rsidRPr="007C58BA">
        <w:t>8.1 Ткани, на которые распространяется настоящий стандарт, должны обеспечивать отсутствие недопустимого воздействия на человека и окружающую среду, соответствовать требованиям, изложенным в [2].</w:t>
      </w:r>
    </w:p>
    <w:p w:rsidR="00681230" w:rsidRPr="007C58BA" w:rsidRDefault="00681230">
      <w:pPr>
        <w:pStyle w:val="ConsPlusNormal"/>
        <w:jc w:val="both"/>
      </w:pPr>
    </w:p>
    <w:p w:rsidR="00681230" w:rsidRPr="007C58BA" w:rsidRDefault="00681230">
      <w:pPr>
        <w:pStyle w:val="ConsPlusNormal"/>
        <w:jc w:val="center"/>
        <w:outlineLvl w:val="1"/>
        <w:rPr>
          <w:b/>
        </w:rPr>
      </w:pPr>
      <w:r w:rsidRPr="007C58BA">
        <w:rPr>
          <w:b/>
        </w:rPr>
        <w:t>9. Маркировка, упаковка, транспортирование и хранение</w:t>
      </w:r>
    </w:p>
    <w:p w:rsidR="00681230" w:rsidRPr="007C58BA" w:rsidRDefault="00681230">
      <w:pPr>
        <w:pStyle w:val="ConsPlusNormal"/>
        <w:jc w:val="both"/>
      </w:pPr>
    </w:p>
    <w:p w:rsidR="00681230" w:rsidRPr="007C58BA" w:rsidRDefault="00681230">
      <w:pPr>
        <w:pStyle w:val="ConsPlusNormal"/>
        <w:ind w:firstLine="540"/>
        <w:jc w:val="both"/>
      </w:pPr>
      <w:r w:rsidRPr="007C58BA">
        <w:t>9.1 Первичная маркировка ткани должна соответствовать требованиям ГОСТ 30084.</w:t>
      </w:r>
    </w:p>
    <w:p w:rsidR="00681230" w:rsidRPr="007C58BA" w:rsidRDefault="00681230">
      <w:pPr>
        <w:pStyle w:val="ConsPlusNormal"/>
        <w:spacing w:before="220"/>
        <w:ind w:firstLine="540"/>
        <w:jc w:val="both"/>
      </w:pPr>
      <w:r w:rsidRPr="007C58BA">
        <w:t>9.2. Транспортная маркировка - по ГОСТ 7000.</w:t>
      </w:r>
    </w:p>
    <w:p w:rsidR="00681230" w:rsidRPr="007C58BA" w:rsidRDefault="00681230">
      <w:pPr>
        <w:pStyle w:val="ConsPlusNormal"/>
        <w:spacing w:before="220"/>
        <w:ind w:firstLine="540"/>
        <w:jc w:val="both"/>
      </w:pPr>
      <w:r w:rsidRPr="007C58BA">
        <w:t>9.3 Первичная упаковка тканей по ГОСТ 8737.</w:t>
      </w:r>
    </w:p>
    <w:p w:rsidR="00681230" w:rsidRPr="007C58BA" w:rsidRDefault="00681230">
      <w:pPr>
        <w:pStyle w:val="ConsPlusNormal"/>
        <w:spacing w:before="220"/>
        <w:ind w:firstLine="540"/>
        <w:jc w:val="both"/>
      </w:pPr>
      <w:r w:rsidRPr="007C58BA">
        <w:t>9.4 Упаковка для транспортирования и хранения - по ГОСТ 7000.</w:t>
      </w:r>
    </w:p>
    <w:p w:rsidR="00681230" w:rsidRPr="007C58BA" w:rsidRDefault="00681230">
      <w:pPr>
        <w:pStyle w:val="ConsPlusNormal"/>
        <w:spacing w:before="220"/>
        <w:ind w:firstLine="540"/>
        <w:jc w:val="both"/>
      </w:pPr>
      <w:r w:rsidRPr="007C58BA">
        <w:t>9.5 Транспортирование и хранение тканей - по ГОСТ 7000.</w:t>
      </w:r>
    </w:p>
    <w:p w:rsidR="00681230" w:rsidRPr="007C58BA" w:rsidRDefault="00681230">
      <w:pPr>
        <w:pStyle w:val="ConsPlusNormal"/>
        <w:jc w:val="right"/>
        <w:outlineLvl w:val="0"/>
      </w:pPr>
      <w:r w:rsidRPr="007C58BA">
        <w:lastRenderedPageBreak/>
        <w:t>Приложение</w:t>
      </w:r>
      <w:proofErr w:type="gramStart"/>
      <w:r w:rsidRPr="007C58BA">
        <w:t xml:space="preserve"> А</w:t>
      </w:r>
      <w:proofErr w:type="gramEnd"/>
    </w:p>
    <w:p w:rsidR="00681230" w:rsidRPr="007C58BA" w:rsidRDefault="00681230">
      <w:pPr>
        <w:pStyle w:val="ConsPlusNormal"/>
        <w:jc w:val="right"/>
      </w:pPr>
      <w:r w:rsidRPr="007C58BA">
        <w:t>(справочное)</w:t>
      </w:r>
    </w:p>
    <w:p w:rsidR="00681230" w:rsidRPr="007C58BA" w:rsidRDefault="00681230">
      <w:pPr>
        <w:pStyle w:val="ConsPlusNormal"/>
        <w:jc w:val="both"/>
      </w:pPr>
    </w:p>
    <w:p w:rsidR="00681230" w:rsidRPr="007C58BA" w:rsidRDefault="00681230">
      <w:pPr>
        <w:pStyle w:val="ConsPlusNormal"/>
        <w:jc w:val="center"/>
      </w:pPr>
      <w:bookmarkStart w:id="16" w:name="P733"/>
      <w:bookmarkEnd w:id="16"/>
      <w:r w:rsidRPr="007C58BA">
        <w:rPr>
          <w:b/>
        </w:rPr>
        <w:t>МЕТОДИКА</w:t>
      </w:r>
      <w:r w:rsidR="007C58BA" w:rsidRPr="007C58BA">
        <w:rPr>
          <w:b/>
        </w:rPr>
        <w:t xml:space="preserve"> </w:t>
      </w:r>
      <w:r w:rsidRPr="007C58BA">
        <w:rPr>
          <w:b/>
        </w:rPr>
        <w:t>ПРОВЕДЕНИЯ 50-КРАТНОЙ МОКРОЙ ОБРАБОТКИ ТКАНЕЙ</w:t>
      </w:r>
      <w:r w:rsidR="007C58BA" w:rsidRPr="007C58BA">
        <w:rPr>
          <w:b/>
        </w:rPr>
        <w:t xml:space="preserve"> </w:t>
      </w:r>
      <w:r w:rsidRPr="007C58BA">
        <w:rPr>
          <w:b/>
        </w:rPr>
        <w:t>ДЛЯ ОПРЕДЕЛЕНИЯ УСТОЙЧИВОСТИ ОГНЕСТОЙКИХ СВОЙСТВ</w:t>
      </w:r>
    </w:p>
    <w:p w:rsidR="00681230" w:rsidRPr="007C58BA" w:rsidRDefault="00681230">
      <w:pPr>
        <w:pStyle w:val="ConsPlusNormal"/>
        <w:jc w:val="both"/>
      </w:pPr>
    </w:p>
    <w:p w:rsidR="00681230" w:rsidRPr="007C58BA" w:rsidRDefault="00681230">
      <w:pPr>
        <w:pStyle w:val="ConsPlusNormal"/>
        <w:ind w:firstLine="540"/>
        <w:jc w:val="both"/>
      </w:pPr>
      <w:bookmarkStart w:id="17" w:name="P737"/>
      <w:bookmarkEnd w:id="17"/>
      <w:r w:rsidRPr="007C58BA">
        <w:t>А</w:t>
      </w:r>
      <w:proofErr w:type="gramStart"/>
      <w:r w:rsidRPr="007C58BA">
        <w:t>1</w:t>
      </w:r>
      <w:proofErr w:type="gramEnd"/>
      <w:r w:rsidRPr="007C58BA">
        <w:t xml:space="preserve"> Аппаратура для проведения испытаний:</w:t>
      </w:r>
    </w:p>
    <w:p w:rsidR="00681230" w:rsidRPr="007C58BA" w:rsidRDefault="00681230">
      <w:pPr>
        <w:pStyle w:val="ConsPlusNormal"/>
        <w:spacing w:before="220"/>
        <w:ind w:firstLine="540"/>
        <w:jc w:val="both"/>
      </w:pPr>
      <w:r w:rsidRPr="007C58BA">
        <w:t>- стиральная машина автоматическая бытовая с фронтальной загрузкой с горизонтальным расположением барабана, обеспечивающая проведение процессов стирки, параметры процесса стирки по ГОСТ ISO 6330;</w:t>
      </w:r>
    </w:p>
    <w:p w:rsidR="00681230" w:rsidRPr="007C58BA" w:rsidRDefault="00681230">
      <w:pPr>
        <w:pStyle w:val="ConsPlusNormal"/>
        <w:spacing w:before="220"/>
        <w:ind w:firstLine="540"/>
        <w:jc w:val="both"/>
      </w:pPr>
      <w:r w:rsidRPr="007C58BA">
        <w:t>- сушильная машина, обеспечивающая требования ГОСТ ISO 6330;</w:t>
      </w:r>
    </w:p>
    <w:p w:rsidR="00681230" w:rsidRPr="007C58BA" w:rsidRDefault="00681230">
      <w:pPr>
        <w:pStyle w:val="ConsPlusNormal"/>
        <w:spacing w:before="220"/>
        <w:ind w:firstLine="540"/>
        <w:jc w:val="both"/>
      </w:pPr>
      <w:r w:rsidRPr="007C58BA">
        <w:t>- утюг электрический массой 2,0 - 2,5 кг с терморегулятором (или гладильный пресс с давлением, соответствующим по величине создаваемым электрическим утюгом массой 2,5 кг);</w:t>
      </w:r>
    </w:p>
    <w:p w:rsidR="00681230" w:rsidRPr="007C58BA" w:rsidRDefault="00681230">
      <w:pPr>
        <w:pStyle w:val="ConsPlusNormal"/>
        <w:spacing w:before="220"/>
        <w:ind w:firstLine="540"/>
        <w:jc w:val="both"/>
      </w:pPr>
      <w:r w:rsidRPr="007C58BA">
        <w:t>- доска гладильная деревянная размером не менее 400 x 400 мм, обтянутая шерстяной грубосуконной тканью (</w:t>
      </w:r>
      <w:r w:rsidR="002824C5" w:rsidRPr="007C58BA">
        <w:t>«</w:t>
      </w:r>
      <w:proofErr w:type="spellStart"/>
      <w:r w:rsidRPr="007C58BA">
        <w:t>серошинельным</w:t>
      </w:r>
      <w:proofErr w:type="spellEnd"/>
      <w:r w:rsidR="002824C5" w:rsidRPr="007C58BA">
        <w:t>»</w:t>
      </w:r>
      <w:r w:rsidRPr="007C58BA">
        <w:t xml:space="preserve"> сукном) или </w:t>
      </w:r>
      <w:r w:rsidR="002824C5" w:rsidRPr="007C58BA">
        <w:t>«</w:t>
      </w:r>
      <w:r w:rsidRPr="007C58BA">
        <w:t>шлихтовальной</w:t>
      </w:r>
      <w:r w:rsidR="002824C5" w:rsidRPr="007C58BA">
        <w:t>»</w:t>
      </w:r>
      <w:r w:rsidRPr="007C58BA">
        <w:t xml:space="preserve"> фланелью в три слоя.</w:t>
      </w:r>
    </w:p>
    <w:p w:rsidR="00681230" w:rsidRPr="007C58BA" w:rsidRDefault="00681230">
      <w:pPr>
        <w:pStyle w:val="ConsPlusNormal"/>
        <w:spacing w:before="220"/>
        <w:ind w:firstLine="540"/>
        <w:jc w:val="both"/>
      </w:pPr>
      <w:r w:rsidRPr="007C58BA">
        <w:t>А</w:t>
      </w:r>
      <w:proofErr w:type="gramStart"/>
      <w:r w:rsidRPr="007C58BA">
        <w:t>2</w:t>
      </w:r>
      <w:proofErr w:type="gramEnd"/>
      <w:r w:rsidRPr="007C58BA">
        <w:t xml:space="preserve"> Материалы для проведения мокрых обработок - моющие средства. Стиральный порошок:</w:t>
      </w:r>
    </w:p>
    <w:p w:rsidR="00681230" w:rsidRPr="007C58BA" w:rsidRDefault="00681230">
      <w:pPr>
        <w:pStyle w:val="ConsPlusNormal"/>
        <w:spacing w:before="220"/>
        <w:ind w:firstLine="540"/>
        <w:jc w:val="both"/>
      </w:pPr>
      <w:r w:rsidRPr="007C58BA">
        <w:t>- стиральный порошок универсальный, с соблюдением требований по ГОСТ ISO 6330;</w:t>
      </w:r>
    </w:p>
    <w:p w:rsidR="00681230" w:rsidRPr="007C58BA" w:rsidRDefault="00681230">
      <w:pPr>
        <w:pStyle w:val="ConsPlusNormal"/>
        <w:spacing w:before="220"/>
        <w:ind w:firstLine="540"/>
        <w:jc w:val="both"/>
      </w:pPr>
      <w:r w:rsidRPr="007C58BA">
        <w:t>- балласт - материалы балласта по сырьевому составу и размерам должны быть аналогичны (или близки по составу) испытуемым тканям.</w:t>
      </w:r>
    </w:p>
    <w:p w:rsidR="00681230" w:rsidRPr="007C58BA" w:rsidRDefault="00681230">
      <w:pPr>
        <w:pStyle w:val="ConsPlusNormal"/>
        <w:spacing w:before="220"/>
        <w:ind w:firstLine="540"/>
        <w:jc w:val="both"/>
      </w:pPr>
      <w:r w:rsidRPr="007C58BA">
        <w:t>А3 Подготовка к проведению испытаний</w:t>
      </w:r>
    </w:p>
    <w:p w:rsidR="00681230" w:rsidRPr="007C58BA" w:rsidRDefault="00681230">
      <w:pPr>
        <w:pStyle w:val="ConsPlusNormal"/>
        <w:spacing w:before="220"/>
        <w:ind w:firstLine="540"/>
        <w:jc w:val="both"/>
      </w:pPr>
      <w:r w:rsidRPr="007C58BA">
        <w:t xml:space="preserve">От текстильного полотна отрезают полосу по </w:t>
      </w:r>
      <w:r w:rsidR="002824C5" w:rsidRPr="007C58BA">
        <w:t>«</w:t>
      </w:r>
      <w:r w:rsidRPr="007C58BA">
        <w:t>основе</w:t>
      </w:r>
      <w:r w:rsidR="002824C5" w:rsidRPr="007C58BA">
        <w:t>»</w:t>
      </w:r>
      <w:r w:rsidRPr="007C58BA">
        <w:t xml:space="preserve"> длиной 30 см по всей ширине ткани. Точечную пробу маркируют, стороны с незакрепленными краями обрабатывают обметочным швом.</w:t>
      </w:r>
    </w:p>
    <w:p w:rsidR="00681230" w:rsidRPr="007C58BA" w:rsidRDefault="00681230">
      <w:pPr>
        <w:pStyle w:val="ConsPlusNormal"/>
        <w:spacing w:before="220"/>
        <w:ind w:firstLine="540"/>
        <w:jc w:val="both"/>
      </w:pPr>
      <w:r w:rsidRPr="007C58BA">
        <w:t>Подготавливают необходимое количество балласта (для обеспечения необходимого модуля ванны).</w:t>
      </w:r>
    </w:p>
    <w:p w:rsidR="00681230" w:rsidRPr="007C58BA" w:rsidRDefault="00681230">
      <w:pPr>
        <w:pStyle w:val="ConsPlusNormal"/>
        <w:spacing w:before="220"/>
        <w:ind w:firstLine="540"/>
        <w:jc w:val="both"/>
      </w:pPr>
      <w:r w:rsidRPr="007C58BA">
        <w:t>А</w:t>
      </w:r>
      <w:proofErr w:type="gramStart"/>
      <w:r w:rsidRPr="007C58BA">
        <w:t>4</w:t>
      </w:r>
      <w:proofErr w:type="gramEnd"/>
      <w:r w:rsidRPr="007C58BA">
        <w:t xml:space="preserve"> Проведение мокрой обработки</w:t>
      </w:r>
    </w:p>
    <w:p w:rsidR="00681230" w:rsidRPr="007C58BA" w:rsidRDefault="00681230">
      <w:pPr>
        <w:pStyle w:val="ConsPlusNormal"/>
        <w:spacing w:before="220"/>
        <w:ind w:firstLine="540"/>
        <w:jc w:val="both"/>
      </w:pPr>
      <w:r w:rsidRPr="007C58BA">
        <w:t>В рабочую емкость (бак) стиральной машины загружают точечные пробы тканей, подготовленные по А3, и балласт.</w:t>
      </w:r>
    </w:p>
    <w:p w:rsidR="00681230" w:rsidRPr="007C58BA" w:rsidRDefault="00681230">
      <w:pPr>
        <w:pStyle w:val="ConsPlusNormal"/>
        <w:spacing w:before="220"/>
        <w:ind w:firstLine="540"/>
        <w:jc w:val="both"/>
      </w:pPr>
      <w:r w:rsidRPr="007C58BA">
        <w:t>Заправляют автоматическую стиральную машину стиральным порошком.</w:t>
      </w:r>
    </w:p>
    <w:p w:rsidR="00681230" w:rsidRPr="007C58BA" w:rsidRDefault="00681230">
      <w:pPr>
        <w:pStyle w:val="ConsPlusNormal"/>
        <w:spacing w:before="220"/>
        <w:ind w:firstLine="540"/>
        <w:jc w:val="both"/>
      </w:pPr>
      <w:r w:rsidRPr="007C58BA">
        <w:t>Основные параметры стирки (мокрой обработки) приведены в таблице А</w:t>
      </w:r>
      <w:proofErr w:type="gramStart"/>
      <w:r w:rsidRPr="007C58BA">
        <w:t>1</w:t>
      </w:r>
      <w:proofErr w:type="gramEnd"/>
      <w:r w:rsidRPr="007C58BA">
        <w:t>.</w:t>
      </w:r>
    </w:p>
    <w:p w:rsidR="00681230" w:rsidRPr="007C58BA" w:rsidRDefault="00681230">
      <w:pPr>
        <w:pStyle w:val="ConsPlusNormal"/>
        <w:jc w:val="both"/>
      </w:pPr>
    </w:p>
    <w:p w:rsidR="00681230" w:rsidRPr="007C58BA" w:rsidRDefault="00681230">
      <w:pPr>
        <w:pStyle w:val="ConsPlusNormal"/>
        <w:jc w:val="right"/>
      </w:pPr>
      <w:r w:rsidRPr="007C58BA">
        <w:t>Таблица А</w:t>
      </w:r>
      <w:proofErr w:type="gramStart"/>
      <w:r w:rsidRPr="007C58BA">
        <w:t>1</w:t>
      </w:r>
      <w:proofErr w:type="gramEnd"/>
    </w:p>
    <w:p w:rsidR="00681230" w:rsidRPr="007C58BA" w:rsidRDefault="00681230">
      <w:pPr>
        <w:pStyle w:val="ConsPlusNormal"/>
        <w:jc w:val="both"/>
      </w:pPr>
    </w:p>
    <w:p w:rsidR="00681230" w:rsidRPr="007C58BA" w:rsidRDefault="00681230">
      <w:pPr>
        <w:pStyle w:val="ConsPlusNormal"/>
        <w:jc w:val="center"/>
      </w:pPr>
      <w:r w:rsidRPr="007C58BA">
        <w:t>Основные параметры режима обработки в стиральной машине</w:t>
      </w:r>
    </w:p>
    <w:p w:rsidR="00681230" w:rsidRPr="007C58BA" w:rsidRDefault="00681230">
      <w:pPr>
        <w:pStyle w:val="ConsPlusNormal"/>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20"/>
        <w:gridCol w:w="4080"/>
      </w:tblGrid>
      <w:tr w:rsidR="007C58BA" w:rsidRPr="007C58BA" w:rsidTr="007C58BA">
        <w:trPr>
          <w:jc w:val="center"/>
        </w:trPr>
        <w:tc>
          <w:tcPr>
            <w:tcW w:w="4020" w:type="dxa"/>
            <w:tcBorders>
              <w:top w:val="single" w:sz="4" w:space="0" w:color="auto"/>
              <w:bottom w:val="single" w:sz="4" w:space="0" w:color="auto"/>
            </w:tcBorders>
          </w:tcPr>
          <w:p w:rsidR="00681230" w:rsidRPr="007C58BA" w:rsidRDefault="00681230">
            <w:pPr>
              <w:pStyle w:val="ConsPlusNormal"/>
              <w:jc w:val="center"/>
            </w:pPr>
            <w:r w:rsidRPr="007C58BA">
              <w:t>Этап обработки</w:t>
            </w:r>
          </w:p>
        </w:tc>
        <w:tc>
          <w:tcPr>
            <w:tcW w:w="4080" w:type="dxa"/>
            <w:tcBorders>
              <w:top w:val="single" w:sz="4" w:space="0" w:color="auto"/>
              <w:bottom w:val="single" w:sz="4" w:space="0" w:color="auto"/>
            </w:tcBorders>
          </w:tcPr>
          <w:p w:rsidR="00681230" w:rsidRPr="007C58BA" w:rsidRDefault="00681230">
            <w:pPr>
              <w:pStyle w:val="ConsPlusNormal"/>
              <w:jc w:val="center"/>
            </w:pPr>
            <w:r w:rsidRPr="007C58BA">
              <w:t>Режим обработки</w:t>
            </w:r>
          </w:p>
        </w:tc>
      </w:tr>
      <w:tr w:rsidR="007C58BA" w:rsidRPr="007C58BA" w:rsidTr="007C58BA">
        <w:tblPrEx>
          <w:tblBorders>
            <w:insideH w:val="none" w:sz="0" w:space="0" w:color="auto"/>
          </w:tblBorders>
        </w:tblPrEx>
        <w:trPr>
          <w:jc w:val="center"/>
        </w:trPr>
        <w:tc>
          <w:tcPr>
            <w:tcW w:w="4020" w:type="dxa"/>
            <w:tcBorders>
              <w:top w:val="single" w:sz="4" w:space="0" w:color="auto"/>
              <w:bottom w:val="nil"/>
            </w:tcBorders>
          </w:tcPr>
          <w:p w:rsidR="00681230" w:rsidRPr="007C58BA" w:rsidRDefault="00681230">
            <w:pPr>
              <w:pStyle w:val="ConsPlusNormal"/>
            </w:pPr>
            <w:r w:rsidRPr="007C58BA">
              <w:t>СТИРКА</w:t>
            </w:r>
          </w:p>
        </w:tc>
        <w:tc>
          <w:tcPr>
            <w:tcW w:w="4080" w:type="dxa"/>
            <w:tcBorders>
              <w:top w:val="single" w:sz="4" w:space="0" w:color="auto"/>
              <w:bottom w:val="nil"/>
            </w:tcBorders>
          </w:tcPr>
          <w:p w:rsidR="00681230" w:rsidRPr="007C58BA" w:rsidRDefault="00681230">
            <w:pPr>
              <w:pStyle w:val="ConsPlusNormal"/>
            </w:pPr>
          </w:p>
        </w:tc>
      </w:tr>
      <w:tr w:rsidR="007C58BA" w:rsidRPr="007C58BA" w:rsidTr="007C58BA">
        <w:tblPrEx>
          <w:tblBorders>
            <w:insideH w:val="none" w:sz="0" w:space="0" w:color="auto"/>
          </w:tblBorders>
        </w:tblPrEx>
        <w:trPr>
          <w:jc w:val="center"/>
        </w:trPr>
        <w:tc>
          <w:tcPr>
            <w:tcW w:w="4020" w:type="dxa"/>
            <w:tcBorders>
              <w:top w:val="nil"/>
              <w:bottom w:val="nil"/>
            </w:tcBorders>
          </w:tcPr>
          <w:p w:rsidR="00681230" w:rsidRPr="007C58BA" w:rsidRDefault="00681230">
            <w:pPr>
              <w:pStyle w:val="ConsPlusNormal"/>
            </w:pPr>
            <w:r w:rsidRPr="007C58BA">
              <w:t>- Время стирки, мин</w:t>
            </w:r>
          </w:p>
        </w:tc>
        <w:tc>
          <w:tcPr>
            <w:tcW w:w="4080" w:type="dxa"/>
            <w:tcBorders>
              <w:top w:val="nil"/>
              <w:bottom w:val="nil"/>
            </w:tcBorders>
          </w:tcPr>
          <w:p w:rsidR="00681230" w:rsidRPr="007C58BA" w:rsidRDefault="00681230">
            <w:pPr>
              <w:pStyle w:val="ConsPlusNormal"/>
              <w:jc w:val="center"/>
            </w:pPr>
            <w:r w:rsidRPr="007C58BA">
              <w:t>15</w:t>
            </w:r>
          </w:p>
        </w:tc>
      </w:tr>
      <w:tr w:rsidR="007C58BA" w:rsidRPr="007C58BA" w:rsidTr="007C58BA">
        <w:tblPrEx>
          <w:tblBorders>
            <w:insideH w:val="none" w:sz="0" w:space="0" w:color="auto"/>
          </w:tblBorders>
        </w:tblPrEx>
        <w:trPr>
          <w:jc w:val="center"/>
        </w:trPr>
        <w:tc>
          <w:tcPr>
            <w:tcW w:w="4020" w:type="dxa"/>
            <w:tcBorders>
              <w:top w:val="nil"/>
              <w:bottom w:val="single" w:sz="4" w:space="0" w:color="auto"/>
            </w:tcBorders>
          </w:tcPr>
          <w:p w:rsidR="00681230" w:rsidRPr="007C58BA" w:rsidRDefault="00681230">
            <w:pPr>
              <w:pStyle w:val="ConsPlusNormal"/>
            </w:pPr>
            <w:r w:rsidRPr="007C58BA">
              <w:lastRenderedPageBreak/>
              <w:t>- температура, °C</w:t>
            </w:r>
          </w:p>
        </w:tc>
        <w:tc>
          <w:tcPr>
            <w:tcW w:w="4080" w:type="dxa"/>
            <w:tcBorders>
              <w:top w:val="nil"/>
              <w:bottom w:val="single" w:sz="4" w:space="0" w:color="auto"/>
            </w:tcBorders>
          </w:tcPr>
          <w:p w:rsidR="00681230" w:rsidRPr="007C58BA" w:rsidRDefault="00681230">
            <w:pPr>
              <w:pStyle w:val="ConsPlusNormal"/>
              <w:jc w:val="center"/>
            </w:pPr>
            <w:r w:rsidRPr="007C58BA">
              <w:t>60 +/- 3</w:t>
            </w:r>
          </w:p>
        </w:tc>
      </w:tr>
      <w:tr w:rsidR="007C58BA" w:rsidRPr="007C58BA" w:rsidTr="007C58BA">
        <w:tblPrEx>
          <w:tblBorders>
            <w:insideH w:val="none" w:sz="0" w:space="0" w:color="auto"/>
          </w:tblBorders>
        </w:tblPrEx>
        <w:trPr>
          <w:jc w:val="center"/>
        </w:trPr>
        <w:tc>
          <w:tcPr>
            <w:tcW w:w="4020" w:type="dxa"/>
            <w:tcBorders>
              <w:top w:val="single" w:sz="4" w:space="0" w:color="auto"/>
              <w:bottom w:val="nil"/>
            </w:tcBorders>
          </w:tcPr>
          <w:p w:rsidR="00681230" w:rsidRPr="007C58BA" w:rsidRDefault="00681230">
            <w:pPr>
              <w:pStyle w:val="ConsPlusNormal"/>
            </w:pPr>
            <w:r w:rsidRPr="007C58BA">
              <w:t>ПОЛОСКАНИЕ</w:t>
            </w:r>
          </w:p>
        </w:tc>
        <w:tc>
          <w:tcPr>
            <w:tcW w:w="4080" w:type="dxa"/>
            <w:tcBorders>
              <w:top w:val="single" w:sz="4" w:space="0" w:color="auto"/>
              <w:bottom w:val="nil"/>
            </w:tcBorders>
          </w:tcPr>
          <w:p w:rsidR="00681230" w:rsidRPr="007C58BA" w:rsidRDefault="00681230">
            <w:pPr>
              <w:pStyle w:val="ConsPlusNormal"/>
            </w:pPr>
          </w:p>
        </w:tc>
      </w:tr>
      <w:tr w:rsidR="007C58BA" w:rsidRPr="007C58BA" w:rsidTr="007C58BA">
        <w:tblPrEx>
          <w:tblBorders>
            <w:insideH w:val="none" w:sz="0" w:space="0" w:color="auto"/>
          </w:tblBorders>
        </w:tblPrEx>
        <w:trPr>
          <w:jc w:val="center"/>
        </w:trPr>
        <w:tc>
          <w:tcPr>
            <w:tcW w:w="4020" w:type="dxa"/>
            <w:tcBorders>
              <w:top w:val="nil"/>
              <w:bottom w:val="single" w:sz="4" w:space="0" w:color="auto"/>
            </w:tcBorders>
          </w:tcPr>
          <w:p w:rsidR="00681230" w:rsidRPr="007C58BA" w:rsidRDefault="00681230">
            <w:pPr>
              <w:pStyle w:val="ConsPlusNormal"/>
            </w:pPr>
            <w:r w:rsidRPr="007C58BA">
              <w:t>- количество циклов</w:t>
            </w:r>
          </w:p>
        </w:tc>
        <w:tc>
          <w:tcPr>
            <w:tcW w:w="4080" w:type="dxa"/>
            <w:tcBorders>
              <w:top w:val="nil"/>
              <w:bottom w:val="single" w:sz="4" w:space="0" w:color="auto"/>
            </w:tcBorders>
          </w:tcPr>
          <w:p w:rsidR="00681230" w:rsidRPr="007C58BA" w:rsidRDefault="00681230">
            <w:pPr>
              <w:pStyle w:val="ConsPlusNormal"/>
              <w:jc w:val="center"/>
            </w:pPr>
            <w:r w:rsidRPr="007C58BA">
              <w:t>3</w:t>
            </w:r>
          </w:p>
        </w:tc>
      </w:tr>
      <w:tr w:rsidR="007C58BA" w:rsidRPr="007C58BA" w:rsidTr="007C58BA">
        <w:tblPrEx>
          <w:tblBorders>
            <w:insideH w:val="none" w:sz="0" w:space="0" w:color="auto"/>
          </w:tblBorders>
        </w:tblPrEx>
        <w:trPr>
          <w:jc w:val="center"/>
        </w:trPr>
        <w:tc>
          <w:tcPr>
            <w:tcW w:w="4020" w:type="dxa"/>
            <w:tcBorders>
              <w:top w:val="single" w:sz="4" w:space="0" w:color="auto"/>
              <w:bottom w:val="nil"/>
            </w:tcBorders>
          </w:tcPr>
          <w:p w:rsidR="00681230" w:rsidRPr="007C58BA" w:rsidRDefault="00681230">
            <w:pPr>
              <w:pStyle w:val="ConsPlusNormal"/>
            </w:pPr>
            <w:r w:rsidRPr="007C58BA">
              <w:t>ОТЖИМ</w:t>
            </w:r>
          </w:p>
        </w:tc>
        <w:tc>
          <w:tcPr>
            <w:tcW w:w="4080" w:type="dxa"/>
            <w:tcBorders>
              <w:top w:val="single" w:sz="4" w:space="0" w:color="auto"/>
              <w:bottom w:val="nil"/>
            </w:tcBorders>
          </w:tcPr>
          <w:p w:rsidR="00681230" w:rsidRPr="007C58BA" w:rsidRDefault="00681230">
            <w:pPr>
              <w:pStyle w:val="ConsPlusNormal"/>
            </w:pPr>
          </w:p>
        </w:tc>
      </w:tr>
      <w:tr w:rsidR="007C58BA" w:rsidRPr="007C58BA" w:rsidTr="007C58BA">
        <w:tblPrEx>
          <w:tblBorders>
            <w:insideH w:val="none" w:sz="0" w:space="0" w:color="auto"/>
          </w:tblBorders>
        </w:tblPrEx>
        <w:trPr>
          <w:jc w:val="center"/>
        </w:trPr>
        <w:tc>
          <w:tcPr>
            <w:tcW w:w="4020" w:type="dxa"/>
            <w:tcBorders>
              <w:top w:val="nil"/>
              <w:bottom w:val="nil"/>
            </w:tcBorders>
          </w:tcPr>
          <w:p w:rsidR="00681230" w:rsidRPr="007C58BA" w:rsidRDefault="00681230">
            <w:pPr>
              <w:pStyle w:val="ConsPlusNormal"/>
            </w:pPr>
            <w:r w:rsidRPr="007C58BA">
              <w:t>- Время отжима, мин</w:t>
            </w:r>
          </w:p>
        </w:tc>
        <w:tc>
          <w:tcPr>
            <w:tcW w:w="4080" w:type="dxa"/>
            <w:tcBorders>
              <w:top w:val="nil"/>
              <w:bottom w:val="nil"/>
            </w:tcBorders>
          </w:tcPr>
          <w:p w:rsidR="00681230" w:rsidRPr="007C58BA" w:rsidRDefault="00681230">
            <w:pPr>
              <w:pStyle w:val="ConsPlusNormal"/>
              <w:jc w:val="center"/>
            </w:pPr>
            <w:r w:rsidRPr="007C58BA">
              <w:t>по программе машины</w:t>
            </w:r>
          </w:p>
        </w:tc>
      </w:tr>
      <w:tr w:rsidR="007C58BA" w:rsidRPr="007C58BA" w:rsidTr="007C58BA">
        <w:tblPrEx>
          <w:tblBorders>
            <w:insideH w:val="none" w:sz="0" w:space="0" w:color="auto"/>
          </w:tblBorders>
        </w:tblPrEx>
        <w:trPr>
          <w:jc w:val="center"/>
        </w:trPr>
        <w:tc>
          <w:tcPr>
            <w:tcW w:w="4020" w:type="dxa"/>
            <w:tcBorders>
              <w:top w:val="nil"/>
              <w:bottom w:val="single" w:sz="4" w:space="0" w:color="auto"/>
            </w:tcBorders>
          </w:tcPr>
          <w:p w:rsidR="00681230" w:rsidRPr="007C58BA" w:rsidRDefault="00681230">
            <w:pPr>
              <w:pStyle w:val="ConsPlusNormal"/>
            </w:pPr>
            <w:r w:rsidRPr="007C58BA">
              <w:t xml:space="preserve">- Скорость вращения, </w:t>
            </w:r>
            <w:proofErr w:type="gramStart"/>
            <w:r w:rsidRPr="007C58BA">
              <w:t>об</w:t>
            </w:r>
            <w:proofErr w:type="gramEnd"/>
            <w:r w:rsidRPr="007C58BA">
              <w:t>/мин</w:t>
            </w:r>
          </w:p>
        </w:tc>
        <w:tc>
          <w:tcPr>
            <w:tcW w:w="4080" w:type="dxa"/>
            <w:tcBorders>
              <w:top w:val="nil"/>
              <w:bottom w:val="single" w:sz="4" w:space="0" w:color="auto"/>
            </w:tcBorders>
          </w:tcPr>
          <w:p w:rsidR="00681230" w:rsidRPr="007C58BA" w:rsidRDefault="00681230">
            <w:pPr>
              <w:pStyle w:val="ConsPlusNormal"/>
              <w:jc w:val="center"/>
            </w:pPr>
            <w:r w:rsidRPr="007C58BA">
              <w:t>не менее 500</w:t>
            </w:r>
          </w:p>
        </w:tc>
      </w:tr>
    </w:tbl>
    <w:p w:rsidR="00681230" w:rsidRPr="007C58BA" w:rsidRDefault="00681230">
      <w:pPr>
        <w:pStyle w:val="ConsPlusNormal"/>
        <w:jc w:val="both"/>
      </w:pPr>
    </w:p>
    <w:p w:rsidR="00681230" w:rsidRPr="007C58BA" w:rsidRDefault="00681230">
      <w:pPr>
        <w:pStyle w:val="ConsPlusNormal"/>
        <w:ind w:firstLine="540"/>
        <w:jc w:val="both"/>
      </w:pPr>
      <w:r w:rsidRPr="007C58BA">
        <w:t>А5 Высушивание проб (сушка)</w:t>
      </w:r>
    </w:p>
    <w:p w:rsidR="00681230" w:rsidRPr="007C58BA" w:rsidRDefault="00681230">
      <w:pPr>
        <w:pStyle w:val="ConsPlusNormal"/>
        <w:spacing w:before="220"/>
        <w:ind w:firstLine="540"/>
        <w:jc w:val="both"/>
      </w:pPr>
      <w:r w:rsidRPr="007C58BA">
        <w:t>А5.1</w:t>
      </w:r>
      <w:proofErr w:type="gramStart"/>
      <w:r w:rsidRPr="007C58BA">
        <w:t xml:space="preserve"> П</w:t>
      </w:r>
      <w:proofErr w:type="gramEnd"/>
      <w:r w:rsidRPr="007C58BA">
        <w:t>осле каждого цикла мокрой обработки проводят высушивание точечной пробы в сушильной машине барабанного типа.</w:t>
      </w:r>
    </w:p>
    <w:p w:rsidR="00681230" w:rsidRPr="007C58BA" w:rsidRDefault="00681230">
      <w:pPr>
        <w:pStyle w:val="ConsPlusNormal"/>
        <w:spacing w:before="220"/>
        <w:ind w:firstLine="540"/>
        <w:jc w:val="both"/>
      </w:pPr>
      <w:r w:rsidRPr="007C58BA">
        <w:t>А5.2</w:t>
      </w:r>
      <w:proofErr w:type="gramStart"/>
      <w:r w:rsidRPr="007C58BA">
        <w:t xml:space="preserve"> П</w:t>
      </w:r>
      <w:proofErr w:type="gramEnd"/>
      <w:r w:rsidRPr="007C58BA">
        <w:t>осле завершения 50-го цикла стирки высушивание проб производят при использовании электрического утюга.</w:t>
      </w:r>
    </w:p>
    <w:p w:rsidR="00681230" w:rsidRPr="007C58BA" w:rsidRDefault="00681230">
      <w:pPr>
        <w:pStyle w:val="ConsPlusNormal"/>
        <w:spacing w:before="220"/>
        <w:ind w:firstLine="540"/>
        <w:jc w:val="both"/>
      </w:pPr>
      <w:r w:rsidRPr="007C58BA">
        <w:t>После завершения 50-го цикла стирки (после отжима) влажную точечную пробу размещают на доске гладильной по п. А</w:t>
      </w:r>
      <w:proofErr w:type="gramStart"/>
      <w:r w:rsidRPr="007C58BA">
        <w:t>1</w:t>
      </w:r>
      <w:proofErr w:type="gramEnd"/>
      <w:r w:rsidRPr="007C58BA">
        <w:t xml:space="preserve"> или на нижней подушке гладильного пресса. Передвигая утюг по плоскости пробы наложением (или перемещая пробу по подушке гладильного пресса), производят высушивание точечной пробы. </w:t>
      </w:r>
      <w:proofErr w:type="gramStart"/>
      <w:r w:rsidRPr="007C58BA">
        <w:t>Допускается глажение пробы с лицевой и изнаночной сторон.</w:t>
      </w:r>
      <w:proofErr w:type="gramEnd"/>
    </w:p>
    <w:p w:rsidR="00681230" w:rsidRPr="007C58BA" w:rsidRDefault="00681230">
      <w:pPr>
        <w:pStyle w:val="ConsPlusNormal"/>
        <w:spacing w:before="220"/>
        <w:ind w:firstLine="540"/>
        <w:jc w:val="both"/>
      </w:pPr>
      <w:r w:rsidRPr="007C58BA">
        <w:t>Температура глажения устанавливается с помощью терморегулятора электрического утюга; положение терморегулятора должно соответствовать наименее термостойкому виду волокна сырьевого состава ткани.</w:t>
      </w:r>
    </w:p>
    <w:p w:rsidR="007C58BA" w:rsidRPr="007C58BA" w:rsidRDefault="007C58BA">
      <w:pPr>
        <w:rPr>
          <w:rFonts w:ascii="Calibri" w:eastAsia="Times New Roman" w:hAnsi="Calibri" w:cs="Calibri"/>
          <w:szCs w:val="20"/>
          <w:lang w:eastAsia="ru-RU"/>
        </w:rPr>
      </w:pPr>
      <w:r w:rsidRPr="007C58BA">
        <w:br w:type="page"/>
      </w:r>
    </w:p>
    <w:p w:rsidR="00681230" w:rsidRPr="007C58BA" w:rsidRDefault="00681230">
      <w:pPr>
        <w:pStyle w:val="ConsPlusNormal"/>
        <w:jc w:val="center"/>
        <w:outlineLvl w:val="0"/>
        <w:rPr>
          <w:b/>
        </w:rPr>
      </w:pPr>
      <w:r w:rsidRPr="007C58BA">
        <w:rPr>
          <w:b/>
        </w:rPr>
        <w:lastRenderedPageBreak/>
        <w:t>БИБЛИОГРАФИЯ</w:t>
      </w:r>
    </w:p>
    <w:p w:rsidR="00681230" w:rsidRPr="007C58BA" w:rsidRDefault="00681230">
      <w:pPr>
        <w:pStyle w:val="ConsPlusNormal"/>
        <w:jc w:val="both"/>
      </w:pPr>
    </w:p>
    <w:p w:rsidR="00681230" w:rsidRPr="007C58BA" w:rsidRDefault="00681230">
      <w:pPr>
        <w:pStyle w:val="ConsPlusNormal"/>
        <w:ind w:firstLine="540"/>
        <w:jc w:val="both"/>
      </w:pPr>
      <w:bookmarkStart w:id="18" w:name="P788"/>
      <w:bookmarkEnd w:id="18"/>
      <w:r w:rsidRPr="007C58BA">
        <w:t xml:space="preserve">[1] ГОСТ </w:t>
      </w:r>
      <w:proofErr w:type="gramStart"/>
      <w:r w:rsidRPr="007C58BA">
        <w:t>Р</w:t>
      </w:r>
      <w:proofErr w:type="gramEnd"/>
      <w:r w:rsidRPr="007C58BA">
        <w:t xml:space="preserve"> ЕН 1149-3-2008 Система стандартов безопасности труда. Одежда специальная защитная. Электростатические свойства. Часть 3. Методы измерения убывания заряда</w:t>
      </w:r>
    </w:p>
    <w:p w:rsidR="00681230" w:rsidRPr="007C58BA" w:rsidRDefault="00681230">
      <w:pPr>
        <w:spacing w:after="1"/>
      </w:pPr>
    </w:p>
    <w:p w:rsidR="007C58BA" w:rsidRPr="007C58BA" w:rsidRDefault="007C58BA" w:rsidP="007C58BA">
      <w:pPr>
        <w:pStyle w:val="ConsPlusNormal"/>
        <w:ind w:firstLine="567"/>
        <w:jc w:val="both"/>
        <w:rPr>
          <w:i/>
        </w:rPr>
      </w:pPr>
      <w:r w:rsidRPr="007C58BA">
        <w:rPr>
          <w:i/>
        </w:rPr>
        <w:t>Примечание. В официальном тексте документа, видимо, допущена опечатка: «Единые санитарно-эпидемиологические и гигиенические требования к товарам, подлежащим санитарно-эпидемиологическому контролю (надзору)» утверждены 28.05.2010, а не 26.05.2010.</w:t>
      </w:r>
    </w:p>
    <w:p w:rsidR="00681230" w:rsidRPr="007C58BA" w:rsidRDefault="00681230">
      <w:pPr>
        <w:pStyle w:val="ConsPlusNormal"/>
        <w:spacing w:before="220"/>
        <w:ind w:firstLine="540"/>
        <w:jc w:val="both"/>
      </w:pPr>
      <w:bookmarkStart w:id="19" w:name="P791"/>
      <w:bookmarkEnd w:id="19"/>
      <w:r w:rsidRPr="007C58BA">
        <w:t xml:space="preserve">[2] </w:t>
      </w:r>
      <w:r w:rsidR="002824C5" w:rsidRPr="007C58BA">
        <w:t>«</w:t>
      </w:r>
      <w:r w:rsidRPr="007C58BA">
        <w:t>Единые санитарно-эпидемиологические и гигиенические требования к товарам, подлежащим санитарно-эпидемиологическому контролю (надзору)</w:t>
      </w:r>
      <w:r w:rsidR="002824C5" w:rsidRPr="007C58BA">
        <w:t>»</w:t>
      </w:r>
      <w:r w:rsidRPr="007C58BA">
        <w:t xml:space="preserve">. Утв. Решением КТС от 26.05.2010 г. </w:t>
      </w:r>
      <w:r w:rsidR="002824C5" w:rsidRPr="007C58BA">
        <w:t>№</w:t>
      </w:r>
      <w:r w:rsidRPr="007C58BA">
        <w:t xml:space="preserve"> 299.</w:t>
      </w:r>
    </w:p>
    <w:sectPr w:rsidR="00681230" w:rsidRPr="007C58BA" w:rsidSect="002824C5">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230"/>
    <w:rsid w:val="002824C5"/>
    <w:rsid w:val="003A3506"/>
    <w:rsid w:val="00681230"/>
    <w:rsid w:val="007C58BA"/>
    <w:rsid w:val="00A43A7F"/>
    <w:rsid w:val="00B32805"/>
    <w:rsid w:val="00D744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8123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8123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8123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8123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8123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8123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8123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81230"/>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3A350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8123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8123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8123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8123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8123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8123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8123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81230"/>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3A350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reman.club/presentations/spetsialnaya-zashhitnaya-odezhda-pozharnog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22</Pages>
  <Words>6025</Words>
  <Characters>34347</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2017-12-13T10:41:00Z</dcterms:created>
  <dcterms:modified xsi:type="dcterms:W3CDTF">2018-01-04T18:05:00Z</dcterms:modified>
</cp:coreProperties>
</file>