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42" w:rsidRPr="00E82062" w:rsidRDefault="00767F42">
      <w:pPr>
        <w:pStyle w:val="ConsPlusNormal"/>
        <w:jc w:val="right"/>
        <w:rPr>
          <w:rFonts w:asciiTheme="minorHAnsi" w:hAnsiTheme="minorHAnsi" w:cstheme="minorHAnsi"/>
        </w:rPr>
      </w:pPr>
      <w:proofErr w:type="gramStart"/>
      <w:r w:rsidRPr="00E82062">
        <w:rPr>
          <w:rFonts w:asciiTheme="minorHAnsi" w:hAnsiTheme="minorHAnsi" w:cstheme="minorHAnsi"/>
        </w:rPr>
        <w:t>Утвержден</w:t>
      </w:r>
      <w:proofErr w:type="gramEnd"/>
      <w:r w:rsidRPr="00E82062">
        <w:rPr>
          <w:rFonts w:asciiTheme="minorHAnsi" w:hAnsiTheme="minorHAnsi" w:cstheme="minorHAnsi"/>
        </w:rPr>
        <w:t xml:space="preserve"> и введен в действие</w:t>
      </w:r>
    </w:p>
    <w:p w:rsidR="00767F42" w:rsidRPr="00E82062" w:rsidRDefault="00767F42">
      <w:pPr>
        <w:pStyle w:val="ConsPlusNormal"/>
        <w:jc w:val="right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Постановлением Госстандарта СССР</w:t>
      </w:r>
    </w:p>
    <w:p w:rsidR="00767F42" w:rsidRPr="00E82062" w:rsidRDefault="00767F42">
      <w:pPr>
        <w:pStyle w:val="ConsPlusNormal"/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E82062">
        <w:rPr>
          <w:rFonts w:asciiTheme="minorHAnsi" w:hAnsiTheme="minorHAnsi" w:cstheme="minorHAnsi"/>
        </w:rPr>
        <w:t xml:space="preserve">от 27 августа 1981 г. </w:t>
      </w:r>
      <w:r w:rsidR="00D97E37" w:rsidRPr="00E82062">
        <w:rPr>
          <w:rFonts w:asciiTheme="minorHAnsi" w:hAnsiTheme="minorHAnsi" w:cstheme="minorHAnsi"/>
        </w:rPr>
        <w:t>№</w:t>
      </w:r>
      <w:r w:rsidRPr="00E82062">
        <w:rPr>
          <w:rFonts w:asciiTheme="minorHAnsi" w:hAnsiTheme="minorHAnsi" w:cstheme="minorHAnsi"/>
        </w:rPr>
        <w:t xml:space="preserve"> 4084</w:t>
      </w:r>
    </w:p>
    <w:p w:rsidR="00767F42" w:rsidRPr="00E82062" w:rsidRDefault="00767F42">
      <w:pPr>
        <w:pStyle w:val="ConsPlusNormal"/>
        <w:jc w:val="center"/>
        <w:rPr>
          <w:rFonts w:asciiTheme="minorHAnsi" w:hAnsiTheme="minorHAnsi" w:cstheme="minorHAnsi"/>
        </w:rPr>
      </w:pPr>
    </w:p>
    <w:p w:rsidR="00767F42" w:rsidRPr="00E82062" w:rsidRDefault="00767F42">
      <w:pPr>
        <w:pStyle w:val="ConsPlusTitle"/>
        <w:jc w:val="center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ГОСУДАРСТВЕННЫЙ СТАНДАРТ СОЮЗА ССР</w:t>
      </w:r>
    </w:p>
    <w:p w:rsidR="00767F42" w:rsidRPr="00E82062" w:rsidRDefault="00767F42">
      <w:pPr>
        <w:pStyle w:val="ConsPlusTitle"/>
        <w:jc w:val="center"/>
        <w:rPr>
          <w:rFonts w:asciiTheme="minorHAnsi" w:hAnsiTheme="minorHAnsi" w:cstheme="minorHAnsi"/>
        </w:rPr>
      </w:pPr>
    </w:p>
    <w:p w:rsidR="00767F42" w:rsidRPr="00E82062" w:rsidRDefault="00767F42">
      <w:pPr>
        <w:pStyle w:val="ConsPlusTitle"/>
        <w:jc w:val="center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СИСТЕМА СТАНДАРТОВ БЕЗОПАСНОСТИ ТРУДА</w:t>
      </w:r>
    </w:p>
    <w:p w:rsidR="00767F42" w:rsidRPr="00E82062" w:rsidRDefault="00767F42">
      <w:pPr>
        <w:pStyle w:val="ConsPlusTitle"/>
        <w:jc w:val="center"/>
        <w:rPr>
          <w:rFonts w:asciiTheme="minorHAnsi" w:hAnsiTheme="minorHAnsi" w:cstheme="minorHAnsi"/>
        </w:rPr>
      </w:pPr>
    </w:p>
    <w:p w:rsidR="00767F42" w:rsidRPr="00E82062" w:rsidRDefault="00E82062">
      <w:pPr>
        <w:pStyle w:val="ConsPlusTitle"/>
        <w:jc w:val="center"/>
        <w:rPr>
          <w:rFonts w:asciiTheme="minorHAnsi" w:hAnsiTheme="minorHAnsi" w:cstheme="minorHAnsi"/>
        </w:rPr>
      </w:pPr>
      <w:hyperlink r:id="rId6" w:history="1">
        <w:r w:rsidR="00767F42" w:rsidRPr="00E82062">
          <w:rPr>
            <w:rStyle w:val="a6"/>
            <w:rFonts w:asciiTheme="minorHAnsi" w:hAnsiTheme="minorHAnsi" w:cstheme="minorHAnsi"/>
            <w:color w:val="auto"/>
            <w:u w:val="none"/>
          </w:rPr>
          <w:t>ПОЖАРНАЯ БЕЗОПАСНОСТЬ</w:t>
        </w:r>
      </w:hyperlink>
    </w:p>
    <w:p w:rsidR="00767F42" w:rsidRPr="00E82062" w:rsidRDefault="00767F42">
      <w:pPr>
        <w:pStyle w:val="ConsPlusTitle"/>
        <w:jc w:val="center"/>
        <w:rPr>
          <w:rFonts w:asciiTheme="minorHAnsi" w:hAnsiTheme="minorHAnsi" w:cstheme="minorHAnsi"/>
        </w:rPr>
      </w:pPr>
    </w:p>
    <w:p w:rsidR="00767F42" w:rsidRPr="00E82062" w:rsidRDefault="00767F42">
      <w:pPr>
        <w:pStyle w:val="ConsPlusTitle"/>
        <w:jc w:val="center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ТЕРМИНЫ И ОПРЕДЕЛЕНИЯ</w:t>
      </w:r>
    </w:p>
    <w:p w:rsidR="00767F42" w:rsidRPr="00E82062" w:rsidRDefault="00767F42">
      <w:pPr>
        <w:pStyle w:val="ConsPlusTitle"/>
        <w:jc w:val="center"/>
        <w:rPr>
          <w:rFonts w:asciiTheme="minorHAnsi" w:hAnsiTheme="minorHAnsi" w:cstheme="minorHAnsi"/>
        </w:rPr>
      </w:pPr>
    </w:p>
    <w:p w:rsidR="00767F42" w:rsidRPr="00E82062" w:rsidRDefault="00767F42">
      <w:pPr>
        <w:pStyle w:val="ConsPlusTitle"/>
        <w:jc w:val="center"/>
        <w:rPr>
          <w:rFonts w:asciiTheme="minorHAnsi" w:hAnsiTheme="minorHAnsi" w:cstheme="minorHAnsi"/>
        </w:rPr>
      </w:pPr>
      <w:proofErr w:type="spellStart"/>
      <w:r w:rsidRPr="00E82062">
        <w:rPr>
          <w:rFonts w:asciiTheme="minorHAnsi" w:hAnsiTheme="minorHAnsi" w:cstheme="minorHAnsi"/>
        </w:rPr>
        <w:t>Occupational</w:t>
      </w:r>
      <w:proofErr w:type="spellEnd"/>
      <w:r w:rsidRPr="00E82062">
        <w:rPr>
          <w:rFonts w:asciiTheme="minorHAnsi" w:hAnsiTheme="minorHAnsi" w:cstheme="minorHAnsi"/>
        </w:rPr>
        <w:t xml:space="preserve"> </w:t>
      </w:r>
      <w:proofErr w:type="spellStart"/>
      <w:r w:rsidRPr="00E82062">
        <w:rPr>
          <w:rFonts w:asciiTheme="minorHAnsi" w:hAnsiTheme="minorHAnsi" w:cstheme="minorHAnsi"/>
        </w:rPr>
        <w:t>safety</w:t>
      </w:r>
      <w:proofErr w:type="spellEnd"/>
      <w:r w:rsidRPr="00E82062">
        <w:rPr>
          <w:rFonts w:asciiTheme="minorHAnsi" w:hAnsiTheme="minorHAnsi" w:cstheme="minorHAnsi"/>
        </w:rPr>
        <w:t xml:space="preserve"> </w:t>
      </w:r>
      <w:proofErr w:type="spellStart"/>
      <w:r w:rsidRPr="00E82062">
        <w:rPr>
          <w:rFonts w:asciiTheme="minorHAnsi" w:hAnsiTheme="minorHAnsi" w:cstheme="minorHAnsi"/>
        </w:rPr>
        <w:t>standards</w:t>
      </w:r>
      <w:proofErr w:type="spellEnd"/>
      <w:r w:rsidRPr="00E82062">
        <w:rPr>
          <w:rFonts w:asciiTheme="minorHAnsi" w:hAnsiTheme="minorHAnsi" w:cstheme="minorHAnsi"/>
        </w:rPr>
        <w:t xml:space="preserve"> </w:t>
      </w:r>
      <w:proofErr w:type="spellStart"/>
      <w:r w:rsidRPr="00E82062">
        <w:rPr>
          <w:rFonts w:asciiTheme="minorHAnsi" w:hAnsiTheme="minorHAnsi" w:cstheme="minorHAnsi"/>
        </w:rPr>
        <w:t>system</w:t>
      </w:r>
      <w:proofErr w:type="spellEnd"/>
      <w:r w:rsidRPr="00E82062">
        <w:rPr>
          <w:rFonts w:asciiTheme="minorHAnsi" w:hAnsiTheme="minorHAnsi" w:cstheme="minorHAnsi"/>
        </w:rPr>
        <w:t>.</w:t>
      </w:r>
    </w:p>
    <w:p w:rsidR="00767F42" w:rsidRPr="00E82062" w:rsidRDefault="00767F42">
      <w:pPr>
        <w:pStyle w:val="ConsPlusTitle"/>
        <w:jc w:val="center"/>
        <w:rPr>
          <w:rFonts w:asciiTheme="minorHAnsi" w:hAnsiTheme="minorHAnsi" w:cstheme="minorHAnsi"/>
        </w:rPr>
      </w:pPr>
      <w:proofErr w:type="spellStart"/>
      <w:r w:rsidRPr="00E82062">
        <w:rPr>
          <w:rFonts w:asciiTheme="minorHAnsi" w:hAnsiTheme="minorHAnsi" w:cstheme="minorHAnsi"/>
        </w:rPr>
        <w:t>Fire</w:t>
      </w:r>
      <w:proofErr w:type="spellEnd"/>
      <w:r w:rsidRPr="00E82062">
        <w:rPr>
          <w:rFonts w:asciiTheme="minorHAnsi" w:hAnsiTheme="minorHAnsi" w:cstheme="minorHAnsi"/>
        </w:rPr>
        <w:t xml:space="preserve"> </w:t>
      </w:r>
      <w:proofErr w:type="spellStart"/>
      <w:r w:rsidRPr="00E82062">
        <w:rPr>
          <w:rFonts w:asciiTheme="minorHAnsi" w:hAnsiTheme="minorHAnsi" w:cstheme="minorHAnsi"/>
        </w:rPr>
        <w:t>safety</w:t>
      </w:r>
      <w:proofErr w:type="spellEnd"/>
      <w:r w:rsidRPr="00E82062">
        <w:rPr>
          <w:rFonts w:asciiTheme="minorHAnsi" w:hAnsiTheme="minorHAnsi" w:cstheme="minorHAnsi"/>
        </w:rPr>
        <w:t xml:space="preserve">. </w:t>
      </w:r>
      <w:proofErr w:type="spellStart"/>
      <w:r w:rsidRPr="00E82062">
        <w:rPr>
          <w:rFonts w:asciiTheme="minorHAnsi" w:hAnsiTheme="minorHAnsi" w:cstheme="minorHAnsi"/>
        </w:rPr>
        <w:t>Terms</w:t>
      </w:r>
      <w:proofErr w:type="spellEnd"/>
      <w:r w:rsidRPr="00E82062">
        <w:rPr>
          <w:rFonts w:asciiTheme="minorHAnsi" w:hAnsiTheme="minorHAnsi" w:cstheme="minorHAnsi"/>
        </w:rPr>
        <w:t xml:space="preserve"> </w:t>
      </w:r>
      <w:proofErr w:type="spellStart"/>
      <w:r w:rsidRPr="00E82062">
        <w:rPr>
          <w:rFonts w:asciiTheme="minorHAnsi" w:hAnsiTheme="minorHAnsi" w:cstheme="minorHAnsi"/>
        </w:rPr>
        <w:t>and</w:t>
      </w:r>
      <w:proofErr w:type="spellEnd"/>
      <w:r w:rsidRPr="00E82062">
        <w:rPr>
          <w:rFonts w:asciiTheme="minorHAnsi" w:hAnsiTheme="minorHAnsi" w:cstheme="minorHAnsi"/>
        </w:rPr>
        <w:t xml:space="preserve"> </w:t>
      </w:r>
      <w:proofErr w:type="spellStart"/>
      <w:r w:rsidRPr="00E82062">
        <w:rPr>
          <w:rFonts w:asciiTheme="minorHAnsi" w:hAnsiTheme="minorHAnsi" w:cstheme="minorHAnsi"/>
        </w:rPr>
        <w:t>definitions</w:t>
      </w:r>
      <w:proofErr w:type="spellEnd"/>
    </w:p>
    <w:p w:rsidR="00767F42" w:rsidRPr="00E82062" w:rsidRDefault="00767F42">
      <w:pPr>
        <w:pStyle w:val="ConsPlusTitle"/>
        <w:jc w:val="center"/>
        <w:rPr>
          <w:rFonts w:asciiTheme="minorHAnsi" w:hAnsiTheme="minorHAnsi" w:cstheme="minorHAnsi"/>
        </w:rPr>
      </w:pPr>
    </w:p>
    <w:p w:rsidR="00767F42" w:rsidRPr="00E82062" w:rsidRDefault="00767F42">
      <w:pPr>
        <w:pStyle w:val="ConsPlusTitle"/>
        <w:jc w:val="center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ГОСТ 12.1.033-81</w:t>
      </w:r>
    </w:p>
    <w:p w:rsidR="00767F42" w:rsidRPr="00E82062" w:rsidRDefault="00767F42">
      <w:pPr>
        <w:spacing w:after="1"/>
        <w:rPr>
          <w:rFonts w:cstheme="minorHAnsi"/>
        </w:rPr>
      </w:pPr>
    </w:p>
    <w:p w:rsidR="00167168" w:rsidRPr="00E82062" w:rsidRDefault="00167168">
      <w:pPr>
        <w:pStyle w:val="ConsPlusNormal"/>
        <w:jc w:val="center"/>
        <w:rPr>
          <w:rFonts w:asciiTheme="minorHAnsi" w:hAnsiTheme="minorHAnsi" w:cstheme="minorHAnsi"/>
          <w:i/>
          <w:sz w:val="20"/>
        </w:rPr>
      </w:pPr>
      <w:r w:rsidRPr="00E82062">
        <w:rPr>
          <w:rFonts w:asciiTheme="minorHAnsi" w:hAnsiTheme="minorHAnsi" w:cstheme="minorHAnsi"/>
          <w:i/>
          <w:sz w:val="20"/>
        </w:rPr>
        <w:t>Список изменяющих документов</w:t>
      </w:r>
    </w:p>
    <w:p w:rsidR="00167168" w:rsidRPr="00E82062" w:rsidRDefault="00167168">
      <w:pPr>
        <w:pStyle w:val="ConsPlusNormal"/>
        <w:jc w:val="center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  <w:i/>
          <w:sz w:val="20"/>
        </w:rPr>
        <w:t xml:space="preserve">(в ред. Изменения </w:t>
      </w:r>
      <w:r w:rsidR="00D97E37" w:rsidRPr="00E82062">
        <w:rPr>
          <w:rFonts w:asciiTheme="minorHAnsi" w:hAnsiTheme="minorHAnsi" w:cstheme="minorHAnsi"/>
          <w:i/>
          <w:sz w:val="20"/>
        </w:rPr>
        <w:t>№</w:t>
      </w:r>
      <w:r w:rsidRPr="00E82062">
        <w:rPr>
          <w:rFonts w:asciiTheme="minorHAnsi" w:hAnsiTheme="minorHAnsi" w:cstheme="minorHAnsi"/>
          <w:i/>
          <w:sz w:val="20"/>
        </w:rPr>
        <w:t xml:space="preserve"> 1, введенного в действие Постановлением Госстандарта СССР от 26.08.1983 </w:t>
      </w:r>
      <w:r w:rsidR="00D97E37" w:rsidRPr="00E82062">
        <w:rPr>
          <w:rFonts w:asciiTheme="minorHAnsi" w:hAnsiTheme="minorHAnsi" w:cstheme="minorHAnsi"/>
          <w:i/>
          <w:sz w:val="20"/>
        </w:rPr>
        <w:t>№</w:t>
      </w:r>
      <w:r w:rsidRPr="00E82062">
        <w:rPr>
          <w:rFonts w:asciiTheme="minorHAnsi" w:hAnsiTheme="minorHAnsi" w:cstheme="minorHAnsi"/>
          <w:i/>
          <w:sz w:val="20"/>
        </w:rPr>
        <w:t xml:space="preserve"> 4030)</w:t>
      </w:r>
    </w:p>
    <w:p w:rsidR="00767F42" w:rsidRPr="00E82062" w:rsidRDefault="00767F42">
      <w:pPr>
        <w:pStyle w:val="ConsPlusNormal"/>
        <w:jc w:val="center"/>
        <w:rPr>
          <w:rFonts w:asciiTheme="minorHAnsi" w:hAnsiTheme="minorHAnsi" w:cstheme="minorHAnsi"/>
        </w:rPr>
      </w:pPr>
    </w:p>
    <w:p w:rsidR="00767F42" w:rsidRPr="00E82062" w:rsidRDefault="00767F42">
      <w:pPr>
        <w:pStyle w:val="ConsPlusNormal"/>
        <w:jc w:val="right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Группа Т00</w:t>
      </w:r>
    </w:p>
    <w:p w:rsidR="00767F42" w:rsidRPr="00E82062" w:rsidRDefault="00767F42">
      <w:pPr>
        <w:pStyle w:val="ConsPlusNormal"/>
        <w:ind w:firstLine="540"/>
        <w:jc w:val="both"/>
        <w:rPr>
          <w:rFonts w:asciiTheme="minorHAnsi" w:hAnsiTheme="minorHAnsi" w:cstheme="minorHAnsi"/>
        </w:rPr>
      </w:pPr>
    </w:p>
    <w:p w:rsidR="00767F42" w:rsidRPr="00E82062" w:rsidRDefault="00767F42">
      <w:pPr>
        <w:pStyle w:val="ConsPlusNormal"/>
        <w:ind w:firstLine="540"/>
        <w:jc w:val="both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 xml:space="preserve">Постановлением Государственного комитета СССР по стандартам от 27 августа 1981 г. </w:t>
      </w:r>
      <w:r w:rsidR="00D97E37" w:rsidRPr="00E82062">
        <w:rPr>
          <w:rFonts w:asciiTheme="minorHAnsi" w:hAnsiTheme="minorHAnsi" w:cstheme="minorHAnsi"/>
        </w:rPr>
        <w:t>№</w:t>
      </w:r>
      <w:r w:rsidRPr="00E82062">
        <w:rPr>
          <w:rFonts w:asciiTheme="minorHAnsi" w:hAnsiTheme="minorHAnsi" w:cstheme="minorHAnsi"/>
        </w:rPr>
        <w:t xml:space="preserve"> 4084 срок действия установлен с 01.07.1982.</w:t>
      </w:r>
    </w:p>
    <w:p w:rsidR="00767F42" w:rsidRPr="00E82062" w:rsidRDefault="00767F4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Разработан Министерством внутренних дел СССР.</w:t>
      </w:r>
    </w:p>
    <w:p w:rsidR="00767F42" w:rsidRPr="00E82062" w:rsidRDefault="00767F4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 xml:space="preserve">Исполнители: В.Т. Монахов, канд. </w:t>
      </w:r>
      <w:proofErr w:type="spellStart"/>
      <w:r w:rsidRPr="00E82062">
        <w:rPr>
          <w:rFonts w:asciiTheme="minorHAnsi" w:hAnsiTheme="minorHAnsi" w:cstheme="minorHAnsi"/>
        </w:rPr>
        <w:t>техн</w:t>
      </w:r>
      <w:proofErr w:type="spellEnd"/>
      <w:r w:rsidRPr="00E82062">
        <w:rPr>
          <w:rFonts w:asciiTheme="minorHAnsi" w:hAnsiTheme="minorHAnsi" w:cstheme="minorHAnsi"/>
        </w:rPr>
        <w:t xml:space="preserve">. наук (руководитель темы); А.Я. </w:t>
      </w:r>
      <w:proofErr w:type="spellStart"/>
      <w:r w:rsidRPr="00E82062">
        <w:rPr>
          <w:rFonts w:asciiTheme="minorHAnsi" w:hAnsiTheme="minorHAnsi" w:cstheme="minorHAnsi"/>
        </w:rPr>
        <w:t>Корольченко</w:t>
      </w:r>
      <w:proofErr w:type="spellEnd"/>
      <w:r w:rsidRPr="00E82062">
        <w:rPr>
          <w:rFonts w:asciiTheme="minorHAnsi" w:hAnsiTheme="minorHAnsi" w:cstheme="minorHAnsi"/>
        </w:rPr>
        <w:t xml:space="preserve">, канд. </w:t>
      </w:r>
      <w:proofErr w:type="spellStart"/>
      <w:r w:rsidRPr="00E82062">
        <w:rPr>
          <w:rFonts w:asciiTheme="minorHAnsi" w:hAnsiTheme="minorHAnsi" w:cstheme="minorHAnsi"/>
        </w:rPr>
        <w:t>техн</w:t>
      </w:r>
      <w:proofErr w:type="spellEnd"/>
      <w:r w:rsidRPr="00E82062">
        <w:rPr>
          <w:rFonts w:asciiTheme="minorHAnsi" w:hAnsiTheme="minorHAnsi" w:cstheme="minorHAnsi"/>
        </w:rPr>
        <w:t xml:space="preserve">. наук; А.С. Турков; М.М. </w:t>
      </w:r>
      <w:proofErr w:type="spellStart"/>
      <w:r w:rsidRPr="00E82062">
        <w:rPr>
          <w:rFonts w:asciiTheme="minorHAnsi" w:hAnsiTheme="minorHAnsi" w:cstheme="minorHAnsi"/>
        </w:rPr>
        <w:t>Казиев</w:t>
      </w:r>
      <w:proofErr w:type="spellEnd"/>
      <w:r w:rsidRPr="00E82062">
        <w:rPr>
          <w:rFonts w:asciiTheme="minorHAnsi" w:hAnsiTheme="minorHAnsi" w:cstheme="minorHAnsi"/>
        </w:rPr>
        <w:t>.</w:t>
      </w:r>
    </w:p>
    <w:p w:rsidR="00767F42" w:rsidRPr="00E82062" w:rsidRDefault="00767F4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Внесен Министерством внутренних дел СССР.</w:t>
      </w:r>
    </w:p>
    <w:p w:rsidR="00767F42" w:rsidRPr="00E82062" w:rsidRDefault="00767F4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Зам. министра Н.А. Рожков.</w:t>
      </w:r>
    </w:p>
    <w:p w:rsidR="00767F42" w:rsidRPr="00E82062" w:rsidRDefault="00767F4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 xml:space="preserve">Утвержден и введен в действие Постановлением Государственного комитета СССР по стандартам от 27 августа 1981 г. </w:t>
      </w:r>
      <w:r w:rsidR="00D97E37" w:rsidRPr="00E82062">
        <w:rPr>
          <w:rFonts w:asciiTheme="minorHAnsi" w:hAnsiTheme="minorHAnsi" w:cstheme="minorHAnsi"/>
        </w:rPr>
        <w:t>№</w:t>
      </w:r>
      <w:r w:rsidRPr="00E82062">
        <w:rPr>
          <w:rFonts w:asciiTheme="minorHAnsi" w:hAnsiTheme="minorHAnsi" w:cstheme="minorHAnsi"/>
        </w:rPr>
        <w:t xml:space="preserve"> 4084.</w:t>
      </w:r>
    </w:p>
    <w:p w:rsidR="00767F42" w:rsidRPr="00E82062" w:rsidRDefault="00767F42">
      <w:pPr>
        <w:pStyle w:val="ConsPlusNormal"/>
        <w:ind w:firstLine="540"/>
        <w:jc w:val="both"/>
        <w:rPr>
          <w:rFonts w:asciiTheme="minorHAnsi" w:hAnsiTheme="minorHAnsi" w:cstheme="minorHAnsi"/>
        </w:rPr>
      </w:pPr>
    </w:p>
    <w:p w:rsidR="00767F42" w:rsidRPr="00E82062" w:rsidRDefault="00767F42">
      <w:pPr>
        <w:pStyle w:val="ConsPlusNormal"/>
        <w:ind w:firstLine="540"/>
        <w:jc w:val="both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Настоящий стандарт устанавливает применяемые в науке, технике и производстве термины и определения основных понятий пожарной безопасности в области безопасности труда.</w:t>
      </w:r>
    </w:p>
    <w:p w:rsidR="00767F42" w:rsidRPr="00E82062" w:rsidRDefault="00767F4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Термины, установленные стандартом, обязательны для применения в документации всех видов, научно-технической, учебной и справочной литературе.</w:t>
      </w:r>
    </w:p>
    <w:p w:rsidR="00767F42" w:rsidRPr="00E82062" w:rsidRDefault="00767F4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Для каждого понятия установлен один стандартизованный термин. Применение терминов-синонимов стандартизованного термина запрещается.</w:t>
      </w:r>
    </w:p>
    <w:p w:rsidR="00767F42" w:rsidRPr="00E82062" w:rsidRDefault="00767F4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Для отдельных стандартизованных терминов в стандарте приведены в качестве справочных их краткие формы, которые разрешается применять в случаях, исключающих возможность их различного толкования.</w:t>
      </w:r>
    </w:p>
    <w:p w:rsidR="00767F42" w:rsidRPr="00E82062" w:rsidRDefault="00767F4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Установленные определения можно, при необходимости, изменять по форме изложения, не допуская нарушения границ понятия.</w:t>
      </w:r>
    </w:p>
    <w:p w:rsidR="00767F42" w:rsidRPr="00E82062" w:rsidRDefault="00767F4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В стандарте в качестве справочных приведены иностранные эквиваленты стандартизованных терминов на немецком (D), английском (E) и французском (F) языках.</w:t>
      </w:r>
    </w:p>
    <w:p w:rsidR="00767F42" w:rsidRPr="00E82062" w:rsidRDefault="00767F4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lastRenderedPageBreak/>
        <w:t>В стандарте приведены алфавитные указатели содержащихся в нем терминов на русском языке и их иностранных эквивалентов.</w:t>
      </w:r>
    </w:p>
    <w:p w:rsidR="00767F42" w:rsidRPr="00E82062" w:rsidRDefault="00767F4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 xml:space="preserve">Стандартизованные термины набраны полужирным шрифтом, их краткая форма </w:t>
      </w:r>
      <w:r w:rsidR="007F542C" w:rsidRPr="00E82062">
        <w:rPr>
          <w:rFonts w:asciiTheme="minorHAnsi" w:hAnsiTheme="minorHAnsi" w:cstheme="minorHAnsi"/>
        </w:rPr>
        <w:t>–</w:t>
      </w:r>
      <w:r w:rsidRPr="00E82062">
        <w:rPr>
          <w:rFonts w:asciiTheme="minorHAnsi" w:hAnsiTheme="minorHAnsi" w:cstheme="minorHAnsi"/>
        </w:rPr>
        <w:t xml:space="preserve"> светлым.</w:t>
      </w:r>
    </w:p>
    <w:p w:rsidR="00767F42" w:rsidRPr="00E82062" w:rsidRDefault="00767F42">
      <w:pPr>
        <w:pStyle w:val="ConsPlusNormal"/>
        <w:ind w:firstLine="540"/>
        <w:jc w:val="both"/>
        <w:rPr>
          <w:rFonts w:asciiTheme="minorHAnsi" w:hAnsiTheme="minorHAnsi" w:cstheme="minorHAnsi"/>
        </w:rPr>
      </w:pPr>
    </w:p>
    <w:p w:rsidR="00767F42" w:rsidRPr="00E82062" w:rsidRDefault="00767F42">
      <w:pPr>
        <w:pStyle w:val="ConsPlusNormal"/>
        <w:jc w:val="right"/>
        <w:outlineLvl w:val="0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Таблица</w:t>
      </w:r>
    </w:p>
    <w:p w:rsidR="007F542C" w:rsidRPr="00E82062" w:rsidRDefault="007F542C">
      <w:pPr>
        <w:pStyle w:val="ConsPlusNormal"/>
        <w:jc w:val="right"/>
        <w:outlineLvl w:val="0"/>
        <w:rPr>
          <w:rFonts w:asciiTheme="minorHAnsi" w:hAnsiTheme="minorHAnsi" w:cstheme="minorHAnsi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D97E37" w:rsidRPr="00E82062" w:rsidTr="000E0657">
        <w:trPr>
          <w:cantSplit/>
        </w:trPr>
        <w:tc>
          <w:tcPr>
            <w:tcW w:w="4820" w:type="dxa"/>
          </w:tcPr>
          <w:p w:rsidR="00D97E37" w:rsidRPr="00E82062" w:rsidRDefault="00D97E37" w:rsidP="00D97E37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Термин</w:t>
            </w:r>
          </w:p>
        </w:tc>
        <w:tc>
          <w:tcPr>
            <w:tcW w:w="4678" w:type="dxa"/>
          </w:tcPr>
          <w:p w:rsidR="00D97E37" w:rsidRPr="00E82062" w:rsidRDefault="00D97E37" w:rsidP="00D97E37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Определение</w:t>
            </w:r>
          </w:p>
        </w:tc>
      </w:tr>
      <w:tr w:rsidR="00D97E37" w:rsidRPr="00E82062" w:rsidTr="000E0657">
        <w:trPr>
          <w:cantSplit/>
        </w:trPr>
        <w:tc>
          <w:tcPr>
            <w:tcW w:w="4820" w:type="dxa"/>
          </w:tcPr>
          <w:p w:rsidR="00D97E37" w:rsidRPr="00E82062" w:rsidRDefault="00D97E37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1. </w:t>
            </w:r>
            <w:r w:rsidRPr="00E82062">
              <w:rPr>
                <w:rFonts w:asciiTheme="minorHAnsi" w:hAnsiTheme="minorHAnsi" w:cstheme="minorHAnsi"/>
                <w:b/>
              </w:rPr>
              <w:t>Загорание</w:t>
            </w:r>
          </w:p>
          <w:p w:rsidR="00D97E37" w:rsidRPr="00E82062" w:rsidRDefault="00D97E37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gramStart"/>
            <w:r w:rsidRPr="00E82062">
              <w:rPr>
                <w:rFonts w:asciiTheme="minorHAnsi" w:hAnsiTheme="minorHAnsi" w:cstheme="minorHAnsi"/>
              </w:rPr>
              <w:t>Исключен</w:t>
            </w:r>
            <w:proofErr w:type="gramEnd"/>
            <w:r w:rsidRPr="00E82062">
              <w:rPr>
                <w:rFonts w:asciiTheme="minorHAnsi" w:hAnsiTheme="minorHAnsi" w:cstheme="minorHAnsi"/>
              </w:rPr>
              <w:t xml:space="preserve"> с 1 января 1984 года.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="000E0657" w:rsidRPr="00E82062">
              <w:rPr>
                <w:rFonts w:asciiTheme="minorHAnsi" w:hAnsiTheme="minorHAnsi" w:cstheme="minorHAnsi"/>
              </w:rPr>
              <w:sym w:font="Symbol" w:char="F02D"/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Изменение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№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1, введенное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действие Постановлением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Госстандарта СССР от 26.08.1983 № 4030.</w:t>
            </w:r>
          </w:p>
          <w:p w:rsidR="00D97E37" w:rsidRPr="00E82062" w:rsidRDefault="00D97E37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Ignition</w:t>
            </w:r>
            <w:proofErr w:type="spellEnd"/>
          </w:p>
          <w:p w:rsidR="00D97E37" w:rsidRPr="00E82062" w:rsidRDefault="00D97E37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Prendre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feu</w:t>
            </w:r>
            <w:proofErr w:type="spellEnd"/>
          </w:p>
        </w:tc>
        <w:tc>
          <w:tcPr>
            <w:tcW w:w="4678" w:type="dxa"/>
          </w:tcPr>
          <w:p w:rsidR="00D97E37" w:rsidRPr="00E82062" w:rsidRDefault="00D97E37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Неконтролируемое горение вне специального очага, без нанесения ущерба</w:t>
            </w:r>
          </w:p>
        </w:tc>
      </w:tr>
      <w:tr w:rsidR="00D97E37" w:rsidRPr="00E82062" w:rsidTr="000E0657">
        <w:trPr>
          <w:cantSplit/>
        </w:trPr>
        <w:tc>
          <w:tcPr>
            <w:tcW w:w="4820" w:type="dxa"/>
          </w:tcPr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</w:rPr>
              <w:t xml:space="preserve">2. </w:t>
            </w:r>
            <w:r w:rsidRPr="00E82062">
              <w:rPr>
                <w:rFonts w:asciiTheme="minorHAnsi" w:hAnsiTheme="minorHAnsi" w:cstheme="minorHAnsi"/>
                <w:b/>
              </w:rPr>
              <w:t>Угроза пожара</w:t>
            </w:r>
            <w:r w:rsidR="000E0657" w:rsidRPr="00E82062">
              <w:rPr>
                <w:rFonts w:asciiTheme="minorHAnsi" w:hAnsiTheme="minorHAnsi" w:cstheme="minorHAnsi"/>
                <w:b/>
              </w:rPr>
              <w:t xml:space="preserve"> (загорания)</w:t>
            </w:r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Brandgefahr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Threat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of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</w:p>
          <w:p w:rsidR="00D97E37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Risque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d'incendie</w:t>
            </w:r>
            <w:proofErr w:type="spellEnd"/>
          </w:p>
        </w:tc>
        <w:tc>
          <w:tcPr>
            <w:tcW w:w="4678" w:type="dxa"/>
          </w:tcPr>
          <w:p w:rsidR="00D97E37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Ситуация, сложившаяся на объекте,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которая характеризуется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вероятностью возникновения пожара,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 xml:space="preserve">превышающей </w:t>
            </w:r>
            <w:proofErr w:type="gramStart"/>
            <w:r w:rsidRPr="00E82062">
              <w:rPr>
                <w:rFonts w:asciiTheme="minorHAnsi" w:hAnsiTheme="minorHAnsi" w:cstheme="minorHAnsi"/>
              </w:rPr>
              <w:t>нормативную</w:t>
            </w:r>
            <w:proofErr w:type="gramEnd"/>
          </w:p>
        </w:tc>
      </w:tr>
      <w:tr w:rsidR="00D97E37" w:rsidRPr="00E82062" w:rsidTr="000E0657">
        <w:trPr>
          <w:cantSplit/>
        </w:trPr>
        <w:tc>
          <w:tcPr>
            <w:tcW w:w="4820" w:type="dxa"/>
          </w:tcPr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3. </w:t>
            </w:r>
            <w:r w:rsidRPr="00E82062">
              <w:rPr>
                <w:rFonts w:asciiTheme="minorHAnsi" w:hAnsiTheme="minorHAnsi" w:cstheme="minorHAnsi"/>
                <w:b/>
              </w:rPr>
              <w:t>Причина пожара</w:t>
            </w:r>
            <w:r w:rsidR="000E0657" w:rsidRPr="00E82062">
              <w:rPr>
                <w:rFonts w:asciiTheme="minorHAnsi" w:hAnsiTheme="minorHAnsi" w:cstheme="minorHAnsi"/>
                <w:b/>
              </w:rPr>
              <w:t xml:space="preserve"> </w:t>
            </w:r>
            <w:r w:rsidRPr="00E82062">
              <w:rPr>
                <w:rFonts w:asciiTheme="minorHAnsi" w:hAnsiTheme="minorHAnsi" w:cstheme="minorHAnsi"/>
                <w:b/>
              </w:rPr>
              <w:t>(заго</w:t>
            </w:r>
            <w:r w:rsidR="000E0657" w:rsidRPr="00E82062">
              <w:rPr>
                <w:rFonts w:asciiTheme="minorHAnsi" w:hAnsiTheme="minorHAnsi" w:cstheme="minorHAnsi"/>
                <w:b/>
              </w:rPr>
              <w:t>рания)</w:t>
            </w:r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Brandentstehungsursache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cause</w:t>
            </w:r>
            <w:proofErr w:type="spellEnd"/>
          </w:p>
          <w:p w:rsidR="00D97E37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Cause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d'incendie</w:t>
            </w:r>
            <w:proofErr w:type="spellEnd"/>
          </w:p>
        </w:tc>
        <w:tc>
          <w:tcPr>
            <w:tcW w:w="4678" w:type="dxa"/>
          </w:tcPr>
          <w:p w:rsidR="00D97E37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Явление или обстоятельство,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непосредственно обуславливающее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возникновение пожара (загорания)</w:t>
            </w:r>
          </w:p>
        </w:tc>
      </w:tr>
      <w:tr w:rsidR="00D97E37" w:rsidRPr="00E82062" w:rsidTr="000E0657">
        <w:trPr>
          <w:cantSplit/>
        </w:trPr>
        <w:tc>
          <w:tcPr>
            <w:tcW w:w="4820" w:type="dxa"/>
          </w:tcPr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4. </w:t>
            </w:r>
            <w:r w:rsidR="000E0657" w:rsidRPr="00E82062">
              <w:rPr>
                <w:rFonts w:asciiTheme="minorHAnsi" w:hAnsiTheme="minorHAnsi" w:cstheme="minorHAnsi"/>
                <w:b/>
              </w:rPr>
              <w:t>Очаг пожара</w:t>
            </w:r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Brandherd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Seat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of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</w:p>
          <w:p w:rsidR="00D97E37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Foyer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d'incendie</w:t>
            </w:r>
            <w:proofErr w:type="spellEnd"/>
          </w:p>
        </w:tc>
        <w:tc>
          <w:tcPr>
            <w:tcW w:w="4678" w:type="dxa"/>
          </w:tcPr>
          <w:p w:rsidR="00D97E37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Место первоначального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возникновения пожара</w:t>
            </w:r>
          </w:p>
        </w:tc>
      </w:tr>
      <w:tr w:rsidR="00D97E37" w:rsidRPr="00E82062" w:rsidTr="000E0657">
        <w:trPr>
          <w:cantSplit/>
        </w:trPr>
        <w:tc>
          <w:tcPr>
            <w:tcW w:w="4820" w:type="dxa"/>
          </w:tcPr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5. </w:t>
            </w:r>
            <w:r w:rsidRPr="00E82062">
              <w:rPr>
                <w:rFonts w:asciiTheme="minorHAnsi" w:hAnsiTheme="minorHAnsi" w:cstheme="minorHAnsi"/>
                <w:b/>
              </w:rPr>
              <w:t>Возникновение пожара</w:t>
            </w:r>
            <w:r w:rsidR="000E0657" w:rsidRPr="00E82062">
              <w:rPr>
                <w:rFonts w:asciiTheme="minorHAnsi" w:hAnsiTheme="minorHAnsi" w:cstheme="minorHAnsi"/>
                <w:b/>
              </w:rPr>
              <w:t xml:space="preserve"> (загорания)</w:t>
            </w:r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Brandentstehung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Outbreak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of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</w:p>
          <w:p w:rsidR="00D97E37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Naissance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I'incendie</w:t>
            </w:r>
            <w:proofErr w:type="spellEnd"/>
          </w:p>
        </w:tc>
        <w:tc>
          <w:tcPr>
            <w:tcW w:w="4678" w:type="dxa"/>
          </w:tcPr>
          <w:p w:rsidR="00D97E37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Совокупность процессов, приводящих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к пожару (загоранию)</w:t>
            </w:r>
          </w:p>
        </w:tc>
      </w:tr>
      <w:tr w:rsidR="00D97E37" w:rsidRPr="00E82062" w:rsidTr="000E0657">
        <w:trPr>
          <w:cantSplit/>
        </w:trPr>
        <w:tc>
          <w:tcPr>
            <w:tcW w:w="4820" w:type="dxa"/>
          </w:tcPr>
          <w:p w:rsidR="00D97E37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6.</w:t>
            </w:r>
            <w:r w:rsidR="000E0657" w:rsidRPr="00E82062">
              <w:rPr>
                <w:rFonts w:asciiTheme="minorHAnsi" w:hAnsiTheme="minorHAnsi" w:cstheme="minorHAnsi"/>
              </w:rPr>
              <w:t> </w:t>
            </w:r>
            <w:r w:rsidRPr="00E82062">
              <w:rPr>
                <w:rFonts w:asciiTheme="minorHAnsi" w:hAnsiTheme="minorHAnsi" w:cstheme="minorHAnsi"/>
                <w:b/>
              </w:rPr>
              <w:t>Вероятность</w:t>
            </w:r>
            <w:r w:rsidR="000E0657" w:rsidRPr="00E82062">
              <w:rPr>
                <w:rFonts w:asciiTheme="minorHAnsi" w:hAnsiTheme="minorHAnsi" w:cstheme="minorHAnsi"/>
                <w:b/>
              </w:rPr>
              <w:t xml:space="preserve"> </w:t>
            </w:r>
            <w:r w:rsidRPr="00E82062">
              <w:rPr>
                <w:rFonts w:asciiTheme="minorHAnsi" w:hAnsiTheme="minorHAnsi" w:cstheme="minorHAnsi"/>
                <w:b/>
              </w:rPr>
              <w:t>возникновения пожара</w:t>
            </w:r>
            <w:r w:rsidR="000E0657" w:rsidRPr="00E82062">
              <w:rPr>
                <w:rFonts w:asciiTheme="minorHAnsi" w:hAnsiTheme="minorHAnsi" w:cstheme="minorHAnsi"/>
                <w:b/>
              </w:rPr>
              <w:t xml:space="preserve"> </w:t>
            </w:r>
            <w:r w:rsidRPr="00E82062">
              <w:rPr>
                <w:rFonts w:asciiTheme="minorHAnsi" w:hAnsiTheme="minorHAnsi" w:cstheme="minorHAnsi"/>
                <w:b/>
              </w:rPr>
              <w:t>(загорания)</w:t>
            </w:r>
          </w:p>
        </w:tc>
        <w:tc>
          <w:tcPr>
            <w:tcW w:w="4678" w:type="dxa"/>
          </w:tcPr>
          <w:p w:rsidR="00D97E37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Математическая величина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возможности появления необходимых и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достаточных условий возникновения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пожара (загорания)</w:t>
            </w:r>
          </w:p>
        </w:tc>
      </w:tr>
      <w:tr w:rsidR="00D97E37" w:rsidRPr="00E82062" w:rsidTr="000E0657">
        <w:trPr>
          <w:cantSplit/>
        </w:trPr>
        <w:tc>
          <w:tcPr>
            <w:tcW w:w="4820" w:type="dxa"/>
          </w:tcPr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7. </w:t>
            </w:r>
            <w:r w:rsidR="000E0657" w:rsidRPr="00E82062">
              <w:rPr>
                <w:rFonts w:asciiTheme="minorHAnsi" w:hAnsiTheme="minorHAnsi" w:cstheme="minorHAnsi"/>
                <w:b/>
              </w:rPr>
              <w:t>Опасный фактор пожара</w:t>
            </w:r>
          </w:p>
          <w:p w:rsidR="00D97E37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Brandrisikofaktor</w:t>
            </w:r>
            <w:proofErr w:type="spellEnd"/>
          </w:p>
          <w:p w:rsidR="00E83918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E, F. Исключены с 1 января 1984 года. </w:t>
            </w:r>
            <w:r w:rsidR="000E0657" w:rsidRPr="00E82062">
              <w:rPr>
                <w:rFonts w:asciiTheme="minorHAnsi" w:hAnsiTheme="minorHAnsi" w:cstheme="minorHAnsi"/>
              </w:rPr>
              <w:sym w:font="Symbol" w:char="F02D"/>
            </w:r>
            <w:r w:rsidRPr="00E82062">
              <w:rPr>
                <w:rFonts w:asciiTheme="minorHAnsi" w:hAnsiTheme="minorHAnsi" w:cstheme="minorHAnsi"/>
              </w:rPr>
              <w:t xml:space="preserve"> Изменение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№ 1, введенное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 xml:space="preserve">в действие Постановлением Госстандарта СССР от 26.08.1983 </w:t>
            </w:r>
            <w:r w:rsidR="000E0657" w:rsidRPr="00E82062">
              <w:rPr>
                <w:rFonts w:asciiTheme="minorHAnsi" w:hAnsiTheme="minorHAnsi" w:cstheme="minorHAnsi"/>
              </w:rPr>
              <w:t>№</w:t>
            </w:r>
            <w:r w:rsidRPr="00E82062">
              <w:rPr>
                <w:rFonts w:asciiTheme="minorHAnsi" w:hAnsiTheme="minorHAnsi" w:cstheme="minorHAnsi"/>
              </w:rPr>
              <w:t xml:space="preserve"> 4030.</w:t>
            </w:r>
          </w:p>
        </w:tc>
        <w:tc>
          <w:tcPr>
            <w:tcW w:w="4678" w:type="dxa"/>
          </w:tcPr>
          <w:p w:rsidR="00D97E37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Фактор пожара, воздействие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которого приводит к травме, отравлению или гибели человека, а также к материальному ущербу</w:t>
            </w:r>
          </w:p>
        </w:tc>
      </w:tr>
      <w:tr w:rsidR="00E83918" w:rsidRPr="00E82062" w:rsidTr="000E0657">
        <w:trPr>
          <w:cantSplit/>
        </w:trPr>
        <w:tc>
          <w:tcPr>
            <w:tcW w:w="4820" w:type="dxa"/>
          </w:tcPr>
          <w:p w:rsidR="00E83918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8.</w:t>
            </w:r>
            <w:r w:rsidR="000E0657" w:rsidRPr="00E82062">
              <w:rPr>
                <w:rFonts w:asciiTheme="minorHAnsi" w:hAnsiTheme="minorHAnsi" w:cstheme="minorHAnsi"/>
              </w:rPr>
              <w:t> </w:t>
            </w:r>
            <w:r w:rsidRPr="00E82062">
              <w:rPr>
                <w:rFonts w:asciiTheme="minorHAnsi" w:hAnsiTheme="minorHAnsi" w:cstheme="minorHAnsi"/>
                <w:b/>
              </w:rPr>
              <w:t>Вероятность воздействия</w:t>
            </w:r>
            <w:r w:rsidR="000E0657" w:rsidRPr="00E82062">
              <w:rPr>
                <w:rFonts w:asciiTheme="minorHAnsi" w:hAnsiTheme="minorHAnsi" w:cstheme="minorHAnsi"/>
                <w:b/>
              </w:rPr>
              <w:t xml:space="preserve"> опасных факторов пожара</w:t>
            </w:r>
          </w:p>
        </w:tc>
        <w:tc>
          <w:tcPr>
            <w:tcW w:w="4678" w:type="dxa"/>
          </w:tcPr>
          <w:p w:rsidR="00E83918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Математическая величина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E82062">
              <w:rPr>
                <w:rFonts w:asciiTheme="minorHAnsi" w:hAnsiTheme="minorHAnsi" w:cstheme="minorHAnsi"/>
              </w:rPr>
              <w:t>возможности воздействия опасных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факторов пожара</w:t>
            </w:r>
            <w:proofErr w:type="gramEnd"/>
            <w:r w:rsidRPr="00E82062">
              <w:rPr>
                <w:rFonts w:asciiTheme="minorHAnsi" w:hAnsiTheme="minorHAnsi" w:cstheme="minorHAnsi"/>
              </w:rPr>
              <w:t xml:space="preserve"> с заранее заданными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значениями их параметров</w:t>
            </w:r>
          </w:p>
        </w:tc>
      </w:tr>
      <w:tr w:rsidR="00E83918" w:rsidRPr="00E82062" w:rsidTr="000E0657">
        <w:trPr>
          <w:cantSplit/>
        </w:trPr>
        <w:tc>
          <w:tcPr>
            <w:tcW w:w="4820" w:type="dxa"/>
          </w:tcPr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</w:rPr>
              <w:t xml:space="preserve">9. </w:t>
            </w:r>
            <w:r w:rsidR="000E0657" w:rsidRPr="00E82062">
              <w:rPr>
                <w:rFonts w:asciiTheme="minorHAnsi" w:hAnsiTheme="minorHAnsi" w:cstheme="minorHAnsi"/>
                <w:b/>
              </w:rPr>
              <w:t>Жертва пожара</w:t>
            </w:r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Brandopfer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victim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Victime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d'un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incendie</w:t>
            </w:r>
            <w:proofErr w:type="spellEnd"/>
          </w:p>
        </w:tc>
        <w:tc>
          <w:tcPr>
            <w:tcW w:w="4678" w:type="dxa"/>
          </w:tcPr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Погибший человек, смерть которого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находится в прямой причинной связи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с пожаром.</w:t>
            </w:r>
          </w:p>
          <w:p w:rsidR="00E83918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  <w:i/>
              </w:rPr>
            </w:pPr>
            <w:r w:rsidRPr="00E82062">
              <w:rPr>
                <w:rFonts w:asciiTheme="minorHAnsi" w:hAnsiTheme="minorHAnsi" w:cstheme="minorHAnsi"/>
                <w:i/>
              </w:rPr>
              <w:t xml:space="preserve">Примечание. </w:t>
            </w:r>
            <w:proofErr w:type="gramStart"/>
            <w:r w:rsidRPr="00E82062">
              <w:rPr>
                <w:rFonts w:asciiTheme="minorHAnsi" w:hAnsiTheme="minorHAnsi" w:cstheme="minorHAnsi"/>
                <w:i/>
              </w:rPr>
              <w:t>Погибший человек</w:t>
            </w:r>
            <w:r w:rsidR="000E0657" w:rsidRPr="00E82062">
              <w:rPr>
                <w:rFonts w:asciiTheme="minorHAnsi" w:hAnsiTheme="minorHAnsi" w:cstheme="minorHAnsi"/>
                <w:i/>
              </w:rPr>
              <w:t xml:space="preserve"> </w:t>
            </w:r>
            <w:r w:rsidRPr="00E82062">
              <w:rPr>
                <w:rFonts w:asciiTheme="minorHAnsi" w:hAnsiTheme="minorHAnsi" w:cstheme="minorHAnsi"/>
                <w:i/>
              </w:rPr>
              <w:t>считается жертвой пожара в том</w:t>
            </w:r>
            <w:r w:rsidR="000E0657" w:rsidRPr="00E82062">
              <w:rPr>
                <w:rFonts w:asciiTheme="minorHAnsi" w:hAnsiTheme="minorHAnsi" w:cstheme="minorHAnsi"/>
                <w:i/>
              </w:rPr>
              <w:t xml:space="preserve"> </w:t>
            </w:r>
            <w:r w:rsidRPr="00E82062">
              <w:rPr>
                <w:rFonts w:asciiTheme="minorHAnsi" w:hAnsiTheme="minorHAnsi" w:cstheme="minorHAnsi"/>
                <w:i/>
              </w:rPr>
              <w:t>случае, если его смерть наступила</w:t>
            </w:r>
            <w:r w:rsidR="000E0657" w:rsidRPr="00E82062">
              <w:rPr>
                <w:rFonts w:asciiTheme="minorHAnsi" w:hAnsiTheme="minorHAnsi" w:cstheme="minorHAnsi"/>
                <w:i/>
              </w:rPr>
              <w:t xml:space="preserve"> </w:t>
            </w:r>
            <w:r w:rsidRPr="00E82062">
              <w:rPr>
                <w:rFonts w:asciiTheme="minorHAnsi" w:hAnsiTheme="minorHAnsi" w:cstheme="minorHAnsi"/>
                <w:i/>
              </w:rPr>
              <w:t>в течение времени, устанавливаемом</w:t>
            </w:r>
            <w:r w:rsidR="000E0657" w:rsidRPr="00E82062">
              <w:rPr>
                <w:rFonts w:asciiTheme="minorHAnsi" w:hAnsiTheme="minorHAnsi" w:cstheme="minorHAnsi"/>
                <w:i/>
              </w:rPr>
              <w:t xml:space="preserve"> </w:t>
            </w:r>
            <w:r w:rsidRPr="00E82062">
              <w:rPr>
                <w:rFonts w:asciiTheme="minorHAnsi" w:hAnsiTheme="minorHAnsi" w:cstheme="minorHAnsi"/>
                <w:i/>
              </w:rPr>
              <w:t>Инструкцией по учету пожаров и</w:t>
            </w:r>
            <w:r w:rsidR="000E0657" w:rsidRPr="00E82062">
              <w:rPr>
                <w:rFonts w:asciiTheme="minorHAnsi" w:hAnsiTheme="minorHAnsi" w:cstheme="minorHAnsi"/>
                <w:i/>
              </w:rPr>
              <w:t xml:space="preserve"> </w:t>
            </w:r>
            <w:r w:rsidRPr="00E82062">
              <w:rPr>
                <w:rFonts w:asciiTheme="minorHAnsi" w:hAnsiTheme="minorHAnsi" w:cstheme="minorHAnsi"/>
                <w:i/>
              </w:rPr>
              <w:t>загораний МВД СССР</w:t>
            </w:r>
            <w:r w:rsidR="000E0657" w:rsidRPr="00E82062">
              <w:rPr>
                <w:rFonts w:asciiTheme="minorHAnsi" w:hAnsiTheme="minorHAnsi" w:cstheme="minorHAnsi"/>
                <w:i/>
              </w:rPr>
              <w:t>.</w:t>
            </w:r>
            <w:proofErr w:type="gramEnd"/>
          </w:p>
        </w:tc>
      </w:tr>
      <w:tr w:rsidR="00E83918" w:rsidRPr="00E82062" w:rsidTr="000E0657">
        <w:trPr>
          <w:cantSplit/>
        </w:trPr>
        <w:tc>
          <w:tcPr>
            <w:tcW w:w="4820" w:type="dxa"/>
          </w:tcPr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</w:rPr>
              <w:lastRenderedPageBreak/>
              <w:t xml:space="preserve">10. </w:t>
            </w:r>
            <w:r w:rsidR="000E0657" w:rsidRPr="00E82062">
              <w:rPr>
                <w:rFonts w:asciiTheme="minorHAnsi" w:hAnsiTheme="minorHAnsi" w:cstheme="minorHAnsi"/>
                <w:b/>
              </w:rPr>
              <w:t>Ущерб от пожара</w:t>
            </w:r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Brandschaden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loss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r w:rsidRPr="00E82062">
              <w:rPr>
                <w:rFonts w:asciiTheme="minorHAnsi" w:hAnsiTheme="minorHAnsi" w:cstheme="minorHAnsi"/>
              </w:rPr>
              <w:t>g</w:t>
            </w:r>
            <w:r w:rsidR="00067E08" w:rsidRPr="00E82062">
              <w:rPr>
                <w:rFonts w:asciiTheme="minorHAnsi" w:hAnsiTheme="minorHAnsi" w:cstheme="minorHAnsi"/>
              </w:rPr>
              <w:t>â</w:t>
            </w:r>
            <w:r w:rsidRPr="00E82062">
              <w:rPr>
                <w:rFonts w:asciiTheme="minorHAnsi" w:hAnsiTheme="minorHAnsi" w:cstheme="minorHAnsi"/>
              </w:rPr>
              <w:t>ts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d'incendie</w:t>
            </w:r>
            <w:proofErr w:type="spellEnd"/>
          </w:p>
        </w:tc>
        <w:tc>
          <w:tcPr>
            <w:tcW w:w="4678" w:type="dxa"/>
          </w:tcPr>
          <w:p w:rsidR="00E83918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Жертвы пожара и материальные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потери, непосредственно связанные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с пожаром</w:t>
            </w:r>
          </w:p>
        </w:tc>
      </w:tr>
      <w:tr w:rsidR="00E83918" w:rsidRPr="00E82062" w:rsidTr="000E0657">
        <w:trPr>
          <w:cantSplit/>
        </w:trPr>
        <w:tc>
          <w:tcPr>
            <w:tcW w:w="4820" w:type="dxa"/>
          </w:tcPr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11. </w:t>
            </w:r>
            <w:r w:rsidR="000E0657" w:rsidRPr="00E82062">
              <w:rPr>
                <w:rFonts w:asciiTheme="minorHAnsi" w:hAnsiTheme="minorHAnsi" w:cstheme="minorHAnsi"/>
                <w:b/>
              </w:rPr>
              <w:t>Развитие пожара</w:t>
            </w:r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Brandentwicklung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growth</w:t>
            </w:r>
            <w:proofErr w:type="spellEnd"/>
          </w:p>
          <w:p w:rsidR="00E83918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r w:rsidRPr="00E82062">
              <w:rPr>
                <w:rFonts w:asciiTheme="minorHAnsi" w:hAnsiTheme="minorHAnsi" w:cstheme="minorHAnsi"/>
              </w:rPr>
              <w:t>veloppement</w:t>
            </w:r>
            <w:proofErr w:type="spellEnd"/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I'incendie</w:t>
            </w:r>
            <w:proofErr w:type="spellEnd"/>
          </w:p>
        </w:tc>
        <w:tc>
          <w:tcPr>
            <w:tcW w:w="4678" w:type="dxa"/>
          </w:tcPr>
          <w:p w:rsidR="00E83918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Увеличение зоны горения и/или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вероятности воздействия опасных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факторов пожара</w:t>
            </w:r>
          </w:p>
        </w:tc>
      </w:tr>
      <w:tr w:rsidR="00E83918" w:rsidRPr="00E82062" w:rsidTr="000E0657">
        <w:trPr>
          <w:cantSplit/>
        </w:trPr>
        <w:tc>
          <w:tcPr>
            <w:tcW w:w="4820" w:type="dxa"/>
          </w:tcPr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12. </w:t>
            </w:r>
            <w:r w:rsidR="000E0657" w:rsidRPr="00E82062">
              <w:rPr>
                <w:rFonts w:asciiTheme="minorHAnsi" w:hAnsiTheme="minorHAnsi" w:cstheme="minorHAnsi"/>
                <w:b/>
              </w:rPr>
              <w:t>Локализация пожара</w:t>
            </w:r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Lokalisation</w:t>
            </w:r>
            <w:proofErr w:type="spellEnd"/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Brandes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under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control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Feu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localis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proofErr w:type="spellEnd"/>
          </w:p>
        </w:tc>
        <w:tc>
          <w:tcPr>
            <w:tcW w:w="4678" w:type="dxa"/>
          </w:tcPr>
          <w:p w:rsidR="00E83918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Действия, направленные на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предотвращение возможности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дальнейшего распространения горения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и создание условий для его успешной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ликвидации имеющимися силами и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средствами</w:t>
            </w:r>
          </w:p>
        </w:tc>
      </w:tr>
      <w:tr w:rsidR="00E83918" w:rsidRPr="00E82062" w:rsidTr="000E0657">
        <w:trPr>
          <w:cantSplit/>
        </w:trPr>
        <w:tc>
          <w:tcPr>
            <w:tcW w:w="4820" w:type="dxa"/>
          </w:tcPr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13. </w:t>
            </w:r>
            <w:r w:rsidR="000E0657" w:rsidRPr="00E82062">
              <w:rPr>
                <w:rFonts w:asciiTheme="minorHAnsi" w:hAnsiTheme="minorHAnsi" w:cstheme="minorHAnsi"/>
                <w:b/>
              </w:rPr>
              <w:t>Ликвидация пожара</w:t>
            </w:r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Liquidation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Brandes</w:t>
            </w:r>
            <w:proofErr w:type="spellEnd"/>
          </w:p>
        </w:tc>
        <w:tc>
          <w:tcPr>
            <w:tcW w:w="4678" w:type="dxa"/>
          </w:tcPr>
          <w:p w:rsidR="00E83918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Действия, направленные на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окончательное прекращение горения,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а также на исключение возможности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его повторного возникновения</w:t>
            </w:r>
          </w:p>
        </w:tc>
      </w:tr>
      <w:tr w:rsidR="00E83918" w:rsidRPr="00E82062" w:rsidTr="000E0657">
        <w:trPr>
          <w:cantSplit/>
        </w:trPr>
        <w:tc>
          <w:tcPr>
            <w:tcW w:w="4820" w:type="dxa"/>
          </w:tcPr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14. </w:t>
            </w:r>
            <w:r w:rsidRPr="00E82062">
              <w:rPr>
                <w:rFonts w:asciiTheme="minorHAnsi" w:hAnsiTheme="minorHAnsi" w:cstheme="minorHAnsi"/>
                <w:b/>
              </w:rPr>
              <w:t>Тушение пожара</w:t>
            </w:r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Brandbek</w:t>
            </w:r>
            <w:r w:rsidR="00067E08" w:rsidRPr="00E82062">
              <w:rPr>
                <w:rFonts w:asciiTheme="minorHAnsi" w:hAnsiTheme="minorHAnsi" w:cstheme="minorHAnsi"/>
              </w:rPr>
              <w:t>ä</w:t>
            </w:r>
            <w:r w:rsidRPr="00E82062">
              <w:rPr>
                <w:rFonts w:asciiTheme="minorHAnsi" w:hAnsiTheme="minorHAnsi" w:cstheme="minorHAnsi"/>
              </w:rPr>
              <w:t>mpfung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Fire-fighting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operations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Travaux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d'extinction</w:t>
            </w:r>
            <w:proofErr w:type="spellEnd"/>
          </w:p>
        </w:tc>
        <w:tc>
          <w:tcPr>
            <w:tcW w:w="4678" w:type="dxa"/>
          </w:tcPr>
          <w:p w:rsidR="00E83918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Процесс воздействия сил и средств,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а также использование методов и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приемов для ликвидации пожара</w:t>
            </w:r>
          </w:p>
        </w:tc>
      </w:tr>
      <w:tr w:rsidR="00E83918" w:rsidRPr="00E82062" w:rsidTr="000E0657">
        <w:trPr>
          <w:cantSplit/>
        </w:trPr>
        <w:tc>
          <w:tcPr>
            <w:tcW w:w="4820" w:type="dxa"/>
          </w:tcPr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15. </w:t>
            </w:r>
            <w:r w:rsidR="000E0657" w:rsidRPr="00E82062">
              <w:rPr>
                <w:rFonts w:asciiTheme="minorHAnsi" w:hAnsiTheme="minorHAnsi" w:cstheme="minorHAnsi"/>
                <w:b/>
              </w:rPr>
              <w:t>Огнетушащее вещество</w:t>
            </w:r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L</w:t>
            </w:r>
            <w:r w:rsidR="00067E08" w:rsidRPr="00E82062">
              <w:rPr>
                <w:rFonts w:asciiTheme="minorHAnsi" w:hAnsiTheme="minorHAnsi" w:cstheme="minorHAnsi"/>
              </w:rPr>
              <w:t>ö</w:t>
            </w:r>
            <w:r w:rsidRPr="00E82062">
              <w:rPr>
                <w:rFonts w:asciiTheme="minorHAnsi" w:hAnsiTheme="minorHAnsi" w:cstheme="minorHAnsi"/>
              </w:rPr>
              <w:t>schmittel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Extinguishing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medium</w:t>
            </w:r>
            <w:proofErr w:type="spellEnd"/>
          </w:p>
          <w:p w:rsidR="00E83918" w:rsidRPr="00E82062" w:rsidRDefault="00E8391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Agent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d'extinction</w:t>
            </w:r>
            <w:proofErr w:type="spellEnd"/>
          </w:p>
        </w:tc>
        <w:tc>
          <w:tcPr>
            <w:tcW w:w="4678" w:type="dxa"/>
          </w:tcPr>
          <w:p w:rsidR="00E83918" w:rsidRPr="00E82062" w:rsidRDefault="00E83918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Вещество, обладающее физико-химическими свойствами,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позволяющими создать условия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для прекращения горения</w:t>
            </w:r>
          </w:p>
        </w:tc>
      </w:tr>
      <w:tr w:rsidR="00E83918" w:rsidRPr="00E82062" w:rsidTr="000E0657">
        <w:trPr>
          <w:cantSplit/>
        </w:trPr>
        <w:tc>
          <w:tcPr>
            <w:tcW w:w="4820" w:type="dxa"/>
          </w:tcPr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16.</w:t>
            </w:r>
            <w:r w:rsidR="000E0657" w:rsidRPr="00E82062">
              <w:rPr>
                <w:rFonts w:asciiTheme="minorHAnsi" w:hAnsiTheme="minorHAnsi" w:cstheme="minorHAnsi"/>
              </w:rPr>
              <w:t> </w:t>
            </w:r>
            <w:r w:rsidRPr="00E82062">
              <w:rPr>
                <w:rFonts w:asciiTheme="minorHAnsi" w:hAnsiTheme="minorHAnsi" w:cstheme="minorHAnsi"/>
                <w:b/>
              </w:rPr>
              <w:t>Минимальная огнетушащая</w:t>
            </w:r>
            <w:r w:rsidR="000E0657" w:rsidRPr="00E82062">
              <w:rPr>
                <w:rFonts w:asciiTheme="minorHAnsi" w:hAnsiTheme="minorHAnsi" w:cstheme="minorHAnsi"/>
                <w:b/>
              </w:rPr>
              <w:t xml:space="preserve"> </w:t>
            </w:r>
            <w:r w:rsidRPr="00E82062">
              <w:rPr>
                <w:rFonts w:asciiTheme="minorHAnsi" w:hAnsiTheme="minorHAnsi" w:cstheme="minorHAnsi"/>
                <w:b/>
              </w:rPr>
              <w:t>концентрация средств</w:t>
            </w:r>
            <w:r w:rsidR="000E0657" w:rsidRPr="00E82062">
              <w:rPr>
                <w:rFonts w:asciiTheme="minorHAnsi" w:hAnsiTheme="minorHAnsi" w:cstheme="minorHAnsi"/>
                <w:b/>
              </w:rPr>
              <w:t xml:space="preserve"> объемного тушения</w:t>
            </w:r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Minimale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L</w:t>
            </w:r>
            <w:r w:rsidR="00067E08" w:rsidRPr="00E82062">
              <w:rPr>
                <w:rFonts w:asciiTheme="minorHAnsi" w:hAnsiTheme="minorHAnsi" w:cstheme="minorHAnsi"/>
              </w:rPr>
              <w:t>ö</w:t>
            </w:r>
            <w:r w:rsidRPr="00E82062">
              <w:rPr>
                <w:rFonts w:asciiTheme="minorHAnsi" w:hAnsiTheme="minorHAnsi" w:cstheme="minorHAnsi"/>
              </w:rPr>
              <w:t>schkonzentration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r</w:t>
            </w:r>
            <w:r w:rsidR="00067E08" w:rsidRPr="00E82062">
              <w:rPr>
                <w:rFonts w:asciiTheme="minorHAnsi" w:hAnsiTheme="minorHAnsi" w:cstheme="minorHAnsi"/>
              </w:rPr>
              <w:t>ä</w:t>
            </w:r>
            <w:r w:rsidRPr="00E82062">
              <w:rPr>
                <w:rFonts w:asciiTheme="minorHAnsi" w:hAnsiTheme="minorHAnsi" w:cstheme="minorHAnsi"/>
              </w:rPr>
              <w:t>umlich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wirkender</w:t>
            </w:r>
            <w:proofErr w:type="spellEnd"/>
          </w:p>
          <w:p w:rsidR="00E83918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L</w:t>
            </w:r>
            <w:r w:rsidR="00067E08" w:rsidRPr="00E82062">
              <w:rPr>
                <w:rFonts w:asciiTheme="minorHAnsi" w:hAnsiTheme="minorHAnsi" w:cstheme="minorHAnsi"/>
              </w:rPr>
              <w:t>ö</w:t>
            </w:r>
            <w:r w:rsidRPr="00E82062">
              <w:rPr>
                <w:rFonts w:asciiTheme="minorHAnsi" w:hAnsiTheme="minorHAnsi" w:cstheme="minorHAnsi"/>
              </w:rPr>
              <w:t>schmittel</w:t>
            </w:r>
            <w:proofErr w:type="spellEnd"/>
          </w:p>
        </w:tc>
        <w:tc>
          <w:tcPr>
            <w:tcW w:w="4678" w:type="dxa"/>
          </w:tcPr>
          <w:p w:rsidR="00E83918" w:rsidRPr="00E82062" w:rsidRDefault="00E115D6" w:rsidP="000E0657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Наименьшая концентрация средств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объемного тушения в воздухе,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которая обеспечивает мгновенное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тушение диффузионного пламени</w:t>
            </w:r>
            <w:r w:rsidR="000E0657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вещества в условиях опыта</w:t>
            </w:r>
          </w:p>
        </w:tc>
      </w:tr>
      <w:tr w:rsidR="00E83918" w:rsidRPr="00E82062" w:rsidTr="000E0657">
        <w:trPr>
          <w:cantSplit/>
        </w:trPr>
        <w:tc>
          <w:tcPr>
            <w:tcW w:w="4820" w:type="dxa"/>
          </w:tcPr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17. </w:t>
            </w:r>
            <w:r w:rsidRPr="00E82062">
              <w:rPr>
                <w:rFonts w:asciiTheme="minorHAnsi" w:hAnsiTheme="minorHAnsi" w:cstheme="minorHAnsi"/>
                <w:b/>
              </w:rPr>
              <w:t>План пожаротушения</w:t>
            </w:r>
            <w:r w:rsidR="000E0657" w:rsidRPr="00E82062">
              <w:rPr>
                <w:rFonts w:asciiTheme="minorHAnsi" w:hAnsiTheme="minorHAnsi" w:cstheme="minorHAnsi"/>
                <w:b/>
              </w:rPr>
              <w:t xml:space="preserve"> объекта</w:t>
            </w:r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План пожаротушения</w:t>
            </w:r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Objektbezogener</w:t>
            </w:r>
            <w:proofErr w:type="spellEnd"/>
          </w:p>
          <w:p w:rsidR="00E83918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Einsatzplan</w:t>
            </w:r>
            <w:proofErr w:type="spellEnd"/>
          </w:p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E, F. Исключены с 1 января 1984 года. </w:t>
            </w:r>
            <w:r w:rsidR="00230D2E" w:rsidRPr="00E82062">
              <w:rPr>
                <w:rFonts w:asciiTheme="minorHAnsi" w:hAnsiTheme="minorHAnsi" w:cstheme="minorHAnsi"/>
              </w:rPr>
              <w:sym w:font="Symbol" w:char="F02D"/>
            </w:r>
            <w:r w:rsidRPr="00E82062">
              <w:rPr>
                <w:rFonts w:asciiTheme="minorHAnsi" w:hAnsiTheme="minorHAnsi" w:cstheme="minorHAnsi"/>
              </w:rPr>
              <w:t xml:space="preserve"> Изменение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 xml:space="preserve">№ 1, введенное в действие Постановлением Госстандарта СССР от 26.08.1983 </w:t>
            </w:r>
            <w:r w:rsidR="00230D2E" w:rsidRPr="00E82062">
              <w:rPr>
                <w:rFonts w:asciiTheme="minorHAnsi" w:hAnsiTheme="minorHAnsi" w:cstheme="minorHAnsi"/>
              </w:rPr>
              <w:t>№</w:t>
            </w:r>
            <w:r w:rsidRPr="00E82062">
              <w:rPr>
                <w:rFonts w:asciiTheme="minorHAnsi" w:hAnsiTheme="minorHAnsi" w:cstheme="minorHAnsi"/>
              </w:rPr>
              <w:t xml:space="preserve"> 4030.</w:t>
            </w:r>
          </w:p>
        </w:tc>
        <w:tc>
          <w:tcPr>
            <w:tcW w:w="4678" w:type="dxa"/>
          </w:tcPr>
          <w:p w:rsidR="00E83918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Документ, устанавливающий основные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вопросы организации тушения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развившегося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пожара на объекте</w:t>
            </w:r>
          </w:p>
        </w:tc>
      </w:tr>
      <w:tr w:rsidR="00E83918" w:rsidRPr="00E82062" w:rsidTr="000E0657">
        <w:trPr>
          <w:cantSplit/>
        </w:trPr>
        <w:tc>
          <w:tcPr>
            <w:tcW w:w="4820" w:type="dxa"/>
          </w:tcPr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18. </w:t>
            </w:r>
            <w:r w:rsidRPr="00E82062">
              <w:rPr>
                <w:rFonts w:asciiTheme="minorHAnsi" w:hAnsiTheme="minorHAnsi" w:cstheme="minorHAnsi"/>
                <w:b/>
              </w:rPr>
              <w:t>Пожаро-оперативное</w:t>
            </w:r>
            <w:r w:rsidR="00230D2E" w:rsidRPr="00E82062">
              <w:rPr>
                <w:rFonts w:asciiTheme="minorHAnsi" w:hAnsiTheme="minorHAnsi" w:cstheme="minorHAnsi"/>
                <w:b/>
              </w:rPr>
              <w:t xml:space="preserve"> обслуживание</w:t>
            </w:r>
          </w:p>
          <w:p w:rsidR="00E83918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Оперативное обслуживание</w:t>
            </w:r>
          </w:p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D, E, F.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Исключены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с 1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января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1984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года.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="00230D2E" w:rsidRPr="00E82062">
              <w:rPr>
                <w:rFonts w:asciiTheme="minorHAnsi" w:hAnsiTheme="minorHAnsi" w:cstheme="minorHAnsi"/>
              </w:rPr>
              <w:sym w:font="Symbol" w:char="F02D"/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Изменение № 1,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введенное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действие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Постановлением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Госстандарта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СССР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от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 xml:space="preserve">26.08.1983 </w:t>
            </w:r>
            <w:r w:rsidR="00230D2E" w:rsidRPr="00E82062">
              <w:rPr>
                <w:rFonts w:asciiTheme="minorHAnsi" w:hAnsiTheme="minorHAnsi" w:cstheme="minorHAnsi"/>
              </w:rPr>
              <w:t>№</w:t>
            </w:r>
            <w:r w:rsidRPr="00E82062">
              <w:rPr>
                <w:rFonts w:asciiTheme="minorHAnsi" w:hAnsiTheme="minorHAnsi" w:cstheme="minorHAnsi"/>
              </w:rPr>
              <w:t xml:space="preserve"> 4030.</w:t>
            </w:r>
          </w:p>
        </w:tc>
        <w:tc>
          <w:tcPr>
            <w:tcW w:w="4678" w:type="dxa"/>
          </w:tcPr>
          <w:p w:rsidR="00E83918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Функция пожарных подразделений,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состоящая в спасании людей и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ликвидации пожаров и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загораний, а также в поддержании пожарной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техники в постоянной готовности</w:t>
            </w:r>
          </w:p>
        </w:tc>
      </w:tr>
      <w:tr w:rsidR="00E115D6" w:rsidRPr="00E82062" w:rsidTr="000E0657">
        <w:trPr>
          <w:cantSplit/>
        </w:trPr>
        <w:tc>
          <w:tcPr>
            <w:tcW w:w="4820" w:type="dxa"/>
          </w:tcPr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19. </w:t>
            </w:r>
            <w:r w:rsidRPr="00E82062">
              <w:rPr>
                <w:rFonts w:asciiTheme="minorHAnsi" w:hAnsiTheme="minorHAnsi" w:cstheme="minorHAnsi"/>
                <w:b/>
              </w:rPr>
              <w:t>Система противопожарной</w:t>
            </w:r>
            <w:r w:rsidR="00230D2E" w:rsidRPr="00E82062">
              <w:rPr>
                <w:rFonts w:asciiTheme="minorHAnsi" w:hAnsiTheme="minorHAnsi" w:cstheme="minorHAnsi"/>
                <w:b/>
              </w:rPr>
              <w:t xml:space="preserve"> защиты</w:t>
            </w:r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Brandschutz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protection</w:t>
            </w:r>
            <w:proofErr w:type="spellEnd"/>
          </w:p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Protection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contre</w:t>
            </w:r>
            <w:proofErr w:type="spellEnd"/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I'incendie</w:t>
            </w:r>
            <w:proofErr w:type="spellEnd"/>
          </w:p>
        </w:tc>
        <w:tc>
          <w:tcPr>
            <w:tcW w:w="4678" w:type="dxa"/>
          </w:tcPr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Совокупность организационных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мероприятий и технических средств,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направленных на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предотвращение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воздействия на людей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опасных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факторов пожара и ограничение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материального ущерба от него</w:t>
            </w:r>
          </w:p>
        </w:tc>
      </w:tr>
      <w:tr w:rsidR="00E115D6" w:rsidRPr="00E82062" w:rsidTr="000E0657">
        <w:trPr>
          <w:cantSplit/>
        </w:trPr>
        <w:tc>
          <w:tcPr>
            <w:tcW w:w="4820" w:type="dxa"/>
          </w:tcPr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lastRenderedPageBreak/>
              <w:t xml:space="preserve">20. </w:t>
            </w:r>
            <w:r w:rsidR="00230D2E" w:rsidRPr="00E82062">
              <w:rPr>
                <w:rFonts w:asciiTheme="minorHAnsi" w:hAnsiTheme="minorHAnsi" w:cstheme="minorHAnsi"/>
                <w:b/>
              </w:rPr>
              <w:t>Пожарная опасность</w:t>
            </w:r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Пожароопасность</w:t>
            </w:r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Brandgef</w:t>
            </w:r>
            <w:r w:rsidR="00067E08" w:rsidRPr="00E82062">
              <w:rPr>
                <w:rFonts w:asciiTheme="minorHAnsi" w:hAnsiTheme="minorHAnsi" w:cstheme="minorHAnsi"/>
              </w:rPr>
              <w:t>ä</w:t>
            </w:r>
            <w:r w:rsidRPr="00E82062">
              <w:rPr>
                <w:rFonts w:asciiTheme="minorHAnsi" w:hAnsiTheme="minorHAnsi" w:cstheme="minorHAnsi"/>
              </w:rPr>
              <w:t>hrdung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hazard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Danger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d'incendie</w:t>
            </w:r>
            <w:proofErr w:type="spellEnd"/>
          </w:p>
        </w:tc>
        <w:tc>
          <w:tcPr>
            <w:tcW w:w="4678" w:type="dxa"/>
          </w:tcPr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Возможность возникновения и/или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развития пожара</w:t>
            </w:r>
          </w:p>
        </w:tc>
      </w:tr>
      <w:tr w:rsidR="00E115D6" w:rsidRPr="00E82062" w:rsidTr="000E0657">
        <w:trPr>
          <w:cantSplit/>
        </w:trPr>
        <w:tc>
          <w:tcPr>
            <w:tcW w:w="4820" w:type="dxa"/>
          </w:tcPr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21. </w:t>
            </w:r>
            <w:r w:rsidRPr="00E82062">
              <w:rPr>
                <w:rFonts w:asciiTheme="minorHAnsi" w:hAnsiTheme="minorHAnsi" w:cstheme="minorHAnsi"/>
                <w:b/>
              </w:rPr>
              <w:t>Показатель пожарной</w:t>
            </w:r>
            <w:r w:rsidR="00230D2E" w:rsidRPr="00E82062">
              <w:rPr>
                <w:rFonts w:asciiTheme="minorHAnsi" w:hAnsiTheme="minorHAnsi" w:cstheme="minorHAnsi"/>
                <w:b/>
              </w:rPr>
              <w:t xml:space="preserve"> опасности</w:t>
            </w:r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Показатель пожароопасности</w:t>
            </w:r>
          </w:p>
        </w:tc>
        <w:tc>
          <w:tcPr>
            <w:tcW w:w="4678" w:type="dxa"/>
          </w:tcPr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Величина, количественно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характеризующая какое-либо свойство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пожарной опасности</w:t>
            </w:r>
          </w:p>
        </w:tc>
      </w:tr>
      <w:tr w:rsidR="00E115D6" w:rsidRPr="00E82062" w:rsidTr="000E0657">
        <w:trPr>
          <w:cantSplit/>
        </w:trPr>
        <w:tc>
          <w:tcPr>
            <w:tcW w:w="4820" w:type="dxa"/>
          </w:tcPr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22. </w:t>
            </w:r>
            <w:r w:rsidR="00230D2E" w:rsidRPr="00E82062">
              <w:rPr>
                <w:rFonts w:asciiTheme="minorHAnsi" w:hAnsiTheme="minorHAnsi" w:cstheme="minorHAnsi"/>
                <w:b/>
              </w:rPr>
              <w:t>Огнезащита</w:t>
            </w:r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Flammschutz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Flame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retardance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Ignifugation</w:t>
            </w:r>
            <w:proofErr w:type="spellEnd"/>
          </w:p>
        </w:tc>
        <w:tc>
          <w:tcPr>
            <w:tcW w:w="4678" w:type="dxa"/>
          </w:tcPr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Снижение пожарной опасности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материалов и конструкций путем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специальной обработки или нанесения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покрытия (слоя)</w:t>
            </w:r>
          </w:p>
        </w:tc>
      </w:tr>
      <w:tr w:rsidR="00E115D6" w:rsidRPr="00E82062" w:rsidTr="000E0657">
        <w:trPr>
          <w:cantSplit/>
        </w:trPr>
        <w:tc>
          <w:tcPr>
            <w:tcW w:w="4820" w:type="dxa"/>
          </w:tcPr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23. </w:t>
            </w:r>
            <w:r w:rsidRPr="00E82062">
              <w:rPr>
                <w:rFonts w:asciiTheme="minorHAnsi" w:hAnsiTheme="minorHAnsi" w:cstheme="minorHAnsi"/>
                <w:b/>
              </w:rPr>
              <w:t>Поверхностная</w:t>
            </w:r>
            <w:r w:rsidR="00230D2E" w:rsidRPr="00E82062">
              <w:rPr>
                <w:rFonts w:asciiTheme="minorHAnsi" w:hAnsiTheme="minorHAnsi" w:cstheme="minorHAnsi"/>
                <w:b/>
              </w:rPr>
              <w:t xml:space="preserve"> огнезащита</w:t>
            </w:r>
          </w:p>
        </w:tc>
        <w:tc>
          <w:tcPr>
            <w:tcW w:w="4678" w:type="dxa"/>
          </w:tcPr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Огнезащита поверхности изделия,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материала, конструкции</w:t>
            </w:r>
          </w:p>
        </w:tc>
      </w:tr>
      <w:tr w:rsidR="00E83918" w:rsidRPr="00E82062" w:rsidTr="000E0657">
        <w:trPr>
          <w:cantSplit/>
        </w:trPr>
        <w:tc>
          <w:tcPr>
            <w:tcW w:w="4820" w:type="dxa"/>
          </w:tcPr>
          <w:p w:rsidR="00E83918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24. </w:t>
            </w:r>
            <w:r w:rsidR="00230D2E" w:rsidRPr="00E82062">
              <w:rPr>
                <w:rFonts w:asciiTheme="minorHAnsi" w:hAnsiTheme="minorHAnsi" w:cstheme="minorHAnsi"/>
                <w:b/>
              </w:rPr>
              <w:t>Глубокая огнезащита</w:t>
            </w:r>
          </w:p>
        </w:tc>
        <w:tc>
          <w:tcPr>
            <w:tcW w:w="4678" w:type="dxa"/>
          </w:tcPr>
          <w:p w:rsidR="00E83918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Огнезащита массы изделия,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материала, конструкции</w:t>
            </w:r>
          </w:p>
        </w:tc>
      </w:tr>
      <w:tr w:rsidR="00E115D6" w:rsidRPr="00E82062" w:rsidTr="000E0657">
        <w:trPr>
          <w:cantSplit/>
        </w:trPr>
        <w:tc>
          <w:tcPr>
            <w:tcW w:w="4820" w:type="dxa"/>
          </w:tcPr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</w:rPr>
              <w:t xml:space="preserve">25. </w:t>
            </w:r>
            <w:r w:rsidRPr="00E82062">
              <w:rPr>
                <w:rFonts w:asciiTheme="minorHAnsi" w:hAnsiTheme="minorHAnsi" w:cstheme="minorHAnsi"/>
                <w:b/>
              </w:rPr>
              <w:t>Х</w:t>
            </w:r>
            <w:r w:rsidR="00230D2E" w:rsidRPr="00E82062">
              <w:rPr>
                <w:rFonts w:asciiTheme="minorHAnsi" w:hAnsiTheme="minorHAnsi" w:cstheme="minorHAnsi"/>
                <w:b/>
              </w:rPr>
              <w:t>имическая огнезащита</w:t>
            </w:r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Chemischer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Flammschutz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Chemical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retardance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Ignifugation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chimique</w:t>
            </w:r>
            <w:proofErr w:type="spellEnd"/>
          </w:p>
        </w:tc>
        <w:tc>
          <w:tcPr>
            <w:tcW w:w="4678" w:type="dxa"/>
          </w:tcPr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Огнезащита, основанная на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химическом взаимодействии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антипирена с обрабатываемым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материалом</w:t>
            </w:r>
          </w:p>
        </w:tc>
      </w:tr>
      <w:tr w:rsidR="00E115D6" w:rsidRPr="00E82062" w:rsidTr="000E0657">
        <w:trPr>
          <w:cantSplit/>
        </w:trPr>
        <w:tc>
          <w:tcPr>
            <w:tcW w:w="4820" w:type="dxa"/>
          </w:tcPr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26. </w:t>
            </w:r>
            <w:r w:rsidRPr="00E82062">
              <w:rPr>
                <w:rFonts w:asciiTheme="minorHAnsi" w:hAnsiTheme="minorHAnsi" w:cstheme="minorHAnsi"/>
                <w:b/>
              </w:rPr>
              <w:t>Огнезащитное вещество</w:t>
            </w:r>
            <w:r w:rsidR="00230D2E" w:rsidRPr="00E82062">
              <w:rPr>
                <w:rFonts w:asciiTheme="minorHAnsi" w:hAnsiTheme="minorHAnsi" w:cstheme="minorHAnsi"/>
                <w:b/>
              </w:rPr>
              <w:t xml:space="preserve"> (смесь)</w:t>
            </w:r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Flammchutzmittel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retardant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agent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Produit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ignifugeant</w:t>
            </w:r>
            <w:proofErr w:type="spellEnd"/>
          </w:p>
        </w:tc>
        <w:tc>
          <w:tcPr>
            <w:tcW w:w="4678" w:type="dxa"/>
          </w:tcPr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Вещество (смесь), обеспечивающее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огнезащиту</w:t>
            </w:r>
          </w:p>
        </w:tc>
      </w:tr>
      <w:tr w:rsidR="00E115D6" w:rsidRPr="00E82062" w:rsidTr="000E0657">
        <w:trPr>
          <w:cantSplit/>
        </w:trPr>
        <w:tc>
          <w:tcPr>
            <w:tcW w:w="4820" w:type="dxa"/>
          </w:tcPr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27. </w:t>
            </w:r>
            <w:r w:rsidR="00230D2E" w:rsidRPr="00E82062">
              <w:rPr>
                <w:rFonts w:asciiTheme="minorHAnsi" w:hAnsiTheme="minorHAnsi" w:cstheme="minorHAnsi"/>
                <w:b/>
              </w:rPr>
              <w:t>Антипирен</w:t>
            </w:r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Antipyren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Antipyrene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Antipyr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r w:rsidRPr="00E82062">
              <w:rPr>
                <w:rFonts w:asciiTheme="minorHAnsi" w:hAnsiTheme="minorHAnsi" w:cstheme="minorHAnsi"/>
              </w:rPr>
              <w:t>ne</w:t>
            </w:r>
            <w:proofErr w:type="spellEnd"/>
          </w:p>
        </w:tc>
        <w:tc>
          <w:tcPr>
            <w:tcW w:w="4678" w:type="dxa"/>
          </w:tcPr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Вещества или смеси, добавляемые в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материал (вещество) органического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происхождения для снижения его</w:t>
            </w:r>
            <w:r w:rsidR="00230D2E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горючести</w:t>
            </w:r>
          </w:p>
        </w:tc>
      </w:tr>
      <w:tr w:rsidR="00E115D6" w:rsidRPr="00E82062" w:rsidTr="000E0657">
        <w:trPr>
          <w:cantSplit/>
        </w:trPr>
        <w:tc>
          <w:tcPr>
            <w:tcW w:w="4820" w:type="dxa"/>
          </w:tcPr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28.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> </w:t>
            </w:r>
            <w:r w:rsidRPr="00E82062">
              <w:rPr>
                <w:rFonts w:asciiTheme="minorHAnsi" w:hAnsiTheme="minorHAnsi" w:cstheme="minorHAnsi"/>
                <w:b/>
              </w:rPr>
              <w:t>Атмосфероустойчивое</w:t>
            </w:r>
            <w:r w:rsidR="00230D2E" w:rsidRPr="00E82062">
              <w:rPr>
                <w:rFonts w:asciiTheme="minorHAnsi" w:hAnsiTheme="minorHAnsi" w:cstheme="minorHAnsi"/>
                <w:b/>
              </w:rPr>
              <w:t xml:space="preserve"> огнезащитное вещество</w:t>
            </w:r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Flammenschutzmittel</w:t>
            </w:r>
            <w:proofErr w:type="spellEnd"/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wetlerbest</w:t>
            </w:r>
            <w:r w:rsidR="00067E08" w:rsidRPr="00E82062">
              <w:rPr>
                <w:rFonts w:asciiTheme="minorHAnsi" w:hAnsiTheme="minorHAnsi" w:cstheme="minorHAnsi"/>
              </w:rPr>
              <w:t>ä</w:t>
            </w:r>
            <w:r w:rsidRPr="00E82062">
              <w:rPr>
                <w:rFonts w:asciiTheme="minorHAnsi" w:hAnsiTheme="minorHAnsi" w:cstheme="minorHAnsi"/>
              </w:rPr>
              <w:t>ndiges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Weather-proof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retardant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agent</w:t>
            </w:r>
            <w:proofErr w:type="spellEnd"/>
          </w:p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gramStart"/>
            <w:r w:rsidRPr="00E82062">
              <w:rPr>
                <w:rFonts w:asciiTheme="minorHAnsi" w:hAnsiTheme="minorHAnsi" w:cstheme="minorHAnsi"/>
              </w:rPr>
              <w:t>Исключен</w:t>
            </w:r>
            <w:proofErr w:type="gramEnd"/>
            <w:r w:rsidRPr="00E82062">
              <w:rPr>
                <w:rFonts w:asciiTheme="minorHAnsi" w:hAnsiTheme="minorHAnsi" w:cstheme="minorHAnsi"/>
              </w:rPr>
              <w:t xml:space="preserve"> с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1 января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1984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 xml:space="preserve">года. </w:t>
            </w:r>
            <w:r w:rsidR="00230D2E" w:rsidRPr="00E82062">
              <w:rPr>
                <w:rFonts w:asciiTheme="minorHAnsi" w:hAnsiTheme="minorHAnsi" w:cstheme="minorHAnsi"/>
              </w:rPr>
              <w:sym w:font="Symbol" w:char="F02D"/>
            </w:r>
            <w:r w:rsidRPr="00E82062">
              <w:rPr>
                <w:rFonts w:asciiTheme="minorHAnsi" w:hAnsiTheme="minorHAnsi" w:cstheme="minorHAnsi"/>
              </w:rPr>
              <w:t xml:space="preserve"> Изменение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№ 1,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 xml:space="preserve">введенное в действие Постановлением Госстандарта СССР от 26.08.1983 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>#</w:t>
            </w:r>
            <w:r w:rsidRPr="00E82062">
              <w:rPr>
                <w:rFonts w:asciiTheme="minorHAnsi" w:hAnsiTheme="minorHAnsi" w:cstheme="minorHAnsi"/>
              </w:rPr>
              <w:t xml:space="preserve"> 4030.</w:t>
            </w:r>
          </w:p>
        </w:tc>
        <w:tc>
          <w:tcPr>
            <w:tcW w:w="4678" w:type="dxa"/>
          </w:tcPr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Вещество, обеспечивающее в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заданных пределах длительную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огнезащиту изделий, постоянно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находящихся под воздействием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атмосферных факторов</w:t>
            </w:r>
          </w:p>
        </w:tc>
      </w:tr>
      <w:tr w:rsidR="00E115D6" w:rsidRPr="00E82062" w:rsidTr="000E0657">
        <w:trPr>
          <w:cantSplit/>
        </w:trPr>
        <w:tc>
          <w:tcPr>
            <w:tcW w:w="4820" w:type="dxa"/>
          </w:tcPr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  <w:lang w:val="en-US"/>
              </w:rPr>
            </w:pPr>
            <w:r w:rsidRPr="00E82062">
              <w:rPr>
                <w:rFonts w:asciiTheme="minorHAnsi" w:hAnsiTheme="minorHAnsi" w:cstheme="minorHAnsi"/>
              </w:rPr>
              <w:t>29.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> </w:t>
            </w:r>
            <w:proofErr w:type="spellStart"/>
            <w:r w:rsidRPr="00E82062">
              <w:rPr>
                <w:rFonts w:asciiTheme="minorHAnsi" w:hAnsiTheme="minorHAnsi" w:cstheme="minorHAnsi"/>
                <w:b/>
              </w:rPr>
              <w:t>Огнезащищенное</w:t>
            </w:r>
            <w:proofErr w:type="spellEnd"/>
            <w:r w:rsidRPr="00E82062">
              <w:rPr>
                <w:rFonts w:asciiTheme="minorHAnsi" w:hAnsiTheme="minorHAnsi" w:cstheme="minorHAnsi"/>
                <w:b/>
              </w:rPr>
              <w:t xml:space="preserve"> изделие</w:t>
            </w:r>
            <w:r w:rsidR="00230D2E" w:rsidRPr="00E82062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230D2E" w:rsidRPr="00E82062">
              <w:rPr>
                <w:rFonts w:asciiTheme="minorHAnsi" w:hAnsiTheme="minorHAnsi" w:cstheme="minorHAnsi"/>
                <w:b/>
              </w:rPr>
              <w:t>(материал, конструкция)</w:t>
            </w:r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Flammengesch</w:t>
            </w:r>
            <w:r w:rsidR="00067E08" w:rsidRPr="00E82062">
              <w:rPr>
                <w:rFonts w:asciiTheme="minorHAnsi" w:hAnsiTheme="minorHAnsi" w:cstheme="minorHAnsi"/>
              </w:rPr>
              <w:t>ü</w:t>
            </w:r>
            <w:r w:rsidRPr="00E82062">
              <w:rPr>
                <w:rFonts w:asciiTheme="minorHAnsi" w:hAnsiTheme="minorHAnsi" w:cstheme="minorHAnsi"/>
              </w:rPr>
              <w:t>tztes</w:t>
            </w:r>
            <w:proofErr w:type="spellEnd"/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Erzeugnis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Flame-retarded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product</w:t>
            </w:r>
            <w:proofErr w:type="spellEnd"/>
          </w:p>
          <w:p w:rsidR="00E115D6" w:rsidRPr="00E82062" w:rsidRDefault="00E115D6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Produit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ignifug</w:t>
            </w:r>
            <w:r w:rsidR="00E82062">
              <w:rPr>
                <w:rFonts w:asciiTheme="minorHAnsi" w:hAnsiTheme="minorHAnsi" w:cstheme="minorHAnsi"/>
              </w:rPr>
              <w:t>é</w:t>
            </w:r>
            <w:proofErr w:type="spellEnd"/>
          </w:p>
        </w:tc>
        <w:tc>
          <w:tcPr>
            <w:tcW w:w="4678" w:type="dxa"/>
          </w:tcPr>
          <w:p w:rsidR="00E115D6" w:rsidRPr="00E82062" w:rsidRDefault="00E115D6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Изделие (материал, конструкция),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пониженная пожарная опасность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которого является результатом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огнезащиты</w:t>
            </w:r>
          </w:p>
        </w:tc>
      </w:tr>
      <w:tr w:rsidR="00E115D6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E82062">
              <w:rPr>
                <w:rFonts w:asciiTheme="minorHAnsi" w:hAnsiTheme="minorHAnsi" w:cstheme="minorHAnsi"/>
              </w:rPr>
              <w:t>30.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> </w:t>
            </w:r>
            <w:proofErr w:type="spellStart"/>
            <w:r w:rsidRPr="00E82062">
              <w:rPr>
                <w:rFonts w:asciiTheme="minorHAnsi" w:hAnsiTheme="minorHAnsi" w:cstheme="minorHAnsi"/>
                <w:b/>
              </w:rPr>
              <w:t>Огнепреграждающая</w:t>
            </w:r>
            <w:proofErr w:type="spellEnd"/>
            <w:r w:rsidR="00230D2E" w:rsidRPr="00E82062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230D2E" w:rsidRPr="00E82062">
              <w:rPr>
                <w:rFonts w:asciiTheme="minorHAnsi" w:hAnsiTheme="minorHAnsi" w:cstheme="minorHAnsi"/>
                <w:b/>
              </w:rPr>
              <w:t>способность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Feuerhemmendes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Verm</w:t>
            </w:r>
            <w:r w:rsidR="00067E08" w:rsidRPr="00E82062">
              <w:rPr>
                <w:rFonts w:asciiTheme="minorHAnsi" w:hAnsiTheme="minorHAnsi" w:cstheme="minorHAnsi"/>
              </w:rPr>
              <w:t>ö</w:t>
            </w:r>
            <w:r w:rsidRPr="00E82062">
              <w:rPr>
                <w:rFonts w:asciiTheme="minorHAnsi" w:hAnsiTheme="minorHAnsi" w:cstheme="minorHAnsi"/>
              </w:rPr>
              <w:t>gen</w:t>
            </w:r>
            <w:proofErr w:type="spellEnd"/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Fire-resistant</w:t>
            </w:r>
            <w:proofErr w:type="spellEnd"/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capability</w:t>
            </w:r>
            <w:proofErr w:type="spellEnd"/>
          </w:p>
          <w:p w:rsidR="00E115D6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Pouvoir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coupe-feu</w:t>
            </w:r>
            <w:proofErr w:type="spellEnd"/>
          </w:p>
        </w:tc>
        <w:tc>
          <w:tcPr>
            <w:tcW w:w="4678" w:type="dxa"/>
          </w:tcPr>
          <w:p w:rsidR="00E115D6" w:rsidRPr="00E82062" w:rsidRDefault="00773E4A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Способность препятствовать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распространению горения</w:t>
            </w:r>
          </w:p>
        </w:tc>
      </w:tr>
      <w:tr w:rsidR="00E115D6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  <w:lang w:val="en-US"/>
              </w:rPr>
            </w:pPr>
            <w:r w:rsidRPr="00E82062">
              <w:rPr>
                <w:rFonts w:asciiTheme="minorHAnsi" w:hAnsiTheme="minorHAnsi" w:cstheme="minorHAnsi"/>
              </w:rPr>
              <w:t xml:space="preserve">31. </w:t>
            </w:r>
            <w:proofErr w:type="spellStart"/>
            <w:r w:rsidRPr="00E82062">
              <w:rPr>
                <w:rFonts w:asciiTheme="minorHAnsi" w:hAnsiTheme="minorHAnsi" w:cstheme="minorHAnsi"/>
                <w:b/>
              </w:rPr>
              <w:t>Огнепреграждающее</w:t>
            </w:r>
            <w:proofErr w:type="spellEnd"/>
            <w:r w:rsidR="00230D2E" w:rsidRPr="00E82062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230D2E" w:rsidRPr="00E82062">
              <w:rPr>
                <w:rFonts w:asciiTheme="minorHAnsi" w:hAnsiTheme="minorHAnsi" w:cstheme="minorHAnsi"/>
                <w:b/>
              </w:rPr>
              <w:t>устройство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Feuerhemmende</w:t>
            </w:r>
            <w:proofErr w:type="spellEnd"/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Einrichtung</w:t>
            </w:r>
            <w:proofErr w:type="spellEnd"/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Fire-stop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assembly</w:t>
            </w:r>
            <w:proofErr w:type="spellEnd"/>
          </w:p>
          <w:p w:rsidR="00E115D6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Dispositif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coupe-feu</w:t>
            </w:r>
            <w:proofErr w:type="spellEnd"/>
          </w:p>
        </w:tc>
        <w:tc>
          <w:tcPr>
            <w:tcW w:w="4678" w:type="dxa"/>
          </w:tcPr>
          <w:p w:rsidR="00E115D6" w:rsidRPr="00E82062" w:rsidRDefault="00773E4A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Устройство, обладающее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огнепреграждающей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способностью</w:t>
            </w: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  <w:lang w:val="en-US"/>
              </w:rPr>
            </w:pPr>
            <w:r w:rsidRPr="00E82062">
              <w:rPr>
                <w:rFonts w:asciiTheme="minorHAnsi" w:hAnsiTheme="minorHAnsi" w:cstheme="minorHAnsi"/>
              </w:rPr>
              <w:t xml:space="preserve">32. </w:t>
            </w:r>
            <w:r w:rsidR="00230D2E" w:rsidRPr="00E82062">
              <w:rPr>
                <w:rFonts w:asciiTheme="minorHAnsi" w:hAnsiTheme="minorHAnsi" w:cstheme="minorHAnsi"/>
                <w:b/>
              </w:rPr>
              <w:t>Противодымная защита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Rauchabzug</w:t>
            </w:r>
            <w:proofErr w:type="spellEnd"/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Smoke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protection</w:t>
            </w:r>
            <w:proofErr w:type="spellEnd"/>
          </w:p>
          <w:p w:rsidR="00773E4A" w:rsidRPr="00E82062" w:rsidRDefault="00773E4A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Protection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contre</w:t>
            </w:r>
            <w:proofErr w:type="spellEnd"/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I'enfumage</w:t>
            </w:r>
            <w:proofErr w:type="spellEnd"/>
          </w:p>
        </w:tc>
        <w:tc>
          <w:tcPr>
            <w:tcW w:w="4678" w:type="dxa"/>
          </w:tcPr>
          <w:p w:rsidR="00773E4A" w:rsidRPr="00E82062" w:rsidRDefault="00773E4A" w:rsidP="00230D2E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Комплекс организационных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мероприятий и технических средств,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направленных на предотвращение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воздействия на людей дыма,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повышенной температуры и токсичных</w:t>
            </w:r>
            <w:r w:rsidR="00230D2E" w:rsidRPr="00E8206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продуктов горения</w:t>
            </w: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  <w:lang w:val="en-US"/>
              </w:rPr>
            </w:pPr>
            <w:r w:rsidRPr="00E82062">
              <w:rPr>
                <w:rFonts w:asciiTheme="minorHAnsi" w:hAnsiTheme="minorHAnsi" w:cstheme="minorHAnsi"/>
              </w:rPr>
              <w:lastRenderedPageBreak/>
              <w:t xml:space="preserve">33. </w:t>
            </w:r>
            <w:r w:rsidR="00230D2E" w:rsidRPr="00E82062">
              <w:rPr>
                <w:rFonts w:asciiTheme="minorHAnsi" w:hAnsiTheme="minorHAnsi" w:cstheme="minorHAnsi"/>
                <w:b/>
              </w:rPr>
              <w:t>Пожар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</w:t>
            </w:r>
            <w:proofErr w:type="spellEnd"/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Incendie</w:t>
            </w:r>
            <w:proofErr w:type="spellEnd"/>
          </w:p>
        </w:tc>
        <w:tc>
          <w:tcPr>
            <w:tcW w:w="4678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По </w:t>
            </w:r>
            <w:proofErr w:type="gramStart"/>
            <w:r w:rsidRPr="00E82062">
              <w:rPr>
                <w:rFonts w:asciiTheme="minorHAnsi" w:hAnsiTheme="minorHAnsi" w:cstheme="minorHAnsi"/>
              </w:rPr>
              <w:t>СТ</w:t>
            </w:r>
            <w:proofErr w:type="gramEnd"/>
            <w:r w:rsidRPr="00E82062">
              <w:rPr>
                <w:rFonts w:asciiTheme="minorHAnsi" w:hAnsiTheme="minorHAnsi" w:cstheme="minorHAnsi"/>
              </w:rPr>
              <w:t xml:space="preserve"> СЭВ 383-76.</w:t>
            </w:r>
          </w:p>
          <w:p w:rsidR="00773E4A" w:rsidRPr="00E82062" w:rsidRDefault="00773E4A" w:rsidP="00230D2E">
            <w:pPr>
              <w:pStyle w:val="ConsPlusNormal"/>
              <w:jc w:val="both"/>
              <w:rPr>
                <w:rFonts w:asciiTheme="minorHAnsi" w:hAnsiTheme="minorHAnsi" w:cstheme="minorHAnsi"/>
                <w:i/>
              </w:rPr>
            </w:pPr>
            <w:r w:rsidRPr="00E82062">
              <w:rPr>
                <w:rFonts w:asciiTheme="minorHAnsi" w:hAnsiTheme="minorHAnsi" w:cstheme="minorHAnsi"/>
                <w:i/>
              </w:rPr>
              <w:t>Примечание. В области безопасности</w:t>
            </w:r>
            <w:r w:rsidR="00230D2E" w:rsidRPr="00E82062">
              <w:rPr>
                <w:rFonts w:asciiTheme="minorHAnsi" w:hAnsiTheme="minorHAnsi" w:cstheme="minorHAnsi"/>
                <w:i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  <w:i/>
              </w:rPr>
              <w:t>труда пожар характеризуется</w:t>
            </w:r>
            <w:r w:rsidR="00230D2E" w:rsidRPr="00E82062">
              <w:rPr>
                <w:rFonts w:asciiTheme="minorHAnsi" w:hAnsiTheme="minorHAnsi" w:cstheme="minorHAnsi"/>
                <w:i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  <w:i/>
              </w:rPr>
              <w:t>образованием опасных факторов</w:t>
            </w:r>
            <w:r w:rsidR="00230D2E" w:rsidRPr="00E82062">
              <w:rPr>
                <w:rFonts w:asciiTheme="minorHAnsi" w:hAnsiTheme="minorHAnsi" w:cstheme="minorHAnsi"/>
                <w:i/>
                <w:lang w:val="en-US"/>
              </w:rPr>
              <w:t xml:space="preserve"> </w:t>
            </w:r>
            <w:r w:rsidRPr="00E82062">
              <w:rPr>
                <w:rFonts w:asciiTheme="minorHAnsi" w:hAnsiTheme="minorHAnsi" w:cstheme="minorHAnsi"/>
                <w:i/>
              </w:rPr>
              <w:t>пожара</w:t>
            </w:r>
            <w:r w:rsidR="00230D2E" w:rsidRPr="00E82062">
              <w:rPr>
                <w:rFonts w:asciiTheme="minorHAnsi" w:hAnsiTheme="minorHAnsi" w:cstheme="minorHAnsi"/>
                <w:i/>
              </w:rPr>
              <w:t>.</w:t>
            </w: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34. </w:t>
            </w:r>
            <w:r w:rsidRPr="00E82062">
              <w:rPr>
                <w:rFonts w:asciiTheme="minorHAnsi" w:hAnsiTheme="minorHAnsi" w:cstheme="minorHAnsi"/>
                <w:b/>
              </w:rPr>
              <w:t>Противопожарное</w:t>
            </w:r>
            <w:r w:rsidR="003B50E6" w:rsidRPr="00E82062">
              <w:rPr>
                <w:rFonts w:asciiTheme="minorHAnsi" w:hAnsiTheme="minorHAnsi" w:cstheme="minorHAnsi"/>
                <w:b/>
              </w:rPr>
              <w:t xml:space="preserve"> водоснабжение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L</w:t>
            </w:r>
            <w:r w:rsidR="00067E08" w:rsidRPr="00E82062">
              <w:rPr>
                <w:rFonts w:asciiTheme="minorHAnsi" w:hAnsiTheme="minorHAnsi" w:cstheme="minorHAnsi"/>
              </w:rPr>
              <w:t>ö</w:t>
            </w:r>
            <w:r w:rsidRPr="00E82062">
              <w:rPr>
                <w:rFonts w:asciiTheme="minorHAnsi" w:hAnsiTheme="minorHAnsi" w:cstheme="minorHAnsi"/>
              </w:rPr>
              <w:t>schwasserversorgung</w:t>
            </w:r>
            <w:proofErr w:type="spellEnd"/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Water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supply</w:t>
            </w:r>
            <w:proofErr w:type="spellEnd"/>
          </w:p>
          <w:p w:rsidR="00773E4A" w:rsidRPr="00E82062" w:rsidRDefault="00773E4A" w:rsidP="003B50E6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Approvisionnement</w:t>
            </w:r>
            <w:proofErr w:type="spellEnd"/>
            <w:r w:rsidR="003B50E6"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eau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d'extinction</w:t>
            </w:r>
            <w:proofErr w:type="spellEnd"/>
          </w:p>
        </w:tc>
        <w:tc>
          <w:tcPr>
            <w:tcW w:w="4678" w:type="dxa"/>
          </w:tcPr>
          <w:p w:rsidR="00773E4A" w:rsidRPr="00E82062" w:rsidRDefault="00773E4A" w:rsidP="003B50E6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Комплекс инженерно-технических</w:t>
            </w:r>
            <w:r w:rsidR="003B50E6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сооружений, предназначенных для</w:t>
            </w:r>
            <w:r w:rsidR="003B50E6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забора и транспортирования воды,</w:t>
            </w:r>
            <w:r w:rsidR="003B50E6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хранения ее запасов и использования</w:t>
            </w:r>
            <w:r w:rsidR="003B50E6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их для пожаротушения</w:t>
            </w: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35. </w:t>
            </w:r>
            <w:r w:rsidRPr="00E82062">
              <w:rPr>
                <w:rFonts w:asciiTheme="minorHAnsi" w:hAnsiTheme="minorHAnsi" w:cstheme="minorHAnsi"/>
                <w:b/>
              </w:rPr>
              <w:t>Эвакуация людей</w:t>
            </w:r>
            <w:r w:rsidR="003B50E6" w:rsidRPr="00E82062">
              <w:rPr>
                <w:rFonts w:asciiTheme="minorHAnsi" w:hAnsiTheme="minorHAnsi" w:cstheme="minorHAnsi"/>
                <w:b/>
              </w:rPr>
              <w:t xml:space="preserve"> при пожаре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Эвакуация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Evakuierung</w:t>
            </w:r>
            <w:proofErr w:type="spellEnd"/>
          </w:p>
          <w:p w:rsidR="00773E4A" w:rsidRPr="00E82062" w:rsidRDefault="00773E4A" w:rsidP="003B50E6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E, F. Исключены с 1 января 1984 года. </w:t>
            </w:r>
            <w:r w:rsidR="003B50E6" w:rsidRPr="00E82062">
              <w:rPr>
                <w:rFonts w:asciiTheme="minorHAnsi" w:hAnsiTheme="minorHAnsi" w:cstheme="minorHAnsi"/>
              </w:rPr>
              <w:sym w:font="Symbol" w:char="F02D"/>
            </w:r>
            <w:r w:rsidRPr="00E82062">
              <w:rPr>
                <w:rFonts w:asciiTheme="minorHAnsi" w:hAnsiTheme="minorHAnsi" w:cstheme="minorHAnsi"/>
              </w:rPr>
              <w:t xml:space="preserve"> Изменение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 xml:space="preserve">№ 1, введенное в действие Постановлением Госстандарта СССР от 26.08.1983 </w:t>
            </w:r>
            <w:r w:rsidR="003B50E6" w:rsidRPr="00E82062">
              <w:rPr>
                <w:rFonts w:asciiTheme="minorHAnsi" w:hAnsiTheme="minorHAnsi" w:cstheme="minorHAnsi"/>
              </w:rPr>
              <w:t>№</w:t>
            </w:r>
            <w:r w:rsidRPr="00E82062">
              <w:rPr>
                <w:rFonts w:asciiTheme="minorHAnsi" w:hAnsiTheme="minorHAnsi" w:cstheme="minorHAnsi"/>
              </w:rPr>
              <w:t xml:space="preserve"> 4030.</w:t>
            </w:r>
          </w:p>
        </w:tc>
        <w:tc>
          <w:tcPr>
            <w:tcW w:w="4678" w:type="dxa"/>
          </w:tcPr>
          <w:p w:rsidR="00773E4A" w:rsidRPr="00E82062" w:rsidRDefault="00773E4A" w:rsidP="003B50E6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Вынужденный процесс движения людей</w:t>
            </w:r>
            <w:r w:rsidR="003B50E6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из зоны, где имеется возможность</w:t>
            </w:r>
            <w:r w:rsidR="003B50E6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воздействия на них опасных факторов</w:t>
            </w:r>
            <w:r w:rsidR="003B50E6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пожара</w:t>
            </w: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36. </w:t>
            </w:r>
            <w:r w:rsidRPr="00E82062">
              <w:rPr>
                <w:rFonts w:asciiTheme="minorHAnsi" w:hAnsiTheme="minorHAnsi" w:cstheme="minorHAnsi"/>
                <w:b/>
              </w:rPr>
              <w:t>Спасание людей</w:t>
            </w:r>
            <w:r w:rsidR="003B50E6" w:rsidRPr="00E82062">
              <w:rPr>
                <w:rFonts w:asciiTheme="minorHAnsi" w:hAnsiTheme="minorHAnsi" w:cstheme="minorHAnsi"/>
                <w:b/>
              </w:rPr>
              <w:t xml:space="preserve"> при пожаре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Спасание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Rettung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von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Menschen</w:t>
            </w:r>
            <w:proofErr w:type="spellEnd"/>
            <w:r w:rsidR="003B50E6"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bei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</w:t>
            </w:r>
            <w:r w:rsidR="00067E08" w:rsidRPr="00E82062">
              <w:rPr>
                <w:rFonts w:asciiTheme="minorHAnsi" w:hAnsiTheme="minorHAnsi" w:cstheme="minorHAnsi"/>
              </w:rPr>
              <w:t>ä</w:t>
            </w:r>
            <w:r w:rsidRPr="00E82062">
              <w:rPr>
                <w:rFonts w:asciiTheme="minorHAnsi" w:hAnsiTheme="minorHAnsi" w:cstheme="minorHAnsi"/>
              </w:rPr>
              <w:t>nden</w:t>
            </w:r>
            <w:proofErr w:type="spellEnd"/>
          </w:p>
          <w:p w:rsidR="00773E4A" w:rsidRPr="00E82062" w:rsidRDefault="00773E4A" w:rsidP="003B50E6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  <w:sz w:val="22"/>
              </w:rPr>
              <w:t xml:space="preserve">E, F. Исключены с 1 января 1984 года. </w:t>
            </w:r>
            <w:r w:rsidR="003B50E6" w:rsidRPr="00E82062">
              <w:rPr>
                <w:rFonts w:asciiTheme="minorHAnsi" w:hAnsiTheme="minorHAnsi" w:cstheme="minorHAnsi"/>
                <w:sz w:val="22"/>
              </w:rPr>
              <w:sym w:font="Symbol" w:char="F02D"/>
            </w:r>
            <w:r w:rsidRPr="00E82062">
              <w:rPr>
                <w:rFonts w:asciiTheme="minorHAnsi" w:hAnsiTheme="minorHAnsi" w:cstheme="minorHAnsi"/>
                <w:sz w:val="22"/>
              </w:rPr>
              <w:t xml:space="preserve"> Изменение</w:t>
            </w:r>
            <w:r w:rsidR="00473698" w:rsidRPr="00E8206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E82062">
              <w:rPr>
                <w:rFonts w:asciiTheme="minorHAnsi" w:hAnsiTheme="minorHAnsi" w:cstheme="minorHAnsi"/>
                <w:sz w:val="22"/>
              </w:rPr>
              <w:t xml:space="preserve">№ 1, введенное в действие Постановлением Госстандарта СССР от 26.08.1983 </w:t>
            </w:r>
            <w:r w:rsidR="003B50E6" w:rsidRPr="00E82062">
              <w:rPr>
                <w:rFonts w:asciiTheme="minorHAnsi" w:hAnsiTheme="minorHAnsi" w:cstheme="minorHAnsi"/>
                <w:sz w:val="22"/>
              </w:rPr>
              <w:t>№</w:t>
            </w:r>
            <w:r w:rsidRPr="00E82062">
              <w:rPr>
                <w:rFonts w:asciiTheme="minorHAnsi" w:hAnsiTheme="minorHAnsi" w:cstheme="minorHAnsi"/>
                <w:sz w:val="22"/>
              </w:rPr>
              <w:t xml:space="preserve"> 4030.</w:t>
            </w:r>
          </w:p>
        </w:tc>
        <w:tc>
          <w:tcPr>
            <w:tcW w:w="4678" w:type="dxa"/>
          </w:tcPr>
          <w:p w:rsidR="00773E4A" w:rsidRPr="00E82062" w:rsidRDefault="00773E4A" w:rsidP="003B50E6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Действия по эвакуации людей,</w:t>
            </w:r>
            <w:r w:rsidR="003B50E6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которые не могут самостоятельно</w:t>
            </w:r>
            <w:r w:rsidR="003B50E6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покинуть зону, где имеется</w:t>
            </w:r>
            <w:r w:rsidR="003B50E6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возможность воздействия на них</w:t>
            </w:r>
            <w:r w:rsidR="003B50E6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опасных факторов пожара</w:t>
            </w: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37. </w:t>
            </w:r>
            <w:r w:rsidRPr="00E82062">
              <w:rPr>
                <w:rFonts w:asciiTheme="minorHAnsi" w:hAnsiTheme="minorHAnsi" w:cstheme="minorHAnsi"/>
                <w:b/>
              </w:rPr>
              <w:t>План эвакуации</w:t>
            </w:r>
            <w:r w:rsidR="003B50E6" w:rsidRPr="00E82062">
              <w:rPr>
                <w:rFonts w:asciiTheme="minorHAnsi" w:hAnsiTheme="minorHAnsi" w:cstheme="minorHAnsi"/>
                <w:b/>
              </w:rPr>
              <w:t xml:space="preserve"> при пожаре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План эвакуации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Evakuierungsplan</w:t>
            </w:r>
            <w:proofErr w:type="spellEnd"/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Evacuation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plan</w:t>
            </w:r>
            <w:proofErr w:type="spellEnd"/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Plan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r w:rsidRPr="00E82062">
              <w:rPr>
                <w:rFonts w:asciiTheme="minorHAnsi" w:hAnsiTheme="minorHAnsi" w:cstheme="minorHAnsi"/>
              </w:rPr>
              <w:t>vacuation</w:t>
            </w:r>
            <w:proofErr w:type="spellEnd"/>
          </w:p>
        </w:tc>
        <w:tc>
          <w:tcPr>
            <w:tcW w:w="4678" w:type="dxa"/>
          </w:tcPr>
          <w:p w:rsidR="00773E4A" w:rsidRPr="00E82062" w:rsidRDefault="00773E4A" w:rsidP="00471CD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Документ, в котором указаны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эвакуационные пути и выходы,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установлены правила поведения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людей, а также порядок и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последовательность действий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обслуживающего персонала на объекте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при возникновении пожара</w:t>
            </w: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38. </w:t>
            </w:r>
            <w:r w:rsidR="00471CD4" w:rsidRPr="00E82062">
              <w:rPr>
                <w:rFonts w:asciiTheme="minorHAnsi" w:hAnsiTheme="minorHAnsi" w:cstheme="minorHAnsi"/>
                <w:b/>
              </w:rPr>
              <w:t>Пожарная профилактика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Vorbeugender</w:t>
            </w:r>
            <w:proofErr w:type="spellEnd"/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Brandschutz</w:t>
            </w:r>
            <w:proofErr w:type="spellEnd"/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prevention</w:t>
            </w:r>
            <w:proofErr w:type="spellEnd"/>
          </w:p>
          <w:p w:rsidR="00773E4A" w:rsidRPr="00E82062" w:rsidRDefault="00773E4A" w:rsidP="00471CD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Mesures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r w:rsidRPr="00E82062">
              <w:rPr>
                <w:rFonts w:asciiTheme="minorHAnsi" w:hAnsiTheme="minorHAnsi" w:cstheme="minorHAnsi"/>
              </w:rPr>
              <w:t>vention</w:t>
            </w:r>
            <w:proofErr w:type="spellEnd"/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I'incendie</w:t>
            </w:r>
            <w:proofErr w:type="spellEnd"/>
          </w:p>
        </w:tc>
        <w:tc>
          <w:tcPr>
            <w:tcW w:w="4678" w:type="dxa"/>
          </w:tcPr>
          <w:p w:rsidR="00773E4A" w:rsidRPr="00E82062" w:rsidRDefault="00773E4A" w:rsidP="00471CD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Комплекс организационных и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технических мероприятий,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направленных на обеспечение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безопасности людей, на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предотвращение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пожара, ограничение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его распространения, а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также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создание условий для успешного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тушения пожара</w:t>
            </w: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1CD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39. </w:t>
            </w:r>
            <w:proofErr w:type="gramStart"/>
            <w:r w:rsidRPr="00E82062">
              <w:rPr>
                <w:rFonts w:asciiTheme="minorHAnsi" w:hAnsiTheme="minorHAnsi" w:cstheme="minorHAnsi"/>
              </w:rPr>
              <w:t>Исключен</w:t>
            </w:r>
            <w:proofErr w:type="gramEnd"/>
            <w:r w:rsidRPr="00E82062">
              <w:rPr>
                <w:rFonts w:asciiTheme="minorHAnsi" w:hAnsiTheme="minorHAnsi" w:cstheme="minorHAnsi"/>
              </w:rPr>
              <w:t xml:space="preserve"> с 1 января 1984 года. </w:t>
            </w:r>
            <w:r w:rsidR="00471CD4" w:rsidRPr="00E82062">
              <w:rPr>
                <w:rFonts w:asciiTheme="minorHAnsi" w:hAnsiTheme="minorHAnsi" w:cstheme="minorHAnsi"/>
              </w:rPr>
              <w:sym w:font="Symbol" w:char="F02D"/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Изменение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№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1,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введенное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 действие Постановлением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 xml:space="preserve">Госстандарта СССР от 26.08.1983 </w:t>
            </w:r>
            <w:r w:rsidR="00471CD4" w:rsidRPr="00E82062">
              <w:rPr>
                <w:rFonts w:asciiTheme="minorHAnsi" w:hAnsiTheme="minorHAnsi" w:cstheme="minorHAnsi"/>
              </w:rPr>
              <w:t>№</w:t>
            </w:r>
            <w:r w:rsidRPr="00E82062">
              <w:rPr>
                <w:rFonts w:asciiTheme="minorHAnsi" w:hAnsiTheme="minorHAnsi" w:cstheme="minorHAnsi"/>
              </w:rPr>
              <w:t xml:space="preserve"> 4030.</w:t>
            </w:r>
          </w:p>
        </w:tc>
        <w:tc>
          <w:tcPr>
            <w:tcW w:w="4678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40. </w:t>
            </w:r>
            <w:r w:rsidRPr="00E82062">
              <w:rPr>
                <w:rFonts w:asciiTheme="minorHAnsi" w:hAnsiTheme="minorHAnsi" w:cstheme="minorHAnsi"/>
                <w:b/>
              </w:rPr>
              <w:t>Система предотвращения</w:t>
            </w:r>
            <w:r w:rsidR="00471CD4" w:rsidRPr="00E82062">
              <w:rPr>
                <w:rFonts w:asciiTheme="minorHAnsi" w:hAnsiTheme="minorHAnsi" w:cstheme="minorHAnsi"/>
                <w:b/>
              </w:rPr>
              <w:t xml:space="preserve"> пожара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Brandverh</w:t>
            </w:r>
            <w:r w:rsidR="00067E08" w:rsidRPr="00E82062">
              <w:rPr>
                <w:rFonts w:asciiTheme="minorHAnsi" w:hAnsiTheme="minorHAnsi" w:cstheme="minorHAnsi"/>
              </w:rPr>
              <w:t>ü</w:t>
            </w:r>
            <w:r w:rsidRPr="00E82062">
              <w:rPr>
                <w:rFonts w:asciiTheme="minorHAnsi" w:hAnsiTheme="minorHAnsi" w:cstheme="minorHAnsi"/>
              </w:rPr>
              <w:t>tung</w:t>
            </w:r>
            <w:proofErr w:type="spellEnd"/>
          </w:p>
          <w:p w:rsidR="00773E4A" w:rsidRPr="00E82062" w:rsidRDefault="00773E4A" w:rsidP="00471CD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E, F. Исключены с 1 января 1984 года. </w:t>
            </w:r>
            <w:r w:rsidR="00471CD4" w:rsidRPr="00E82062">
              <w:rPr>
                <w:rFonts w:asciiTheme="minorHAnsi" w:hAnsiTheme="minorHAnsi" w:cstheme="minorHAnsi"/>
              </w:rPr>
              <w:sym w:font="Symbol" w:char="F02D"/>
            </w:r>
            <w:r w:rsidRPr="00E82062">
              <w:rPr>
                <w:rFonts w:asciiTheme="minorHAnsi" w:hAnsiTheme="minorHAnsi" w:cstheme="minorHAnsi"/>
              </w:rPr>
              <w:t xml:space="preserve"> Изменение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 xml:space="preserve">№ 1, введенное в действие Постановлением Госстандарта СССР от 26.08.1983 </w:t>
            </w:r>
            <w:r w:rsidR="00471CD4" w:rsidRPr="00E82062">
              <w:rPr>
                <w:rFonts w:asciiTheme="minorHAnsi" w:hAnsiTheme="minorHAnsi" w:cstheme="minorHAnsi"/>
              </w:rPr>
              <w:t>№</w:t>
            </w:r>
            <w:r w:rsidRPr="00E82062">
              <w:rPr>
                <w:rFonts w:asciiTheme="minorHAnsi" w:hAnsiTheme="minorHAnsi" w:cstheme="minorHAnsi"/>
              </w:rPr>
              <w:t xml:space="preserve"> 4030.</w:t>
            </w:r>
          </w:p>
        </w:tc>
        <w:tc>
          <w:tcPr>
            <w:tcW w:w="4678" w:type="dxa"/>
          </w:tcPr>
          <w:p w:rsidR="00773E4A" w:rsidRPr="00E82062" w:rsidRDefault="00773E4A" w:rsidP="00471CD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Комплекс организационных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мероприятий и технических средств,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направленных на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исключение условий возникновения пожара</w:t>
            </w: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41. </w:t>
            </w:r>
            <w:r w:rsidRPr="00E82062">
              <w:rPr>
                <w:rFonts w:asciiTheme="minorHAnsi" w:hAnsiTheme="minorHAnsi" w:cstheme="minorHAnsi"/>
                <w:b/>
              </w:rPr>
              <w:t>Пожарная безопасность</w:t>
            </w:r>
            <w:r w:rsidR="00471CD4" w:rsidRPr="00E82062">
              <w:rPr>
                <w:rFonts w:asciiTheme="minorHAnsi" w:hAnsiTheme="minorHAnsi" w:cstheme="minorHAnsi"/>
                <w:b/>
              </w:rPr>
              <w:t xml:space="preserve"> объекта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Пожаробезопасность объекта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Brandsicherheit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eines</w:t>
            </w:r>
            <w:proofErr w:type="spellEnd"/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Objekts</w:t>
            </w:r>
            <w:proofErr w:type="spellEnd"/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safety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of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an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object</w:t>
            </w:r>
            <w:proofErr w:type="spellEnd"/>
          </w:p>
          <w:p w:rsidR="00773E4A" w:rsidRPr="00E82062" w:rsidRDefault="00773E4A" w:rsidP="00471CD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Securite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incendie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d'un</w:t>
            </w:r>
            <w:proofErr w:type="spellEnd"/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objet</w:t>
            </w:r>
            <w:proofErr w:type="spellEnd"/>
          </w:p>
        </w:tc>
        <w:tc>
          <w:tcPr>
            <w:tcW w:w="4678" w:type="dxa"/>
          </w:tcPr>
          <w:p w:rsidR="00773E4A" w:rsidRPr="00E82062" w:rsidRDefault="00773E4A" w:rsidP="00471CD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Состояние объекта, при котором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с регламентируемой вероятностью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исключается возможность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возникновения и развития пожара и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воздействия на людей опасных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факторов пожара, а также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обеспечивается защита материальных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ценностей</w:t>
            </w: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42. </w:t>
            </w:r>
            <w:r w:rsidRPr="00E82062">
              <w:rPr>
                <w:rFonts w:asciiTheme="minorHAnsi" w:hAnsiTheme="minorHAnsi" w:cstheme="minorHAnsi"/>
                <w:b/>
              </w:rPr>
              <w:t>Правила пожарной</w:t>
            </w:r>
            <w:r w:rsidR="00471CD4" w:rsidRPr="00E82062">
              <w:rPr>
                <w:rFonts w:asciiTheme="minorHAnsi" w:hAnsiTheme="minorHAnsi" w:cstheme="minorHAnsi"/>
                <w:b/>
              </w:rPr>
              <w:t xml:space="preserve"> безопасности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Betriebliche</w:t>
            </w:r>
            <w:proofErr w:type="spellEnd"/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Regelungen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in</w:t>
            </w:r>
            <w:proofErr w:type="spellEnd"/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Brandschutz</w:t>
            </w:r>
            <w:proofErr w:type="spellEnd"/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Regulations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of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safety</w:t>
            </w:r>
            <w:proofErr w:type="spellEnd"/>
          </w:p>
          <w:p w:rsidR="00773E4A" w:rsidRPr="00E82062" w:rsidRDefault="00773E4A" w:rsidP="00471CD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Consignes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s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r w:rsidRPr="00E82062">
              <w:rPr>
                <w:rFonts w:asciiTheme="minorHAnsi" w:hAnsiTheme="minorHAnsi" w:cstheme="minorHAnsi"/>
              </w:rPr>
              <w:t>curit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proofErr w:type="spellEnd"/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incendie</w:t>
            </w:r>
            <w:proofErr w:type="spellEnd"/>
          </w:p>
        </w:tc>
        <w:tc>
          <w:tcPr>
            <w:tcW w:w="4678" w:type="dxa"/>
          </w:tcPr>
          <w:p w:rsidR="00773E4A" w:rsidRPr="00E82062" w:rsidRDefault="00773E4A" w:rsidP="00471CD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Комплекс положений,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устанавливающих порядок соблюдения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требований и норм пожарной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безопасности при строительстве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и эксплуатации объекта</w:t>
            </w: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lastRenderedPageBreak/>
              <w:t xml:space="preserve">43. </w:t>
            </w:r>
            <w:r w:rsidRPr="00E82062">
              <w:rPr>
                <w:rFonts w:asciiTheme="minorHAnsi" w:hAnsiTheme="minorHAnsi" w:cstheme="minorHAnsi"/>
                <w:b/>
              </w:rPr>
              <w:t>Противопожарное</w:t>
            </w:r>
            <w:r w:rsidR="00471CD4" w:rsidRPr="00E82062">
              <w:rPr>
                <w:rFonts w:asciiTheme="minorHAnsi" w:hAnsiTheme="minorHAnsi" w:cstheme="minorHAnsi"/>
                <w:b/>
              </w:rPr>
              <w:t xml:space="preserve"> состояние объекта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Brandschutzzustand</w:t>
            </w:r>
            <w:proofErr w:type="spellEnd"/>
          </w:p>
        </w:tc>
        <w:tc>
          <w:tcPr>
            <w:tcW w:w="4678" w:type="dxa"/>
          </w:tcPr>
          <w:p w:rsidR="00773E4A" w:rsidRPr="00E82062" w:rsidRDefault="00773E4A" w:rsidP="00471CD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E82062">
              <w:rPr>
                <w:rFonts w:asciiTheme="minorHAnsi" w:hAnsiTheme="minorHAnsi" w:cstheme="minorHAnsi"/>
              </w:rPr>
              <w:t>Состояние объекта, характеризуемое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числом пожаров и ущербом от них,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числом загораний, а также травм,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отравлений и погибших людей,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уровнем реализации требований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пожарной безопасности, уровнем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боеготовности пожарных подразделений и добровольных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формирований,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а также противопожарной агитации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и пропаганды</w:t>
            </w:r>
            <w:proofErr w:type="gramEnd"/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</w:rPr>
              <w:t xml:space="preserve">44. </w:t>
            </w:r>
            <w:r w:rsidRPr="00E82062">
              <w:rPr>
                <w:rFonts w:asciiTheme="minorHAnsi" w:hAnsiTheme="minorHAnsi" w:cstheme="minorHAnsi"/>
                <w:b/>
              </w:rPr>
              <w:t>Противопожарный режим</w:t>
            </w:r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Brandschutzverordnung</w:t>
            </w:r>
            <w:proofErr w:type="spellEnd"/>
          </w:p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prevention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regime</w:t>
            </w:r>
            <w:proofErr w:type="spellEnd"/>
          </w:p>
          <w:p w:rsidR="00773E4A" w:rsidRPr="00E82062" w:rsidRDefault="00773E4A" w:rsidP="00471CD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gramStart"/>
            <w:r w:rsidRPr="00E82062">
              <w:rPr>
                <w:rFonts w:asciiTheme="minorHAnsi" w:hAnsiTheme="minorHAnsi" w:cstheme="minorHAnsi"/>
              </w:rPr>
              <w:t>Исключен</w:t>
            </w:r>
            <w:proofErr w:type="gramEnd"/>
            <w:r w:rsidRPr="00E82062">
              <w:rPr>
                <w:rFonts w:asciiTheme="minorHAnsi" w:hAnsiTheme="minorHAnsi" w:cstheme="minorHAnsi"/>
              </w:rPr>
              <w:t xml:space="preserve"> с 1 января 1984 года. </w:t>
            </w:r>
            <w:r w:rsidR="00471CD4" w:rsidRPr="00E82062">
              <w:rPr>
                <w:rFonts w:asciiTheme="minorHAnsi" w:hAnsiTheme="minorHAnsi" w:cstheme="minorHAnsi"/>
              </w:rPr>
              <w:sym w:font="Symbol" w:char="F02D"/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Изменение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№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1,</w:t>
            </w:r>
            <w:r w:rsidR="00473698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 xml:space="preserve">введенное в действие Постановлением Госстандарта СССР от 26.08.1983 </w:t>
            </w:r>
            <w:r w:rsidR="00471CD4" w:rsidRPr="00E82062">
              <w:rPr>
                <w:rFonts w:asciiTheme="minorHAnsi" w:hAnsiTheme="minorHAnsi" w:cstheme="minorHAnsi"/>
              </w:rPr>
              <w:t>№</w:t>
            </w:r>
            <w:r w:rsidRPr="00E82062">
              <w:rPr>
                <w:rFonts w:asciiTheme="minorHAnsi" w:hAnsiTheme="minorHAnsi" w:cstheme="minorHAnsi"/>
              </w:rPr>
              <w:t xml:space="preserve"> 4030.</w:t>
            </w:r>
          </w:p>
        </w:tc>
        <w:tc>
          <w:tcPr>
            <w:tcW w:w="4678" w:type="dxa"/>
          </w:tcPr>
          <w:p w:rsidR="00773E4A" w:rsidRPr="00E82062" w:rsidRDefault="00773E4A" w:rsidP="00471CD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Комплекс установленных норм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поведения людей, правил выполнения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работ и эксплуатации объекта (изделия),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направленных на обеспечение его пожарной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безопасности</w:t>
            </w: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773E4A" w:rsidRPr="00E82062" w:rsidRDefault="00473698" w:rsidP="00471CD4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45. </w:t>
            </w:r>
            <w:proofErr w:type="gramStart"/>
            <w:r w:rsidRPr="00E82062">
              <w:rPr>
                <w:rFonts w:asciiTheme="minorHAnsi" w:hAnsiTheme="minorHAnsi" w:cstheme="minorHAnsi"/>
              </w:rPr>
              <w:t>Исключен</w:t>
            </w:r>
            <w:proofErr w:type="gramEnd"/>
            <w:r w:rsidRPr="00E82062">
              <w:rPr>
                <w:rFonts w:asciiTheme="minorHAnsi" w:hAnsiTheme="minorHAnsi" w:cstheme="minorHAnsi"/>
              </w:rPr>
              <w:t xml:space="preserve"> с 1 января 1984 года. </w:t>
            </w:r>
            <w:r w:rsidR="00471CD4" w:rsidRPr="00E82062">
              <w:rPr>
                <w:rFonts w:asciiTheme="minorHAnsi" w:hAnsiTheme="minorHAnsi" w:cstheme="minorHAnsi"/>
              </w:rPr>
              <w:sym w:font="Symbol" w:char="F02D"/>
            </w:r>
            <w:r w:rsidRPr="00E82062">
              <w:rPr>
                <w:rFonts w:asciiTheme="minorHAnsi" w:hAnsiTheme="minorHAnsi" w:cstheme="minorHAnsi"/>
              </w:rPr>
              <w:t xml:space="preserve"> Изменение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>№ 1, введенное в действие Постановлением</w:t>
            </w:r>
            <w:r w:rsidR="00471CD4" w:rsidRPr="00E82062">
              <w:rPr>
                <w:rFonts w:asciiTheme="minorHAnsi" w:hAnsiTheme="minorHAnsi" w:cstheme="minorHAnsi"/>
              </w:rPr>
              <w:t xml:space="preserve"> </w:t>
            </w:r>
            <w:r w:rsidRPr="00E82062">
              <w:rPr>
                <w:rFonts w:asciiTheme="minorHAnsi" w:hAnsiTheme="minorHAnsi" w:cstheme="minorHAnsi"/>
              </w:rPr>
              <w:t xml:space="preserve">Госстандарта СССР от 26.08.1983 </w:t>
            </w:r>
            <w:r w:rsidR="00471CD4" w:rsidRPr="00E82062">
              <w:rPr>
                <w:rFonts w:asciiTheme="minorHAnsi" w:hAnsiTheme="minorHAnsi" w:cstheme="minorHAnsi"/>
              </w:rPr>
              <w:t>№</w:t>
            </w:r>
            <w:r w:rsidRPr="00E82062">
              <w:rPr>
                <w:rFonts w:asciiTheme="minorHAnsi" w:hAnsiTheme="minorHAnsi" w:cstheme="minorHAnsi"/>
              </w:rPr>
              <w:t xml:space="preserve"> 4030.</w:t>
            </w:r>
          </w:p>
        </w:tc>
        <w:tc>
          <w:tcPr>
            <w:tcW w:w="4678" w:type="dxa"/>
          </w:tcPr>
          <w:p w:rsidR="00773E4A" w:rsidRPr="00E82062" w:rsidRDefault="00773E4A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473698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46. </w:t>
            </w:r>
            <w:r w:rsidR="00471CD4" w:rsidRPr="00E82062">
              <w:rPr>
                <w:rFonts w:asciiTheme="minorHAnsi" w:hAnsiTheme="minorHAnsi" w:cstheme="minorHAnsi"/>
                <w:b/>
              </w:rPr>
              <w:t>Воспламенение</w:t>
            </w:r>
          </w:p>
          <w:p w:rsidR="00473698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Entflammung</w:t>
            </w:r>
            <w:proofErr w:type="spellEnd"/>
          </w:p>
          <w:p w:rsidR="00473698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Inflammation</w:t>
            </w:r>
            <w:proofErr w:type="spellEnd"/>
          </w:p>
          <w:p w:rsidR="00773E4A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Inflammation</w:t>
            </w:r>
            <w:proofErr w:type="spellEnd"/>
          </w:p>
        </w:tc>
        <w:tc>
          <w:tcPr>
            <w:tcW w:w="4678" w:type="dxa"/>
          </w:tcPr>
          <w:p w:rsidR="00773E4A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По </w:t>
            </w:r>
            <w:proofErr w:type="gramStart"/>
            <w:r w:rsidRPr="00E82062">
              <w:rPr>
                <w:rFonts w:asciiTheme="minorHAnsi" w:hAnsiTheme="minorHAnsi" w:cstheme="minorHAnsi"/>
              </w:rPr>
              <w:t>СТ</w:t>
            </w:r>
            <w:proofErr w:type="gramEnd"/>
            <w:r w:rsidRPr="00E82062">
              <w:rPr>
                <w:rFonts w:asciiTheme="minorHAnsi" w:hAnsiTheme="minorHAnsi" w:cstheme="minorHAnsi"/>
              </w:rPr>
              <w:t xml:space="preserve"> СЭВ 383-76</w:t>
            </w: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473698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47. </w:t>
            </w:r>
            <w:r w:rsidR="00471CD4" w:rsidRPr="00E82062">
              <w:rPr>
                <w:rFonts w:asciiTheme="minorHAnsi" w:hAnsiTheme="minorHAnsi" w:cstheme="minorHAnsi"/>
                <w:b/>
              </w:rPr>
              <w:t>Самовоспламенение</w:t>
            </w:r>
          </w:p>
          <w:p w:rsidR="00473698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Selbstentflammung</w:t>
            </w:r>
            <w:proofErr w:type="spellEnd"/>
          </w:p>
          <w:p w:rsidR="00473698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Autoignition</w:t>
            </w:r>
            <w:proofErr w:type="spellEnd"/>
          </w:p>
          <w:p w:rsidR="00773E4A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Inflammation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spontan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r w:rsidRPr="00E82062">
              <w:rPr>
                <w:rFonts w:asciiTheme="minorHAnsi" w:hAnsiTheme="minorHAnsi" w:cstheme="minorHAnsi"/>
              </w:rPr>
              <w:t>e</w:t>
            </w:r>
            <w:proofErr w:type="spellEnd"/>
          </w:p>
        </w:tc>
        <w:tc>
          <w:tcPr>
            <w:tcW w:w="4678" w:type="dxa"/>
          </w:tcPr>
          <w:p w:rsidR="00773E4A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По </w:t>
            </w:r>
            <w:proofErr w:type="gramStart"/>
            <w:r w:rsidRPr="00E82062">
              <w:rPr>
                <w:rFonts w:asciiTheme="minorHAnsi" w:hAnsiTheme="minorHAnsi" w:cstheme="minorHAnsi"/>
              </w:rPr>
              <w:t>СТ</w:t>
            </w:r>
            <w:proofErr w:type="gramEnd"/>
            <w:r w:rsidRPr="00E82062">
              <w:rPr>
                <w:rFonts w:asciiTheme="minorHAnsi" w:hAnsiTheme="minorHAnsi" w:cstheme="minorHAnsi"/>
              </w:rPr>
              <w:t xml:space="preserve"> СЭВ 383-76</w:t>
            </w:r>
          </w:p>
        </w:tc>
      </w:tr>
      <w:tr w:rsidR="00773E4A" w:rsidRPr="00E82062" w:rsidTr="000E0657">
        <w:trPr>
          <w:cantSplit/>
        </w:trPr>
        <w:tc>
          <w:tcPr>
            <w:tcW w:w="4820" w:type="dxa"/>
          </w:tcPr>
          <w:p w:rsidR="00473698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48. </w:t>
            </w:r>
            <w:r w:rsidR="00471CD4" w:rsidRPr="00E82062">
              <w:rPr>
                <w:rFonts w:asciiTheme="minorHAnsi" w:hAnsiTheme="minorHAnsi" w:cstheme="minorHAnsi"/>
                <w:b/>
              </w:rPr>
              <w:t>Продукты горения</w:t>
            </w:r>
          </w:p>
          <w:p w:rsidR="00473698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D.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Verbrennungsprodukte</w:t>
            </w:r>
            <w:proofErr w:type="spellEnd"/>
          </w:p>
          <w:p w:rsidR="00473698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E.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Combustion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products</w:t>
            </w:r>
            <w:proofErr w:type="spellEnd"/>
          </w:p>
          <w:p w:rsidR="00773E4A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F.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Produits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combustion</w:t>
            </w:r>
            <w:proofErr w:type="spellEnd"/>
          </w:p>
        </w:tc>
        <w:tc>
          <w:tcPr>
            <w:tcW w:w="4678" w:type="dxa"/>
          </w:tcPr>
          <w:p w:rsidR="00773E4A" w:rsidRPr="00E82062" w:rsidRDefault="00473698" w:rsidP="00473698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 xml:space="preserve">По </w:t>
            </w:r>
            <w:proofErr w:type="gramStart"/>
            <w:r w:rsidRPr="00E82062">
              <w:rPr>
                <w:rFonts w:asciiTheme="minorHAnsi" w:hAnsiTheme="minorHAnsi" w:cstheme="minorHAnsi"/>
              </w:rPr>
              <w:t>СТ</w:t>
            </w:r>
            <w:proofErr w:type="gramEnd"/>
            <w:r w:rsidRPr="00E82062">
              <w:rPr>
                <w:rFonts w:asciiTheme="minorHAnsi" w:hAnsiTheme="minorHAnsi" w:cstheme="minorHAnsi"/>
              </w:rPr>
              <w:t xml:space="preserve"> СЭВ 383-76</w:t>
            </w:r>
          </w:p>
        </w:tc>
      </w:tr>
    </w:tbl>
    <w:p w:rsidR="00773E4A" w:rsidRPr="00E82062" w:rsidRDefault="00773E4A">
      <w:pPr>
        <w:pStyle w:val="ConsPlusCell"/>
        <w:jc w:val="both"/>
        <w:rPr>
          <w:rFonts w:asciiTheme="minorHAnsi" w:hAnsiTheme="minorHAnsi" w:cstheme="minorHAnsi"/>
        </w:rPr>
      </w:pPr>
    </w:p>
    <w:p w:rsidR="00767F42" w:rsidRPr="00E82062" w:rsidRDefault="00767F42">
      <w:pPr>
        <w:pStyle w:val="ConsPlusNormal"/>
        <w:jc w:val="center"/>
        <w:outlineLvl w:val="0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АЛФАВИТНЫЙ УКАЗАТЕЛЬ ТЕРМИНОВ</w:t>
      </w:r>
    </w:p>
    <w:p w:rsidR="00E82062" w:rsidRPr="00E82062" w:rsidRDefault="00E82062">
      <w:pPr>
        <w:pStyle w:val="ConsPlusNormal"/>
        <w:jc w:val="center"/>
        <w:outlineLvl w:val="0"/>
        <w:rPr>
          <w:rFonts w:asciiTheme="minorHAnsi" w:hAnsiTheme="minorHAnsi" w:cstheme="minorHAnsi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993"/>
      </w:tblGrid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Антипирен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27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Безопасность пожарная объекта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41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Вероятность воздействия опасных факторов пожара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8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Вероятность возникновения загорания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6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Вероятность возникновения пожара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6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Вещество огнезащитное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26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Вещество огнезащитное атмосфероустойчивое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28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Вещество огнетушащее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15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Водоснабжение противопожарное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34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Возникновение загорания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5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Возникновение пожара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5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Воспламенение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46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Жертва пожара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9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Загорание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 xml:space="preserve">Защита </w:t>
            </w:r>
            <w:proofErr w:type="spellStart"/>
            <w:r w:rsidRPr="00E82062">
              <w:rPr>
                <w:rFonts w:asciiTheme="minorHAnsi" w:hAnsiTheme="minorHAnsi" w:cstheme="minorHAnsi"/>
                <w:b/>
              </w:rPr>
              <w:t>противодымная</w:t>
            </w:r>
            <w:proofErr w:type="spellEnd"/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32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 xml:space="preserve">Изделие </w:t>
            </w:r>
            <w:proofErr w:type="spellStart"/>
            <w:r w:rsidRPr="00E82062">
              <w:rPr>
                <w:rFonts w:asciiTheme="minorHAnsi" w:hAnsiTheme="minorHAnsi" w:cstheme="minorHAnsi"/>
                <w:b/>
              </w:rPr>
              <w:t>огнезащищенное</w:t>
            </w:r>
            <w:proofErr w:type="spellEnd"/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29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 xml:space="preserve">Конструкция </w:t>
            </w:r>
            <w:proofErr w:type="spellStart"/>
            <w:r w:rsidRPr="00E82062">
              <w:rPr>
                <w:rFonts w:asciiTheme="minorHAnsi" w:hAnsiTheme="minorHAnsi" w:cstheme="minorHAnsi"/>
                <w:b/>
              </w:rPr>
              <w:t>огнезащищенная</w:t>
            </w:r>
            <w:proofErr w:type="spellEnd"/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29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Концентрация средств объемного тушения огнетушащая минимальная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16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Ликвидация пожара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13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Локализация пожара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12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 xml:space="preserve">Материал </w:t>
            </w:r>
            <w:proofErr w:type="spellStart"/>
            <w:r w:rsidRPr="00E82062">
              <w:rPr>
                <w:rFonts w:asciiTheme="minorHAnsi" w:hAnsiTheme="minorHAnsi" w:cstheme="minorHAnsi"/>
                <w:b/>
              </w:rPr>
              <w:t>огнезащищенный</w:t>
            </w:r>
            <w:proofErr w:type="spellEnd"/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29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lastRenderedPageBreak/>
              <w:t>Обслуживание оперативное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18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Обслуживание пожарно-оперативное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18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Огнезащита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22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Огнезащита глубокая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24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Огнезащита поверхностная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23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Огнезащита химическая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25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Опасность пожарная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20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Очаг пожара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План пожаротушения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17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План пожаротушения объекта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17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План эвакуации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37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План эвакуации при пожаре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37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Пожар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33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Пожаробезопасность объекта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41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Пожароопасность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20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Показатель пожарной опасности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21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Показатель пожароопасности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21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Правила пожарной безопасности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42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Причина загорания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Причина пожара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Продукты горения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48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Профилактика пожарная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38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Развитие пожара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11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Режим противопожарный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44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Самовоспламенение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47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Система предотвращения пожара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40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Система противопожарной защиты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19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Смесь огнезащитная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26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Состояние объекта противопожарное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43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Спасание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36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Спасание людей при пожаре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36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 xml:space="preserve">Способность </w:t>
            </w:r>
            <w:proofErr w:type="spellStart"/>
            <w:r w:rsidRPr="00E82062">
              <w:rPr>
                <w:rFonts w:asciiTheme="minorHAnsi" w:hAnsiTheme="minorHAnsi" w:cstheme="minorHAnsi"/>
                <w:b/>
              </w:rPr>
              <w:t>огнепреграждающая</w:t>
            </w:r>
            <w:proofErr w:type="spellEnd"/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30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Тушение пожара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14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Угроза загорания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Угроза пожара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 xml:space="preserve">Устройство </w:t>
            </w:r>
            <w:proofErr w:type="spellStart"/>
            <w:r w:rsidRPr="00E82062">
              <w:rPr>
                <w:rFonts w:asciiTheme="minorHAnsi" w:hAnsiTheme="minorHAnsi" w:cstheme="minorHAnsi"/>
                <w:b/>
              </w:rPr>
              <w:t>огнепреграждающее</w:t>
            </w:r>
            <w:proofErr w:type="spellEnd"/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31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Ущерб от пожара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10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Фактор пожара опасный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7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Эвакуация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35</w:t>
            </w:r>
          </w:p>
        </w:tc>
      </w:tr>
      <w:tr w:rsidR="00854642" w:rsidRPr="00E82062" w:rsidTr="00574162">
        <w:trPr>
          <w:trHeight w:val="20"/>
        </w:trPr>
        <w:tc>
          <w:tcPr>
            <w:tcW w:w="8505" w:type="dxa"/>
          </w:tcPr>
          <w:p w:rsidR="00854642" w:rsidRPr="00E82062" w:rsidRDefault="00854642" w:rsidP="00854642">
            <w:pPr>
              <w:pStyle w:val="ConsPlusNormal"/>
              <w:rPr>
                <w:rFonts w:asciiTheme="minorHAnsi" w:hAnsiTheme="minorHAnsi" w:cstheme="minorHAnsi"/>
                <w:b/>
              </w:rPr>
            </w:pPr>
            <w:r w:rsidRPr="00E82062">
              <w:rPr>
                <w:rFonts w:asciiTheme="minorHAnsi" w:hAnsiTheme="minorHAnsi" w:cstheme="minorHAnsi"/>
                <w:b/>
              </w:rPr>
              <w:t>Эвакуация людей при пожаре</w:t>
            </w:r>
          </w:p>
        </w:tc>
        <w:tc>
          <w:tcPr>
            <w:tcW w:w="993" w:type="dxa"/>
          </w:tcPr>
          <w:p w:rsidR="00854642" w:rsidRPr="00E82062" w:rsidRDefault="00854642" w:rsidP="00854642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35</w:t>
            </w:r>
          </w:p>
        </w:tc>
      </w:tr>
    </w:tbl>
    <w:p w:rsidR="00767F42" w:rsidRPr="00E82062" w:rsidRDefault="00767F42">
      <w:pPr>
        <w:pStyle w:val="ConsPlusNormal"/>
        <w:ind w:firstLine="540"/>
        <w:jc w:val="both"/>
        <w:rPr>
          <w:rFonts w:asciiTheme="minorHAnsi" w:hAnsiTheme="minorHAnsi" w:cstheme="minorHAnsi"/>
        </w:rPr>
      </w:pPr>
    </w:p>
    <w:p w:rsidR="00767F42" w:rsidRPr="00E82062" w:rsidRDefault="00767F42">
      <w:pPr>
        <w:pStyle w:val="ConsPlusNormal"/>
        <w:jc w:val="center"/>
        <w:outlineLvl w:val="0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АЛФАВИТНЫЙ УКАЗАТЕЛЬ ТЕРМИНОВ НА НЕМЕЦКОМ ЯЗЫКЕ</w:t>
      </w:r>
    </w:p>
    <w:p w:rsidR="00E82062" w:rsidRPr="00E82062" w:rsidRDefault="00E82062">
      <w:pPr>
        <w:pStyle w:val="ConsPlusNormal"/>
        <w:jc w:val="center"/>
        <w:outlineLvl w:val="0"/>
        <w:rPr>
          <w:rFonts w:asciiTheme="minorHAnsi" w:hAnsiTheme="minorHAnsi" w:cstheme="minorHAnsi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993"/>
      </w:tblGrid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Antipyren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27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Betriebliche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Regelungen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im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Brandschutz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42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Brand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33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Brandbek</w:t>
            </w:r>
            <w:r w:rsidR="00067E08" w:rsidRPr="00E82062">
              <w:rPr>
                <w:rFonts w:asciiTheme="minorHAnsi" w:hAnsiTheme="minorHAnsi" w:cstheme="minorHAnsi"/>
              </w:rPr>
              <w:t>ä</w:t>
            </w:r>
            <w:r w:rsidRPr="00E82062">
              <w:rPr>
                <w:rFonts w:asciiTheme="minorHAnsi" w:hAnsiTheme="minorHAnsi" w:cstheme="minorHAnsi"/>
              </w:rPr>
              <w:t>mpfung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14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Brandentstehung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5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Brandentstehungsursache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Brandentwicklung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11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Brandgefahr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Brandgef</w:t>
            </w:r>
            <w:r w:rsidR="00067E08" w:rsidRPr="00E82062">
              <w:rPr>
                <w:rFonts w:asciiTheme="minorHAnsi" w:hAnsiTheme="minorHAnsi" w:cstheme="minorHAnsi"/>
              </w:rPr>
              <w:t>ä</w:t>
            </w:r>
            <w:r w:rsidRPr="00E82062">
              <w:rPr>
                <w:rFonts w:asciiTheme="minorHAnsi" w:hAnsiTheme="minorHAnsi" w:cstheme="minorHAnsi"/>
              </w:rPr>
              <w:t>hrdung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20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Brandherd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Brandopfer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9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Brandrisikofaktor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7</w:t>
            </w:r>
          </w:p>
        </w:tc>
      </w:tr>
      <w:tr w:rsidR="00E82062" w:rsidRPr="00E82062" w:rsidTr="00E82062">
        <w:trPr>
          <w:trHeight w:val="20"/>
        </w:trPr>
        <w:tc>
          <w:tcPr>
            <w:tcW w:w="8505" w:type="dxa"/>
          </w:tcPr>
          <w:p w:rsidR="00E82062" w:rsidRPr="00E82062" w:rsidRDefault="00E820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lastRenderedPageBreak/>
              <w:t>Brandschaden</w:t>
            </w:r>
            <w:proofErr w:type="spellEnd"/>
          </w:p>
        </w:tc>
        <w:tc>
          <w:tcPr>
            <w:tcW w:w="993" w:type="dxa"/>
          </w:tcPr>
          <w:p w:rsidR="00E82062" w:rsidRPr="00E82062" w:rsidRDefault="00E820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10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Brandschutz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19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Brandschutzverordnung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44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Brandschutzzustand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43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Bdandsicherheit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eines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Objekts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41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Brandverh</w:t>
            </w:r>
            <w:r w:rsidR="00067E08" w:rsidRPr="00E82062">
              <w:rPr>
                <w:rFonts w:asciiTheme="minorHAnsi" w:hAnsiTheme="minorHAnsi" w:cstheme="minorHAnsi"/>
              </w:rPr>
              <w:t>ü</w:t>
            </w:r>
            <w:r w:rsidRPr="00E82062">
              <w:rPr>
                <w:rFonts w:asciiTheme="minorHAnsi" w:hAnsiTheme="minorHAnsi" w:cstheme="minorHAnsi"/>
              </w:rPr>
              <w:t>tung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40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Chemischer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Flammschutz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25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Entflammung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46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Evakuierung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35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Evakuierungsplan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37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Feuerhemmende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Einrichtung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31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Feuerhemmendes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Verm</w:t>
            </w:r>
            <w:r w:rsidR="00067E08" w:rsidRPr="00E82062">
              <w:rPr>
                <w:rFonts w:asciiTheme="minorHAnsi" w:hAnsiTheme="minorHAnsi" w:cstheme="minorHAnsi"/>
              </w:rPr>
              <w:t>ö</w:t>
            </w:r>
            <w:r w:rsidRPr="00E82062">
              <w:rPr>
                <w:rFonts w:asciiTheme="minorHAnsi" w:hAnsiTheme="minorHAnsi" w:cstheme="minorHAnsi"/>
              </w:rPr>
              <w:t>gen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30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Flammengesch</w:t>
            </w:r>
            <w:r w:rsidR="00067E08" w:rsidRPr="00E82062">
              <w:rPr>
                <w:rFonts w:asciiTheme="minorHAnsi" w:hAnsiTheme="minorHAnsi" w:cstheme="minorHAnsi"/>
              </w:rPr>
              <w:t>ü</w:t>
            </w:r>
            <w:r w:rsidRPr="00E82062">
              <w:rPr>
                <w:rFonts w:asciiTheme="minorHAnsi" w:hAnsiTheme="minorHAnsi" w:cstheme="minorHAnsi"/>
              </w:rPr>
              <w:t>tztes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Erzeugnis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29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Flammschutz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22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Flammschutzmittel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26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Flammschutzmittel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wetterbest</w:t>
            </w:r>
            <w:r w:rsidR="00067E08" w:rsidRPr="00E82062">
              <w:rPr>
                <w:rFonts w:asciiTheme="minorHAnsi" w:hAnsiTheme="minorHAnsi" w:cstheme="minorHAnsi"/>
              </w:rPr>
              <w:t>ä</w:t>
            </w:r>
            <w:r w:rsidRPr="00E82062">
              <w:rPr>
                <w:rFonts w:asciiTheme="minorHAnsi" w:hAnsiTheme="minorHAnsi" w:cstheme="minorHAnsi"/>
              </w:rPr>
              <w:t>ndiges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28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Liquidation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Brandes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13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Lokalisation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Brandes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12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L</w:t>
            </w:r>
            <w:r w:rsidR="00067E08" w:rsidRPr="00E82062">
              <w:rPr>
                <w:rFonts w:asciiTheme="minorHAnsi" w:hAnsiTheme="minorHAnsi" w:cstheme="minorHAnsi"/>
              </w:rPr>
              <w:t>ö</w:t>
            </w:r>
            <w:r w:rsidRPr="00E82062">
              <w:rPr>
                <w:rFonts w:asciiTheme="minorHAnsi" w:hAnsiTheme="minorHAnsi" w:cstheme="minorHAnsi"/>
              </w:rPr>
              <w:t>schmittel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15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L</w:t>
            </w:r>
            <w:r w:rsidR="00067E08" w:rsidRPr="00E82062">
              <w:rPr>
                <w:rFonts w:asciiTheme="minorHAnsi" w:hAnsiTheme="minorHAnsi" w:cstheme="minorHAnsi"/>
              </w:rPr>
              <w:t>ö</w:t>
            </w:r>
            <w:r w:rsidRPr="00E82062">
              <w:rPr>
                <w:rFonts w:asciiTheme="minorHAnsi" w:hAnsiTheme="minorHAnsi" w:cstheme="minorHAnsi"/>
              </w:rPr>
              <w:t>schwasserversorgung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34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Minimale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L</w:t>
            </w:r>
            <w:r w:rsidR="00067E08" w:rsidRPr="00E82062">
              <w:rPr>
                <w:rFonts w:asciiTheme="minorHAnsi" w:hAnsiTheme="minorHAnsi" w:cstheme="minorHAnsi"/>
              </w:rPr>
              <w:t>ö</w:t>
            </w:r>
            <w:r w:rsidRPr="00E82062">
              <w:rPr>
                <w:rFonts w:asciiTheme="minorHAnsi" w:hAnsiTheme="minorHAnsi" w:cstheme="minorHAnsi"/>
              </w:rPr>
              <w:t>schkonzentration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</w:t>
            </w:r>
            <w:r w:rsidR="00067E08" w:rsidRPr="00E82062">
              <w:rPr>
                <w:rFonts w:asciiTheme="minorHAnsi" w:hAnsiTheme="minorHAnsi" w:cstheme="minorHAnsi"/>
              </w:rPr>
              <w:t>ä</w:t>
            </w:r>
            <w:r w:rsidRPr="00E82062">
              <w:rPr>
                <w:rFonts w:asciiTheme="minorHAnsi" w:hAnsiTheme="minorHAnsi" w:cstheme="minorHAnsi"/>
              </w:rPr>
              <w:t>umlich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wirkender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L</w:t>
            </w:r>
            <w:r w:rsidR="00067E08" w:rsidRPr="00E82062">
              <w:rPr>
                <w:rFonts w:asciiTheme="minorHAnsi" w:hAnsiTheme="minorHAnsi" w:cstheme="minorHAnsi"/>
              </w:rPr>
              <w:t>ö</w:t>
            </w:r>
            <w:r w:rsidRPr="00E82062">
              <w:rPr>
                <w:rFonts w:asciiTheme="minorHAnsi" w:hAnsiTheme="minorHAnsi" w:cstheme="minorHAnsi"/>
              </w:rPr>
              <w:t>schmittel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16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Objektbezogener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Einsatzplan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17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Rauchabzug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32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Rettung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von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Menschen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bei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</w:t>
            </w:r>
            <w:r w:rsidR="00067E08" w:rsidRPr="00E82062">
              <w:rPr>
                <w:rFonts w:asciiTheme="minorHAnsi" w:hAnsiTheme="minorHAnsi" w:cstheme="minorHAnsi"/>
              </w:rPr>
              <w:t>ä</w:t>
            </w:r>
            <w:r w:rsidRPr="00E82062">
              <w:rPr>
                <w:rFonts w:asciiTheme="minorHAnsi" w:hAnsiTheme="minorHAnsi" w:cstheme="minorHAnsi"/>
              </w:rPr>
              <w:t>nden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36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Selbstentflammung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47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Verbrennungsprodukte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48</w:t>
            </w:r>
          </w:p>
        </w:tc>
      </w:tr>
      <w:tr w:rsidR="00574162" w:rsidRPr="00E82062" w:rsidTr="00E82062">
        <w:trPr>
          <w:trHeight w:val="20"/>
        </w:trPr>
        <w:tc>
          <w:tcPr>
            <w:tcW w:w="8505" w:type="dxa"/>
          </w:tcPr>
          <w:p w:rsidR="00574162" w:rsidRPr="00E82062" w:rsidRDefault="00574162" w:rsidP="00574162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Vorbeugender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Brandschutz</w:t>
            </w:r>
            <w:proofErr w:type="spellEnd"/>
          </w:p>
        </w:tc>
        <w:tc>
          <w:tcPr>
            <w:tcW w:w="993" w:type="dxa"/>
          </w:tcPr>
          <w:p w:rsidR="00574162" w:rsidRPr="00E82062" w:rsidRDefault="00574162" w:rsidP="00574162">
            <w:pPr>
              <w:pStyle w:val="ConsPlusCell"/>
              <w:ind w:left="-41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38</w:t>
            </w:r>
          </w:p>
        </w:tc>
      </w:tr>
    </w:tbl>
    <w:p w:rsidR="00AC7BBE" w:rsidRPr="00E82062" w:rsidRDefault="00AC7BBE">
      <w:pPr>
        <w:pStyle w:val="ConsPlusNormal"/>
        <w:jc w:val="center"/>
        <w:outlineLvl w:val="0"/>
        <w:rPr>
          <w:rFonts w:asciiTheme="minorHAnsi" w:hAnsiTheme="minorHAnsi" w:cstheme="minorHAnsi"/>
        </w:rPr>
      </w:pPr>
    </w:p>
    <w:p w:rsidR="00767F42" w:rsidRPr="00E82062" w:rsidRDefault="00767F42">
      <w:pPr>
        <w:pStyle w:val="ConsPlusNormal"/>
        <w:jc w:val="center"/>
        <w:outlineLvl w:val="0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АЛФАВИТНЫЙ УКАЗАТЕЛЬ ТЕРМИНОВ НА АНГЛИЙСКОМ ЯЗЫКЕ</w:t>
      </w:r>
    </w:p>
    <w:p w:rsidR="00AC7BBE" w:rsidRPr="00E82062" w:rsidRDefault="00AC7BBE">
      <w:pPr>
        <w:pStyle w:val="ConsPlusNormal"/>
        <w:jc w:val="center"/>
        <w:outlineLvl w:val="0"/>
        <w:rPr>
          <w:rFonts w:asciiTheme="minorHAnsi" w:hAnsiTheme="minorHAnsi" w:cstheme="minorHAnsi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993"/>
      </w:tblGrid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Antipyrene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27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Chemical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retardance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25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Combustion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products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48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Evacuation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plan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37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Extinguishing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medium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15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33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cause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Fire-fighting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operations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14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growth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11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hazard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20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loss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10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prevention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38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prevention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regime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44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protection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19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Fire-resistant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capability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30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retardant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agent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26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safety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of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an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object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41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Fire-sfop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assembly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31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under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control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12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victim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9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Flame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retardance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22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Flame-retarded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product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29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Inflammation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46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Ignition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Outbreak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of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5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Regulations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of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safety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42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Seat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of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Autoignition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47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Smoke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protection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32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lastRenderedPageBreak/>
              <w:t>Threat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of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Water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supply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34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Weather-proof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fire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retardant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agent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ind w:left="-43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28</w:t>
            </w:r>
          </w:p>
        </w:tc>
      </w:tr>
    </w:tbl>
    <w:p w:rsidR="00767F42" w:rsidRPr="00E82062" w:rsidRDefault="00767F42" w:rsidP="002B2A0E">
      <w:pPr>
        <w:pStyle w:val="ConsPlusNormal"/>
        <w:jc w:val="both"/>
        <w:rPr>
          <w:rFonts w:asciiTheme="minorHAnsi" w:hAnsiTheme="minorHAnsi" w:cstheme="minorHAnsi"/>
        </w:rPr>
      </w:pPr>
    </w:p>
    <w:p w:rsidR="00767F42" w:rsidRPr="00E82062" w:rsidRDefault="00767F42">
      <w:pPr>
        <w:pStyle w:val="ConsPlusNormal"/>
        <w:jc w:val="center"/>
        <w:outlineLvl w:val="0"/>
        <w:rPr>
          <w:rFonts w:asciiTheme="minorHAnsi" w:hAnsiTheme="minorHAnsi" w:cstheme="minorHAnsi"/>
        </w:rPr>
      </w:pPr>
      <w:r w:rsidRPr="00E82062">
        <w:rPr>
          <w:rFonts w:asciiTheme="minorHAnsi" w:hAnsiTheme="minorHAnsi" w:cstheme="minorHAnsi"/>
        </w:rPr>
        <w:t>АЛФАВИТНЫЙ УКАЗАТЕЛЬ ТЕРМИНОВ НА ФРАНЦУЗСКОМ ЯЗЫКЕ</w:t>
      </w:r>
    </w:p>
    <w:p w:rsidR="00AC7BBE" w:rsidRPr="00E82062" w:rsidRDefault="00AC7BBE">
      <w:pPr>
        <w:pStyle w:val="ConsPlusNormal"/>
        <w:jc w:val="center"/>
        <w:outlineLvl w:val="0"/>
        <w:rPr>
          <w:rFonts w:asciiTheme="minorHAnsi" w:hAnsiTheme="minorHAnsi" w:cstheme="minorHAnsi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993"/>
      </w:tblGrid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Agent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d'extinction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15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Antipyr</w:t>
            </w:r>
            <w:r w:rsidR="00067E08" w:rsidRPr="00E82062">
              <w:rPr>
                <w:rFonts w:asciiTheme="minorHAnsi" w:hAnsiTheme="minorHAnsi" w:cstheme="minorHAnsi"/>
              </w:rPr>
              <w:t>è</w:t>
            </w:r>
            <w:r w:rsidRPr="00E82062">
              <w:rPr>
                <w:rFonts w:asciiTheme="minorHAnsi" w:hAnsiTheme="minorHAnsi" w:cstheme="minorHAnsi"/>
              </w:rPr>
              <w:t>ne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27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Approvisionnement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eau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d'extinction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34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Cause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d'incendie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Consignes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s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r w:rsidRPr="00E82062">
              <w:rPr>
                <w:rFonts w:asciiTheme="minorHAnsi" w:hAnsiTheme="minorHAnsi" w:cstheme="minorHAnsi"/>
              </w:rPr>
              <w:t>curit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incendie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42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Danger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d'incendie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20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D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r w:rsidRPr="00E82062">
              <w:rPr>
                <w:rFonts w:asciiTheme="minorHAnsi" w:hAnsiTheme="minorHAnsi" w:cstheme="minorHAnsi"/>
              </w:rPr>
              <w:t>g</w:t>
            </w:r>
            <w:r w:rsidR="00067E08" w:rsidRPr="00E82062">
              <w:rPr>
                <w:rFonts w:asciiTheme="minorHAnsi" w:hAnsiTheme="minorHAnsi" w:cstheme="minorHAnsi"/>
              </w:rPr>
              <w:t>â</w:t>
            </w:r>
            <w:r w:rsidRPr="00E82062">
              <w:rPr>
                <w:rFonts w:asciiTheme="minorHAnsi" w:hAnsiTheme="minorHAnsi" w:cstheme="minorHAnsi"/>
              </w:rPr>
              <w:t>ts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d'incendie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10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D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r w:rsidRPr="00E82062">
              <w:rPr>
                <w:rFonts w:asciiTheme="minorHAnsi" w:hAnsiTheme="minorHAnsi" w:cstheme="minorHAnsi"/>
              </w:rPr>
              <w:t>veloppement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I'incendie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11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Dispositif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coupe-feu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31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Feu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localis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12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Foyer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d'incendie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Ignifugation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22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Ignifugation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chimique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25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Incendie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33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Inflammation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46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Inflammation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spontan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r w:rsidRPr="00E82062">
              <w:rPr>
                <w:rFonts w:asciiTheme="minorHAnsi" w:hAnsiTheme="minorHAnsi" w:cstheme="minorHAnsi"/>
              </w:rPr>
              <w:t>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47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Mesures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pr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r w:rsidRPr="00E82062">
              <w:rPr>
                <w:rFonts w:asciiTheme="minorHAnsi" w:hAnsiTheme="minorHAnsi" w:cstheme="minorHAnsi"/>
              </w:rPr>
              <w:t>vention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I'incendie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38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Naissance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I'incendie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5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Plan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r w:rsidRPr="00E82062">
              <w:rPr>
                <w:rFonts w:asciiTheme="minorHAnsi" w:hAnsiTheme="minorHAnsi" w:cstheme="minorHAnsi"/>
              </w:rPr>
              <w:t>vacuation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37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Pouvoir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coupe-feu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30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Prendre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feu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Produit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ignifug</w:t>
            </w:r>
            <w:r w:rsidR="00067E08" w:rsidRPr="00E82062">
              <w:rPr>
                <w:rFonts w:asciiTheme="minorHAnsi" w:hAnsiTheme="minorHAnsi" w:cstheme="minorHAnsi"/>
              </w:rPr>
              <w:t>é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29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Produit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ignifugeant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26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Produits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combustion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48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Protection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contre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I'enfumage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32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Protection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contre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I'incendie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19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Risque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d'incendie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2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Securite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incendie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d'un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objet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41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Travaux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d'extinction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14</w:t>
            </w:r>
          </w:p>
        </w:tc>
      </w:tr>
      <w:tr w:rsidR="00AC7BBE" w:rsidRPr="00E82062" w:rsidTr="00E82062">
        <w:trPr>
          <w:trHeight w:val="20"/>
        </w:trPr>
        <w:tc>
          <w:tcPr>
            <w:tcW w:w="8505" w:type="dxa"/>
          </w:tcPr>
          <w:p w:rsidR="00AC7BBE" w:rsidRPr="00E82062" w:rsidRDefault="00AC7BBE" w:rsidP="00AC7BBE">
            <w:pPr>
              <w:pStyle w:val="ConsPlusCell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E82062">
              <w:rPr>
                <w:rFonts w:asciiTheme="minorHAnsi" w:hAnsiTheme="minorHAnsi" w:cstheme="minorHAnsi"/>
              </w:rPr>
              <w:t>Victime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d'un</w:t>
            </w:r>
            <w:proofErr w:type="spellEnd"/>
            <w:r w:rsidRPr="00E820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82062">
              <w:rPr>
                <w:rFonts w:asciiTheme="minorHAnsi" w:hAnsiTheme="minorHAnsi" w:cstheme="minorHAnsi"/>
              </w:rPr>
              <w:t>incendie</w:t>
            </w:r>
            <w:proofErr w:type="spellEnd"/>
          </w:p>
        </w:tc>
        <w:tc>
          <w:tcPr>
            <w:tcW w:w="993" w:type="dxa"/>
          </w:tcPr>
          <w:p w:rsidR="00AC7BBE" w:rsidRPr="00E82062" w:rsidRDefault="00AC7BBE" w:rsidP="00AC7BBE">
            <w:pPr>
              <w:pStyle w:val="ConsPlusCell"/>
              <w:jc w:val="center"/>
              <w:rPr>
                <w:rFonts w:asciiTheme="minorHAnsi" w:hAnsiTheme="minorHAnsi" w:cstheme="minorHAnsi"/>
              </w:rPr>
            </w:pPr>
            <w:r w:rsidRPr="00E82062">
              <w:rPr>
                <w:rFonts w:asciiTheme="minorHAnsi" w:hAnsiTheme="minorHAnsi" w:cstheme="minorHAnsi"/>
              </w:rPr>
              <w:t>9</w:t>
            </w:r>
          </w:p>
        </w:tc>
      </w:tr>
    </w:tbl>
    <w:p w:rsidR="00767F42" w:rsidRPr="00E82062" w:rsidRDefault="00767F42" w:rsidP="00AC7BBE">
      <w:pPr>
        <w:pStyle w:val="ConsPlusCell"/>
        <w:jc w:val="both"/>
        <w:rPr>
          <w:rFonts w:asciiTheme="minorHAnsi" w:hAnsiTheme="minorHAnsi" w:cstheme="minorHAnsi"/>
        </w:rPr>
      </w:pPr>
    </w:p>
    <w:sectPr w:rsidR="00767F42" w:rsidRPr="00E82062" w:rsidSect="000E065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F42"/>
    <w:rsid w:val="00067E08"/>
    <w:rsid w:val="000E0657"/>
    <w:rsid w:val="00167168"/>
    <w:rsid w:val="00230D2E"/>
    <w:rsid w:val="002B2A0E"/>
    <w:rsid w:val="003B50E6"/>
    <w:rsid w:val="00463D2B"/>
    <w:rsid w:val="00471CD4"/>
    <w:rsid w:val="00473698"/>
    <w:rsid w:val="004A3F66"/>
    <w:rsid w:val="00574162"/>
    <w:rsid w:val="00767F42"/>
    <w:rsid w:val="00773E4A"/>
    <w:rsid w:val="007F542C"/>
    <w:rsid w:val="00854642"/>
    <w:rsid w:val="00A66888"/>
    <w:rsid w:val="00AC7BBE"/>
    <w:rsid w:val="00D97E37"/>
    <w:rsid w:val="00E115D6"/>
    <w:rsid w:val="00E82062"/>
    <w:rsid w:val="00E8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7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7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67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67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67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67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67F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D97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3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91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820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7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7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67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67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67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67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67F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D97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3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91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820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ireman.club/inseklodepia/pozharnaya-bezopasnos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4A2A9-E435-4EF1-BC7B-6B5000300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2509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2017-12-25T07:43:00Z</dcterms:created>
  <dcterms:modified xsi:type="dcterms:W3CDTF">2018-01-28T10:43:00Z</dcterms:modified>
</cp:coreProperties>
</file>