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0D9" w:rsidRPr="00D27394" w:rsidRDefault="003940D9" w:rsidP="00D27394">
      <w:pPr>
        <w:pStyle w:val="ConsPlusTitle"/>
        <w:jc w:val="center"/>
        <w:outlineLvl w:val="0"/>
      </w:pPr>
      <w:r w:rsidRPr="00D27394">
        <w:t>МИНИСТЕРСТВО РОССИЙСКОЙ ФЕДЕРАЦИИ</w:t>
      </w:r>
      <w:r w:rsidR="00D27394" w:rsidRPr="00D27394">
        <w:br/>
      </w:r>
      <w:r w:rsidRPr="00D27394">
        <w:t>ПО ДЕЛАМ ГРАЖДАНСКОЙ ОБОРОНЫ, ЧРЕЗВЫЧАЙНЫМ СИТУАЦИЯМ</w:t>
      </w:r>
      <w:r w:rsidR="00D27394" w:rsidRPr="00D27394">
        <w:br/>
      </w:r>
      <w:r w:rsidRPr="00D27394">
        <w:t>И ЛИКВИДАЦИИ ПОСЛЕДСТВИЙ СТИХИЙНЫХ БЕДСТВИЙ</w:t>
      </w:r>
    </w:p>
    <w:p w:rsidR="003940D9" w:rsidRPr="00D27394" w:rsidRDefault="003940D9">
      <w:pPr>
        <w:pStyle w:val="ConsPlusTitle"/>
        <w:jc w:val="center"/>
      </w:pPr>
    </w:p>
    <w:p w:rsidR="003940D9" w:rsidRPr="00D27394" w:rsidRDefault="003940D9">
      <w:pPr>
        <w:pStyle w:val="ConsPlusTitle"/>
        <w:jc w:val="center"/>
      </w:pPr>
      <w:r w:rsidRPr="00D27394">
        <w:t>ПРИКАЗ</w:t>
      </w:r>
      <w:r w:rsidR="00D27394" w:rsidRPr="00D27394">
        <w:br/>
      </w:r>
      <w:r w:rsidRPr="00D27394">
        <w:t>от 27 июля 2015 г</w:t>
      </w:r>
      <w:r w:rsidR="00D27394" w:rsidRPr="00D27394">
        <w:t>ода</w:t>
      </w:r>
      <w:r w:rsidRPr="00D27394">
        <w:t xml:space="preserve"> </w:t>
      </w:r>
      <w:r w:rsidR="00D27394" w:rsidRPr="00D27394">
        <w:t>№</w:t>
      </w:r>
      <w:r w:rsidRPr="00D27394">
        <w:t xml:space="preserve"> 393</w:t>
      </w:r>
    </w:p>
    <w:p w:rsidR="003940D9" w:rsidRPr="00D27394" w:rsidRDefault="003940D9">
      <w:pPr>
        <w:pStyle w:val="ConsPlusTitle"/>
        <w:jc w:val="center"/>
      </w:pPr>
    </w:p>
    <w:p w:rsidR="003940D9" w:rsidRPr="00D27394" w:rsidRDefault="003940D9">
      <w:pPr>
        <w:pStyle w:val="ConsPlusTitle"/>
        <w:jc w:val="center"/>
      </w:pPr>
      <w:r w:rsidRPr="00D27394">
        <w:t>ОБ ОРГАНИЗАЦИИ И ПРОВЕДЕНИИ КОНКУРСА НА ЗВАНИЕ</w:t>
      </w:r>
      <w:r w:rsidR="00D27394" w:rsidRPr="00D27394">
        <w:t xml:space="preserve"> «</w:t>
      </w:r>
      <w:r w:rsidRPr="00D27394">
        <w:t>ЛУЧШИЙ ВОДОЛАЗ МЧС РОССИИ</w:t>
      </w:r>
      <w:r w:rsidR="00D27394" w:rsidRPr="00D27394">
        <w:t>»</w:t>
      </w:r>
    </w:p>
    <w:p w:rsidR="003940D9" w:rsidRPr="00D27394" w:rsidRDefault="003940D9">
      <w:pPr>
        <w:pStyle w:val="ConsPlusNormal"/>
        <w:jc w:val="center"/>
      </w:pPr>
    </w:p>
    <w:p w:rsidR="003940D9" w:rsidRPr="00D27394" w:rsidRDefault="003940D9">
      <w:pPr>
        <w:pStyle w:val="ConsPlusNormal"/>
        <w:ind w:firstLine="540"/>
        <w:jc w:val="both"/>
      </w:pPr>
      <w:r w:rsidRPr="00D27394">
        <w:t>В целях оценки и стимулирования профессиональной деятельности, повышения квалификации и роста профессионализма спасателей МЧС России приказываю:</w:t>
      </w:r>
    </w:p>
    <w:p w:rsidR="003940D9" w:rsidRPr="00D27394" w:rsidRDefault="003940D9">
      <w:pPr>
        <w:pStyle w:val="ConsPlusNormal"/>
        <w:spacing w:before="220"/>
        <w:ind w:firstLine="540"/>
        <w:jc w:val="both"/>
      </w:pPr>
      <w:r w:rsidRPr="00D27394">
        <w:t>Утвердить:</w:t>
      </w:r>
    </w:p>
    <w:p w:rsidR="003940D9" w:rsidRPr="00D27394" w:rsidRDefault="003940D9">
      <w:pPr>
        <w:pStyle w:val="ConsPlusNormal"/>
        <w:spacing w:before="220"/>
        <w:ind w:firstLine="540"/>
        <w:jc w:val="both"/>
      </w:pPr>
      <w:r w:rsidRPr="00D27394">
        <w:t xml:space="preserve">Положение о проведении конкурса на звание </w:t>
      </w:r>
      <w:r w:rsidR="00D27394" w:rsidRPr="00D27394">
        <w:t>«</w:t>
      </w:r>
      <w:r w:rsidRPr="00D27394">
        <w:t>Лучший водолаз МЧС России</w:t>
      </w:r>
      <w:r w:rsidR="00D27394" w:rsidRPr="00D27394">
        <w:t>»</w:t>
      </w:r>
      <w:r w:rsidRPr="00D27394">
        <w:t xml:space="preserve"> (приложение </w:t>
      </w:r>
      <w:r w:rsidR="00D27394" w:rsidRPr="00D27394">
        <w:t>№</w:t>
      </w:r>
      <w:r w:rsidRPr="00D27394">
        <w:t xml:space="preserve"> 1);</w:t>
      </w:r>
    </w:p>
    <w:p w:rsidR="003940D9" w:rsidRPr="00D27394" w:rsidRDefault="003940D9">
      <w:pPr>
        <w:pStyle w:val="ConsPlusNormal"/>
        <w:spacing w:before="220"/>
        <w:ind w:firstLine="540"/>
        <w:jc w:val="both"/>
      </w:pPr>
      <w:r w:rsidRPr="00D27394">
        <w:t xml:space="preserve">состав центральной конкурсной комиссии МЧС России для подведения итогов конкурса на звание </w:t>
      </w:r>
      <w:r w:rsidR="00D27394" w:rsidRPr="00D27394">
        <w:t>«</w:t>
      </w:r>
      <w:r w:rsidRPr="00D27394">
        <w:t>Лучший водолаз МЧС России</w:t>
      </w:r>
      <w:r w:rsidR="00D27394" w:rsidRPr="00D27394">
        <w:t>»</w:t>
      </w:r>
      <w:r w:rsidRPr="00D27394">
        <w:t xml:space="preserve"> (приложение </w:t>
      </w:r>
      <w:r w:rsidR="00D27394" w:rsidRPr="00D27394">
        <w:t>№</w:t>
      </w:r>
      <w:r w:rsidRPr="00D27394">
        <w:t xml:space="preserve"> 2).</w:t>
      </w:r>
    </w:p>
    <w:p w:rsidR="003940D9" w:rsidRPr="00D27394" w:rsidRDefault="003940D9">
      <w:pPr>
        <w:pStyle w:val="ConsPlusNormal"/>
        <w:jc w:val="right"/>
      </w:pPr>
    </w:p>
    <w:p w:rsidR="003940D9" w:rsidRPr="00D27394" w:rsidRDefault="003940D9">
      <w:pPr>
        <w:pStyle w:val="ConsPlusNormal"/>
        <w:jc w:val="right"/>
      </w:pPr>
      <w:r w:rsidRPr="00D27394">
        <w:t>Министр</w:t>
      </w:r>
    </w:p>
    <w:p w:rsidR="003940D9" w:rsidRPr="00D27394" w:rsidRDefault="003940D9">
      <w:pPr>
        <w:pStyle w:val="ConsPlusNormal"/>
        <w:jc w:val="right"/>
      </w:pPr>
      <w:r w:rsidRPr="00D27394">
        <w:t>В.А.</w:t>
      </w:r>
      <w:r w:rsidR="00D27394" w:rsidRPr="00D27394">
        <w:t xml:space="preserve"> </w:t>
      </w:r>
      <w:r w:rsidRPr="00D27394">
        <w:t>ПУЧКОВ</w:t>
      </w:r>
    </w:p>
    <w:p w:rsidR="00D27394" w:rsidRPr="00D27394" w:rsidRDefault="00D27394">
      <w:pPr>
        <w:rPr>
          <w:rFonts w:ascii="Calibri" w:eastAsia="Times New Roman" w:hAnsi="Calibri" w:cs="Calibri"/>
          <w:szCs w:val="20"/>
          <w:lang w:eastAsia="ru-RU"/>
        </w:rPr>
      </w:pPr>
      <w:r w:rsidRPr="00D27394">
        <w:br w:type="page"/>
      </w:r>
    </w:p>
    <w:p w:rsidR="003940D9" w:rsidRPr="00D27394" w:rsidRDefault="003940D9">
      <w:pPr>
        <w:pStyle w:val="ConsPlusNormal"/>
        <w:jc w:val="right"/>
        <w:outlineLvl w:val="0"/>
      </w:pPr>
      <w:r w:rsidRPr="00D27394">
        <w:lastRenderedPageBreak/>
        <w:t xml:space="preserve">Приложение </w:t>
      </w:r>
      <w:r w:rsidR="00D27394" w:rsidRPr="00D27394">
        <w:t>№</w:t>
      </w:r>
      <w:r w:rsidRPr="00D27394">
        <w:t xml:space="preserve"> 1</w:t>
      </w:r>
    </w:p>
    <w:p w:rsidR="003940D9" w:rsidRPr="00D27394" w:rsidRDefault="003940D9">
      <w:pPr>
        <w:pStyle w:val="ConsPlusNormal"/>
        <w:jc w:val="right"/>
      </w:pPr>
      <w:r w:rsidRPr="00D27394">
        <w:t>к приказу МЧС России</w:t>
      </w:r>
    </w:p>
    <w:p w:rsidR="003940D9" w:rsidRPr="00D27394" w:rsidRDefault="003940D9">
      <w:pPr>
        <w:pStyle w:val="ConsPlusNormal"/>
        <w:jc w:val="right"/>
      </w:pPr>
      <w:r w:rsidRPr="00D27394">
        <w:t xml:space="preserve">от 27 июля 2015 г. </w:t>
      </w:r>
      <w:r w:rsidR="00D27394" w:rsidRPr="00D27394">
        <w:t>№</w:t>
      </w:r>
      <w:r w:rsidRPr="00D27394">
        <w:t xml:space="preserve"> 393</w:t>
      </w:r>
    </w:p>
    <w:p w:rsidR="003940D9" w:rsidRPr="00D27394" w:rsidRDefault="003940D9">
      <w:pPr>
        <w:pStyle w:val="ConsPlusNormal"/>
        <w:jc w:val="right"/>
      </w:pPr>
    </w:p>
    <w:p w:rsidR="003940D9" w:rsidRPr="00D27394" w:rsidRDefault="003940D9">
      <w:pPr>
        <w:pStyle w:val="ConsPlusTitle"/>
        <w:jc w:val="center"/>
      </w:pPr>
      <w:bookmarkStart w:id="0" w:name="P27"/>
      <w:bookmarkEnd w:id="0"/>
      <w:r w:rsidRPr="00D27394">
        <w:t>ПОЛОЖЕНИЕ</w:t>
      </w:r>
    </w:p>
    <w:p w:rsidR="003940D9" w:rsidRPr="00D27394" w:rsidRDefault="003940D9">
      <w:pPr>
        <w:pStyle w:val="ConsPlusTitle"/>
        <w:jc w:val="center"/>
      </w:pPr>
      <w:r w:rsidRPr="00D27394">
        <w:t xml:space="preserve">О ПРОВЕДЕНИИ КОНКУРСА НА ЗВАНИЕ </w:t>
      </w:r>
      <w:r w:rsidR="00D27394" w:rsidRPr="00D27394">
        <w:t>«</w:t>
      </w:r>
      <w:r w:rsidRPr="00D27394">
        <w:t>ЛУЧШИЙ ВОДОЛАЗ МЧС РОССИИ</w:t>
      </w:r>
      <w:r w:rsidR="00D27394" w:rsidRPr="00D27394">
        <w:t>»</w:t>
      </w:r>
    </w:p>
    <w:p w:rsidR="003940D9" w:rsidRPr="00D27394" w:rsidRDefault="003940D9">
      <w:pPr>
        <w:pStyle w:val="ConsPlusNormal"/>
        <w:jc w:val="center"/>
      </w:pPr>
    </w:p>
    <w:p w:rsidR="003940D9" w:rsidRPr="00D27394" w:rsidRDefault="003940D9">
      <w:pPr>
        <w:pStyle w:val="ConsPlusNormal"/>
        <w:jc w:val="center"/>
        <w:outlineLvl w:val="1"/>
        <w:rPr>
          <w:b/>
        </w:rPr>
      </w:pPr>
      <w:r w:rsidRPr="00D27394">
        <w:rPr>
          <w:b/>
        </w:rPr>
        <w:t>I. Общие положения</w:t>
      </w:r>
    </w:p>
    <w:p w:rsidR="003940D9" w:rsidRPr="00D27394" w:rsidRDefault="003940D9">
      <w:pPr>
        <w:pStyle w:val="ConsPlusNormal"/>
        <w:jc w:val="center"/>
      </w:pPr>
    </w:p>
    <w:p w:rsidR="003940D9" w:rsidRPr="00D27394" w:rsidRDefault="003940D9">
      <w:pPr>
        <w:pStyle w:val="ConsPlusNormal"/>
        <w:ind w:firstLine="540"/>
        <w:jc w:val="both"/>
      </w:pPr>
      <w:r w:rsidRPr="00D27394">
        <w:t xml:space="preserve">1.1. Конкурс на звание </w:t>
      </w:r>
      <w:r w:rsidR="00D27394" w:rsidRPr="00D27394">
        <w:t>«</w:t>
      </w:r>
      <w:r w:rsidRPr="00D27394">
        <w:t>Лучший водолаз МЧС России</w:t>
      </w:r>
      <w:r w:rsidR="00D27394" w:rsidRPr="00D27394">
        <w:t>»</w:t>
      </w:r>
      <w:r w:rsidRPr="00D27394">
        <w:t xml:space="preserve"> (далее </w:t>
      </w:r>
      <w:r w:rsidR="00176D31">
        <w:t>–</w:t>
      </w:r>
      <w:r w:rsidRPr="00D27394">
        <w:t xml:space="preserve"> конкурс) проводится в целях оценки и стимулирования профессиональной деятельности, повышения квалификации и роста профессионализма спасателей МЧС России.</w:t>
      </w:r>
    </w:p>
    <w:p w:rsidR="003940D9" w:rsidRPr="00D27394" w:rsidRDefault="003940D9">
      <w:pPr>
        <w:pStyle w:val="ConsPlusNormal"/>
        <w:spacing w:before="220"/>
        <w:ind w:firstLine="540"/>
        <w:jc w:val="both"/>
      </w:pPr>
      <w:r w:rsidRPr="00D27394">
        <w:t xml:space="preserve">1.2. </w:t>
      </w:r>
      <w:proofErr w:type="gramStart"/>
      <w:r w:rsidRPr="00D27394">
        <w:t xml:space="preserve">В конкурсе принимают участие спасатели водолазных подразделений Государственного центрального аэромобильного спасательного отряда, Центра по проведению спасательных операций особого риска </w:t>
      </w:r>
      <w:r w:rsidR="00D27394" w:rsidRPr="00D27394">
        <w:t>«</w:t>
      </w:r>
      <w:r w:rsidRPr="00D27394">
        <w:t>Лидер</w:t>
      </w:r>
      <w:r w:rsidR="00D27394" w:rsidRPr="00D27394">
        <w:t>»</w:t>
      </w:r>
      <w:r w:rsidRPr="00D27394">
        <w:t xml:space="preserve">, региональных поисково-спасательных отрядов МЧС России и их филиалов, Байкальского поисково-спасательного отряда МЧС России, специализированных отрядов главных управлений МЧС России по Республике Крым и городу Севастополю, специализированных пожарно-спасательных частей федеральной противопожарной службы Государственной противопожарной службы (далее </w:t>
      </w:r>
      <w:r w:rsidR="00D27394">
        <w:t>–</w:t>
      </w:r>
      <w:r w:rsidRPr="00D27394">
        <w:t xml:space="preserve"> формирования) на добровольной основе.</w:t>
      </w:r>
      <w:proofErr w:type="gramEnd"/>
    </w:p>
    <w:p w:rsidR="003940D9" w:rsidRPr="00D27394" w:rsidRDefault="003940D9">
      <w:pPr>
        <w:pStyle w:val="ConsPlusNormal"/>
        <w:spacing w:before="220"/>
        <w:ind w:firstLine="540"/>
        <w:jc w:val="both"/>
      </w:pPr>
      <w:r w:rsidRPr="00D27394">
        <w:t>1.3. Конкурс проводится ежегодно в три этапа:</w:t>
      </w:r>
    </w:p>
    <w:p w:rsidR="003940D9" w:rsidRPr="00D27394" w:rsidRDefault="003940D9">
      <w:pPr>
        <w:pStyle w:val="ConsPlusNormal"/>
        <w:spacing w:before="220"/>
        <w:ind w:firstLine="540"/>
        <w:jc w:val="both"/>
      </w:pPr>
      <w:r w:rsidRPr="00D27394">
        <w:t xml:space="preserve">первый этап проводится главными управлениями МЧС России по субъектам Российской Федерации (далее </w:t>
      </w:r>
      <w:r w:rsidR="00176D31">
        <w:t>–</w:t>
      </w:r>
      <w:r w:rsidRPr="00D27394">
        <w:t xml:space="preserve"> главное управление), за исключением главных управлений МЧС России по Республике Крым и г. Севастополю (далее </w:t>
      </w:r>
      <w:r w:rsidR="00D27394">
        <w:t>–</w:t>
      </w:r>
      <w:r w:rsidRPr="00D27394">
        <w:t xml:space="preserve"> ГУ МЧС России по Республике Крым и г. Севастополю), среди спасателей формирований, подчиненных главному управлению;</w:t>
      </w:r>
    </w:p>
    <w:p w:rsidR="003940D9" w:rsidRPr="00D27394" w:rsidRDefault="003940D9">
      <w:pPr>
        <w:pStyle w:val="ConsPlusNormal"/>
        <w:spacing w:before="220"/>
        <w:ind w:firstLine="540"/>
        <w:jc w:val="both"/>
      </w:pPr>
      <w:r w:rsidRPr="00D27394">
        <w:t xml:space="preserve">второй этап проводится региональными центрами по делам гражданской обороны, чрезвычайным ситуациям и ликвидации последствий стихийных бедствий (далее </w:t>
      </w:r>
      <w:r w:rsidR="00D27394">
        <w:t>–</w:t>
      </w:r>
      <w:r w:rsidRPr="00D27394">
        <w:t xml:space="preserve"> региональный центр), ГУ МЧС России по Республике Крым и г. Севастополю среди победителей первого этапа конкурса и спасателей формирований, подчиненных региональному центру, ГУ МЧС России по Республике Крым и г. Севастополю соответственно;</w:t>
      </w:r>
    </w:p>
    <w:p w:rsidR="003940D9" w:rsidRPr="00D27394" w:rsidRDefault="003940D9">
      <w:pPr>
        <w:pStyle w:val="ConsPlusNormal"/>
        <w:spacing w:before="220"/>
        <w:ind w:firstLine="540"/>
        <w:jc w:val="both"/>
      </w:pPr>
      <w:r w:rsidRPr="00D27394">
        <w:t>третий этап организуется и проводится Управлением безопасности людей на водных объектах среди победителей второго этапа конкурса и спасателей формирований центрального подчинения.</w:t>
      </w:r>
    </w:p>
    <w:p w:rsidR="003940D9" w:rsidRPr="00D27394" w:rsidRDefault="003940D9">
      <w:pPr>
        <w:pStyle w:val="ConsPlusNormal"/>
        <w:spacing w:before="220"/>
        <w:ind w:firstLine="540"/>
        <w:jc w:val="both"/>
      </w:pPr>
      <w:r w:rsidRPr="00D27394">
        <w:t xml:space="preserve">1.4. Для оценки участников конкурса создаются в установленном порядке центральная конкурсная комиссия МЧС России для подведения итогов конкурса (далее </w:t>
      </w:r>
      <w:r w:rsidR="00176D31">
        <w:t>–</w:t>
      </w:r>
      <w:r w:rsidRPr="00D27394">
        <w:t xml:space="preserve"> центральная конкурсная комиссия), конкурсные комиссии региональных центров, ГУ МЧС России по Республике Крым и г. Севастополю и главных управлений.</w:t>
      </w:r>
    </w:p>
    <w:p w:rsidR="003940D9" w:rsidRPr="00D27394" w:rsidRDefault="003940D9">
      <w:pPr>
        <w:pStyle w:val="ConsPlusNormal"/>
        <w:spacing w:before="220"/>
        <w:ind w:firstLine="540"/>
        <w:jc w:val="both"/>
      </w:pPr>
      <w:r w:rsidRPr="00D27394">
        <w:t>1.5. К конкурсу допускаются спасатели МЧС России, проработавшие в формированиях не менее 5 лет.</w:t>
      </w:r>
    </w:p>
    <w:p w:rsidR="003940D9" w:rsidRPr="00D27394" w:rsidRDefault="003940D9">
      <w:pPr>
        <w:pStyle w:val="ConsPlusNormal"/>
        <w:spacing w:before="220"/>
        <w:ind w:firstLine="540"/>
        <w:jc w:val="both"/>
      </w:pPr>
      <w:r w:rsidRPr="00D27394">
        <w:t>1.6. Спасатели МЧС России не допускаются к участию в конкурсе, если они в отчетный период имели аварийное происшествие при проведении водолазного спуска (работ) или были руководителями водолазного спуска с аварийным происшествием.</w:t>
      </w:r>
    </w:p>
    <w:p w:rsidR="003940D9" w:rsidRPr="00D27394" w:rsidRDefault="003940D9">
      <w:pPr>
        <w:pStyle w:val="ConsPlusNormal"/>
        <w:ind w:firstLine="540"/>
        <w:jc w:val="both"/>
      </w:pPr>
    </w:p>
    <w:p w:rsidR="003940D9" w:rsidRPr="00D27394" w:rsidRDefault="003940D9" w:rsidP="00D27394">
      <w:pPr>
        <w:pStyle w:val="ConsPlusNormal"/>
        <w:jc w:val="center"/>
        <w:outlineLvl w:val="1"/>
        <w:rPr>
          <w:b/>
        </w:rPr>
      </w:pPr>
      <w:r w:rsidRPr="00D27394">
        <w:rPr>
          <w:b/>
        </w:rPr>
        <w:t>II. Порядок создания и организации работы</w:t>
      </w:r>
      <w:r w:rsidR="00D27394">
        <w:rPr>
          <w:b/>
        </w:rPr>
        <w:t xml:space="preserve"> </w:t>
      </w:r>
      <w:r w:rsidRPr="00D27394">
        <w:rPr>
          <w:b/>
        </w:rPr>
        <w:t>конкурсных комиссий</w:t>
      </w:r>
    </w:p>
    <w:p w:rsidR="003940D9" w:rsidRPr="00D27394" w:rsidRDefault="003940D9">
      <w:pPr>
        <w:pStyle w:val="ConsPlusNormal"/>
        <w:jc w:val="center"/>
      </w:pPr>
    </w:p>
    <w:p w:rsidR="003940D9" w:rsidRPr="00D27394" w:rsidRDefault="003940D9">
      <w:pPr>
        <w:pStyle w:val="ConsPlusNormal"/>
        <w:ind w:firstLine="540"/>
        <w:jc w:val="both"/>
      </w:pPr>
      <w:r w:rsidRPr="00D27394">
        <w:t xml:space="preserve">2.1. Центральная конкурсная комиссия, конкурсные комиссии региональных центров, главных управлений (далее </w:t>
      </w:r>
      <w:r w:rsidR="00D27394">
        <w:t>–</w:t>
      </w:r>
      <w:r w:rsidRPr="00D27394">
        <w:t xml:space="preserve"> конкурсные комиссии) создаются в составе председателя, заместителя председателя, секретаря и членов конкурсной комиссии.</w:t>
      </w:r>
    </w:p>
    <w:p w:rsidR="003940D9" w:rsidRPr="00D27394" w:rsidRDefault="003940D9">
      <w:pPr>
        <w:pStyle w:val="ConsPlusNormal"/>
        <w:spacing w:before="220"/>
        <w:ind w:firstLine="540"/>
        <w:jc w:val="both"/>
      </w:pPr>
      <w:r w:rsidRPr="00D27394">
        <w:lastRenderedPageBreak/>
        <w:t>2.2. Состав центральной конкурсной комиссии утверждается приказом МЧС России. Составы конкурсных комиссий региональных центров и главных управлений утверждаются в установленном порядке приказами начальников региональных центров и главных управлений соответственно.</w:t>
      </w:r>
    </w:p>
    <w:p w:rsidR="003940D9" w:rsidRPr="00D27394" w:rsidRDefault="003940D9">
      <w:pPr>
        <w:pStyle w:val="ConsPlusNormal"/>
        <w:spacing w:before="220"/>
        <w:ind w:firstLine="540"/>
        <w:jc w:val="both"/>
      </w:pPr>
      <w:r w:rsidRPr="00D27394">
        <w:t>2.3. Конкурсные комиссии в целях оценки деятельности участников конкурса, при необходимости, запрашивают дополнительные материалы, характеризующие деятельность участников конкурса, а также заслушивают их непосредственных начальников.</w:t>
      </w:r>
    </w:p>
    <w:p w:rsidR="003940D9" w:rsidRPr="00D27394" w:rsidRDefault="003940D9">
      <w:pPr>
        <w:pStyle w:val="ConsPlusNormal"/>
        <w:spacing w:before="220"/>
        <w:ind w:firstLine="540"/>
        <w:jc w:val="both"/>
      </w:pPr>
      <w:r w:rsidRPr="00D27394">
        <w:t>2.4. Заседание конкурсной комиссии считается правомочным, если на нем присутствует не менее двух третей членов конкурсной комиссии. Решение конкурсной комиссии принимается открытым голосованием простым большинством голосов присутствующих на заседании членов конкурсной комиссии. При равенстве голосов голос председателя конкурсной комиссии является решающим.</w:t>
      </w:r>
    </w:p>
    <w:p w:rsidR="003940D9" w:rsidRPr="00D27394" w:rsidRDefault="003940D9">
      <w:pPr>
        <w:pStyle w:val="ConsPlusNormal"/>
        <w:spacing w:before="220"/>
        <w:ind w:firstLine="540"/>
        <w:jc w:val="both"/>
      </w:pPr>
      <w:r w:rsidRPr="00D27394">
        <w:t>2.5. Результаты заседания конкурсной комиссии в течение десяти дней после заседания оформляются протоколом.</w:t>
      </w:r>
    </w:p>
    <w:p w:rsidR="003940D9" w:rsidRPr="00D27394" w:rsidRDefault="003940D9">
      <w:pPr>
        <w:pStyle w:val="ConsPlusNormal"/>
        <w:spacing w:before="220"/>
        <w:ind w:firstLine="540"/>
        <w:jc w:val="both"/>
      </w:pPr>
      <w:r w:rsidRPr="00D27394">
        <w:t>В протоколе заседания конкурсной комиссии по каждому участнику конкурса указываются: сведения о нем, количество набранных баллов по каждому критерию, общая сумма баллов.</w:t>
      </w:r>
    </w:p>
    <w:p w:rsidR="003940D9" w:rsidRPr="00D27394" w:rsidRDefault="003940D9">
      <w:pPr>
        <w:pStyle w:val="ConsPlusNormal"/>
        <w:ind w:firstLine="540"/>
        <w:jc w:val="both"/>
      </w:pPr>
    </w:p>
    <w:p w:rsidR="003940D9" w:rsidRPr="00D27394" w:rsidRDefault="003940D9">
      <w:pPr>
        <w:pStyle w:val="ConsPlusNormal"/>
        <w:jc w:val="center"/>
        <w:outlineLvl w:val="1"/>
        <w:rPr>
          <w:b/>
        </w:rPr>
      </w:pPr>
      <w:r w:rsidRPr="00D27394">
        <w:rPr>
          <w:b/>
        </w:rPr>
        <w:t>III. Порядок проведения конкурса</w:t>
      </w:r>
    </w:p>
    <w:p w:rsidR="003940D9" w:rsidRPr="00D27394" w:rsidRDefault="003940D9">
      <w:pPr>
        <w:pStyle w:val="ConsPlusNormal"/>
        <w:jc w:val="center"/>
      </w:pPr>
    </w:p>
    <w:p w:rsidR="003940D9" w:rsidRPr="00D27394" w:rsidRDefault="003940D9">
      <w:pPr>
        <w:pStyle w:val="ConsPlusNormal"/>
        <w:ind w:firstLine="540"/>
        <w:jc w:val="both"/>
      </w:pPr>
      <w:r w:rsidRPr="00D27394">
        <w:t xml:space="preserve">3.1. </w:t>
      </w:r>
      <w:proofErr w:type="gramStart"/>
      <w:r w:rsidRPr="00D27394">
        <w:t>Для участия в конкурсе до 15 сентября текущего года в соответствующую конкурсную комиссию представляются следующие материалы: заверенная кадровым подразделением копия личной книжки водолаза, служебная характеристика конкурсанта, отчет о проведенных водолазных работах за период с 1 сентября предыдущего года по 1 сентября текущего года и сведения о деятельности конкурсанта, определенные в прилагаемых критериях оценки деятельности спасателей МЧС России в конкурсе на</w:t>
      </w:r>
      <w:proofErr w:type="gramEnd"/>
      <w:r w:rsidRPr="00D27394">
        <w:t xml:space="preserve"> звание </w:t>
      </w:r>
      <w:r w:rsidR="00D27394" w:rsidRPr="00D27394">
        <w:t>«</w:t>
      </w:r>
      <w:r w:rsidRPr="00D27394">
        <w:t>Лучший водолаз МЧС России</w:t>
      </w:r>
      <w:r w:rsidR="00D27394" w:rsidRPr="00D27394">
        <w:t>»</w:t>
      </w:r>
      <w:r w:rsidRPr="00D27394">
        <w:t xml:space="preserve"> (далее </w:t>
      </w:r>
      <w:r w:rsidR="00D27394">
        <w:t>–</w:t>
      </w:r>
      <w:r w:rsidRPr="00D27394">
        <w:t xml:space="preserve"> критерии).</w:t>
      </w:r>
    </w:p>
    <w:p w:rsidR="003940D9" w:rsidRPr="00D27394" w:rsidRDefault="003940D9">
      <w:pPr>
        <w:pStyle w:val="ConsPlusNormal"/>
        <w:spacing w:before="220"/>
        <w:ind w:firstLine="540"/>
        <w:jc w:val="both"/>
      </w:pPr>
      <w:r w:rsidRPr="00D27394">
        <w:t>3.2. На первом этапе конкурса конкурсные комиссии главных управлений, за исключением ГУ МЧС России по Республике Крым и г. Севастополю, определяют по представленным материалам в соответствии с критериями по одному лучшему конкурсанту и до 30 сентября текущего года представляют материалы на него в конкурсные комиссии региональных центров.</w:t>
      </w:r>
    </w:p>
    <w:p w:rsidR="003940D9" w:rsidRPr="00D27394" w:rsidRDefault="003940D9">
      <w:pPr>
        <w:pStyle w:val="ConsPlusNormal"/>
        <w:spacing w:before="220"/>
        <w:ind w:firstLine="540"/>
        <w:jc w:val="both"/>
      </w:pPr>
      <w:r w:rsidRPr="00D27394">
        <w:t>3.3. На втором этапе конкурса конкурсные региональных центров, ГУ МЧС России по Республике Крым и г. Севастополю определяют по представленным материалам в соответствии с критериями по одному лучшему конкурсанту и до 20 октября текущего года представляют материалы на него через Управление безопасности людей на водных объектах в центральную конкурсную комиссию.</w:t>
      </w:r>
    </w:p>
    <w:p w:rsidR="003940D9" w:rsidRPr="00D27394" w:rsidRDefault="003940D9">
      <w:pPr>
        <w:pStyle w:val="ConsPlusNormal"/>
        <w:spacing w:before="220"/>
        <w:ind w:firstLine="540"/>
        <w:jc w:val="both"/>
      </w:pPr>
      <w:r w:rsidRPr="00D27394">
        <w:t>3.4. На третьем этапе конкурса центральная конкурсная комиссия рассматривает представленные конкурсными комиссиями региональных центров, ГУ МЧС России по Республике Крым и г. Севастополю и формированиями центрального подчинения материалы на конкурсантов и до 30 октября текущего года определяет среди них победителя и призеров конкурса, занявших второе и третье места.</w:t>
      </w:r>
    </w:p>
    <w:p w:rsidR="003940D9" w:rsidRPr="00D27394" w:rsidRDefault="003940D9">
      <w:pPr>
        <w:pStyle w:val="ConsPlusNormal"/>
        <w:ind w:firstLine="540"/>
        <w:jc w:val="both"/>
      </w:pPr>
    </w:p>
    <w:p w:rsidR="003940D9" w:rsidRPr="00D27394" w:rsidRDefault="003940D9">
      <w:pPr>
        <w:pStyle w:val="ConsPlusNormal"/>
        <w:jc w:val="center"/>
        <w:outlineLvl w:val="1"/>
        <w:rPr>
          <w:b/>
        </w:rPr>
      </w:pPr>
      <w:r w:rsidRPr="00D27394">
        <w:rPr>
          <w:b/>
        </w:rPr>
        <w:t>IV. Награждение победителя и призеров конкурса</w:t>
      </w:r>
    </w:p>
    <w:p w:rsidR="003940D9" w:rsidRPr="00D27394" w:rsidRDefault="003940D9">
      <w:pPr>
        <w:pStyle w:val="ConsPlusNormal"/>
        <w:jc w:val="center"/>
      </w:pPr>
    </w:p>
    <w:p w:rsidR="003940D9" w:rsidRPr="00D27394" w:rsidRDefault="003940D9">
      <w:pPr>
        <w:pStyle w:val="ConsPlusNormal"/>
        <w:ind w:firstLine="540"/>
        <w:jc w:val="both"/>
      </w:pPr>
      <w:r w:rsidRPr="00D27394">
        <w:t xml:space="preserve">4.1. Победитель конкурса награждается памятной статуэткой </w:t>
      </w:r>
      <w:r w:rsidR="00D27394" w:rsidRPr="00D27394">
        <w:t>«</w:t>
      </w:r>
      <w:r w:rsidRPr="00D27394">
        <w:t>Строитель МЧС</w:t>
      </w:r>
      <w:r w:rsidR="00D27394" w:rsidRPr="00D27394">
        <w:t>»</w:t>
      </w:r>
      <w:r w:rsidRPr="00D27394">
        <w:t xml:space="preserve"> и дипломом Министра Российской Федерации по делам гражданской обороны, чрезвычайным ситуациям и ликвидации последствий стихийных бедствий (далее </w:t>
      </w:r>
      <w:r w:rsidR="00464D46">
        <w:t>–</w:t>
      </w:r>
      <w:r w:rsidRPr="00D27394">
        <w:t xml:space="preserve"> Министр).</w:t>
      </w:r>
    </w:p>
    <w:p w:rsidR="003940D9" w:rsidRPr="00D27394" w:rsidRDefault="003940D9">
      <w:pPr>
        <w:pStyle w:val="ConsPlusNormal"/>
        <w:spacing w:before="220"/>
        <w:ind w:firstLine="540"/>
        <w:jc w:val="both"/>
      </w:pPr>
      <w:r w:rsidRPr="00D27394">
        <w:t xml:space="preserve">4.2. Призеры </w:t>
      </w:r>
      <w:r w:rsidR="00D27394">
        <w:t>–</w:t>
      </w:r>
      <w:r w:rsidRPr="00D27394">
        <w:t xml:space="preserve"> участники конкурса, занявшие второе и третье места, награждаются </w:t>
      </w:r>
      <w:r w:rsidRPr="00D27394">
        <w:lastRenderedPageBreak/>
        <w:t>дипломами Министра.</w:t>
      </w:r>
    </w:p>
    <w:p w:rsidR="003940D9" w:rsidRPr="00D27394" w:rsidRDefault="003940D9">
      <w:pPr>
        <w:pStyle w:val="ConsPlusNormal"/>
        <w:spacing w:before="220"/>
        <w:ind w:firstLine="540"/>
        <w:jc w:val="both"/>
      </w:pPr>
      <w:r w:rsidRPr="00D27394">
        <w:t>4.3. Награждение победителя конкурса производится Министром или иным должностным лицом по его поручению в рамках торжественных мероприятий.</w:t>
      </w:r>
    </w:p>
    <w:p w:rsidR="003940D9" w:rsidRPr="00D27394" w:rsidRDefault="003940D9">
      <w:pPr>
        <w:pStyle w:val="ConsPlusNormal"/>
        <w:spacing w:before="220"/>
        <w:ind w:firstLine="540"/>
        <w:jc w:val="both"/>
      </w:pPr>
      <w:r w:rsidRPr="00D27394">
        <w:t>4.4. Победители и призеры первого и второго этапов конкурса награждаются в пределах прав начальников территориальных органов МЧС России.</w:t>
      </w:r>
    </w:p>
    <w:p w:rsidR="00D27394" w:rsidRPr="00D27394" w:rsidRDefault="00D27394">
      <w:pPr>
        <w:rPr>
          <w:rFonts w:ascii="Calibri" w:eastAsia="Times New Roman" w:hAnsi="Calibri" w:cs="Calibri"/>
          <w:szCs w:val="20"/>
          <w:lang w:eastAsia="ru-RU"/>
        </w:rPr>
      </w:pPr>
      <w:r w:rsidRPr="00D27394">
        <w:br w:type="page"/>
      </w:r>
    </w:p>
    <w:p w:rsidR="003940D9" w:rsidRPr="00D27394" w:rsidRDefault="003940D9">
      <w:pPr>
        <w:pStyle w:val="ConsPlusNormal"/>
        <w:jc w:val="right"/>
        <w:outlineLvl w:val="1"/>
      </w:pPr>
      <w:r w:rsidRPr="00D27394">
        <w:lastRenderedPageBreak/>
        <w:t>Приложение</w:t>
      </w:r>
    </w:p>
    <w:p w:rsidR="003940D9" w:rsidRPr="00D27394" w:rsidRDefault="003940D9">
      <w:pPr>
        <w:pStyle w:val="ConsPlusNormal"/>
        <w:jc w:val="right"/>
      </w:pPr>
      <w:r w:rsidRPr="00D27394">
        <w:t>к Положению о проведении конкурса</w:t>
      </w:r>
    </w:p>
    <w:p w:rsidR="003940D9" w:rsidRPr="00D27394" w:rsidRDefault="003940D9">
      <w:pPr>
        <w:pStyle w:val="ConsPlusNormal"/>
        <w:jc w:val="right"/>
      </w:pPr>
      <w:r w:rsidRPr="00D27394">
        <w:t xml:space="preserve">на звание </w:t>
      </w:r>
      <w:r w:rsidR="00D27394" w:rsidRPr="00D27394">
        <w:t>«</w:t>
      </w:r>
      <w:r w:rsidRPr="00D27394">
        <w:t>Лучший водолаз МЧС России</w:t>
      </w:r>
      <w:r w:rsidR="00D27394" w:rsidRPr="00D27394">
        <w:t>»</w:t>
      </w:r>
    </w:p>
    <w:p w:rsidR="003940D9" w:rsidRPr="00D27394" w:rsidRDefault="003940D9">
      <w:pPr>
        <w:pStyle w:val="ConsPlusNormal"/>
        <w:jc w:val="center"/>
      </w:pPr>
    </w:p>
    <w:p w:rsidR="003940D9" w:rsidRPr="00D27394" w:rsidRDefault="003940D9">
      <w:pPr>
        <w:pStyle w:val="ConsPlusNormal"/>
        <w:jc w:val="center"/>
        <w:rPr>
          <w:b/>
        </w:rPr>
      </w:pPr>
      <w:bookmarkStart w:id="1" w:name="P74"/>
      <w:bookmarkEnd w:id="1"/>
      <w:r w:rsidRPr="00D27394">
        <w:rPr>
          <w:b/>
        </w:rPr>
        <w:t>КРИТЕРИИ ОЦЕНКИ ДЕЯТЕЛЬНОСТИ СПАСАТЕЛЕЙ МЧС РОССИИ</w:t>
      </w:r>
    </w:p>
    <w:p w:rsidR="003940D9" w:rsidRPr="00D27394" w:rsidRDefault="003940D9">
      <w:pPr>
        <w:pStyle w:val="ConsPlusNormal"/>
        <w:jc w:val="center"/>
        <w:rPr>
          <w:b/>
        </w:rPr>
      </w:pPr>
      <w:r w:rsidRPr="00D27394">
        <w:rPr>
          <w:b/>
        </w:rPr>
        <w:t xml:space="preserve">В КОНКУРСЕ НА ЗВАНИЕ </w:t>
      </w:r>
      <w:r w:rsidR="00D27394" w:rsidRPr="00D27394">
        <w:rPr>
          <w:b/>
        </w:rPr>
        <w:t>«</w:t>
      </w:r>
      <w:r w:rsidRPr="00D27394">
        <w:rPr>
          <w:b/>
        </w:rPr>
        <w:t>ЛУЧШИЙ ВОДОЛАЗ МЧС РОССИИ</w:t>
      </w:r>
      <w:r w:rsidR="00D27394" w:rsidRPr="00D27394">
        <w:rPr>
          <w:b/>
        </w:rPr>
        <w:t>»</w:t>
      </w:r>
    </w:p>
    <w:p w:rsidR="003940D9" w:rsidRPr="00D27394" w:rsidRDefault="003940D9">
      <w:pPr>
        <w:pStyle w:val="ConsPlusNormal"/>
        <w:jc w:val="center"/>
      </w:pPr>
    </w:p>
    <w:p w:rsidR="003940D9" w:rsidRPr="00D27394" w:rsidRDefault="003940D9">
      <w:pPr>
        <w:pStyle w:val="ConsPlusNormal"/>
        <w:ind w:firstLine="540"/>
        <w:jc w:val="both"/>
      </w:pPr>
      <w:r w:rsidRPr="00D27394">
        <w:t>Оценка деятельности спасателей</w:t>
      </w:r>
      <w:bookmarkStart w:id="2" w:name="_GoBack"/>
      <w:bookmarkEnd w:id="2"/>
      <w:r w:rsidRPr="00D27394">
        <w:t xml:space="preserve"> МЧС России в конкурсе на звание </w:t>
      </w:r>
      <w:r w:rsidR="00D27394" w:rsidRPr="00D27394">
        <w:t>«</w:t>
      </w:r>
      <w:r w:rsidRPr="00D27394">
        <w:t>Лучший водолаз МЧС России</w:t>
      </w:r>
      <w:r w:rsidR="00D27394" w:rsidRPr="00D27394">
        <w:t>»</w:t>
      </w:r>
      <w:r w:rsidRPr="00D27394">
        <w:t xml:space="preserve"> осуществляется по следующим критериям:</w:t>
      </w:r>
    </w:p>
    <w:p w:rsidR="003940D9" w:rsidRPr="00D27394" w:rsidRDefault="003940D9">
      <w:pPr>
        <w:pStyle w:val="ConsPlusNormal"/>
        <w:spacing w:before="220"/>
        <w:ind w:firstLine="540"/>
        <w:jc w:val="both"/>
      </w:pPr>
      <w:r w:rsidRPr="00D27394">
        <w:t xml:space="preserve">1) критерий </w:t>
      </w:r>
      <w:r w:rsidR="00D27394" w:rsidRPr="00D27394">
        <w:t>«</w:t>
      </w:r>
      <w:r w:rsidRPr="00D27394">
        <w:t>А</w:t>
      </w:r>
      <w:r w:rsidR="00D27394" w:rsidRPr="00D27394">
        <w:t>»</w:t>
      </w:r>
      <w:r w:rsidRPr="00D27394">
        <w:t xml:space="preserve"> позволяет оценить время пребывания конкурсанта под водой за отчетный период и рассчитывается как 1 минута = 1 балл.</w:t>
      </w:r>
    </w:p>
    <w:p w:rsidR="003940D9" w:rsidRPr="00D27394" w:rsidRDefault="003940D9">
      <w:pPr>
        <w:pStyle w:val="ConsPlusNormal"/>
        <w:spacing w:before="220"/>
        <w:ind w:firstLine="540"/>
        <w:jc w:val="both"/>
      </w:pPr>
      <w:r w:rsidRPr="00D27394">
        <w:t xml:space="preserve">При наличии факторов, усложняющих водолазные работы, размер </w:t>
      </w:r>
      <w:proofErr w:type="spellStart"/>
      <w:r w:rsidRPr="00D27394">
        <w:t>балльности</w:t>
      </w:r>
      <w:proofErr w:type="spellEnd"/>
      <w:r w:rsidRPr="00D27394">
        <w:t xml:space="preserve"> одной минуты за пребывание под водой увеличивается:</w:t>
      </w:r>
    </w:p>
    <w:p w:rsidR="003940D9" w:rsidRPr="00D27394" w:rsidRDefault="003940D9">
      <w:pPr>
        <w:pStyle w:val="ConsPlusNormal"/>
        <w:spacing w:before="220"/>
        <w:ind w:firstLine="540"/>
        <w:jc w:val="both"/>
      </w:pPr>
      <w:r w:rsidRPr="00D27394">
        <w:t xml:space="preserve">а </w:t>
      </w:r>
      <w:r w:rsidR="00D27394">
        <w:t>–</w:t>
      </w:r>
      <w:r w:rsidRPr="00D27394">
        <w:t xml:space="preserve"> при проведении </w:t>
      </w:r>
      <w:hyperlink r:id="rId5" w:history="1">
        <w:r w:rsidRPr="00464D46">
          <w:rPr>
            <w:rStyle w:val="a4"/>
            <w:color w:val="auto"/>
            <w:u w:val="none"/>
          </w:rPr>
          <w:t>аварийно-спасательных работ</w:t>
        </w:r>
      </w:hyperlink>
      <w:r w:rsidRPr="00D27394">
        <w:t xml:space="preserve"> </w:t>
      </w:r>
      <w:r w:rsidR="00757830">
        <w:t>–</w:t>
      </w:r>
      <w:r w:rsidRPr="00D27394">
        <w:t xml:space="preserve"> на 1 балл;</w:t>
      </w:r>
    </w:p>
    <w:p w:rsidR="003940D9" w:rsidRPr="00D27394" w:rsidRDefault="003940D9">
      <w:pPr>
        <w:pStyle w:val="ConsPlusNormal"/>
        <w:spacing w:before="220"/>
        <w:ind w:firstLine="540"/>
        <w:jc w:val="both"/>
      </w:pPr>
      <w:proofErr w:type="gramStart"/>
      <w:r w:rsidRPr="00D27394">
        <w:t>б</w:t>
      </w:r>
      <w:proofErr w:type="gramEnd"/>
      <w:r w:rsidRPr="00D27394">
        <w:t xml:space="preserve"> </w:t>
      </w:r>
      <w:r w:rsidR="00D27394">
        <w:t>–</w:t>
      </w:r>
      <w:r w:rsidRPr="00D27394">
        <w:t xml:space="preserve"> при скорости течения от 0,5 до 1,0 м/с </w:t>
      </w:r>
      <w:r w:rsidR="00757830">
        <w:t>–</w:t>
      </w:r>
      <w:r w:rsidRPr="00D27394">
        <w:t xml:space="preserve"> на 0,1 балла;</w:t>
      </w:r>
    </w:p>
    <w:p w:rsidR="003940D9" w:rsidRPr="00D27394" w:rsidRDefault="003940D9">
      <w:pPr>
        <w:pStyle w:val="ConsPlusNormal"/>
        <w:spacing w:before="220"/>
        <w:ind w:firstLine="540"/>
        <w:jc w:val="both"/>
      </w:pPr>
      <w:proofErr w:type="gramStart"/>
      <w:r w:rsidRPr="00D27394">
        <w:t>в</w:t>
      </w:r>
      <w:proofErr w:type="gramEnd"/>
      <w:r w:rsidRPr="00D27394">
        <w:t xml:space="preserve"> </w:t>
      </w:r>
      <w:r w:rsidR="00D27394">
        <w:t>–</w:t>
      </w:r>
      <w:r w:rsidRPr="00D27394">
        <w:t xml:space="preserve"> </w:t>
      </w:r>
      <w:proofErr w:type="gramStart"/>
      <w:r w:rsidRPr="00D27394">
        <w:t>при</w:t>
      </w:r>
      <w:proofErr w:type="gramEnd"/>
      <w:r w:rsidRPr="00D27394">
        <w:t xml:space="preserve"> скорости течения свыше 1 м/с до 1,5 м/с </w:t>
      </w:r>
      <w:r w:rsidR="00757830">
        <w:t>–</w:t>
      </w:r>
      <w:r w:rsidRPr="00D27394">
        <w:t xml:space="preserve"> на 0,2 балла;</w:t>
      </w:r>
    </w:p>
    <w:p w:rsidR="003940D9" w:rsidRPr="00D27394" w:rsidRDefault="003940D9">
      <w:pPr>
        <w:pStyle w:val="ConsPlusNormal"/>
        <w:spacing w:before="220"/>
        <w:ind w:firstLine="540"/>
        <w:jc w:val="both"/>
      </w:pPr>
      <w:proofErr w:type="gramStart"/>
      <w:r w:rsidRPr="00D27394">
        <w:t>г</w:t>
      </w:r>
      <w:proofErr w:type="gramEnd"/>
      <w:r w:rsidRPr="00D27394">
        <w:t xml:space="preserve"> </w:t>
      </w:r>
      <w:r w:rsidR="00D27394">
        <w:t>–</w:t>
      </w:r>
      <w:r w:rsidRPr="00D27394">
        <w:t xml:space="preserve"> при волнении воды от 2 до 3 баллов </w:t>
      </w:r>
      <w:r w:rsidR="00757830">
        <w:t>–</w:t>
      </w:r>
      <w:r w:rsidRPr="00D27394">
        <w:t xml:space="preserve"> на 0,25 балла;</w:t>
      </w:r>
    </w:p>
    <w:p w:rsidR="003940D9" w:rsidRPr="00D27394" w:rsidRDefault="003940D9">
      <w:pPr>
        <w:pStyle w:val="ConsPlusNormal"/>
        <w:spacing w:before="220"/>
        <w:ind w:firstLine="540"/>
        <w:jc w:val="both"/>
      </w:pPr>
      <w:r w:rsidRPr="00D27394">
        <w:t xml:space="preserve">д </w:t>
      </w:r>
      <w:r w:rsidR="00D27394">
        <w:t>–</w:t>
      </w:r>
      <w:r w:rsidRPr="00D27394">
        <w:t xml:space="preserve"> при температуре воды ниже 4</w:t>
      </w:r>
      <w:proofErr w:type="gramStart"/>
      <w:r w:rsidRPr="00D27394">
        <w:t xml:space="preserve"> °С</w:t>
      </w:r>
      <w:proofErr w:type="gramEnd"/>
      <w:r w:rsidRPr="00D27394">
        <w:t xml:space="preserve"> (при отсутствии обогревающих костюмов) и выше 37 °С </w:t>
      </w:r>
      <w:r w:rsidR="00757830">
        <w:t>–</w:t>
      </w:r>
      <w:r w:rsidRPr="00D27394">
        <w:t xml:space="preserve"> на 0,12 балла;</w:t>
      </w:r>
    </w:p>
    <w:p w:rsidR="003940D9" w:rsidRPr="00D27394" w:rsidRDefault="003940D9">
      <w:pPr>
        <w:pStyle w:val="ConsPlusNormal"/>
        <w:spacing w:before="220"/>
        <w:ind w:firstLine="540"/>
        <w:jc w:val="both"/>
      </w:pPr>
      <w:r w:rsidRPr="00D27394">
        <w:t xml:space="preserve">е </w:t>
      </w:r>
      <w:r w:rsidR="00D27394">
        <w:t>–</w:t>
      </w:r>
      <w:r w:rsidRPr="00D27394">
        <w:t xml:space="preserve"> при работе подо льдом </w:t>
      </w:r>
      <w:r w:rsidR="00757830">
        <w:t>–</w:t>
      </w:r>
      <w:r w:rsidRPr="00D27394">
        <w:t xml:space="preserve"> на 0,7 балла;</w:t>
      </w:r>
    </w:p>
    <w:p w:rsidR="003940D9" w:rsidRPr="00D27394" w:rsidRDefault="003940D9">
      <w:pPr>
        <w:pStyle w:val="ConsPlusNormal"/>
        <w:spacing w:before="220"/>
        <w:ind w:firstLine="540"/>
        <w:jc w:val="both"/>
      </w:pPr>
      <w:proofErr w:type="gramStart"/>
      <w:r w:rsidRPr="00D27394">
        <w:t>ж</w:t>
      </w:r>
      <w:proofErr w:type="gramEnd"/>
      <w:r w:rsidRPr="00D27394">
        <w:t xml:space="preserve"> </w:t>
      </w:r>
      <w:r w:rsidR="00D27394">
        <w:t>–</w:t>
      </w:r>
      <w:r w:rsidRPr="00D27394">
        <w:t xml:space="preserve"> при работе на захламленном и вязком грунте </w:t>
      </w:r>
      <w:r w:rsidR="00757830">
        <w:t>–</w:t>
      </w:r>
      <w:r w:rsidRPr="00D27394">
        <w:t xml:space="preserve"> на 0,6 балла;</w:t>
      </w:r>
    </w:p>
    <w:p w:rsidR="003940D9" w:rsidRPr="00D27394" w:rsidRDefault="003940D9">
      <w:pPr>
        <w:pStyle w:val="ConsPlusNormal"/>
        <w:spacing w:before="220"/>
        <w:ind w:firstLine="540"/>
        <w:jc w:val="both"/>
      </w:pPr>
      <w:r w:rsidRPr="00D27394">
        <w:t xml:space="preserve">з </w:t>
      </w:r>
      <w:r w:rsidR="00D27394">
        <w:t>–</w:t>
      </w:r>
      <w:r w:rsidRPr="00D27394">
        <w:t xml:space="preserve"> при работе в стесненных условиях (в отсеках кораблей, колодцах, туннелях, цистернах, потернах, трубопроводах, внутри свайных оснований при расстоянии между сваями, трубами менее 1,5 м) </w:t>
      </w:r>
      <w:r w:rsidR="00D27394">
        <w:t>–</w:t>
      </w:r>
      <w:r w:rsidRPr="00D27394">
        <w:t xml:space="preserve"> на 1,5 балла;</w:t>
      </w:r>
    </w:p>
    <w:p w:rsidR="003940D9" w:rsidRPr="00D27394" w:rsidRDefault="003940D9">
      <w:pPr>
        <w:pStyle w:val="ConsPlusNormal"/>
        <w:spacing w:before="220"/>
        <w:ind w:firstLine="540"/>
        <w:jc w:val="both"/>
      </w:pPr>
      <w:r w:rsidRPr="00D27394">
        <w:t xml:space="preserve">и </w:t>
      </w:r>
      <w:r w:rsidR="00D27394">
        <w:t>–</w:t>
      </w:r>
      <w:r w:rsidRPr="00D27394">
        <w:t xml:space="preserve"> при видимости менее 1 м </w:t>
      </w:r>
      <w:r w:rsidR="00757830">
        <w:t>–</w:t>
      </w:r>
      <w:r w:rsidRPr="00D27394">
        <w:t xml:space="preserve"> на 0,13 балла;</w:t>
      </w:r>
    </w:p>
    <w:p w:rsidR="003940D9" w:rsidRPr="00D27394" w:rsidRDefault="003940D9">
      <w:pPr>
        <w:pStyle w:val="ConsPlusNormal"/>
        <w:spacing w:before="220"/>
        <w:ind w:firstLine="540"/>
        <w:jc w:val="both"/>
      </w:pPr>
      <w:proofErr w:type="gramStart"/>
      <w:r w:rsidRPr="00D27394">
        <w:t>к</w:t>
      </w:r>
      <w:proofErr w:type="gramEnd"/>
      <w:r w:rsidRPr="00D27394">
        <w:t xml:space="preserve"> </w:t>
      </w:r>
      <w:r w:rsidR="00D27394">
        <w:t>–</w:t>
      </w:r>
      <w:r w:rsidRPr="00D27394">
        <w:t xml:space="preserve"> </w:t>
      </w:r>
      <w:proofErr w:type="gramStart"/>
      <w:r w:rsidRPr="00D27394">
        <w:t>при</w:t>
      </w:r>
      <w:proofErr w:type="gramEnd"/>
      <w:r w:rsidRPr="00D27394">
        <w:t xml:space="preserve"> отсутствии видимости </w:t>
      </w:r>
      <w:r w:rsidR="00757830">
        <w:t>–</w:t>
      </w:r>
      <w:r w:rsidRPr="00D27394">
        <w:t xml:space="preserve"> на 0,4 балла;</w:t>
      </w:r>
    </w:p>
    <w:p w:rsidR="003940D9" w:rsidRPr="00D27394" w:rsidRDefault="003940D9">
      <w:pPr>
        <w:pStyle w:val="ConsPlusNormal"/>
        <w:spacing w:before="220"/>
        <w:ind w:firstLine="540"/>
        <w:jc w:val="both"/>
      </w:pPr>
      <w:proofErr w:type="gramStart"/>
      <w:r w:rsidRPr="00D27394">
        <w:t>л</w:t>
      </w:r>
      <w:proofErr w:type="gramEnd"/>
      <w:r w:rsidRPr="00D27394">
        <w:t xml:space="preserve"> </w:t>
      </w:r>
      <w:r w:rsidR="00D27394">
        <w:t>–</w:t>
      </w:r>
      <w:r w:rsidRPr="00D27394">
        <w:t xml:space="preserve"> при загрязнении воды вредными и токсичными примесями </w:t>
      </w:r>
      <w:r w:rsidR="00757830">
        <w:t>–</w:t>
      </w:r>
      <w:r w:rsidRPr="00D27394">
        <w:t xml:space="preserve"> на 1,2 балла;</w:t>
      </w:r>
    </w:p>
    <w:p w:rsidR="003940D9" w:rsidRPr="00D27394" w:rsidRDefault="003940D9">
      <w:pPr>
        <w:pStyle w:val="ConsPlusNormal"/>
        <w:spacing w:before="220"/>
        <w:ind w:firstLine="540"/>
        <w:jc w:val="both"/>
      </w:pPr>
      <w:proofErr w:type="gramStart"/>
      <w:r w:rsidRPr="00D27394">
        <w:t>м</w:t>
      </w:r>
      <w:proofErr w:type="gramEnd"/>
      <w:r w:rsidRPr="00D27394">
        <w:t xml:space="preserve"> </w:t>
      </w:r>
      <w:r w:rsidR="00D27394">
        <w:t>–</w:t>
      </w:r>
      <w:r w:rsidRPr="00D27394">
        <w:t xml:space="preserve"> при выгрузке боеприпасов, поиске и подъеме ракет, бомб, мин, торпед и других взрывоопасных предметов </w:t>
      </w:r>
      <w:r w:rsidR="00757830">
        <w:t>–</w:t>
      </w:r>
      <w:r w:rsidRPr="00D27394">
        <w:t xml:space="preserve"> на 1,8 балла;</w:t>
      </w:r>
    </w:p>
    <w:p w:rsidR="003940D9" w:rsidRPr="00D27394" w:rsidRDefault="003940D9">
      <w:pPr>
        <w:pStyle w:val="ConsPlusNormal"/>
        <w:spacing w:before="220"/>
        <w:ind w:firstLine="540"/>
        <w:jc w:val="both"/>
      </w:pPr>
      <w:r w:rsidRPr="00D27394">
        <w:t xml:space="preserve">о </w:t>
      </w:r>
      <w:r w:rsidR="00D27394">
        <w:t>–</w:t>
      </w:r>
      <w:r w:rsidRPr="00D27394">
        <w:t xml:space="preserve"> при взрывных работах и работах </w:t>
      </w:r>
      <w:proofErr w:type="gramStart"/>
      <w:r w:rsidRPr="00D27394">
        <w:t>со</w:t>
      </w:r>
      <w:proofErr w:type="gramEnd"/>
      <w:r w:rsidRPr="00D27394">
        <w:t xml:space="preserve"> взрывоопасными веществами </w:t>
      </w:r>
      <w:r w:rsidR="00757830">
        <w:t>–</w:t>
      </w:r>
      <w:r w:rsidRPr="00D27394">
        <w:t xml:space="preserve"> на 1,7 балла;</w:t>
      </w:r>
    </w:p>
    <w:p w:rsidR="003940D9" w:rsidRPr="00D27394" w:rsidRDefault="003940D9">
      <w:pPr>
        <w:pStyle w:val="ConsPlusNormal"/>
        <w:spacing w:before="220"/>
        <w:ind w:firstLine="540"/>
        <w:jc w:val="both"/>
      </w:pPr>
      <w:proofErr w:type="gramStart"/>
      <w:r w:rsidRPr="00D27394">
        <w:t>п</w:t>
      </w:r>
      <w:proofErr w:type="gramEnd"/>
      <w:r w:rsidRPr="00D27394">
        <w:t xml:space="preserve"> </w:t>
      </w:r>
      <w:r w:rsidR="00D27394">
        <w:t>–</w:t>
      </w:r>
      <w:r w:rsidRPr="00D27394">
        <w:t xml:space="preserve"> при сварке и резке металла под водой </w:t>
      </w:r>
      <w:r w:rsidR="00757830">
        <w:t>–</w:t>
      </w:r>
      <w:r w:rsidRPr="00D27394">
        <w:t xml:space="preserve"> на 0,5 балла;</w:t>
      </w:r>
    </w:p>
    <w:p w:rsidR="003940D9" w:rsidRPr="00D27394" w:rsidRDefault="003940D9">
      <w:pPr>
        <w:pStyle w:val="ConsPlusNormal"/>
        <w:spacing w:before="220"/>
        <w:ind w:firstLine="540"/>
        <w:jc w:val="both"/>
      </w:pPr>
      <w:proofErr w:type="gramStart"/>
      <w:r w:rsidRPr="00D27394">
        <w:t>р</w:t>
      </w:r>
      <w:proofErr w:type="gramEnd"/>
      <w:r w:rsidRPr="00D27394">
        <w:t xml:space="preserve"> </w:t>
      </w:r>
      <w:r w:rsidR="00D27394">
        <w:t>–</w:t>
      </w:r>
      <w:r w:rsidRPr="00D27394">
        <w:t xml:space="preserve"> на глубинах от 21 до 30 м </w:t>
      </w:r>
      <w:r w:rsidR="00757830">
        <w:t>–</w:t>
      </w:r>
      <w:r w:rsidRPr="00D27394">
        <w:t xml:space="preserve"> на 1,2 балла;</w:t>
      </w:r>
    </w:p>
    <w:p w:rsidR="003940D9" w:rsidRPr="00D27394" w:rsidRDefault="003940D9">
      <w:pPr>
        <w:pStyle w:val="ConsPlusNormal"/>
        <w:spacing w:before="220"/>
        <w:ind w:firstLine="540"/>
        <w:jc w:val="both"/>
      </w:pPr>
      <w:proofErr w:type="gramStart"/>
      <w:r w:rsidRPr="00D27394">
        <w:t>с</w:t>
      </w:r>
      <w:proofErr w:type="gramEnd"/>
      <w:r w:rsidRPr="00D27394">
        <w:t xml:space="preserve"> </w:t>
      </w:r>
      <w:r w:rsidR="00D27394">
        <w:t>–</w:t>
      </w:r>
      <w:r w:rsidRPr="00D27394">
        <w:t xml:space="preserve"> </w:t>
      </w:r>
      <w:proofErr w:type="gramStart"/>
      <w:r w:rsidRPr="00D27394">
        <w:t>на</w:t>
      </w:r>
      <w:proofErr w:type="gramEnd"/>
      <w:r w:rsidRPr="00D27394">
        <w:t xml:space="preserve"> глубинах от 31 до 40 м </w:t>
      </w:r>
      <w:r w:rsidR="00757830">
        <w:t>–</w:t>
      </w:r>
      <w:r w:rsidRPr="00D27394">
        <w:t xml:space="preserve"> на 1,5 балла;</w:t>
      </w:r>
    </w:p>
    <w:p w:rsidR="003940D9" w:rsidRPr="00D27394" w:rsidRDefault="003940D9">
      <w:pPr>
        <w:pStyle w:val="ConsPlusNormal"/>
        <w:spacing w:before="220"/>
        <w:ind w:firstLine="540"/>
        <w:jc w:val="both"/>
      </w:pPr>
      <w:r w:rsidRPr="00D27394">
        <w:t xml:space="preserve">т </w:t>
      </w:r>
      <w:r w:rsidR="00D27394">
        <w:t>–</w:t>
      </w:r>
      <w:r w:rsidRPr="00D27394">
        <w:t xml:space="preserve"> на глубинах от 41 до 50 м </w:t>
      </w:r>
      <w:r w:rsidR="00757830">
        <w:t>–</w:t>
      </w:r>
      <w:r w:rsidRPr="00D27394">
        <w:t xml:space="preserve"> на 2,5 балла;</w:t>
      </w:r>
    </w:p>
    <w:p w:rsidR="003940D9" w:rsidRPr="00D27394" w:rsidRDefault="003940D9">
      <w:pPr>
        <w:pStyle w:val="ConsPlusNormal"/>
        <w:spacing w:before="220"/>
        <w:ind w:firstLine="540"/>
        <w:jc w:val="both"/>
      </w:pPr>
      <w:r w:rsidRPr="00D27394">
        <w:t xml:space="preserve">у </w:t>
      </w:r>
      <w:r w:rsidR="00D27394">
        <w:t>–</w:t>
      </w:r>
      <w:r w:rsidRPr="00D27394">
        <w:t xml:space="preserve"> на глубинах от 51 до 60 м </w:t>
      </w:r>
      <w:r w:rsidR="00757830">
        <w:t>–</w:t>
      </w:r>
      <w:r w:rsidRPr="00D27394">
        <w:t xml:space="preserve"> на 3,5 балла;</w:t>
      </w:r>
    </w:p>
    <w:p w:rsidR="003940D9" w:rsidRPr="00D27394" w:rsidRDefault="003940D9">
      <w:pPr>
        <w:pStyle w:val="ConsPlusNormal"/>
        <w:spacing w:before="220"/>
        <w:ind w:firstLine="540"/>
        <w:jc w:val="both"/>
      </w:pPr>
      <w:r w:rsidRPr="00D27394">
        <w:t xml:space="preserve">ф </w:t>
      </w:r>
      <w:r w:rsidR="00D27394">
        <w:t>–</w:t>
      </w:r>
      <w:r w:rsidRPr="00D27394">
        <w:t xml:space="preserve"> на глубинах от 61 до 100 м </w:t>
      </w:r>
      <w:r w:rsidR="00757830">
        <w:t>–</w:t>
      </w:r>
      <w:r w:rsidRPr="00D27394">
        <w:t xml:space="preserve"> на 5,5 балла;</w:t>
      </w:r>
    </w:p>
    <w:p w:rsidR="003940D9" w:rsidRPr="00D27394" w:rsidRDefault="003940D9">
      <w:pPr>
        <w:pStyle w:val="ConsPlusNormal"/>
        <w:spacing w:before="220"/>
        <w:ind w:firstLine="540"/>
        <w:jc w:val="both"/>
      </w:pPr>
      <w:r w:rsidRPr="00D27394">
        <w:lastRenderedPageBreak/>
        <w:t xml:space="preserve">х </w:t>
      </w:r>
      <w:r w:rsidR="00D27394">
        <w:t>–</w:t>
      </w:r>
      <w:r w:rsidRPr="00D27394">
        <w:t xml:space="preserve"> на глубинах более 100 м </w:t>
      </w:r>
      <w:r w:rsidR="00757830">
        <w:t>–</w:t>
      </w:r>
      <w:r w:rsidRPr="00D27394">
        <w:t xml:space="preserve"> на 6 баллов;</w:t>
      </w:r>
    </w:p>
    <w:p w:rsidR="003940D9" w:rsidRPr="00D27394" w:rsidRDefault="003940D9">
      <w:pPr>
        <w:pStyle w:val="ConsPlusNormal"/>
        <w:spacing w:before="220"/>
        <w:ind w:firstLine="540"/>
        <w:jc w:val="both"/>
      </w:pPr>
      <w:r w:rsidRPr="00D27394">
        <w:t xml:space="preserve">2) критерий </w:t>
      </w:r>
      <w:r w:rsidR="00D27394" w:rsidRPr="00D27394">
        <w:t>«</w:t>
      </w:r>
      <w:r w:rsidRPr="00D27394">
        <w:t>Б</w:t>
      </w:r>
      <w:r w:rsidR="00D27394" w:rsidRPr="00D27394">
        <w:t>»</w:t>
      </w:r>
      <w:r w:rsidRPr="00D27394">
        <w:t xml:space="preserve"> позволяет оценить время пребывания конкурсанта под повышенным давлением при тренировочных спусках в барокамере и рассчитывается как 1 минута = 0,5 балла.</w:t>
      </w:r>
    </w:p>
    <w:p w:rsidR="003940D9" w:rsidRPr="00D27394" w:rsidRDefault="003940D9">
      <w:pPr>
        <w:pStyle w:val="ConsPlusNormal"/>
        <w:spacing w:before="220"/>
        <w:ind w:firstLine="540"/>
        <w:jc w:val="both"/>
      </w:pPr>
      <w:r w:rsidRPr="00D27394">
        <w:t xml:space="preserve">Время пребывания конкурсанта под повышенным давлением в барокамере </w:t>
      </w:r>
      <w:proofErr w:type="gramStart"/>
      <w:r w:rsidRPr="00D27394">
        <w:t>при</w:t>
      </w:r>
      <w:proofErr w:type="gramEnd"/>
      <w:r w:rsidRPr="00D27394">
        <w:t xml:space="preserve"> лечебной </w:t>
      </w:r>
      <w:proofErr w:type="spellStart"/>
      <w:r w:rsidRPr="00D27394">
        <w:t>рекомрессии</w:t>
      </w:r>
      <w:proofErr w:type="spellEnd"/>
      <w:r w:rsidRPr="00D27394">
        <w:t xml:space="preserve"> не оценивается;</w:t>
      </w:r>
    </w:p>
    <w:p w:rsidR="003940D9" w:rsidRPr="00D27394" w:rsidRDefault="003940D9">
      <w:pPr>
        <w:pStyle w:val="ConsPlusNormal"/>
        <w:spacing w:before="220"/>
        <w:ind w:firstLine="540"/>
        <w:jc w:val="both"/>
      </w:pPr>
      <w:r w:rsidRPr="00D27394">
        <w:t xml:space="preserve">3) критерий </w:t>
      </w:r>
      <w:r w:rsidR="00D27394" w:rsidRPr="00D27394">
        <w:t>«</w:t>
      </w:r>
      <w:r w:rsidRPr="00D27394">
        <w:t>В</w:t>
      </w:r>
      <w:r w:rsidR="00D27394" w:rsidRPr="00D27394">
        <w:t>»</w:t>
      </w:r>
      <w:r w:rsidRPr="00D27394">
        <w:t xml:space="preserve"> оценивает наличие у конкурсанта водолазной квалификации и дополнительной водолазной квалификации и рассчитывается как </w:t>
      </w:r>
      <w:r w:rsidR="00D27394" w:rsidRPr="00D27394">
        <w:t>«</w:t>
      </w:r>
      <w:r w:rsidRPr="00D27394">
        <w:t>В</w:t>
      </w:r>
      <w:r w:rsidR="00D27394" w:rsidRPr="00D27394">
        <w:t>»</w:t>
      </w:r>
      <w:r w:rsidRPr="00D27394">
        <w:t xml:space="preserve"> = водолазная квалификация + сумма дополнительных водолазных квалификаций, где:</w:t>
      </w:r>
    </w:p>
    <w:p w:rsidR="003940D9" w:rsidRPr="00D27394" w:rsidRDefault="003940D9">
      <w:pPr>
        <w:pStyle w:val="ConsPlusNormal"/>
        <w:spacing w:before="220"/>
        <w:ind w:firstLine="540"/>
        <w:jc w:val="both"/>
      </w:pPr>
      <w:r w:rsidRPr="00D27394">
        <w:t xml:space="preserve">а </w:t>
      </w:r>
      <w:r w:rsidR="00D27394">
        <w:t>–</w:t>
      </w:r>
      <w:r w:rsidRPr="00D27394">
        <w:t xml:space="preserve"> водолазная квалификация </w:t>
      </w:r>
      <w:r w:rsidR="00D27394" w:rsidRPr="00D27394">
        <w:t>«</w:t>
      </w:r>
      <w:r w:rsidRPr="00D27394">
        <w:t>водолаз 5 разряда</w:t>
      </w:r>
      <w:r w:rsidR="00D27394" w:rsidRPr="00D27394">
        <w:t>»</w:t>
      </w:r>
      <w:r w:rsidRPr="00D27394">
        <w:t xml:space="preserve"> = 5 баллов;</w:t>
      </w:r>
    </w:p>
    <w:p w:rsidR="003940D9" w:rsidRPr="00D27394" w:rsidRDefault="003940D9">
      <w:pPr>
        <w:pStyle w:val="ConsPlusNormal"/>
        <w:spacing w:before="220"/>
        <w:ind w:firstLine="540"/>
        <w:jc w:val="both"/>
      </w:pPr>
      <w:proofErr w:type="gramStart"/>
      <w:r w:rsidRPr="00D27394">
        <w:t>б</w:t>
      </w:r>
      <w:proofErr w:type="gramEnd"/>
      <w:r w:rsidRPr="00D27394">
        <w:t xml:space="preserve"> </w:t>
      </w:r>
      <w:r w:rsidR="00D27394">
        <w:t>–</w:t>
      </w:r>
      <w:r w:rsidRPr="00D27394">
        <w:t xml:space="preserve"> водолазная квалификация </w:t>
      </w:r>
      <w:r w:rsidR="00D27394" w:rsidRPr="00D27394">
        <w:t>«</w:t>
      </w:r>
      <w:r w:rsidRPr="00D27394">
        <w:t>водолаз 6 разряда</w:t>
      </w:r>
      <w:r w:rsidR="00D27394" w:rsidRPr="00D27394">
        <w:t>»</w:t>
      </w:r>
      <w:r w:rsidRPr="00D27394">
        <w:t xml:space="preserve"> = 10 баллов;</w:t>
      </w:r>
    </w:p>
    <w:p w:rsidR="003940D9" w:rsidRPr="00D27394" w:rsidRDefault="003940D9">
      <w:pPr>
        <w:pStyle w:val="ConsPlusNormal"/>
        <w:spacing w:before="220"/>
        <w:ind w:firstLine="540"/>
        <w:jc w:val="both"/>
      </w:pPr>
      <w:proofErr w:type="gramStart"/>
      <w:r w:rsidRPr="00D27394">
        <w:t>в</w:t>
      </w:r>
      <w:proofErr w:type="gramEnd"/>
      <w:r w:rsidRPr="00D27394">
        <w:t xml:space="preserve"> </w:t>
      </w:r>
      <w:r w:rsidR="00D27394">
        <w:t>–</w:t>
      </w:r>
      <w:r w:rsidRPr="00D27394">
        <w:t xml:space="preserve"> водолазная квалификация </w:t>
      </w:r>
      <w:r w:rsidR="00D27394" w:rsidRPr="00D27394">
        <w:t>«</w:t>
      </w:r>
      <w:r w:rsidRPr="00D27394">
        <w:t>водолаз 7 разряда</w:t>
      </w:r>
      <w:r w:rsidR="00D27394" w:rsidRPr="00D27394">
        <w:t>»</w:t>
      </w:r>
      <w:r w:rsidRPr="00D27394">
        <w:t xml:space="preserve"> = 15 баллов;</w:t>
      </w:r>
    </w:p>
    <w:p w:rsidR="003940D9" w:rsidRPr="00D27394" w:rsidRDefault="003940D9">
      <w:pPr>
        <w:pStyle w:val="ConsPlusNormal"/>
        <w:spacing w:before="220"/>
        <w:ind w:firstLine="540"/>
        <w:jc w:val="both"/>
      </w:pPr>
      <w:proofErr w:type="gramStart"/>
      <w:r w:rsidRPr="00D27394">
        <w:t>г</w:t>
      </w:r>
      <w:proofErr w:type="gramEnd"/>
      <w:r w:rsidRPr="00D27394">
        <w:t xml:space="preserve"> </w:t>
      </w:r>
      <w:r w:rsidR="00D27394">
        <w:t>–</w:t>
      </w:r>
      <w:r w:rsidRPr="00D27394">
        <w:t xml:space="preserve"> водолазная квалификация </w:t>
      </w:r>
      <w:r w:rsidR="00D27394" w:rsidRPr="00D27394">
        <w:t>«</w:t>
      </w:r>
      <w:r w:rsidRPr="00D27394">
        <w:t>водолаз 8 разряда</w:t>
      </w:r>
      <w:r w:rsidR="00D27394" w:rsidRPr="00D27394">
        <w:t>»</w:t>
      </w:r>
      <w:r w:rsidRPr="00D27394">
        <w:t xml:space="preserve"> = 20 баллов;</w:t>
      </w:r>
    </w:p>
    <w:p w:rsidR="003940D9" w:rsidRPr="00D27394" w:rsidRDefault="003940D9">
      <w:pPr>
        <w:pStyle w:val="ConsPlusNormal"/>
        <w:spacing w:before="220"/>
        <w:ind w:firstLine="540"/>
        <w:jc w:val="both"/>
      </w:pPr>
      <w:r w:rsidRPr="00D27394">
        <w:t xml:space="preserve">д </w:t>
      </w:r>
      <w:r w:rsidR="00D27394">
        <w:t>–</w:t>
      </w:r>
      <w:r w:rsidRPr="00D27394">
        <w:t xml:space="preserve"> водолазная квалификация </w:t>
      </w:r>
      <w:r w:rsidR="00D27394" w:rsidRPr="00D27394">
        <w:t>«</w:t>
      </w:r>
      <w:r w:rsidRPr="00D27394">
        <w:t>водолазный специалист</w:t>
      </w:r>
      <w:r w:rsidR="00D27394" w:rsidRPr="00D27394">
        <w:t>»</w:t>
      </w:r>
      <w:r w:rsidRPr="00D27394">
        <w:t xml:space="preserve"> = 30 баллов;</w:t>
      </w:r>
    </w:p>
    <w:p w:rsidR="003940D9" w:rsidRPr="00D27394" w:rsidRDefault="003940D9">
      <w:pPr>
        <w:pStyle w:val="ConsPlusNormal"/>
        <w:spacing w:before="220"/>
        <w:ind w:firstLine="540"/>
        <w:jc w:val="both"/>
      </w:pPr>
      <w:r w:rsidRPr="00D27394">
        <w:t xml:space="preserve">е </w:t>
      </w:r>
      <w:r w:rsidR="00D27394">
        <w:t>–</w:t>
      </w:r>
      <w:r w:rsidRPr="00D27394">
        <w:t xml:space="preserve"> дополнительная водолазная квалификация </w:t>
      </w:r>
      <w:r w:rsidR="00D27394" w:rsidRPr="00D27394">
        <w:t>«</w:t>
      </w:r>
      <w:r w:rsidRPr="00D27394">
        <w:t>водолаз-сварщик</w:t>
      </w:r>
      <w:r w:rsidR="00D27394" w:rsidRPr="00D27394">
        <w:t>»</w:t>
      </w:r>
      <w:r w:rsidRPr="00D27394">
        <w:t xml:space="preserve"> = 8 баллов;</w:t>
      </w:r>
    </w:p>
    <w:p w:rsidR="003940D9" w:rsidRPr="00D27394" w:rsidRDefault="003940D9">
      <w:pPr>
        <w:pStyle w:val="ConsPlusNormal"/>
        <w:spacing w:before="220"/>
        <w:ind w:firstLine="540"/>
        <w:jc w:val="both"/>
      </w:pPr>
      <w:proofErr w:type="gramStart"/>
      <w:r w:rsidRPr="00D27394">
        <w:t>ж</w:t>
      </w:r>
      <w:proofErr w:type="gramEnd"/>
      <w:r w:rsidRPr="00D27394">
        <w:t xml:space="preserve"> </w:t>
      </w:r>
      <w:r w:rsidR="00D27394">
        <w:t>–</w:t>
      </w:r>
      <w:r w:rsidRPr="00D27394">
        <w:t xml:space="preserve"> дополнительная водолазная квалификация </w:t>
      </w:r>
      <w:r w:rsidR="00D27394" w:rsidRPr="00D27394">
        <w:t>«</w:t>
      </w:r>
      <w:r w:rsidRPr="00D27394">
        <w:t>водолаз-взрывник</w:t>
      </w:r>
      <w:r w:rsidR="00D27394" w:rsidRPr="00D27394">
        <w:t>»</w:t>
      </w:r>
      <w:r w:rsidRPr="00D27394">
        <w:t xml:space="preserve"> = 9 баллов;</w:t>
      </w:r>
    </w:p>
    <w:p w:rsidR="003940D9" w:rsidRPr="00D27394" w:rsidRDefault="003940D9">
      <w:pPr>
        <w:pStyle w:val="ConsPlusNormal"/>
        <w:spacing w:before="220"/>
        <w:ind w:firstLine="540"/>
        <w:jc w:val="both"/>
      </w:pPr>
      <w:r w:rsidRPr="00D27394">
        <w:t xml:space="preserve">з </w:t>
      </w:r>
      <w:r w:rsidR="00D27394">
        <w:t>–</w:t>
      </w:r>
      <w:r w:rsidRPr="00D27394">
        <w:t xml:space="preserve"> дополнительная водолазная квалификация </w:t>
      </w:r>
      <w:r w:rsidR="00D27394" w:rsidRPr="00D27394">
        <w:t>«</w:t>
      </w:r>
      <w:r w:rsidRPr="00D27394">
        <w:t>оператор барокамеры</w:t>
      </w:r>
      <w:r w:rsidR="00D27394" w:rsidRPr="00D27394">
        <w:t>»</w:t>
      </w:r>
      <w:r w:rsidRPr="00D27394">
        <w:t xml:space="preserve"> = 6 баллов;</w:t>
      </w:r>
    </w:p>
    <w:p w:rsidR="003940D9" w:rsidRPr="00D27394" w:rsidRDefault="003940D9">
      <w:pPr>
        <w:pStyle w:val="ConsPlusNormal"/>
        <w:spacing w:before="220"/>
        <w:ind w:firstLine="540"/>
        <w:jc w:val="both"/>
      </w:pPr>
      <w:r w:rsidRPr="00D27394">
        <w:t xml:space="preserve">и </w:t>
      </w:r>
      <w:r w:rsidR="00D27394">
        <w:t>–</w:t>
      </w:r>
      <w:r w:rsidRPr="00D27394">
        <w:t xml:space="preserve"> дополнительная водолазная квалификация </w:t>
      </w:r>
      <w:r w:rsidR="00D27394" w:rsidRPr="00D27394">
        <w:t>«</w:t>
      </w:r>
      <w:r w:rsidRPr="00D27394">
        <w:t>машинист компрессорных установок</w:t>
      </w:r>
      <w:r w:rsidR="00D27394" w:rsidRPr="00D27394">
        <w:t>»</w:t>
      </w:r>
      <w:r w:rsidRPr="00D27394">
        <w:t xml:space="preserve"> = 5,5 балла.</w:t>
      </w:r>
    </w:p>
    <w:p w:rsidR="003940D9" w:rsidRDefault="003940D9">
      <w:pPr>
        <w:pStyle w:val="ConsPlusNormal"/>
        <w:spacing w:before="220"/>
        <w:ind w:firstLine="540"/>
        <w:jc w:val="both"/>
      </w:pPr>
      <w:r w:rsidRPr="00D27394">
        <w:t xml:space="preserve">Общее количество баллов определяется как сумма критериев </w:t>
      </w:r>
      <w:r w:rsidR="00D27394" w:rsidRPr="00D27394">
        <w:t>«</w:t>
      </w:r>
      <w:r w:rsidRPr="00D27394">
        <w:t>А</w:t>
      </w:r>
      <w:r w:rsidR="00D27394" w:rsidRPr="00D27394">
        <w:t>»</w:t>
      </w:r>
      <w:r w:rsidRPr="00D27394">
        <w:t xml:space="preserve">, </w:t>
      </w:r>
      <w:r w:rsidR="00D27394" w:rsidRPr="00D27394">
        <w:t>«</w:t>
      </w:r>
      <w:r w:rsidRPr="00D27394">
        <w:t>Б</w:t>
      </w:r>
      <w:r w:rsidR="00D27394" w:rsidRPr="00D27394">
        <w:t>»</w:t>
      </w:r>
      <w:r w:rsidRPr="00D27394">
        <w:t xml:space="preserve"> и </w:t>
      </w:r>
      <w:r w:rsidR="00D27394" w:rsidRPr="00D27394">
        <w:t>«</w:t>
      </w:r>
      <w:r w:rsidRPr="00D27394">
        <w:t>В</w:t>
      </w:r>
      <w:r w:rsidR="00D27394" w:rsidRPr="00D27394">
        <w:t>»</w:t>
      </w:r>
      <w:r w:rsidRPr="00D27394">
        <w:t>.</w:t>
      </w:r>
    </w:p>
    <w:p w:rsidR="00F02F33" w:rsidRDefault="00F02F33">
      <w:pPr>
        <w:rPr>
          <w:rFonts w:ascii="Calibri" w:eastAsia="Times New Roman" w:hAnsi="Calibri" w:cs="Calibri"/>
          <w:szCs w:val="20"/>
          <w:lang w:eastAsia="ru-RU"/>
        </w:rPr>
      </w:pPr>
      <w:r>
        <w:br w:type="page"/>
      </w:r>
    </w:p>
    <w:p w:rsidR="00F02F33" w:rsidRDefault="00F02F33" w:rsidP="00F02F33">
      <w:pPr>
        <w:pStyle w:val="ConsPlusNormal"/>
        <w:jc w:val="right"/>
      </w:pPr>
      <w:r>
        <w:lastRenderedPageBreak/>
        <w:t xml:space="preserve">Приложение </w:t>
      </w:r>
      <w:r>
        <w:t>№</w:t>
      </w:r>
      <w:r>
        <w:t xml:space="preserve"> 2</w:t>
      </w:r>
    </w:p>
    <w:p w:rsidR="00F02F33" w:rsidRDefault="00F02F33" w:rsidP="00F02F33">
      <w:pPr>
        <w:pStyle w:val="ConsPlusNormal"/>
        <w:jc w:val="right"/>
      </w:pPr>
      <w:r>
        <w:t>к приказу МЧС России</w:t>
      </w:r>
    </w:p>
    <w:p w:rsidR="00F02F33" w:rsidRDefault="00F02F33" w:rsidP="00F02F33">
      <w:pPr>
        <w:pStyle w:val="ConsPlusNormal"/>
        <w:jc w:val="right"/>
      </w:pPr>
      <w:r>
        <w:t xml:space="preserve">от 27 июля 2015 г. </w:t>
      </w:r>
      <w:r>
        <w:t>№</w:t>
      </w:r>
      <w:r>
        <w:t xml:space="preserve"> 393</w:t>
      </w:r>
    </w:p>
    <w:p w:rsidR="00F02F33" w:rsidRDefault="00F02F33" w:rsidP="00F02F33">
      <w:pPr>
        <w:pStyle w:val="ConsPlusNormal"/>
        <w:jc w:val="both"/>
      </w:pPr>
    </w:p>
    <w:p w:rsidR="00F02F33" w:rsidRDefault="00F02F33" w:rsidP="00F02F33">
      <w:pPr>
        <w:pStyle w:val="ConsPlusNormal"/>
        <w:jc w:val="center"/>
      </w:pPr>
      <w:r>
        <w:t>Состав</w:t>
      </w:r>
    </w:p>
    <w:p w:rsidR="00F02F33" w:rsidRDefault="00F02F33" w:rsidP="00F02F33">
      <w:pPr>
        <w:pStyle w:val="ConsPlusNormal"/>
        <w:jc w:val="center"/>
      </w:pPr>
      <w:r>
        <w:t xml:space="preserve">центральной конкурсной комиссии МЧС России для подведения итогов конкурса на звание </w:t>
      </w:r>
      <w:r>
        <w:t>«</w:t>
      </w:r>
      <w:r>
        <w:t>Лучший водолаз МЧС России</w:t>
      </w:r>
      <w:r>
        <w:t>»</w:t>
      </w:r>
    </w:p>
    <w:p w:rsidR="00F02F33" w:rsidRDefault="00F02F33" w:rsidP="00F02F33">
      <w:pPr>
        <w:pStyle w:val="ConsPlusNormal"/>
        <w:jc w:val="both"/>
      </w:pPr>
    </w:p>
    <w:p w:rsidR="00F02F33" w:rsidRDefault="00F02F33" w:rsidP="00F02F33">
      <w:pPr>
        <w:pStyle w:val="ConsPlusNormal"/>
        <w:jc w:val="both"/>
      </w:pPr>
      <w:r>
        <w:t>Председатель комиссии:</w:t>
      </w:r>
    </w:p>
    <w:p w:rsidR="00F02F33" w:rsidRDefault="00F02F33" w:rsidP="00F02F33">
      <w:pPr>
        <w:pStyle w:val="ConsPlusNormal"/>
        <w:jc w:val="both"/>
      </w:pPr>
    </w:p>
    <w:tbl>
      <w:tblPr>
        <w:tblStyle w:val="a3"/>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80"/>
      </w:tblGrid>
      <w:tr w:rsidR="00F02F33" w:rsidTr="00757830">
        <w:tc>
          <w:tcPr>
            <w:tcW w:w="2376" w:type="dxa"/>
          </w:tcPr>
          <w:p w:rsidR="00F02F33" w:rsidRDefault="00F02F33" w:rsidP="00F02F33">
            <w:pPr>
              <w:pStyle w:val="ConsPlusNormal"/>
              <w:jc w:val="both"/>
            </w:pPr>
            <w:r>
              <w:t>Серегин В.В.</w:t>
            </w:r>
          </w:p>
        </w:tc>
        <w:tc>
          <w:tcPr>
            <w:tcW w:w="6980" w:type="dxa"/>
          </w:tcPr>
          <w:p w:rsidR="00F02F33" w:rsidRDefault="00F02F33" w:rsidP="00F02F33">
            <w:pPr>
              <w:pStyle w:val="ConsPlusNormal"/>
              <w:jc w:val="both"/>
            </w:pPr>
            <w:r>
              <w:t>- начальник Управления безопасности людей на водных объектах</w:t>
            </w:r>
          </w:p>
        </w:tc>
      </w:tr>
    </w:tbl>
    <w:p w:rsidR="00F02F33" w:rsidRDefault="00F02F33" w:rsidP="00F02F33">
      <w:pPr>
        <w:pStyle w:val="ConsPlusNormal"/>
        <w:jc w:val="both"/>
      </w:pPr>
    </w:p>
    <w:p w:rsidR="00F02F33" w:rsidRDefault="00F02F33" w:rsidP="00F02F33">
      <w:pPr>
        <w:pStyle w:val="ConsPlusNormal"/>
        <w:jc w:val="both"/>
      </w:pPr>
      <w:r>
        <w:t>Заместитель председателя комиссии:</w:t>
      </w:r>
    </w:p>
    <w:p w:rsidR="00F02F33" w:rsidRDefault="00F02F33" w:rsidP="00F02F33">
      <w:pPr>
        <w:pStyle w:val="ConsPlusNormal"/>
        <w:jc w:val="both"/>
      </w:pPr>
    </w:p>
    <w:tbl>
      <w:tblPr>
        <w:tblStyle w:val="a3"/>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80"/>
      </w:tblGrid>
      <w:tr w:rsidR="00F02F33" w:rsidTr="00757830">
        <w:tc>
          <w:tcPr>
            <w:tcW w:w="2376" w:type="dxa"/>
          </w:tcPr>
          <w:p w:rsidR="00F02F33" w:rsidRDefault="00F02F33" w:rsidP="006D1E33">
            <w:pPr>
              <w:pStyle w:val="ConsPlusNormal"/>
              <w:jc w:val="both"/>
            </w:pPr>
            <w:r>
              <w:t xml:space="preserve"> Заносов O.Ю.</w:t>
            </w:r>
          </w:p>
        </w:tc>
        <w:tc>
          <w:tcPr>
            <w:tcW w:w="6980" w:type="dxa"/>
          </w:tcPr>
          <w:p w:rsidR="00F02F33" w:rsidRDefault="00F02F33" w:rsidP="00757830">
            <w:pPr>
              <w:pStyle w:val="ConsPlusNormal"/>
              <w:ind w:left="106" w:hanging="106"/>
              <w:jc w:val="both"/>
            </w:pPr>
            <w:r>
              <w:t>- заместитель начальника управления - начальник отдела спасательных работ на водных объектах и организации подводных работ Управления безопасности людей на водных объектах</w:t>
            </w:r>
          </w:p>
        </w:tc>
      </w:tr>
    </w:tbl>
    <w:p w:rsidR="00F02F33" w:rsidRDefault="00F02F33" w:rsidP="00F02F33">
      <w:pPr>
        <w:pStyle w:val="ConsPlusNormal"/>
        <w:jc w:val="both"/>
      </w:pPr>
    </w:p>
    <w:p w:rsidR="00F02F33" w:rsidRDefault="00F02F33" w:rsidP="00F02F33">
      <w:pPr>
        <w:pStyle w:val="ConsPlusNormal"/>
        <w:jc w:val="both"/>
      </w:pPr>
      <w:r>
        <w:t>Члены комиссии:</w:t>
      </w:r>
    </w:p>
    <w:p w:rsidR="00F02F33" w:rsidRDefault="00F02F33" w:rsidP="00F02F33">
      <w:pPr>
        <w:pStyle w:val="ConsPlusNormal"/>
        <w:jc w:val="both"/>
      </w:pPr>
      <w:r>
        <w:t xml:space="preserve"> </w:t>
      </w:r>
    </w:p>
    <w:tbl>
      <w:tblPr>
        <w:tblStyle w:val="a3"/>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80"/>
      </w:tblGrid>
      <w:tr w:rsidR="00F02F33" w:rsidTr="00757830">
        <w:tc>
          <w:tcPr>
            <w:tcW w:w="2376" w:type="dxa"/>
          </w:tcPr>
          <w:p w:rsidR="00F02F33" w:rsidRDefault="00F02F33" w:rsidP="006D1E33">
            <w:pPr>
              <w:pStyle w:val="ConsPlusNormal"/>
              <w:jc w:val="both"/>
            </w:pPr>
            <w:r>
              <w:t>Глухов Е.С.</w:t>
            </w:r>
          </w:p>
        </w:tc>
        <w:tc>
          <w:tcPr>
            <w:tcW w:w="6980" w:type="dxa"/>
          </w:tcPr>
          <w:p w:rsidR="00F02F33" w:rsidRDefault="00F02F33" w:rsidP="00757830">
            <w:pPr>
              <w:pStyle w:val="ConsPlusNormal"/>
              <w:ind w:left="148" w:hanging="148"/>
              <w:jc w:val="both"/>
            </w:pPr>
            <w:r>
              <w:t>-</w:t>
            </w:r>
            <w:r w:rsidR="00757830">
              <w:t> </w:t>
            </w:r>
            <w:r>
              <w:t>заместитель начальника (главный водолазный специалист) отдела спасательных работ на водных объектах и организации подводных работ Управления безопасности людей на водных объектах</w:t>
            </w:r>
          </w:p>
          <w:p w:rsidR="00757830" w:rsidRDefault="00757830" w:rsidP="00757830">
            <w:pPr>
              <w:pStyle w:val="ConsPlusNormal"/>
              <w:ind w:left="148" w:hanging="148"/>
              <w:jc w:val="both"/>
            </w:pPr>
          </w:p>
        </w:tc>
      </w:tr>
      <w:tr w:rsidR="00F02F33" w:rsidTr="00757830">
        <w:tc>
          <w:tcPr>
            <w:tcW w:w="2376" w:type="dxa"/>
          </w:tcPr>
          <w:p w:rsidR="00F02F33" w:rsidRDefault="00F02F33" w:rsidP="006D1E33">
            <w:pPr>
              <w:pStyle w:val="ConsPlusNormal"/>
              <w:jc w:val="both"/>
            </w:pPr>
            <w:r>
              <w:t>Полянский Д.С.</w:t>
            </w:r>
          </w:p>
        </w:tc>
        <w:tc>
          <w:tcPr>
            <w:tcW w:w="6980" w:type="dxa"/>
          </w:tcPr>
          <w:p w:rsidR="00F02F33" w:rsidRDefault="00F02F33" w:rsidP="00757830">
            <w:pPr>
              <w:pStyle w:val="ConsPlusNormal"/>
              <w:ind w:left="148" w:hanging="148"/>
              <w:jc w:val="both"/>
            </w:pPr>
            <w:r>
              <w:t>-</w:t>
            </w:r>
            <w:r w:rsidR="00757830">
              <w:t> </w:t>
            </w:r>
            <w:r>
              <w:t>заместитель начальника отдела спасательных работ на водных объектах и организации подводных работ Управления безопасности людей на водных объектах</w:t>
            </w:r>
          </w:p>
          <w:p w:rsidR="00757830" w:rsidRDefault="00757830" w:rsidP="00757830">
            <w:pPr>
              <w:pStyle w:val="ConsPlusNormal"/>
              <w:ind w:left="148" w:hanging="148"/>
              <w:jc w:val="both"/>
            </w:pPr>
          </w:p>
        </w:tc>
      </w:tr>
      <w:tr w:rsidR="00F02F33" w:rsidTr="00757830">
        <w:tc>
          <w:tcPr>
            <w:tcW w:w="2376" w:type="dxa"/>
          </w:tcPr>
          <w:p w:rsidR="00F02F33" w:rsidRDefault="00F02F33" w:rsidP="006D1E33">
            <w:pPr>
              <w:pStyle w:val="ConsPlusNormal"/>
              <w:jc w:val="both"/>
            </w:pPr>
            <w:r>
              <w:t>Зайцева А.А.</w:t>
            </w:r>
          </w:p>
        </w:tc>
        <w:tc>
          <w:tcPr>
            <w:tcW w:w="6980" w:type="dxa"/>
          </w:tcPr>
          <w:p w:rsidR="00F02F33" w:rsidRDefault="00F02F33" w:rsidP="00757830">
            <w:pPr>
              <w:pStyle w:val="ConsPlusNormal"/>
              <w:ind w:left="148" w:hanging="148"/>
              <w:jc w:val="both"/>
            </w:pPr>
            <w:r>
              <w:t>-</w:t>
            </w:r>
            <w:r w:rsidR="00757830">
              <w:t> </w:t>
            </w:r>
            <w:r>
              <w:t>главный специалист-эксперт отдела аварийно-спасательных формирований Департамента пожарно-спасательных сил и специальных формирований</w:t>
            </w:r>
          </w:p>
          <w:p w:rsidR="00757830" w:rsidRDefault="00757830" w:rsidP="00757830">
            <w:pPr>
              <w:pStyle w:val="ConsPlusNormal"/>
              <w:ind w:left="148" w:hanging="148"/>
              <w:jc w:val="both"/>
            </w:pPr>
          </w:p>
        </w:tc>
      </w:tr>
      <w:tr w:rsidR="00F02F33" w:rsidTr="00757830">
        <w:tc>
          <w:tcPr>
            <w:tcW w:w="2376" w:type="dxa"/>
          </w:tcPr>
          <w:p w:rsidR="00F02F33" w:rsidRDefault="00F02F33" w:rsidP="006D1E33">
            <w:pPr>
              <w:pStyle w:val="ConsPlusNormal"/>
              <w:jc w:val="both"/>
            </w:pPr>
            <w:proofErr w:type="spellStart"/>
            <w:r>
              <w:t>Аникиев</w:t>
            </w:r>
            <w:proofErr w:type="spellEnd"/>
            <w:r>
              <w:t xml:space="preserve"> А.В.</w:t>
            </w:r>
          </w:p>
        </w:tc>
        <w:tc>
          <w:tcPr>
            <w:tcW w:w="6980" w:type="dxa"/>
          </w:tcPr>
          <w:p w:rsidR="00F02F33" w:rsidRDefault="00F02F33" w:rsidP="00757830">
            <w:pPr>
              <w:pStyle w:val="ConsPlusNormal"/>
              <w:ind w:left="148" w:hanging="148"/>
              <w:jc w:val="both"/>
            </w:pPr>
            <w:r>
              <w:t>-</w:t>
            </w:r>
            <w:r w:rsidR="00757830">
              <w:t> </w:t>
            </w:r>
            <w:r>
              <w:t>главный специалист-эксперт отдела спасательных работ на водных объектах и организации подводных работ Управления безопасности людей на водных объектах</w:t>
            </w:r>
          </w:p>
          <w:p w:rsidR="00757830" w:rsidRDefault="00757830" w:rsidP="00757830">
            <w:pPr>
              <w:pStyle w:val="ConsPlusNormal"/>
              <w:ind w:left="148" w:hanging="148"/>
              <w:jc w:val="both"/>
            </w:pPr>
          </w:p>
        </w:tc>
      </w:tr>
    </w:tbl>
    <w:p w:rsidR="00F02F33" w:rsidRDefault="00F02F33" w:rsidP="00F02F33">
      <w:pPr>
        <w:pStyle w:val="ConsPlusNormal"/>
        <w:jc w:val="both"/>
      </w:pPr>
    </w:p>
    <w:p w:rsidR="00F02F33" w:rsidRDefault="00F02F33" w:rsidP="00F02F33">
      <w:pPr>
        <w:pStyle w:val="ConsPlusNormal"/>
        <w:jc w:val="both"/>
      </w:pPr>
      <w:r>
        <w:t>Секретарь комиссии:</w:t>
      </w:r>
    </w:p>
    <w:p w:rsidR="00F02F33" w:rsidRDefault="00F02F33" w:rsidP="00F02F33">
      <w:pPr>
        <w:pStyle w:val="ConsPlusNormal"/>
        <w:jc w:val="both"/>
      </w:pPr>
      <w:r>
        <w:t xml:space="preserve"> </w:t>
      </w:r>
    </w:p>
    <w:tbl>
      <w:tblPr>
        <w:tblStyle w:val="a3"/>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980"/>
      </w:tblGrid>
      <w:tr w:rsidR="00F02F33" w:rsidTr="00757830">
        <w:tc>
          <w:tcPr>
            <w:tcW w:w="2376" w:type="dxa"/>
          </w:tcPr>
          <w:p w:rsidR="00F02F33" w:rsidRDefault="00F02F33" w:rsidP="006D1E33">
            <w:pPr>
              <w:pStyle w:val="ConsPlusNormal"/>
              <w:jc w:val="both"/>
            </w:pPr>
            <w:r>
              <w:t>Хохряков С.О.</w:t>
            </w:r>
          </w:p>
        </w:tc>
        <w:tc>
          <w:tcPr>
            <w:tcW w:w="6980" w:type="dxa"/>
          </w:tcPr>
          <w:p w:rsidR="00F02F33" w:rsidRDefault="00F02F33" w:rsidP="00757830">
            <w:pPr>
              <w:pStyle w:val="ConsPlusNormal"/>
              <w:ind w:left="106" w:hanging="106"/>
              <w:jc w:val="both"/>
            </w:pPr>
            <w:r>
              <w:t>-</w:t>
            </w:r>
            <w:r w:rsidR="00757830">
              <w:t> </w:t>
            </w:r>
            <w:r w:rsidR="00757830">
              <w:t>главный специалист-эксперт отдела спасательных работ на водных объектах и организации подводных работ Управления безопасности людей на водных объектах</w:t>
            </w:r>
          </w:p>
        </w:tc>
      </w:tr>
    </w:tbl>
    <w:p w:rsidR="00F02F33" w:rsidRPr="00D27394" w:rsidRDefault="00F02F33" w:rsidP="00757830">
      <w:pPr>
        <w:pStyle w:val="ConsPlusNormal"/>
        <w:jc w:val="both"/>
      </w:pPr>
    </w:p>
    <w:sectPr w:rsidR="00F02F33" w:rsidRPr="00D27394" w:rsidSect="00AF1E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0D9"/>
    <w:rsid w:val="00176D31"/>
    <w:rsid w:val="003940D9"/>
    <w:rsid w:val="00464D46"/>
    <w:rsid w:val="006A1888"/>
    <w:rsid w:val="00757830"/>
    <w:rsid w:val="00D27394"/>
    <w:rsid w:val="00F02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40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940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40D9"/>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F02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464D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40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940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940D9"/>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F02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464D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avariyno-spasatelnyie-i-drugie-neotlozhnyie-rabotyi-asdn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1718</Words>
  <Characters>9798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2018-01-08T05:19:00Z</dcterms:created>
  <dcterms:modified xsi:type="dcterms:W3CDTF">2018-01-08T05:44:00Z</dcterms:modified>
</cp:coreProperties>
</file>