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6BD" w:rsidRPr="006516BD" w:rsidRDefault="006516BD" w:rsidP="006516BD">
      <w:pPr>
        <w:pStyle w:val="ConsPlusNormal"/>
        <w:ind w:left="4820"/>
        <w:jc w:val="center"/>
        <w:rPr>
          <w:rFonts w:ascii="Times New Roman" w:hAnsi="Times New Roman" w:cs="Times New Roman"/>
          <w:sz w:val="28"/>
          <w:szCs w:val="28"/>
        </w:rPr>
      </w:pPr>
      <w:r w:rsidRPr="006516BD">
        <w:rPr>
          <w:rFonts w:ascii="Times New Roman" w:hAnsi="Times New Roman" w:cs="Times New Roman"/>
          <w:sz w:val="28"/>
          <w:szCs w:val="28"/>
        </w:rPr>
        <w:t>УТВЕРЖДАЮ</w:t>
      </w:r>
    </w:p>
    <w:p w:rsidR="00CB7D48" w:rsidRPr="006516BD" w:rsidRDefault="00CB7D48" w:rsidP="006516BD">
      <w:pPr>
        <w:pStyle w:val="ConsPlusNormal"/>
        <w:ind w:left="4820"/>
        <w:jc w:val="center"/>
        <w:rPr>
          <w:rFonts w:ascii="Times New Roman" w:hAnsi="Times New Roman" w:cs="Times New Roman"/>
          <w:sz w:val="28"/>
          <w:szCs w:val="28"/>
        </w:rPr>
      </w:pPr>
      <w:r w:rsidRPr="006516BD">
        <w:rPr>
          <w:rFonts w:ascii="Times New Roman" w:hAnsi="Times New Roman" w:cs="Times New Roman"/>
          <w:sz w:val="28"/>
          <w:szCs w:val="28"/>
        </w:rPr>
        <w:t>Главный государственный</w:t>
      </w:r>
      <w:r w:rsidR="006516BD" w:rsidRPr="006516BD">
        <w:rPr>
          <w:rFonts w:ascii="Times New Roman" w:hAnsi="Times New Roman" w:cs="Times New Roman"/>
          <w:sz w:val="28"/>
          <w:szCs w:val="28"/>
        </w:rPr>
        <w:br/>
      </w:r>
      <w:r w:rsidRPr="006516BD">
        <w:rPr>
          <w:rFonts w:ascii="Times New Roman" w:hAnsi="Times New Roman" w:cs="Times New Roman"/>
          <w:sz w:val="28"/>
          <w:szCs w:val="28"/>
        </w:rPr>
        <w:t>инспектор Российс</w:t>
      </w:r>
      <w:bookmarkStart w:id="0" w:name="_GoBack"/>
      <w:bookmarkEnd w:id="0"/>
      <w:r w:rsidRPr="006516BD">
        <w:rPr>
          <w:rFonts w:ascii="Times New Roman" w:hAnsi="Times New Roman" w:cs="Times New Roman"/>
          <w:sz w:val="28"/>
          <w:szCs w:val="28"/>
        </w:rPr>
        <w:t>кой Федерации</w:t>
      </w:r>
      <w:r w:rsidR="006516BD" w:rsidRPr="006516BD">
        <w:rPr>
          <w:rFonts w:ascii="Times New Roman" w:hAnsi="Times New Roman" w:cs="Times New Roman"/>
          <w:sz w:val="28"/>
          <w:szCs w:val="28"/>
        </w:rPr>
        <w:br/>
      </w:r>
      <w:r w:rsidRPr="006516BD">
        <w:rPr>
          <w:rFonts w:ascii="Times New Roman" w:hAnsi="Times New Roman" w:cs="Times New Roman"/>
          <w:sz w:val="28"/>
          <w:szCs w:val="28"/>
        </w:rPr>
        <w:t>по пожарному надзору</w:t>
      </w:r>
      <w:r w:rsidR="006516BD" w:rsidRPr="006516BD">
        <w:rPr>
          <w:rFonts w:ascii="Times New Roman" w:hAnsi="Times New Roman" w:cs="Times New Roman"/>
          <w:sz w:val="28"/>
          <w:szCs w:val="28"/>
        </w:rPr>
        <w:br/>
      </w:r>
      <w:r w:rsidRPr="006516BD">
        <w:rPr>
          <w:rFonts w:ascii="Times New Roman" w:hAnsi="Times New Roman" w:cs="Times New Roman"/>
          <w:sz w:val="28"/>
          <w:szCs w:val="28"/>
        </w:rPr>
        <w:t>генерал-полковник</w:t>
      </w:r>
    </w:p>
    <w:p w:rsidR="006516BD" w:rsidRPr="006516BD" w:rsidRDefault="006516BD" w:rsidP="006516BD">
      <w:pPr>
        <w:pStyle w:val="ConsPlusNormal"/>
        <w:ind w:left="4820"/>
        <w:jc w:val="right"/>
        <w:rPr>
          <w:rFonts w:ascii="Times New Roman" w:hAnsi="Times New Roman" w:cs="Times New Roman"/>
          <w:sz w:val="28"/>
          <w:szCs w:val="28"/>
        </w:rPr>
      </w:pPr>
    </w:p>
    <w:p w:rsidR="00CB7D48" w:rsidRPr="006516BD" w:rsidRDefault="00CB7D48" w:rsidP="006516BD">
      <w:pPr>
        <w:pStyle w:val="ConsPlusNormal"/>
        <w:ind w:left="4820"/>
        <w:jc w:val="right"/>
        <w:rPr>
          <w:rFonts w:ascii="Times New Roman" w:hAnsi="Times New Roman" w:cs="Times New Roman"/>
          <w:sz w:val="28"/>
          <w:szCs w:val="28"/>
        </w:rPr>
      </w:pPr>
      <w:r w:rsidRPr="006516BD">
        <w:rPr>
          <w:rFonts w:ascii="Times New Roman" w:hAnsi="Times New Roman" w:cs="Times New Roman"/>
          <w:sz w:val="28"/>
          <w:szCs w:val="28"/>
        </w:rPr>
        <w:t>Г.Н.</w:t>
      </w:r>
      <w:r w:rsidR="006516BD" w:rsidRPr="006516BD">
        <w:rPr>
          <w:rFonts w:ascii="Times New Roman" w:hAnsi="Times New Roman" w:cs="Times New Roman"/>
          <w:sz w:val="28"/>
          <w:szCs w:val="28"/>
        </w:rPr>
        <w:t xml:space="preserve"> Кириллов</w:t>
      </w:r>
    </w:p>
    <w:p w:rsidR="006516BD" w:rsidRPr="006516BD" w:rsidRDefault="006516BD" w:rsidP="006516BD">
      <w:pPr>
        <w:pStyle w:val="ConsPlusNormal"/>
        <w:ind w:left="4820"/>
        <w:jc w:val="center"/>
        <w:rPr>
          <w:rFonts w:ascii="Times New Roman" w:hAnsi="Times New Roman" w:cs="Times New Roman"/>
          <w:sz w:val="28"/>
          <w:szCs w:val="28"/>
        </w:rPr>
      </w:pPr>
    </w:p>
    <w:p w:rsidR="00CB7D48" w:rsidRPr="006516BD" w:rsidRDefault="00CB7D48" w:rsidP="006516BD">
      <w:pPr>
        <w:pStyle w:val="ConsPlusNormal"/>
        <w:ind w:left="4820"/>
        <w:jc w:val="center"/>
        <w:rPr>
          <w:rFonts w:ascii="Times New Roman" w:hAnsi="Times New Roman" w:cs="Times New Roman"/>
          <w:sz w:val="28"/>
          <w:szCs w:val="28"/>
        </w:rPr>
      </w:pPr>
      <w:r w:rsidRPr="006516BD">
        <w:rPr>
          <w:rFonts w:ascii="Times New Roman" w:hAnsi="Times New Roman" w:cs="Times New Roman"/>
          <w:sz w:val="28"/>
          <w:szCs w:val="28"/>
        </w:rPr>
        <w:t>11 октября 2011 г</w:t>
      </w:r>
      <w:r w:rsidR="006516BD" w:rsidRPr="006516BD">
        <w:rPr>
          <w:rFonts w:ascii="Times New Roman" w:hAnsi="Times New Roman" w:cs="Times New Roman"/>
          <w:sz w:val="28"/>
          <w:szCs w:val="28"/>
        </w:rPr>
        <w:t>ода №</w:t>
      </w:r>
      <w:r w:rsidRPr="006516BD">
        <w:rPr>
          <w:rFonts w:ascii="Times New Roman" w:hAnsi="Times New Roman" w:cs="Times New Roman"/>
          <w:sz w:val="28"/>
          <w:szCs w:val="28"/>
        </w:rPr>
        <w:t xml:space="preserve"> 2-4-60-12-19</w:t>
      </w:r>
    </w:p>
    <w:p w:rsidR="00CB7D48" w:rsidRPr="006516BD" w:rsidRDefault="00CB7D48">
      <w:pPr>
        <w:pStyle w:val="ConsPlusNormal"/>
        <w:rPr>
          <w:rFonts w:ascii="Times New Roman" w:hAnsi="Times New Roman" w:cs="Times New Roman"/>
          <w:sz w:val="28"/>
          <w:szCs w:val="28"/>
        </w:rPr>
      </w:pPr>
    </w:p>
    <w:p w:rsidR="00CB7D48" w:rsidRPr="006516BD" w:rsidRDefault="00CB7D48">
      <w:pPr>
        <w:pStyle w:val="ConsPlusTitle"/>
        <w:jc w:val="center"/>
        <w:rPr>
          <w:rFonts w:ascii="Times New Roman" w:hAnsi="Times New Roman" w:cs="Times New Roman"/>
          <w:sz w:val="28"/>
          <w:szCs w:val="28"/>
        </w:rPr>
      </w:pPr>
      <w:r w:rsidRPr="006516BD">
        <w:rPr>
          <w:rFonts w:ascii="Times New Roman" w:hAnsi="Times New Roman" w:cs="Times New Roman"/>
          <w:sz w:val="28"/>
          <w:szCs w:val="28"/>
        </w:rPr>
        <w:t>МЕТОДИЧЕСКИЕ РЕКОМЕНДАЦИИ</w:t>
      </w:r>
      <w:r w:rsidR="006516BD" w:rsidRPr="006516BD">
        <w:rPr>
          <w:rFonts w:ascii="Times New Roman" w:hAnsi="Times New Roman" w:cs="Times New Roman"/>
          <w:sz w:val="28"/>
          <w:szCs w:val="28"/>
        </w:rPr>
        <w:br/>
      </w:r>
      <w:r w:rsidRPr="006516BD">
        <w:rPr>
          <w:rFonts w:ascii="Times New Roman" w:hAnsi="Times New Roman" w:cs="Times New Roman"/>
          <w:sz w:val="28"/>
          <w:szCs w:val="28"/>
        </w:rPr>
        <w:t xml:space="preserve">ПО </w:t>
      </w:r>
      <w:r w:rsidRPr="000D1EFB">
        <w:rPr>
          <w:rFonts w:ascii="Times New Roman" w:hAnsi="Times New Roman" w:cs="Times New Roman"/>
          <w:sz w:val="28"/>
          <w:szCs w:val="28"/>
        </w:rPr>
        <w:t xml:space="preserve">ПРИМЕНЕНИЮ </w:t>
      </w:r>
      <w:hyperlink r:id="rId8" w:history="1">
        <w:r w:rsidRPr="000D1EFB">
          <w:rPr>
            <w:rStyle w:val="a8"/>
            <w:rFonts w:ascii="Times New Roman" w:hAnsi="Times New Roman" w:cs="Times New Roman"/>
            <w:color w:val="auto"/>
            <w:sz w:val="28"/>
            <w:szCs w:val="28"/>
            <w:u w:val="none"/>
          </w:rPr>
          <w:t>СРЕДСТВ ИНДИВИДУАЛЬНОЙ ЗАЩИТЫ</w:t>
        </w:r>
      </w:hyperlink>
      <w:r w:rsidR="006516BD" w:rsidRPr="006516BD">
        <w:rPr>
          <w:rFonts w:ascii="Times New Roman" w:hAnsi="Times New Roman" w:cs="Times New Roman"/>
          <w:sz w:val="28"/>
          <w:szCs w:val="28"/>
        </w:rPr>
        <w:br/>
      </w:r>
      <w:r w:rsidRPr="006516BD">
        <w:rPr>
          <w:rFonts w:ascii="Times New Roman" w:hAnsi="Times New Roman" w:cs="Times New Roman"/>
          <w:sz w:val="28"/>
          <w:szCs w:val="28"/>
        </w:rPr>
        <w:t>И СПАСЕНИЯ ЛЮДЕЙ ПРИ ПОЖАРЕ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jc w:val="center"/>
        <w:outlineLvl w:val="0"/>
        <w:rPr>
          <w:rFonts w:ascii="Times New Roman" w:hAnsi="Times New Roman" w:cs="Times New Roman"/>
          <w:b/>
          <w:sz w:val="28"/>
          <w:szCs w:val="28"/>
        </w:rPr>
      </w:pPr>
      <w:bookmarkStart w:id="1" w:name="P13"/>
      <w:bookmarkEnd w:id="1"/>
      <w:r w:rsidRPr="006516BD">
        <w:rPr>
          <w:rFonts w:ascii="Times New Roman" w:hAnsi="Times New Roman" w:cs="Times New Roman"/>
          <w:b/>
          <w:sz w:val="28"/>
          <w:szCs w:val="28"/>
        </w:rPr>
        <w:t>I. Общие положения</w:t>
      </w:r>
    </w:p>
    <w:p w:rsidR="00CB7D48" w:rsidRPr="006516BD" w:rsidRDefault="00CB7D48">
      <w:pPr>
        <w:pStyle w:val="ConsPlusNormal"/>
        <w:jc w:val="center"/>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 xml:space="preserve">Методические рекомендации по применению средств индивидуальной защиты и спасения людей при пожаре (далее </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Методические рекомендации) разработаны на основании поручения Министра Российской Федерации по делам гражданской обороны, чрезвычайным ситуациям и ликвидации последствий стихийных бедствий Шойгу С.К. от 25 мая 2011 г. </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2-4-61-40-СШ (п. 2), данного в ходе посещения IV Международного салона </w:t>
      </w:r>
      <w:r w:rsidR="006516BD">
        <w:rPr>
          <w:rFonts w:ascii="Times New Roman" w:hAnsi="Times New Roman" w:cs="Times New Roman"/>
          <w:sz w:val="28"/>
          <w:szCs w:val="28"/>
        </w:rPr>
        <w:t>«</w:t>
      </w:r>
      <w:r w:rsidRPr="006516BD">
        <w:rPr>
          <w:rFonts w:ascii="Times New Roman" w:hAnsi="Times New Roman" w:cs="Times New Roman"/>
          <w:sz w:val="28"/>
          <w:szCs w:val="28"/>
        </w:rPr>
        <w:t>Комплексная безопасность-2011</w:t>
      </w:r>
      <w:r w:rsidR="006516BD">
        <w:rPr>
          <w:rFonts w:ascii="Times New Roman" w:hAnsi="Times New Roman" w:cs="Times New Roman"/>
          <w:sz w:val="28"/>
          <w:szCs w:val="28"/>
        </w:rPr>
        <w:t>»</w:t>
      </w:r>
      <w:r w:rsidRPr="006516BD">
        <w:rPr>
          <w:rFonts w:ascii="Times New Roman" w:hAnsi="Times New Roman" w:cs="Times New Roman"/>
          <w:sz w:val="28"/>
          <w:szCs w:val="28"/>
        </w:rPr>
        <w:t>, в соответствии с Федеральным законом от 22.07.2008</w:t>
      </w:r>
      <w:proofErr w:type="gramEnd"/>
      <w:r w:rsidRPr="006516BD">
        <w:rPr>
          <w:rFonts w:ascii="Times New Roman" w:hAnsi="Times New Roman" w:cs="Times New Roman"/>
          <w:sz w:val="28"/>
          <w:szCs w:val="28"/>
        </w:rPr>
        <w:t xml:space="preserve"> </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123-ФЗ </w:t>
      </w:r>
      <w:r w:rsidR="006516BD">
        <w:rPr>
          <w:rFonts w:ascii="Times New Roman" w:hAnsi="Times New Roman" w:cs="Times New Roman"/>
          <w:sz w:val="28"/>
          <w:szCs w:val="28"/>
        </w:rPr>
        <w:t>«</w:t>
      </w:r>
      <w:r w:rsidRPr="006516BD">
        <w:rPr>
          <w:rFonts w:ascii="Times New Roman" w:hAnsi="Times New Roman" w:cs="Times New Roman"/>
          <w:sz w:val="28"/>
          <w:szCs w:val="28"/>
        </w:rPr>
        <w:t>Технический регламент о требованиях пожарной безопасности</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(далее </w:t>
      </w:r>
      <w:r w:rsidR="003320D7">
        <w:rPr>
          <w:rFonts w:ascii="Times New Roman" w:hAnsi="Times New Roman" w:cs="Times New Roman"/>
          <w:sz w:val="28"/>
          <w:szCs w:val="28"/>
        </w:rPr>
        <w:t>–</w:t>
      </w:r>
      <w:r w:rsidRPr="006516BD">
        <w:rPr>
          <w:rFonts w:ascii="Times New Roman" w:hAnsi="Times New Roman" w:cs="Times New Roman"/>
          <w:sz w:val="28"/>
          <w:szCs w:val="28"/>
        </w:rPr>
        <w:t xml:space="preserve"> Технический регламент) и приказом МЧС России от 18 июня 2003 г. </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313 </w:t>
      </w:r>
      <w:r w:rsidR="006516BD">
        <w:rPr>
          <w:rFonts w:ascii="Times New Roman" w:hAnsi="Times New Roman" w:cs="Times New Roman"/>
          <w:sz w:val="28"/>
          <w:szCs w:val="28"/>
        </w:rPr>
        <w:t>«</w:t>
      </w:r>
      <w:r w:rsidRPr="006516BD">
        <w:rPr>
          <w:rFonts w:ascii="Times New Roman" w:hAnsi="Times New Roman" w:cs="Times New Roman"/>
          <w:sz w:val="28"/>
          <w:szCs w:val="28"/>
        </w:rPr>
        <w:t>Об утверждении Правил пожарной безопасности в Российской Федерации</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(ППБ 01-03), зарегистрирован в Минюсте России 27 июня 2003 г., регистрационный </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4838.</w:t>
      </w:r>
    </w:p>
    <w:p w:rsidR="00CB7D48" w:rsidRPr="006516BD" w:rsidRDefault="00CB7D48">
      <w:pPr>
        <w:pStyle w:val="ConsPlusNormal"/>
        <w:spacing w:before="220"/>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 xml:space="preserve">Методические рекомендации применяются на добровольной основе лицами, использующими средства индивидуальной защиты органов дыхания и зрения (далее </w:t>
      </w:r>
      <w:r w:rsidR="003320D7">
        <w:rPr>
          <w:rFonts w:ascii="Times New Roman" w:hAnsi="Times New Roman" w:cs="Times New Roman"/>
          <w:sz w:val="28"/>
          <w:szCs w:val="28"/>
        </w:rPr>
        <w:t>–</w:t>
      </w:r>
      <w:r w:rsidRPr="006516BD">
        <w:rPr>
          <w:rFonts w:ascii="Times New Roman" w:hAnsi="Times New Roman" w:cs="Times New Roman"/>
          <w:sz w:val="28"/>
          <w:szCs w:val="28"/>
        </w:rPr>
        <w:t xml:space="preserve"> СИЗОД или самоспасатели), кожных покровов, а также средства спасения с высотных уровней при пожаре или чрезвычайных ситуациях на объектах защиты, в том числе при проведении мероприятий по контролю (надзору), осуществляемым должностными лицами надзора МЧС России в области обеспечения пожарной безопасности.</w:t>
      </w:r>
      <w:proofErr w:type="gramEnd"/>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 соответствии с требованиями Технического регламента и нормативными документами по пожарной безопасности средства индивидуальной защиты и спасения используются для размещения в зданиях и сооружениях следующих классов: Ф</w:t>
      </w:r>
      <w:proofErr w:type="gramStart"/>
      <w:r w:rsidRPr="006516BD">
        <w:rPr>
          <w:rFonts w:ascii="Times New Roman" w:hAnsi="Times New Roman" w:cs="Times New Roman"/>
          <w:sz w:val="28"/>
          <w:szCs w:val="28"/>
        </w:rPr>
        <w:t>1</w:t>
      </w:r>
      <w:proofErr w:type="gramEnd"/>
      <w:r w:rsidRPr="006516BD">
        <w:rPr>
          <w:rFonts w:ascii="Times New Roman" w:hAnsi="Times New Roman" w:cs="Times New Roman"/>
          <w:sz w:val="28"/>
          <w:szCs w:val="28"/>
        </w:rPr>
        <w:t>.1; Ф1.2; Ф2.1; Ф2.2; Ф3.1; Ф3.2; Ф3.4; Ф3.6; Ф4.1; Ф4.2; Ф4.3; Ф5.1.</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Требования, изложенные в настоящих методических рекомендациях, в полном объеме ранее не применялись.</w:t>
      </w:r>
    </w:p>
    <w:p w:rsidR="00CB7D48" w:rsidRPr="006516BD" w:rsidRDefault="00CB7D48">
      <w:pPr>
        <w:pStyle w:val="ConsPlusNormal"/>
        <w:ind w:firstLine="540"/>
        <w:jc w:val="both"/>
        <w:rPr>
          <w:rFonts w:ascii="Times New Roman" w:hAnsi="Times New Roman" w:cs="Times New Roman"/>
          <w:sz w:val="28"/>
          <w:szCs w:val="28"/>
        </w:rPr>
      </w:pPr>
    </w:p>
    <w:p w:rsidR="00CB7D48" w:rsidRPr="003320D7" w:rsidRDefault="00CB7D48">
      <w:pPr>
        <w:pStyle w:val="ConsPlusNormal"/>
        <w:jc w:val="center"/>
        <w:outlineLvl w:val="0"/>
        <w:rPr>
          <w:rFonts w:ascii="Times New Roman" w:hAnsi="Times New Roman" w:cs="Times New Roman"/>
          <w:b/>
          <w:sz w:val="28"/>
          <w:szCs w:val="28"/>
        </w:rPr>
      </w:pPr>
      <w:r w:rsidRPr="003320D7">
        <w:rPr>
          <w:rFonts w:ascii="Times New Roman" w:hAnsi="Times New Roman" w:cs="Times New Roman"/>
          <w:b/>
          <w:sz w:val="28"/>
          <w:szCs w:val="28"/>
        </w:rPr>
        <w:lastRenderedPageBreak/>
        <w:t>II. Термины, определения и сокращения</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В настоящих Методических рекомендациях применены следующие термины с соответствующими определениями и сокращениями: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пожар</w:t>
      </w:r>
      <w:r w:rsidRPr="006516BD">
        <w:rPr>
          <w:rFonts w:ascii="Times New Roman" w:hAnsi="Times New Roman" w:cs="Times New Roman"/>
          <w:sz w:val="28"/>
          <w:szCs w:val="28"/>
        </w:rPr>
        <w:t>: Неконтролируемый процесс горения, причиняющий материальный ущерб, вред жизни и здоровью людей, интересам общества и государства;</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чрезвычайная ситуация</w:t>
      </w:r>
      <w:r w:rsidRPr="006516BD">
        <w:rPr>
          <w:rFonts w:ascii="Times New Roman" w:hAnsi="Times New Roman" w:cs="Times New Roman"/>
          <w:sz w:val="28"/>
          <w:szCs w:val="28"/>
        </w:rPr>
        <w:t>: Обстановка на определенной территории или акватории, сложившаяся в результате аварии,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агрегатно-комбинированные спасательные устройства</w:t>
      </w:r>
      <w:r w:rsidRPr="006516BD">
        <w:rPr>
          <w:rFonts w:ascii="Times New Roman" w:hAnsi="Times New Roman" w:cs="Times New Roman"/>
          <w:sz w:val="28"/>
          <w:szCs w:val="28"/>
        </w:rPr>
        <w:t>: Направление спасательного оборудования, сочетающее в себе несколько типов устройств, работающих по заранее установленному сценарию и максимально приспособленных к конкретному объекту;</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безопасная зона</w:t>
      </w:r>
      <w:r w:rsidRPr="006516BD">
        <w:rPr>
          <w:rFonts w:ascii="Times New Roman" w:hAnsi="Times New Roman" w:cs="Times New Roman"/>
          <w:sz w:val="28"/>
          <w:szCs w:val="28"/>
        </w:rPr>
        <w:t>: Зона, в которой люди защищены от опасных факторов пожара или в которой опасные факторы пожара отсутствуют;</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средства индивидуальной защиты граждан</w:t>
      </w:r>
      <w:r w:rsidRPr="006516BD">
        <w:rPr>
          <w:rFonts w:ascii="Times New Roman" w:hAnsi="Times New Roman" w:cs="Times New Roman"/>
          <w:sz w:val="28"/>
          <w:szCs w:val="28"/>
        </w:rPr>
        <w:t>: Технические средства индивидуального пользования для защиты человека от опасных факторов пожара во время эвакуации (самоспасания);</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лестница навесная спасательная</w:t>
      </w:r>
      <w:r w:rsidRPr="006516BD">
        <w:rPr>
          <w:rFonts w:ascii="Times New Roman" w:hAnsi="Times New Roman" w:cs="Times New Roman"/>
          <w:sz w:val="28"/>
          <w:szCs w:val="28"/>
        </w:rPr>
        <w:t>: Вспомогательная лестница, не предусмотренная проектными решениями при строительстве здания, служащая исключительно для экстренной эвакуации людей из зоны различных чрезвычайных ситуаций и находящаяся в режиме ожидания в сложенном состоянии;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коллективные средства спасения</w:t>
      </w:r>
      <w:r w:rsidRPr="006516BD">
        <w:rPr>
          <w:rFonts w:ascii="Times New Roman" w:hAnsi="Times New Roman" w:cs="Times New Roman"/>
          <w:sz w:val="28"/>
          <w:szCs w:val="28"/>
        </w:rPr>
        <w:t>: Технические средства спасения при пожаре, которыми одновременно может пользоваться группа людей;</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многофункциональное высотное здание</w:t>
      </w:r>
      <w:r w:rsidRPr="006516BD">
        <w:rPr>
          <w:rFonts w:ascii="Times New Roman" w:hAnsi="Times New Roman" w:cs="Times New Roman"/>
          <w:sz w:val="28"/>
          <w:szCs w:val="28"/>
        </w:rPr>
        <w:t>: Здание, включающее в свой состав помимо основных помещений - помещения другого функционального назначения - административные, культурно-досуговые, сервисного обслуживания, здравоохранения, учебно-воспитательные, хозяйственные, автомобильные стоянки;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самоспасатель</w:t>
      </w:r>
      <w:r w:rsidRPr="006516BD">
        <w:rPr>
          <w:rFonts w:ascii="Times New Roman" w:hAnsi="Times New Roman" w:cs="Times New Roman"/>
          <w:sz w:val="28"/>
          <w:szCs w:val="28"/>
        </w:rPr>
        <w:t>: Средство индивидуальной защиты органов дыхания и зрения человека от токсичных продуктов горения, в течение заявленного времени защитного действия, при эвакуации из сооружений во время пожара (аварии);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самоспасатель фильтрующий</w:t>
      </w:r>
      <w:r w:rsidRPr="006516BD">
        <w:rPr>
          <w:rFonts w:ascii="Times New Roman" w:hAnsi="Times New Roman" w:cs="Times New Roman"/>
          <w:sz w:val="28"/>
          <w:szCs w:val="28"/>
        </w:rPr>
        <w:t xml:space="preserve">: Средство индивидуальной защиты </w:t>
      </w:r>
      <w:r w:rsidRPr="006516BD">
        <w:rPr>
          <w:rFonts w:ascii="Times New Roman" w:hAnsi="Times New Roman" w:cs="Times New Roman"/>
          <w:sz w:val="28"/>
          <w:szCs w:val="28"/>
        </w:rPr>
        <w:lastRenderedPageBreak/>
        <w:t xml:space="preserve">органов дыхания и зрения человека, в котором вдыхаемый человеком воздух очищается в комбинированном фильтре </w:t>
      </w:r>
      <w:proofErr w:type="spellStart"/>
      <w:r w:rsidRPr="006516BD">
        <w:rPr>
          <w:rFonts w:ascii="Times New Roman" w:hAnsi="Times New Roman" w:cs="Times New Roman"/>
          <w:sz w:val="28"/>
          <w:szCs w:val="28"/>
        </w:rPr>
        <w:t>самоспасателя</w:t>
      </w:r>
      <w:proofErr w:type="spellEnd"/>
      <w:r w:rsidRPr="006516BD">
        <w:rPr>
          <w:rFonts w:ascii="Times New Roman" w:hAnsi="Times New Roman" w:cs="Times New Roman"/>
          <w:sz w:val="28"/>
          <w:szCs w:val="28"/>
        </w:rPr>
        <w:t>, а выдыхаемый воздух удаляется в окружающую среду;</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самоспасатель с химически связанным кислородом</w:t>
      </w:r>
      <w:r w:rsidRPr="006516BD">
        <w:rPr>
          <w:rFonts w:ascii="Times New Roman" w:hAnsi="Times New Roman" w:cs="Times New Roman"/>
          <w:sz w:val="28"/>
          <w:szCs w:val="28"/>
        </w:rPr>
        <w:t xml:space="preserve">: Средство индивидуальной защиты органов дыхания и зрения человека, действие которого основано на регенерации газовой дыхательной смеси в контуре </w:t>
      </w:r>
      <w:proofErr w:type="spellStart"/>
      <w:r w:rsidRPr="006516BD">
        <w:rPr>
          <w:rFonts w:ascii="Times New Roman" w:hAnsi="Times New Roman" w:cs="Times New Roman"/>
          <w:sz w:val="28"/>
          <w:szCs w:val="28"/>
        </w:rPr>
        <w:t>самоспасателя</w:t>
      </w:r>
      <w:proofErr w:type="spellEnd"/>
      <w:r w:rsidRPr="006516BD">
        <w:rPr>
          <w:rFonts w:ascii="Times New Roman" w:hAnsi="Times New Roman" w:cs="Times New Roman"/>
          <w:sz w:val="28"/>
          <w:szCs w:val="28"/>
        </w:rPr>
        <w:t xml:space="preserve"> за счет поглощения химическим веществом диоксида углерода и влаги и добавления в газовую дыхательную смесь кислорода. Предназначенный для дыхания кислород содержится в химически связанном состоянии;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самоспасатель со сжатым воздухом</w:t>
      </w:r>
      <w:r w:rsidRPr="006516BD">
        <w:rPr>
          <w:rFonts w:ascii="Times New Roman" w:hAnsi="Times New Roman" w:cs="Times New Roman"/>
          <w:sz w:val="28"/>
          <w:szCs w:val="28"/>
        </w:rPr>
        <w:t>: Средство индивидуальной защиты органов дыхания и зрения человека, в котором весь запас воздуха хранится в баллоне в сжатом состоянии;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самоспасатели общего назначения</w:t>
      </w:r>
      <w:r w:rsidRPr="006516BD">
        <w:rPr>
          <w:rFonts w:ascii="Times New Roman" w:hAnsi="Times New Roman" w:cs="Times New Roman"/>
          <w:sz w:val="28"/>
          <w:szCs w:val="28"/>
        </w:rPr>
        <w:t>: Самоспасатели, предназначенные для применения людьми, которые самостоятельно эвакуируются из зданий и помещений во время пожара;</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самоспасатели специального назначения</w:t>
      </w:r>
      <w:r w:rsidRPr="006516BD">
        <w:rPr>
          <w:rFonts w:ascii="Times New Roman" w:hAnsi="Times New Roman" w:cs="Times New Roman"/>
          <w:sz w:val="28"/>
          <w:szCs w:val="28"/>
        </w:rPr>
        <w:t>: Самоспасатели, предназначенные для применения персоналом, ответственным за организацию эвакуации людей из зданий и помещений во время пожара;</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спасательный трап (желоб)</w:t>
      </w:r>
      <w:r w:rsidRPr="006516BD">
        <w:rPr>
          <w:rFonts w:ascii="Times New Roman" w:hAnsi="Times New Roman" w:cs="Times New Roman"/>
          <w:sz w:val="28"/>
          <w:szCs w:val="28"/>
        </w:rPr>
        <w:t xml:space="preserve">: Пожарное спасательное устройство для скользящего спуска </w:t>
      </w:r>
      <w:proofErr w:type="gramStart"/>
      <w:r w:rsidRPr="006516BD">
        <w:rPr>
          <w:rFonts w:ascii="Times New Roman" w:hAnsi="Times New Roman" w:cs="Times New Roman"/>
          <w:sz w:val="28"/>
          <w:szCs w:val="28"/>
        </w:rPr>
        <w:t>спасаемых</w:t>
      </w:r>
      <w:proofErr w:type="gramEnd"/>
      <w:r w:rsidRPr="006516BD">
        <w:rPr>
          <w:rFonts w:ascii="Times New Roman" w:hAnsi="Times New Roman" w:cs="Times New Roman"/>
          <w:sz w:val="28"/>
          <w:szCs w:val="28"/>
        </w:rPr>
        <w:t xml:space="preserve"> по наклонной траектории;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спасательное прыжковое пневматическое устройство</w:t>
      </w:r>
      <w:r w:rsidRPr="006516BD">
        <w:rPr>
          <w:rFonts w:ascii="Times New Roman" w:hAnsi="Times New Roman" w:cs="Times New Roman"/>
          <w:sz w:val="28"/>
          <w:szCs w:val="28"/>
        </w:rPr>
        <w:t>: Устройство объемного типа, весь объем или каркас которого наполнен воздухом или газом с избыточным давлением и предназначенное для спасания за счет гашения энергии прыгающих с высоты людей при пожарах;</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спасение</w:t>
      </w:r>
      <w:r w:rsidRPr="006516BD">
        <w:rPr>
          <w:rFonts w:ascii="Times New Roman" w:hAnsi="Times New Roman" w:cs="Times New Roman"/>
          <w:sz w:val="28"/>
          <w:szCs w:val="28"/>
        </w:rPr>
        <w:t>: Эвакуация с использованием средств защиты и спасения;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специальная огнестойкая накидка</w:t>
      </w:r>
      <w:r w:rsidRPr="006516BD">
        <w:rPr>
          <w:rFonts w:ascii="Times New Roman" w:hAnsi="Times New Roman" w:cs="Times New Roman"/>
          <w:sz w:val="28"/>
          <w:szCs w:val="28"/>
        </w:rPr>
        <w:t>: Средства индивидуальной защиты кожных покровов граждан от тепловых факторов пожара при эвакуации из зданий и сооружений;</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средства защиты и спасения (спасательные устройства)</w:t>
      </w:r>
      <w:r w:rsidRPr="006516BD">
        <w:rPr>
          <w:rFonts w:ascii="Times New Roman" w:hAnsi="Times New Roman" w:cs="Times New Roman"/>
          <w:sz w:val="28"/>
          <w:szCs w:val="28"/>
        </w:rPr>
        <w:t>: Технические средства, позволяющие проводить эвакуацию людей в дополнение к основным путям эвакуации;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устройство рукавное пожарное спасательное</w:t>
      </w:r>
      <w:r w:rsidRPr="006516BD">
        <w:rPr>
          <w:rFonts w:ascii="Times New Roman" w:hAnsi="Times New Roman" w:cs="Times New Roman"/>
          <w:sz w:val="28"/>
          <w:szCs w:val="28"/>
        </w:rPr>
        <w:t>, УСР: Пожарное спасательное устройство, состоящее из спасательного рукава и узла его крепления, предназначенное для спасания людей с высотных уровней при пожарах или аварийных ситуациях в сооружениях;</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устройство канатно-спускное пожарное</w:t>
      </w:r>
      <w:r w:rsidRPr="006516BD">
        <w:rPr>
          <w:rFonts w:ascii="Times New Roman" w:hAnsi="Times New Roman" w:cs="Times New Roman"/>
          <w:sz w:val="28"/>
          <w:szCs w:val="28"/>
        </w:rPr>
        <w:t xml:space="preserve">: Спасательная система, </w:t>
      </w:r>
      <w:r w:rsidRPr="006516BD">
        <w:rPr>
          <w:rFonts w:ascii="Times New Roman" w:hAnsi="Times New Roman" w:cs="Times New Roman"/>
          <w:sz w:val="28"/>
          <w:szCs w:val="28"/>
        </w:rPr>
        <w:lastRenderedPageBreak/>
        <w:t>состоящая из каната (ленты) и тормозного устройства и предназначенная для спасания людей и самоспасания пожарных с высотных уровней объектов различного назначения в случаях угрозы их жизни, а также для решения оперативно-тактических задач при ведении боевых действий по тушению пожаров;</w:t>
      </w:r>
    </w:p>
    <w:p w:rsidR="00CB7D48" w:rsidRPr="006516BD" w:rsidRDefault="00CB7D48">
      <w:pPr>
        <w:pStyle w:val="ConsPlusNormal"/>
        <w:spacing w:before="220"/>
        <w:ind w:firstLine="540"/>
        <w:jc w:val="both"/>
        <w:rPr>
          <w:rFonts w:ascii="Times New Roman" w:hAnsi="Times New Roman" w:cs="Times New Roman"/>
          <w:sz w:val="28"/>
          <w:szCs w:val="28"/>
        </w:rPr>
      </w:pPr>
      <w:r w:rsidRPr="003320D7">
        <w:rPr>
          <w:rFonts w:ascii="Times New Roman" w:hAnsi="Times New Roman" w:cs="Times New Roman"/>
          <w:b/>
          <w:sz w:val="28"/>
          <w:szCs w:val="28"/>
        </w:rPr>
        <w:t>эвакуация</w:t>
      </w:r>
      <w:r w:rsidRPr="006516BD">
        <w:rPr>
          <w:rFonts w:ascii="Times New Roman" w:hAnsi="Times New Roman" w:cs="Times New Roman"/>
          <w:sz w:val="28"/>
          <w:szCs w:val="28"/>
        </w:rPr>
        <w:t>: Процесс организованного самостоятельного движения людей непосредственно наружу или в безопасную зону из помещений, в которых имеется возможность воздействия на людей опасных факторов пожара.</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rsidP="003320D7">
      <w:pPr>
        <w:pStyle w:val="ConsPlusNormal"/>
        <w:jc w:val="center"/>
        <w:outlineLvl w:val="0"/>
        <w:rPr>
          <w:rFonts w:ascii="Times New Roman" w:hAnsi="Times New Roman" w:cs="Times New Roman"/>
          <w:sz w:val="28"/>
          <w:szCs w:val="28"/>
        </w:rPr>
      </w:pPr>
      <w:r w:rsidRPr="003320D7">
        <w:rPr>
          <w:rFonts w:ascii="Times New Roman" w:hAnsi="Times New Roman" w:cs="Times New Roman"/>
          <w:b/>
          <w:sz w:val="28"/>
          <w:szCs w:val="28"/>
        </w:rPr>
        <w:t>III. Область применения средств индивидуальной защиты</w:t>
      </w:r>
      <w:r w:rsidR="003320D7">
        <w:rPr>
          <w:rFonts w:ascii="Times New Roman" w:hAnsi="Times New Roman" w:cs="Times New Roman"/>
          <w:b/>
          <w:sz w:val="28"/>
          <w:szCs w:val="28"/>
        </w:rPr>
        <w:t xml:space="preserve"> </w:t>
      </w:r>
      <w:r w:rsidRPr="003320D7">
        <w:rPr>
          <w:rFonts w:ascii="Times New Roman" w:hAnsi="Times New Roman" w:cs="Times New Roman"/>
          <w:b/>
          <w:sz w:val="28"/>
          <w:szCs w:val="28"/>
        </w:rPr>
        <w:t>и спасения людей при пожаре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Эксплуатация средств индивидуальной защиты и спасения возможна при наличии на данную продукцию сертификата соответствия требованиям Технического регламента, выданного органом по сертификации, аккредитованного на право проведения работ по подтверждению соответствия объектов защиты (продукции) требованиям пожарной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Оценка средств индивидуальной защиты и спасения на соответствие требованиям Технического регламента осуществляется в форме обязательного подтверждения соответствия продукции.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Область применения, функциональное назначение и технические характеристики средств индивидуальной защиты и спасения граждан при пожаре определяются конструкторской документацией производителя и нормативными документами по пожарной безопасности.</w:t>
      </w:r>
    </w:p>
    <w:p w:rsidR="00CB7D48" w:rsidRPr="006516BD" w:rsidRDefault="00CB7D48">
      <w:pPr>
        <w:pStyle w:val="ConsPlusNormal"/>
        <w:ind w:firstLine="540"/>
        <w:jc w:val="both"/>
        <w:rPr>
          <w:rFonts w:ascii="Times New Roman" w:hAnsi="Times New Roman" w:cs="Times New Roman"/>
          <w:sz w:val="28"/>
          <w:szCs w:val="28"/>
        </w:rPr>
      </w:pPr>
    </w:p>
    <w:p w:rsidR="00CB7D48" w:rsidRPr="003320D7" w:rsidRDefault="00CB7D48" w:rsidP="003320D7">
      <w:pPr>
        <w:pStyle w:val="ConsPlusNormal"/>
        <w:jc w:val="center"/>
        <w:outlineLvl w:val="0"/>
        <w:rPr>
          <w:rFonts w:ascii="Times New Roman" w:hAnsi="Times New Roman" w:cs="Times New Roman"/>
          <w:b/>
          <w:sz w:val="28"/>
          <w:szCs w:val="28"/>
        </w:rPr>
      </w:pPr>
      <w:r w:rsidRPr="003320D7">
        <w:rPr>
          <w:rFonts w:ascii="Times New Roman" w:hAnsi="Times New Roman" w:cs="Times New Roman"/>
          <w:b/>
          <w:sz w:val="28"/>
          <w:szCs w:val="28"/>
        </w:rPr>
        <w:t>IV. Требования к средствам индивидуальной защиты</w:t>
      </w:r>
      <w:r w:rsidR="003320D7" w:rsidRPr="003320D7">
        <w:rPr>
          <w:rFonts w:ascii="Times New Roman" w:hAnsi="Times New Roman" w:cs="Times New Roman"/>
          <w:b/>
          <w:sz w:val="28"/>
          <w:szCs w:val="28"/>
        </w:rPr>
        <w:t xml:space="preserve"> </w:t>
      </w:r>
      <w:r w:rsidRPr="003320D7">
        <w:rPr>
          <w:rFonts w:ascii="Times New Roman" w:hAnsi="Times New Roman" w:cs="Times New Roman"/>
          <w:b/>
          <w:sz w:val="28"/>
          <w:szCs w:val="28"/>
        </w:rPr>
        <w:t>и спасения людей при пожаре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4.1 Средства индивидуальной защиты и спасения при пожаре должны соответствовать требованиям, изложенным в пунктах 1 и 2 статьи 55 Технического регламента, а также в пунктах 1 и 2 статьи 123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4.2 Выбор конкретной марки (модели) СИЗОД определяет руководитель организации, при условии соблюдения требований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При этом СИЗОД должны гарантированно исключать риск поражения человека в течение времени, необходимого для эвакуации из зоны возникшего пожара (чрезвычайной ситуации).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4.3 Требования к комплектности, к герметичной упаковке и футляру (сумке), к маркировке, к эксплуатационной документации, включая </w:t>
      </w:r>
      <w:r w:rsidRPr="006516BD">
        <w:rPr>
          <w:rFonts w:ascii="Times New Roman" w:hAnsi="Times New Roman" w:cs="Times New Roman"/>
          <w:sz w:val="28"/>
          <w:szCs w:val="28"/>
        </w:rPr>
        <w:lastRenderedPageBreak/>
        <w:t xml:space="preserve">руководство по эксплуатации и паспорт, требования к надежности, а также требования безопасности для </w:t>
      </w:r>
      <w:proofErr w:type="spellStart"/>
      <w:r w:rsidRPr="006516BD">
        <w:rPr>
          <w:rFonts w:ascii="Times New Roman" w:hAnsi="Times New Roman" w:cs="Times New Roman"/>
          <w:sz w:val="28"/>
          <w:szCs w:val="28"/>
        </w:rPr>
        <w:t>самоспасателей</w:t>
      </w:r>
      <w:proofErr w:type="spellEnd"/>
      <w:r w:rsidRPr="006516BD">
        <w:rPr>
          <w:rFonts w:ascii="Times New Roman" w:hAnsi="Times New Roman" w:cs="Times New Roman"/>
          <w:sz w:val="28"/>
          <w:szCs w:val="28"/>
        </w:rPr>
        <w:t xml:space="preserve"> должны соответствовать требованиям, изложенным в ГОСТ </w:t>
      </w:r>
      <w:proofErr w:type="gramStart"/>
      <w:r w:rsidRPr="006516BD">
        <w:rPr>
          <w:rFonts w:ascii="Times New Roman" w:hAnsi="Times New Roman" w:cs="Times New Roman"/>
          <w:sz w:val="28"/>
          <w:szCs w:val="28"/>
        </w:rPr>
        <w:t>Р</w:t>
      </w:r>
      <w:proofErr w:type="gramEnd"/>
      <w:r w:rsidRPr="006516BD">
        <w:rPr>
          <w:rFonts w:ascii="Times New Roman" w:hAnsi="Times New Roman" w:cs="Times New Roman"/>
          <w:sz w:val="28"/>
          <w:szCs w:val="28"/>
        </w:rPr>
        <w:t xml:space="preserve"> 53261-2009 для фильтрующих </w:t>
      </w:r>
      <w:proofErr w:type="spellStart"/>
      <w:r w:rsidRPr="006516BD">
        <w:rPr>
          <w:rFonts w:ascii="Times New Roman" w:hAnsi="Times New Roman" w:cs="Times New Roman"/>
          <w:sz w:val="28"/>
          <w:szCs w:val="28"/>
        </w:rPr>
        <w:t>самоспасателей</w:t>
      </w:r>
      <w:proofErr w:type="spellEnd"/>
      <w:r w:rsidRPr="006516BD">
        <w:rPr>
          <w:rFonts w:ascii="Times New Roman" w:hAnsi="Times New Roman" w:cs="Times New Roman"/>
          <w:sz w:val="28"/>
          <w:szCs w:val="28"/>
        </w:rPr>
        <w:t xml:space="preserve">, ГОСТ Р 53259-2009 для изолирующих </w:t>
      </w:r>
      <w:proofErr w:type="spellStart"/>
      <w:r w:rsidRPr="006516BD">
        <w:rPr>
          <w:rFonts w:ascii="Times New Roman" w:hAnsi="Times New Roman" w:cs="Times New Roman"/>
          <w:sz w:val="28"/>
          <w:szCs w:val="28"/>
        </w:rPr>
        <w:t>самоспасателей</w:t>
      </w:r>
      <w:proofErr w:type="spellEnd"/>
      <w:r w:rsidRPr="006516BD">
        <w:rPr>
          <w:rFonts w:ascii="Times New Roman" w:hAnsi="Times New Roman" w:cs="Times New Roman"/>
          <w:sz w:val="28"/>
          <w:szCs w:val="28"/>
        </w:rPr>
        <w:t xml:space="preserve"> со сжатым воздухом и ГОСТ Р 53260-2009 для </w:t>
      </w:r>
      <w:proofErr w:type="spellStart"/>
      <w:r w:rsidRPr="006516BD">
        <w:rPr>
          <w:rFonts w:ascii="Times New Roman" w:hAnsi="Times New Roman" w:cs="Times New Roman"/>
          <w:sz w:val="28"/>
          <w:szCs w:val="28"/>
        </w:rPr>
        <w:t>самоспасателей</w:t>
      </w:r>
      <w:proofErr w:type="spellEnd"/>
      <w:r w:rsidRPr="006516BD">
        <w:rPr>
          <w:rFonts w:ascii="Times New Roman" w:hAnsi="Times New Roman" w:cs="Times New Roman"/>
          <w:sz w:val="28"/>
          <w:szCs w:val="28"/>
        </w:rPr>
        <w:t xml:space="preserve"> изолирующих с химически связанным кислородом.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4.4 Требования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4.4.1</w:t>
      </w:r>
      <w:proofErr w:type="gramStart"/>
      <w:r w:rsidRPr="006516BD">
        <w:rPr>
          <w:rFonts w:ascii="Times New Roman" w:hAnsi="Times New Roman" w:cs="Times New Roman"/>
          <w:sz w:val="28"/>
          <w:szCs w:val="28"/>
        </w:rPr>
        <w:t xml:space="preserve"> В</w:t>
      </w:r>
      <w:proofErr w:type="gramEnd"/>
      <w:r w:rsidRPr="006516BD">
        <w:rPr>
          <w:rFonts w:ascii="Times New Roman" w:hAnsi="Times New Roman" w:cs="Times New Roman"/>
          <w:sz w:val="28"/>
          <w:szCs w:val="28"/>
        </w:rPr>
        <w:t xml:space="preserve">се надписи на </w:t>
      </w:r>
      <w:proofErr w:type="spellStart"/>
      <w:r w:rsidRPr="006516BD">
        <w:rPr>
          <w:rFonts w:ascii="Times New Roman" w:hAnsi="Times New Roman" w:cs="Times New Roman"/>
          <w:sz w:val="28"/>
          <w:szCs w:val="28"/>
        </w:rPr>
        <w:t>самоспасателе</w:t>
      </w:r>
      <w:proofErr w:type="spellEnd"/>
      <w:r w:rsidRPr="006516BD">
        <w:rPr>
          <w:rFonts w:ascii="Times New Roman" w:hAnsi="Times New Roman" w:cs="Times New Roman"/>
          <w:sz w:val="28"/>
          <w:szCs w:val="28"/>
        </w:rPr>
        <w:t>, касающиеся техники безопасности, должны быть на русском языке.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4.4.2 СИЗОД, за исключением </w:t>
      </w:r>
      <w:proofErr w:type="spellStart"/>
      <w:r w:rsidRPr="006516BD">
        <w:rPr>
          <w:rFonts w:ascii="Times New Roman" w:hAnsi="Times New Roman" w:cs="Times New Roman"/>
          <w:sz w:val="28"/>
          <w:szCs w:val="28"/>
        </w:rPr>
        <w:t>самоспасателей</w:t>
      </w:r>
      <w:proofErr w:type="spellEnd"/>
      <w:r w:rsidRPr="006516BD">
        <w:rPr>
          <w:rFonts w:ascii="Times New Roman" w:hAnsi="Times New Roman" w:cs="Times New Roman"/>
          <w:sz w:val="28"/>
          <w:szCs w:val="28"/>
        </w:rPr>
        <w:t xml:space="preserve"> со сжатым воздухом, являются изделиями одноразового применения. Не допускается применять (включаться) в ранее </w:t>
      </w:r>
      <w:proofErr w:type="gramStart"/>
      <w:r w:rsidRPr="006516BD">
        <w:rPr>
          <w:rFonts w:ascii="Times New Roman" w:hAnsi="Times New Roman" w:cs="Times New Roman"/>
          <w:sz w:val="28"/>
          <w:szCs w:val="28"/>
        </w:rPr>
        <w:t>использованные</w:t>
      </w:r>
      <w:proofErr w:type="gramEnd"/>
      <w:r w:rsidRPr="006516BD">
        <w:rPr>
          <w:rFonts w:ascii="Times New Roman" w:hAnsi="Times New Roman" w:cs="Times New Roman"/>
          <w:sz w:val="28"/>
          <w:szCs w:val="28"/>
        </w:rPr>
        <w:t xml:space="preserve"> самоспасатели фильтрующие и самоспасатели с химически связанным кислородом.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4.4.3 Материалы, применяемые для изготовления СИЗОД, не должны при применении и хранении выделять вредные вещества в концентрациях, превышающих их предельно допустимые значения.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4.4.4 Изолирующие и фильтрующие самоспасатели должны эксплуатироваться и утилизироваться в строгом соответствии с указаниями, изложенными в эксплуатационной документации на изделия.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4.4.5 Средства индивидуальной защиты и спасения должны находиться в исправном состоянии в процессе эксплуатации.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w:t>
      </w:r>
      <w:r w:rsidR="003320D7">
        <w:rPr>
          <w:rFonts w:ascii="Times New Roman" w:hAnsi="Times New Roman" w:cs="Times New Roman"/>
          <w:sz w:val="28"/>
          <w:szCs w:val="28"/>
        </w:rPr>
        <w:t>5</w:t>
      </w:r>
      <w:r w:rsidRPr="006516BD">
        <w:rPr>
          <w:rFonts w:ascii="Times New Roman" w:hAnsi="Times New Roman" w:cs="Times New Roman"/>
          <w:sz w:val="28"/>
          <w:szCs w:val="28"/>
        </w:rPr>
        <w:t xml:space="preserve"> Специальная огнестойкая накидка должна изготавливаться из материалов, соответствующих по стойкости к тепловым факторам пожара требованиям ГОСТ </w:t>
      </w:r>
      <w:proofErr w:type="gramStart"/>
      <w:r w:rsidRPr="006516BD">
        <w:rPr>
          <w:rFonts w:ascii="Times New Roman" w:hAnsi="Times New Roman" w:cs="Times New Roman"/>
          <w:sz w:val="28"/>
          <w:szCs w:val="28"/>
        </w:rPr>
        <w:t>Р</w:t>
      </w:r>
      <w:proofErr w:type="gramEnd"/>
      <w:r w:rsidRPr="006516BD">
        <w:rPr>
          <w:rFonts w:ascii="Times New Roman" w:hAnsi="Times New Roman" w:cs="Times New Roman"/>
          <w:sz w:val="28"/>
          <w:szCs w:val="28"/>
        </w:rPr>
        <w:t xml:space="preserve"> 53264-2009 для специальной защитной одежды от повышенных тепловых воздействий легкого типа. Конструкция накидки должна позволять применять ее в качестве покрывала для изоляции очага возгорания и носилок для переноски травмированных людей.</w:t>
      </w:r>
    </w:p>
    <w:p w:rsidR="00CB7D48" w:rsidRPr="006516BD" w:rsidRDefault="00CB7D48">
      <w:pPr>
        <w:pStyle w:val="ConsPlusNormal"/>
        <w:ind w:firstLine="540"/>
        <w:jc w:val="both"/>
        <w:rPr>
          <w:rFonts w:ascii="Times New Roman" w:hAnsi="Times New Roman" w:cs="Times New Roman"/>
          <w:sz w:val="28"/>
          <w:szCs w:val="28"/>
        </w:rPr>
      </w:pPr>
    </w:p>
    <w:p w:rsidR="00CB7D48" w:rsidRPr="003320D7" w:rsidRDefault="00CB7D48" w:rsidP="003320D7">
      <w:pPr>
        <w:pStyle w:val="ConsPlusNormal"/>
        <w:jc w:val="center"/>
        <w:outlineLvl w:val="0"/>
        <w:rPr>
          <w:rFonts w:ascii="Times New Roman" w:hAnsi="Times New Roman" w:cs="Times New Roman"/>
          <w:b/>
          <w:sz w:val="28"/>
          <w:szCs w:val="28"/>
        </w:rPr>
      </w:pPr>
      <w:r w:rsidRPr="003320D7">
        <w:rPr>
          <w:rFonts w:ascii="Times New Roman" w:hAnsi="Times New Roman" w:cs="Times New Roman"/>
          <w:b/>
          <w:sz w:val="28"/>
          <w:szCs w:val="28"/>
        </w:rPr>
        <w:t>V. Нормы и правила размещения во время эксплуатации</w:t>
      </w:r>
      <w:r w:rsidR="003320D7" w:rsidRPr="003320D7">
        <w:rPr>
          <w:rFonts w:ascii="Times New Roman" w:hAnsi="Times New Roman" w:cs="Times New Roman"/>
          <w:b/>
          <w:sz w:val="28"/>
          <w:szCs w:val="28"/>
        </w:rPr>
        <w:t xml:space="preserve"> </w:t>
      </w:r>
      <w:r w:rsidRPr="003320D7">
        <w:rPr>
          <w:rFonts w:ascii="Times New Roman" w:hAnsi="Times New Roman" w:cs="Times New Roman"/>
          <w:b/>
          <w:sz w:val="28"/>
          <w:szCs w:val="28"/>
        </w:rPr>
        <w:t>средств индивидуальной защиты и спасения при пожаре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5.1 Эксплуатация средств индивидуальной защиты и спасения включает в себя: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постановку на учет;</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хранение;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обслуживание при необходимости;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применение при проведении учений и на пожаре.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lastRenderedPageBreak/>
        <w:t>5.2</w:t>
      </w:r>
      <w:proofErr w:type="gramStart"/>
      <w:r w:rsidRPr="006516BD">
        <w:rPr>
          <w:rFonts w:ascii="Times New Roman" w:hAnsi="Times New Roman" w:cs="Times New Roman"/>
          <w:sz w:val="28"/>
          <w:szCs w:val="28"/>
        </w:rPr>
        <w:t xml:space="preserve"> Н</w:t>
      </w:r>
      <w:proofErr w:type="gramEnd"/>
      <w:r w:rsidRPr="006516BD">
        <w:rPr>
          <w:rFonts w:ascii="Times New Roman" w:hAnsi="Times New Roman" w:cs="Times New Roman"/>
          <w:sz w:val="28"/>
          <w:szCs w:val="28"/>
        </w:rPr>
        <w:t>а каждое средство индивидуальной защиты и спасения заводится учетная карточка, которая хранится у должностного лица.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Должностное лицо определяется руководителем организации соответствующим документом.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5.3 Подготовка СИЗОД при их эксплуатации: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получение СИЗОД у должностного лица: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проведение их визуальной проверки на целостность и сохранность.</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5.4 Здания и сооружения классов, указанных в разделе I методических рекомендаций, должны оснащаться СИЗОД (</w:t>
      </w:r>
      <w:proofErr w:type="spellStart"/>
      <w:r w:rsidRPr="006516BD">
        <w:rPr>
          <w:rFonts w:ascii="Times New Roman" w:hAnsi="Times New Roman" w:cs="Times New Roman"/>
          <w:sz w:val="28"/>
          <w:szCs w:val="28"/>
        </w:rPr>
        <w:t>самоспасателями</w:t>
      </w:r>
      <w:proofErr w:type="spellEnd"/>
      <w:r w:rsidRPr="006516BD">
        <w:rPr>
          <w:rFonts w:ascii="Times New Roman" w:hAnsi="Times New Roman" w:cs="Times New Roman"/>
          <w:sz w:val="28"/>
          <w:szCs w:val="28"/>
        </w:rPr>
        <w:t xml:space="preserve"> общего и специального назначения), </w:t>
      </w:r>
      <w:proofErr w:type="gramStart"/>
      <w:r w:rsidRPr="006516BD">
        <w:rPr>
          <w:rFonts w:ascii="Times New Roman" w:hAnsi="Times New Roman" w:cs="Times New Roman"/>
          <w:sz w:val="28"/>
          <w:szCs w:val="28"/>
        </w:rPr>
        <w:t>предназначенными</w:t>
      </w:r>
      <w:proofErr w:type="gramEnd"/>
      <w:r w:rsidRPr="006516BD">
        <w:rPr>
          <w:rFonts w:ascii="Times New Roman" w:hAnsi="Times New Roman" w:cs="Times New Roman"/>
          <w:sz w:val="28"/>
          <w:szCs w:val="28"/>
        </w:rPr>
        <w:t xml:space="preserve"> для защиты людей от токсичных продуктов горения при эвакуации из задымленных помещений во время пожара (чрезвычайной ситуации), которые размещаются: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 помещениях обслуживающего персонала и персонала, обеспечивающего эвакуацию;</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 рабочих местах;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 помещениях для проживания людей;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у аварийных выходов, площадок;</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 других местах, предусмотренных требованиями нормативных документов в области пожарной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Самоспасатели должны постоянно храниться в местах нахождения людей.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5.5 Общее количество СИЗОД в зданиях и сооружениях, включая 50% запас </w:t>
      </w:r>
      <w:proofErr w:type="spellStart"/>
      <w:r w:rsidRPr="006516BD">
        <w:rPr>
          <w:rFonts w:ascii="Times New Roman" w:hAnsi="Times New Roman" w:cs="Times New Roman"/>
          <w:sz w:val="28"/>
          <w:szCs w:val="28"/>
        </w:rPr>
        <w:t>самоспасателей</w:t>
      </w:r>
      <w:proofErr w:type="spellEnd"/>
      <w:r w:rsidRPr="006516BD">
        <w:rPr>
          <w:rFonts w:ascii="Times New Roman" w:hAnsi="Times New Roman" w:cs="Times New Roman"/>
          <w:sz w:val="28"/>
          <w:szCs w:val="28"/>
        </w:rPr>
        <w:t>, их размещение и условия применения должны обеспечивать безопасность людей в течение времени, необходимого для эвакуации в безопасную зону.</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5.6 Во всех зданиях персонал, ответственный за оповещение, организацию эвакуации людей во время пожара (чрезвычайной ситуации) в здании (служба безопасности, охрана) должны оснащаться </w:t>
      </w:r>
      <w:proofErr w:type="spellStart"/>
      <w:r w:rsidRPr="006516BD">
        <w:rPr>
          <w:rFonts w:ascii="Times New Roman" w:hAnsi="Times New Roman" w:cs="Times New Roman"/>
          <w:sz w:val="28"/>
          <w:szCs w:val="28"/>
        </w:rPr>
        <w:t>самоспасателями</w:t>
      </w:r>
      <w:proofErr w:type="spellEnd"/>
      <w:r w:rsidRPr="006516BD">
        <w:rPr>
          <w:rFonts w:ascii="Times New Roman" w:hAnsi="Times New Roman" w:cs="Times New Roman"/>
          <w:sz w:val="28"/>
          <w:szCs w:val="28"/>
        </w:rPr>
        <w:t xml:space="preserve"> специального назначения по ГОСТ </w:t>
      </w:r>
      <w:proofErr w:type="gramStart"/>
      <w:r w:rsidRPr="006516BD">
        <w:rPr>
          <w:rFonts w:ascii="Times New Roman" w:hAnsi="Times New Roman" w:cs="Times New Roman"/>
          <w:sz w:val="28"/>
          <w:szCs w:val="28"/>
        </w:rPr>
        <w:t>Р</w:t>
      </w:r>
      <w:proofErr w:type="gramEnd"/>
      <w:r w:rsidRPr="006516BD">
        <w:rPr>
          <w:rFonts w:ascii="Times New Roman" w:hAnsi="Times New Roman" w:cs="Times New Roman"/>
          <w:sz w:val="28"/>
          <w:szCs w:val="28"/>
        </w:rPr>
        <w:t xml:space="preserve"> 53259-2009 или ГОСТ Р 53260-2009 в количестве, соответствующем числу персонала, обеспечивающего эвакуацию.</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5.7 Должностные лица на объектах обязаны обеспечить наличие, содержание в исправном состоянии средств индивидуальной защиты и спасения и не допускать их использования не по назначению. Средства индивидуальной защиты при пожаре, находящиеся в эксплуатации, хранятся </w:t>
      </w:r>
      <w:r w:rsidRPr="006516BD">
        <w:rPr>
          <w:rFonts w:ascii="Times New Roman" w:hAnsi="Times New Roman" w:cs="Times New Roman"/>
          <w:sz w:val="28"/>
          <w:szCs w:val="28"/>
        </w:rPr>
        <w:lastRenderedPageBreak/>
        <w:t>у ответственного лица в шкафах (ящиках).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5.7.1 Обслуживающий персонал не реже одного раза в шесть месяцев должен проводить отработки планов эвакуации и инструктажи по использованию средств индивидуальной защиты и спасения. Для людей круглосуточно (временно) находящихся (проживающих) обеспечить целевой пожарный инструктаж и обучение правилам пользования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5.7.2 Обслуживающий персонал зданий для проживания людей (гостиницы, кемпинги, мотели, общежития, школы-интернаты, дома для престарелых и инвалидов, детские дома, больницы, санатории, дома отдыха и другие здания, за исключением жилых домов) должен быть обеспечен </w:t>
      </w:r>
      <w:proofErr w:type="spellStart"/>
      <w:r w:rsidRPr="006516BD">
        <w:rPr>
          <w:rFonts w:ascii="Times New Roman" w:hAnsi="Times New Roman" w:cs="Times New Roman"/>
          <w:sz w:val="28"/>
          <w:szCs w:val="28"/>
        </w:rPr>
        <w:t>самоспасателями</w:t>
      </w:r>
      <w:proofErr w:type="spellEnd"/>
      <w:r w:rsidRPr="006516BD">
        <w:rPr>
          <w:rFonts w:ascii="Times New Roman" w:hAnsi="Times New Roman" w:cs="Times New Roman"/>
          <w:sz w:val="28"/>
          <w:szCs w:val="28"/>
        </w:rPr>
        <w:t xml:space="preserve"> специального назначения, которые должны храниться непосредственно на рабочем месте обслуживающего персонала.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5.8 Организации определяют номенклатуру, создают и содержат запасы (резервы) СИЗОД, осуществляют </w:t>
      </w:r>
      <w:proofErr w:type="gramStart"/>
      <w:r w:rsidRPr="006516BD">
        <w:rPr>
          <w:rFonts w:ascii="Times New Roman" w:hAnsi="Times New Roman" w:cs="Times New Roman"/>
          <w:sz w:val="28"/>
          <w:szCs w:val="28"/>
        </w:rPr>
        <w:t>контроль за</w:t>
      </w:r>
      <w:proofErr w:type="gramEnd"/>
      <w:r w:rsidRPr="006516BD">
        <w:rPr>
          <w:rFonts w:ascii="Times New Roman" w:hAnsi="Times New Roman" w:cs="Times New Roman"/>
          <w:sz w:val="28"/>
          <w:szCs w:val="28"/>
        </w:rPr>
        <w:t xml:space="preserve"> созданием, хранением и использованием своих запасов (резервов)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5.9 Списание и утилизация СИЗОД осуществляется по истечении гарантийных сроков годности по решению руководителя организации.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5.10 </w:t>
      </w:r>
      <w:proofErr w:type="gramStart"/>
      <w:r w:rsidRPr="006516BD">
        <w:rPr>
          <w:rFonts w:ascii="Times New Roman" w:hAnsi="Times New Roman" w:cs="Times New Roman"/>
          <w:sz w:val="28"/>
          <w:szCs w:val="28"/>
        </w:rPr>
        <w:t>Контроль за</w:t>
      </w:r>
      <w:proofErr w:type="gramEnd"/>
      <w:r w:rsidRPr="006516BD">
        <w:rPr>
          <w:rFonts w:ascii="Times New Roman" w:hAnsi="Times New Roman" w:cs="Times New Roman"/>
          <w:sz w:val="28"/>
          <w:szCs w:val="28"/>
        </w:rPr>
        <w:t xml:space="preserve"> правильным хранением, использованием и своевременной проверкой в соответствии с руководством по эксплуатации средств индивидуальной защиты и спасения в организации осуществляется службой охраны труда (специалистом охраны труда).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5.11 Нормы комплектации и размещение специальных огнестойких накидок - в соответствии с таблицей 26 приложения к Техническому регламенту.</w:t>
      </w:r>
    </w:p>
    <w:p w:rsidR="00CB7D48" w:rsidRPr="006516BD" w:rsidRDefault="00CB7D48">
      <w:pPr>
        <w:pStyle w:val="ConsPlusNormal"/>
        <w:ind w:firstLine="540"/>
        <w:jc w:val="both"/>
        <w:rPr>
          <w:rFonts w:ascii="Times New Roman" w:hAnsi="Times New Roman" w:cs="Times New Roman"/>
          <w:sz w:val="28"/>
          <w:szCs w:val="28"/>
        </w:rPr>
      </w:pPr>
    </w:p>
    <w:p w:rsidR="00CB7D48" w:rsidRPr="003320D7" w:rsidRDefault="00CB7D48" w:rsidP="003320D7">
      <w:pPr>
        <w:pStyle w:val="ConsPlusNormal"/>
        <w:jc w:val="center"/>
        <w:outlineLvl w:val="0"/>
        <w:rPr>
          <w:rFonts w:ascii="Times New Roman" w:hAnsi="Times New Roman" w:cs="Times New Roman"/>
          <w:b/>
          <w:sz w:val="28"/>
          <w:szCs w:val="28"/>
        </w:rPr>
      </w:pPr>
      <w:r w:rsidRPr="003320D7">
        <w:rPr>
          <w:rFonts w:ascii="Times New Roman" w:hAnsi="Times New Roman" w:cs="Times New Roman"/>
          <w:b/>
          <w:sz w:val="28"/>
          <w:szCs w:val="28"/>
        </w:rPr>
        <w:t>VI. Правила применения средств индивидуальной защиты</w:t>
      </w:r>
      <w:r w:rsidR="003320D7">
        <w:rPr>
          <w:rFonts w:ascii="Times New Roman" w:hAnsi="Times New Roman" w:cs="Times New Roman"/>
          <w:b/>
          <w:sz w:val="28"/>
          <w:szCs w:val="28"/>
        </w:rPr>
        <w:t xml:space="preserve"> </w:t>
      </w:r>
      <w:r w:rsidRPr="003320D7">
        <w:rPr>
          <w:rFonts w:ascii="Times New Roman" w:hAnsi="Times New Roman" w:cs="Times New Roman"/>
          <w:b/>
          <w:sz w:val="28"/>
          <w:szCs w:val="28"/>
        </w:rPr>
        <w:t>органов дыхания и зрения при пожаре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6.1 Самоспасатели должны применяться при пожаре (чрезвычайной ситуации) в соответствии с порядком их применения, установленным в руководстве по эксплуатации на конкретное изделие, с учетом требований Технического регламента и нормативных документов по пожарной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6.2</w:t>
      </w:r>
      <w:proofErr w:type="gramStart"/>
      <w:r w:rsidRPr="006516BD">
        <w:rPr>
          <w:rFonts w:ascii="Times New Roman" w:hAnsi="Times New Roman" w:cs="Times New Roman"/>
          <w:sz w:val="28"/>
          <w:szCs w:val="28"/>
        </w:rPr>
        <w:t xml:space="preserve"> З</w:t>
      </w:r>
      <w:proofErr w:type="gramEnd"/>
      <w:r w:rsidRPr="006516BD">
        <w:rPr>
          <w:rFonts w:ascii="Times New Roman" w:hAnsi="Times New Roman" w:cs="Times New Roman"/>
          <w:sz w:val="28"/>
          <w:szCs w:val="28"/>
        </w:rPr>
        <w:t>а персоналом, ответственным за оповещение, организацию эвакуации людей во время пожара (чрезвычайной ситуации) в здании (служба безопасности, охрана), самоспасатели специального назначения должны закрепляться индивидуально. Персонал должен периодически проводить учебные применения (включения) в самоспасатель и осуществлять тренировки в нем, используя при этом учебные самоспасатели.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lastRenderedPageBreak/>
        <w:t>6.3 СИЗОД, выданные должностному лицу на хранение, используются людьми самостоятельно при получении сигналов оповещения о возникновении пожара (чрезвычайных ситуаций).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6.4</w:t>
      </w:r>
      <w:proofErr w:type="gramStart"/>
      <w:r w:rsidRPr="006516BD">
        <w:rPr>
          <w:rFonts w:ascii="Times New Roman" w:hAnsi="Times New Roman" w:cs="Times New Roman"/>
          <w:sz w:val="28"/>
          <w:szCs w:val="28"/>
        </w:rPr>
        <w:t xml:space="preserve"> В</w:t>
      </w:r>
      <w:proofErr w:type="gramEnd"/>
      <w:r w:rsidRPr="006516BD">
        <w:rPr>
          <w:rFonts w:ascii="Times New Roman" w:hAnsi="Times New Roman" w:cs="Times New Roman"/>
          <w:sz w:val="28"/>
          <w:szCs w:val="28"/>
        </w:rPr>
        <w:t xml:space="preserve">о время пожара (чрезвычайной ситуации) люди должны применить самоспасатели в соответствии с порядком, указанным на упаковке </w:t>
      </w:r>
      <w:proofErr w:type="spellStart"/>
      <w:r w:rsidRPr="006516BD">
        <w:rPr>
          <w:rFonts w:ascii="Times New Roman" w:hAnsi="Times New Roman" w:cs="Times New Roman"/>
          <w:sz w:val="28"/>
          <w:szCs w:val="28"/>
        </w:rPr>
        <w:t>самоспасателя</w:t>
      </w:r>
      <w:proofErr w:type="spellEnd"/>
      <w:r w:rsidRPr="006516BD">
        <w:rPr>
          <w:rFonts w:ascii="Times New Roman" w:hAnsi="Times New Roman" w:cs="Times New Roman"/>
          <w:sz w:val="28"/>
          <w:szCs w:val="28"/>
        </w:rPr>
        <w:t>, и эвакуироваться непосредственно наружу из зоны пожара (чрезвычайной ситуации). При невозможности эвакуации непосредственно наружу люди должны немедленно перейти в безопасную зону или в места размещения спасательных устройств (средства спасения с высотных уровней).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6.5 Рекомендуемый алгоритм действий при использовании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а) передача сообщения по телефону о случившейся ситуации. Подготовка к использованию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б) использование СИЗОД дежурным персоналом при проведении действий по организации эвакуации людей;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 использование СИЗОД каждым сотрудником (работником, посетителем) при эвакуации в случае возникновения пожара (чрезвычайной ситуации).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6.6 Помещения в зданиях и сооружениях оснащаются СИЗОД из расчета 100% обеспечения от общего количества находящихся в них людей.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6.7 СИЗОД из запасов (резервов) организаций выдаются должностным лицом для обеспечения защиты своих работников и проживающих (постоянно, временно) людей.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6.8 Возмещение расходов на подготовку и проведение мероприятий по обеспечению граждан СИЗОД осуществляется в порядке, установленном законодательными и иными нормативными правовыми актами Российской Федерации.</w:t>
      </w:r>
    </w:p>
    <w:p w:rsidR="00CB7D48" w:rsidRPr="006516BD" w:rsidRDefault="00CB7D48">
      <w:pPr>
        <w:pStyle w:val="ConsPlusNormal"/>
        <w:ind w:firstLine="540"/>
        <w:jc w:val="both"/>
        <w:rPr>
          <w:rFonts w:ascii="Times New Roman" w:hAnsi="Times New Roman" w:cs="Times New Roman"/>
          <w:sz w:val="28"/>
          <w:szCs w:val="28"/>
        </w:rPr>
      </w:pPr>
    </w:p>
    <w:p w:rsidR="00CB7D48" w:rsidRPr="003320D7" w:rsidRDefault="00CB7D48" w:rsidP="003320D7">
      <w:pPr>
        <w:pStyle w:val="ConsPlusNormal"/>
        <w:jc w:val="center"/>
        <w:outlineLvl w:val="0"/>
        <w:rPr>
          <w:rFonts w:ascii="Times New Roman" w:hAnsi="Times New Roman" w:cs="Times New Roman"/>
          <w:b/>
          <w:sz w:val="28"/>
          <w:szCs w:val="28"/>
        </w:rPr>
      </w:pPr>
      <w:r w:rsidRPr="003320D7">
        <w:rPr>
          <w:rFonts w:ascii="Times New Roman" w:hAnsi="Times New Roman" w:cs="Times New Roman"/>
          <w:b/>
          <w:sz w:val="28"/>
          <w:szCs w:val="28"/>
        </w:rPr>
        <w:t>VII. Требования к оснащению и применению сре</w:t>
      </w:r>
      <w:proofErr w:type="gramStart"/>
      <w:r w:rsidRPr="003320D7">
        <w:rPr>
          <w:rFonts w:ascii="Times New Roman" w:hAnsi="Times New Roman" w:cs="Times New Roman"/>
          <w:b/>
          <w:sz w:val="28"/>
          <w:szCs w:val="28"/>
        </w:rPr>
        <w:t>дств</w:t>
      </w:r>
      <w:r w:rsidR="003320D7" w:rsidRPr="003320D7">
        <w:rPr>
          <w:rFonts w:ascii="Times New Roman" w:hAnsi="Times New Roman" w:cs="Times New Roman"/>
          <w:b/>
          <w:sz w:val="28"/>
          <w:szCs w:val="28"/>
        </w:rPr>
        <w:t xml:space="preserve"> </w:t>
      </w:r>
      <w:r w:rsidRPr="003320D7">
        <w:rPr>
          <w:rFonts w:ascii="Times New Roman" w:hAnsi="Times New Roman" w:cs="Times New Roman"/>
          <w:b/>
          <w:sz w:val="28"/>
          <w:szCs w:val="28"/>
        </w:rPr>
        <w:t>сп</w:t>
      </w:r>
      <w:proofErr w:type="gramEnd"/>
      <w:r w:rsidRPr="003320D7">
        <w:rPr>
          <w:rFonts w:ascii="Times New Roman" w:hAnsi="Times New Roman" w:cs="Times New Roman"/>
          <w:b/>
          <w:sz w:val="28"/>
          <w:szCs w:val="28"/>
        </w:rPr>
        <w:t>асения людей с высотных уровней при пожаре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7.1 Область применения.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Настоящие рекомендации устанавливают требования к оснащению и применению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людей с высотных уровней (далее - средства спасения, спасательные устройства) при пожаре в сданных в эксплуатацию и реконструируемых сооружениях.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7.2 Положения настоящих рекомендаций не распространяются на здания специального назначения (для производства и хранения взрывчатых веществ </w:t>
      </w:r>
      <w:r w:rsidRPr="006516BD">
        <w:rPr>
          <w:rFonts w:ascii="Times New Roman" w:hAnsi="Times New Roman" w:cs="Times New Roman"/>
          <w:sz w:val="28"/>
          <w:szCs w:val="28"/>
        </w:rPr>
        <w:lastRenderedPageBreak/>
        <w:t>и сре</w:t>
      </w:r>
      <w:proofErr w:type="gramStart"/>
      <w:r w:rsidRPr="006516BD">
        <w:rPr>
          <w:rFonts w:ascii="Times New Roman" w:hAnsi="Times New Roman" w:cs="Times New Roman"/>
          <w:sz w:val="28"/>
          <w:szCs w:val="28"/>
        </w:rPr>
        <w:t>дств взр</w:t>
      </w:r>
      <w:proofErr w:type="gramEnd"/>
      <w:r w:rsidRPr="006516BD">
        <w:rPr>
          <w:rFonts w:ascii="Times New Roman" w:hAnsi="Times New Roman" w:cs="Times New Roman"/>
          <w:sz w:val="28"/>
          <w:szCs w:val="28"/>
        </w:rPr>
        <w:t>ывания, военного назначения, горных выработок).</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7.3 Общие положения.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7.3.1 Применение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является одним из обязательных способов обеспечения безопасности людей при пожаре.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7.3.2 Количество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их размещение в сооружениях должны обеспечивать безопасность людей в течение времени, необходимого для эвакуации в безопасную зону, или в течение времени, необходимого для проведения специальных работ по тушению пожара.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7.3.3 Оснащение сооружений средствами спасения людей при пожаре может осуществляться на основе их размещения: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 объектовых пунктах пожаротушения и (или) постах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 помещениях обслуживающего персонала и персонала, обеспечивающего эвакуацию;</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 рабочих местах;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 помещениях для проживания людей;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у аварийных выходов, площадок;</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 других местах, предусмотренных проектом.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7.3.4 Средства спасения должны соответствовать требованиям нормативных документов по пожарной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7.3.5 Администрация объекта, на котором размещены средства спасения людей при пожаре, обязана обеспечить их наличие, содержать в исправном состоянии, не допускать их использования не по назначению, а также провести обучение обслуживающего персонала и персонала, ответственного за эвакуацию людей, правилам пользования ими.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7.3.6 Настоящие рекомендации могут быть использованы при разработке специальных технических условий на проектирование и строительство.</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7.4 Классификация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с высоты.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Средства спасения с высоты по характерным признакам могут быть классифицированы на следующие типы: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а) по направлению действия: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подъемно-спускные;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спускные;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lastRenderedPageBreak/>
        <w:t>б) по способу установки и базирования: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стационарные;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мобильные;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переносные;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 по взаимосвязи с этапами строительства (реконструкции):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 не </w:t>
      </w:r>
      <w:proofErr w:type="gramStart"/>
      <w:r w:rsidRPr="006516BD">
        <w:rPr>
          <w:rFonts w:ascii="Times New Roman" w:hAnsi="Times New Roman" w:cs="Times New Roman"/>
          <w:sz w:val="28"/>
          <w:szCs w:val="28"/>
        </w:rPr>
        <w:t>предусмотренные</w:t>
      </w:r>
      <w:proofErr w:type="gramEnd"/>
      <w:r w:rsidRPr="006516BD">
        <w:rPr>
          <w:rFonts w:ascii="Times New Roman" w:hAnsi="Times New Roman" w:cs="Times New Roman"/>
          <w:sz w:val="28"/>
          <w:szCs w:val="28"/>
        </w:rPr>
        <w:t xml:space="preserve"> проектом;</w:t>
      </w:r>
    </w:p>
    <w:p w:rsidR="00CB7D48" w:rsidRPr="006516BD" w:rsidRDefault="00CB7D48">
      <w:pPr>
        <w:pStyle w:val="ConsPlusNormal"/>
        <w:spacing w:before="220"/>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 изначально заложенные в архитектурно-планировочные решения;</w:t>
      </w:r>
      <w:proofErr w:type="gramEnd"/>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г) по исполнению:</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канатно-спускные (тросовые, ленточные);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рукавные (эластичные, жесткие секционные);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маты и подушки;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желоба (трапы, тоннели);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лестницы (складные, навесные);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вертолеты, дельтапланы, аппараты легче воздуха, в том числе парашюты;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натяжное спасательное полотно</w:t>
      </w:r>
      <w:r w:rsidR="003320D7">
        <w:rPr>
          <w:rStyle w:val="a5"/>
          <w:rFonts w:ascii="Times New Roman" w:hAnsi="Times New Roman" w:cs="Times New Roman"/>
          <w:sz w:val="28"/>
          <w:szCs w:val="28"/>
        </w:rPr>
        <w:footnoteReference w:id="1"/>
      </w:r>
      <w:r w:rsidRPr="006516BD">
        <w:rPr>
          <w:rFonts w:ascii="Times New Roman" w:hAnsi="Times New Roman" w:cs="Times New Roman"/>
          <w:sz w:val="28"/>
          <w:szCs w:val="28"/>
        </w:rPr>
        <w:t>;</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 агрегатно-комбинированные;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д) по производительности: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индивидуальные;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групповые;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е) по способу управления: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 ручным регулированием скорости спуска;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 автоматическим регулированием скорости спуска;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ж) по высоте спуска.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7.5 Нормы и правила размещения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с высотных уровней.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7.5.1</w:t>
      </w:r>
      <w:proofErr w:type="gramStart"/>
      <w:r w:rsidRPr="006516BD">
        <w:rPr>
          <w:rFonts w:ascii="Times New Roman" w:hAnsi="Times New Roman" w:cs="Times New Roman"/>
          <w:sz w:val="28"/>
          <w:szCs w:val="28"/>
        </w:rPr>
        <w:t xml:space="preserve"> П</w:t>
      </w:r>
      <w:proofErr w:type="gramEnd"/>
      <w:r w:rsidRPr="006516BD">
        <w:rPr>
          <w:rFonts w:ascii="Times New Roman" w:hAnsi="Times New Roman" w:cs="Times New Roman"/>
          <w:sz w:val="28"/>
          <w:szCs w:val="28"/>
        </w:rPr>
        <w:t xml:space="preserve">ри оснащении сооружений следует учитывать, что средства </w:t>
      </w:r>
      <w:r w:rsidRPr="006516BD">
        <w:rPr>
          <w:rFonts w:ascii="Times New Roman" w:hAnsi="Times New Roman" w:cs="Times New Roman"/>
          <w:sz w:val="28"/>
          <w:szCs w:val="28"/>
        </w:rPr>
        <w:lastRenderedPageBreak/>
        <w:t>спасения с высотных уровней являются последней возможностью провести безопасную эвакуацию людей из опасной зоны.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7.5.2 Средства спасения должны обеспечивать возможность безопасной эвакуации людей, не имеющих возможности воспользоваться основными путями эвакуации.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7.5.3 Время спасения с использованием средств спасения определяется расчетным путем, оно не должно превышать значения времени, когда опасные факторы </w:t>
      </w:r>
      <w:proofErr w:type="gramStart"/>
      <w:r w:rsidRPr="006516BD">
        <w:rPr>
          <w:rFonts w:ascii="Times New Roman" w:hAnsi="Times New Roman" w:cs="Times New Roman"/>
          <w:sz w:val="28"/>
          <w:szCs w:val="28"/>
        </w:rPr>
        <w:t>пожара</w:t>
      </w:r>
      <w:proofErr w:type="gramEnd"/>
      <w:r w:rsidRPr="006516BD">
        <w:rPr>
          <w:rFonts w:ascii="Times New Roman" w:hAnsi="Times New Roman" w:cs="Times New Roman"/>
          <w:sz w:val="28"/>
          <w:szCs w:val="28"/>
        </w:rPr>
        <w:t xml:space="preserve"> достигнут критических значений в зоне нахождения спасаемых.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7.5.4 Обоснованность выбора типа, количества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и мест их размещения должна подтверждаться расчетом на основании экспертного заключения (аудита пожарной безопасности) исходя из условий конкретного объекта.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7.5.5 Места размещения спасательных устройств должны определяться из условия обеспечения минимального времени спасания.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7.5.6 Места размещения спасательных устройств должны иметь указатели.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7.5.7</w:t>
      </w:r>
      <w:proofErr w:type="gramStart"/>
      <w:r w:rsidRPr="006516BD">
        <w:rPr>
          <w:rFonts w:ascii="Times New Roman" w:hAnsi="Times New Roman" w:cs="Times New Roman"/>
          <w:sz w:val="28"/>
          <w:szCs w:val="28"/>
        </w:rPr>
        <w:t xml:space="preserve"> В</w:t>
      </w:r>
      <w:proofErr w:type="gramEnd"/>
      <w:r w:rsidRPr="006516BD">
        <w:rPr>
          <w:rFonts w:ascii="Times New Roman" w:hAnsi="Times New Roman" w:cs="Times New Roman"/>
          <w:sz w:val="28"/>
          <w:szCs w:val="28"/>
        </w:rPr>
        <w:t xml:space="preserve"> местах размещения каждого спасательного устройства должна быть табличка (информационное табло) с указанием последовательности действий спасаемых при подготовке устройства к работе и спуске на (в) нем.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7.6 Нормы и правила применения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с высотных уровней.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7.6.1 Средства спасения должны быть работоспособны в сложных метеорологических условиях (повышенная и пониженная температура, дождь, снег, повышенная ветровая нагрузка).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7.6.2 Спасательные устройства должны быть постоянно готовы к действию.</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7.6.3 Спасательные устройства должны быть автономными (независимыми от источников энергии расположенных в этом же здании).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7.6.4 Спасательные устройства должны иметь возможность приведения в рабочее положение в кратчайшие сроки (до одних суток) после учебного применения, технического обслуживания или ложного срабатывания.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7.6.5 Конструктивное исполнение и размещение спасательных устройств не должны мешать работе подразделений пожарных и спасательных служб.</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7.7 Правила безопасности при применении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с высоты.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7.7.1 Конструкция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 xml:space="preserve">асения граждан при пожаре должна быть </w:t>
      </w:r>
      <w:r w:rsidRPr="006516BD">
        <w:rPr>
          <w:rFonts w:ascii="Times New Roman" w:hAnsi="Times New Roman" w:cs="Times New Roman"/>
          <w:sz w:val="28"/>
          <w:szCs w:val="28"/>
        </w:rPr>
        <w:lastRenderedPageBreak/>
        <w:t>надежна и проста в эксплуатации и позволять их использование любым человеком без предварительной подготовки.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7.7.2 Спасательные устройства должны иметь защиту от </w:t>
      </w:r>
      <w:r w:rsidR="006516BD">
        <w:rPr>
          <w:rFonts w:ascii="Times New Roman" w:hAnsi="Times New Roman" w:cs="Times New Roman"/>
          <w:sz w:val="28"/>
          <w:szCs w:val="28"/>
        </w:rPr>
        <w:t>«</w:t>
      </w:r>
      <w:r w:rsidRPr="006516BD">
        <w:rPr>
          <w:rFonts w:ascii="Times New Roman" w:hAnsi="Times New Roman" w:cs="Times New Roman"/>
          <w:sz w:val="28"/>
          <w:szCs w:val="28"/>
        </w:rPr>
        <w:t>психологического фактора</w:t>
      </w:r>
      <w:r w:rsidR="006516BD">
        <w:rPr>
          <w:rFonts w:ascii="Times New Roman" w:hAnsi="Times New Roman" w:cs="Times New Roman"/>
          <w:sz w:val="28"/>
          <w:szCs w:val="28"/>
        </w:rPr>
        <w:t>»</w:t>
      </w:r>
      <w:r w:rsidRPr="006516BD">
        <w:rPr>
          <w:rFonts w:ascii="Times New Roman" w:hAnsi="Times New Roman" w:cs="Times New Roman"/>
          <w:sz w:val="28"/>
          <w:szCs w:val="28"/>
        </w:rPr>
        <w:t xml:space="preserve"> при чрезвычайной ситуации.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7.7.3 Крепление спасательных устрой</w:t>
      </w:r>
      <w:proofErr w:type="gramStart"/>
      <w:r w:rsidRPr="006516BD">
        <w:rPr>
          <w:rFonts w:ascii="Times New Roman" w:hAnsi="Times New Roman" w:cs="Times New Roman"/>
          <w:sz w:val="28"/>
          <w:szCs w:val="28"/>
        </w:rPr>
        <w:t>ств к зд</w:t>
      </w:r>
      <w:proofErr w:type="gramEnd"/>
      <w:r w:rsidRPr="006516BD">
        <w:rPr>
          <w:rFonts w:ascii="Times New Roman" w:hAnsi="Times New Roman" w:cs="Times New Roman"/>
          <w:sz w:val="28"/>
          <w:szCs w:val="28"/>
        </w:rPr>
        <w:t>анию должно выдерживать испытательную нагрузку, в три раза превышающую максимально допустимую эксплуатационную нагрузку на устройство.</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7.7.4 Спасательные устройства не должны создавать угрозы для здоровья и жизни людей после их применения.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7.7.5</w:t>
      </w:r>
      <w:proofErr w:type="gramStart"/>
      <w:r w:rsidRPr="006516BD">
        <w:rPr>
          <w:rFonts w:ascii="Times New Roman" w:hAnsi="Times New Roman" w:cs="Times New Roman"/>
          <w:sz w:val="28"/>
          <w:szCs w:val="28"/>
        </w:rPr>
        <w:t xml:space="preserve"> З</w:t>
      </w:r>
      <w:proofErr w:type="gramEnd"/>
      <w:r w:rsidRPr="006516BD">
        <w:rPr>
          <w:rFonts w:ascii="Times New Roman" w:hAnsi="Times New Roman" w:cs="Times New Roman"/>
          <w:sz w:val="28"/>
          <w:szCs w:val="28"/>
        </w:rPr>
        <w:t>апрещается применять прыжковые средства в случаях, когда спасание должно производиться с высот, превышающих допустимые эксплуатационной документацией.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7.7.6 Оснащение зданий и сооружений для маломобильных групп населения следует осуществлять преимущественно из числа устрой</w:t>
      </w:r>
      <w:proofErr w:type="gramStart"/>
      <w:r w:rsidRPr="006516BD">
        <w:rPr>
          <w:rFonts w:ascii="Times New Roman" w:hAnsi="Times New Roman" w:cs="Times New Roman"/>
          <w:sz w:val="28"/>
          <w:szCs w:val="28"/>
        </w:rPr>
        <w:t>ств сп</w:t>
      </w:r>
      <w:proofErr w:type="gramEnd"/>
      <w:r w:rsidRPr="006516BD">
        <w:rPr>
          <w:rFonts w:ascii="Times New Roman" w:hAnsi="Times New Roman" w:cs="Times New Roman"/>
          <w:sz w:val="28"/>
          <w:szCs w:val="28"/>
        </w:rPr>
        <w:t>асательных рукавных и спасательных желобов (трапов).</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7.7.7</w:t>
      </w:r>
      <w:proofErr w:type="gramStart"/>
      <w:r w:rsidRPr="006516BD">
        <w:rPr>
          <w:rFonts w:ascii="Times New Roman" w:hAnsi="Times New Roman" w:cs="Times New Roman"/>
          <w:sz w:val="28"/>
          <w:szCs w:val="28"/>
        </w:rPr>
        <w:t xml:space="preserve"> И</w:t>
      </w:r>
      <w:proofErr w:type="gramEnd"/>
      <w:r w:rsidRPr="006516BD">
        <w:rPr>
          <w:rFonts w:ascii="Times New Roman" w:hAnsi="Times New Roman" w:cs="Times New Roman"/>
          <w:sz w:val="28"/>
          <w:szCs w:val="28"/>
        </w:rPr>
        <w:t>спользовать средства спасения необходимо строго в соответствии с требованиями паспорта и руководства по эксплуатации.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7.8 Методика расчета необходимого количества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с высоты.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7.8.1 Общие положения.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Оптимальное оснащение средствами спасения применительно к конкретному объекту зависит от возможных сценариев развития чрезвычайной ситуации определяемых экспертным путем.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 общем случае тип и количество спасательных устройств, необходимых для спасения людей из здания при пожаре, определяются следующими факторами: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контингентом людей, находящихся в сооружении (объектовом пункте пожаротушения или посту безопасности), с учетом их возраста и физического состояния;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количеством людей, по тем или иным причинам не имеющих возможности покинуть сооружение за расчетное время эвакуации, пользуясь основными путями эвакуации;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временем движения человека от наиболее удаленного помещения до спасательного устройства,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временем подготовки спасательного устройства к работе,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lastRenderedPageBreak/>
        <w:t>- временем спуска первого человека на (в) спасательном устройстве,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пропускной способностью спасательного устройства, чел./мин.;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предельно допустимым временем проведения спасания,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Необходимое количество однотипных спасательных устройств, установленных в одном месте, рассчитывается по формуле: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3320D7">
      <w:pPr>
        <w:pStyle w:val="ConsPlusNormal"/>
        <w:jc w:val="center"/>
        <w:rPr>
          <w:rFonts w:ascii="Times New Roman" w:hAnsi="Times New Roman" w:cs="Times New Roman"/>
          <w:sz w:val="28"/>
          <w:szCs w:val="28"/>
        </w:rPr>
      </w:pPr>
      <w:r w:rsidRPr="006516BD">
        <w:rPr>
          <w:rFonts w:ascii="Times New Roman" w:hAnsi="Times New Roman" w:cs="Times New Roman"/>
          <w:position w:val="-26"/>
          <w:sz w:val="28"/>
          <w:szCs w:val="28"/>
        </w:rPr>
        <w:pict>
          <v:shape id="_x0000_i1028" style="width:99.75pt;height:45pt" coordsize="" o:spt="100" adj="0,,0" path="" filled="f" stroked="f">
            <v:stroke joinstyle="miter"/>
            <v:imagedata r:id="rId9" o:title="base_1_255929_32768"/>
            <v:formulas/>
            <v:path o:connecttype="segments"/>
          </v:shape>
        </w:pic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где: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n - количество спасательных устройств одного типа;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N - расчетное количество людей, не имеющих возможности покинуть сооружение в штатном режиме;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Q - пропускная способность (производительность) спасательного устройства, чел./мин.;</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спас</w:t>
      </w:r>
      <w:proofErr w:type="spellEnd"/>
      <w:r w:rsidRPr="006516BD">
        <w:rPr>
          <w:rFonts w:ascii="Times New Roman" w:hAnsi="Times New Roman" w:cs="Times New Roman"/>
          <w:sz w:val="28"/>
          <w:szCs w:val="28"/>
        </w:rPr>
        <w:t xml:space="preserve"> - время спасения, при котором опасные факторы пожара не успеют достичь критических значений в зоне нахождения спасаемых, определяется расчетным путем до наступления порогового значения первого из опасных факторов пожара по формуле: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jc w:val="center"/>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спас</w:t>
      </w:r>
      <w:proofErr w:type="spellEnd"/>
      <w:r w:rsidRPr="006516BD">
        <w:rPr>
          <w:rFonts w:ascii="Times New Roman" w:hAnsi="Times New Roman" w:cs="Times New Roman"/>
          <w:sz w:val="28"/>
          <w:szCs w:val="28"/>
        </w:rPr>
        <w:t xml:space="preserve"> = </w:t>
      </w:r>
      <w:proofErr w:type="spellStart"/>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крит</w:t>
      </w:r>
      <w:proofErr w:type="spellEnd"/>
      <w:r w:rsidRPr="006516BD">
        <w:rPr>
          <w:rFonts w:ascii="Times New Roman" w:hAnsi="Times New Roman" w:cs="Times New Roman"/>
          <w:sz w:val="28"/>
          <w:szCs w:val="28"/>
        </w:rPr>
        <w:t xml:space="preserve"> - </w:t>
      </w:r>
      <w:proofErr w:type="spellStart"/>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дв</w:t>
      </w:r>
      <w:proofErr w:type="spellEnd"/>
      <w:r w:rsidRPr="006516BD">
        <w:rPr>
          <w:rFonts w:ascii="Times New Roman" w:hAnsi="Times New Roman" w:cs="Times New Roman"/>
          <w:sz w:val="28"/>
          <w:szCs w:val="28"/>
        </w:rPr>
        <w:t xml:space="preserve"> - </w:t>
      </w:r>
      <w:proofErr w:type="spellStart"/>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актив</w:t>
      </w:r>
      <w:proofErr w:type="spellEnd"/>
      <w:r w:rsidRPr="006516BD">
        <w:rPr>
          <w:rFonts w:ascii="Times New Roman" w:hAnsi="Times New Roman" w:cs="Times New Roman"/>
          <w:sz w:val="28"/>
          <w:szCs w:val="28"/>
        </w:rPr>
        <w:t>, (2)</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где:</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крит</w:t>
      </w:r>
      <w:proofErr w:type="spellEnd"/>
      <w:r w:rsidRPr="006516BD">
        <w:rPr>
          <w:rFonts w:ascii="Times New Roman" w:hAnsi="Times New Roman" w:cs="Times New Roman"/>
          <w:sz w:val="28"/>
          <w:szCs w:val="28"/>
        </w:rPr>
        <w:t xml:space="preserve"> - время наступления порогового значения первого из опасных факторов пожара в зоне нахождения спасаемых (определяется расчетным путем), мин.;</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дв</w:t>
      </w:r>
      <w:proofErr w:type="spellEnd"/>
      <w:r w:rsidRPr="006516BD">
        <w:rPr>
          <w:rFonts w:ascii="Times New Roman" w:hAnsi="Times New Roman" w:cs="Times New Roman"/>
          <w:sz w:val="28"/>
          <w:szCs w:val="28"/>
        </w:rPr>
        <w:t xml:space="preserve"> - время движения первого человека до самого удаленного спасательного устройства с исходного положения, мин.;</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актив</w:t>
      </w:r>
      <w:proofErr w:type="spellEnd"/>
      <w:r w:rsidRPr="006516BD">
        <w:rPr>
          <w:rFonts w:ascii="Times New Roman" w:hAnsi="Times New Roman" w:cs="Times New Roman"/>
          <w:sz w:val="28"/>
          <w:szCs w:val="28"/>
        </w:rPr>
        <w:t xml:space="preserve"> - время подготовки спасательного устройства к действию, перевод его из режима ожидания в работоспособное состояние,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Если значение n получается дробным, его округляют в сторону большего целого.</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 случае установки в одном месте нескольких видов спасательных устройств должно выполняться условие: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lastRenderedPageBreak/>
        <w:t xml:space="preserve">N &lt;= </w:t>
      </w:r>
      <w:proofErr w:type="spellStart"/>
      <w:proofErr w:type="gramStart"/>
      <w:r w:rsidRPr="006516BD">
        <w:rPr>
          <w:rFonts w:ascii="Times New Roman" w:hAnsi="Times New Roman" w:cs="Times New Roman"/>
          <w:sz w:val="28"/>
          <w:szCs w:val="28"/>
        </w:rPr>
        <w:t>N</w:t>
      </w:r>
      <w:proofErr w:type="gramEnd"/>
      <w:r w:rsidRPr="006516BD">
        <w:rPr>
          <w:rFonts w:ascii="Times New Roman" w:hAnsi="Times New Roman" w:cs="Times New Roman"/>
          <w:sz w:val="28"/>
          <w:szCs w:val="28"/>
          <w:vertAlign w:val="subscript"/>
        </w:rPr>
        <w:t>спас</w:t>
      </w:r>
      <w:proofErr w:type="spellEnd"/>
      <w:r w:rsidRPr="006516BD">
        <w:rPr>
          <w:rFonts w:ascii="Times New Roman" w:hAnsi="Times New Roman" w:cs="Times New Roman"/>
          <w:sz w:val="28"/>
          <w:szCs w:val="28"/>
        </w:rPr>
        <w:t>, (3)</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где: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N - расчетное количество людей, не имеющих возможности покинуть сооружение в штатном режиме;</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N</w:t>
      </w:r>
      <w:proofErr w:type="gramEnd"/>
      <w:r w:rsidRPr="006516BD">
        <w:rPr>
          <w:rFonts w:ascii="Times New Roman" w:hAnsi="Times New Roman" w:cs="Times New Roman"/>
          <w:sz w:val="28"/>
          <w:szCs w:val="28"/>
          <w:vertAlign w:val="subscript"/>
        </w:rPr>
        <w:t>спас</w:t>
      </w:r>
      <w:proofErr w:type="spellEnd"/>
      <w:r w:rsidRPr="006516BD">
        <w:rPr>
          <w:rFonts w:ascii="Times New Roman" w:hAnsi="Times New Roman" w:cs="Times New Roman"/>
          <w:sz w:val="28"/>
          <w:szCs w:val="28"/>
        </w:rPr>
        <w:t xml:space="preserve"> - расчетное количество людей, которое может быть эвакуировано средствами спасения с высоты:</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jc w:val="center"/>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N</w:t>
      </w:r>
      <w:proofErr w:type="gramEnd"/>
      <w:r w:rsidRPr="006516BD">
        <w:rPr>
          <w:rFonts w:ascii="Times New Roman" w:hAnsi="Times New Roman" w:cs="Times New Roman"/>
          <w:sz w:val="28"/>
          <w:szCs w:val="28"/>
          <w:vertAlign w:val="subscript"/>
        </w:rPr>
        <w:t>спас</w:t>
      </w:r>
      <w:proofErr w:type="spellEnd"/>
      <w:r w:rsidRPr="006516BD">
        <w:rPr>
          <w:rFonts w:ascii="Times New Roman" w:hAnsi="Times New Roman" w:cs="Times New Roman"/>
          <w:sz w:val="28"/>
          <w:szCs w:val="28"/>
        </w:rPr>
        <w:t xml:space="preserve"> = n</w:t>
      </w:r>
      <w:r w:rsidRPr="006516BD">
        <w:rPr>
          <w:rFonts w:ascii="Times New Roman" w:hAnsi="Times New Roman" w:cs="Times New Roman"/>
          <w:sz w:val="28"/>
          <w:szCs w:val="28"/>
          <w:vertAlign w:val="subscript"/>
        </w:rPr>
        <w:t>1</w:t>
      </w:r>
      <w:r w:rsidRPr="006516BD">
        <w:rPr>
          <w:rFonts w:ascii="Times New Roman" w:hAnsi="Times New Roman" w:cs="Times New Roman"/>
          <w:sz w:val="28"/>
          <w:szCs w:val="28"/>
        </w:rPr>
        <w:t>Q</w:t>
      </w:r>
      <w:r w:rsidRPr="006516BD">
        <w:rPr>
          <w:rFonts w:ascii="Times New Roman" w:hAnsi="Times New Roman" w:cs="Times New Roman"/>
          <w:sz w:val="28"/>
          <w:szCs w:val="28"/>
          <w:vertAlign w:val="subscript"/>
        </w:rPr>
        <w:t>1</w:t>
      </w:r>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спас</w:t>
      </w:r>
      <w:r w:rsidRPr="006516BD">
        <w:rPr>
          <w:rFonts w:ascii="Times New Roman" w:hAnsi="Times New Roman" w:cs="Times New Roman"/>
          <w:sz w:val="28"/>
          <w:szCs w:val="28"/>
        </w:rPr>
        <w:t xml:space="preserve"> + n</w:t>
      </w:r>
      <w:r w:rsidRPr="006516BD">
        <w:rPr>
          <w:rFonts w:ascii="Times New Roman" w:hAnsi="Times New Roman" w:cs="Times New Roman"/>
          <w:sz w:val="28"/>
          <w:szCs w:val="28"/>
          <w:vertAlign w:val="subscript"/>
        </w:rPr>
        <w:t>2</w:t>
      </w:r>
      <w:r w:rsidRPr="006516BD">
        <w:rPr>
          <w:rFonts w:ascii="Times New Roman" w:hAnsi="Times New Roman" w:cs="Times New Roman"/>
          <w:sz w:val="28"/>
          <w:szCs w:val="28"/>
        </w:rPr>
        <w:t>Q</w:t>
      </w:r>
      <w:r w:rsidRPr="006516BD">
        <w:rPr>
          <w:rFonts w:ascii="Times New Roman" w:hAnsi="Times New Roman" w:cs="Times New Roman"/>
          <w:sz w:val="28"/>
          <w:szCs w:val="28"/>
          <w:vertAlign w:val="subscript"/>
        </w:rPr>
        <w:t>2</w:t>
      </w:r>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спас</w:t>
      </w:r>
      <w:r w:rsidRPr="006516BD">
        <w:rPr>
          <w:rFonts w:ascii="Times New Roman" w:hAnsi="Times New Roman" w:cs="Times New Roman"/>
          <w:sz w:val="28"/>
          <w:szCs w:val="28"/>
        </w:rPr>
        <w:t xml:space="preserve"> + n</w:t>
      </w:r>
      <w:r w:rsidRPr="006516BD">
        <w:rPr>
          <w:rFonts w:ascii="Times New Roman" w:hAnsi="Times New Roman" w:cs="Times New Roman"/>
          <w:sz w:val="28"/>
          <w:szCs w:val="28"/>
          <w:vertAlign w:val="subscript"/>
        </w:rPr>
        <w:t>3</w:t>
      </w:r>
      <w:r w:rsidRPr="006516BD">
        <w:rPr>
          <w:rFonts w:ascii="Times New Roman" w:hAnsi="Times New Roman" w:cs="Times New Roman"/>
          <w:sz w:val="28"/>
          <w:szCs w:val="28"/>
        </w:rPr>
        <w:t>Q</w:t>
      </w:r>
      <w:r w:rsidRPr="006516BD">
        <w:rPr>
          <w:rFonts w:ascii="Times New Roman" w:hAnsi="Times New Roman" w:cs="Times New Roman"/>
          <w:sz w:val="28"/>
          <w:szCs w:val="28"/>
          <w:vertAlign w:val="subscript"/>
        </w:rPr>
        <w:t>3</w:t>
      </w:r>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спас</w:t>
      </w:r>
      <w:r w:rsidRPr="006516BD">
        <w:rPr>
          <w:rFonts w:ascii="Times New Roman" w:hAnsi="Times New Roman" w:cs="Times New Roman"/>
          <w:sz w:val="28"/>
          <w:szCs w:val="28"/>
        </w:rPr>
        <w:t xml:space="preserve"> +...+ </w:t>
      </w:r>
      <w:proofErr w:type="spellStart"/>
      <w:r w:rsidRPr="006516BD">
        <w:rPr>
          <w:rFonts w:ascii="Times New Roman" w:hAnsi="Times New Roman" w:cs="Times New Roman"/>
          <w:sz w:val="28"/>
          <w:szCs w:val="28"/>
        </w:rPr>
        <w:t>n</w:t>
      </w:r>
      <w:r w:rsidRPr="006516BD">
        <w:rPr>
          <w:rFonts w:ascii="Times New Roman" w:hAnsi="Times New Roman" w:cs="Times New Roman"/>
          <w:sz w:val="28"/>
          <w:szCs w:val="28"/>
          <w:vertAlign w:val="subscript"/>
        </w:rPr>
        <w:t>i</w:t>
      </w:r>
      <w:r w:rsidRPr="006516BD">
        <w:rPr>
          <w:rFonts w:ascii="Times New Roman" w:hAnsi="Times New Roman" w:cs="Times New Roman"/>
          <w:sz w:val="28"/>
          <w:szCs w:val="28"/>
        </w:rPr>
        <w:t>Q</w:t>
      </w:r>
      <w:r w:rsidRPr="006516BD">
        <w:rPr>
          <w:rFonts w:ascii="Times New Roman" w:hAnsi="Times New Roman" w:cs="Times New Roman"/>
          <w:sz w:val="28"/>
          <w:szCs w:val="28"/>
          <w:vertAlign w:val="subscript"/>
        </w:rPr>
        <w:t>i</w:t>
      </w:r>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спас</w:t>
      </w:r>
      <w:proofErr w:type="spellEnd"/>
      <w:r w:rsidRPr="006516BD">
        <w:rPr>
          <w:rFonts w:ascii="Times New Roman" w:hAnsi="Times New Roman" w:cs="Times New Roman"/>
          <w:sz w:val="28"/>
          <w:szCs w:val="28"/>
        </w:rPr>
        <w:t>, (4)</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где:</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r w:rsidRPr="006516BD">
        <w:rPr>
          <w:rFonts w:ascii="Times New Roman" w:hAnsi="Times New Roman" w:cs="Times New Roman"/>
          <w:sz w:val="28"/>
          <w:szCs w:val="28"/>
        </w:rPr>
        <w:t>n</w:t>
      </w:r>
      <w:r w:rsidRPr="006516BD">
        <w:rPr>
          <w:rFonts w:ascii="Times New Roman" w:hAnsi="Times New Roman" w:cs="Times New Roman"/>
          <w:sz w:val="28"/>
          <w:szCs w:val="28"/>
          <w:vertAlign w:val="subscript"/>
        </w:rPr>
        <w:t>i</w:t>
      </w:r>
      <w:proofErr w:type="spellEnd"/>
      <w:r w:rsidRPr="006516BD">
        <w:rPr>
          <w:rFonts w:ascii="Times New Roman" w:hAnsi="Times New Roman" w:cs="Times New Roman"/>
          <w:sz w:val="28"/>
          <w:szCs w:val="28"/>
        </w:rPr>
        <w:t xml:space="preserve"> - количество спасательных устройств одного типа;</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r w:rsidRPr="006516BD">
        <w:rPr>
          <w:rFonts w:ascii="Times New Roman" w:hAnsi="Times New Roman" w:cs="Times New Roman"/>
          <w:sz w:val="28"/>
          <w:szCs w:val="28"/>
        </w:rPr>
        <w:t>Q</w:t>
      </w:r>
      <w:r w:rsidRPr="006516BD">
        <w:rPr>
          <w:rFonts w:ascii="Times New Roman" w:hAnsi="Times New Roman" w:cs="Times New Roman"/>
          <w:sz w:val="28"/>
          <w:szCs w:val="28"/>
          <w:vertAlign w:val="subscript"/>
        </w:rPr>
        <w:t>i</w:t>
      </w:r>
      <w:proofErr w:type="spellEnd"/>
      <w:r w:rsidRPr="006516BD">
        <w:rPr>
          <w:rFonts w:ascii="Times New Roman" w:hAnsi="Times New Roman" w:cs="Times New Roman"/>
          <w:sz w:val="28"/>
          <w:szCs w:val="28"/>
        </w:rPr>
        <w:t xml:space="preserve"> - пропускная способность (производительность) спасательного устройства, чел./мин.;</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спас</w:t>
      </w:r>
      <w:proofErr w:type="spellEnd"/>
      <w:r w:rsidRPr="006516BD">
        <w:rPr>
          <w:rFonts w:ascii="Times New Roman" w:hAnsi="Times New Roman" w:cs="Times New Roman"/>
          <w:sz w:val="28"/>
          <w:szCs w:val="28"/>
        </w:rPr>
        <w:t xml:space="preserve"> - время спасения, при котором опасные факторы пожара не успеют достичь критических значений в зоне нахождения спасаемых (определяется расчетным путем до наступления порогового значения первого из опасных факторов пожара),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Для облегчения выбора типа спасательного устройства (группы устройств) рекомендуется использовать рисунок 1. По оси абсцисс указана средняя (расчетная) производительность устройств, по оси ординат средняя высота спуска, допустимая для каждого конкретного типа устройств. Рабочая область средства спасения с высоты заключена внутри выделенной области.</w:t>
      </w:r>
    </w:p>
    <w:p w:rsidR="00CB7D48" w:rsidRPr="006516BD" w:rsidRDefault="00CB7D48">
      <w:pPr>
        <w:pStyle w:val="ConsPlusNormal"/>
        <w:jc w:val="center"/>
        <w:rPr>
          <w:rFonts w:ascii="Times New Roman" w:hAnsi="Times New Roman" w:cs="Times New Roman"/>
          <w:sz w:val="28"/>
          <w:szCs w:val="28"/>
        </w:rPr>
      </w:pPr>
    </w:p>
    <w:p w:rsidR="00CB7D48" w:rsidRPr="006516BD" w:rsidRDefault="008B3742">
      <w:pPr>
        <w:pStyle w:val="ConsPlusNormal"/>
        <w:jc w:val="center"/>
        <w:rPr>
          <w:rFonts w:ascii="Times New Roman" w:hAnsi="Times New Roman" w:cs="Times New Roman"/>
          <w:sz w:val="28"/>
          <w:szCs w:val="28"/>
        </w:rPr>
      </w:pPr>
      <w:r w:rsidRPr="006516BD">
        <w:rPr>
          <w:rFonts w:ascii="Times New Roman" w:hAnsi="Times New Roman" w:cs="Times New Roman"/>
          <w:position w:val="-659"/>
          <w:sz w:val="28"/>
          <w:szCs w:val="28"/>
        </w:rPr>
        <w:lastRenderedPageBreak/>
        <w:pict>
          <v:shape id="_x0000_i1025" style="width:433.5pt;height:618pt" coordsize="" o:spt="100" adj="0,,0" path="" filled="f" stroked="f">
            <v:stroke joinstyle="miter"/>
            <v:imagedata r:id="rId10" o:title="base_1_255929_32769"/>
            <v:formulas/>
            <v:path o:connecttype="segments"/>
          </v:shape>
        </w:pict>
      </w:r>
    </w:p>
    <w:p w:rsidR="00CB7D48" w:rsidRPr="006516BD" w:rsidRDefault="00CB7D48">
      <w:pPr>
        <w:pStyle w:val="ConsPlusNormal"/>
        <w:jc w:val="center"/>
        <w:rPr>
          <w:rFonts w:ascii="Times New Roman" w:hAnsi="Times New Roman" w:cs="Times New Roman"/>
          <w:sz w:val="28"/>
          <w:szCs w:val="28"/>
        </w:rPr>
      </w:pPr>
    </w:p>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Рисунок 1 - Ориентировочная область применения устройств</w:t>
      </w:r>
    </w:p>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спасения с высоты различных типов</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&lt;*&gt; Из информационных источников.</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7.8.2 Данные для расчета необходимого количества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с высоты: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N - расчетное количество людей, не имеющих возможности покинуть сооружение в штатном режиме.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Количество людей определяется экспертным путем при анализе планировки сооружения и возможных сценариев развития пожара в нем.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При невозможности строго определить количество людей, не имеющих возможности покинуть сооружение в штатном режиме, рекомендуется принимать N = 0,1 </w:t>
      </w:r>
      <w:proofErr w:type="spellStart"/>
      <w:proofErr w:type="gramStart"/>
      <w:r w:rsidRPr="006516BD">
        <w:rPr>
          <w:rFonts w:ascii="Times New Roman" w:hAnsi="Times New Roman" w:cs="Times New Roman"/>
          <w:sz w:val="28"/>
          <w:szCs w:val="28"/>
        </w:rPr>
        <w:t>N</w:t>
      </w:r>
      <w:proofErr w:type="gramEnd"/>
      <w:r w:rsidRPr="006516BD">
        <w:rPr>
          <w:rFonts w:ascii="Times New Roman" w:hAnsi="Times New Roman" w:cs="Times New Roman"/>
          <w:sz w:val="28"/>
          <w:szCs w:val="28"/>
          <w:vertAlign w:val="subscript"/>
        </w:rPr>
        <w:t>общ</w:t>
      </w:r>
      <w:proofErr w:type="spellEnd"/>
      <w:r w:rsidRPr="006516BD">
        <w:rPr>
          <w:rFonts w:ascii="Times New Roman" w:hAnsi="Times New Roman" w:cs="Times New Roman"/>
          <w:sz w:val="28"/>
          <w:szCs w:val="28"/>
        </w:rPr>
        <w:t>, т.е. 10% от максимального количества людей одновременно находящихся в здании.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Q - пропускная способность (производительность) спасательного устройства, чел./мин.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За производительность спасательного устройства принимают количество человек, эвакуируемых с определенной высоты за время, равное 1 минуте. Параметр производительности зависит от следующих факторов:</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времени подготовки устройства к спуску следующего человека (дискретность процесса);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скорости спуска;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высоты спуска.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Производительность канатно-спускных устройств является переменной в зависимости от высоты величиной и может быть вычислена по формуле: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8B3742">
      <w:pPr>
        <w:pStyle w:val="ConsPlusNormal"/>
        <w:jc w:val="center"/>
        <w:rPr>
          <w:rFonts w:ascii="Times New Roman" w:hAnsi="Times New Roman" w:cs="Times New Roman"/>
          <w:sz w:val="28"/>
          <w:szCs w:val="28"/>
        </w:rPr>
      </w:pPr>
      <w:r w:rsidRPr="006516BD">
        <w:rPr>
          <w:rFonts w:ascii="Times New Roman" w:hAnsi="Times New Roman" w:cs="Times New Roman"/>
          <w:position w:val="-27"/>
          <w:sz w:val="28"/>
          <w:szCs w:val="28"/>
        </w:rPr>
        <w:pict>
          <v:shape id="_x0000_i1026" style="width:125.25pt;height:43.5pt" coordsize="" o:spt="100" adj="0,,0" path="" filled="f" stroked="f">
            <v:stroke joinstyle="miter"/>
            <v:imagedata r:id="rId11" o:title="base_1_255929_32770"/>
            <v:formulas/>
            <v:path o:connecttype="segments"/>
          </v:shape>
        </w:pic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где:</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подг</w:t>
      </w:r>
      <w:proofErr w:type="spellEnd"/>
      <w:r w:rsidRPr="006516BD">
        <w:rPr>
          <w:rFonts w:ascii="Times New Roman" w:hAnsi="Times New Roman" w:cs="Times New Roman"/>
          <w:sz w:val="28"/>
          <w:szCs w:val="28"/>
        </w:rPr>
        <w:t xml:space="preserve"> - время подготовки человека к спуску (прыжку) на спасательном устройстве после спуска (прыжка) предыдущего человека, мин.</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спуск</w:t>
      </w:r>
      <w:proofErr w:type="spellEnd"/>
      <w:r w:rsidRPr="006516BD">
        <w:rPr>
          <w:rFonts w:ascii="Times New Roman" w:hAnsi="Times New Roman" w:cs="Times New Roman"/>
          <w:sz w:val="28"/>
          <w:szCs w:val="28"/>
        </w:rPr>
        <w:t xml:space="preserve"> - время спуска человека на спасательном устройстве до безопасного уровня,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Если время подготовки между спусками (прыжками) не указано в технической документации на спасательное устройство, следует провести натурные испытания с замером указанного параметра, воспользоваться данными, приведенными в таблице 1, или обратиться в специализированную организацию за экспертным заключением.</w:t>
      </w:r>
    </w:p>
    <w:p w:rsidR="00CB7D48" w:rsidRPr="006516BD" w:rsidRDefault="00CB7D48">
      <w:pPr>
        <w:rPr>
          <w:rFonts w:ascii="Times New Roman" w:hAnsi="Times New Roman" w:cs="Times New Roman"/>
          <w:sz w:val="28"/>
          <w:szCs w:val="28"/>
        </w:rPr>
        <w:sectPr w:rsidR="00CB7D48" w:rsidRPr="006516BD" w:rsidSect="003320D7">
          <w:footnotePr>
            <w:numRestart w:val="eachPage"/>
          </w:footnotePr>
          <w:pgSz w:w="11906" w:h="16838"/>
          <w:pgMar w:top="1134" w:right="850" w:bottom="1134" w:left="1701" w:header="708" w:footer="708" w:gutter="0"/>
          <w:cols w:space="708"/>
          <w:docGrid w:linePitch="360"/>
        </w:sectPr>
      </w:pP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jc w:val="right"/>
        <w:rPr>
          <w:rFonts w:ascii="Times New Roman" w:hAnsi="Times New Roman" w:cs="Times New Roman"/>
          <w:sz w:val="28"/>
          <w:szCs w:val="28"/>
        </w:rPr>
      </w:pPr>
      <w:r w:rsidRPr="006516BD">
        <w:rPr>
          <w:rFonts w:ascii="Times New Roman" w:hAnsi="Times New Roman" w:cs="Times New Roman"/>
          <w:sz w:val="28"/>
          <w:szCs w:val="28"/>
        </w:rPr>
        <w:t>Таблица 1</w:t>
      </w:r>
    </w:p>
    <w:p w:rsidR="00CB7D48" w:rsidRPr="006516BD" w:rsidRDefault="00CB7D48">
      <w:pPr>
        <w:pStyle w:val="ConsPlusNormal"/>
        <w:ind w:firstLine="540"/>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103"/>
        <w:gridCol w:w="2041"/>
        <w:gridCol w:w="1984"/>
        <w:gridCol w:w="1849"/>
        <w:gridCol w:w="1906"/>
        <w:gridCol w:w="1934"/>
        <w:gridCol w:w="1276"/>
      </w:tblGrid>
      <w:tr w:rsidR="008B3742" w:rsidRPr="00177F0A" w:rsidTr="00177F0A">
        <w:trPr>
          <w:trHeight w:val="2254"/>
        </w:trPr>
        <w:tc>
          <w:tcPr>
            <w:tcW w:w="1928" w:type="dxa"/>
            <w:tcBorders>
              <w:tl2br w:val="single" w:sz="4" w:space="0" w:color="auto"/>
            </w:tcBorders>
          </w:tcPr>
          <w:p w:rsidR="008B3742" w:rsidRPr="00177F0A" w:rsidRDefault="008B3742" w:rsidP="008B3742">
            <w:pPr>
              <w:pStyle w:val="ConsPlusNormal"/>
              <w:jc w:val="right"/>
              <w:rPr>
                <w:rFonts w:ascii="Times New Roman" w:hAnsi="Times New Roman" w:cs="Times New Roman"/>
                <w:sz w:val="24"/>
                <w:szCs w:val="28"/>
              </w:rPr>
            </w:pPr>
            <w:r w:rsidRPr="00177F0A">
              <w:rPr>
                <w:rFonts w:ascii="Times New Roman" w:hAnsi="Times New Roman" w:cs="Times New Roman"/>
                <w:sz w:val="24"/>
                <w:szCs w:val="28"/>
              </w:rPr>
              <w:t>Тип</w:t>
            </w:r>
            <w:r w:rsidR="00177F0A">
              <w:rPr>
                <w:rFonts w:ascii="Times New Roman" w:hAnsi="Times New Roman" w:cs="Times New Roman"/>
                <w:sz w:val="24"/>
                <w:szCs w:val="28"/>
              </w:rPr>
              <w:br/>
            </w:r>
            <w:r w:rsidRPr="00177F0A">
              <w:rPr>
                <w:rFonts w:ascii="Times New Roman" w:hAnsi="Times New Roman" w:cs="Times New Roman"/>
                <w:sz w:val="24"/>
                <w:szCs w:val="28"/>
              </w:rPr>
              <w:t>устройства</w:t>
            </w:r>
          </w:p>
          <w:p w:rsidR="008B3742" w:rsidRPr="00177F0A" w:rsidRDefault="008B3742" w:rsidP="008B3742">
            <w:pPr>
              <w:pStyle w:val="ConsPlusNormal"/>
              <w:rPr>
                <w:rFonts w:ascii="Times New Roman" w:hAnsi="Times New Roman" w:cs="Times New Roman"/>
                <w:sz w:val="24"/>
                <w:szCs w:val="28"/>
              </w:rPr>
            </w:pPr>
          </w:p>
          <w:p w:rsidR="008B3742" w:rsidRDefault="008B3742" w:rsidP="008B3742">
            <w:pPr>
              <w:pStyle w:val="ConsPlusNormal"/>
              <w:rPr>
                <w:rFonts w:ascii="Times New Roman" w:hAnsi="Times New Roman" w:cs="Times New Roman"/>
                <w:sz w:val="24"/>
                <w:szCs w:val="28"/>
              </w:rPr>
            </w:pPr>
          </w:p>
          <w:p w:rsidR="00177F0A" w:rsidRPr="00177F0A" w:rsidRDefault="00177F0A" w:rsidP="008B3742">
            <w:pPr>
              <w:pStyle w:val="ConsPlusNormal"/>
              <w:rPr>
                <w:rFonts w:ascii="Times New Roman" w:hAnsi="Times New Roman" w:cs="Times New Roman"/>
                <w:sz w:val="24"/>
                <w:szCs w:val="28"/>
              </w:rPr>
            </w:pPr>
          </w:p>
          <w:p w:rsidR="008B3742" w:rsidRPr="00177F0A" w:rsidRDefault="008B3742" w:rsidP="008B3742">
            <w:pPr>
              <w:pStyle w:val="ConsPlusNormal"/>
              <w:rPr>
                <w:rFonts w:ascii="Times New Roman" w:hAnsi="Times New Roman" w:cs="Times New Roman"/>
                <w:sz w:val="24"/>
                <w:szCs w:val="28"/>
              </w:rPr>
            </w:pPr>
          </w:p>
          <w:p w:rsidR="008B3742" w:rsidRPr="00177F0A" w:rsidRDefault="008B3742" w:rsidP="008B3742">
            <w:pPr>
              <w:pStyle w:val="ConsPlusNormal"/>
              <w:rPr>
                <w:rFonts w:ascii="Times New Roman" w:hAnsi="Times New Roman" w:cs="Times New Roman"/>
                <w:sz w:val="24"/>
                <w:szCs w:val="28"/>
              </w:rPr>
            </w:pPr>
          </w:p>
          <w:p w:rsidR="008B3742" w:rsidRPr="00177F0A" w:rsidRDefault="008B3742" w:rsidP="008B3742">
            <w:pPr>
              <w:pStyle w:val="ConsPlusNormal"/>
              <w:rPr>
                <w:rFonts w:ascii="Times New Roman" w:hAnsi="Times New Roman" w:cs="Times New Roman"/>
                <w:sz w:val="24"/>
                <w:szCs w:val="28"/>
              </w:rPr>
            </w:pPr>
            <w:r w:rsidRPr="00177F0A">
              <w:rPr>
                <w:rFonts w:ascii="Times New Roman" w:hAnsi="Times New Roman" w:cs="Times New Roman"/>
                <w:sz w:val="24"/>
                <w:szCs w:val="28"/>
              </w:rPr>
              <w:t>Параметр</w:t>
            </w:r>
          </w:p>
        </w:tc>
        <w:tc>
          <w:tcPr>
            <w:tcW w:w="2103"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Канатно-спускные устройства с автоматическим регулированием скорости спуска</w:t>
            </w:r>
          </w:p>
        </w:tc>
        <w:tc>
          <w:tcPr>
            <w:tcW w:w="2041"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Канатно-спускные устройства с ручным регулированием скорости спуска</w:t>
            </w:r>
          </w:p>
        </w:tc>
        <w:tc>
          <w:tcPr>
            <w:tcW w:w="1984"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Прыжковые средства спасения (пневматические маты)</w:t>
            </w:r>
          </w:p>
        </w:tc>
        <w:tc>
          <w:tcPr>
            <w:tcW w:w="1849"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Лестницы навесные спасательные</w:t>
            </w:r>
          </w:p>
        </w:tc>
        <w:tc>
          <w:tcPr>
            <w:tcW w:w="1906"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Спасательные устройства на базе эластичного рукава</w:t>
            </w:r>
          </w:p>
        </w:tc>
        <w:tc>
          <w:tcPr>
            <w:tcW w:w="1934"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Спасательные устройства на базе спирального рукава</w:t>
            </w:r>
          </w:p>
        </w:tc>
        <w:tc>
          <w:tcPr>
            <w:tcW w:w="1276"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Трапы (желоба)</w:t>
            </w:r>
          </w:p>
        </w:tc>
      </w:tr>
      <w:tr w:rsidR="00CB7D48" w:rsidRPr="006516BD" w:rsidTr="008B3742">
        <w:tc>
          <w:tcPr>
            <w:tcW w:w="1928" w:type="dxa"/>
          </w:tcPr>
          <w:p w:rsidR="00CB7D48" w:rsidRPr="006516BD" w:rsidRDefault="00CB7D48">
            <w:pPr>
              <w:pStyle w:val="ConsPlusNormal"/>
              <w:jc w:val="center"/>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подг</w:t>
            </w:r>
            <w:proofErr w:type="spellEnd"/>
            <w:r w:rsidRPr="006516BD">
              <w:rPr>
                <w:rFonts w:ascii="Times New Roman" w:hAnsi="Times New Roman" w:cs="Times New Roman"/>
                <w:sz w:val="28"/>
                <w:szCs w:val="28"/>
              </w:rPr>
              <w:t>, мин.</w:t>
            </w:r>
          </w:p>
        </w:tc>
        <w:tc>
          <w:tcPr>
            <w:tcW w:w="2103"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1,0</w:t>
            </w:r>
          </w:p>
        </w:tc>
        <w:tc>
          <w:tcPr>
            <w:tcW w:w="2041"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1,5</w:t>
            </w:r>
          </w:p>
        </w:tc>
        <w:tc>
          <w:tcPr>
            <w:tcW w:w="1984"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0,5</w:t>
            </w:r>
          </w:p>
        </w:tc>
        <w:tc>
          <w:tcPr>
            <w:tcW w:w="1849"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1,0</w:t>
            </w:r>
          </w:p>
        </w:tc>
        <w:tc>
          <w:tcPr>
            <w:tcW w:w="1906"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0,3</w:t>
            </w:r>
          </w:p>
        </w:tc>
        <w:tc>
          <w:tcPr>
            <w:tcW w:w="1934"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0,3</w:t>
            </w:r>
          </w:p>
        </w:tc>
        <w:tc>
          <w:tcPr>
            <w:tcW w:w="1276"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0,3</w:t>
            </w:r>
          </w:p>
        </w:tc>
      </w:tr>
    </w:tbl>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спуск</w:t>
      </w:r>
      <w:proofErr w:type="spellEnd"/>
      <w:r w:rsidRPr="006516BD">
        <w:rPr>
          <w:rFonts w:ascii="Times New Roman" w:hAnsi="Times New Roman" w:cs="Times New Roman"/>
          <w:sz w:val="28"/>
          <w:szCs w:val="28"/>
        </w:rPr>
        <w:t xml:space="preserve"> - время спуска (для прыжковых средств, </w:t>
      </w:r>
      <w:proofErr w:type="spellStart"/>
      <w:r w:rsidRPr="006516BD">
        <w:rPr>
          <w:rFonts w:ascii="Times New Roman" w:hAnsi="Times New Roman" w:cs="Times New Roman"/>
          <w:sz w:val="28"/>
          <w:szCs w:val="28"/>
        </w:rPr>
        <w:t>t</w:t>
      </w:r>
      <w:r w:rsidRPr="006516BD">
        <w:rPr>
          <w:rFonts w:ascii="Times New Roman" w:hAnsi="Times New Roman" w:cs="Times New Roman"/>
          <w:sz w:val="28"/>
          <w:szCs w:val="28"/>
          <w:vertAlign w:val="subscript"/>
        </w:rPr>
        <w:t>спуск</w:t>
      </w:r>
      <w:proofErr w:type="spellEnd"/>
      <w:r w:rsidRPr="006516BD">
        <w:rPr>
          <w:rFonts w:ascii="Times New Roman" w:hAnsi="Times New Roman" w:cs="Times New Roman"/>
          <w:sz w:val="28"/>
          <w:szCs w:val="28"/>
        </w:rPr>
        <w:t xml:space="preserve"> = 0) человека на спасательном устройстве до безопасного уровня, мин, определяется по формуле:</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8B3742">
      <w:pPr>
        <w:pStyle w:val="ConsPlusNormal"/>
        <w:jc w:val="center"/>
        <w:rPr>
          <w:rFonts w:ascii="Times New Roman" w:hAnsi="Times New Roman" w:cs="Times New Roman"/>
          <w:sz w:val="28"/>
          <w:szCs w:val="28"/>
        </w:rPr>
      </w:pPr>
      <w:r w:rsidRPr="006516BD">
        <w:rPr>
          <w:rFonts w:ascii="Times New Roman" w:hAnsi="Times New Roman" w:cs="Times New Roman"/>
          <w:position w:val="-29"/>
          <w:sz w:val="28"/>
          <w:szCs w:val="28"/>
        </w:rPr>
        <w:pict>
          <v:shape id="_x0000_i1027" style="width:126.75pt;height:45.75pt" coordsize="" o:spt="100" adj="0,,0" path="" filled="f" stroked="f">
            <v:stroke joinstyle="miter"/>
            <v:imagedata r:id="rId12" o:title="base_1_255929_32771"/>
            <v:formulas/>
            <v:path o:connecttype="segments"/>
          </v:shape>
        </w:pic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где:</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H</w:t>
      </w:r>
      <w:proofErr w:type="gramEnd"/>
      <w:r w:rsidRPr="006516BD">
        <w:rPr>
          <w:rFonts w:ascii="Times New Roman" w:hAnsi="Times New Roman" w:cs="Times New Roman"/>
          <w:sz w:val="28"/>
          <w:szCs w:val="28"/>
          <w:vertAlign w:val="subscript"/>
        </w:rPr>
        <w:t>спуск</w:t>
      </w:r>
      <w:proofErr w:type="spellEnd"/>
      <w:r w:rsidRPr="006516BD">
        <w:rPr>
          <w:rFonts w:ascii="Times New Roman" w:hAnsi="Times New Roman" w:cs="Times New Roman"/>
          <w:sz w:val="28"/>
          <w:szCs w:val="28"/>
        </w:rPr>
        <w:t xml:space="preserve"> - высота спуска в метрах;</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r w:rsidRPr="006516BD">
        <w:rPr>
          <w:rFonts w:ascii="Times New Roman" w:hAnsi="Times New Roman" w:cs="Times New Roman"/>
          <w:sz w:val="28"/>
          <w:szCs w:val="28"/>
        </w:rPr>
        <w:t>V</w:t>
      </w:r>
      <w:r w:rsidRPr="006516BD">
        <w:rPr>
          <w:rFonts w:ascii="Times New Roman" w:hAnsi="Times New Roman" w:cs="Times New Roman"/>
          <w:sz w:val="28"/>
          <w:szCs w:val="28"/>
          <w:vertAlign w:val="subscript"/>
        </w:rPr>
        <w:t>спуск</w:t>
      </w:r>
      <w:proofErr w:type="spellEnd"/>
      <w:r w:rsidRPr="006516BD">
        <w:rPr>
          <w:rFonts w:ascii="Times New Roman" w:hAnsi="Times New Roman" w:cs="Times New Roman"/>
          <w:sz w:val="28"/>
          <w:szCs w:val="28"/>
        </w:rPr>
        <w:t xml:space="preserve"> - скорость спуска, м/</w:t>
      </w:r>
      <w:proofErr w:type="gramStart"/>
      <w:r w:rsidRPr="006516BD">
        <w:rPr>
          <w:rFonts w:ascii="Times New Roman" w:hAnsi="Times New Roman" w:cs="Times New Roman"/>
          <w:sz w:val="28"/>
          <w:szCs w:val="28"/>
        </w:rPr>
        <w:t>с</w:t>
      </w:r>
      <w:proofErr w:type="gramEnd"/>
      <w:r w:rsidRPr="006516BD">
        <w:rPr>
          <w:rFonts w:ascii="Times New Roman" w:hAnsi="Times New Roman" w:cs="Times New Roman"/>
          <w:sz w:val="28"/>
          <w:szCs w:val="28"/>
        </w:rPr>
        <w:t>;</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60 - количество секунд в одной минуте.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Если скорость спуска не указана в технической документации на спасательное устройство, следует провести натурные испытания с замером указанного параметра, воспользоваться данными, приведенными в таблице 2 или </w:t>
      </w:r>
      <w:r w:rsidRPr="006516BD">
        <w:rPr>
          <w:rFonts w:ascii="Times New Roman" w:hAnsi="Times New Roman" w:cs="Times New Roman"/>
          <w:sz w:val="28"/>
          <w:szCs w:val="28"/>
        </w:rPr>
        <w:lastRenderedPageBreak/>
        <w:t>обратиться в специализированную организацию.</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jc w:val="right"/>
        <w:rPr>
          <w:rFonts w:ascii="Times New Roman" w:hAnsi="Times New Roman" w:cs="Times New Roman"/>
          <w:sz w:val="28"/>
          <w:szCs w:val="28"/>
        </w:rPr>
      </w:pPr>
      <w:r w:rsidRPr="006516BD">
        <w:rPr>
          <w:rFonts w:ascii="Times New Roman" w:hAnsi="Times New Roman" w:cs="Times New Roman"/>
          <w:sz w:val="28"/>
          <w:szCs w:val="28"/>
        </w:rPr>
        <w:t>Таблица 2</w:t>
      </w:r>
    </w:p>
    <w:p w:rsidR="00CB7D48" w:rsidRPr="006516BD" w:rsidRDefault="00CB7D48">
      <w:pPr>
        <w:pStyle w:val="ConsPlusNormal"/>
        <w:ind w:firstLine="540"/>
        <w:jc w:val="both"/>
        <w:rPr>
          <w:rFonts w:ascii="Times New Roman" w:hAnsi="Times New Roman" w:cs="Times New Roman"/>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103"/>
        <w:gridCol w:w="2127"/>
        <w:gridCol w:w="2126"/>
        <w:gridCol w:w="1701"/>
        <w:gridCol w:w="1984"/>
        <w:gridCol w:w="1701"/>
        <w:gridCol w:w="1134"/>
      </w:tblGrid>
      <w:tr w:rsidR="008B3742" w:rsidRPr="00177F0A" w:rsidTr="00177F0A">
        <w:trPr>
          <w:trHeight w:val="2576"/>
        </w:trPr>
        <w:tc>
          <w:tcPr>
            <w:tcW w:w="1928" w:type="dxa"/>
            <w:tcBorders>
              <w:tl2br w:val="single" w:sz="4" w:space="0" w:color="auto"/>
            </w:tcBorders>
          </w:tcPr>
          <w:p w:rsidR="008B3742" w:rsidRPr="00177F0A" w:rsidRDefault="008B3742">
            <w:pPr>
              <w:pStyle w:val="ConsPlusNormal"/>
              <w:jc w:val="right"/>
              <w:rPr>
                <w:rFonts w:ascii="Times New Roman" w:hAnsi="Times New Roman" w:cs="Times New Roman"/>
                <w:sz w:val="24"/>
                <w:szCs w:val="28"/>
              </w:rPr>
            </w:pPr>
            <w:r w:rsidRPr="00177F0A">
              <w:rPr>
                <w:rFonts w:ascii="Times New Roman" w:hAnsi="Times New Roman" w:cs="Times New Roman"/>
                <w:sz w:val="24"/>
                <w:szCs w:val="28"/>
              </w:rPr>
              <w:t>Тип</w:t>
            </w:r>
            <w:r w:rsidR="00177F0A">
              <w:rPr>
                <w:rFonts w:ascii="Times New Roman" w:hAnsi="Times New Roman" w:cs="Times New Roman"/>
                <w:sz w:val="24"/>
                <w:szCs w:val="28"/>
              </w:rPr>
              <w:br/>
            </w:r>
            <w:r w:rsidRPr="00177F0A">
              <w:rPr>
                <w:rFonts w:ascii="Times New Roman" w:hAnsi="Times New Roman" w:cs="Times New Roman"/>
                <w:sz w:val="24"/>
                <w:szCs w:val="28"/>
              </w:rPr>
              <w:t>устройства</w:t>
            </w:r>
          </w:p>
          <w:p w:rsidR="008B3742" w:rsidRDefault="008B3742" w:rsidP="00FB0A6A">
            <w:pPr>
              <w:pStyle w:val="ConsPlusNormal"/>
              <w:rPr>
                <w:rFonts w:ascii="Times New Roman" w:hAnsi="Times New Roman" w:cs="Times New Roman"/>
                <w:sz w:val="24"/>
                <w:szCs w:val="28"/>
              </w:rPr>
            </w:pPr>
          </w:p>
          <w:p w:rsidR="00177F0A" w:rsidRDefault="00177F0A" w:rsidP="00FB0A6A">
            <w:pPr>
              <w:pStyle w:val="ConsPlusNormal"/>
              <w:rPr>
                <w:rFonts w:ascii="Times New Roman" w:hAnsi="Times New Roman" w:cs="Times New Roman"/>
                <w:sz w:val="24"/>
                <w:szCs w:val="28"/>
              </w:rPr>
            </w:pPr>
          </w:p>
          <w:p w:rsidR="008B3742" w:rsidRPr="00177F0A" w:rsidRDefault="008B3742" w:rsidP="00FB0A6A">
            <w:pPr>
              <w:pStyle w:val="ConsPlusNormal"/>
              <w:rPr>
                <w:rFonts w:ascii="Times New Roman" w:hAnsi="Times New Roman" w:cs="Times New Roman"/>
                <w:sz w:val="24"/>
                <w:szCs w:val="28"/>
              </w:rPr>
            </w:pPr>
          </w:p>
          <w:p w:rsidR="008B3742" w:rsidRPr="00177F0A" w:rsidRDefault="008B3742" w:rsidP="00FB0A6A">
            <w:pPr>
              <w:pStyle w:val="ConsPlusNormal"/>
              <w:rPr>
                <w:rFonts w:ascii="Times New Roman" w:hAnsi="Times New Roman" w:cs="Times New Roman"/>
                <w:sz w:val="24"/>
                <w:szCs w:val="28"/>
              </w:rPr>
            </w:pPr>
          </w:p>
          <w:p w:rsidR="008B3742" w:rsidRPr="00177F0A" w:rsidRDefault="008B3742" w:rsidP="00FB0A6A">
            <w:pPr>
              <w:pStyle w:val="ConsPlusNormal"/>
              <w:rPr>
                <w:rFonts w:ascii="Times New Roman" w:hAnsi="Times New Roman" w:cs="Times New Roman"/>
                <w:sz w:val="24"/>
                <w:szCs w:val="28"/>
              </w:rPr>
            </w:pPr>
          </w:p>
          <w:p w:rsidR="008B3742" w:rsidRPr="00177F0A" w:rsidRDefault="008B3742" w:rsidP="00FB0A6A">
            <w:pPr>
              <w:pStyle w:val="ConsPlusNormal"/>
              <w:rPr>
                <w:rFonts w:ascii="Times New Roman" w:hAnsi="Times New Roman" w:cs="Times New Roman"/>
                <w:sz w:val="24"/>
                <w:szCs w:val="28"/>
              </w:rPr>
            </w:pPr>
          </w:p>
          <w:p w:rsidR="008B3742" w:rsidRPr="00177F0A" w:rsidRDefault="008B3742" w:rsidP="00FB0A6A">
            <w:pPr>
              <w:pStyle w:val="ConsPlusNormal"/>
              <w:rPr>
                <w:rFonts w:ascii="Times New Roman" w:hAnsi="Times New Roman" w:cs="Times New Roman"/>
                <w:sz w:val="24"/>
                <w:szCs w:val="28"/>
              </w:rPr>
            </w:pPr>
            <w:r w:rsidRPr="00177F0A">
              <w:rPr>
                <w:rFonts w:ascii="Times New Roman" w:hAnsi="Times New Roman" w:cs="Times New Roman"/>
                <w:sz w:val="24"/>
                <w:szCs w:val="28"/>
              </w:rPr>
              <w:t>Параметр</w:t>
            </w:r>
          </w:p>
        </w:tc>
        <w:tc>
          <w:tcPr>
            <w:tcW w:w="2103"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Канатно-спусковые устройства с автоматическим регулированием скорости спуска</w:t>
            </w:r>
          </w:p>
        </w:tc>
        <w:tc>
          <w:tcPr>
            <w:tcW w:w="2127"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Канатно-спусковые устройства с ручным регулированием скорости спуска</w:t>
            </w:r>
          </w:p>
        </w:tc>
        <w:tc>
          <w:tcPr>
            <w:tcW w:w="2126"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Прыжковые средства спасения (пневматические маты)</w:t>
            </w:r>
          </w:p>
        </w:tc>
        <w:tc>
          <w:tcPr>
            <w:tcW w:w="1701"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Лестницы навесные спасательные</w:t>
            </w:r>
          </w:p>
        </w:tc>
        <w:tc>
          <w:tcPr>
            <w:tcW w:w="1984"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Спасательные устройства на базе эластичного рукава</w:t>
            </w:r>
          </w:p>
        </w:tc>
        <w:tc>
          <w:tcPr>
            <w:tcW w:w="1701"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Спасательные устройства на базе спирального рукава</w:t>
            </w:r>
          </w:p>
        </w:tc>
        <w:tc>
          <w:tcPr>
            <w:tcW w:w="1134"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Трапы (желоба)</w:t>
            </w:r>
          </w:p>
        </w:tc>
      </w:tr>
      <w:tr w:rsidR="00CB7D48" w:rsidRPr="006516BD" w:rsidTr="00177F0A">
        <w:tc>
          <w:tcPr>
            <w:tcW w:w="1928" w:type="dxa"/>
          </w:tcPr>
          <w:p w:rsidR="00CB7D48" w:rsidRPr="006516BD" w:rsidRDefault="00CB7D48">
            <w:pPr>
              <w:pStyle w:val="ConsPlusNormal"/>
              <w:jc w:val="center"/>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V</w:t>
            </w:r>
            <w:proofErr w:type="gramEnd"/>
            <w:r w:rsidRPr="006516BD">
              <w:rPr>
                <w:rFonts w:ascii="Times New Roman" w:hAnsi="Times New Roman" w:cs="Times New Roman"/>
                <w:sz w:val="28"/>
                <w:szCs w:val="28"/>
                <w:vertAlign w:val="subscript"/>
              </w:rPr>
              <w:t>спуск</w:t>
            </w:r>
            <w:proofErr w:type="spellEnd"/>
            <w:r w:rsidRPr="006516BD">
              <w:rPr>
                <w:rFonts w:ascii="Times New Roman" w:hAnsi="Times New Roman" w:cs="Times New Roman"/>
                <w:sz w:val="28"/>
                <w:szCs w:val="28"/>
                <w:vertAlign w:val="subscript"/>
              </w:rPr>
              <w:t>,</w:t>
            </w:r>
            <w:r w:rsidRPr="006516BD">
              <w:rPr>
                <w:rFonts w:ascii="Times New Roman" w:hAnsi="Times New Roman" w:cs="Times New Roman"/>
                <w:sz w:val="28"/>
                <w:szCs w:val="28"/>
              </w:rPr>
              <w:t xml:space="preserve"> м/с</w:t>
            </w:r>
          </w:p>
        </w:tc>
        <w:tc>
          <w:tcPr>
            <w:tcW w:w="2103"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1,0</w:t>
            </w:r>
          </w:p>
        </w:tc>
        <w:tc>
          <w:tcPr>
            <w:tcW w:w="2127"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2,5</w:t>
            </w:r>
          </w:p>
        </w:tc>
        <w:tc>
          <w:tcPr>
            <w:tcW w:w="2126"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Свободное падение &lt;*&gt;</w:t>
            </w:r>
          </w:p>
        </w:tc>
        <w:tc>
          <w:tcPr>
            <w:tcW w:w="1701"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0,3</w:t>
            </w:r>
          </w:p>
        </w:tc>
        <w:tc>
          <w:tcPr>
            <w:tcW w:w="1984"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2,0 &lt;*&gt;</w:t>
            </w:r>
          </w:p>
        </w:tc>
        <w:tc>
          <w:tcPr>
            <w:tcW w:w="1701"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0,5 &lt;*&gt;</w:t>
            </w:r>
          </w:p>
        </w:tc>
        <w:tc>
          <w:tcPr>
            <w:tcW w:w="1134"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3,0 &lt;*&gt;</w:t>
            </w:r>
          </w:p>
        </w:tc>
      </w:tr>
    </w:tbl>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w:t>
      </w:r>
    </w:p>
    <w:p w:rsidR="00CB7D48" w:rsidRPr="006516BD" w:rsidRDefault="00CB7D48">
      <w:pPr>
        <w:pStyle w:val="ConsPlusNormal"/>
        <w:spacing w:before="220"/>
        <w:ind w:firstLine="540"/>
        <w:jc w:val="both"/>
        <w:rPr>
          <w:rFonts w:ascii="Times New Roman" w:hAnsi="Times New Roman" w:cs="Times New Roman"/>
          <w:sz w:val="28"/>
          <w:szCs w:val="28"/>
        </w:rPr>
      </w:pPr>
      <w:bookmarkStart w:id="2" w:name="P308"/>
      <w:bookmarkEnd w:id="2"/>
      <w:r w:rsidRPr="006516BD">
        <w:rPr>
          <w:rFonts w:ascii="Times New Roman" w:hAnsi="Times New Roman" w:cs="Times New Roman"/>
          <w:sz w:val="28"/>
          <w:szCs w:val="28"/>
        </w:rPr>
        <w:t>&lt;*&gt; Так как процесс спуска в рукавных спасательных устройствах и на трапах происходит непрерывно (одновременно спускаются несколько человек), среднее значения пропускной способности (производительности) для этих типов устрой</w:t>
      </w:r>
      <w:proofErr w:type="gramStart"/>
      <w:r w:rsidRPr="006516BD">
        <w:rPr>
          <w:rFonts w:ascii="Times New Roman" w:hAnsi="Times New Roman" w:cs="Times New Roman"/>
          <w:sz w:val="28"/>
          <w:szCs w:val="28"/>
        </w:rPr>
        <w:t>ств сл</w:t>
      </w:r>
      <w:proofErr w:type="gramEnd"/>
      <w:r w:rsidRPr="006516BD">
        <w:rPr>
          <w:rFonts w:ascii="Times New Roman" w:hAnsi="Times New Roman" w:cs="Times New Roman"/>
          <w:sz w:val="28"/>
          <w:szCs w:val="28"/>
        </w:rPr>
        <w:t>едует принимать:</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спасательные устройства на базе эластичного рукава 10 человек в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спасательные устройства на базе спирального рукава 5 человек в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трапы (желоба) 5 человек в мин.</w:t>
      </w: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Для прыжковых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 xml:space="preserve">асения значения пропускной способности (производительности) следует принимать 2 </w:t>
      </w:r>
      <w:r w:rsidRPr="006516BD">
        <w:rPr>
          <w:rFonts w:ascii="Times New Roman" w:hAnsi="Times New Roman" w:cs="Times New Roman"/>
          <w:sz w:val="28"/>
          <w:szCs w:val="28"/>
        </w:rPr>
        <w:lastRenderedPageBreak/>
        <w:t>человека в минуту:</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крит</w:t>
      </w:r>
      <w:proofErr w:type="spellEnd"/>
      <w:r w:rsidRPr="006516BD">
        <w:rPr>
          <w:rFonts w:ascii="Times New Roman" w:hAnsi="Times New Roman" w:cs="Times New Roman"/>
          <w:sz w:val="28"/>
          <w:szCs w:val="28"/>
        </w:rPr>
        <w:t xml:space="preserve"> - время наступления порогового значения первого из опасных факторов пожара в зоне нахождения спасаемых,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Время наступления порогового значения первого из опасных факторов пожара определяется экспертным путем для конкретного случая.</w:t>
      </w:r>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дв</w:t>
      </w:r>
      <w:proofErr w:type="spellEnd"/>
      <w:r w:rsidRPr="006516BD">
        <w:rPr>
          <w:rFonts w:ascii="Times New Roman" w:hAnsi="Times New Roman" w:cs="Times New Roman"/>
          <w:sz w:val="28"/>
          <w:szCs w:val="28"/>
        </w:rPr>
        <w:t xml:space="preserve"> - время движения человека до самого удаленного спасательного устройства с исходного положения,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Для определения времени движения человека (персонала с носилками, колясками, материальными ценностями и т.д.) к месту расположения спасательного устройства следует провести натурные испытания, с замером указанного параметра исходя из сценария развития пожара, или обратиться в специализированную организацию за экспертным заключением.</w:t>
      </w:r>
    </w:p>
    <w:p w:rsidR="00CB7D48" w:rsidRPr="006516BD" w:rsidRDefault="00CB7D48">
      <w:pPr>
        <w:pStyle w:val="ConsPlusNormal"/>
        <w:spacing w:before="220"/>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Если при движении людей не возникает препятствий или дополнительных нагрузок, при расчетах скорость движения человека по горизонтальному пути принимать равной 60 м/мин., по лестнице вниз - 40 м/мин., по лестнице вверх - 30 м/мин.</w:t>
      </w:r>
      <w:proofErr w:type="gramEnd"/>
    </w:p>
    <w:p w:rsidR="00CB7D48" w:rsidRPr="006516BD" w:rsidRDefault="00CB7D48">
      <w:pPr>
        <w:pStyle w:val="ConsPlusNormal"/>
        <w:spacing w:before="220"/>
        <w:ind w:firstLine="540"/>
        <w:jc w:val="both"/>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актив</w:t>
      </w:r>
      <w:proofErr w:type="spellEnd"/>
      <w:r w:rsidRPr="006516BD">
        <w:rPr>
          <w:rFonts w:ascii="Times New Roman" w:hAnsi="Times New Roman" w:cs="Times New Roman"/>
          <w:sz w:val="28"/>
          <w:szCs w:val="28"/>
        </w:rPr>
        <w:t xml:space="preserve"> - время подготовки спасательного устройства к действию, перевод его из режима ожидания в работоспособное состояние, мин.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Если время подготовки спасательного устройства к действию не указано в технической документации на спасательное устройство, следует провести натурные испытания с замером указанного параметра, воспользоваться данными приведенными в таблице 3 или обратиться в специализированную организацию.</w:t>
      </w:r>
    </w:p>
    <w:p w:rsidR="00CB7D48" w:rsidRPr="006516BD" w:rsidRDefault="00CB7D48">
      <w:pPr>
        <w:pStyle w:val="ConsPlusNormal"/>
        <w:ind w:firstLine="540"/>
        <w:jc w:val="both"/>
        <w:rPr>
          <w:rFonts w:ascii="Times New Roman" w:hAnsi="Times New Roman" w:cs="Times New Roman"/>
          <w:sz w:val="28"/>
          <w:szCs w:val="28"/>
        </w:rPr>
      </w:pPr>
    </w:p>
    <w:p w:rsidR="008B3742" w:rsidRDefault="008B3742">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CB7D48" w:rsidRPr="006516BD" w:rsidRDefault="00CB7D48">
      <w:pPr>
        <w:pStyle w:val="ConsPlusNormal"/>
        <w:jc w:val="right"/>
        <w:rPr>
          <w:rFonts w:ascii="Times New Roman" w:hAnsi="Times New Roman" w:cs="Times New Roman"/>
          <w:sz w:val="28"/>
          <w:szCs w:val="28"/>
        </w:rPr>
      </w:pPr>
      <w:r w:rsidRPr="006516BD">
        <w:rPr>
          <w:rFonts w:ascii="Times New Roman" w:hAnsi="Times New Roman" w:cs="Times New Roman"/>
          <w:sz w:val="28"/>
          <w:szCs w:val="28"/>
        </w:rPr>
        <w:lastRenderedPageBreak/>
        <w:t>Таблица 3</w:t>
      </w:r>
    </w:p>
    <w:p w:rsidR="00CB7D48" w:rsidRPr="006516BD" w:rsidRDefault="00CB7D48">
      <w:pPr>
        <w:pStyle w:val="ConsPlusNormal"/>
        <w:ind w:firstLine="540"/>
        <w:jc w:val="both"/>
        <w:rPr>
          <w:rFonts w:ascii="Times New Roman" w:hAnsi="Times New Roman" w:cs="Times New Roman"/>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103"/>
        <w:gridCol w:w="2127"/>
        <w:gridCol w:w="2126"/>
        <w:gridCol w:w="1701"/>
        <w:gridCol w:w="1984"/>
        <w:gridCol w:w="1616"/>
        <w:gridCol w:w="1219"/>
      </w:tblGrid>
      <w:tr w:rsidR="008B3742" w:rsidRPr="00177F0A" w:rsidTr="00177F0A">
        <w:trPr>
          <w:trHeight w:val="2576"/>
        </w:trPr>
        <w:tc>
          <w:tcPr>
            <w:tcW w:w="1928" w:type="dxa"/>
            <w:tcBorders>
              <w:tl2br w:val="single" w:sz="4" w:space="0" w:color="auto"/>
            </w:tcBorders>
          </w:tcPr>
          <w:p w:rsidR="008B3742" w:rsidRPr="00177F0A" w:rsidRDefault="008B3742">
            <w:pPr>
              <w:pStyle w:val="ConsPlusNormal"/>
              <w:jc w:val="right"/>
              <w:rPr>
                <w:rFonts w:ascii="Times New Roman" w:hAnsi="Times New Roman" w:cs="Times New Roman"/>
                <w:sz w:val="24"/>
                <w:szCs w:val="28"/>
              </w:rPr>
            </w:pPr>
            <w:r w:rsidRPr="00177F0A">
              <w:rPr>
                <w:rFonts w:ascii="Times New Roman" w:hAnsi="Times New Roman" w:cs="Times New Roman"/>
                <w:sz w:val="24"/>
                <w:szCs w:val="28"/>
              </w:rPr>
              <w:t>Тип</w:t>
            </w:r>
            <w:r w:rsidR="00177F0A">
              <w:rPr>
                <w:rFonts w:ascii="Times New Roman" w:hAnsi="Times New Roman" w:cs="Times New Roman"/>
                <w:sz w:val="24"/>
                <w:szCs w:val="28"/>
              </w:rPr>
              <w:br/>
            </w:r>
            <w:r w:rsidRPr="00177F0A">
              <w:rPr>
                <w:rFonts w:ascii="Times New Roman" w:hAnsi="Times New Roman" w:cs="Times New Roman"/>
                <w:sz w:val="24"/>
                <w:szCs w:val="28"/>
              </w:rPr>
              <w:t>устройства</w:t>
            </w:r>
          </w:p>
          <w:p w:rsidR="008B3742" w:rsidRDefault="008B3742" w:rsidP="00254E8C">
            <w:pPr>
              <w:pStyle w:val="ConsPlusNormal"/>
              <w:rPr>
                <w:rFonts w:ascii="Times New Roman" w:hAnsi="Times New Roman" w:cs="Times New Roman"/>
                <w:sz w:val="24"/>
                <w:szCs w:val="28"/>
              </w:rPr>
            </w:pPr>
          </w:p>
          <w:p w:rsidR="00177F0A" w:rsidRPr="00177F0A" w:rsidRDefault="00177F0A" w:rsidP="00254E8C">
            <w:pPr>
              <w:pStyle w:val="ConsPlusNormal"/>
              <w:rPr>
                <w:rFonts w:ascii="Times New Roman" w:hAnsi="Times New Roman" w:cs="Times New Roman"/>
                <w:sz w:val="24"/>
                <w:szCs w:val="28"/>
              </w:rPr>
            </w:pPr>
          </w:p>
          <w:p w:rsidR="008B3742" w:rsidRPr="00177F0A" w:rsidRDefault="008B3742" w:rsidP="00254E8C">
            <w:pPr>
              <w:pStyle w:val="ConsPlusNormal"/>
              <w:rPr>
                <w:rFonts w:ascii="Times New Roman" w:hAnsi="Times New Roman" w:cs="Times New Roman"/>
                <w:sz w:val="24"/>
                <w:szCs w:val="28"/>
              </w:rPr>
            </w:pPr>
          </w:p>
          <w:p w:rsidR="008B3742" w:rsidRPr="00177F0A" w:rsidRDefault="008B3742" w:rsidP="00254E8C">
            <w:pPr>
              <w:pStyle w:val="ConsPlusNormal"/>
              <w:rPr>
                <w:rFonts w:ascii="Times New Roman" w:hAnsi="Times New Roman" w:cs="Times New Roman"/>
                <w:sz w:val="24"/>
                <w:szCs w:val="28"/>
              </w:rPr>
            </w:pPr>
          </w:p>
          <w:p w:rsidR="008B3742" w:rsidRPr="00177F0A" w:rsidRDefault="008B3742" w:rsidP="00254E8C">
            <w:pPr>
              <w:pStyle w:val="ConsPlusNormal"/>
              <w:rPr>
                <w:rFonts w:ascii="Times New Roman" w:hAnsi="Times New Roman" w:cs="Times New Roman"/>
                <w:sz w:val="24"/>
                <w:szCs w:val="28"/>
              </w:rPr>
            </w:pPr>
          </w:p>
          <w:p w:rsidR="008B3742" w:rsidRPr="00177F0A" w:rsidRDefault="008B3742" w:rsidP="00254E8C">
            <w:pPr>
              <w:pStyle w:val="ConsPlusNormal"/>
              <w:rPr>
                <w:rFonts w:ascii="Times New Roman" w:hAnsi="Times New Roman" w:cs="Times New Roman"/>
                <w:sz w:val="24"/>
                <w:szCs w:val="28"/>
              </w:rPr>
            </w:pPr>
          </w:p>
          <w:p w:rsidR="008B3742" w:rsidRPr="00177F0A" w:rsidRDefault="008B3742" w:rsidP="00254E8C">
            <w:pPr>
              <w:pStyle w:val="ConsPlusNormal"/>
              <w:rPr>
                <w:rFonts w:ascii="Times New Roman" w:hAnsi="Times New Roman" w:cs="Times New Roman"/>
                <w:sz w:val="24"/>
                <w:szCs w:val="28"/>
              </w:rPr>
            </w:pPr>
            <w:r w:rsidRPr="00177F0A">
              <w:rPr>
                <w:rFonts w:ascii="Times New Roman" w:hAnsi="Times New Roman" w:cs="Times New Roman"/>
                <w:sz w:val="24"/>
                <w:szCs w:val="28"/>
              </w:rPr>
              <w:t>Параметр</w:t>
            </w:r>
          </w:p>
        </w:tc>
        <w:tc>
          <w:tcPr>
            <w:tcW w:w="2103"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Канатно-спусковые устройства с автоматическим регулированием скорости спуска</w:t>
            </w:r>
          </w:p>
        </w:tc>
        <w:tc>
          <w:tcPr>
            <w:tcW w:w="2127"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Канатно-спусковые устройства с ручным регулированием скорости спуска</w:t>
            </w:r>
          </w:p>
        </w:tc>
        <w:tc>
          <w:tcPr>
            <w:tcW w:w="2126"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Прыжковые средства спасения (пневматические маты)</w:t>
            </w:r>
          </w:p>
        </w:tc>
        <w:tc>
          <w:tcPr>
            <w:tcW w:w="1701"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Лестницы навесные спасательные</w:t>
            </w:r>
          </w:p>
        </w:tc>
        <w:tc>
          <w:tcPr>
            <w:tcW w:w="1984"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Спасательные устройства на базе эластичного рукава</w:t>
            </w:r>
          </w:p>
        </w:tc>
        <w:tc>
          <w:tcPr>
            <w:tcW w:w="1616"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Спасательные устройства на базе спирального рукава</w:t>
            </w:r>
          </w:p>
        </w:tc>
        <w:tc>
          <w:tcPr>
            <w:tcW w:w="1219" w:type="dxa"/>
            <w:vAlign w:val="center"/>
          </w:tcPr>
          <w:p w:rsidR="008B3742" w:rsidRPr="00177F0A" w:rsidRDefault="008B3742" w:rsidP="00177F0A">
            <w:pPr>
              <w:pStyle w:val="ConsPlusNormal"/>
              <w:jc w:val="center"/>
              <w:rPr>
                <w:rFonts w:ascii="Times New Roman" w:hAnsi="Times New Roman" w:cs="Times New Roman"/>
                <w:sz w:val="24"/>
                <w:szCs w:val="28"/>
              </w:rPr>
            </w:pPr>
            <w:r w:rsidRPr="00177F0A">
              <w:rPr>
                <w:rFonts w:ascii="Times New Roman" w:hAnsi="Times New Roman" w:cs="Times New Roman"/>
                <w:sz w:val="24"/>
                <w:szCs w:val="28"/>
              </w:rPr>
              <w:t>Трапы (желоба)</w:t>
            </w:r>
          </w:p>
        </w:tc>
      </w:tr>
      <w:tr w:rsidR="006516BD" w:rsidRPr="006516BD" w:rsidTr="00177F0A">
        <w:tc>
          <w:tcPr>
            <w:tcW w:w="1928" w:type="dxa"/>
          </w:tcPr>
          <w:p w:rsidR="00CB7D48" w:rsidRPr="006516BD" w:rsidRDefault="00CB7D48">
            <w:pPr>
              <w:pStyle w:val="ConsPlusNormal"/>
              <w:jc w:val="center"/>
              <w:rPr>
                <w:rFonts w:ascii="Times New Roman" w:hAnsi="Times New Roman" w:cs="Times New Roman"/>
                <w:sz w:val="28"/>
                <w:szCs w:val="28"/>
              </w:rPr>
            </w:pPr>
            <w:proofErr w:type="spellStart"/>
            <w:proofErr w:type="gramStart"/>
            <w:r w:rsidRPr="006516BD">
              <w:rPr>
                <w:rFonts w:ascii="Times New Roman" w:hAnsi="Times New Roman" w:cs="Times New Roman"/>
                <w:sz w:val="28"/>
                <w:szCs w:val="28"/>
              </w:rPr>
              <w:t>t</w:t>
            </w:r>
            <w:proofErr w:type="gramEnd"/>
            <w:r w:rsidRPr="006516BD">
              <w:rPr>
                <w:rFonts w:ascii="Times New Roman" w:hAnsi="Times New Roman" w:cs="Times New Roman"/>
                <w:sz w:val="28"/>
                <w:szCs w:val="28"/>
                <w:vertAlign w:val="subscript"/>
              </w:rPr>
              <w:t>актив</w:t>
            </w:r>
            <w:proofErr w:type="spellEnd"/>
            <w:r w:rsidRPr="006516BD">
              <w:rPr>
                <w:rFonts w:ascii="Times New Roman" w:hAnsi="Times New Roman" w:cs="Times New Roman"/>
                <w:sz w:val="28"/>
                <w:szCs w:val="28"/>
                <w:vertAlign w:val="subscript"/>
              </w:rPr>
              <w:t>,</w:t>
            </w:r>
            <w:r w:rsidRPr="006516BD">
              <w:rPr>
                <w:rFonts w:ascii="Times New Roman" w:hAnsi="Times New Roman" w:cs="Times New Roman"/>
                <w:sz w:val="28"/>
                <w:szCs w:val="28"/>
              </w:rPr>
              <w:t xml:space="preserve"> мин.</w:t>
            </w:r>
          </w:p>
        </w:tc>
        <w:tc>
          <w:tcPr>
            <w:tcW w:w="2103"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1,5</w:t>
            </w:r>
          </w:p>
        </w:tc>
        <w:tc>
          <w:tcPr>
            <w:tcW w:w="2127"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2,5</w:t>
            </w:r>
          </w:p>
        </w:tc>
        <w:tc>
          <w:tcPr>
            <w:tcW w:w="2126"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5,5</w:t>
            </w:r>
          </w:p>
        </w:tc>
        <w:tc>
          <w:tcPr>
            <w:tcW w:w="1701"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1,0</w:t>
            </w:r>
          </w:p>
        </w:tc>
        <w:tc>
          <w:tcPr>
            <w:tcW w:w="1984"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1,5</w:t>
            </w:r>
          </w:p>
        </w:tc>
        <w:tc>
          <w:tcPr>
            <w:tcW w:w="1616"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1,5</w:t>
            </w:r>
          </w:p>
        </w:tc>
        <w:tc>
          <w:tcPr>
            <w:tcW w:w="1219" w:type="dxa"/>
          </w:tcPr>
          <w:p w:rsidR="00CB7D48" w:rsidRPr="006516BD" w:rsidRDefault="00CB7D48">
            <w:pPr>
              <w:pStyle w:val="ConsPlusNormal"/>
              <w:jc w:val="center"/>
              <w:rPr>
                <w:rFonts w:ascii="Times New Roman" w:hAnsi="Times New Roman" w:cs="Times New Roman"/>
                <w:sz w:val="28"/>
                <w:szCs w:val="28"/>
              </w:rPr>
            </w:pPr>
            <w:r w:rsidRPr="006516BD">
              <w:rPr>
                <w:rFonts w:ascii="Times New Roman" w:hAnsi="Times New Roman" w:cs="Times New Roman"/>
                <w:sz w:val="28"/>
                <w:szCs w:val="28"/>
              </w:rPr>
              <w:t>2,0</w:t>
            </w:r>
          </w:p>
        </w:tc>
      </w:tr>
    </w:tbl>
    <w:p w:rsidR="00CB7D48" w:rsidRPr="006516BD" w:rsidRDefault="00CB7D48">
      <w:pPr>
        <w:rPr>
          <w:rFonts w:ascii="Times New Roman" w:hAnsi="Times New Roman" w:cs="Times New Roman"/>
          <w:sz w:val="28"/>
          <w:szCs w:val="28"/>
        </w:rPr>
        <w:sectPr w:rsidR="00CB7D48" w:rsidRPr="006516BD">
          <w:pgSz w:w="16838" w:h="11905" w:orient="landscape"/>
          <w:pgMar w:top="1701" w:right="1134" w:bottom="850" w:left="1134" w:header="0" w:footer="0" w:gutter="0"/>
          <w:cols w:space="720"/>
        </w:sectPr>
      </w:pPr>
    </w:p>
    <w:p w:rsidR="00CB7D48" w:rsidRPr="006516BD" w:rsidRDefault="00CB7D48">
      <w:pPr>
        <w:pStyle w:val="ConsPlusNormal"/>
        <w:ind w:firstLine="540"/>
        <w:jc w:val="both"/>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r w:rsidRPr="006516BD">
        <w:rPr>
          <w:rFonts w:ascii="Times New Roman" w:hAnsi="Times New Roman" w:cs="Times New Roman"/>
          <w:sz w:val="28"/>
          <w:szCs w:val="28"/>
        </w:rPr>
        <w:t>7.9 Особенности применения некоторых типов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с высоты.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7.9.1 Устройство рукавное пожарное спасательное.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Устройства спасательные рукавные являются наиболее эффективным и безопасным средством спасения людей с высоты, используемым в системах экстренной эвакуации. Основным элементом УСР является эластичный или спиральный спасательный рукав. Принцип работы спасательного рукава основан на создании достаточной силы трения движущегося в нем тела. Спуск в рукаве может осуществить любой человек, не обладающий специальной подготовкой. Снаружи спасательный рукав может быть защищен теплоотражающей оболочкой от воздействия теплового излучения, искр, мелких падающих предметов и т.п.</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Устройства спасательные рукавные обладают следующими качествами: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обеспечивают спасение людей практически с любой высоты;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сохраняют работоспособность при любых погодных условиях;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приводятся в рабочее положение за минимальное время;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обладают большой пропускной способностью (для людей, не имеющих навыков спуска в спасательном рукаве, на выходе из спасательного рукава может достигать от 5 до 10 человек в минуту, для прошедших предварительные тренировки - до 20 человек в минуту);</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обеспечивают защиту спасаемых от воздействия внешних опасных факторов, возникающих при чрезвычайной ситуации, благодаря наличию теплоотражающей оболочки и малому времени пребывания (спуска) человека в спасательном рукаве;</w:t>
      </w:r>
    </w:p>
    <w:p w:rsidR="00CB7D48" w:rsidRPr="006516BD" w:rsidRDefault="00CB7D48">
      <w:pPr>
        <w:pStyle w:val="ConsPlusNormal"/>
        <w:spacing w:before="220"/>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 не требуют тренировки и обучения спасаемых, а также специального снаряжения для них;</w:t>
      </w:r>
      <w:proofErr w:type="gramEnd"/>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обеспечивают возможность спасения людей любого возраста и пола независимо от их физического и психологического состояния;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снижают страх высоты у спасаемых благодаря тому, что при входе в УСР и внутри спасательного рукава человек не видит внешнего пространства;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позволяют начинать спасение людей до прибытия подразделений пожарной охраны или аварийно-спасательной команды.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7.9.2 Устройство канатно-спускное пожарное.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lastRenderedPageBreak/>
        <w:t>Канатно-спускные устройства являются распространенным средством экстренного спуска человека с высоты. В эту группу входит большое число устройств и приспособлений от простейших тормозных шайб до сложных механизмов-автоматов. Устройства данного типа условно можно разделить на две группы: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устройства с ручным регулированием скорости спуска;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устройства с автоматическим регулированием скорости спуска.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Устройства с ручным регулированием скорости спуска конструктивно являются наиболее простыми. </w:t>
      </w:r>
      <w:proofErr w:type="gramStart"/>
      <w:r w:rsidRPr="006516BD">
        <w:rPr>
          <w:rFonts w:ascii="Times New Roman" w:hAnsi="Times New Roman" w:cs="Times New Roman"/>
          <w:sz w:val="28"/>
          <w:szCs w:val="28"/>
        </w:rPr>
        <w:t>Принцип их работы заключается в ручном торможении гибкого силового элемента (каната), закрепленного на спасаемом, за счет трения или заклинивания на поверхностях тормозного механизма.</w:t>
      </w:r>
      <w:proofErr w:type="gramEnd"/>
      <w:r w:rsidRPr="006516BD">
        <w:rPr>
          <w:rFonts w:ascii="Times New Roman" w:hAnsi="Times New Roman" w:cs="Times New Roman"/>
          <w:sz w:val="28"/>
          <w:szCs w:val="28"/>
        </w:rPr>
        <w:t xml:space="preserve"> Высота спуска зависит от длины каната. Основными недостаткам таких устройств являются низкая пропускная способность, а также необходимость специальной подготовки пользователей.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Устройства с автоматическим регулированием скорости спуска не требуют специальной подготовки спускающегося, поэтому без ограничения могут использоваться в качестве спасательных устройств. Тормозные механизмы данных устройств обеспечивают бесступенчатое автоматическое регулирование скорости спуска за счет использования центробежных или гидравлических муфт, инерционных рекуператоров энергии и др. Высоты применения, в зависимости от назначения, от 5 до 150 метров.</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7.9.3 Лестница навесная спасательная.</w:t>
      </w:r>
    </w:p>
    <w:p w:rsidR="00CB7D48" w:rsidRPr="006516BD" w:rsidRDefault="00CB7D48">
      <w:pPr>
        <w:pStyle w:val="ConsPlusNormal"/>
        <w:spacing w:before="220"/>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 xml:space="preserve">В качестве гибких </w:t>
      </w:r>
      <w:proofErr w:type="spellStart"/>
      <w:r w:rsidRPr="006516BD">
        <w:rPr>
          <w:rFonts w:ascii="Times New Roman" w:hAnsi="Times New Roman" w:cs="Times New Roman"/>
          <w:sz w:val="28"/>
          <w:szCs w:val="28"/>
        </w:rPr>
        <w:t>тетив</w:t>
      </w:r>
      <w:proofErr w:type="spellEnd"/>
      <w:r w:rsidRPr="006516BD">
        <w:rPr>
          <w:rFonts w:ascii="Times New Roman" w:hAnsi="Times New Roman" w:cs="Times New Roman"/>
          <w:sz w:val="28"/>
          <w:szCs w:val="28"/>
        </w:rPr>
        <w:t>, для лестницы могут использоваться тросы (в том числе, из синтетических материалов), цепи или любые шарнирно сцепленные элементы.</w:t>
      </w:r>
      <w:proofErr w:type="gramEnd"/>
      <w:r w:rsidRPr="006516BD">
        <w:rPr>
          <w:rFonts w:ascii="Times New Roman" w:hAnsi="Times New Roman" w:cs="Times New Roman"/>
          <w:sz w:val="28"/>
          <w:szCs w:val="28"/>
        </w:rPr>
        <w:t xml:space="preserve"> Навесные спасательные лестницы являются простейшим, но эффективным средством спасения. Навесная лестница хранится в компактном контейнере внутри помещения, а при необходимости быстро крепиться к специальным анкерам, установленным в определенном месте (окно, балкон, лоджия и т.п.) и вывешивается снаружи здания. Спуск по лестнице спасаемые производят самостоятельно, поэтому должны обладать определенной физической подготовкой. Основным достоинством данного типа спасательного оборудования является простота его применения.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Высота спуска не более 15 метров.</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7.9.4 Спасательный трап (желоб).</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Надежное и безопасное средство спасения, применяется до высоты 20 метров. Оптимальное средство спасения для людей, независимо от их возраста и физического состояния. Рекомендуется для оснащения учебных и здравоохранительных учреждений, детских садов, интернатов, домов </w:t>
      </w:r>
      <w:r w:rsidRPr="006516BD">
        <w:rPr>
          <w:rFonts w:ascii="Times New Roman" w:hAnsi="Times New Roman" w:cs="Times New Roman"/>
          <w:sz w:val="28"/>
          <w:szCs w:val="28"/>
        </w:rPr>
        <w:lastRenderedPageBreak/>
        <w:t>престарелых.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7.9.5 Прыжковое спасательное устройство.</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Является спасательным устройством, применение которого допускается только в случаях, когда использование других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невозможно, так как их применение не исключает возможности травмирования человека при неудачном приземлении.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Пневматические спасательные маты разделяются на две группы: бескаркасные маты и маты с надувными каркасами.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Бескаркасный пневматический мат представляет собой сложную многополостную оболочку, изготовленную из высокопрочных синтетических материалов. В рабочем состоянии в оболочке при помощи выносных вентиляторов постоянно поддерживается заданное давление воздуха, избыток которого автоматически сбрасывается системой клапанов.</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Бескаркасные пневматические маты позволяют спасать людей с высот до 20 метров. Интервал времени между прыжками составляет от 8 до 15 секунд.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Для работы с бескаркасным матом требуется работа нагнетающих вентиляторов.</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Пневматический мат с надувным каркасом представляет собой прочную оболочку из синтетического материала, имеющую надувной каркас. Наполнение каркаса воздухом осуществляется из баллона высокого давления непосредственно перед работой; в процессе проведения спасательной операции подкачки воздуха уже не требуется. В момент падения на мат человека воздух из оболочки сбрасывается через систему отверстий. Восстановление формы оболочки и заполнение ее воздухом осуществляется автоматически за счет упругости каркаса.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Пневматические маты с надувными каркасами позволяют спасать людей с высот до 20 метров. Интервал времени между прыжками (15 +/- 2) секунд.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7.9.6 Натяжное спасательное полотно.</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Устройство в виде натягиваемого полотна, применение которого допускается только в случаях, когда использование других сре</w:t>
      </w:r>
      <w:proofErr w:type="gramStart"/>
      <w:r w:rsidRPr="006516BD">
        <w:rPr>
          <w:rFonts w:ascii="Times New Roman" w:hAnsi="Times New Roman" w:cs="Times New Roman"/>
          <w:sz w:val="28"/>
          <w:szCs w:val="28"/>
        </w:rPr>
        <w:t>дств сп</w:t>
      </w:r>
      <w:proofErr w:type="gramEnd"/>
      <w:r w:rsidRPr="006516BD">
        <w:rPr>
          <w:rFonts w:ascii="Times New Roman" w:hAnsi="Times New Roman" w:cs="Times New Roman"/>
          <w:sz w:val="28"/>
          <w:szCs w:val="28"/>
        </w:rPr>
        <w:t>асения невозможно, т.к. их применение не исключает возможности травмирования человека при неудачном приземлении. Рекомендуется только как дополнительное средство к уже установленным основным средствам спасения.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7.9.7 Авиационные средства.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В зданиях повышенной этажности для экстренной эвакуации людей могут применяться вертолеты, дирижабли и т.д. Спасение людей с кровель </w:t>
      </w:r>
      <w:r w:rsidRPr="006516BD">
        <w:rPr>
          <w:rFonts w:ascii="Times New Roman" w:hAnsi="Times New Roman" w:cs="Times New Roman"/>
          <w:sz w:val="28"/>
          <w:szCs w:val="28"/>
        </w:rPr>
        <w:lastRenderedPageBreak/>
        <w:t>высотных зданий в основном происходит с специально приспособленных посадочных площадок. При такой ситуации могут использоваться как специально оборудованные вертолеты. Пожарные вертолеты укомплектованы спасательными кабинами, подъемно-спускными механизмами, средствами связи, мощными источниками освещения и другим специальным оборудованием. Спасательные кабины крепятся на внешней подвеске вертолетов. Наиболее часто все манипуляции кабинами осуществляются за счет перемещения самого вертолета, однако имеются конструкции, вертикальное движение которых осуществляется при помощи лебедки.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Существуют факторы, ограничивающие возможность использования вертолетов при проведении спасательных работ:</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значительные потери времени с момента вызова вертолета до его прибытия к месту пожара, связанные с удаленностью аэродромов (вертолетных площадок);</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наличие различного рода препятствий на трассе полета, особенно в центре города;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влияние погодных условий на эффективность работы;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воздействие на вертолет и его экипаж опасных факторов пожара;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необходимость специальной подготовки экипажа;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необходимость денежных затрат на строительство и поддержание в рабочем состоянии посадочных площадок на крышах зданий.</w:t>
      </w:r>
    </w:p>
    <w:p w:rsidR="00CB7D48" w:rsidRPr="006516BD" w:rsidRDefault="00CB7D48">
      <w:pPr>
        <w:pStyle w:val="ConsPlusNormal"/>
        <w:jc w:val="center"/>
        <w:rPr>
          <w:rFonts w:ascii="Times New Roman" w:hAnsi="Times New Roman" w:cs="Times New Roman"/>
          <w:sz w:val="28"/>
          <w:szCs w:val="28"/>
        </w:rPr>
      </w:pPr>
    </w:p>
    <w:p w:rsidR="00CB7D48" w:rsidRPr="008B3742" w:rsidRDefault="00CB7D48" w:rsidP="008B3742">
      <w:pPr>
        <w:pStyle w:val="ConsPlusNormal"/>
        <w:jc w:val="center"/>
        <w:outlineLvl w:val="0"/>
        <w:rPr>
          <w:rFonts w:ascii="Times New Roman" w:hAnsi="Times New Roman" w:cs="Times New Roman"/>
          <w:b/>
          <w:sz w:val="28"/>
          <w:szCs w:val="28"/>
        </w:rPr>
      </w:pPr>
      <w:r w:rsidRPr="008B3742">
        <w:rPr>
          <w:rFonts w:ascii="Times New Roman" w:hAnsi="Times New Roman" w:cs="Times New Roman"/>
          <w:b/>
          <w:sz w:val="28"/>
          <w:szCs w:val="28"/>
        </w:rPr>
        <w:t xml:space="preserve">VIII. </w:t>
      </w:r>
      <w:proofErr w:type="gramStart"/>
      <w:r w:rsidRPr="008B3742">
        <w:rPr>
          <w:rFonts w:ascii="Times New Roman" w:hAnsi="Times New Roman" w:cs="Times New Roman"/>
          <w:b/>
          <w:sz w:val="28"/>
          <w:szCs w:val="28"/>
        </w:rPr>
        <w:t>Контроль за</w:t>
      </w:r>
      <w:proofErr w:type="gramEnd"/>
      <w:r w:rsidRPr="008B3742">
        <w:rPr>
          <w:rFonts w:ascii="Times New Roman" w:hAnsi="Times New Roman" w:cs="Times New Roman"/>
          <w:b/>
          <w:sz w:val="28"/>
          <w:szCs w:val="28"/>
        </w:rPr>
        <w:t xml:space="preserve"> соответствием используемых средств</w:t>
      </w:r>
      <w:r w:rsidR="008B3742">
        <w:rPr>
          <w:rFonts w:ascii="Times New Roman" w:hAnsi="Times New Roman" w:cs="Times New Roman"/>
          <w:b/>
          <w:sz w:val="28"/>
          <w:szCs w:val="28"/>
        </w:rPr>
        <w:t xml:space="preserve"> </w:t>
      </w:r>
      <w:r w:rsidRPr="008B3742">
        <w:rPr>
          <w:rFonts w:ascii="Times New Roman" w:hAnsi="Times New Roman" w:cs="Times New Roman"/>
          <w:b/>
          <w:sz w:val="28"/>
          <w:szCs w:val="28"/>
        </w:rPr>
        <w:t>индивидуальной защиты и спасения людей при пожаре</w:t>
      </w:r>
    </w:p>
    <w:p w:rsidR="00CB7D48" w:rsidRPr="006516BD" w:rsidRDefault="00CB7D48">
      <w:pPr>
        <w:pStyle w:val="ConsPlusNormal"/>
        <w:jc w:val="center"/>
        <w:rPr>
          <w:rFonts w:ascii="Times New Roman" w:hAnsi="Times New Roman" w:cs="Times New Roman"/>
          <w:sz w:val="28"/>
          <w:szCs w:val="28"/>
        </w:rPr>
      </w:pPr>
    </w:p>
    <w:p w:rsidR="00CB7D48" w:rsidRPr="006516BD" w:rsidRDefault="00CB7D48">
      <w:pPr>
        <w:pStyle w:val="ConsPlusNormal"/>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8.1 Государственный контроль (надзор) за соответствием средств индивидуальной защиты и спасения при пожаре требованиям Технического регламента, а также организационно-методическое руководство и контроль по созданию, хранению, использованию и восполнению резервов средств индивидуальной защиты при пожаре при возникновении пожара (чрезвычайной ситуации), осуществляется в установленном законодательством Российской Федерации и нормативными документами МЧС России порядке федеральным органом исполнительной власти, уполномоченным на решение задач в</w:t>
      </w:r>
      <w:proofErr w:type="gramEnd"/>
      <w:r w:rsidRPr="006516BD">
        <w:rPr>
          <w:rFonts w:ascii="Times New Roman" w:hAnsi="Times New Roman" w:cs="Times New Roman"/>
          <w:sz w:val="28"/>
          <w:szCs w:val="28"/>
        </w:rPr>
        <w:t xml:space="preserve"> области обеспечения пожарной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8.2 Правила проведения государственного контроля (надзора):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а) при проведении государственного контроля (надзора) должностное лицо органа государственного контроля (надзора) осуществляет </w:t>
      </w:r>
      <w:r w:rsidRPr="006516BD">
        <w:rPr>
          <w:rFonts w:ascii="Times New Roman" w:hAnsi="Times New Roman" w:cs="Times New Roman"/>
          <w:sz w:val="28"/>
          <w:szCs w:val="28"/>
        </w:rPr>
        <w:lastRenderedPageBreak/>
        <w:t>идентификацию средств защиты и спасения, как объектов технического регулирования;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б) при проведении визуального контроля проверяются наличие маркировки средства индивидуальной защиты и спасения при пожаре и ее соответствие требованиям Технического регламента, а также наличие сертификата соответствия на средства индивидуальной защиты и спасения при пожаре требованиям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в) при проведении инструментального контроля устанавливается соответствие средства индивидуальной защиты и спасения при пожаре требованиям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г) в случае выявления нарушений требований Технического регламента орган, осуществляющий государственный контроль (надзор) за соответствием средства индивидуальной защиты и спасения при пожаре требованиям Технического регламента, вправе: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выдавать предписания об устранении нарушений требований Технического регламента и устанавливать обоснованный с учетом характера нарушений срок для исполнения предписаний;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принимать предусмотренные законодательством Российской Федерации меры в целях недопущения причинения вреда жизни или здоровью граждан;</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направлять в орган по сертификации, выдавшего сертификат соответствия, информацию о необходимости приостановления или прекращения действия сертификата соответствия;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привлекать изготовителя (продавца, лицо, выполняющее функции иностранного изготовителя) к ответственности, предусмотренной законодательством Российской Федерации;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принимать решение об обращении в суд с иском о принудительном отзыве средства индивидуальной защиты и спасения при пожаре (партии средств индивидуальной защиты и спасения при пожаре), не соответствующих требованиям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д) не допускается требовать от изготовителя (продавца, лица, выполняющего функции иностранного изготовителя) иные документы для оценки соответствия или для подтверждения соответствия средства индивидуальной защиты и спасения при пожаре требованиям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Контроль за</w:t>
      </w:r>
      <w:proofErr w:type="gramEnd"/>
      <w:r w:rsidRPr="006516BD">
        <w:rPr>
          <w:rFonts w:ascii="Times New Roman" w:hAnsi="Times New Roman" w:cs="Times New Roman"/>
          <w:sz w:val="28"/>
          <w:szCs w:val="28"/>
        </w:rPr>
        <w:t xml:space="preserve"> исправностью средств индивидуальной защиты и спасения при пожаре обеспечивается своевременными их проверками.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lastRenderedPageBreak/>
        <w:t>Средства индивидуальной защиты и спасения при пожаре с выявленными при проверках неисправностями использовать для работы людьми запрещается до устранения этих неисправностей.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8.3</w:t>
      </w:r>
      <w:proofErr w:type="gramStart"/>
      <w:r w:rsidRPr="006516BD">
        <w:rPr>
          <w:rFonts w:ascii="Times New Roman" w:hAnsi="Times New Roman" w:cs="Times New Roman"/>
          <w:sz w:val="28"/>
          <w:szCs w:val="28"/>
        </w:rPr>
        <w:t xml:space="preserve"> Е</w:t>
      </w:r>
      <w:proofErr w:type="gramEnd"/>
      <w:r w:rsidRPr="006516BD">
        <w:rPr>
          <w:rFonts w:ascii="Times New Roman" w:hAnsi="Times New Roman" w:cs="Times New Roman"/>
          <w:sz w:val="28"/>
          <w:szCs w:val="28"/>
        </w:rPr>
        <w:t>сли запасы СИЗОД по результатам испытаний, проведенных испытательными лабораториями (центрами), аккредитованных на право проведения работ по подтверждению соответствия продукции требованиям пожарной безопасности, признаны непригодными для эксплуатации, то они подлежат списанию ввиду утраты защитных и эксплуатационных свойств.</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8.4 Идентификация средств индивидуальной защиты и спасения при пожаре производится органами государственного (контроля) в области обеспечения пожарной безопасности и органами по сертификации, проводившими сертификацию данной продукции. При идентификации продукции проверяется следующее: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идентификация данных сертификата соответствия с данными паспорта на продукцию;</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идентификация данных сертификата соответствия и паспорта с информацией на маркировке упаковочной тары (маркировочных ярлыках);</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идентификация данных сертификата соответствия, паспорта, маркировочных ярлыков с данными упаковочных листов и руководства по эксплуатации (обязательно вкладывается в каждый упаковочный ящик);</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идентификация данных сертификата соответствия, паспорта, маркировочных ярлыков, упаковочных листов и руководства по эксплуатации с данными маркировки самого средства индивидуальной защиты и спасения при пожаре.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8.5</w:t>
      </w:r>
      <w:proofErr w:type="gramStart"/>
      <w:r w:rsidRPr="006516BD">
        <w:rPr>
          <w:rFonts w:ascii="Times New Roman" w:hAnsi="Times New Roman" w:cs="Times New Roman"/>
          <w:sz w:val="28"/>
          <w:szCs w:val="28"/>
        </w:rPr>
        <w:t xml:space="preserve"> Д</w:t>
      </w:r>
      <w:proofErr w:type="gramEnd"/>
      <w:r w:rsidRPr="006516BD">
        <w:rPr>
          <w:rFonts w:ascii="Times New Roman" w:hAnsi="Times New Roman" w:cs="Times New Roman"/>
          <w:sz w:val="28"/>
          <w:szCs w:val="28"/>
        </w:rPr>
        <w:t>ля идентификации средства индивидуальной защиты и спасения при пожаре в целях предупреждения действий, вводящих в заблуждение приобретателей, идентифицирующее лицо проверяет информацию, указанную в маркировке средства индивидуальной защиты и спасения при пожаре с самим изделием.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8.6 Маркировка СИЗОД должна соответствовать следующим требованиям: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1) СИЗОД, находящиеся в обращении и отвечающие требованиям Технического регламента, маркируются знаком обращения на рынке. Каждая единица СИЗОД, включая сменные составные компоненты, должна иметь маркировку. Маркировка наносится непосредственно на сменные составные компоненты;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2) маркировка, наносимая непосредственно на сменные составные компоненты, может содержать дату изготовления.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lastRenderedPageBreak/>
        <w:t>Информация должна наноситься любым рельефным способом (тиснение, гравировка, штамповка) либо трудноудаляемой краской непосредственно на сменные составные компоненты. Информация должна быть легко читаемой и стойкой при хранении, перевозке, реализации и использовании продукции по назначению в течение всего срока службы и (или) гарантийного срока хранения.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3) маркировка, наносимая на упаковку изделия, должна содержать:</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наименование изделия;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наименование страны-изготовителя;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наименование, юридический адрес и торговую марку изготовителя;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наименование нормативного правового акта, документов в области стандартизации, и (или) сводов правил, и (или) технических условий, требованиям которых соответствует средство индивидуальной защиты;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размер (при наличии);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защитные свойства изделия;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способы ухода за изделием (при необходимости);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год изготовления, срок годности или дату истечения срока годности;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знак обращения на рынке, сведения о наличии сертификата соответствия;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величину опасного или вредного фактора, ограничивающего использование СИЗОД (при наличии);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ограничения по использованию, обусловленные возрастом, состоянием здоровья и другими физиологическими особенностями пользователей;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сведения о климатическом исполнении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пиктограммы по правилам приведения изделия в действие;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другую информацию в соответствии с документацией изготовителя.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Упаковка должна быть опломбирована предприятием изготовителем.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 маркировка должна быть изложена на русском языке. Допускается в дополнение к русскому языку использование других языков в случае, если это предусмотрено договором между изготовителем (продавцом) и приобретателем.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8.7 Указания по эксплуатации СИЗОД содержатся в эксплуатационной </w:t>
      </w:r>
      <w:r w:rsidRPr="006516BD">
        <w:rPr>
          <w:rFonts w:ascii="Times New Roman" w:hAnsi="Times New Roman" w:cs="Times New Roman"/>
          <w:sz w:val="28"/>
          <w:szCs w:val="28"/>
        </w:rPr>
        <w:lastRenderedPageBreak/>
        <w:t>документации на СИЗОД и должны включать в себя: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1) область применения;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2) ограничения применения СИЗОД по факторам воздействия, а также по возрастным категориям и состоянию здоровья пользователей (при наличии);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3) порядок использования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4) порядок допуска к применению СИЗОД (при наличии);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5) наименование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6) показатели защитных и эксплуатационных свойств СИЗОД согласно требованиям к информации для приобретателя и условия, при которых эти требования достигаются;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7) сведения о способах безопасного применения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 порядок проведения обслуживания и периодических проверок СИЗОД (при необходимости);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9) информацию о размере (росте) СИЗОД в единицах измерения, применяемых в Российской Федерации (при наличии);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10) правила, условия и сроки безопасного хранения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11) требования к безопасной транспортировке СИЗОД (при наличии таких требований);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12) требования по утилизации СИЗОД (при наличии таких требований).</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8.8</w:t>
      </w:r>
      <w:proofErr w:type="gramStart"/>
      <w:r w:rsidRPr="006516BD">
        <w:rPr>
          <w:rFonts w:ascii="Times New Roman" w:hAnsi="Times New Roman" w:cs="Times New Roman"/>
          <w:sz w:val="28"/>
          <w:szCs w:val="28"/>
        </w:rPr>
        <w:t xml:space="preserve"> П</w:t>
      </w:r>
      <w:proofErr w:type="gramEnd"/>
      <w:r w:rsidRPr="006516BD">
        <w:rPr>
          <w:rFonts w:ascii="Times New Roman" w:hAnsi="Times New Roman" w:cs="Times New Roman"/>
          <w:sz w:val="28"/>
          <w:szCs w:val="28"/>
        </w:rPr>
        <w:t>ри проведении мероприятий по контролю (надзору) за соответствием средств индивидуальной защиты и спасения необходимо проверить:</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оснащение помещений СИЗОД;</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 документы о проведении обучения (инструктажа) персоналом и показа приемам по спасению при помощи </w:t>
      </w:r>
      <w:proofErr w:type="spellStart"/>
      <w:r w:rsidRPr="006516BD">
        <w:rPr>
          <w:rFonts w:ascii="Times New Roman" w:hAnsi="Times New Roman" w:cs="Times New Roman"/>
          <w:sz w:val="28"/>
          <w:szCs w:val="28"/>
        </w:rPr>
        <w:t>самоспасателя</w:t>
      </w:r>
      <w:proofErr w:type="spellEnd"/>
      <w:r w:rsidRPr="006516BD">
        <w:rPr>
          <w:rFonts w:ascii="Times New Roman" w:hAnsi="Times New Roman" w:cs="Times New Roman"/>
          <w:sz w:val="28"/>
          <w:szCs w:val="28"/>
        </w:rPr>
        <w:t>;</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наличие инструкции по использованию средствами защиты и спасения на видном и доступном для изучения месте.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8.9 Признаками контрафактных средств индивидуальной защиты и спасения, выявленными при осуществлении контроля (надзора), является следующее: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 подделка маркировки - несоответствие ее требованиям технической </w:t>
      </w:r>
      <w:r w:rsidRPr="006516BD">
        <w:rPr>
          <w:rFonts w:ascii="Times New Roman" w:hAnsi="Times New Roman" w:cs="Times New Roman"/>
          <w:sz w:val="28"/>
          <w:szCs w:val="28"/>
        </w:rPr>
        <w:lastRenderedPageBreak/>
        <w:t>документации предприятия-производителя и требованиям нормативных документов по пожарной безопасности;</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нечеткая маркировка, расплывчатые буквы и цифры, неверное начертание цифр;</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маркировка выполнена не на русском языке;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грязь, подтеки и разводы;</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 видны следы вулканизации, наплавления (как правило, </w:t>
      </w:r>
      <w:proofErr w:type="spellStart"/>
      <w:r w:rsidRPr="006516BD">
        <w:rPr>
          <w:rFonts w:ascii="Times New Roman" w:hAnsi="Times New Roman" w:cs="Times New Roman"/>
          <w:sz w:val="28"/>
          <w:szCs w:val="28"/>
        </w:rPr>
        <w:t>перемаркировывается</w:t>
      </w:r>
      <w:proofErr w:type="spellEnd"/>
      <w:r w:rsidRPr="006516BD">
        <w:rPr>
          <w:rFonts w:ascii="Times New Roman" w:hAnsi="Times New Roman" w:cs="Times New Roman"/>
          <w:sz w:val="28"/>
          <w:szCs w:val="28"/>
        </w:rPr>
        <w:t xml:space="preserve"> год изготовления);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несоответствие года изготовления изделия записям в документах на изделие;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отсутствие информации о производителе;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несоответствие маркировки изделию;</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отсутствие сертификата соответствия;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сертификат соответствия оформлен на нестандартном бланке;</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 несоответствие регистрационного </w:t>
      </w:r>
      <w:proofErr w:type="gramStart"/>
      <w:r w:rsidRPr="006516BD">
        <w:rPr>
          <w:rFonts w:ascii="Times New Roman" w:hAnsi="Times New Roman" w:cs="Times New Roman"/>
          <w:sz w:val="28"/>
          <w:szCs w:val="28"/>
        </w:rPr>
        <w:t>номера бланка сертификата соответствия году выпуска предоставляемого сертификата</w:t>
      </w:r>
      <w:proofErr w:type="gramEnd"/>
      <w:r w:rsidRPr="006516BD">
        <w:rPr>
          <w:rFonts w:ascii="Times New Roman" w:hAnsi="Times New Roman" w:cs="Times New Roman"/>
          <w:sz w:val="28"/>
          <w:szCs w:val="28"/>
        </w:rPr>
        <w:t>;</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сертификат соответствия содержит ссылку на протокол испытаний/результаты анализа состояния производства сертифицируемой продукции, выданные за несколько лет до даты выдачи сертификата.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8.10 Основаниями для рассмотрения вопроса о прекращении действия сертификата соответствия могут являться:</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изменение конструкции (состава) и комплектности средств защиты и спасения, не позволяющие их идентифицировать в соответствии с имеющимся сертификатом;</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сообщения органов государственной власти, потребителей или общественных организаций потребителей, о несоответствии сертифицированных СИЗОД требованиям технических регламентов, подтвержденные результатами инспекционного контроля или результатами проверок органами государственного надзора (контроля);</w:t>
      </w:r>
    </w:p>
    <w:p w:rsidR="00CB7D48" w:rsidRPr="006516BD" w:rsidRDefault="00CB7D48">
      <w:pPr>
        <w:pStyle w:val="ConsPlusNormal"/>
        <w:spacing w:before="220"/>
        <w:ind w:firstLine="540"/>
        <w:jc w:val="both"/>
        <w:rPr>
          <w:rFonts w:ascii="Times New Roman" w:hAnsi="Times New Roman" w:cs="Times New Roman"/>
          <w:sz w:val="28"/>
          <w:szCs w:val="28"/>
        </w:rPr>
      </w:pPr>
      <w:proofErr w:type="gramStart"/>
      <w:r w:rsidRPr="006516BD">
        <w:rPr>
          <w:rFonts w:ascii="Times New Roman" w:hAnsi="Times New Roman" w:cs="Times New Roman"/>
          <w:sz w:val="28"/>
          <w:szCs w:val="28"/>
        </w:rPr>
        <w:t>- результаты проверок, осуществляемых органом надзора (контроля), указывающие на несоответствия сертифицированных СИЗОД требованиям Технического регламента;</w:t>
      </w:r>
      <w:proofErr w:type="gramEnd"/>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 отрицательные результаты инспекционного контроля органа по сертификации, проводившего подтверждение соответствия СИЗОД </w:t>
      </w:r>
      <w:r w:rsidRPr="006516BD">
        <w:rPr>
          <w:rFonts w:ascii="Times New Roman" w:hAnsi="Times New Roman" w:cs="Times New Roman"/>
          <w:sz w:val="28"/>
          <w:szCs w:val="28"/>
        </w:rPr>
        <w:lastRenderedPageBreak/>
        <w:t>требованиям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отказ от проведения или не предоставление заявителем возможности проведения инспекционного контроля органом по сертификации, проводившим подтверждение соответствия СИЗОД требованиям Технического регламента;</w:t>
      </w:r>
    </w:p>
    <w:p w:rsidR="00CB7D48" w:rsidRPr="006516BD" w:rsidRDefault="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 реорганизация заявителя как юридического лица, в том числе преобразование (изменение организационно-правовой формы), а также смена изготовителя - поставщика </w:t>
      </w:r>
      <w:proofErr w:type="gramStart"/>
      <w:r w:rsidRPr="006516BD">
        <w:rPr>
          <w:rFonts w:ascii="Times New Roman" w:hAnsi="Times New Roman" w:cs="Times New Roman"/>
          <w:sz w:val="28"/>
          <w:szCs w:val="28"/>
        </w:rPr>
        <w:t>сертифицированных</w:t>
      </w:r>
      <w:proofErr w:type="gramEnd"/>
      <w:r w:rsidRPr="006516BD">
        <w:rPr>
          <w:rFonts w:ascii="Times New Roman" w:hAnsi="Times New Roman" w:cs="Times New Roman"/>
          <w:sz w:val="28"/>
          <w:szCs w:val="28"/>
        </w:rPr>
        <w:t xml:space="preserve"> СИЗОД заявителю, если заявитель не является изготовителем сертифицированных СИЗОД.</w:t>
      </w:r>
    </w:p>
    <w:p w:rsidR="006A1888" w:rsidRPr="006516BD" w:rsidRDefault="00CB7D48" w:rsidP="00CB7D48">
      <w:pPr>
        <w:pStyle w:val="ConsPlusNormal"/>
        <w:spacing w:before="220"/>
        <w:ind w:firstLine="540"/>
        <w:jc w:val="both"/>
        <w:rPr>
          <w:rFonts w:ascii="Times New Roman" w:hAnsi="Times New Roman" w:cs="Times New Roman"/>
          <w:sz w:val="28"/>
          <w:szCs w:val="28"/>
        </w:rPr>
      </w:pPr>
      <w:r w:rsidRPr="006516BD">
        <w:rPr>
          <w:rFonts w:ascii="Times New Roman" w:hAnsi="Times New Roman" w:cs="Times New Roman"/>
          <w:sz w:val="28"/>
          <w:szCs w:val="28"/>
        </w:rPr>
        <w:t xml:space="preserve">8.11 Основанием для продления срока хранения запасов СИЗОД или их списание является подтверждение или </w:t>
      </w:r>
      <w:proofErr w:type="gramStart"/>
      <w:r w:rsidRPr="006516BD">
        <w:rPr>
          <w:rFonts w:ascii="Times New Roman" w:hAnsi="Times New Roman" w:cs="Times New Roman"/>
          <w:sz w:val="28"/>
          <w:szCs w:val="28"/>
        </w:rPr>
        <w:t>не подтверждение</w:t>
      </w:r>
      <w:proofErr w:type="gramEnd"/>
      <w:r w:rsidRPr="006516BD">
        <w:rPr>
          <w:rFonts w:ascii="Times New Roman" w:hAnsi="Times New Roman" w:cs="Times New Roman"/>
          <w:sz w:val="28"/>
          <w:szCs w:val="28"/>
        </w:rPr>
        <w:t xml:space="preserve"> соответствия их требованиям Технического регламента.</w:t>
      </w:r>
    </w:p>
    <w:sectPr w:rsidR="006A1888" w:rsidRPr="006516BD" w:rsidSect="003320D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652" w:rsidRDefault="00C03652" w:rsidP="003320D7">
      <w:pPr>
        <w:spacing w:after="0" w:line="240" w:lineRule="auto"/>
      </w:pPr>
      <w:r>
        <w:separator/>
      </w:r>
    </w:p>
  </w:endnote>
  <w:endnote w:type="continuationSeparator" w:id="0">
    <w:p w:rsidR="00C03652" w:rsidRDefault="00C03652" w:rsidP="00332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652" w:rsidRDefault="00C03652" w:rsidP="003320D7">
      <w:pPr>
        <w:spacing w:after="0" w:line="240" w:lineRule="auto"/>
      </w:pPr>
      <w:r>
        <w:separator/>
      </w:r>
    </w:p>
  </w:footnote>
  <w:footnote w:type="continuationSeparator" w:id="0">
    <w:p w:rsidR="00C03652" w:rsidRDefault="00C03652" w:rsidP="003320D7">
      <w:pPr>
        <w:spacing w:after="0" w:line="240" w:lineRule="auto"/>
      </w:pPr>
      <w:r>
        <w:continuationSeparator/>
      </w:r>
    </w:p>
  </w:footnote>
  <w:footnote w:id="1">
    <w:p w:rsidR="003320D7" w:rsidRPr="003320D7" w:rsidRDefault="003320D7" w:rsidP="003320D7">
      <w:pPr>
        <w:pStyle w:val="a3"/>
        <w:jc w:val="both"/>
        <w:rPr>
          <w:rFonts w:ascii="Times New Roman" w:hAnsi="Times New Roman" w:cs="Times New Roman"/>
        </w:rPr>
      </w:pPr>
      <w:r w:rsidRPr="003320D7">
        <w:rPr>
          <w:rStyle w:val="a5"/>
          <w:rFonts w:ascii="Times New Roman" w:hAnsi="Times New Roman" w:cs="Times New Roman"/>
        </w:rPr>
        <w:footnoteRef/>
      </w:r>
      <w:r w:rsidRPr="003320D7">
        <w:rPr>
          <w:rFonts w:ascii="Times New Roman" w:hAnsi="Times New Roman" w:cs="Times New Roman"/>
        </w:rPr>
        <w:t xml:space="preserve"> Включены для сведения, без права применения при расчетах как основное средство спасения.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48"/>
    <w:rsid w:val="000D1EFB"/>
    <w:rsid w:val="00177F0A"/>
    <w:rsid w:val="003320D7"/>
    <w:rsid w:val="006516BD"/>
    <w:rsid w:val="006A1888"/>
    <w:rsid w:val="008B3742"/>
    <w:rsid w:val="00C03652"/>
    <w:rsid w:val="00CB7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7D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7D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7D4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3320D7"/>
    <w:pPr>
      <w:spacing w:after="0" w:line="240" w:lineRule="auto"/>
    </w:pPr>
    <w:rPr>
      <w:sz w:val="20"/>
      <w:szCs w:val="20"/>
    </w:rPr>
  </w:style>
  <w:style w:type="character" w:customStyle="1" w:styleId="a4">
    <w:name w:val="Текст сноски Знак"/>
    <w:basedOn w:val="a0"/>
    <w:link w:val="a3"/>
    <w:uiPriority w:val="99"/>
    <w:semiHidden/>
    <w:rsid w:val="003320D7"/>
    <w:rPr>
      <w:sz w:val="20"/>
      <w:szCs w:val="20"/>
    </w:rPr>
  </w:style>
  <w:style w:type="character" w:styleId="a5">
    <w:name w:val="footnote reference"/>
    <w:basedOn w:val="a0"/>
    <w:uiPriority w:val="99"/>
    <w:semiHidden/>
    <w:unhideWhenUsed/>
    <w:rsid w:val="003320D7"/>
    <w:rPr>
      <w:vertAlign w:val="superscript"/>
    </w:rPr>
  </w:style>
  <w:style w:type="paragraph" w:styleId="a6">
    <w:name w:val="Balloon Text"/>
    <w:basedOn w:val="a"/>
    <w:link w:val="a7"/>
    <w:uiPriority w:val="99"/>
    <w:semiHidden/>
    <w:unhideWhenUsed/>
    <w:rsid w:val="003320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20D7"/>
    <w:rPr>
      <w:rFonts w:ascii="Tahoma" w:hAnsi="Tahoma" w:cs="Tahoma"/>
      <w:sz w:val="16"/>
      <w:szCs w:val="16"/>
    </w:rPr>
  </w:style>
  <w:style w:type="character" w:styleId="a8">
    <w:name w:val="Hyperlink"/>
    <w:basedOn w:val="a0"/>
    <w:uiPriority w:val="99"/>
    <w:unhideWhenUsed/>
    <w:rsid w:val="000D1E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7D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7D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7D4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3320D7"/>
    <w:pPr>
      <w:spacing w:after="0" w:line="240" w:lineRule="auto"/>
    </w:pPr>
    <w:rPr>
      <w:sz w:val="20"/>
      <w:szCs w:val="20"/>
    </w:rPr>
  </w:style>
  <w:style w:type="character" w:customStyle="1" w:styleId="a4">
    <w:name w:val="Текст сноски Знак"/>
    <w:basedOn w:val="a0"/>
    <w:link w:val="a3"/>
    <w:uiPriority w:val="99"/>
    <w:semiHidden/>
    <w:rsid w:val="003320D7"/>
    <w:rPr>
      <w:sz w:val="20"/>
      <w:szCs w:val="20"/>
    </w:rPr>
  </w:style>
  <w:style w:type="character" w:styleId="a5">
    <w:name w:val="footnote reference"/>
    <w:basedOn w:val="a0"/>
    <w:uiPriority w:val="99"/>
    <w:semiHidden/>
    <w:unhideWhenUsed/>
    <w:rsid w:val="003320D7"/>
    <w:rPr>
      <w:vertAlign w:val="superscript"/>
    </w:rPr>
  </w:style>
  <w:style w:type="paragraph" w:styleId="a6">
    <w:name w:val="Balloon Text"/>
    <w:basedOn w:val="a"/>
    <w:link w:val="a7"/>
    <w:uiPriority w:val="99"/>
    <w:semiHidden/>
    <w:unhideWhenUsed/>
    <w:rsid w:val="003320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20D7"/>
    <w:rPr>
      <w:rFonts w:ascii="Tahoma" w:hAnsi="Tahoma" w:cs="Tahoma"/>
      <w:sz w:val="16"/>
      <w:szCs w:val="16"/>
    </w:rPr>
  </w:style>
  <w:style w:type="character" w:styleId="a8">
    <w:name w:val="Hyperlink"/>
    <w:basedOn w:val="a0"/>
    <w:uiPriority w:val="99"/>
    <w:unhideWhenUsed/>
    <w:rsid w:val="000D1E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sredstva-individualnoj-zashhity-pozharny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08E12-7E3B-4C08-8FED-35051DC03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7285</Words>
  <Characters>41525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2018-03-23T09:09:00Z</dcterms:created>
  <dcterms:modified xsi:type="dcterms:W3CDTF">2018-03-23T13:43:00Z</dcterms:modified>
</cp:coreProperties>
</file>