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10" w:rsidRPr="006539E4" w:rsidRDefault="00324410">
      <w:pPr>
        <w:pStyle w:val="ConsPlusTitle"/>
        <w:jc w:val="center"/>
        <w:rPr>
          <w:sz w:val="28"/>
        </w:rPr>
      </w:pPr>
      <w:r w:rsidRPr="006539E4">
        <w:rPr>
          <w:sz w:val="28"/>
        </w:rPr>
        <w:t>ПРАВИТЕЛЬСТВО РОССИЙСКОЙ ФЕДЕРАЦИИ</w:t>
      </w:r>
    </w:p>
    <w:p w:rsidR="00324410" w:rsidRPr="006539E4" w:rsidRDefault="00324410">
      <w:pPr>
        <w:pStyle w:val="ConsPlusTitle"/>
        <w:jc w:val="center"/>
        <w:rPr>
          <w:sz w:val="24"/>
        </w:rPr>
      </w:pPr>
    </w:p>
    <w:p w:rsidR="00324410" w:rsidRPr="006539E4" w:rsidRDefault="00324410">
      <w:pPr>
        <w:pStyle w:val="ConsPlusTitle"/>
        <w:jc w:val="center"/>
        <w:rPr>
          <w:sz w:val="22"/>
        </w:rPr>
      </w:pPr>
      <w:r w:rsidRPr="006539E4">
        <w:rPr>
          <w:sz w:val="22"/>
        </w:rPr>
        <w:t>ПОСТАНОВЛЕНИЕ</w:t>
      </w:r>
    </w:p>
    <w:p w:rsidR="00324410" w:rsidRPr="006539E4" w:rsidRDefault="00324410">
      <w:pPr>
        <w:pStyle w:val="ConsPlusTitle"/>
        <w:jc w:val="center"/>
        <w:rPr>
          <w:sz w:val="22"/>
        </w:rPr>
      </w:pPr>
      <w:r w:rsidRPr="006539E4">
        <w:rPr>
          <w:sz w:val="22"/>
        </w:rPr>
        <w:t>от 6 февраля 2004 г</w:t>
      </w:r>
      <w:r w:rsidR="006539E4">
        <w:rPr>
          <w:sz w:val="22"/>
        </w:rPr>
        <w:t>ода</w:t>
      </w:r>
      <w:r w:rsidRPr="006539E4">
        <w:rPr>
          <w:sz w:val="22"/>
        </w:rPr>
        <w:t xml:space="preserve"> </w:t>
      </w:r>
      <w:r w:rsidR="006539E4">
        <w:rPr>
          <w:sz w:val="22"/>
        </w:rPr>
        <w:t>№</w:t>
      </w:r>
      <w:r w:rsidRPr="006539E4">
        <w:rPr>
          <w:sz w:val="22"/>
        </w:rPr>
        <w:t xml:space="preserve"> 47</w:t>
      </w:r>
    </w:p>
    <w:p w:rsidR="00324410" w:rsidRPr="006539E4" w:rsidRDefault="00324410">
      <w:pPr>
        <w:pStyle w:val="ConsPlusTitle"/>
        <w:jc w:val="center"/>
        <w:rPr>
          <w:sz w:val="24"/>
        </w:rPr>
      </w:pPr>
    </w:p>
    <w:p w:rsidR="00324410" w:rsidRPr="006539E4" w:rsidRDefault="00324410">
      <w:pPr>
        <w:pStyle w:val="ConsPlusTitle"/>
        <w:jc w:val="center"/>
        <w:rPr>
          <w:sz w:val="24"/>
        </w:rPr>
      </w:pPr>
      <w:r w:rsidRPr="006539E4">
        <w:rPr>
          <w:sz w:val="24"/>
        </w:rPr>
        <w:t>О ГОСУДАРСТВЕННОЙ ИНСПЕКЦИИ</w:t>
      </w:r>
      <w:r w:rsidR="006F1477">
        <w:rPr>
          <w:sz w:val="24"/>
        </w:rPr>
        <w:t xml:space="preserve"> </w:t>
      </w:r>
      <w:r w:rsidRPr="006539E4">
        <w:rPr>
          <w:sz w:val="24"/>
        </w:rPr>
        <w:t>ПО МАЛОМЕРНЫМ СУДАМ РОССИЙСКОЙ ФЕДЕРАЦИИ</w:t>
      </w:r>
    </w:p>
    <w:p w:rsidR="00324410" w:rsidRDefault="00324410">
      <w:pPr>
        <w:pStyle w:val="ConsPlusNormal"/>
      </w:pPr>
    </w:p>
    <w:p w:rsidR="006539E4" w:rsidRDefault="006539E4">
      <w:pPr>
        <w:pStyle w:val="ConsPlusNormal"/>
      </w:pPr>
    </w:p>
    <w:p w:rsidR="006539E4" w:rsidRDefault="006539E4">
      <w:pPr>
        <w:pStyle w:val="ConsPlusNormal"/>
      </w:pPr>
    </w:p>
    <w:p w:rsidR="00324410" w:rsidRDefault="00324410">
      <w:pPr>
        <w:pStyle w:val="ConsPlusNormal"/>
        <w:ind w:firstLine="540"/>
        <w:jc w:val="both"/>
      </w:pPr>
      <w:r>
        <w:t xml:space="preserve">Во </w:t>
      </w:r>
      <w:r w:rsidRPr="0009231D">
        <w:t xml:space="preserve">исполнение </w:t>
      </w:r>
      <w:hyperlink r:id="rId8" w:history="1">
        <w:r w:rsidRPr="0009231D">
          <w:rPr>
            <w:rStyle w:val="a6"/>
            <w:rFonts w:cs="Arial"/>
            <w:color w:val="auto"/>
            <w:u w:val="none"/>
          </w:rPr>
          <w:t xml:space="preserve">Указа Президента Российской Федерации от 28 августа 2003 г. </w:t>
        </w:r>
        <w:r w:rsidR="006539E4" w:rsidRPr="0009231D">
          <w:rPr>
            <w:rStyle w:val="a6"/>
            <w:rFonts w:cs="Arial"/>
            <w:color w:val="auto"/>
            <w:u w:val="none"/>
          </w:rPr>
          <w:t>№</w:t>
        </w:r>
        <w:r w:rsidRPr="0009231D">
          <w:rPr>
            <w:rStyle w:val="a6"/>
            <w:rFonts w:cs="Arial"/>
            <w:color w:val="auto"/>
            <w:u w:val="none"/>
          </w:rPr>
          <w:t xml:space="preserve"> 991</w:t>
        </w:r>
      </w:hyperlink>
      <w:r w:rsidRPr="0009231D">
        <w:t xml:space="preserve"> </w:t>
      </w:r>
      <w:r w:rsidR="006539E4" w:rsidRPr="0009231D">
        <w:t>«</w:t>
      </w:r>
      <w:r w:rsidRPr="0009231D">
        <w:t>О</w:t>
      </w:r>
      <w:r>
        <w:t xml:space="preserve"> совершенствовании единой государственной системы предупреждения и ликвидации чрезвычайных ситуаций</w:t>
      </w:r>
      <w:r w:rsidR="006539E4">
        <w:t>»</w:t>
      </w:r>
      <w:r w:rsidR="006539E4">
        <w:rPr>
          <w:rStyle w:val="a5"/>
          <w:rFonts w:cs="Arial"/>
        </w:rPr>
        <w:footnoteReference w:id="1"/>
      </w:r>
      <w:r>
        <w:t xml:space="preserve"> Правительство Российской Федерации </w:t>
      </w:r>
      <w:r w:rsidRPr="006539E4">
        <w:rPr>
          <w:spacing w:val="60"/>
        </w:rPr>
        <w:t>постановляет</w:t>
      </w:r>
      <w:r>
        <w:t>:</w:t>
      </w:r>
    </w:p>
    <w:p w:rsidR="00324410" w:rsidRDefault="00324410">
      <w:pPr>
        <w:pStyle w:val="ConsPlusNormal"/>
        <w:spacing w:before="200"/>
        <w:ind w:firstLine="540"/>
        <w:jc w:val="both"/>
      </w:pPr>
      <w:r>
        <w:t>1. Передать в ведение Министерства Российской Федерации по делам гражданской обороны, чрезвычайным ситуациям и ликвидации последствий стихийных бедствий находящуюся в ведении Министерства природных ресурсов Российской Федерации Государственную инспекцию по маломерным судам Российской Феде</w:t>
      </w:r>
      <w:bookmarkStart w:id="0" w:name="_GoBack"/>
      <w:bookmarkEnd w:id="0"/>
      <w:r>
        <w:t>рации с сохранением штатной численности работников в количестве 8700 единиц.</w:t>
      </w:r>
    </w:p>
    <w:p w:rsidR="00324410" w:rsidRDefault="00324410">
      <w:pPr>
        <w:pStyle w:val="ConsPlusNormal"/>
        <w:spacing w:before="200"/>
        <w:ind w:firstLine="540"/>
        <w:jc w:val="both"/>
      </w:pPr>
      <w:r>
        <w:t>2. Министерству природных ресурсов Российской Федерации и Министерству Российской Федерации по делам гражданской обороны, чрезвычайным ситуациям и ликвидации последствий стихийных бедствий осуществить необходимые юридические действия, связанные с изменением ведомственной подчиненности Государственной инспекции по маломерным судам Российской Федерации.</w:t>
      </w:r>
    </w:p>
    <w:p w:rsidR="00324410" w:rsidRDefault="00324410">
      <w:pPr>
        <w:pStyle w:val="ConsPlusNormal"/>
        <w:spacing w:before="200"/>
        <w:ind w:firstLine="540"/>
        <w:jc w:val="both"/>
      </w:pPr>
      <w:r>
        <w:t>3. Министерству Российской Федерации по делам гражданской обороны, чрезвычайным ситуациям и ликвидации последствий стихийных бедствий представить в 3-месячный срок в установленном порядке в Правительство Российской Федерации проект положения о Государственной инспекции по маломерным судам Российской Федерации.</w:t>
      </w:r>
    </w:p>
    <w:p w:rsidR="00324410" w:rsidRDefault="00324410">
      <w:pPr>
        <w:pStyle w:val="ConsPlusNormal"/>
      </w:pPr>
    </w:p>
    <w:p w:rsidR="006539E4" w:rsidRDefault="006539E4">
      <w:pPr>
        <w:pStyle w:val="ConsPlusNormal"/>
      </w:pPr>
    </w:p>
    <w:p w:rsidR="006539E4" w:rsidRDefault="006539E4">
      <w:pPr>
        <w:pStyle w:val="ConsPlusNormal"/>
      </w:pPr>
    </w:p>
    <w:p w:rsidR="00324410" w:rsidRDefault="00324410" w:rsidP="006539E4">
      <w:pPr>
        <w:pStyle w:val="ConsPlusNormal"/>
        <w:jc w:val="right"/>
        <w:rPr>
          <w:sz w:val="2"/>
          <w:szCs w:val="2"/>
        </w:rPr>
      </w:pPr>
      <w:r>
        <w:t>Председатель Правительства</w:t>
      </w:r>
      <w:r w:rsidR="006539E4">
        <w:br/>
      </w:r>
      <w:r>
        <w:t>Российской Федерации</w:t>
      </w:r>
      <w:r w:rsidR="006539E4">
        <w:br/>
      </w:r>
      <w:r>
        <w:t>М.</w:t>
      </w:r>
      <w:r w:rsidR="006539E4">
        <w:t xml:space="preserve"> </w:t>
      </w:r>
      <w:r>
        <w:t>КАСЬЯНОВ</w:t>
      </w:r>
    </w:p>
    <w:sectPr w:rsidR="00324410" w:rsidSect="006F147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4BF" w:rsidRDefault="005064BF">
      <w:pPr>
        <w:spacing w:after="0" w:line="240" w:lineRule="auto"/>
      </w:pPr>
      <w:r>
        <w:separator/>
      </w:r>
    </w:p>
  </w:endnote>
  <w:endnote w:type="continuationSeparator" w:id="0">
    <w:p w:rsidR="005064BF" w:rsidRDefault="0050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410" w:rsidRDefault="003244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32441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24410" w:rsidRDefault="003244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24410" w:rsidRDefault="003244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</w:t>
            </w:r>
            <w:r w:rsidR="006539E4">
              <w:rPr>
                <w:b/>
                <w:bCs/>
                <w:color w:val="0000FF"/>
              </w:rPr>
              <w:t>№</w:t>
            </w:r>
            <w:r>
              <w:rPr>
                <w:b/>
                <w:bCs/>
                <w:color w:val="0000FF"/>
              </w:rPr>
              <w:t>sulta</w:t>
            </w:r>
            <w:r w:rsidR="006539E4">
              <w:rPr>
                <w:b/>
                <w:bCs/>
                <w:color w:val="0000FF"/>
              </w:rPr>
              <w:t>№</w:t>
            </w:r>
            <w:r>
              <w:rPr>
                <w:b/>
                <w:bCs/>
                <w:color w:val="0000FF"/>
              </w:rPr>
              <w:t>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24410" w:rsidRDefault="003244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324410" w:rsidRDefault="0032441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410" w:rsidRDefault="0032441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4BF" w:rsidRDefault="005064BF">
      <w:pPr>
        <w:spacing w:after="0" w:line="240" w:lineRule="auto"/>
      </w:pPr>
      <w:r>
        <w:separator/>
      </w:r>
    </w:p>
  </w:footnote>
  <w:footnote w:type="continuationSeparator" w:id="0">
    <w:p w:rsidR="005064BF" w:rsidRDefault="005064BF">
      <w:pPr>
        <w:spacing w:after="0" w:line="240" w:lineRule="auto"/>
      </w:pPr>
      <w:r>
        <w:continuationSeparator/>
      </w:r>
    </w:p>
  </w:footnote>
  <w:footnote w:id="1">
    <w:p w:rsidR="00000000" w:rsidRDefault="006539E4" w:rsidP="006539E4">
      <w:pPr>
        <w:pStyle w:val="a3"/>
        <w:jc w:val="both"/>
      </w:pPr>
      <w:r w:rsidRPr="006539E4">
        <w:rPr>
          <w:rStyle w:val="a5"/>
          <w:sz w:val="18"/>
        </w:rPr>
        <w:footnoteRef/>
      </w:r>
      <w:r w:rsidRPr="006539E4">
        <w:rPr>
          <w:sz w:val="18"/>
        </w:rPr>
        <w:t xml:space="preserve"> Собрание законодательства Российской Федерации, 2003, № 35, ст. 3423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32441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24410" w:rsidRDefault="003244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Постановление Правительства РФ от 06.02.2004 </w:t>
          </w:r>
          <w:r w:rsidR="006539E4">
            <w:rPr>
              <w:sz w:val="16"/>
              <w:szCs w:val="16"/>
            </w:rPr>
            <w:t>№</w:t>
          </w:r>
          <w:r>
            <w:rPr>
              <w:sz w:val="16"/>
              <w:szCs w:val="16"/>
            </w:rPr>
            <w:t xml:space="preserve"> 47</w:t>
          </w:r>
          <w:r>
            <w:rPr>
              <w:sz w:val="16"/>
              <w:szCs w:val="16"/>
            </w:rPr>
            <w:br/>
          </w:r>
          <w:r w:rsidR="006539E4">
            <w:rPr>
              <w:sz w:val="16"/>
              <w:szCs w:val="16"/>
            </w:rPr>
            <w:t>«</w:t>
          </w:r>
          <w:r>
            <w:rPr>
              <w:sz w:val="16"/>
              <w:szCs w:val="16"/>
            </w:rPr>
            <w:t>О Государственной инспекции по маломерным судам Российской Федерации</w:t>
          </w:r>
          <w:r w:rsidR="006539E4">
            <w:rPr>
              <w:sz w:val="16"/>
              <w:szCs w:val="16"/>
            </w:rPr>
            <w:t>»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24410" w:rsidRDefault="00324410">
          <w:pPr>
            <w:pStyle w:val="ConsPlusNormal"/>
            <w:jc w:val="center"/>
            <w:rPr>
              <w:sz w:val="24"/>
              <w:szCs w:val="24"/>
            </w:rPr>
          </w:pPr>
        </w:p>
        <w:p w:rsidR="00324410" w:rsidRDefault="003244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24410" w:rsidRDefault="003244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04.03.2018</w:t>
          </w:r>
        </w:p>
      </w:tc>
    </w:tr>
  </w:tbl>
  <w:p w:rsidR="00324410" w:rsidRDefault="003244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24410" w:rsidRDefault="0032441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410" w:rsidRDefault="0032441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E4"/>
    <w:rsid w:val="0009231D"/>
    <w:rsid w:val="001E509F"/>
    <w:rsid w:val="00324410"/>
    <w:rsid w:val="005064BF"/>
    <w:rsid w:val="006539E4"/>
    <w:rsid w:val="006F1477"/>
    <w:rsid w:val="00B8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539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6539E4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539E4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09231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6539E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6539E4"/>
    <w:rPr>
      <w:rFonts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539E4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09231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ukaz-prezidenta-rf-991-ot-28-08-2003-o-sovershenstvovanii-rsch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50F4E-8591-4D3C-B0CD-7F711B69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2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06.02.2004 N 47"О Государственной инспекции по маломерным судам Российской Федерации"</vt:lpstr>
    </vt:vector>
  </TitlesOfParts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2018-03-04T14:35:00Z</dcterms:created>
  <dcterms:modified xsi:type="dcterms:W3CDTF">2018-03-04T14:35:00Z</dcterms:modified>
</cp:coreProperties>
</file>