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95" w:rsidRPr="003003FE" w:rsidRDefault="00AB3D55" w:rsidP="003003FE">
      <w:pPr>
        <w:pStyle w:val="ConsPlusTitle"/>
        <w:jc w:val="center"/>
        <w:outlineLvl w:val="0"/>
        <w:rPr>
          <w:sz w:val="24"/>
        </w:rPr>
      </w:pPr>
      <w:r w:rsidRPr="003003FE">
        <w:rPr>
          <w:sz w:val="24"/>
        </w:rPr>
        <w:t>МИНИСТЕРСТВО РОССИЙСКОЙ ФЕДЕРАЦИИ</w:t>
      </w:r>
      <w:r w:rsidR="003003FE" w:rsidRPr="003003FE">
        <w:rPr>
          <w:sz w:val="24"/>
        </w:rPr>
        <w:br/>
      </w:r>
      <w:r w:rsidRPr="003003FE">
        <w:rPr>
          <w:sz w:val="24"/>
        </w:rPr>
        <w:t>ПО ДЕЛАМ ГРАЖДАНСКОЙ ОБОРОНЫ, ЧРЕЗВЫЧАЙНЫМ СИТУАЦИЯМ</w:t>
      </w:r>
      <w:r w:rsidR="003003FE" w:rsidRPr="003003FE">
        <w:rPr>
          <w:sz w:val="24"/>
        </w:rPr>
        <w:br/>
      </w:r>
      <w:r w:rsidRPr="003003FE">
        <w:rPr>
          <w:sz w:val="24"/>
        </w:rPr>
        <w:t>И ЛИКВИДАЦИИ ПОСЛЕДСТВИЙ СТИХИЙНЫХ БЕДСТВИЙ</w:t>
      </w:r>
    </w:p>
    <w:p w:rsidR="00191795" w:rsidRPr="003003FE" w:rsidRDefault="00191795">
      <w:pPr>
        <w:pStyle w:val="ConsPlusTitle"/>
        <w:jc w:val="center"/>
        <w:rPr>
          <w:sz w:val="24"/>
        </w:rPr>
      </w:pPr>
    </w:p>
    <w:p w:rsidR="00191795" w:rsidRPr="003003FE" w:rsidRDefault="00AB3D55">
      <w:pPr>
        <w:pStyle w:val="ConsPlusTitle"/>
        <w:jc w:val="center"/>
        <w:rPr>
          <w:sz w:val="24"/>
        </w:rPr>
      </w:pPr>
      <w:r w:rsidRPr="003003FE">
        <w:rPr>
          <w:sz w:val="24"/>
        </w:rPr>
        <w:t>ПРИКАЗ</w:t>
      </w:r>
      <w:r w:rsidR="003003FE" w:rsidRPr="003003FE">
        <w:rPr>
          <w:sz w:val="24"/>
        </w:rPr>
        <w:br/>
      </w:r>
      <w:r w:rsidRPr="003003FE">
        <w:rPr>
          <w:sz w:val="24"/>
        </w:rPr>
        <w:t xml:space="preserve">от 29 декабря 2006 </w:t>
      </w:r>
      <w:r w:rsidR="003003FE" w:rsidRPr="003003FE">
        <w:rPr>
          <w:sz w:val="24"/>
        </w:rPr>
        <w:t xml:space="preserve">года № </w:t>
      </w:r>
      <w:r w:rsidRPr="003003FE">
        <w:rPr>
          <w:sz w:val="24"/>
        </w:rPr>
        <w:t>804</w:t>
      </w:r>
    </w:p>
    <w:p w:rsidR="00191795" w:rsidRPr="003003FE" w:rsidRDefault="00191795">
      <w:pPr>
        <w:pStyle w:val="ConsPlusTitle"/>
        <w:jc w:val="center"/>
        <w:rPr>
          <w:sz w:val="24"/>
        </w:rPr>
      </w:pPr>
    </w:p>
    <w:p w:rsidR="00191795" w:rsidRPr="003003FE" w:rsidRDefault="00AB3D55">
      <w:pPr>
        <w:pStyle w:val="ConsPlusTitle"/>
        <w:jc w:val="center"/>
        <w:rPr>
          <w:sz w:val="24"/>
        </w:rPr>
      </w:pPr>
      <w:r w:rsidRPr="003003FE">
        <w:rPr>
          <w:sz w:val="24"/>
        </w:rPr>
        <w:t>О КОНЦЕПЦИИ СОЗДАНИЯ ЕДИНОЙ СИСТЕМЫ ГОСУДАРСТВЕННЫХ</w:t>
      </w:r>
      <w:r w:rsidR="003003FE" w:rsidRPr="003003FE">
        <w:rPr>
          <w:sz w:val="24"/>
        </w:rPr>
        <w:t xml:space="preserve"> </w:t>
      </w:r>
      <w:r w:rsidRPr="003003FE">
        <w:rPr>
          <w:sz w:val="24"/>
        </w:rPr>
        <w:t xml:space="preserve">НАДЗОРОВ В </w:t>
      </w:r>
      <w:r w:rsidRPr="00864CC5">
        <w:rPr>
          <w:sz w:val="24"/>
        </w:rPr>
        <w:t xml:space="preserve">ОБЛАСТИ </w:t>
      </w:r>
      <w:hyperlink r:id="rId7" w:history="1">
        <w:r w:rsidRPr="00864CC5">
          <w:rPr>
            <w:rStyle w:val="a3"/>
            <w:color w:val="auto"/>
            <w:sz w:val="24"/>
            <w:u w:val="none"/>
          </w:rPr>
          <w:t>ПОЖАРНОЙ БЕЗОПАСНОСТИ</w:t>
        </w:r>
      </w:hyperlink>
      <w:r w:rsidRPr="00864CC5">
        <w:rPr>
          <w:sz w:val="24"/>
        </w:rPr>
        <w:t xml:space="preserve">, ГРАЖДАНСКОЙ </w:t>
      </w:r>
      <w:r w:rsidRPr="003003FE">
        <w:rPr>
          <w:sz w:val="24"/>
        </w:rPr>
        <w:t>ОБОРОНЫ</w:t>
      </w:r>
      <w:r w:rsidR="003003FE" w:rsidRPr="003003FE">
        <w:rPr>
          <w:sz w:val="24"/>
        </w:rPr>
        <w:t xml:space="preserve"> </w:t>
      </w:r>
      <w:r w:rsidRPr="003003FE">
        <w:rPr>
          <w:sz w:val="24"/>
        </w:rPr>
        <w:t>И ЗАЩИТЫ НАСЕЛЕНИЯ И ТЕРРИТОРИЙ ОТ ЧРЕЗВЫЧАЙНЫХ СИТУАЦИЙ</w:t>
      </w:r>
    </w:p>
    <w:p w:rsidR="00191795" w:rsidRPr="003003FE" w:rsidRDefault="00191795">
      <w:pPr>
        <w:pStyle w:val="ConsPlusNormal"/>
        <w:jc w:val="center"/>
      </w:pPr>
    </w:p>
    <w:p w:rsidR="00191795" w:rsidRPr="003003FE" w:rsidRDefault="00AB3D55">
      <w:pPr>
        <w:pStyle w:val="ConsPlusNormal"/>
        <w:ind w:firstLine="540"/>
        <w:jc w:val="both"/>
      </w:pPr>
      <w:proofErr w:type="gramStart"/>
      <w:r w:rsidRPr="003003FE">
        <w:t xml:space="preserve">Коллегия МЧС России, рассмотрев вопрос </w:t>
      </w:r>
      <w:r w:rsidR="003003FE" w:rsidRPr="003003FE">
        <w:t>«</w:t>
      </w:r>
      <w:r w:rsidRPr="003003FE">
        <w:t>О Концепции создания единой системы государственных надзоров в области пожарной безопасности, гражданской обороны и защиты населения и территорий от чрезвычайных ситуаций</w:t>
      </w:r>
      <w:r w:rsidR="003003FE" w:rsidRPr="003003FE">
        <w:t>»</w:t>
      </w:r>
      <w:r w:rsidRPr="003003FE">
        <w:t xml:space="preserve"> отмети</w:t>
      </w:r>
      <w:bookmarkStart w:id="0" w:name="_GoBack"/>
      <w:bookmarkEnd w:id="0"/>
      <w:r w:rsidRPr="003003FE">
        <w:t>ла, что создание данной системы обусловлено необходимостью снижения избыточного административного давления, оказываемого на предприятия и граждан при осуществлении мероприятий по контролю (надзору), унификации и повышения эффективности системы государственного мониторинга и контроля параметров безопасности территорий</w:t>
      </w:r>
      <w:proofErr w:type="gramEnd"/>
      <w:r w:rsidRPr="003003FE">
        <w:t>, организаций и населения, а также оптимизации численности состава надзорных органов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Реализация изложенных в Концепции мероприятий позволит наиболее эффективно защитить интересы личности, общества и государства от пожаров, чрезвычайных ситуаций, а также от опасностей, возникающих при ведении военных действий или, вследствие этих действий, повысит эффективность проводимых мероприятий по надзору.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 соответствии с решением коллегии МЧС России приказываю: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1. Утвердить прилагаемую Концепцию создания единой системы государственных надзоров в области пожарной безопасности, гражданской обороны и защиты населения и территорий от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2. Начальнику Управления государственного пожарного надзора разработать и в январе 2007 г. представить в установленном порядке на утверждение проект плана реализации в 2007 - 2009 годах Концепции единой системы государственных надзоров в области пожарной безопасности, гражданской обороны и защиты населения и территорий от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3. </w:t>
      </w:r>
      <w:proofErr w:type="gramStart"/>
      <w:r w:rsidRPr="003003FE">
        <w:t xml:space="preserve">Начальнику Управления государственного пожарного надзора, директору Департамента кадровой политики разработать и до 1 марта 2007 г. представить в установленном порядке на утверждение проект плана подготовки в 2007 - 2009 годах инспекторского (экспертного) состава единой системы государственных надзоров в области пожарной безопасности, гражданской обороны и защиты населения и территорий от чрезвычайных ситуаций в учебных заведениях МЧС России, программы их обучения и переподготовки </w:t>
      </w:r>
      <w:proofErr w:type="gramEnd"/>
      <w:r w:rsidRPr="003003FE">
        <w:t>преподавательского состава.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4. Возложить ответственность за организацию выполнения настоящего Приказа на главного государственного инспектора Российской Федерации по пожарному надзору генерал-полковника Г.Н. Кириллова.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jc w:val="right"/>
      </w:pPr>
      <w:r w:rsidRPr="003003FE">
        <w:t>Министр</w:t>
      </w:r>
      <w:r w:rsidR="003003FE" w:rsidRPr="003003FE">
        <w:br/>
      </w:r>
      <w:r w:rsidRPr="003003FE">
        <w:t>С.К.</w:t>
      </w:r>
      <w:r w:rsidR="003003FE" w:rsidRPr="003003FE">
        <w:t xml:space="preserve"> </w:t>
      </w:r>
      <w:r w:rsidRPr="003003FE">
        <w:t>ШОЙГУ</w:t>
      </w:r>
    </w:p>
    <w:p w:rsidR="00191795" w:rsidRPr="003003FE" w:rsidRDefault="003003FE" w:rsidP="003003FE">
      <w:pPr>
        <w:pStyle w:val="ConsPlusNormal"/>
        <w:jc w:val="right"/>
        <w:outlineLvl w:val="0"/>
      </w:pPr>
      <w:r w:rsidRPr="003003FE">
        <w:br w:type="page"/>
      </w:r>
      <w:r w:rsidR="00AB3D55" w:rsidRPr="003003FE">
        <w:lastRenderedPageBreak/>
        <w:t>Приложение</w:t>
      </w:r>
      <w:r w:rsidRPr="003003FE">
        <w:br/>
      </w:r>
      <w:r w:rsidR="00AB3D55" w:rsidRPr="003003FE">
        <w:t>к Приказу МЧС России</w:t>
      </w:r>
      <w:r w:rsidRPr="003003FE">
        <w:br/>
      </w:r>
      <w:r w:rsidR="00AB3D55" w:rsidRPr="003003FE">
        <w:t>от 29 декабря 2006 г</w:t>
      </w:r>
      <w:r w:rsidRPr="003003FE">
        <w:t>ода</w:t>
      </w:r>
      <w:r w:rsidR="00AB3D55" w:rsidRPr="003003FE">
        <w:t xml:space="preserve"> </w:t>
      </w:r>
      <w:r w:rsidRPr="003003FE">
        <w:t>№</w:t>
      </w:r>
      <w:r w:rsidR="00AB3D55" w:rsidRPr="003003FE">
        <w:t xml:space="preserve"> 804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Title"/>
        <w:jc w:val="center"/>
        <w:rPr>
          <w:sz w:val="24"/>
        </w:rPr>
      </w:pPr>
      <w:bookmarkStart w:id="1" w:name="Par31"/>
      <w:bookmarkEnd w:id="1"/>
      <w:r w:rsidRPr="003003FE">
        <w:rPr>
          <w:sz w:val="24"/>
        </w:rPr>
        <w:t>КОНЦЕПЦИЯ</w:t>
      </w:r>
    </w:p>
    <w:p w:rsidR="00191795" w:rsidRPr="003003FE" w:rsidRDefault="00AB3D55">
      <w:pPr>
        <w:pStyle w:val="ConsPlusTitle"/>
        <w:jc w:val="center"/>
        <w:rPr>
          <w:sz w:val="24"/>
        </w:rPr>
      </w:pPr>
      <w:r w:rsidRPr="003003FE">
        <w:rPr>
          <w:sz w:val="24"/>
        </w:rPr>
        <w:t>ЕДИНОЙ СИСТЕМЫ ГОСУДАРСТВЕННЫХ НАДЗОРОВ В ОБЛАСТИ</w:t>
      </w:r>
    </w:p>
    <w:p w:rsidR="00191795" w:rsidRPr="003003FE" w:rsidRDefault="00AB3D55">
      <w:pPr>
        <w:pStyle w:val="ConsPlusTitle"/>
        <w:jc w:val="center"/>
        <w:rPr>
          <w:sz w:val="24"/>
        </w:rPr>
      </w:pPr>
      <w:r w:rsidRPr="003003FE">
        <w:rPr>
          <w:sz w:val="24"/>
        </w:rPr>
        <w:t>ПОЖАРНОЙ БЕЗОПАСНОСТИ, ГРАЖДАНСКОЙ ОБОРОНЫ И ЗАЩИТЫ</w:t>
      </w:r>
    </w:p>
    <w:p w:rsidR="00191795" w:rsidRPr="003003FE" w:rsidRDefault="00AB3D55">
      <w:pPr>
        <w:pStyle w:val="ConsPlusTitle"/>
        <w:jc w:val="center"/>
        <w:rPr>
          <w:sz w:val="24"/>
        </w:rPr>
      </w:pPr>
      <w:r w:rsidRPr="003003FE">
        <w:rPr>
          <w:sz w:val="24"/>
        </w:rPr>
        <w:t>НАСЕЛЕНИЯ И ТЕРРИТОРИЙ ОТ ЧРЕЗВЫЧАЙНЫХ СИТУАЦИЙ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1. Введение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ind w:firstLine="540"/>
        <w:jc w:val="both"/>
      </w:pPr>
      <w:proofErr w:type="gramStart"/>
      <w:r w:rsidRPr="003003FE">
        <w:t>Единая система государственных надзоров в области пожарной безопасности, гражданской обороны и защиты населения и территорий от чрезвычайных ситуаций (далее - единая система надзоров) создается в Министерстве Российской Федерации по делам гражданской обороны, чрезвычайным ситуациям и ликвидации последствий стихийных бедствий (далее - МЧС России) с целью наиболее эффективной защиты интересов личности, общества и государства от пожаров, чрезвычайных ситуаций, а также от опасностей, возникающих</w:t>
      </w:r>
      <w:proofErr w:type="gramEnd"/>
      <w:r w:rsidRPr="003003FE">
        <w:t xml:space="preserve"> при ведении военных действий или вследствие этих действий.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Данная Концепция, на основании поставленных целей и задач, обосновывает целесообразность создания единой системы надзоров, определяет состав, структуру и основные принципы ее деятельности.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2. Основные понятия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ind w:firstLine="540"/>
        <w:jc w:val="both"/>
      </w:pPr>
      <w:r w:rsidRPr="003003FE">
        <w:t>В настоящей Концепции используются следующие основные понятия: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rPr>
          <w:b/>
          <w:i/>
        </w:rPr>
        <w:t>объект защиты</w:t>
      </w:r>
      <w:r w:rsidRPr="003003FE">
        <w:t xml:space="preserve"> - население, территория, имущественный комплекс (или его часть) юридического или физического лица (включая территорию, здания, сооружения, транспортные средства, технологические установки, технические системы, оборудование, агрегаты, изделия и иное имущество), для которого установлены или должны быть установлены требования в области пожарной безопасности, гражданской обороны и защиты населения и территории от чрезвычайных ситуаций природного и техногенного характера;</w:t>
      </w:r>
      <w:proofErr w:type="gramEnd"/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rPr>
          <w:b/>
          <w:i/>
        </w:rPr>
        <w:t>объект надзора</w:t>
      </w:r>
      <w:r w:rsidRPr="003003FE">
        <w:t xml:space="preserve"> - объекты защиты, для которых законодательными и иными нормативными правовыми актами Российской Федерации установлены обязательные требования в области пожарной безопасности, гражданской обороны и защиты населения и территории от чрезвычайных ситуаций природного и техногенного характера, и которые отнесены к компетенции надзорных органов МЧС России;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rPr>
          <w:b/>
          <w:i/>
        </w:rPr>
        <w:t>предмет надзора</w:t>
      </w:r>
      <w:r w:rsidRPr="003003FE">
        <w:t xml:space="preserve"> - деятельность органов исполнительной власти, организаций, индивидуальных предпринимателей и граждан по соблюдению установленных требований к объектам защиты;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rPr>
          <w:b/>
          <w:i/>
        </w:rPr>
        <w:t>потенциально опасные объекты</w:t>
      </w:r>
      <w:r w:rsidRPr="003003FE">
        <w:t xml:space="preserve"> - гидротехнические сооружения, объекты, на которых используют, производят, перерабатывают, хранят, эксплуатируют, транспортируют или уничтожают радиоактивные, </w:t>
      </w:r>
      <w:proofErr w:type="spellStart"/>
      <w:r w:rsidRPr="003003FE">
        <w:t>пожаровзрывоопасные</w:t>
      </w:r>
      <w:proofErr w:type="spellEnd"/>
      <w:r w:rsidRPr="003003FE">
        <w:t xml:space="preserve"> и опасные химические и биологические вещества и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rPr>
          <w:b/>
          <w:i/>
        </w:rPr>
        <w:t>объект жизнеобеспечения населения</w:t>
      </w:r>
      <w:r w:rsidRPr="003003FE">
        <w:t xml:space="preserve"> - объект, обеспечивающий население водой, газом, теплом, электроэнергией, услугами канализации и очистки сточных вод, продовольствием и медицинскими услугами;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rPr>
          <w:b/>
          <w:i/>
        </w:rPr>
        <w:t>орган надзора</w:t>
      </w:r>
      <w:r w:rsidRPr="003003FE">
        <w:t xml:space="preserve"> - структурные подразделения федерального органа исполнительной власти, осуществляющего функции по надзору и контролю в области гражданской обороны, защиты населения и территорий от чрезвычайных ситуаций природного и техногенного характера (далее - чрезвычайные ситуации), обеспечения пожарной безопасности и его территориальные органы;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rPr>
          <w:b/>
          <w:i/>
        </w:rPr>
        <w:t>должностные лица надзора</w:t>
      </w:r>
      <w:r w:rsidRPr="003003FE">
        <w:t xml:space="preserve"> - сотрудники МЧС России, состоящие на соответствующих должностях в надзорных органах, аттестованные в установленном порядке и имеющие разрешение на осуществление надзорной деятельности.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 w:rsidP="003003FE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3. Основные принципы деятельности и задачи</w:t>
      </w:r>
      <w:r w:rsidR="003003FE" w:rsidRPr="003003FE">
        <w:rPr>
          <w:b/>
        </w:rPr>
        <w:t xml:space="preserve"> </w:t>
      </w:r>
      <w:r w:rsidRPr="003003FE">
        <w:rPr>
          <w:b/>
        </w:rPr>
        <w:t>государственных надзоров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ind w:firstLine="540"/>
        <w:jc w:val="both"/>
      </w:pPr>
      <w:r w:rsidRPr="003003FE">
        <w:t>В единую систему надзоров МЧС России надзорной деятельности предлагается включить: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государственный пожарный надзор;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государственный надзор в области защиты населения и территорий от чрезвычайных ситуаций природного и техногенного характера;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lastRenderedPageBreak/>
        <w:t>государственный надзор в области гражданской обороны;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подразделения, осуществляющие экспертную деятельность в области гражданской обороны, предупреждения чрезвычайных ситуаций природного и техногенного характера, обеспечения пожарной безопасности (далее - экспертные структуры).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 xml:space="preserve">Все виды указанных надзоров и экспертные структуры имеют общие принципы и задачи, направленные на защиту (подготовку к защите) территорий, объектов, населения (жизни и здоровья граждан), имущества (в </w:t>
      </w:r>
      <w:proofErr w:type="spellStart"/>
      <w:r w:rsidRPr="003003FE">
        <w:t>т.ч</w:t>
      </w:r>
      <w:proofErr w:type="spellEnd"/>
      <w:r w:rsidRPr="003003FE">
        <w:t>. материальных и культурных ценностей), ограничение негативных последствий, вызванных пожарами, чрезвычайными ситуациями, а также возникших при ведении военных действий или вследствие этих действий.</w:t>
      </w:r>
      <w:proofErr w:type="gramEnd"/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Так, основными принципами деятельности указанных органов являются: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исчерпывающая достаточность принятых мер по недопущению причинения вреда жизни и здоровью людей;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главенство законности при исполнении возложенных обязанностей и реализации предоставленных прав;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доступность информации и гласность при осуществлении надзорной деятельности;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уважение и соблюдение прав и свобод человека и гражданина;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единоначалие, подчинение нижестоящих надзорных органов </w:t>
      </w:r>
      <w:proofErr w:type="gramStart"/>
      <w:r w:rsidRPr="003003FE">
        <w:t>вышестоящим</w:t>
      </w:r>
      <w:proofErr w:type="gramEnd"/>
      <w:r w:rsidRPr="003003FE">
        <w:t>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Основные задачи государственных надзоров и экспертных подразделений: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государственного пожарного надзора - защита жизни и здоровья граждан, их имущества, государственного и муниципального имущества, а также имущества организаций от пожаров и снижение их последствий;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государственного надзора в области гражданской обороны - подготовка к защите и защита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 и снижение их последствий;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государственного надзора в области защиты населения и территорий от чрезвычайных ситуаций - защита жизни и здоровья граждан, их имущества, государственного и муниципального имущества, а также имущества организаций от чрезвычайных ситуаций природного и техногенного характера и снижение их последствий;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экспертных структур - проведение экспертной деятельности в области гражданской обороны, предупреждения чрезвычайных ситуаций природного и техногенного характера, обеспечения пожарной безопасности.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4. Объекты и предмет надзорной деятельности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ind w:firstLine="540"/>
        <w:jc w:val="both"/>
      </w:pPr>
      <w:r w:rsidRPr="003003FE">
        <w:t>Все надзоры и экспертные подразделения имеют аналогичные объекты и предмет надзорной деятельности.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В соответствии со статьей 6 Федерального закона </w:t>
      </w:r>
      <w:r w:rsidR="003003FE" w:rsidRPr="003003FE">
        <w:t>«</w:t>
      </w:r>
      <w:r w:rsidRPr="003003FE">
        <w:t>О пожарной безопасности</w:t>
      </w:r>
      <w:r w:rsidR="003003FE" w:rsidRPr="003003FE">
        <w:t>»</w:t>
      </w:r>
      <w:r w:rsidRPr="003003FE">
        <w:t xml:space="preserve"> государственный пожарный надзор осуществляется за всеми объектами, за исключением: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лесного фонда Российской Федерации;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лесов, не входящих в лесной фонд Российской Федерации;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подземных объектов;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при производстве, транспортировке, хранении, использовании и утилизации взрывчатых материалов;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 организациях, ведущих взрывные работы с использованием взрывчатых материалов промышленного назначения;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дипломатических и консульских учреждений Российской Федерации, представительств Российской </w:t>
      </w:r>
      <w:r w:rsidRPr="003003FE">
        <w:lastRenderedPageBreak/>
        <w:t>Федерации за рубежом (если иное не предусмотрено международными договорами Российской Федерации).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Предметом надзорной деятельности государственного пожарного надзора является проверка соблюдения федеральными органами исполнительной власти, органами исполнительной власти субъектов Российской Федерации, органами местного самоуправления, юридическими лицами и индивидуальными предпринимателями, гражданами Российской Федерации, иностранными гражданами и лицами без гражданства, а также должностными лицами требований пожарной безопасности.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Государственный надзор в области гражданской обороны должен осуществляться за выполнением установленных требований в области гражданской обороны, в том числе </w:t>
      </w:r>
      <w:proofErr w:type="gramStart"/>
      <w:r w:rsidRPr="003003FE">
        <w:t>правил эксплуатации технических систем управления гражданской обороны</w:t>
      </w:r>
      <w:proofErr w:type="gramEnd"/>
      <w:r w:rsidRPr="003003FE">
        <w:t xml:space="preserve"> и объектов гражданской обороны, правил использования и содержания систем оповещения, средств индивидуальной защиты, другой специальной техники и имущества гражданской обороны.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Предметом надзорной деятельности государственного надзора в области гражданской обороны является проверка соблюдения федеральными органами исполнительной власти, органами исполнительной власти субъектов Российской Федерации, органами местного самоуправления, юридическими лицами и индивидуальными предпринимателями, гражданами Российской Федерации, а также должностными лицами требований в области гражданской обороны.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 xml:space="preserve">В соответствии с пунктом 4 Положения о государственном надзоре в области защиты населения и территорий от чрезвычайных ситуаций природного и техногенного характера, утвержденного Постановлением Правительства Российской Федерации от 1 декабря 2005 г. </w:t>
      </w:r>
      <w:r w:rsidR="003003FE" w:rsidRPr="003003FE">
        <w:t>№</w:t>
      </w:r>
      <w:r w:rsidRPr="003003FE">
        <w:t xml:space="preserve"> 712 (Собрание законодательства Российской Федерации, 2005, </w:t>
      </w:r>
      <w:r w:rsidR="003003FE" w:rsidRPr="003003FE">
        <w:t>№</w:t>
      </w:r>
      <w:r w:rsidRPr="003003FE">
        <w:t xml:space="preserve"> 50, ст. 5299), Министерством Российской Федерации по делам гражданской обороны, чрезвычайным ситуациям и ликвидации последствий стихийных бедствий осуществляется государственный надзор в области</w:t>
      </w:r>
      <w:proofErr w:type="gramEnd"/>
      <w:r w:rsidRPr="003003FE">
        <w:t xml:space="preserve"> защиты населения и территорий от чрезвычайных ситуаций за потенциально опасными объектами и объектами жизнеобеспечения населения.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>Предметом надзорной деятельности государственного надзора в области защиты населения и территорий от чрезвычайных ситуаций является проверка выполнения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и гражданами установленных требований в области защиты населения и территорий от чрезвычайных ситуаций, требований в области предупреждения чрезвычайных ситуаций на потенциально опасных объектах и объектах жизнеобеспечения населения, а также</w:t>
      </w:r>
      <w:proofErr w:type="gramEnd"/>
      <w:r w:rsidRPr="003003FE">
        <w:t xml:space="preserve"> за готовностью должностных лиц, сил и сре</w:t>
      </w:r>
      <w:proofErr w:type="gramStart"/>
      <w:r w:rsidRPr="003003FE">
        <w:t>дств к д</w:t>
      </w:r>
      <w:proofErr w:type="gramEnd"/>
      <w:r w:rsidRPr="003003FE">
        <w:t>ействиям в случае их возникновения.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Государственный пожарный надзор, государственный надзор в области гражданской обороны и государственный надзор в области защиты населения и территорий от чрезвычайных ситуаций осуществляется в соответствии с положениями Федерального закона </w:t>
      </w:r>
      <w:r w:rsidR="003003FE" w:rsidRPr="003003FE">
        <w:t>«</w:t>
      </w:r>
      <w:r w:rsidRPr="003003FE">
        <w:t>О защите прав юридических лиц и индивидуальных предпринимателей при осуществлении государственного надзора (контроля)</w:t>
      </w:r>
      <w:r w:rsidR="003003FE" w:rsidRPr="003003FE">
        <w:t>»</w:t>
      </w:r>
      <w:r w:rsidRPr="003003FE">
        <w:t>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Экспертная деятельность, по своей сути, состоит из проверки, оценки соответствия организационных и технических решений нормативным требованиям в сфере деятельности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Общие принципы, цели, задачи, объекты и предметы надзорной деятельности позволяют объединить </w:t>
      </w:r>
      <w:proofErr w:type="gramStart"/>
      <w:r w:rsidRPr="003003FE">
        <w:t>выше указанные</w:t>
      </w:r>
      <w:proofErr w:type="gramEnd"/>
      <w:r w:rsidRPr="003003FE">
        <w:t xml:space="preserve"> надзоры и экспертные структуры в единую систему.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5. Структура надзоров МЧС России в настоящее время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ind w:firstLine="540"/>
        <w:jc w:val="both"/>
      </w:pPr>
      <w:r w:rsidRPr="003003FE">
        <w:t>В настоящее время система надзоров МЧС России включает в себя структурные подразделения и должностных лиц центрального аппарата МЧС России и его территориальных органов, уполномоченных на осуществление государственного пожарного надзора, государственного надзора в области защиты населения и территорий от чрезвычайных ситуаций природного и техногенного характера.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Деятельность системы государственных надзоров МЧС России координирует главный государственный инспектор Российской Федерации по пожарному надзору.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В рамках построения единой системы надзоров в центральном аппарате МЧС России созданы отделы, осуществляющие государственный надзор в области защиты населения и территорий от чрезвычайных ситуаций и государственный надзор в области гражданской обороны. Разработан проект федерального закона о внесении изменений в Федеральный закон </w:t>
      </w:r>
      <w:r w:rsidR="003003FE" w:rsidRPr="003003FE">
        <w:t>«</w:t>
      </w:r>
      <w:r w:rsidRPr="003003FE">
        <w:t>О гражданской обороне</w:t>
      </w:r>
      <w:r w:rsidR="003003FE" w:rsidRPr="003003FE">
        <w:t>»</w:t>
      </w:r>
      <w:r w:rsidRPr="003003FE">
        <w:t xml:space="preserve"> и проект постановления Правительства Российской Федерации, регламентирующий организационную структуру, полномочия, задачи, функции, порядок организации и осуществления деятельности органов государственного надзора в </w:t>
      </w:r>
      <w:r w:rsidRPr="003003FE">
        <w:lastRenderedPageBreak/>
        <w:t xml:space="preserve">области гражданской обороны. В соответствии с действующим законодательством утвержден Перечень должностных лиц МЧС России, уполномоченных осуществлять государственный надзор в области защиты населения и территорий от чрезвычайных ситуаций природного и техногенного характера (Приказ МЧС России от 22 августа 2006 г. </w:t>
      </w:r>
      <w:r w:rsidR="003003FE" w:rsidRPr="003003FE">
        <w:t>№</w:t>
      </w:r>
      <w:r w:rsidRPr="003003FE">
        <w:t xml:space="preserve"> 489). Установлены Квалификационные требования к профессиональным знаниям и навыкам, необходимым для исполнения должностных обязанностей сотрудниками органов государственного надзора в области защиты населения и территорий от чрезвычайных ситуаций (Приказ МЧС России от 22 августа 2006 г. </w:t>
      </w:r>
      <w:r w:rsidR="003003FE" w:rsidRPr="003003FE">
        <w:t>№</w:t>
      </w:r>
      <w:r w:rsidRPr="003003FE">
        <w:t xml:space="preserve"> 490). Определен перечень должностных лиц центрального аппарата, территориальных органов МЧС России, уполномоченных составлять протоколы об административных правонарушениях (Приказ МЧС России от 22 августа 2006 г., зарегистрирован в Министерстве юстиции 5 сентября 2006 г., регистрационный </w:t>
      </w:r>
      <w:r w:rsidR="003003FE" w:rsidRPr="003003FE">
        <w:t>№</w:t>
      </w:r>
      <w:r w:rsidRPr="003003FE">
        <w:t xml:space="preserve"> 8216).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 w:rsidP="003003FE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6. Предлагаемые структура единой системы государственных</w:t>
      </w:r>
      <w:r w:rsidR="003003FE" w:rsidRPr="003003FE">
        <w:rPr>
          <w:b/>
        </w:rPr>
        <w:t xml:space="preserve"> </w:t>
      </w:r>
      <w:r w:rsidRPr="003003FE">
        <w:rPr>
          <w:b/>
        </w:rPr>
        <w:t>надзоров, меры по ее созданию и обеспечению деятельности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ind w:firstLine="540"/>
        <w:jc w:val="both"/>
      </w:pPr>
      <w:r w:rsidRPr="003003FE">
        <w:t xml:space="preserve">Предлагаемая единая система надзоров надзорной деятельности должна состоять </w:t>
      </w:r>
      <w:proofErr w:type="gramStart"/>
      <w:r w:rsidRPr="003003FE">
        <w:t>из</w:t>
      </w:r>
      <w:proofErr w:type="gramEnd"/>
      <w:r w:rsidRPr="003003FE">
        <w:t>: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государственного пожарного надзора;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государственного надзора в области защиты населения и территорий от чрезвычайных ситуаций природного и техногенного характера;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государственного надзора в области гражданской обороны;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экспертных структур.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Единая система надзоров строится на базе государственного пожарного надзора. Каждый из надзоров и экспертные структуры должны быть законодательно и нормативно обустроены, иметь соответствующий регламент осуществления деятельности, аналогично </w:t>
      </w:r>
      <w:proofErr w:type="gramStart"/>
      <w:r w:rsidRPr="003003FE">
        <w:t>имеющемуся</w:t>
      </w:r>
      <w:proofErr w:type="gramEnd"/>
      <w:r w:rsidRPr="003003FE">
        <w:t xml:space="preserve"> в настоящее время в государственном пожарном надзоре.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Координирует деятельность единой системы надзоров МЧС России главный государственный инспектор Российской Федерации по пожарному надзору. На уровне региональных центров и главных управлений МЧС России по субъектам Российской Федерации возглавляют государственные инспекторы Российской Федерации по пожарному надзору (начальники соответствующих управлений государственного пожарного надзора) и главные государственные инспекторы субъектов Российской Федерации по пожарному надзору.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Законодательно, нормативно, методически и информативно деятельность единой системы надзоров должны обеспечивать Департамент гражданской защиты, Департамент предупреждения чрезвычайных ситуаций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 целях эффективного построения деятельности единой системы надзоров необходимо внести изменения и дополнения в ряд законодательных и иных нормативных правовых актов Российской Федерации и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 xml:space="preserve">В соответствии со статьей 27 Федерального закона </w:t>
      </w:r>
      <w:r w:rsidR="003003FE" w:rsidRPr="003003FE">
        <w:t>«</w:t>
      </w:r>
      <w:r w:rsidRPr="003003FE">
        <w:t>О защите населения и территорий от чрезвычайных ситуаций природного и техногенного характера</w:t>
      </w:r>
      <w:r w:rsidR="003003FE" w:rsidRPr="003003FE">
        <w:t>»</w:t>
      </w:r>
      <w:r w:rsidRPr="003003FE">
        <w:t xml:space="preserve"> государственный надзор и контроль в области защиты населения и территории от чрезвычайных ситуаций осуществляется федеральными органами исполнительной власти и органами исполнительной власти субъектов Российской Федерации в соответствии с законодательством Российской Федерации и законодательством субъектов Российской Федерации.</w:t>
      </w:r>
      <w:proofErr w:type="gramEnd"/>
      <w:r w:rsidRPr="003003FE">
        <w:t xml:space="preserve"> Указанным Федеральным законом недостаточно разграничена сфера надзора между федеральными органами исполнительной власти и органами исполнительной власти субъектов Российской Федерации, отсутствует разграничение предметов ведения в области </w:t>
      </w:r>
      <w:proofErr w:type="gramStart"/>
      <w:r w:rsidRPr="003003FE">
        <w:t>контроля за</w:t>
      </w:r>
      <w:proofErr w:type="gramEnd"/>
      <w:r w:rsidRPr="003003FE">
        <w:t xml:space="preserve"> объектами защиты.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Внесение необходимых изменений в указанный Федеральный закон позволит устранить эту неопределенность и определить перечень объектов, подлежащих надзору должностными лицами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 xml:space="preserve">Внести изменения в Постановление Правительства Российской Федерации от 01.12.2005 </w:t>
      </w:r>
      <w:r w:rsidR="003003FE" w:rsidRPr="003003FE">
        <w:t>№</w:t>
      </w:r>
      <w:r w:rsidRPr="003003FE">
        <w:t xml:space="preserve"> 712 </w:t>
      </w:r>
      <w:r w:rsidR="003003FE" w:rsidRPr="003003FE">
        <w:t>«</w:t>
      </w:r>
      <w:r w:rsidRPr="003003FE">
        <w:t>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="003003FE" w:rsidRPr="003003FE">
        <w:t>»</w:t>
      </w:r>
      <w:r w:rsidRPr="003003FE">
        <w:t xml:space="preserve"> на основании изменений, вносимых в федеральное законодательство.</w:t>
      </w:r>
      <w:proofErr w:type="gramEnd"/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lastRenderedPageBreak/>
        <w:t>На структурные подразделения центрального аппарата МЧС России, уполномоченные на решение задач в области предупреждения чрезвычайных ситуаций и в области гражданской обороны, возложить функции по правовому и нормативному регулированию в области соответствующих видов надзоров, а также по информационному, методическому и программно-техническому обеспечению соответствующих надзорных органов. Для обеспечения безусловного выполнения требований в указанных областях надзорной деятельности разработать и утвердить в установленном порядке технические регламенты в области пожарной безопасности, гражданской обороны и защиты населения и территорий от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 соответствии с вносимыми изменениями в законодательные и иные нормативные правовые акты Российской Федерации подготовить и утвердить в установленном порядке образовательные стандарты и учебные программы для подготовки специалистов в области единой системы надзорной деятельности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Приказом МЧС России определить порядок организации проведения профессиональной подготовки и дальнейшей переподготовки в области защиты населения и территорий от чрезвычайных ситуаций и гражданской обороны инспекторского состава государственного пожарного надзора.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На базе Академии гражданской защиты провести двухнедельную подготовку государственных инспекторов Российской Федерации по пожарному надзору, главных государственных инспекторов субъектов Российской Федерации, административных округов г. Москвы по пожарному надзору и их заместителей в части, касающейся исполнения надзорных функций в области гражданской обороны и предупреждения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Федеральное государственное учреждение </w:t>
      </w:r>
      <w:r w:rsidR="003003FE" w:rsidRPr="003003FE">
        <w:t>«</w:t>
      </w:r>
      <w:r w:rsidRPr="003003FE">
        <w:t xml:space="preserve">Всероссийский ордена </w:t>
      </w:r>
      <w:r w:rsidR="003003FE" w:rsidRPr="003003FE">
        <w:t>«</w:t>
      </w:r>
      <w:r w:rsidRPr="003003FE">
        <w:t>Знак Почета</w:t>
      </w:r>
      <w:r w:rsidR="003003FE" w:rsidRPr="003003FE">
        <w:t>»</w:t>
      </w:r>
      <w:r w:rsidRPr="003003FE">
        <w:t xml:space="preserve"> научно-исследовательский институт противопожарной обороны</w:t>
      </w:r>
      <w:r w:rsidR="003003FE" w:rsidRPr="003003FE">
        <w:t>»</w:t>
      </w:r>
      <w:r w:rsidRPr="003003FE">
        <w:t xml:space="preserve"> (далее - ФГУ ВНИИПО) совместно с федеральным государственным учреждением </w:t>
      </w:r>
      <w:r w:rsidR="003003FE" w:rsidRPr="003003FE">
        <w:t>«</w:t>
      </w:r>
      <w:r w:rsidRPr="003003FE">
        <w:t>Всероссийский научно-исследовательский институт по проблемам гражданской обороны и чрезвычайных ситуаций</w:t>
      </w:r>
      <w:r w:rsidR="003003FE" w:rsidRPr="003003FE">
        <w:t>»</w:t>
      </w:r>
      <w:r w:rsidRPr="003003FE">
        <w:t xml:space="preserve"> подготовить сборник нормативных правовых актов для инженерно-инспекторского состава, осуществляющего надзорные функции в области пожарной безопасности, гражданской обороны и предупреждения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>ФГУ ВНИИПО имеющиеся и вновь создаваемые нормативные и методические документы в области гражданской обороны и чрезвычайных ситуаций включить в издаваемые (в электронном виде) сборники Национальной справочно-информационной службы в области пожарной безопасности (НСИС ПБ), обеспечить их ежеквартальную рассылку в управления государственного пожарного надзора территориальных органов МЧС России.</w:t>
      </w:r>
      <w:proofErr w:type="gramEnd"/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>На руководителей управлений государственного пожарного надзора региональных центров МЧС России и главных управлений МЧС России по субъектам Российской Федерации (соответственно, государственных инспекторов Российской Федерации по пожарному надзору и главных государственных инспекторов субъектов Российской Федерации по пожарному надзору) возложить функции по координации деятельности государственного пожарного надзора, государственного надзора в области защиты населения и территорий от чрезвычайных ситуаций природного и техногенного характера</w:t>
      </w:r>
      <w:proofErr w:type="gramEnd"/>
      <w:r w:rsidRPr="003003FE">
        <w:t>, государственного надзора в области гражданской обороны на соответствующих территориях.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Распространить нормы материально-технического обеспечения ГПН на подразделения единой системы надзора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>На базе учебных заведений МЧС России, учебных центров, профильных факультетов общеобразовательных учебных заведений провести подготовку главных государственных инспекторов городов, районов, закрытых административно-территориальных образований, административных округов г. Москвы по пожарному надзору и их заместителей, государственных инспекторов городов, районов, закрытых административно-территориальных образований по пожарному надзору в части, касающейся исполнения надзорных функций в области гражданской обороны и предупреждения чрезвычайных ситуаций.</w:t>
      </w:r>
      <w:proofErr w:type="gramEnd"/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Главным управлениям МЧС России по субъектам Российской Федерации во взаимодействии с органами государственной власти субъектов Российской Федерации необходимо определить перечень объектов жизнеобеспечения и потенциально опасных объектов контроля (надзора).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На основании действующего законодательства Российской Федерации, Приказа МЧС России от 17.03.2003 </w:t>
      </w:r>
      <w:r w:rsidR="003003FE" w:rsidRPr="003003FE">
        <w:t>№</w:t>
      </w:r>
      <w:r w:rsidRPr="003003FE">
        <w:t xml:space="preserve"> 132 и указанного выше Перечня объектов разработать инструкцию, определяющую порядок осуществления надзора в единой системе МЧС России.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В целях оценки деятельности органов единого надзора и мониторинга эффективности показателей их работы, на основании Приказа МЧС России от 07.12.2005 </w:t>
      </w:r>
      <w:r w:rsidR="003003FE" w:rsidRPr="003003FE">
        <w:t>№</w:t>
      </w:r>
      <w:r w:rsidRPr="003003FE">
        <w:t xml:space="preserve"> 876 разработать критерии (показатели) </w:t>
      </w:r>
      <w:r w:rsidRPr="003003FE">
        <w:lastRenderedPageBreak/>
        <w:t>деятельности органов единого надзора.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На основании изложенного представляется целесообразным осуществить создание единой системы государственных надзоров в три этапа.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На первом этапе возложить на Департамент гражданской защиты, Департамент предупреждения чрезвычайных ситуаций МЧС России выполнение задач по законодательному, нормативному, методическому, информационному обеспечению деятельности единой системы надзоров.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proofErr w:type="gramStart"/>
      <w:r w:rsidRPr="003003FE">
        <w:t xml:space="preserve">После внесения изменений в Федеральный закон </w:t>
      </w:r>
      <w:r w:rsidR="003003FE" w:rsidRPr="003003FE">
        <w:t>«</w:t>
      </w:r>
      <w:r w:rsidRPr="003003FE">
        <w:t>О гражданской обороне</w:t>
      </w:r>
      <w:r w:rsidR="003003FE" w:rsidRPr="003003FE">
        <w:t>»</w:t>
      </w:r>
      <w:r w:rsidRPr="003003FE">
        <w:t xml:space="preserve"> и принятия постановления Правительства Российской Федерации, регламентирующего деятельность надзора в области гражданской обороны, необходимо утвердить приказами МЧС России перечень должностных лиц, уполномоченных осуществлять данный вид надзорной деятельности, квалификационные требования к ним, наделить указанных сотрудников правами в области исполнения административного законодательства Российской Федерации.</w:t>
      </w:r>
      <w:proofErr w:type="gramEnd"/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Координацию деятельности экспертных структур возложить на главного государственного инспектора Российской Федерации по пожарному надзору.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На втором этапе внести изменения в законодательную базу, регламентирующую надзор в сфере предупреждения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Имеющиеся в структуре региональных центров МЧС России, главных управлений МЧС России по субъектам Российской Федерации отделы по осуществлению надзора в области гражданской обороны и надзора в области защиты от чрезвычайных ситуаций и оперативно подчинить соответствующим управлениям ГПН.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 xml:space="preserve">Разработать критерии оценки деятельности подразделений, осуществляющих функции по надзору в области гражданской обороны и предупреждения чрезвычайных ситуаций, порядок профессиональной и дальнейшей подготовки, </w:t>
      </w:r>
      <w:proofErr w:type="spellStart"/>
      <w:r w:rsidRPr="003003FE">
        <w:t>аттестования</w:t>
      </w:r>
      <w:proofErr w:type="spellEnd"/>
      <w:r w:rsidRPr="003003FE">
        <w:t xml:space="preserve"> личного состава, входящего в единую систему надзоров. Определить необходимую штатную численность и необходимость дополнительного материально-технического обеспечения.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На третьем этапе подготовить и утвердить технические регламенты в сфере обеспечения пожарной безопасности, гражданской обороны и предупреждения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Внести в установленном порядке необходимые изменения в организационно-штатные структуры территориальных органов МЧС России с целью формирования подразделений, осуществляющих функции в области гражданской обороны и защиты населения и территорий от чрезвычайных ситуаций.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Создать систему постоянного нормативного обеспечения подразделений и должностных лиц единой системы надзоров.</w:t>
      </w:r>
    </w:p>
    <w:p w:rsidR="00191795" w:rsidRPr="003003FE" w:rsidRDefault="00AB3D55">
      <w:pPr>
        <w:pStyle w:val="ConsPlusNormal"/>
        <w:spacing w:before="200"/>
        <w:ind w:firstLine="540"/>
        <w:jc w:val="both"/>
      </w:pPr>
      <w:r w:rsidRPr="003003FE">
        <w:t>Внести изменения в образовательные стандарты по подготовке должностных лиц единой системы надзоров.</w:t>
      </w:r>
    </w:p>
    <w:p w:rsidR="00191795" w:rsidRPr="003003FE" w:rsidRDefault="00191795">
      <w:pPr>
        <w:pStyle w:val="ConsPlusNormal"/>
        <w:ind w:firstLine="540"/>
        <w:jc w:val="both"/>
      </w:pPr>
    </w:p>
    <w:p w:rsidR="00191795" w:rsidRPr="003003FE" w:rsidRDefault="00AB3D55">
      <w:pPr>
        <w:pStyle w:val="ConsPlusNormal"/>
        <w:jc w:val="center"/>
        <w:outlineLvl w:val="1"/>
        <w:rPr>
          <w:b/>
        </w:rPr>
      </w:pPr>
      <w:r w:rsidRPr="003003FE">
        <w:rPr>
          <w:b/>
        </w:rPr>
        <w:t>7. Ожидаемый результат</w:t>
      </w:r>
    </w:p>
    <w:p w:rsidR="00191795" w:rsidRPr="003003FE" w:rsidRDefault="00191795">
      <w:pPr>
        <w:pStyle w:val="ConsPlusNormal"/>
        <w:ind w:firstLine="540"/>
        <w:jc w:val="both"/>
      </w:pPr>
    </w:p>
    <w:p w:rsidR="00AB3D55" w:rsidRPr="003003FE" w:rsidRDefault="00AB3D55" w:rsidP="003003FE">
      <w:pPr>
        <w:pStyle w:val="ConsPlusNormal"/>
        <w:ind w:firstLine="540"/>
        <w:jc w:val="both"/>
        <w:rPr>
          <w:sz w:val="2"/>
          <w:szCs w:val="2"/>
        </w:rPr>
      </w:pPr>
      <w:r w:rsidRPr="003003FE">
        <w:t>Реализация изложенных в Концепции мероприятий позволит добиться снижения избыточного административного давления, оказываемого на предприятия и граждан, исключить дублирование функций при осуществлении мероприятий по контролю (надзору), унифицировать и повысить эффективность системы государственного мониторинга и контроля параметров безопасности территорий, организаций и населения, а также оптимизировать численность личного состава надзорных органов МЧС России.</w:t>
      </w:r>
    </w:p>
    <w:sectPr w:rsidR="00AB3D55" w:rsidRPr="003003FE" w:rsidSect="003003FE">
      <w:headerReference w:type="default" r:id="rId8"/>
      <w:footerReference w:type="default" r:id="rId9"/>
      <w:pgSz w:w="11906" w:h="16838"/>
      <w:pgMar w:top="993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42A" w:rsidRDefault="007C142A">
      <w:pPr>
        <w:spacing w:after="0" w:line="240" w:lineRule="auto"/>
      </w:pPr>
      <w:r>
        <w:separator/>
      </w:r>
    </w:p>
  </w:endnote>
  <w:endnote w:type="continuationSeparator" w:id="0">
    <w:p w:rsidR="007C142A" w:rsidRDefault="007C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95" w:rsidRDefault="0019179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42A" w:rsidRDefault="007C142A">
      <w:pPr>
        <w:spacing w:after="0" w:line="240" w:lineRule="auto"/>
      </w:pPr>
      <w:r>
        <w:separator/>
      </w:r>
    </w:p>
  </w:footnote>
  <w:footnote w:type="continuationSeparator" w:id="0">
    <w:p w:rsidR="007C142A" w:rsidRDefault="007C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795" w:rsidRDefault="0019179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FE"/>
    <w:rsid w:val="00191795"/>
    <w:rsid w:val="003003FE"/>
    <w:rsid w:val="007C142A"/>
    <w:rsid w:val="00864CC5"/>
    <w:rsid w:val="00AB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864C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864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pozharnaya-bezopasnos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3717</Words>
  <Characters>21191</Characters>
  <Application>Microsoft Office Word</Application>
  <DocSecurity>2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29.12.2006 N 804"О Концепции создания единой системы государственных надзоров в области пожарной безопасности, гражданской обороны и защиты населения и территорий от чрезвычайных ситуаций"</vt:lpstr>
    </vt:vector>
  </TitlesOfParts>
  <LinksUpToDate>false</LinksUpToDate>
  <CharactersWithSpaces>24859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2018-03-09T22:04:00Z</dcterms:created>
  <dcterms:modified xsi:type="dcterms:W3CDTF">2018-03-10T03:08:00Z</dcterms:modified>
</cp:coreProperties>
</file>