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F7F364" wp14:editId="72414A32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1F41C6" w:rsidP="001F41C6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02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4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B76B21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1F41C6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1F41C6">
              <w:rPr>
                <w:b w:val="0"/>
                <w:sz w:val="28"/>
                <w:szCs w:val="28"/>
                <w:u w:val="single"/>
              </w:rPr>
              <w:t>135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41C6" w:rsidRDefault="001F41C6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41C6" w:rsidRPr="001F41C6" w:rsidRDefault="001F41C6" w:rsidP="001F41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Положения об организации деятельности</w:t>
      </w:r>
    </w:p>
    <w:p w:rsidR="008968DC" w:rsidRDefault="001F41C6" w:rsidP="001F41C6">
      <w:pPr>
        <w:spacing w:after="0" w:line="240" w:lineRule="auto"/>
        <w:jc w:val="center"/>
        <w:rPr>
          <w:color w:val="000000"/>
          <w:lang w:bidi="ru-RU"/>
        </w:rPr>
      </w:pPr>
      <w:r w:rsidRPr="001F41C6">
        <w:rPr>
          <w:rFonts w:ascii="Times New Roman" w:eastAsia="Times New Roman" w:hAnsi="Times New Roman" w:cs="Times New Roman"/>
          <w:b/>
          <w:bCs/>
          <w:sz w:val="28"/>
          <w:szCs w:val="28"/>
        </w:rPr>
        <w:t>подразделений корпуса сил добровольной пожарно-спасательной службы</w:t>
      </w:r>
    </w:p>
    <w:p w:rsidR="00626557" w:rsidRDefault="00626557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1F41C6" w:rsidRDefault="001F41C6" w:rsidP="007B1ACB">
      <w:pPr>
        <w:pStyle w:val="22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rPr>
          <w:color w:val="000000"/>
          <w:lang w:bidi="ru-RU"/>
        </w:rPr>
      </w:pPr>
    </w:p>
    <w:p w:rsidR="00931093" w:rsidRPr="00CD26DD" w:rsidRDefault="001F41C6" w:rsidP="000700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F41C6">
        <w:rPr>
          <w:rStyle w:val="FontStyle32"/>
          <w:bCs/>
          <w:i w:val="0"/>
          <w:sz w:val="28"/>
          <w:szCs w:val="28"/>
        </w:rPr>
        <w:t xml:space="preserve">В соответствии с подпунктом «г» пункта 17 и подпунктом «в» пункта 22 Указа Президента Российской Федерации от 1 января 2018 </w:t>
      </w:r>
      <w:r w:rsidRPr="00B62E0B">
        <w:rPr>
          <w:rStyle w:val="FontStyle32"/>
          <w:bCs/>
          <w:i w:val="0"/>
          <w:sz w:val="28"/>
          <w:szCs w:val="28"/>
        </w:rPr>
        <w:t>г. № 2 «</w:t>
      </w:r>
      <w:hyperlink r:id="rId10" w:history="1">
        <w:r w:rsidRPr="00B62E0B">
          <w:rPr>
            <w:rStyle w:val="ae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Об утверждении Основ государственной политики Российской Федерации в области пожарной безопасности на период до 2030 года</w:t>
        </w:r>
      </w:hyperlink>
      <w:r w:rsidRPr="00B62E0B">
        <w:rPr>
          <w:rStyle w:val="FontStyle32"/>
          <w:bCs/>
          <w:i w:val="0"/>
          <w:sz w:val="28"/>
          <w:szCs w:val="28"/>
        </w:rPr>
        <w:t>»</w:t>
      </w:r>
      <w:r w:rsidRPr="00B62E0B">
        <w:rPr>
          <w:rStyle w:val="a6"/>
          <w:rFonts w:ascii="Times New Roman" w:hAnsi="Times New Roman" w:cs="Times New Roman"/>
          <w:bCs/>
          <w:iCs/>
          <w:sz w:val="28"/>
          <w:szCs w:val="28"/>
        </w:rPr>
        <w:footnoteReference w:id="1"/>
      </w:r>
      <w:r w:rsidRPr="00B62E0B">
        <w:rPr>
          <w:rStyle w:val="FontStyle32"/>
          <w:bCs/>
          <w:i w:val="0"/>
          <w:sz w:val="28"/>
          <w:szCs w:val="28"/>
        </w:rPr>
        <w:t>,</w:t>
      </w:r>
      <w:r w:rsidR="00070084" w:rsidRPr="00B62E0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931093" w:rsidRPr="00B62E0B">
        <w:rPr>
          <w:rFonts w:ascii="Times New Roman" w:eastAsia="Times New Roman" w:hAnsi="Times New Roman" w:cs="Times New Roman"/>
          <w:spacing w:val="60"/>
          <w:sz w:val="28"/>
          <w:szCs w:val="28"/>
          <w:lang w:bidi="ru-RU"/>
        </w:rPr>
        <w:t>приказываю</w:t>
      </w:r>
      <w:r w:rsidR="00931093" w:rsidRPr="00CD26D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1F41C6" w:rsidRPr="001F41C6" w:rsidRDefault="001F41C6" w:rsidP="001F41C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F41C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Утвердить прилагаемое Положение об организации деятельности подразделений корпуса сил добровольной пожарно-спасательной службы 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–</w:t>
      </w:r>
      <w:r w:rsidRPr="001F41C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Положение).</w:t>
      </w:r>
    </w:p>
    <w:p w:rsidR="00B76B21" w:rsidRPr="00CD26DD" w:rsidRDefault="001F41C6" w:rsidP="001F41C6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F41C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Начальникам главных управлений МЧС России по субъектам Российской Федерации во взаимодействии с органами исполнительной власти субъектов Российской Федерации, органами местного самоуправления, общественными объединениями пожарной охраны организовать работу по созданию подразделений корпуса сил добровольной пожарно-спасательной службы в соответствии с прилагаемым Положением.</w:t>
      </w:r>
    </w:p>
    <w:p w:rsidR="00D7655F" w:rsidRDefault="00D7655F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0084" w:rsidRPr="00687FC6" w:rsidRDefault="00070084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26DD" w:rsidRDefault="00687FC6" w:rsidP="00CD26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6DF42C0" wp14:editId="5E107998">
            <wp:simplePos x="0" y="0"/>
            <wp:positionH relativeFrom="column">
              <wp:posOffset>2575560</wp:posOffset>
            </wp:positionH>
            <wp:positionV relativeFrom="paragraph">
              <wp:posOffset>-377190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E94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CD26DD" w:rsidRDefault="00CD26D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E94DA8" w:rsidRDefault="001F41C6" w:rsidP="00CD26DD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УТВЕРЖДЕНО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CD26DD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CD26DD">
        <w:rPr>
          <w:rFonts w:ascii="Times New Roman" w:eastAsia="Times New Roman" w:hAnsi="Times New Roman" w:cs="Times New Roman"/>
          <w:sz w:val="28"/>
          <w:szCs w:val="28"/>
        </w:rPr>
        <w:t xml:space="preserve"> МЧС России</w:t>
      </w:r>
      <w:r w:rsidR="00CD26DD">
        <w:rPr>
          <w:rFonts w:ascii="Times New Roman" w:eastAsia="Times New Roman" w:hAnsi="Times New Roman" w:cs="Times New Roman"/>
          <w:sz w:val="28"/>
          <w:szCs w:val="28"/>
        </w:rPr>
        <w:br/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 w:rsidR="00CD26DD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CD26DD">
        <w:rPr>
          <w:rFonts w:ascii="Times New Roman" w:eastAsia="Times New Roman" w:hAnsi="Times New Roman" w:cs="Times New Roman"/>
          <w:sz w:val="28"/>
          <w:szCs w:val="28"/>
        </w:rPr>
        <w:t xml:space="preserve">.2018 № </w:t>
      </w:r>
      <w:r>
        <w:rPr>
          <w:rFonts w:ascii="Times New Roman" w:eastAsia="Times New Roman" w:hAnsi="Times New Roman" w:cs="Times New Roman"/>
          <w:sz w:val="28"/>
          <w:szCs w:val="28"/>
        </w:rPr>
        <w:t>135</w:t>
      </w:r>
    </w:p>
    <w:p w:rsidR="00CD26DD" w:rsidRDefault="00CD26DD" w:rsidP="001F4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41C6" w:rsidRPr="001F41C6" w:rsidRDefault="001F41C6" w:rsidP="001F41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b/>
          <w:sz w:val="28"/>
          <w:szCs w:val="28"/>
        </w:rPr>
        <w:t>Положение об организации деятельности подразделений корпуса сил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F41C6">
        <w:rPr>
          <w:rFonts w:ascii="Times New Roman" w:eastAsia="Times New Roman" w:hAnsi="Times New Roman" w:cs="Times New Roman"/>
          <w:b/>
          <w:sz w:val="28"/>
          <w:szCs w:val="28"/>
        </w:rPr>
        <w:t>добровольной пожарно-спасательной службы</w:t>
      </w:r>
    </w:p>
    <w:p w:rsid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1C6" w:rsidRPr="001F41C6" w:rsidRDefault="001F41C6" w:rsidP="001F41C6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1C6" w:rsidRPr="001F41C6" w:rsidRDefault="001F41C6" w:rsidP="001F41C6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определяет порядок организации и осуществления деятельности пожарно-спасательных подразделений федеральной противопожарной службы Государственной противопожарной службы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F41C6">
        <w:rPr>
          <w:rFonts w:ascii="Times New Roman" w:eastAsia="Times New Roman" w:hAnsi="Times New Roman" w:cs="Times New Roman"/>
          <w:sz w:val="28"/>
          <w:szCs w:val="28"/>
        </w:rPr>
        <w:t xml:space="preserve"> ФПС ГПС) при взаимодействии с общественными объединениями пожарной охраны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F41C6">
        <w:rPr>
          <w:rFonts w:ascii="Times New Roman" w:eastAsia="Times New Roman" w:hAnsi="Times New Roman" w:cs="Times New Roman"/>
          <w:sz w:val="28"/>
          <w:szCs w:val="28"/>
        </w:rPr>
        <w:t xml:space="preserve"> ДПО) в составе поста корпуса сил добровольной пожарно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F41C6">
        <w:rPr>
          <w:rFonts w:ascii="Times New Roman" w:eastAsia="Times New Roman" w:hAnsi="Times New Roman" w:cs="Times New Roman"/>
          <w:sz w:val="28"/>
          <w:szCs w:val="28"/>
        </w:rPr>
        <w:t xml:space="preserve">спасательной службы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F41C6">
        <w:rPr>
          <w:rFonts w:ascii="Times New Roman" w:eastAsia="Times New Roman" w:hAnsi="Times New Roman" w:cs="Times New Roman"/>
          <w:sz w:val="28"/>
          <w:szCs w:val="28"/>
        </w:rPr>
        <w:t xml:space="preserve"> пост корпуса сил).</w:t>
      </w:r>
    </w:p>
    <w:p w:rsidR="001F41C6" w:rsidRPr="001F41C6" w:rsidRDefault="001F41C6" w:rsidP="001F41C6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Посты корпуса сил создаются путем осуществления совместной деятельности ФПС ГПС и ДПО по обеспечению пожарной безопасности поселений на основании соглашений (договоров), заключаемых сторонами на принципах взаимности и на безвозмездной основе в соответствии с законодательством Российской Федерации, в которых отражаются: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предмет соглашения;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права и обязанности сто</w:t>
      </w:r>
      <w:bookmarkStart w:id="1" w:name="_GoBack"/>
      <w:bookmarkEnd w:id="1"/>
      <w:r w:rsidRPr="001F41C6">
        <w:rPr>
          <w:rFonts w:ascii="Times New Roman" w:eastAsia="Times New Roman" w:hAnsi="Times New Roman" w:cs="Times New Roman"/>
          <w:sz w:val="28"/>
          <w:szCs w:val="28"/>
        </w:rPr>
        <w:t>рон, взаимная ответственность;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порядок взаимодействия, материально-технического обеспечения, взаимного информирования и согласования проводимых мероприятий;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прочие условия по усмотрению и договоренности сторон.</w:t>
      </w:r>
    </w:p>
    <w:p w:rsidR="001F41C6" w:rsidRPr="001F41C6" w:rsidRDefault="001F41C6" w:rsidP="001F41C6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41C6">
        <w:rPr>
          <w:rFonts w:ascii="Times New Roman" w:eastAsia="Times New Roman" w:hAnsi="Times New Roman" w:cs="Times New Roman"/>
          <w:sz w:val="28"/>
          <w:szCs w:val="28"/>
        </w:rPr>
        <w:t xml:space="preserve">Посты корпуса сил в своей деятельности руководствуются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другими нормативными правовыми актами Российской Федерации, нормативными правовыми актами и иными руководящими документами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F41C6">
        <w:rPr>
          <w:rFonts w:ascii="Times New Roman" w:eastAsia="Times New Roman" w:hAnsi="Times New Roman" w:cs="Times New Roman"/>
          <w:sz w:val="28"/>
          <w:szCs w:val="28"/>
        </w:rPr>
        <w:t xml:space="preserve"> МЧС России), соглашениями (договорами), настоящим</w:t>
      </w:r>
      <w:proofErr w:type="gramEnd"/>
      <w:r w:rsidRPr="001F41C6">
        <w:rPr>
          <w:rFonts w:ascii="Times New Roman" w:eastAsia="Times New Roman" w:hAnsi="Times New Roman" w:cs="Times New Roman"/>
          <w:sz w:val="28"/>
          <w:szCs w:val="28"/>
        </w:rPr>
        <w:t xml:space="preserve"> Положением.</w:t>
      </w:r>
    </w:p>
    <w:p w:rsidR="001F41C6" w:rsidRPr="001F41C6" w:rsidRDefault="001F41C6" w:rsidP="001F41C6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Посты корпуса сил являются составной частью сил и средств местного пожарно-спасательного гарнизона и включаются в расписание выездов подразделений местного пожарно-спасательного гарнизона для тушения пожаров и проведения аварийно-спасательных работ в порядке, установленном приказом МЧС России от 25.10.2017 № 467 «Об утверждении Положения о пожарно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F41C6">
        <w:rPr>
          <w:rFonts w:ascii="Times New Roman" w:eastAsia="Times New Roman" w:hAnsi="Times New Roman" w:cs="Times New Roman"/>
          <w:sz w:val="28"/>
          <w:szCs w:val="28"/>
        </w:rPr>
        <w:t>спасательном гарнизоне» (</w:t>
      </w:r>
      <w:proofErr w:type="gramStart"/>
      <w:r w:rsidRPr="001F41C6">
        <w:rPr>
          <w:rFonts w:ascii="Times New Roman" w:eastAsia="Times New Roman" w:hAnsi="Times New Roman" w:cs="Times New Roman"/>
          <w:sz w:val="28"/>
          <w:szCs w:val="28"/>
        </w:rPr>
        <w:t>зарегистрирован</w:t>
      </w:r>
      <w:proofErr w:type="gramEnd"/>
      <w:r w:rsidRPr="001F41C6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Министерством юстиции Российской Федерации 19.02.2018 № 49998).</w:t>
      </w:r>
    </w:p>
    <w:p w:rsidR="001F41C6" w:rsidRDefault="001F41C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1F41C6" w:rsidRPr="001F41C6" w:rsidRDefault="001F41C6" w:rsidP="001F41C6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Основные задачи и функции постов корпуса сил</w:t>
      </w:r>
    </w:p>
    <w:p w:rsid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1C6" w:rsidRPr="001F41C6" w:rsidRDefault="001F41C6" w:rsidP="001F41C6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Основными задачами постов корпуса сил являются: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организация и осуществление профилактики пожаров на территории поселений;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тушения пожаров и проведения аварийно-спасательных работ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F41C6">
        <w:rPr>
          <w:rFonts w:ascii="Times New Roman" w:eastAsia="Times New Roman" w:hAnsi="Times New Roman" w:cs="Times New Roman"/>
          <w:sz w:val="28"/>
          <w:szCs w:val="28"/>
        </w:rPr>
        <w:t xml:space="preserve"> АСР) на территории поселений;</w:t>
      </w:r>
    </w:p>
    <w:p w:rsid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защита населенных пунктов от лесных и природных пожаров;</w:t>
      </w:r>
    </w:p>
    <w:p w:rsid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участие в защите населения поселений от паводковых ситуаций;</w:t>
      </w:r>
    </w:p>
    <w:p w:rsid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спасение людей и имущества при тушении пожаров и проведении АСР;</w:t>
      </w:r>
    </w:p>
    <w:p w:rsid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оказание первой помощи при тушении пожаров и проведении АСР;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повышение уровня готовности добровольной пожарной охраны к выполнению задач по предназначению.</w:t>
      </w:r>
    </w:p>
    <w:p w:rsidR="001F41C6" w:rsidRDefault="001F41C6" w:rsidP="001F41C6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Основными функциями постов корпуса сил являются:</w:t>
      </w:r>
    </w:p>
    <w:p w:rsidR="001F41C6" w:rsidRPr="001F41C6" w:rsidRDefault="001F41C6" w:rsidP="001F41C6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организация взаимодействия ФПС ГПС и ДПО;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обеспечение постоянной готовности постов корпуса сил к тушению пожаров и проведению АСР;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подготовки личного состава постов корпуса сил, в порядке определенном МЧС России;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проведение мониторинга состояния пожарной безопасности на территории поселений;</w:t>
      </w:r>
    </w:p>
    <w:p w:rsid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поддержание дисциплины личным составом постов корпуса сил;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содействие развитию пожарного добровольчества;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обучение населения мерам пожарной безопасности, предотвращению несчастных случаев;</w:t>
      </w:r>
    </w:p>
    <w:p w:rsid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 xml:space="preserve">учет и </w:t>
      </w:r>
      <w:proofErr w:type="gramStart"/>
      <w:r w:rsidRPr="001F41C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1F41C6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деятельностью добровольных пожарных;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участие в подготовке предложений, направленных на повышение уровня защиты населенных пунктов;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тушение пожаров и проведение АСР самостоятельно и во взаимодействии с иными подразделениями, входящими в состав пожарно-спасательного гарнизона;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участие, в рамках привлеченных сил, в мероприятиях по эвакуации населения из мест затопления, защита населения при паводковых ситуациях.</w:t>
      </w:r>
    </w:p>
    <w:p w:rsidR="001F41C6" w:rsidRPr="001F41C6" w:rsidRDefault="001F41C6" w:rsidP="001F41C6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Посты корпуса сил осуществляют взаимодействие: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с органами местного самоуправления, общественными объединениями, аварийно-спасательными формированиями, службами жизнеобеспечения, воинскими подразделениями и иными формированиями по вопросам профилактики пожаров, тушения пожаров и проведения АСР в поселениях;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с медицинскими учреждениями по вопросам оказания помощи пострадавшим, а также личному составу постов корпуса сил при тушении пожаров и проведения АСР и медицинского обеспечения личного состава в местах постоянной дислокации.</w:t>
      </w:r>
    </w:p>
    <w:p w:rsidR="001F41C6" w:rsidRDefault="001F41C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1F41C6" w:rsidRPr="001F41C6" w:rsidRDefault="001F41C6" w:rsidP="001F41C6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Порядок формирования и организации деятельности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1F41C6">
        <w:rPr>
          <w:rFonts w:ascii="Times New Roman" w:eastAsia="Times New Roman" w:hAnsi="Times New Roman" w:cs="Times New Roman"/>
          <w:b/>
          <w:sz w:val="28"/>
          <w:szCs w:val="28"/>
        </w:rPr>
        <w:t>постов корпуса сил</w:t>
      </w:r>
    </w:p>
    <w:p w:rsid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1C6" w:rsidRPr="001F41C6" w:rsidRDefault="001F41C6" w:rsidP="001F41C6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Посты корпуса сил формируются в виде отдельных пожарно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F41C6">
        <w:rPr>
          <w:rFonts w:ascii="Times New Roman" w:eastAsia="Times New Roman" w:hAnsi="Times New Roman" w:cs="Times New Roman"/>
          <w:sz w:val="28"/>
          <w:szCs w:val="28"/>
        </w:rPr>
        <w:t>спасательных постов в составе учреждений и организаций ФПС ГПС путем совместного несения караульной службы личным составом ФПС ГПС и ДПО.</w:t>
      </w:r>
    </w:p>
    <w:p w:rsidR="001F41C6" w:rsidRPr="001F41C6" w:rsidRDefault="001F41C6" w:rsidP="001F41C6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Организационно-штатная структура постов корпуса сил утверждается в порядке, определенном МЧС России.</w:t>
      </w:r>
    </w:p>
    <w:p w:rsidR="001F41C6" w:rsidRPr="001F41C6" w:rsidRDefault="001F41C6" w:rsidP="001F41C6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Пост корпуса сил создается приказом начальника Главного управления МЧС России по субъекту Российской Федерации, которым утверждается структура, руководители и численный состав ФПС ГПС.</w:t>
      </w:r>
    </w:p>
    <w:p w:rsidR="001F41C6" w:rsidRPr="001F41C6" w:rsidRDefault="001F41C6" w:rsidP="001F41C6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Личный состав поста корпуса сил включает в себя: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личный состав ФПС ГПС, стоящий на штатных должностях отдельного пожарно-спасательного поста ФПС ГПС в соответствии со штатным расписанием;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добровольных пожарных, являющихся членами (участниками) ДПО.</w:t>
      </w:r>
    </w:p>
    <w:p w:rsidR="001F41C6" w:rsidRPr="001F41C6" w:rsidRDefault="001F41C6" w:rsidP="001F41C6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Правовая основа создания и деятельности ДПО, финансовое и материально-техническое обеспечение деятельности, гарантии правовой и социальной защиты, требования к обязанностям работников добровольной пожарной охраны и добровольных пожарных, их подготовке определяются Федеральным законом от 06.05.2011 № 100-ФЗ «О добровольной пожарной охране»</w:t>
      </w:r>
      <w:r w:rsidR="00B54852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1F41C6">
        <w:rPr>
          <w:rFonts w:ascii="Times New Roman" w:eastAsia="Times New Roman" w:hAnsi="Times New Roman" w:cs="Times New Roman"/>
          <w:sz w:val="28"/>
          <w:szCs w:val="28"/>
        </w:rPr>
        <w:t xml:space="preserve">  и уставными документами ДПО.</w:t>
      </w:r>
    </w:p>
    <w:p w:rsidR="001F41C6" w:rsidRPr="001F41C6" w:rsidRDefault="001F41C6" w:rsidP="001F41C6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Порядок обеспечения поста корпуса сил имуществом, техникой, эксплуатация зданий и помещений, ведения служебной документации определяются в соответствии с соглашением (договором).</w:t>
      </w:r>
    </w:p>
    <w:p w:rsidR="001F41C6" w:rsidRPr="001F41C6" w:rsidRDefault="001F41C6" w:rsidP="001F41C6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Период несения службы личным составом поста корпуса сил в повседневной деятельности осуществляется путем непрерывного дежурства в течение рабочего дня (суток) в соответствие с распорядком дня (служебным графиком), разрабатываемым и утверждаемым начальником поста корпуса сил. Добровольные пожарные осуществляют несение караульной службы на посту корпуса сил в соответствии с графиком дежурств, утвержденным руководителем ДПО и согласованным начальником поста корпуса сил.</w:t>
      </w:r>
    </w:p>
    <w:p w:rsidR="001F41C6" w:rsidRPr="001F41C6" w:rsidRDefault="001F41C6" w:rsidP="001F41C6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Нахождение добровольных пожарных в период несения караульной службы допускается по месту жительства или работы. Добровольный пожарный, в случае получения сообщения о пожаре происшедшем в районе (подрайоне) выезда должен незамедлительно прибыть к месту вызова.</w:t>
      </w:r>
    </w:p>
    <w:p w:rsidR="001F41C6" w:rsidRPr="001F41C6" w:rsidRDefault="001F41C6" w:rsidP="001F41C6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Добровольные пожарные допускаются к самостоятельному участию в деятельности поста корпуса сил после регистрации в сводном реестре добровольных пожарных.</w:t>
      </w:r>
    </w:p>
    <w:p w:rsidR="001F41C6" w:rsidRPr="001F41C6" w:rsidRDefault="001F41C6" w:rsidP="00B54852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Организация караульной службы и ведение служебной документации поста корпуса сил осуществляется в порядке, установленном приказом МЧС России от 20.10.2017 № 452 «Об утверждении Устава подразделений пожарной охраны» (</w:t>
      </w:r>
      <w:proofErr w:type="gramStart"/>
      <w:r w:rsidRPr="001F41C6">
        <w:rPr>
          <w:rFonts w:ascii="Times New Roman" w:eastAsia="Times New Roman" w:hAnsi="Times New Roman" w:cs="Times New Roman"/>
          <w:sz w:val="28"/>
          <w:szCs w:val="28"/>
        </w:rPr>
        <w:t>зарегистрирован</w:t>
      </w:r>
      <w:proofErr w:type="gramEnd"/>
      <w:r w:rsidRPr="001F41C6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Министерством юстиции Российской Федерации 22.03.2018 №50452).</w:t>
      </w:r>
    </w:p>
    <w:p w:rsidR="00B54852" w:rsidRDefault="00B5485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1F41C6" w:rsidRPr="00B54852" w:rsidRDefault="001F41C6" w:rsidP="00B54852">
      <w:pPr>
        <w:pStyle w:val="a3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85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Примерные нормы </w:t>
      </w:r>
      <w:proofErr w:type="spellStart"/>
      <w:r w:rsidRPr="00B54852">
        <w:rPr>
          <w:rFonts w:ascii="Times New Roman" w:eastAsia="Times New Roman" w:hAnsi="Times New Roman" w:cs="Times New Roman"/>
          <w:b/>
          <w:sz w:val="28"/>
          <w:szCs w:val="28"/>
        </w:rPr>
        <w:t>положенности</w:t>
      </w:r>
      <w:proofErr w:type="spellEnd"/>
      <w:r w:rsidRPr="00B54852">
        <w:rPr>
          <w:rFonts w:ascii="Times New Roman" w:eastAsia="Times New Roman" w:hAnsi="Times New Roman" w:cs="Times New Roman"/>
          <w:b/>
          <w:sz w:val="28"/>
          <w:szCs w:val="28"/>
        </w:rPr>
        <w:t xml:space="preserve"> технического оснащения, средств индивидуальной защиты и снаряжения для постов корпуса сил</w:t>
      </w:r>
    </w:p>
    <w:p w:rsidR="00B54852" w:rsidRPr="00B54852" w:rsidRDefault="00B54852" w:rsidP="00B548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1C6" w:rsidRPr="001F41C6" w:rsidRDefault="001F41C6" w:rsidP="00B54852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 xml:space="preserve">Пост корпуса сил должен размещаться в здании пожарного депо или приспособленном здании (сооружении) (далее </w:t>
      </w:r>
      <w:r w:rsidR="00B5485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F41C6">
        <w:rPr>
          <w:rFonts w:ascii="Times New Roman" w:eastAsia="Times New Roman" w:hAnsi="Times New Roman" w:cs="Times New Roman"/>
          <w:sz w:val="28"/>
          <w:szCs w:val="28"/>
        </w:rPr>
        <w:t xml:space="preserve"> здание) в котором предусмотрен гараж для стоянки и технического обслуживания одной или двух пожарных автоцистерн, места для работы и отдыха личного состава, для разогрева и прима пищи, хранения и обслуживания пожарно-технического оборудования и снаряжения.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Здание должно быть обеспечено электрическим освещением, отоплением, и средствами связи (телефонная связь, радиосвязь).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Допускается наличие дополнительных объектов и помещений для размещения и работы поста корпуса сил.</w:t>
      </w:r>
    </w:p>
    <w:p w:rsidR="001F41C6" w:rsidRPr="001F41C6" w:rsidRDefault="001F41C6" w:rsidP="00B54852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Пост корпуса сил должен иметь в боевом расчете пожарную автоцистерну, укомплектованную пожарно-техническим вооружением и аварийно-спасательным оборудованием для основных и специальных пожарных автомобилей.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 xml:space="preserve">Рекомендуется иметь на вооружении резервную пожарную </w:t>
      </w:r>
      <w:proofErr w:type="gramStart"/>
      <w:r w:rsidRPr="001F41C6">
        <w:rPr>
          <w:rFonts w:ascii="Times New Roman" w:eastAsia="Times New Roman" w:hAnsi="Times New Roman" w:cs="Times New Roman"/>
          <w:sz w:val="28"/>
          <w:szCs w:val="28"/>
        </w:rPr>
        <w:t>автоцистерну</w:t>
      </w:r>
      <w:proofErr w:type="gramEnd"/>
      <w:r w:rsidRPr="001F41C6">
        <w:rPr>
          <w:rFonts w:ascii="Times New Roman" w:eastAsia="Times New Roman" w:hAnsi="Times New Roman" w:cs="Times New Roman"/>
          <w:sz w:val="28"/>
          <w:szCs w:val="28"/>
        </w:rPr>
        <w:t xml:space="preserve"> укомплектованную или другую приспособленную технику, приспособленную для тушения пожара укомплектованную пожарно-техническим вооружением и аварийно-спасательным оборудованием для основных и специальных пожарных автомобилей.</w:t>
      </w:r>
    </w:p>
    <w:p w:rsidR="001F41C6" w:rsidRPr="001F41C6" w:rsidRDefault="001F41C6" w:rsidP="00B54852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Личный состав поста корпуса сил должен быть обеспечен форменной одеждой, боевой одеждой пожарного, специальной защитной обувью пожарного, сапогами пожарного, каской пожарного, поясами пожарными спасательными.</w:t>
      </w:r>
    </w:p>
    <w:p w:rsidR="00B54852" w:rsidRDefault="00B54852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1C6" w:rsidRPr="00B54852" w:rsidRDefault="001F41C6" w:rsidP="00B54852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852">
        <w:rPr>
          <w:rFonts w:ascii="Times New Roman" w:eastAsia="Times New Roman" w:hAnsi="Times New Roman" w:cs="Times New Roman"/>
          <w:b/>
          <w:sz w:val="28"/>
          <w:szCs w:val="28"/>
        </w:rPr>
        <w:t>V.</w:t>
      </w:r>
      <w:r w:rsidRPr="00B54852">
        <w:rPr>
          <w:rFonts w:ascii="Times New Roman" w:eastAsia="Times New Roman" w:hAnsi="Times New Roman" w:cs="Times New Roman"/>
          <w:b/>
          <w:sz w:val="28"/>
          <w:szCs w:val="28"/>
        </w:rPr>
        <w:tab/>
        <w:t>Полномочия должностных лиц ФПС ГПС поста корпуса сил</w:t>
      </w:r>
    </w:p>
    <w:p w:rsidR="00B54852" w:rsidRDefault="00B54852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41C6" w:rsidRPr="001F41C6" w:rsidRDefault="001F41C6" w:rsidP="00B54852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Прямым начальником личного состава поста корпуса сил по вопросам организации и несения службы является начальник поста корпуса сил.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Начальник поста корпуса сил назначается, из числа работников (сотрудников) ФПС ГПС. Полномочия, права и обязанности начальника поста корпуса сил определяются должностной инструкцией (должностным регламентом), утверждаемой начальником пожарно-спасательного подразделения ФПС ГПС и соглашением (договором) с общественным объединением пожарной охраны.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Начальник поста корпуса сил определяет порядок подчинения личного состава в дежурной смене и в период своего отсутствия.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F41C6">
        <w:rPr>
          <w:rFonts w:ascii="Times New Roman" w:eastAsia="Times New Roman" w:hAnsi="Times New Roman" w:cs="Times New Roman"/>
          <w:sz w:val="28"/>
          <w:szCs w:val="28"/>
        </w:rPr>
        <w:t>Начальник поста корпуса сил несет ответственность за состояние готовности подчиненного поста к тушению пожаров и проведению АСР, организацию и состояние службы и подготовки личного состава, охрану труда, состояние дисциплины личного состава, исправное содержание и эксплуатацию средств пожаротушения, пожарного оборудования, пожарного инструмента, находящихся на вооружении поста корпуса сил в соответствии с соглашениями (договорами).</w:t>
      </w:r>
      <w:proofErr w:type="gramEnd"/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 xml:space="preserve">Начальник поста корпуса сил обязан изучать и знать район (подрайон) выезда подчиненного поста, расположение объектов защиты, их пожарную опасность, тактико-технические характеристики первичных и мобильных средств </w:t>
      </w:r>
      <w:r w:rsidRPr="001F41C6">
        <w:rPr>
          <w:rFonts w:ascii="Times New Roman" w:eastAsia="Times New Roman" w:hAnsi="Times New Roman" w:cs="Times New Roman"/>
          <w:sz w:val="28"/>
          <w:szCs w:val="28"/>
        </w:rPr>
        <w:lastRenderedPageBreak/>
        <w:t>пожаротушения, пожарного оборудования, пожарного инструмента, имеющегося на вооружении поста корпуса сил.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На начальника поста корпуса сил возлагаются функции по координации и взаимодействию с ДПО, расположенных в районе выезда поста корпуса сил, в том числе: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осуществление обмена информацией между постом корпуса сил и ДПО, планирование совместной деятельности и мероприятий;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участие в оценке эффективности деятельности добровольных пожарных</w:t>
      </w:r>
      <w:r w:rsidR="00B548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41C6">
        <w:rPr>
          <w:rFonts w:ascii="Times New Roman" w:eastAsia="Times New Roman" w:hAnsi="Times New Roman" w:cs="Times New Roman"/>
          <w:sz w:val="28"/>
          <w:szCs w:val="28"/>
        </w:rPr>
        <w:t>ДПО.</w:t>
      </w:r>
    </w:p>
    <w:p w:rsidR="001F41C6" w:rsidRPr="001F41C6" w:rsidRDefault="001F41C6" w:rsidP="00B54852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 xml:space="preserve">Руководство дежурной сменой осуществляет пожарный (водитель) назначаемый из числа личного состава ФПС ГПС или работников ДПО (далее </w:t>
      </w:r>
      <w:r w:rsidR="00B5485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1F41C6">
        <w:rPr>
          <w:rFonts w:ascii="Times New Roman" w:eastAsia="Times New Roman" w:hAnsi="Times New Roman" w:cs="Times New Roman"/>
          <w:sz w:val="28"/>
          <w:szCs w:val="28"/>
        </w:rPr>
        <w:t>начальник караула).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 xml:space="preserve">Начальник караула подчиняется начальнику поста корпуса сил и руководит всеми видами деятельности караула, отдает </w:t>
      </w:r>
      <w:proofErr w:type="gramStart"/>
      <w:r w:rsidRPr="001F41C6">
        <w:rPr>
          <w:rFonts w:ascii="Times New Roman" w:eastAsia="Times New Roman" w:hAnsi="Times New Roman" w:cs="Times New Roman"/>
          <w:sz w:val="28"/>
          <w:szCs w:val="28"/>
        </w:rPr>
        <w:t>обязательные к исполнению</w:t>
      </w:r>
      <w:proofErr w:type="gramEnd"/>
      <w:r w:rsidRPr="001F41C6">
        <w:rPr>
          <w:rFonts w:ascii="Times New Roman" w:eastAsia="Times New Roman" w:hAnsi="Times New Roman" w:cs="Times New Roman"/>
          <w:sz w:val="28"/>
          <w:szCs w:val="28"/>
        </w:rPr>
        <w:t xml:space="preserve"> приказы и распоряжения и контролирует их исполнение.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По прибытии к месту пожара (вызова) начальник караула организует тушение пожара и проведение АСР.</w:t>
      </w:r>
    </w:p>
    <w:p w:rsidR="001F41C6" w:rsidRPr="001F41C6" w:rsidRDefault="001F41C6" w:rsidP="001F41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В случае, когда тушением пожара и проведением АСР руководит лицо, старшее по должности, начальник караула докладывает ему о прибытии и поступает в его распоряжение.</w:t>
      </w:r>
    </w:p>
    <w:p w:rsidR="001F41C6" w:rsidRPr="001F41C6" w:rsidRDefault="001F41C6" w:rsidP="00B54852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На должность пожарного (водителя) принимается лицо, имеющее среднее (полное) общее образование и прошедшее специальное первоначальное обучение. Полномочия, права и обязанности пожарного (водителя) поста корпуса сил определяются должностным регламентом (должностной инструкцией), утверждаемой начальником поста корпуса сил.</w:t>
      </w:r>
    </w:p>
    <w:p w:rsidR="001F41C6" w:rsidRPr="001F41C6" w:rsidRDefault="001F41C6" w:rsidP="00B54852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1C6">
        <w:rPr>
          <w:rFonts w:ascii="Times New Roman" w:eastAsia="Times New Roman" w:hAnsi="Times New Roman" w:cs="Times New Roman"/>
          <w:sz w:val="28"/>
          <w:szCs w:val="28"/>
        </w:rPr>
        <w:t>Пожарный (водитель) поста корпуса сил работает на специальных агрегатах для подачи огнетушащих веществ, осуществляет действия по управлению специальной и приспособленной техникой, а также действия по тушению пожаров и проведению АСР.</w:t>
      </w:r>
    </w:p>
    <w:sectPr w:rsidR="001F41C6" w:rsidRPr="001F41C6" w:rsidSect="00B54852">
      <w:footerReference w:type="even" r:id="rId12"/>
      <w:footerReference w:type="first" r:id="rId13"/>
      <w:footnotePr>
        <w:numRestart w:val="eachPage"/>
      </w:footnotePr>
      <w:pgSz w:w="11900" w:h="16840"/>
      <w:pgMar w:top="1134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90A" w:rsidRDefault="00F6790A">
      <w:pPr>
        <w:spacing w:after="0" w:line="240" w:lineRule="auto"/>
      </w:pPr>
      <w:r>
        <w:separator/>
      </w:r>
    </w:p>
  </w:endnote>
  <w:endnote w:type="continuationSeparator" w:id="0">
    <w:p w:rsidR="00F6790A" w:rsidRDefault="00F67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E00" w:rsidRDefault="00F6790A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96E00" w:rsidRDefault="00A96E00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E00" w:rsidRDefault="00F6790A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96E00" w:rsidRDefault="00A96E00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90A" w:rsidRDefault="00F6790A">
      <w:pPr>
        <w:spacing w:after="0" w:line="240" w:lineRule="auto"/>
      </w:pPr>
      <w:r>
        <w:separator/>
      </w:r>
    </w:p>
  </w:footnote>
  <w:footnote w:type="continuationSeparator" w:id="0">
    <w:p w:rsidR="00F6790A" w:rsidRDefault="00F6790A">
      <w:pPr>
        <w:spacing w:after="0" w:line="240" w:lineRule="auto"/>
      </w:pPr>
      <w:r>
        <w:continuationSeparator/>
      </w:r>
    </w:p>
  </w:footnote>
  <w:footnote w:id="1">
    <w:p w:rsidR="001F41C6" w:rsidRPr="001F41C6" w:rsidRDefault="001F41C6" w:rsidP="001F41C6">
      <w:pPr>
        <w:pStyle w:val="a4"/>
        <w:jc w:val="both"/>
        <w:rPr>
          <w:rFonts w:ascii="Times New Roman" w:hAnsi="Times New Roman" w:cs="Times New Roman"/>
        </w:rPr>
      </w:pPr>
      <w:r w:rsidRPr="001F41C6">
        <w:rPr>
          <w:rStyle w:val="a6"/>
          <w:rFonts w:ascii="Times New Roman" w:hAnsi="Times New Roman" w:cs="Times New Roman"/>
        </w:rPr>
        <w:footnoteRef/>
      </w:r>
      <w:r w:rsidRPr="001F41C6">
        <w:rPr>
          <w:rFonts w:ascii="Times New Roman" w:hAnsi="Times New Roman" w:cs="Times New Roman"/>
        </w:rPr>
        <w:t xml:space="preserve"> </w:t>
      </w:r>
      <w:r w:rsidRPr="001F41C6">
        <w:rPr>
          <w:rFonts w:ascii="Times New Roman" w:hAnsi="Times New Roman" w:cs="Times New Roman"/>
          <w:color w:val="000000"/>
          <w:lang w:bidi="ru-RU"/>
        </w:rPr>
        <w:t>Собрание законодательства Российской Федерации, 2018, № 2, ст. 411</w:t>
      </w:r>
      <w:r w:rsidRPr="001F41C6">
        <w:rPr>
          <w:rFonts w:ascii="Times New Roman" w:hAnsi="Times New Roman" w:cs="Times New Roman"/>
          <w:color w:val="000000"/>
          <w:lang w:bidi="ru-RU"/>
        </w:rPr>
        <w:t>.</w:t>
      </w:r>
    </w:p>
  </w:footnote>
  <w:footnote w:id="2">
    <w:p w:rsidR="00B54852" w:rsidRPr="00B54852" w:rsidRDefault="00B54852" w:rsidP="00B54852">
      <w:pPr>
        <w:pStyle w:val="a4"/>
        <w:jc w:val="both"/>
        <w:rPr>
          <w:rFonts w:ascii="Times New Roman" w:hAnsi="Times New Roman" w:cs="Times New Roman"/>
        </w:rPr>
      </w:pPr>
      <w:r w:rsidRPr="00B54852">
        <w:rPr>
          <w:rStyle w:val="a6"/>
          <w:rFonts w:ascii="Times New Roman" w:hAnsi="Times New Roman" w:cs="Times New Roman"/>
        </w:rPr>
        <w:footnoteRef/>
      </w:r>
      <w:r w:rsidRPr="00B54852">
        <w:rPr>
          <w:rFonts w:ascii="Times New Roman" w:hAnsi="Times New Roman" w:cs="Times New Roman"/>
        </w:rPr>
        <w:t xml:space="preserve"> </w:t>
      </w:r>
      <w:r w:rsidRPr="00B54852">
        <w:rPr>
          <w:rFonts w:ascii="Times New Roman" w:hAnsi="Times New Roman" w:cs="Times New Roman"/>
          <w:color w:val="000000"/>
          <w:lang w:bidi="ru-RU"/>
        </w:rPr>
        <w:t>Собрание законодательства Российской Федерации, 2011, № 19, ст. 2717; 2013 № 27, ст. 3477; 2015, № 29 (I ч.), ст.</w:t>
      </w:r>
      <w:r w:rsidR="00B47ED1">
        <w:rPr>
          <w:rFonts w:ascii="Times New Roman" w:hAnsi="Times New Roman" w:cs="Times New Roman"/>
          <w:color w:val="000000"/>
          <w:lang w:bidi="ru-RU"/>
        </w:rPr>
        <w:t> </w:t>
      </w:r>
      <w:r w:rsidRPr="00B54852">
        <w:rPr>
          <w:rFonts w:ascii="Times New Roman" w:hAnsi="Times New Roman" w:cs="Times New Roman"/>
          <w:color w:val="000000"/>
          <w:lang w:bidi="ru-RU"/>
        </w:rPr>
        <w:t>4360; 2017, № 9, ст. 1281.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C2C76"/>
    <w:multiLevelType w:val="hybridMultilevel"/>
    <w:tmpl w:val="2A4E6F62"/>
    <w:lvl w:ilvl="0" w:tplc="44A25F02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1561179"/>
    <w:multiLevelType w:val="hybridMultilevel"/>
    <w:tmpl w:val="54C2F6A0"/>
    <w:lvl w:ilvl="0" w:tplc="4BB25F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4321F3E"/>
    <w:multiLevelType w:val="hybridMultilevel"/>
    <w:tmpl w:val="A858DB46"/>
    <w:lvl w:ilvl="0" w:tplc="5B96151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7C35673"/>
    <w:multiLevelType w:val="singleLevel"/>
    <w:tmpl w:val="6B18FCF0"/>
    <w:lvl w:ilvl="0">
      <w:start w:val="5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4">
    <w:nsid w:val="798713CD"/>
    <w:multiLevelType w:val="hybridMultilevel"/>
    <w:tmpl w:val="2EEEB916"/>
    <w:lvl w:ilvl="0" w:tplc="1DA486D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64AB"/>
    <w:rsid w:val="0003771C"/>
    <w:rsid w:val="00052AA4"/>
    <w:rsid w:val="000629A0"/>
    <w:rsid w:val="00070084"/>
    <w:rsid w:val="000718B8"/>
    <w:rsid w:val="000854EA"/>
    <w:rsid w:val="000A6ABE"/>
    <w:rsid w:val="000B1BEE"/>
    <w:rsid w:val="000B6BD0"/>
    <w:rsid w:val="000C2BF4"/>
    <w:rsid w:val="000C4AB5"/>
    <w:rsid w:val="000D5E36"/>
    <w:rsid w:val="000E3B82"/>
    <w:rsid w:val="00103845"/>
    <w:rsid w:val="001104EF"/>
    <w:rsid w:val="00112C02"/>
    <w:rsid w:val="001172C7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C654A"/>
    <w:rsid w:val="001F41C6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76532"/>
    <w:rsid w:val="00282984"/>
    <w:rsid w:val="0029559A"/>
    <w:rsid w:val="002A228E"/>
    <w:rsid w:val="002B73CA"/>
    <w:rsid w:val="002E756E"/>
    <w:rsid w:val="002F31B8"/>
    <w:rsid w:val="002F33FD"/>
    <w:rsid w:val="0030394B"/>
    <w:rsid w:val="0030624F"/>
    <w:rsid w:val="0031582E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04EB"/>
    <w:rsid w:val="003A44B1"/>
    <w:rsid w:val="003B0EDD"/>
    <w:rsid w:val="003C62BE"/>
    <w:rsid w:val="003C77A3"/>
    <w:rsid w:val="003E0666"/>
    <w:rsid w:val="003E0F65"/>
    <w:rsid w:val="003E43FF"/>
    <w:rsid w:val="003E4F9A"/>
    <w:rsid w:val="003E5D59"/>
    <w:rsid w:val="003F0043"/>
    <w:rsid w:val="003F32AF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86EBD"/>
    <w:rsid w:val="00596354"/>
    <w:rsid w:val="005973A4"/>
    <w:rsid w:val="005B6F15"/>
    <w:rsid w:val="005D5F86"/>
    <w:rsid w:val="005D7F8F"/>
    <w:rsid w:val="005E7AB9"/>
    <w:rsid w:val="005F0B0C"/>
    <w:rsid w:val="005F6D44"/>
    <w:rsid w:val="006008DA"/>
    <w:rsid w:val="0060141E"/>
    <w:rsid w:val="00626557"/>
    <w:rsid w:val="00626DC8"/>
    <w:rsid w:val="00626E12"/>
    <w:rsid w:val="00630AED"/>
    <w:rsid w:val="00634AAD"/>
    <w:rsid w:val="00635AA1"/>
    <w:rsid w:val="00650D1B"/>
    <w:rsid w:val="00654C3C"/>
    <w:rsid w:val="00661DE0"/>
    <w:rsid w:val="00684591"/>
    <w:rsid w:val="00687FC6"/>
    <w:rsid w:val="006931B1"/>
    <w:rsid w:val="006A2656"/>
    <w:rsid w:val="006B1C84"/>
    <w:rsid w:val="006C1D96"/>
    <w:rsid w:val="006C67A0"/>
    <w:rsid w:val="006E0FA8"/>
    <w:rsid w:val="006E7FF5"/>
    <w:rsid w:val="006F3AE9"/>
    <w:rsid w:val="006F3F62"/>
    <w:rsid w:val="007342E4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71CEA"/>
    <w:rsid w:val="0079382B"/>
    <w:rsid w:val="007952A0"/>
    <w:rsid w:val="00795628"/>
    <w:rsid w:val="007B09B3"/>
    <w:rsid w:val="007B1ACB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60325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96E00"/>
    <w:rsid w:val="00AA1897"/>
    <w:rsid w:val="00AA7A87"/>
    <w:rsid w:val="00AB1585"/>
    <w:rsid w:val="00AB3972"/>
    <w:rsid w:val="00AB747D"/>
    <w:rsid w:val="00AC3C9D"/>
    <w:rsid w:val="00AC7975"/>
    <w:rsid w:val="00AD1F3A"/>
    <w:rsid w:val="00AE3247"/>
    <w:rsid w:val="00B00238"/>
    <w:rsid w:val="00B06167"/>
    <w:rsid w:val="00B07B1E"/>
    <w:rsid w:val="00B17F89"/>
    <w:rsid w:val="00B3062F"/>
    <w:rsid w:val="00B47ED1"/>
    <w:rsid w:val="00B51112"/>
    <w:rsid w:val="00B54852"/>
    <w:rsid w:val="00B57159"/>
    <w:rsid w:val="00B61EFB"/>
    <w:rsid w:val="00B62E0B"/>
    <w:rsid w:val="00B6591C"/>
    <w:rsid w:val="00B76B21"/>
    <w:rsid w:val="00B93AF2"/>
    <w:rsid w:val="00BA0986"/>
    <w:rsid w:val="00BC2623"/>
    <w:rsid w:val="00BC57A7"/>
    <w:rsid w:val="00BC6AB2"/>
    <w:rsid w:val="00BD0065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A558B"/>
    <w:rsid w:val="00CA72CF"/>
    <w:rsid w:val="00CD14B2"/>
    <w:rsid w:val="00CD26DD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E10508"/>
    <w:rsid w:val="00E37C7E"/>
    <w:rsid w:val="00E43D57"/>
    <w:rsid w:val="00E70E94"/>
    <w:rsid w:val="00E806B4"/>
    <w:rsid w:val="00E94DA8"/>
    <w:rsid w:val="00EB0EDB"/>
    <w:rsid w:val="00ED0779"/>
    <w:rsid w:val="00ED0A18"/>
    <w:rsid w:val="00EE4430"/>
    <w:rsid w:val="00EE5192"/>
    <w:rsid w:val="00EF2280"/>
    <w:rsid w:val="00F24FE9"/>
    <w:rsid w:val="00F36E9F"/>
    <w:rsid w:val="00F45F76"/>
    <w:rsid w:val="00F52EF6"/>
    <w:rsid w:val="00F6790A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Style10">
    <w:name w:val="Style10"/>
    <w:basedOn w:val="a"/>
    <w:uiPriority w:val="99"/>
    <w:rsid w:val="00B76B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B76B21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B76B21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B76B21"/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B76B2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B76B21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0364AB"/>
    <w:rPr>
      <w:rFonts w:ascii="Times New Roman" w:hAnsi="Times New Roman" w:cs="Times New Roman"/>
      <w:sz w:val="18"/>
      <w:szCs w:val="18"/>
    </w:rPr>
  </w:style>
  <w:style w:type="character" w:customStyle="1" w:styleId="FontStyle29">
    <w:name w:val="Font Style29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0364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uiPriority w:val="99"/>
    <w:rsid w:val="000364AB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364AB"/>
    <w:pPr>
      <w:widowControl w:val="0"/>
      <w:autoSpaceDE w:val="0"/>
      <w:autoSpaceDN w:val="0"/>
      <w:adjustRightInd w:val="0"/>
      <w:spacing w:after="0" w:line="302" w:lineRule="exact"/>
      <w:ind w:firstLine="528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0364AB"/>
    <w:pPr>
      <w:widowControl w:val="0"/>
      <w:autoSpaceDE w:val="0"/>
      <w:autoSpaceDN w:val="0"/>
      <w:adjustRightInd w:val="0"/>
      <w:spacing w:after="0" w:line="298" w:lineRule="exact"/>
      <w:ind w:firstLine="58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0364AB"/>
    <w:pPr>
      <w:widowControl w:val="0"/>
      <w:autoSpaceDE w:val="0"/>
      <w:autoSpaceDN w:val="0"/>
      <w:adjustRightInd w:val="0"/>
      <w:spacing w:after="0" w:line="299" w:lineRule="exact"/>
      <w:ind w:firstLine="69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0364AB"/>
    <w:pPr>
      <w:widowControl w:val="0"/>
      <w:autoSpaceDE w:val="0"/>
      <w:autoSpaceDN w:val="0"/>
      <w:adjustRightInd w:val="0"/>
      <w:spacing w:after="0" w:line="299" w:lineRule="exact"/>
      <w:ind w:firstLine="773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rsid w:val="000364AB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32">
    <w:name w:val="Font Style32"/>
    <w:basedOn w:val="a0"/>
    <w:uiPriority w:val="99"/>
    <w:rsid w:val="000364AB"/>
    <w:rPr>
      <w:rFonts w:ascii="Times New Roman" w:hAnsi="Times New Roman" w:cs="Times New Roman"/>
      <w:i/>
      <w:iCs/>
      <w:sz w:val="24"/>
      <w:szCs w:val="24"/>
    </w:rPr>
  </w:style>
  <w:style w:type="paragraph" w:customStyle="1" w:styleId="Style28">
    <w:name w:val="Style28"/>
    <w:basedOn w:val="a"/>
    <w:uiPriority w:val="99"/>
    <w:rsid w:val="00CD26DD"/>
    <w:pPr>
      <w:widowControl w:val="0"/>
      <w:autoSpaceDE w:val="0"/>
      <w:autoSpaceDN w:val="0"/>
      <w:adjustRightInd w:val="0"/>
      <w:spacing w:after="0" w:line="229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CD26DD"/>
    <w:rPr>
      <w:rFonts w:ascii="Times New Roman" w:hAnsi="Times New Roman" w:cs="Times New Roman"/>
      <w:sz w:val="18"/>
      <w:szCs w:val="18"/>
    </w:rPr>
  </w:style>
  <w:style w:type="character" w:customStyle="1" w:styleId="FontStyle33">
    <w:name w:val="Font Style33"/>
    <w:basedOn w:val="a0"/>
    <w:uiPriority w:val="99"/>
    <w:rsid w:val="00CD26DD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basedOn w:val="a0"/>
    <w:uiPriority w:val="99"/>
    <w:rsid w:val="00BD006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9">
    <w:name w:val="Font Style39"/>
    <w:basedOn w:val="a0"/>
    <w:uiPriority w:val="99"/>
    <w:rsid w:val="00A96E00"/>
    <w:rPr>
      <w:rFonts w:ascii="Times New Roman" w:hAnsi="Times New Roman" w:cs="Times New Roman"/>
      <w:b/>
      <w:b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normative-documents/ukaz-prezidenta-rf-2-ot-01-01-2018-osnov-gos-politiki-v-oblasti-pb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20F47-3D3C-4ABE-BE0F-B2079FF58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2279</TotalTime>
  <Pages>6</Pages>
  <Words>1857</Words>
  <Characters>10587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2018-04-03T19:13:00Z</dcterms:modified>
</cp:coreProperties>
</file>