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B6" w:rsidRPr="00825202" w:rsidRDefault="003719B6">
      <w:pPr>
        <w:pStyle w:val="ConsPlusTitle"/>
        <w:jc w:val="center"/>
      </w:pPr>
      <w:r w:rsidRPr="00825202">
        <w:t>МИНИСТЕРСТВО РОССИЙСКОЙ ФЕДЕРАЦИИ ПО ДЕЛАМ ГРАЖДАНСКОЙ</w:t>
      </w:r>
      <w:r w:rsidR="00825202">
        <w:br/>
      </w:r>
      <w:r w:rsidRPr="00825202">
        <w:t>ОБОРОНЫ, ЧРЕЗВЫЧАЙНЫМ СИТУАЦИЯМ И ЛИКВИДАЦИИ</w:t>
      </w:r>
      <w:r w:rsidR="00825202">
        <w:br/>
      </w:r>
      <w:r w:rsidRPr="00825202">
        <w:t>ПОСЛЕДСТВИЙ СТИХИЙНЫХ БЕДСТВИЙ</w:t>
      </w:r>
    </w:p>
    <w:p w:rsidR="003719B6" w:rsidRPr="00825202" w:rsidRDefault="003719B6">
      <w:pPr>
        <w:pStyle w:val="ConsPlusTitle"/>
        <w:jc w:val="center"/>
      </w:pPr>
    </w:p>
    <w:p w:rsidR="003719B6" w:rsidRPr="00825202" w:rsidRDefault="003719B6">
      <w:pPr>
        <w:pStyle w:val="ConsPlusTitle"/>
        <w:jc w:val="center"/>
      </w:pPr>
      <w:r w:rsidRPr="00825202">
        <w:t>ПРИКАЗ</w:t>
      </w:r>
      <w:r w:rsidR="00825202">
        <w:br/>
      </w:r>
      <w:r w:rsidRPr="00825202">
        <w:t>от 27 февраля 2018 г</w:t>
      </w:r>
      <w:r w:rsidR="00825202" w:rsidRPr="00825202">
        <w:t>ода</w:t>
      </w:r>
      <w:r w:rsidRPr="00825202">
        <w:t xml:space="preserve"> </w:t>
      </w:r>
      <w:r w:rsidR="00825202" w:rsidRPr="00825202">
        <w:t>№</w:t>
      </w:r>
      <w:r w:rsidRPr="00825202">
        <w:t xml:space="preserve"> 78</w:t>
      </w:r>
    </w:p>
    <w:p w:rsidR="003719B6" w:rsidRPr="00825202" w:rsidRDefault="003719B6">
      <w:pPr>
        <w:pStyle w:val="ConsPlusTitle"/>
        <w:jc w:val="center"/>
      </w:pPr>
    </w:p>
    <w:p w:rsidR="003719B6" w:rsidRPr="00825202" w:rsidRDefault="003719B6">
      <w:pPr>
        <w:pStyle w:val="ConsPlusTitle"/>
        <w:jc w:val="center"/>
      </w:pPr>
      <w:r w:rsidRPr="00825202">
        <w:t>ОБ УТВЕРЖДЕНИИ ФОРМЫ ПРОВЕРОЧНОГО ЛИСТА</w:t>
      </w:r>
      <w:r w:rsidR="00825202">
        <w:t xml:space="preserve"> </w:t>
      </w:r>
      <w:r w:rsidRPr="00825202">
        <w:t>(СПИСКА КОНТРОЛЬНЫХ ВОПРОСОВ), ИСПОЛЬЗУЕМОГО</w:t>
      </w:r>
      <w:r w:rsidR="00825202">
        <w:t xml:space="preserve"> </w:t>
      </w:r>
      <w:r w:rsidRPr="00825202">
        <w:t>ПРИ ОСУЩЕСТВЛЕНИИ ГОСУДАРСТВЕННОГО НАДЗОРА В ОБЛАСТИ</w:t>
      </w:r>
      <w:r w:rsidR="00825202">
        <w:t xml:space="preserve"> </w:t>
      </w:r>
      <w:r w:rsidRPr="00825202">
        <w:t>ГРАЖДАНСКОЙ ОБОРОНЫ ПРИ ПРОВЕДЕНИИ ПЛАНОВЫХ ПРОВЕРОК</w:t>
      </w:r>
      <w:r w:rsidR="00825202">
        <w:t xml:space="preserve"> </w:t>
      </w:r>
      <w:r w:rsidRPr="00825202">
        <w:t xml:space="preserve">ПО </w:t>
      </w:r>
      <w:proofErr w:type="gramStart"/>
      <w:r w:rsidRPr="00825202">
        <w:t>КОНТРОЛЮ ЗА</w:t>
      </w:r>
      <w:proofErr w:type="gramEnd"/>
      <w:r w:rsidRPr="00825202">
        <w:t xml:space="preserve"> СОБЛЮДЕНИЕМ УСТАНОВЛЕННЫХ ТРЕБОВАНИЙ</w:t>
      </w:r>
      <w:r w:rsidR="00825202">
        <w:t xml:space="preserve"> </w:t>
      </w:r>
      <w:r w:rsidRPr="00825202">
        <w:t>В ОБЛАСТИ ГРАЖДАНСКОЙ ОБОРОНЫ</w:t>
      </w:r>
    </w:p>
    <w:p w:rsidR="003719B6" w:rsidRPr="00825202" w:rsidRDefault="003719B6">
      <w:pPr>
        <w:pStyle w:val="ConsPlusNormal"/>
        <w:jc w:val="both"/>
      </w:pPr>
    </w:p>
    <w:p w:rsidR="003719B6" w:rsidRPr="00825202" w:rsidRDefault="003719B6">
      <w:pPr>
        <w:pStyle w:val="ConsPlusNormal"/>
        <w:ind w:firstLine="540"/>
        <w:jc w:val="both"/>
      </w:pPr>
      <w:proofErr w:type="gramStart"/>
      <w:r w:rsidRPr="00825202">
        <w:t xml:space="preserve">В соответствии со статьей 9 Федерального закона от 26 декабря 2008 г. </w:t>
      </w:r>
      <w:r w:rsidR="00825202" w:rsidRPr="00825202">
        <w:t>№</w:t>
      </w:r>
      <w:r w:rsidRPr="00825202">
        <w:t xml:space="preserve"> 294-ФЗ </w:t>
      </w:r>
      <w:r w:rsidR="00825202" w:rsidRPr="00825202">
        <w:t>«</w:t>
      </w:r>
      <w:r w:rsidRPr="00825202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825202" w:rsidRPr="00825202">
        <w:t>»</w:t>
      </w:r>
      <w:r w:rsidR="00825202">
        <w:rPr>
          <w:rStyle w:val="a5"/>
        </w:rPr>
        <w:footnoteReference w:id="1"/>
      </w:r>
      <w:r w:rsidRPr="00825202">
        <w:t xml:space="preserve">, пунктом 2 Общих требований к разработке и утверждению проверочных листов (списков контрольных вопросов), утвержденных постановлением Правительства Российской Федерации от 13 февраля 2017 г. </w:t>
      </w:r>
      <w:r w:rsidR="00825202" w:rsidRPr="00825202">
        <w:t>№</w:t>
      </w:r>
      <w:r w:rsidRPr="00825202">
        <w:t xml:space="preserve"> 177</w:t>
      </w:r>
      <w:r w:rsidR="00825202">
        <w:rPr>
          <w:rStyle w:val="a5"/>
        </w:rPr>
        <w:footnoteReference w:id="2"/>
      </w:r>
      <w:r w:rsidRPr="00825202">
        <w:t>, постановлением Правительства Российской Федерации от 21 мая</w:t>
      </w:r>
      <w:proofErr w:type="gramEnd"/>
      <w:r w:rsidRPr="00825202">
        <w:t xml:space="preserve"> 2007 г. </w:t>
      </w:r>
      <w:r w:rsidR="00825202" w:rsidRPr="00825202">
        <w:t>№</w:t>
      </w:r>
      <w:r w:rsidRPr="00825202">
        <w:t xml:space="preserve"> 305 </w:t>
      </w:r>
      <w:r w:rsidR="00825202" w:rsidRPr="00825202">
        <w:t>«</w:t>
      </w:r>
      <w:r w:rsidRPr="00825202">
        <w:t>Об утверждении Положения о государственном надзоре в области гражданской обороны</w:t>
      </w:r>
      <w:r w:rsidR="00825202" w:rsidRPr="00825202">
        <w:t>»</w:t>
      </w:r>
      <w:r w:rsidR="00825202">
        <w:rPr>
          <w:rStyle w:val="a5"/>
        </w:rPr>
        <w:footnoteReference w:id="3"/>
      </w:r>
      <w:r w:rsidRPr="00825202">
        <w:t xml:space="preserve">, </w:t>
      </w:r>
      <w:r w:rsidRPr="00825202">
        <w:rPr>
          <w:spacing w:val="60"/>
        </w:rPr>
        <w:t>приказываю</w:t>
      </w:r>
      <w:r w:rsidRPr="00825202">
        <w:t>:</w:t>
      </w:r>
    </w:p>
    <w:p w:rsidR="003719B6" w:rsidRPr="00825202" w:rsidRDefault="003719B6">
      <w:pPr>
        <w:pStyle w:val="ConsPlusNormal"/>
        <w:jc w:val="both"/>
      </w:pPr>
    </w:p>
    <w:p w:rsidR="003719B6" w:rsidRPr="00825202" w:rsidRDefault="003719B6">
      <w:pPr>
        <w:pStyle w:val="ConsPlusNormal"/>
        <w:ind w:firstLine="540"/>
        <w:jc w:val="both"/>
      </w:pPr>
      <w:r w:rsidRPr="00825202">
        <w:t xml:space="preserve">1. Утвердить прилагаемую форму проверочного листа (списка контрольных вопросов), используемого при осуществлении государственного надзора в области гражданской обороны при проведении плановых проверок по </w:t>
      </w:r>
      <w:proofErr w:type="gramStart"/>
      <w:r w:rsidRPr="00825202">
        <w:t>контролю за</w:t>
      </w:r>
      <w:proofErr w:type="gramEnd"/>
      <w:r w:rsidRPr="00825202">
        <w:t xml:space="preserve"> соблюдением установленных требований в области гражданской обороны, в соответствии с приложением к настоящему приказу.</w:t>
      </w:r>
    </w:p>
    <w:p w:rsidR="003719B6" w:rsidRPr="00825202" w:rsidRDefault="003719B6">
      <w:pPr>
        <w:pStyle w:val="ConsPlusNormal"/>
        <w:spacing w:before="220"/>
        <w:ind w:firstLine="540"/>
        <w:jc w:val="both"/>
      </w:pPr>
      <w:r w:rsidRPr="00825202">
        <w:t xml:space="preserve">2. Управлению организации информирования населения обеспечить размещение настоящего приказа на официальном сайте МЧС России в информационно-телекоммуникационной сети </w:t>
      </w:r>
      <w:r w:rsidR="00825202" w:rsidRPr="00825202">
        <w:t>«</w:t>
      </w:r>
      <w:r w:rsidRPr="00825202">
        <w:t>Интернет</w:t>
      </w:r>
      <w:r w:rsidR="00825202" w:rsidRPr="00825202">
        <w:t>»</w:t>
      </w:r>
      <w:r w:rsidRPr="00825202">
        <w:t>.</w:t>
      </w:r>
    </w:p>
    <w:p w:rsidR="003719B6" w:rsidRPr="00825202" w:rsidRDefault="003719B6">
      <w:pPr>
        <w:pStyle w:val="ConsPlusNormal"/>
        <w:spacing w:before="220"/>
        <w:ind w:firstLine="540"/>
        <w:jc w:val="both"/>
      </w:pPr>
      <w:r w:rsidRPr="00825202">
        <w:t xml:space="preserve">3. </w:t>
      </w:r>
      <w:proofErr w:type="gramStart"/>
      <w:r w:rsidRPr="00825202">
        <w:t>Контроль за</w:t>
      </w:r>
      <w:proofErr w:type="gramEnd"/>
      <w:r w:rsidRPr="00825202">
        <w:t xml:space="preserve"> исполнением настоящего приказа возложить на заместителя Министра </w:t>
      </w:r>
      <w:proofErr w:type="spellStart"/>
      <w:r w:rsidRPr="00825202">
        <w:t>Кададова</w:t>
      </w:r>
      <w:proofErr w:type="spellEnd"/>
      <w:r w:rsidRPr="00825202">
        <w:t xml:space="preserve"> С.А.</w:t>
      </w:r>
    </w:p>
    <w:p w:rsidR="003719B6" w:rsidRPr="00825202" w:rsidRDefault="003719B6">
      <w:pPr>
        <w:pStyle w:val="ConsPlusNormal"/>
        <w:jc w:val="both"/>
      </w:pPr>
    </w:p>
    <w:p w:rsidR="003719B6" w:rsidRPr="00825202" w:rsidRDefault="003719B6">
      <w:pPr>
        <w:pStyle w:val="ConsPlusNormal"/>
        <w:jc w:val="right"/>
      </w:pPr>
      <w:r w:rsidRPr="00825202">
        <w:t>Министр</w:t>
      </w:r>
      <w:r w:rsidR="00825202">
        <w:br/>
      </w:r>
      <w:r w:rsidRPr="00825202">
        <w:t>В.А.</w:t>
      </w:r>
      <w:r w:rsidR="00825202">
        <w:t xml:space="preserve"> </w:t>
      </w:r>
      <w:r w:rsidRPr="00825202">
        <w:t>ПУЧКОВ</w:t>
      </w:r>
    </w:p>
    <w:p w:rsidR="00825202" w:rsidRDefault="00825202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719B6" w:rsidRPr="00825202" w:rsidRDefault="003719B6">
      <w:pPr>
        <w:pStyle w:val="ConsPlusNormal"/>
        <w:jc w:val="right"/>
        <w:outlineLvl w:val="0"/>
      </w:pPr>
      <w:r w:rsidRPr="00825202">
        <w:lastRenderedPageBreak/>
        <w:t>Приложение</w:t>
      </w:r>
    </w:p>
    <w:p w:rsidR="003719B6" w:rsidRPr="00825202" w:rsidRDefault="003719B6">
      <w:pPr>
        <w:pStyle w:val="ConsPlusNormal"/>
        <w:jc w:val="right"/>
      </w:pPr>
      <w:r w:rsidRPr="00825202">
        <w:t>к приказу МЧС России</w:t>
      </w:r>
    </w:p>
    <w:p w:rsidR="003719B6" w:rsidRPr="00825202" w:rsidRDefault="003719B6">
      <w:pPr>
        <w:pStyle w:val="ConsPlusNormal"/>
        <w:jc w:val="right"/>
      </w:pPr>
      <w:r w:rsidRPr="00825202">
        <w:t xml:space="preserve">от 27.02.2018 </w:t>
      </w:r>
      <w:r w:rsidR="00825202" w:rsidRPr="00825202">
        <w:t>№</w:t>
      </w:r>
      <w:r w:rsidRPr="00825202">
        <w:t xml:space="preserve"> 78</w:t>
      </w:r>
    </w:p>
    <w:p w:rsidR="003719B6" w:rsidRPr="00825202" w:rsidRDefault="003719B6">
      <w:pPr>
        <w:pStyle w:val="ConsPlusNormal"/>
        <w:jc w:val="both"/>
      </w:pPr>
    </w:p>
    <w:p w:rsidR="003719B6" w:rsidRPr="00825202" w:rsidRDefault="003719B6">
      <w:pPr>
        <w:pStyle w:val="ConsPlusNormal"/>
        <w:jc w:val="right"/>
      </w:pPr>
      <w:r w:rsidRPr="00825202">
        <w:t>(форма)</w:t>
      </w:r>
    </w:p>
    <w:p w:rsidR="003719B6" w:rsidRPr="00825202" w:rsidRDefault="003719B6">
      <w:pPr>
        <w:pStyle w:val="ConsPlusNormal"/>
        <w:jc w:val="both"/>
      </w:pPr>
    </w:p>
    <w:p w:rsidR="003719B6" w:rsidRPr="00825202" w:rsidRDefault="003719B6">
      <w:pPr>
        <w:pStyle w:val="ConsPlusNonformat"/>
        <w:jc w:val="both"/>
      </w:pPr>
      <w:r w:rsidRPr="00825202">
        <w:t xml:space="preserve">      Министерство Российской Федерации по делам гражданской обороны,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чрезвычайным ситуациям и ликвидации последствий стихийных бедствий</w:t>
      </w:r>
    </w:p>
    <w:p w:rsidR="003719B6" w:rsidRPr="00825202" w:rsidRDefault="003719B6">
      <w:pPr>
        <w:pStyle w:val="ConsPlusNonformat"/>
        <w:jc w:val="both"/>
      </w:pPr>
    </w:p>
    <w:p w:rsidR="003719B6" w:rsidRPr="00825202" w:rsidRDefault="003719B6">
      <w:pPr>
        <w:pStyle w:val="ConsPlusNonformat"/>
        <w:jc w:val="both"/>
      </w:pPr>
      <w:bookmarkStart w:id="0" w:name="P44"/>
      <w:bookmarkEnd w:id="0"/>
      <w:r w:rsidRPr="00825202">
        <w:t xml:space="preserve">              Проверочный лист (список контрольных вопросов),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 </w:t>
      </w:r>
      <w:proofErr w:type="gramStart"/>
      <w:r w:rsidRPr="00825202">
        <w:t>используемый</w:t>
      </w:r>
      <w:proofErr w:type="gramEnd"/>
      <w:r w:rsidRPr="00825202">
        <w:t xml:space="preserve"> при осуществлении государственного надзора в области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гражданской обороны при проведении плановых проверок по контролю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         за соблюдением установленных требований в области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                        гражданской обороны</w:t>
      </w:r>
    </w:p>
    <w:p w:rsidR="003719B6" w:rsidRPr="00825202" w:rsidRDefault="003719B6">
      <w:pPr>
        <w:pStyle w:val="ConsPlusNonformat"/>
        <w:jc w:val="both"/>
      </w:pPr>
    </w:p>
    <w:p w:rsidR="003719B6" w:rsidRPr="00825202" w:rsidRDefault="003719B6">
      <w:pPr>
        <w:pStyle w:val="ConsPlusNonformat"/>
        <w:jc w:val="both"/>
      </w:pPr>
      <w:r w:rsidRPr="00825202">
        <w:t xml:space="preserve">    </w:t>
      </w:r>
      <w:proofErr w:type="gramStart"/>
      <w:r w:rsidRPr="00825202">
        <w:t>Настоящая Форма проверочного листа (списка контрольных вопросов) (далее</w:t>
      </w:r>
      <w:proofErr w:type="gramEnd"/>
    </w:p>
    <w:p w:rsidR="003719B6" w:rsidRPr="00825202" w:rsidRDefault="003719B6">
      <w:pPr>
        <w:pStyle w:val="ConsPlusNonformat"/>
        <w:jc w:val="both"/>
      </w:pPr>
      <w:r w:rsidRPr="00825202">
        <w:t xml:space="preserve">- проверочный  лист) применяется  в  ходе  плановых  проверок, проводимых </w:t>
      </w:r>
      <w:proofErr w:type="gramStart"/>
      <w:r w:rsidRPr="00825202">
        <w:t>в</w:t>
      </w:r>
      <w:proofErr w:type="gramEnd"/>
    </w:p>
    <w:p w:rsidR="003719B6" w:rsidRPr="00825202" w:rsidRDefault="003719B6">
      <w:pPr>
        <w:pStyle w:val="ConsPlusNonformat"/>
        <w:jc w:val="both"/>
      </w:pPr>
      <w:proofErr w:type="gramStart"/>
      <w:r w:rsidRPr="00825202">
        <w:t>отношении</w:t>
      </w:r>
      <w:proofErr w:type="gramEnd"/>
      <w:r w:rsidRPr="00825202">
        <w:t xml:space="preserve">  юридических  лиц  и  индивидуальных предпринимателей, подлежащих</w:t>
      </w:r>
    </w:p>
    <w:p w:rsidR="003719B6" w:rsidRPr="00825202" w:rsidRDefault="003719B6">
      <w:pPr>
        <w:pStyle w:val="ConsPlusNonformat"/>
        <w:jc w:val="both"/>
      </w:pPr>
      <w:r w:rsidRPr="00825202">
        <w:t>государственному надзору в области гражданской обороны.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Предмет  плановой  проверки ограничивается установленными требованиями,</w:t>
      </w:r>
    </w:p>
    <w:p w:rsidR="003719B6" w:rsidRPr="00825202" w:rsidRDefault="003719B6">
      <w:pPr>
        <w:pStyle w:val="ConsPlusNonformat"/>
        <w:jc w:val="both"/>
      </w:pPr>
      <w:proofErr w:type="gramStart"/>
      <w:r w:rsidRPr="00825202">
        <w:t>изложенными</w:t>
      </w:r>
      <w:proofErr w:type="gramEnd"/>
      <w:r w:rsidRPr="00825202">
        <w:t xml:space="preserve"> в форме проверочного листа.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1. Наименование    органа    государственного    контроля    (надзора):</w:t>
      </w:r>
    </w:p>
    <w:p w:rsidR="003719B6" w:rsidRPr="00825202" w:rsidRDefault="003719B6">
      <w:pPr>
        <w:pStyle w:val="ConsPlusNonformat"/>
        <w:jc w:val="both"/>
      </w:pPr>
      <w:r w:rsidRPr="00825202">
        <w:t>Министерство   Российской   Федерации   по   делам   гражданской   обороны,</w:t>
      </w:r>
    </w:p>
    <w:p w:rsidR="003719B6" w:rsidRPr="00825202" w:rsidRDefault="003719B6">
      <w:pPr>
        <w:pStyle w:val="ConsPlusNonformat"/>
        <w:jc w:val="both"/>
      </w:pPr>
      <w:proofErr w:type="gramStart"/>
      <w:r w:rsidRPr="00825202">
        <w:t>чрезвычайным  ситуациям и ликвидации  последствий  стихийных  бедствий (МЧС</w:t>
      </w:r>
      <w:proofErr w:type="gramEnd"/>
    </w:p>
    <w:p w:rsidR="003719B6" w:rsidRPr="00825202" w:rsidRDefault="003719B6">
      <w:pPr>
        <w:pStyle w:val="ConsPlusNonformat"/>
        <w:jc w:val="both"/>
      </w:pPr>
      <w:proofErr w:type="gramStart"/>
      <w:r w:rsidRPr="00825202">
        <w:t>России).</w:t>
      </w:r>
      <w:proofErr w:type="gramEnd"/>
    </w:p>
    <w:p w:rsidR="003719B6" w:rsidRPr="00825202" w:rsidRDefault="003719B6">
      <w:pPr>
        <w:pStyle w:val="ConsPlusNonformat"/>
        <w:jc w:val="both"/>
      </w:pPr>
      <w:r w:rsidRPr="00825202">
        <w:t xml:space="preserve">    2. Наименование юридического лица, фамилия, имя, отчество (при наличии)</w:t>
      </w:r>
    </w:p>
    <w:p w:rsidR="003719B6" w:rsidRPr="00825202" w:rsidRDefault="003719B6">
      <w:pPr>
        <w:pStyle w:val="ConsPlusNonformat"/>
        <w:jc w:val="both"/>
      </w:pPr>
      <w:r w:rsidRPr="00825202">
        <w:t xml:space="preserve">индивидуального предпринимателя, в отношении </w:t>
      </w:r>
      <w:proofErr w:type="gramStart"/>
      <w:r w:rsidRPr="00825202">
        <w:t>которых</w:t>
      </w:r>
      <w:proofErr w:type="gramEnd"/>
      <w:r w:rsidRPr="00825202">
        <w:t xml:space="preserve"> проводится проверка __</w:t>
      </w:r>
    </w:p>
    <w:p w:rsidR="003719B6" w:rsidRPr="00825202" w:rsidRDefault="003719B6">
      <w:pPr>
        <w:pStyle w:val="ConsPlusNonformat"/>
        <w:jc w:val="both"/>
      </w:pPr>
      <w:r w:rsidRPr="00825202">
        <w:t>__________________________________________________________________________.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3.  Место проведения плановой проверки с заполнением проверочного листа</w:t>
      </w:r>
    </w:p>
    <w:p w:rsidR="003719B6" w:rsidRPr="00825202" w:rsidRDefault="003719B6">
      <w:pPr>
        <w:pStyle w:val="ConsPlusNonformat"/>
        <w:jc w:val="both"/>
      </w:pPr>
      <w:r w:rsidRPr="00825202">
        <w:t xml:space="preserve">и   (или)   указание  на  </w:t>
      </w:r>
      <w:proofErr w:type="gramStart"/>
      <w:r w:rsidRPr="00825202">
        <w:t>используемые</w:t>
      </w:r>
      <w:proofErr w:type="gramEnd"/>
      <w:r w:rsidRPr="00825202">
        <w:t xml:space="preserve">  юридическим  лицом,  индивидуальным</w:t>
      </w:r>
    </w:p>
    <w:p w:rsidR="003719B6" w:rsidRPr="00825202" w:rsidRDefault="003719B6">
      <w:pPr>
        <w:pStyle w:val="ConsPlusNonformat"/>
        <w:jc w:val="both"/>
      </w:pPr>
      <w:r w:rsidRPr="00825202">
        <w:t>предпринимателем территории, здания, строения, сооружения и помещения _____</w:t>
      </w:r>
    </w:p>
    <w:p w:rsidR="003719B6" w:rsidRPr="00825202" w:rsidRDefault="003719B6">
      <w:pPr>
        <w:pStyle w:val="ConsPlusNonformat"/>
        <w:jc w:val="both"/>
      </w:pPr>
      <w:r w:rsidRPr="00825202">
        <w:t>__________________________________________________________________________.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4.   Реквизиты   распоряжения  или  приказа  руководителя,  заместителя</w:t>
      </w:r>
    </w:p>
    <w:p w:rsidR="003719B6" w:rsidRPr="00825202" w:rsidRDefault="003719B6">
      <w:pPr>
        <w:pStyle w:val="ConsPlusNonformat"/>
        <w:jc w:val="both"/>
      </w:pPr>
      <w:r w:rsidRPr="00825202">
        <w:t>руководителя   органа  государственного  контроля  (надзора)  о  проведении</w:t>
      </w:r>
    </w:p>
    <w:p w:rsidR="003719B6" w:rsidRPr="00825202" w:rsidRDefault="003719B6">
      <w:pPr>
        <w:pStyle w:val="ConsPlusNonformat"/>
        <w:jc w:val="both"/>
      </w:pPr>
      <w:r w:rsidRPr="00825202">
        <w:t>проверки __________________________________________________________________</w:t>
      </w:r>
    </w:p>
    <w:p w:rsidR="003719B6" w:rsidRPr="00825202" w:rsidRDefault="003719B6">
      <w:pPr>
        <w:pStyle w:val="ConsPlusNonformat"/>
        <w:jc w:val="both"/>
      </w:pPr>
      <w:r w:rsidRPr="00825202">
        <w:t>__________________________________________________________________________.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5.  Учетный номер проверки и дата присвоения учетного номера проверки </w:t>
      </w:r>
      <w:proofErr w:type="gramStart"/>
      <w:r w:rsidRPr="00825202">
        <w:t>в</w:t>
      </w:r>
      <w:proofErr w:type="gramEnd"/>
    </w:p>
    <w:p w:rsidR="003719B6" w:rsidRPr="00825202" w:rsidRDefault="003719B6">
      <w:pPr>
        <w:pStyle w:val="ConsPlusNonformat"/>
        <w:jc w:val="both"/>
      </w:pPr>
      <w:r w:rsidRPr="00825202">
        <w:t xml:space="preserve">едином </w:t>
      </w:r>
      <w:proofErr w:type="gramStart"/>
      <w:r w:rsidRPr="00825202">
        <w:t>реестре</w:t>
      </w:r>
      <w:proofErr w:type="gramEnd"/>
      <w:r w:rsidRPr="00825202">
        <w:t xml:space="preserve"> проверок __________________________________________________.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6.   Должность,  фамилия  и  инициалы  должностного  лица  МЧС  России,</w:t>
      </w:r>
    </w:p>
    <w:p w:rsidR="003719B6" w:rsidRPr="00825202" w:rsidRDefault="003719B6">
      <w:pPr>
        <w:pStyle w:val="ConsPlusNonformat"/>
        <w:jc w:val="both"/>
      </w:pPr>
      <w:proofErr w:type="gramStart"/>
      <w:r w:rsidRPr="00825202">
        <w:t>проводящего</w:t>
      </w:r>
      <w:proofErr w:type="gramEnd"/>
      <w:r w:rsidRPr="00825202">
        <w:t xml:space="preserve"> плановую проверку и заполняющего проверочный лист _____________</w:t>
      </w:r>
    </w:p>
    <w:p w:rsidR="003719B6" w:rsidRPr="00825202" w:rsidRDefault="003719B6">
      <w:pPr>
        <w:pStyle w:val="ConsPlusNonformat"/>
        <w:jc w:val="both"/>
      </w:pPr>
      <w:r w:rsidRPr="00825202">
        <w:t>__________________________________________________________________________.</w:t>
      </w:r>
    </w:p>
    <w:p w:rsidR="003719B6" w:rsidRPr="00825202" w:rsidRDefault="003719B6">
      <w:pPr>
        <w:pStyle w:val="ConsPlusNonformat"/>
        <w:jc w:val="both"/>
      </w:pPr>
      <w:r w:rsidRPr="00825202">
        <w:t xml:space="preserve">    7. Перечень  вопросов, отражающих содержание  установленных требований,</w:t>
      </w:r>
    </w:p>
    <w:p w:rsidR="003719B6" w:rsidRPr="00825202" w:rsidRDefault="003719B6">
      <w:pPr>
        <w:pStyle w:val="ConsPlusNonformat"/>
        <w:jc w:val="both"/>
      </w:pPr>
      <w:proofErr w:type="gramStart"/>
      <w:r w:rsidRPr="00825202">
        <w:t>ответы</w:t>
      </w:r>
      <w:proofErr w:type="gramEnd"/>
      <w:r w:rsidRPr="00825202">
        <w:t xml:space="preserve">  на которые однозначно свидетельствуют о соблюдении или несоблюдении</w:t>
      </w:r>
    </w:p>
    <w:p w:rsidR="003719B6" w:rsidRPr="00825202" w:rsidRDefault="003719B6">
      <w:pPr>
        <w:pStyle w:val="ConsPlusNonformat"/>
        <w:jc w:val="both"/>
      </w:pPr>
      <w:r w:rsidRPr="00825202">
        <w:t>юридическим  лицом,  индивидуальным  предпринимателем (далее - организация)</w:t>
      </w:r>
    </w:p>
    <w:p w:rsidR="003719B6" w:rsidRPr="00825202" w:rsidRDefault="003719B6">
      <w:pPr>
        <w:pStyle w:val="ConsPlusNonformat"/>
        <w:jc w:val="both"/>
      </w:pPr>
      <w:r w:rsidRPr="00825202">
        <w:t>установленных требований, составляющих предмет проверки:</w:t>
      </w:r>
    </w:p>
    <w:p w:rsidR="003719B6" w:rsidRPr="00825202" w:rsidRDefault="003719B6">
      <w:pPr>
        <w:pStyle w:val="ConsPlusNormal"/>
        <w:jc w:val="both"/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326"/>
        <w:gridCol w:w="4031"/>
        <w:gridCol w:w="1134"/>
      </w:tblGrid>
      <w:tr w:rsidR="00825202" w:rsidRPr="00825202" w:rsidTr="00825202">
        <w:tc>
          <w:tcPr>
            <w:tcW w:w="710" w:type="dxa"/>
          </w:tcPr>
          <w:p w:rsidR="003719B6" w:rsidRPr="00825202" w:rsidRDefault="00825202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№</w:t>
            </w:r>
            <w:r w:rsidR="003719B6" w:rsidRPr="00825202">
              <w:rPr>
                <w:rFonts w:asciiTheme="minorHAnsi" w:hAnsiTheme="minorHAnsi"/>
                <w:sz w:val="20"/>
              </w:rPr>
              <w:t xml:space="preserve"> </w:t>
            </w:r>
            <w:proofErr w:type="gramStart"/>
            <w:r w:rsidR="003719B6" w:rsidRPr="00825202">
              <w:rPr>
                <w:rFonts w:asciiTheme="minorHAnsi" w:hAnsiTheme="minorHAnsi"/>
                <w:sz w:val="20"/>
              </w:rPr>
              <w:t>п</w:t>
            </w:r>
            <w:proofErr w:type="gramEnd"/>
            <w:r w:rsidR="003719B6" w:rsidRPr="00825202">
              <w:rPr>
                <w:rFonts w:asciiTheme="minorHAnsi" w:hAnsiTheme="minorHAnsi"/>
                <w:sz w:val="20"/>
              </w:rPr>
              <w:t>/п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Вопросы, отражающие содержание установленных требований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Реквизиты нормативных правовых актов, с указанием их структурных единиц, которыми установлены установленные требования</w:t>
            </w:r>
          </w:p>
        </w:tc>
        <w:tc>
          <w:tcPr>
            <w:tcW w:w="1134" w:type="dxa"/>
          </w:tcPr>
          <w:p w:rsidR="003719B6" w:rsidRPr="00825202" w:rsidRDefault="003719B6" w:rsidP="00825202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Ответы на вопросы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4"/>
            </w: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</w:t>
            </w: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Имеется ли у организации положение об организации и ведении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от 12.02.1998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О гражданской обороне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5"/>
            </w:r>
            <w:r w:rsidRPr="00825202">
              <w:rPr>
                <w:rFonts w:asciiTheme="minorHAnsi" w:hAnsiTheme="minorHAnsi"/>
                <w:sz w:val="20"/>
              </w:rPr>
              <w:t xml:space="preserve"> (далее -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пункт 4 Положения о гражданской обороне в Российской Федерации, утвержденного постановлением Правительства Российской Федерации от 26.11.2007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804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6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Положение о гражданской обороне в Российской Федерации);</w:t>
            </w:r>
          </w:p>
          <w:p w:rsidR="003719B6" w:rsidRPr="00825202" w:rsidRDefault="003719B6" w:rsidP="00825202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3 - 5 Положения об организации и ведении гражданской обороны в муниципальных образованиях и организациях,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14.11.2008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687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7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Положение об организации и ведении гражданской обороны в муниципальных образованиях и организациях)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Имеется ли у организации согласованный план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5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5, 6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 w:rsidP="00825202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118, 120 Порядка разработки, согласования и утверждения планов гражданской обороны и защиты населения (планов гражданской обороны),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16.02.2012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70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8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Порядок разработки, согласования и утверждения планов гражданской)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Соответствует ли структура плана гражданской обороны, имеющегося у организации, требованиям Порядка разработки, согласования и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утверждения планов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5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пункты 5, 6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 w:rsidP="00825202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89, 114-116 Порядка разработки, согласования и утверждения планов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Разработан ли план гражданской обороны организации в количестве экземпляров, соответствующем количеству пунктов управления организации?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5 Положения о гражданской обороне в Российской Федерации, утвержденного постановлением Правительства Российской Федерации от 26.11.2007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804;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5, 6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117 Порядка разработки, согласования и утверждения планов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Осуществляется ли в отношении плана гражданской обороны организации: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5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5, 6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121 Порядка разработки, согласования и утверждения планов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уточнение ежегодно с внесением изменений во все экземпляры?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переработка в случае изменений структуры организации по решению ее руководителя (по решению МЧС России)?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Имеется ли у организации план основных мероприятий, предусматривающий основные мероприятия по вопросам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3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3, 4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Согласован ли организацией план основных мероприятий, предусматривающий основные мероприятия по вопросам гражданской обороны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с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3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3, 4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органом местного самоуправления?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федеральным органом исполнительной власти (в случае нахождения организации в ведении федерального органа исполнительной власти)?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Создана ли в организации комиссия по вопросам повышения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устойчивости функционирования в военное время (для организаций, продолжающих работу в военное время)?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пункт 20 Положения о гражданской обороне в Российской Федерации; пункт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Организована ли работа в мирное и военное время созданной в организации комиссии по вопросам повышения устойчивости функционирования в военное время (для организаций, продолжающих работу в военное время)?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20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у организации документы, подтверждающие: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20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разработку инженерно-технических мероприятий гражданской обороны (в том числе в проектах строительства)?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реализацию инженерно-технических мероприятий гражданской обороны в мирное и военное время (в том числе в проектах строительства)?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Осуществлены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ли организацией, продолжающей работу в военное время: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20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11.1.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планирование проведения аварийно-спасательных и других неотложных работ на подведомственных объектах экономики?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11.2.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подготовка к проведению аварийно-спасательных и других неотложных работ на подведомственных объектах экономики?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Создан ли в организации страховой фонд документации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на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20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12.1.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объекты повышенного риска?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12.2.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системы жизнеобеспечения населения?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12.3.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объекты, являющиеся национальным достоянием?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Осуществляются ли организацией, продолжающей работу в военное время: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20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16.13 Положения об организации и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13.1.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планирование мероприятий по повышению эффективности защиты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производственных фондов при воздействии на них современных средств поражения?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13.2.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проведение мероприятий по повышению эффективности защиты производственных фондов при воздействии на них современных средств поражения?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Утверждены ли руководителем организации программы курсового обучения в области гражданской обороны с учетом особенностей деятельности организации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для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обороны, утвержденное постановлением Правительства Российской Федерации от 02.11.2000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841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9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Положение о подготовке населения в области гражданской обороны);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14.1.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личного состава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14.2.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личного состава служб?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14.3.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работников?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в организации документы, подтверждающие осуществление подготовки: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7, 12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3, 4,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16.1, 16.6, 16.14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9, 14 Типового порядка создания нештатных формирований по обеспечению выполнения мероприятий по гражданской обороне,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18.12.2014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701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10"/>
            </w:r>
            <w:r w:rsidRPr="00825202">
              <w:rPr>
                <w:rFonts w:asciiTheme="minorHAnsi" w:hAnsiTheme="minorHAnsi"/>
                <w:sz w:val="20"/>
              </w:rPr>
              <w:t xml:space="preserve"> (далее - Типовой порядок создания нештатных формирований по обеспечению выполнения мероприятий по гражданской обороне);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19 - 22 Порядка создания нештатных аварийно-спасательных формирований, утвержденного приказом Министерства Российской Федерации по делам гражданской обороны, чрезвычайным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ситуациям и ликвидации последствий стихийных бедствий от 23.12.2005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999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11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Порядок создания нештатных аварийно-спасательных формирований);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2 - 5, 24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объектах, утвержденной приказом Министерства Российской Федерации по делам гражданской обороны, чрезвычайным ситуациям и ликвидации последствий</w:t>
            </w:r>
          </w:p>
          <w:p w:rsidR="003719B6" w:rsidRPr="00825202" w:rsidRDefault="003719B6" w:rsidP="00825202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стихийных бедствий от 24.04.2013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284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12"/>
            </w:r>
            <w:r w:rsidRPr="00825202">
              <w:rPr>
                <w:rFonts w:asciiTheme="minorHAnsi" w:hAnsiTheme="minorHAnsi"/>
                <w:sz w:val="20"/>
              </w:rPr>
              <w:t xml:space="preserve"> (далее - Инструкция по подготовке и проведению учений и тренировок)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личного состава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личного состава служб?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16.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Создана ли учебная материально-техническая база для подготовки работников организации в области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Поддерживается ли в рабочем состоянии учебная материально-техническая база для подготовки работников организации в области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в организации документы, подтверждающие проведение вводного инструктажа по гражданской обороне с вновь принятыми работниками в течение первого месяца их работы в соответствии с разработанной программой?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16.1 Положения об организации и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19.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Прошел ли подготовку руководитель: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3, пункт 4, 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организациях;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19.1.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организации, отнесенной к категории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19.2.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организации, не отнесенной к категории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Прошли ли подготовку назначенные руководителями занятий по гражданской обороне должностные лица организации?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4, 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Проведены ли комплексные учения, обеспечивающие подготовку органов управления и сил к решению задач гражданской обороны и ликвидации чрезвычайных ситуаций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2 - 5, 24 Инструкции по подготовке и проведению учений и тренировок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21.1.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имеющих опасные производственные объекты, продолжительностью до 2 суток с периодичностью 1 раз в 3 года?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21.2.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лечебно-профилактических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учреждениях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имеющих более 600 коек, продолжительностью до 2 суток с периодичностью 1 раз в 3 года?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21.3.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других организациях продолжительностью до 8 часов с периодичностью 1 раз в 3 года?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в организации документы, подтверждающие проведение в организации командно-штабных учений 1 раз в год продолжительностью до 1 суток?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16.1 Положения об организации и ведении гражданской обороны в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муниципальных образованиях и организациях; пункты 6 - 9, 24 Инструкции по подготовке и проведению учений и тренировок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23.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документы, подтверждающие проведение в организации командно-штабных учений с участием аварийно-спасательных служб и аварийно-спасательных формирований 1 раз в 3 года продолжительностью до 8 часов?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6, 10, 11, 24 Инструкции по подготовке и проведению учений и тренировок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Проводятся ли в организации: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12 - 14, 24 Инструкции по подготовке и проведению учений и тренировок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24.1.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совместные штабные тренировки?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24.2.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раздельные штабные тренировки?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в организации подтверждающие документы, определяющие: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 xml:space="preserve">пункты 2-4,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6,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8 Положения о накоплении, хранении и использовании в целях гражданской обороны запасов материально-технических, продовольственных, медицинских и иных средств, утвержденное постановлением Правительства Российской Федерации от 27.04.2000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379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13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Положение о накоплении, хранении и использовании в целях гражданской обороны запасов); пункты 10-21 Положения о гражданской обороне в Российской Федерации;</w:t>
            </w:r>
            <w:proofErr w:type="gramEnd"/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7, 16.3-16.14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 w:rsidP="00825202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1.6, 3.4.4, 6.3.2, Правил эксплуатации защитных сооружений гражданской обороны, утвержденные приказом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от 15.12.2002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583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14"/>
            </w:r>
            <w:r w:rsidRPr="00825202">
              <w:rPr>
                <w:rFonts w:asciiTheme="minorHAnsi" w:hAnsiTheme="minorHAnsi"/>
                <w:sz w:val="20"/>
              </w:rPr>
              <w:t xml:space="preserve"> (далее - Правила эксплуатации защитных сооружений гражданской обороны)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номенклатуру создаваемых запасов?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объемы создаваемых запасов?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26.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Накоплены ли организацией в целях гражданской обороны: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3 - 5,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6, пункт 6(1),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7,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8 Положения о накоплении, хранении и использовании в целях гражданской обороны запасов средств;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10 - 21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7, 16.3 - 16.14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1.6, 3.4.4, 6.3.2 Правил эксплуатации защитных сооружений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4, 5, 9, 13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26.1.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запасы материально-технических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26.2.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запасы продовольственных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26.3.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запасы медицинских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26.4.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запасы иных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Осуществляется ли организацией в соответствии с условиями, обеспечивающими сохранность, а также с учетом истечения сроков годности, хранение запасов: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5,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8 Положения о накоплении, хранении и использовании в целях гражданской обороны запасов средств;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10 - 21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7, 16.3 - 16.14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 w:rsidP="00825202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 xml:space="preserve">пункты 1.2, 1.4, 2.2, 2.3, 2.7, 2.8, 2.11 Правил использования и содержания средств индивидуальной защиты, приборов радиационной, химической разведки и контроля, утвержденных приказом Министерства Российской Федерации по делам гражданской обороны, чрезвычайным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ситуациям и ликвидации последствий стихийных бедствий от 27.05.2003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285</w:t>
            </w:r>
            <w:r w:rsidR="00825202">
              <w:rPr>
                <w:rStyle w:val="a5"/>
                <w:rFonts w:asciiTheme="minorHAnsi" w:hAnsiTheme="minorHAnsi"/>
                <w:sz w:val="20"/>
              </w:rPr>
              <w:footnoteReference w:id="15"/>
            </w:r>
            <w:r w:rsidRPr="00825202">
              <w:rPr>
                <w:rFonts w:asciiTheme="minorHAnsi" w:hAnsiTheme="minorHAnsi"/>
                <w:sz w:val="20"/>
              </w:rPr>
              <w:t xml:space="preserve"> (далее - Правила использования и содержания средств индивидуальной защиты, приборов радиационной, химической разведки и контроля)</w:t>
            </w:r>
            <w:proofErr w:type="gramEnd"/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материально-технических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продовольственных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27.3.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медицинских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27.4.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иных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28.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необходимые нештатные формирования по обеспечению выполнения мероприятий по гражданской обороне (для организаций, отнесенных к категориям по гражданской обороне)?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9, пункт 5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16.6, 16.14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2, 9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Определены ли организацией для созданных необходимых нештатных формирований по обеспечению выполнения мероприятий по гражданской обороне (для организаций, отнесенных к категориям по гражданской обороне):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9, пункт 5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16.6, 16.14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4, 5, 9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29.1.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состав?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29.2.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структура?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29.3.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оснащение?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Осуществлены ли организацией мероприятия, обеспечивающие готовность созданных нештатных формирований по обеспечению выполнения мероприятий по гражданской обороне к применению по предназначению в сроки, не превышающие 6 часов для мирного времени и 3 часа для военного времени (для организаций, отнесенных к категориям по гражданской обороне):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16.6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11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30.1.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 фактическому оснащению созданных нештатных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формирований по обеспечению выполнения мероприятий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30.2.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 подготовке созданных нештатных формирований по обеспечению выполнения мероприятий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Разработан ли в организации план действий нештатных формирований по обеспечению выполнения мероприятий по гражданской обороне при проведении аварийно-спасательных и других неотложных работ (для организаций, отнесенных к категориям по гражданской обороне):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9, пункт 5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31.1.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 случае возникновения опасностей для населения при военных конфликтах или вследствие этих конфликтов?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31.2.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при чрезвычайных ситуациях природного и техногенного характера?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в составе сил гражданской обороны посты радиационного и химического наблюдения: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15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16.8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32.1.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эксплуатирующими опасные производственные объекты I и II классов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32.2.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эксплуатирующими особо радиационно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32.3.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эксплуатирующими ядерно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32.4.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эксплуатирующими гидротехнические сооружения чрезвычайно высокой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32.5.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отнесенными к категориям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32.6.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обеспечивающими выполнение мероприятий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Созданы ли нештатные аварийно-спасательные формирования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9, пункт 5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пункт 3 статьи 7 Федерального закона от 22.08.1995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151-ФЗ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Об аварийно-спасательных службах и статусе спасателей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="005A60BF">
              <w:rPr>
                <w:rStyle w:val="a5"/>
                <w:rFonts w:asciiTheme="minorHAnsi" w:hAnsiTheme="minorHAnsi"/>
                <w:sz w:val="20"/>
              </w:rPr>
              <w:footnoteReference w:id="16"/>
            </w:r>
            <w:r w:rsidRPr="00825202">
              <w:rPr>
                <w:rFonts w:asciiTheme="minorHAnsi" w:hAnsiTheme="minorHAnsi"/>
                <w:sz w:val="20"/>
              </w:rPr>
              <w:t xml:space="preserve"> (далее - Федеральный закон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151-ФЗ);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2, 4, 12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22.12.2011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1091</w:t>
            </w:r>
            <w:r w:rsidR="005A60BF">
              <w:rPr>
                <w:rStyle w:val="a5"/>
                <w:rFonts w:asciiTheme="minorHAnsi" w:hAnsiTheme="minorHAnsi"/>
                <w:sz w:val="20"/>
              </w:rPr>
              <w:footnoteReference w:id="17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Положение о проведении аттестации аварийно-спасательных служб, аварийно-спасательных формирований, спасателей и граждан, приобретающих статус спасателя);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16.6, 16.14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2, 4, 6, 10 - 16, 18 - 21 Порядка создания нештатных аварийно-спасательных формирований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33.1.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 и II классов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33.2.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особо радиационно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33.3.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ядерно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33.4.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гидротехнические сооружения чрезвычайно высокой опасности и высокой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33.5.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III класса опасности, отнесенных к категориям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Оснащены ли нештатные аварийно-спасательные формирования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9, пункт 5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3 статьи 7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151-ФЗ;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2, 4, 12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16.6, 16.14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2, 4, 6, 10 - 16, 18 - 21 Порядка создания нештатных аварийно-спасательных формирований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34.1.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 и II классов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34.2.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особо радиационно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34.3.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ядерно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34.4.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гидротехнические сооружения чрезвычайно высокой опасности и высокой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34.5.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III класса опасности, отнесенных к категориям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Поддерживаются ли в состоянии готовности нештатные аварийно-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спасательные формирования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пункт 2 статьи 9, пункт 5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пункт 3 статьи 7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151-ФЗ;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2, 4, 12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16.6, 16.14 Положения об организации и ведении гражданской обороны в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муниципальных</w:t>
            </w:r>
            <w:proofErr w:type="gramEnd"/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образованиях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2, 4, 6, 10 - 16, 18 - 21 Порядка создания нештатных аварийно-спасательных формирований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35.1.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 и II классов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особо радиационно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35.3.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ядерно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35.4.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гидротехнические сооружения чрезвычайно высокой опасности и высокой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35.5.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III класса опасности, отнесенных к категориям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Осуществлены ли организацией мероприятия, обеспечивающие готовность созданных нештатных аварийно-спасательных формирований к применению по предназначению в сроки, не превышающие 6 часов для мирного времени и 3 часа для военного времени: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16.6,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13 Порядка создания нештатных аварийно-спасательных формирований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36.1.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 фактическому оснащению созданных нештатных аварийно-спасательных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36.2.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 подготовке созданных нештатных аварийно-спасательных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Согласованы ли с территориальным органом МЧС России - органом, специально уполномоченным решать задачи гражданской обороны и задачи по предупреждению и ликвидации чрезвычайных ситуаций по субъекту Российской Федерации: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6 Порядка создания нештатных аварийно-спасательных формирований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состав нештатных аварийно-спасательных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структура нештатных аварийно-спасательных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37.3.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оснащение нештатных аварийно-спасательных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38.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Проведена ли организацией первичная аттестация нештатных аварийно-спасательных формирований с получением свидетельств на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право ведения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аварийно спасательных и других неотложных работ?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статья 12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151-ФЗ;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4, 11, 13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39.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Проведена ли организацией периодическая аттестация нештатных аварийно-спасательных формирований с получением свидетельств на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право ведения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аварийно спасательных и других неотложных работ?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статья 12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151-ФЗ;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4, 11, 14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Проходят ли спасатели нештатных аварийно-спасательных формирований, созданных в организации, периодическую аттестацию?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статья 12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151-ФЗ;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4, 21, 25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Соответствуют ли нештатные аварийно-спасательные формирования организационно-штатной структуре, утвержденной организацией, их создавшей?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б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12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Осуществлена ли организацией комплектация личным составом, не менее 75 процентов которого составляют спасатели, аттестованные на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право ведения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тех видов аварийно-спасательных работ, на выполнение которых аттестуется нештатное аварийно-спасательное формирование?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12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спасательные службы: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16.6, 16.7, 16.11,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43.1.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отнесенными к категориям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43.2.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продолжающими производственную деятельность в военное время?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43.3.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переносящими в безопасный район производственную деятельность в военное время?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Оснащены ли спасательные службы: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16.6, 16.7, 16.11,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44.1.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отнесенными к категориям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44.2.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продолжающими производственную деятельность в военное время?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44.3.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переносящими в безопасный район производственную деятельность в военное время?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Подготовлены ли спасательные службы: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16.6, 16.7, 16.11,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отнесенными к категориям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продолжающими производственную деятельность в военное время?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45.3.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организациями, переносящими в безопасный район производственную деятельность в военное время?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Разработан ли организацией план действий нештатных аварийно-спасательных формирований при проведении аварийно-спасательных и других неотложных работ: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9, пункт 5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12, 21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46.1.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 случае возникновения опасностей для населения при военных конфликтах или вследствие этих конфликтов?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46.2.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при чрезвычайных ситуациях природного и техногенного характера?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Созданы ли противопожарные формирования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1, 2 статьи 9, пункт 4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14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16.7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Порядка создания нештатных аварийно-спасательных формирований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 и II классов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особо радиационно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47.3.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ядерно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47.4.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, эксплуатирующих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гидротехнические сооружения чрезвычайно высокой опасности и высокой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47.5.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III класса опасности, отнесенных к категориям по гражданской обороне?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Спланированы ли организацией действия противопожарных формирований?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1, 2 статьи 9, пункт 4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14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16.7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Порядка создания нештатных аварийно-спасательных формирований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49.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Спланировано ли организацией взаимодействие противопожарных формирований с другими видами пожарной охраны?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1, 2 статьи 9, пункт 4 статьи 15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14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16.7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Порядка создания нештатных аварийно-спасательных формирований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Создана ли в состоянии готовности локальная система оповещения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3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абзац 3 пункта 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1 - 3 постановления Правительства Российской Федерации от 01.03.1993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178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О создании локальных систем оповещения в районах размещения потенциально опасных объектов</w:t>
            </w:r>
            <w:r w:rsidR="0031058E">
              <w:rPr>
                <w:rStyle w:val="a5"/>
                <w:rFonts w:asciiTheme="minorHAnsi" w:hAnsiTheme="minorHAnsi"/>
                <w:sz w:val="20"/>
              </w:rPr>
              <w:footnoteReference w:id="18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постановление Правительства Российской Федерации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178);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абзац 6 пункта 4 Положения о системах оповещения населения,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422, постановления Правительства Российской Федерации от 01.03.1993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178, Министерства культуры и массовых коммуникаций Российской Федерации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376 от 25.07.2006</w:t>
            </w:r>
            <w:r w:rsidR="0031058E">
              <w:rPr>
                <w:rStyle w:val="a5"/>
                <w:rFonts w:asciiTheme="minorHAnsi" w:hAnsiTheme="minorHAnsi"/>
                <w:sz w:val="20"/>
              </w:rPr>
              <w:footnoteReference w:id="19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Положение о системах оповещения населения);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абзац 3 пункта 16.2 Положения об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50.1.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 и II классов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50.2.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особо радиационно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50.3.</w:t>
            </w:r>
          </w:p>
        </w:tc>
        <w:tc>
          <w:tcPr>
            <w:tcW w:w="3326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ядерно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3326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50.4.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гидротехнические сооружения чрезвычайно высокой опасности и высокой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51.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Поддерживается ли организацией в состоянии готовности созданная локальная система оповещения?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3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абзац 3 пункта 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1 - 3 постановления Правительства Российской Федерации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178;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абзац 6 пункта 4 Положения о системах оповещения населения;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абзац 3 пункта 16.2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Создана ли организацией система оповещения своих работников?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8 Положения о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гражданской</w:t>
            </w:r>
            <w:proofErr w:type="gramEnd"/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обороне в Российской Федерации; пункт 16.2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Осуществляется ли сбор информации в области гражданской обороны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6, 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13, 16.2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53.1.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 и II классов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53.2.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особо радиационно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53.3.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ядерно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53.4.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гидротехнические сооружения чрезвычайно высокой опасности и высокой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Осуществляется ли обмен информацией в области гражданской обороны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6, 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13, 16.2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54.1.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опасные производственные объекты I и II классов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54.2.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особо радиационно опасные производства и 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54.3.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, эксплуатирующих ядерно опасные производства и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объекты?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54.4.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организациях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, эксплуатирующих гидротехнические сооружения чрезвычайно высокой опасности и высокой 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Осуществляется ли организацией комплексное использование: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16.2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средств единой сети электросвязи Российской Федерации?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сетей и средств радио-, проводного и телевизионного вещания?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55.3.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других технических средств передачи информации?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Создано ли в организации (назначены ли) структурное подразделение (работники), уполномоченные на решение задач в области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12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 w:rsidP="0031058E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утвержденного постановлением Правительства Российской Федерации от 10.07.1999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782</w:t>
            </w:r>
            <w:r w:rsidR="0031058E">
              <w:rPr>
                <w:rStyle w:val="a5"/>
                <w:rFonts w:asciiTheme="minorHAnsi" w:hAnsiTheme="minorHAnsi"/>
                <w:sz w:val="20"/>
              </w:rPr>
              <w:footnoteReference w:id="20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Положение о создании (назначении) в организациях структурных подразделений (работников), уполномоченных на решение задач в области гражданской обороны)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Соответствует ли количество работников (работников в структурном подразделении), уполномоченны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х(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-ом) на решение задач в области гражданской обороны, нормам?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обороны;</w:t>
            </w:r>
          </w:p>
          <w:p w:rsidR="003719B6" w:rsidRPr="00825202" w:rsidRDefault="003719B6" w:rsidP="0031058E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 xml:space="preserve">пункты 5, 5.1, 5.1.2, 5.2, 5.3, 6, 7 Положения об уполномоченных на решение задач в области гражданской обороны структурных подразделениях (работниках) организаций, утвержденных приказом Министерства Российской Федерации по делам гражданской обороны, чрезвычайным ситуациям и ликвидации последствий стихийных бедствий от 23.05.2017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230</w:t>
            </w:r>
            <w:r w:rsidR="0031058E">
              <w:rPr>
                <w:rStyle w:val="a5"/>
                <w:rFonts w:asciiTheme="minorHAnsi" w:hAnsiTheme="minorHAnsi"/>
                <w:sz w:val="20"/>
              </w:rPr>
              <w:footnoteReference w:id="21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Положение об уполномоченных на решение задач в области гражданской обороны структурных подразделениях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(работниках) организаций)</w:t>
            </w:r>
            <w:proofErr w:type="gramEnd"/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58.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Установлено ли количество работников (работников в структурном подразделении), уполномоченны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х(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-ом) на решение задач в области гражданской обороны, локальным нормативным актом организации?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5, 5.1, 5.1.2, 5.2, 5.3, 6, 7 Положения об уполномоченных на решение задач в области гражданской обороны структурных подразделениях (работниках) организаций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Прошли ли подготовку согласно занимаемой должности: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3, пункт 4, 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д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5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9 Положения об уполномоченных на решение задач в области гражданской обороны структурных подразделениях (работниках) организаций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59.1.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руководитель структурного подразделения организации, уполномоченного на решение задач в области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59.2.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работники структурного подразделения организации, уполномоченного на решение задач в области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59.3.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работники организации, уполномоченные на решение задач в области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Определен ли распорядительным документом о создании структурного подразделения организации, уполномоченного на решение задач в области гражданской обороны, перечень решаемых задач и функций структурного подразделения организации, уполномоченного на решение задач в области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3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3, 3.1 - 3.8, 4, 4.1, 4.1.1 - 4.1.23, 4.2, 4.2.1 - 4.2.3 Положения об уполномоченных на решение задач в области гражданской обороны структурных подразделениях (работниках) организаций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Утверждены ли в организации:</w:t>
            </w:r>
            <w:proofErr w:type="gramEnd"/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6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61.1.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функциональные обязанности структурного подразделения организации (работников), уполномоченног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о(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-ых) на решение задач в области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61.2.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штатное расписание структурного подразделения организации (работников), уполномоченног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о(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-ых) на решение задач в области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62.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Находится ли руководитель структурного подразделения организации или работник по гражданской обороне организации (представительства или филиала) в подчинении у руководителя организации (представительства или филиала)?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8 Положения об уполномоченных на решение задач в области гражданской обороны структурных подразделениях (работниках) организаций;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12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Выполняются ли организацией обязанности, предусмотренные договором о правах и обязанностях приватизированными предприятиями, учреждениями и организациями в отношении объектов и имущества гражданской обороны, а также на выполнение мероприятий гражданской обороны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 w:rsidP="0031058E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4, 8 Положения о порядке использования объектов и имущества гражданской обороны приватизированными предприятиями, учреждениями и организациями, утвержденного постановлением Правительства Российской Федерации от 23.04.1994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359</w:t>
            </w:r>
            <w:r w:rsidR="0031058E">
              <w:rPr>
                <w:rStyle w:val="a5"/>
                <w:rFonts w:asciiTheme="minorHAnsi" w:hAnsiTheme="minorHAnsi"/>
                <w:sz w:val="20"/>
              </w:rPr>
              <w:footnoteReference w:id="22"/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у организации документы, подтверждающие, определяющие потребность в объектах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2, 3 - 6, 10 - 12 Порядка создания убежищ и иных объектов гражданской обороны, утвержденного постановлением Правительства Российской Федерации от 29.11.1999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1309</w:t>
            </w:r>
            <w:r w:rsidR="0031058E">
              <w:rPr>
                <w:rStyle w:val="a5"/>
                <w:rFonts w:asciiTheme="minorHAnsi" w:hAnsiTheme="minorHAnsi"/>
                <w:sz w:val="20"/>
              </w:rPr>
              <w:footnoteReference w:id="23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Порядок создания убежищ и иных объектов гражданской обороны);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Осуществляется ли организацией: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 пункты 2, 3 - 6, 10 - 12 Порядка создания убежищ и иных объектов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создание (строительство) объектов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поддержание в состоянии постоянной готовности к использованию объектов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Ведется ли в организации учет существующих и создаваемых объектов гражданской обороны?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Порядка создания убежищ и иных объектов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Планируются ли в организации мероприятия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по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Порядка создания убежищ и иных объектов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Правила эксплуатации защитных сооружений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подготовке защитных сооружений гражданской обороны в готовности к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приему укрываемых?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67.2.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техническому обслуживанию защитных сооружений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67.3.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текущему и капитальному ремонтам защитных сооружений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Проводятся ли в организации мероприятия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по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Порядка создания убежищ и иных объектов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Правила эксплуатации защитных сооружений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68.1.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подготовке защитных сооружений гражданской обороны в готовности к приему укрываемых?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68.2.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техническому обслуживанию защитных сооружений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68.3.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текущему и капитальному ремонтам защитных сооружений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69.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Ведется ли в организации журнал учета защитных сооружений гражданской обороны (для организаций, имеющих на балансе защитные сооружения гражданской обороны)?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2.1, приложение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5 к Правилам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в организации паспорта защитных сооружений гражданской обороны (при наличии защитных сооружений гражданской обороны), в которых указаны: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2.2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70.1.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основные технические характеристики защитного сооружения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70.2.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перечень оборудования систем жизнеобеспечения?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70.3.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копии поэтажных планов и экспликаций помещений?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Согласованы ли и заверены имеющиеся у организации паспорта защитных сооружений гражданской обороны: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16.4 Положения об организации и ведении гражданской обороны в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2.2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71.1.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органами технической инвентаризации?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71.2.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организацией-балансодержателем?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71.3.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органом управления по делам гражданской обороны и чрезвычайным ситуациям?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Осуществляется ли организацией эксплуатация встроенных и отдельно стоящих защитных сооружений гражданской обороны в мирное время исключительно под помещения с функциональным назначением определенного типа?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3.1.2, 3.1.3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Выполняются ли организацией при эксплуатации защитных сооружений гражданской обороны в режиме повседневной деятельности: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3.2.1, 3.2.2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73.1.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требования по обеспечению постоянной готовности помещений к переводу их на режим защитных сооружений?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73.2.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условия для безопасного пребывания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укрываемых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в военное время?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73.3.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условия для безопасного пребывания укрываемых в условиях чрезвычайных ситуаций мирного времени?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Обеспечено ли организацией содержание в исправном состоянии и готовности к использованию по назначению: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3.2.3 - 3.2.10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74.1.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входов в защитные сооружения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74.2.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защитных устройств и помещений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для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укрываемых?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Обеспечено ли организацией содержание инженерно-технического оборудования защитного сооружения гражданской обороны в исправном состоянии и готовности к использованию по назначению?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3.2.11 - 3.2.25 Правил эксплуатации защитных сооружений гражданской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76.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Соблюдаются ли организацией противопожарные требования при эксплуатации защитного сооружения гражданской обороны в зависимости от назначения помещений в мирное время?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3.5.1 - 3.5.5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Имеются ли в защитных сооружениях гражданской обороны организации: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3.6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паспорт защитного сооружения гражданской обороны с обязательным приложением заверенных копий поэтажного плана и экспликации помещений?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журнал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.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о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ценки технического состояния защитного сооружения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сигналы оповещения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план перевода защитного сооружения гражданской обороны на режим приема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укрываемых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план защитного сооружения гражданской обороны с указанием всех помещений и находящегося в них оборудования и путей эвакуации?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планы внешних и внутренних инженерных сетей с указанием отключающих устройств?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список личного состава группы (звена) по обслуживанию защитного сооружения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эксплуатационная схема водоснабжения и канализации защитного сооружения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эксплуатационная схема электроснабжения защитного сооружения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инструкция по технике безопасности при обслуживании оборудования?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инструкции по использованию средств индивидуальной защиты?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инструкции по эксплуатации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фильтровентиляционного и другого инженерного оборудования, правила пользования приборами?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77.14.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инструкция по обслуживанию дизельных электростанций?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инструкция по противопожарной безопасности?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правила поведения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укрываемых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в защитном сооружении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журнал регистрации показателей микроклимата и газового состава воздуха?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журнал учета обращений укрываемых за медицинской помощью?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77.19.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журнал учета работы дизельных электростанций?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77.20.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журнал регистрации демонтажа, ремонта и замены оборудования?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77.21.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схема эвакуации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укрываемых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из очага поражения?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77.22.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список телефонов?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Проводятся ли организацией мероприятия по оценке технического состояния: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4.1.1 - 4.1.7, 4.2.1 - 4.2.6, 14.3.11, 4.4.1 - 4.4.5, 4.5.1 - 4.5.5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78.1.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ограждающих конструкций и защитных устройств?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78.2.</w:t>
            </w:r>
          </w:p>
        </w:tc>
        <w:tc>
          <w:tcPr>
            <w:tcW w:w="3326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системы </w:t>
            </w:r>
            <w:proofErr w:type="spellStart"/>
            <w:r w:rsidRPr="00825202">
              <w:rPr>
                <w:rFonts w:asciiTheme="minorHAnsi" w:hAnsiTheme="minorHAnsi"/>
                <w:sz w:val="20"/>
              </w:rPr>
              <w:t>фильтровентиляции</w:t>
            </w:r>
            <w:proofErr w:type="spellEnd"/>
            <w:r w:rsidRPr="00825202">
              <w:rPr>
                <w:rFonts w:asciiTheme="minorHAnsi" w:hAnsiTheme="minorHAnsi"/>
                <w:sz w:val="20"/>
              </w:rPr>
              <w:t xml:space="preserve"> и герметичности?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3326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78.3.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фильтров-поглотителей?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78.4.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систем водоснабжения?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78.5.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систем канализации?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78.6.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энергетических устройств?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Производится ли организацией техническое обслуживание технических систем защитных сооружений гражданской обороны в полном объеме и с установленной периодичностью, в том числе: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пункты 5.1.1 - 5.1.7, 5.2.1 - 5.2.4, 5.3.1 - 5.3.4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79.1.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техническое обслуживание и ремонт технических систем?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79.2.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планово-предупредительный ремонт строительных конструкций?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79.3.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техническое обслуживание сре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дств св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язи и оповещения?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Производится ли организацией планово-предупредительный ремонт технических систем защитных сооружений гражданской обороны в полном объеме и с установленной периодичностью, в том числе: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5.1.1 - 5.1.7, 5.2.1 - 5.2.4, 5.3.1 - 5.3.4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80.1.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техническое обслуживание и ремонт технических систем?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80.2.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планово-предупредительный ремонт строительных конструкций?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80.3.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техническое обслуживание сре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дств св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язи и оповещения?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Осуществлена ли организацией подготовка к проведению мероприятий по приведению защитных сооружений гражданской обороны в готовность к приему укрываемых, в том числе: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 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6.1.1 - 6.1.4, 6.2.1 - 6.2.6, 6.3.1 - 6.3.6, 6.4.1 - 6.4.5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81.1.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обозначение защитных сооружений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81.2.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маршрутов движения укрываемых к защитным сооружениям гражданской обороны?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81.3.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порядок заполнения защитных сооружений гражданской обороны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укрываемыми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звенья для обслуживания защитных сооружений гражданской обороны в мирное время?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1.4, схема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приложения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 Правил эксплуатации защитных сооружений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Созданы ли организацией группы (звенья) по обслуживанию защитных сооружений гражданской обороны из расчета одна группа (звено) на каждый объект гражданской обороны в зависимости от их вместимости для поддержания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защитных сооружений гражданской обороны в готовности к использованию по предназначению в период пребывания в них укрываемых?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10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16.4 Положения об организации и ведении гражданской обороны в муниципальных образованиях и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1.4, схемы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Б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,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приложения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1 Правил эксплуатации защитных сооружений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84.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Разработан ли план наращивания инженерной защиты организации, продолжающей и переносящей в безопасные районы производственную деятельность в военное время?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80, 103, 109 Порядка разработки, согласования и утверждения планов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Обеспечиваются ли организацией: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13 Порядка создания убежищ и иных объектов гражданской обороны;</w:t>
            </w:r>
          </w:p>
          <w:p w:rsidR="003719B6" w:rsidRPr="00825202" w:rsidRDefault="003719B6" w:rsidP="0031058E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2 - 15 Порядка содержания и использования защитных сооружений гражданской обороны в мирное время,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21.07.2005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575</w:t>
            </w:r>
            <w:r w:rsidR="0031058E">
              <w:rPr>
                <w:rStyle w:val="a5"/>
                <w:rFonts w:asciiTheme="minorHAnsi" w:hAnsiTheme="minorHAnsi"/>
                <w:sz w:val="20"/>
              </w:rPr>
              <w:footnoteReference w:id="24"/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постоянная готовность помещений и оборудования систем жизнеобеспечения к переводу их к использованию по предназначению?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условия для безопасного пребывания укрываемых в защитных сооружениях гражданской обороны в военное время?</w:t>
            </w:r>
            <w:proofErr w:type="gramEnd"/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85.3.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условия для безопасного пребывания укрываемых в защитных сооружениях гражданской обороны, в условиях чрезвычайных ситуаций мирного времени?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Осуществляются ли организацией мероприятия для запасов средств индивидуальной защиты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по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их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6, 7, 9, 11, 12, 13, 20 Положения об организации обеспечения населения средствами индивидуальной защиты,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01.10.2014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543</w:t>
            </w:r>
            <w:r w:rsidR="0031058E">
              <w:rPr>
                <w:rStyle w:val="a5"/>
                <w:rFonts w:asciiTheme="minorHAnsi" w:hAnsiTheme="minorHAnsi"/>
                <w:sz w:val="20"/>
              </w:rPr>
              <w:footnoteReference w:id="25"/>
            </w:r>
            <w:r w:rsidRPr="00825202">
              <w:rPr>
                <w:rFonts w:asciiTheme="minorHAnsi" w:hAnsiTheme="minorHAnsi"/>
                <w:sz w:val="20"/>
              </w:rPr>
              <w:t xml:space="preserve"> (далее - Положения об организации обеспечения населения средствами индивидуальной защиты);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пункты 1.2 - 2.17 Правил использования и содержания средств индивидуальной защиты, приборов радиационной, химической разведки и контроля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86.1.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накоплению?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86.2.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хранению?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86.3.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учету?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86.4.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использованию?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86.5.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восполнению?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87.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Осуществляются ли мероприятия для приборов радиационной, химической разведки и контроля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по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их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6, 7, 9, 11 - 13, 20 Положения об организации обеспечения населения средствами индивидуальной защиты;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1.2 - 2.17 Правил использования и содержания средств индивидуальной защиты, приборов радиационной, химической разведки и контроля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накоплению?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хранению?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87.3.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учету?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87.4.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использованию?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87.5.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восполнению?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Разработан ли в организации план выдачи и распределения средств индивидуальной защиты работникам?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16.4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Подготовлены ли организацией к проведению мероприятия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по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9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16.3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4, 6, 15, 25, 41 Правил эвакуации населения, материальных и культурных ценностей в безопасные районы, утвержденных постановлением Правительства Российской Федерации от 22.06.04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303 (далее - Правила эвакуации населения, материальных и культурных ценностей в безопасные районы);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103, 110 Порядка разработки, согласования и утверждения планов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89.1.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эвакуации работников и членов их семей в безопасные районы из зон возможных опасностей?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89.2.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эвакуации материальных и культурных ценностей в безопасные районы из зон возможных опасностей?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89.3.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рассредоточение работников организации, продолжающей свою деятельность в военное время, в зонах возможных опасностей?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89.4.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рассредоточение работников организации, обеспечивающей выполнение мероприятий по гражданской обороне в зонах возможных опасностей?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Подготовлены ли организацией безопасные районы (для организаций, продолжающих работу в военное время)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для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 пункт 9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4, 6, 22, 23 Правил эвакуации населения, материальных и культурных ценностей в безопасные районы;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16.3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пункты 83, 102, 103, 110 Порядка разработки, согласования и утверждения планов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90.1.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размещения работников и членов их семей, подлежащих эвакуации?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90.2.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размещения материальных и культурных ценностей, подлежащих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эвакуации?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91.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Организовано ли организацией: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9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6, 15, 24 Правил эвакуации населения, материальных и культурных ценностей в безопасные районы;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16.3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83, 110 Порядка разработки, согласования и утверждения планов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91.1.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разработка и согласование с органами местного самоуправления планов размещения работников и членов их семей в безопасном районе?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91.2.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получение ордеров на занятие жилых и нежилых зданий (помещений)?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эвакуационные органы?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7, 9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25 - 38 Правил эвакуации населения, материальных и культурных ценностей в безопасные районы;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16.1, 16.3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Проведена ли организацией подготовка личного состава эвакуационных органов?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7, 9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25 - 38 Правил эвакуации населения, материальных и культурных ценностей в безопасные районы;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подпункты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 xml:space="preserve">а -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г</w:t>
            </w:r>
            <w:proofErr w:type="gramEnd"/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3, пункт 4,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г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5 Положения о подготовке населения в области гражданской обороны;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пункты 16.1, 16.3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Организованы ли наблюдение и лабораторный контроль организациями, имеющими специальное оборудование (технические средства) и подготовленных работников для решения задач по обнаружению и идентификации различных типов (видов) заражения (загрязнения)?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15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16.8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Созданы ли организацией силы гражданской обороны (для организаций, отнесенных к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категориям по гражданской обороне и (или) продолжающими производственную деятельность в военное время)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для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16 Положения о гражданской обороне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16.9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Порядка создания нештатных аварийно-спасательных формирований;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95.1.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проведения санитарной обработки работников?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обеззараживания зданий и сооружений, специальной обработки техники и территорий?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Обеспечены ли организацией силы гражданской обороны средствами радиационной, химической и биологической разведки и контроля?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15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16.8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Порядка создания нештатных аварийно-спасательных формирований;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Организовано ли организацией проведение мероприятий (для организаций, отнесенных к категориям по гражданской обороне)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по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16.9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санитарной обработке работников?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обеззараживанию зданий и сооружений, специальной обработке техники и территорий?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(для организаций, расположенных в пределах границ зон возможного радиоактивного и химического загрязнения (заражения)):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3 - 5,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6,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7 Положения о накоплении, хранении и использовании в целях гражданской обороны запасов средств;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16.9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98.1.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запасы дезактивирующих веществ и растворов?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98.2.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запасы дегазирующих веществ и растворов?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99.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силы охраны общественного порядка?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16.10 Положения об организации и ведении гражданской обороны в муниципальных образованиях и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100.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Оснащены ли организацией силы охраны общественного порядка?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16.10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4 Типового порядка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Организовано ли в организации (для организаций, расположенных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поражения):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16.10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101.1.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осуществление пропускного режима?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101.2.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поддержание общественного порядка?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Спланированы ли организацией мероприятия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по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17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16.10 Положения об организации и ведении гражданской обороны в муниципальных образованиях и организациях;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99 Порядка разработки, согласования и утверждения планов гражданской обороны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102.1.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усилению охране организаций, подлежащих обязательной охране органами внутренних дел?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102.2.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усилению охране имущества юридических и физических лиц по договорам?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102.3.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принятию мер по охране имущества, оставшегося без присмотра?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proofErr w:type="gramStart"/>
            <w:r w:rsidRPr="00825202">
              <w:rPr>
                <w:rFonts w:asciiTheme="minorHAnsi" w:hAnsiTheme="minorHAnsi"/>
                <w:sz w:val="20"/>
              </w:rPr>
              <w:t>Созданы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 xml:space="preserve"> ли организацией: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103.1.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аварийные формирования?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103.2.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ремонтно-восстановительные формирования?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Разработаны ли организацией планы действий коммунальных служб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для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пункт 18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104.1.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аварийных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104.2.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ремонтно-восстановительных формирований?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запасы оборудования и запасных частей для ремонта: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3 - 5,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6,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7 Положения о накоплении, хранении и использовании в целях гражданской обороны запасов средств;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105.1.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поврежденных систем газоснабжения?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105.2.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поврежденных систем энергоснабжения?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105.3.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поврежденных систем водоснабжения?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105.4.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поврежденных систем канализации?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106.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Созданы ли организацией резервы мобильных средств </w:t>
            </w:r>
            <w:proofErr w:type="gramStart"/>
            <w:r w:rsidRPr="00825202">
              <w:rPr>
                <w:rFonts w:asciiTheme="minorHAnsi" w:hAnsiTheme="minorHAnsi"/>
                <w:sz w:val="20"/>
              </w:rPr>
              <w:t>для</w:t>
            </w:r>
            <w:proofErr w:type="gramEnd"/>
            <w:r w:rsidRPr="00825202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3 - 5,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6,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7 Положения о накоплении, хранении и использовании в целях гражданской обороны запасов средств;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106.1.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очистки воды?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106.2.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опреснения воды?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106.3.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транспортировки воды?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107.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необходимые запасы на водопроводных станциях: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3 - 5,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6,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7 Положения о накоплении, хранении и использовании в целях гражданской обороны запасов средств;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16.11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107.1.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реагентов?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107.2.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реактивов?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107.3.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консервантов?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107.4.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дезинфицирующих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108.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запасы (для организаций, предоставляющих населению коммунальные услуги):</w:t>
            </w:r>
          </w:p>
        </w:tc>
        <w:tc>
          <w:tcPr>
            <w:tcW w:w="4031" w:type="dxa"/>
            <w:vMerge w:val="restart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18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пункты 3 - 5,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в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6, подпункт </w:t>
            </w:r>
            <w:r w:rsidR="00825202" w:rsidRPr="00825202">
              <w:rPr>
                <w:rFonts w:asciiTheme="minorHAnsi" w:hAnsiTheme="minorHAnsi"/>
                <w:sz w:val="20"/>
              </w:rPr>
              <w:t>«</w:t>
            </w:r>
            <w:r w:rsidRPr="00825202">
              <w:rPr>
                <w:rFonts w:asciiTheme="minorHAnsi" w:hAnsiTheme="minorHAnsi"/>
                <w:sz w:val="20"/>
              </w:rPr>
              <w:t>а</w:t>
            </w:r>
            <w:r w:rsidR="00825202" w:rsidRPr="00825202">
              <w:rPr>
                <w:rFonts w:asciiTheme="minorHAnsi" w:hAnsiTheme="minorHAnsi"/>
                <w:sz w:val="20"/>
              </w:rPr>
              <w:t>»</w:t>
            </w:r>
            <w:r w:rsidRPr="00825202">
              <w:rPr>
                <w:rFonts w:asciiTheme="minorHAnsi" w:hAnsiTheme="minorHAnsi"/>
                <w:sz w:val="20"/>
              </w:rPr>
              <w:t xml:space="preserve"> пункта 7 Положения о накоплении, хранении и использовании в целях гражданской обороны запасов средств;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16.11 Положения об организации и ведении гражданской обороны в муниципальных образованиях и </w:t>
            </w:r>
            <w:r w:rsidRPr="00825202">
              <w:rPr>
                <w:rFonts w:asciiTheme="minorHAnsi" w:hAnsiTheme="minorHAnsi"/>
                <w:sz w:val="20"/>
              </w:rPr>
              <w:lastRenderedPageBreak/>
              <w:t>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108.1.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резервуаров и емкостей?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108.2.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сборно-разборных трубопроводов?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108.3.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мобильных резервных источников энергии?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108.4.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автономных источников энергии?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108.5.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иного необходимого оборудования и технических средств?</w:t>
            </w:r>
          </w:p>
        </w:tc>
        <w:tc>
          <w:tcPr>
            <w:tcW w:w="4031" w:type="dxa"/>
            <w:vMerge/>
          </w:tcPr>
          <w:p w:rsidR="003719B6" w:rsidRPr="00825202" w:rsidRDefault="003719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lastRenderedPageBreak/>
              <w:t>109.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Созданы ли организацией силы и средства гражданской обороны для обеспечения мероприятий по захоронению трупов специализированными ритуальными организациями?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19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16.12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110.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Подготовлены ли организацией силы и средства гражданской обороны для обеспечения мероприятий по захоронению трупов специализированными ритуальными организациями?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19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16.12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  <w:tr w:rsidR="00825202" w:rsidRPr="00825202" w:rsidTr="00825202">
        <w:tc>
          <w:tcPr>
            <w:tcW w:w="710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111.</w:t>
            </w:r>
          </w:p>
        </w:tc>
        <w:tc>
          <w:tcPr>
            <w:tcW w:w="3326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Разработан ли организацией план осуществления комплексной маскировки организации, являющейся вероятной целью при использовании современных средств поражения?</w:t>
            </w:r>
          </w:p>
        </w:tc>
        <w:tc>
          <w:tcPr>
            <w:tcW w:w="4031" w:type="dxa"/>
          </w:tcPr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 xml:space="preserve">пункт 1 статьи 9 Федерального закона </w:t>
            </w:r>
            <w:r w:rsidR="00825202" w:rsidRPr="00825202">
              <w:rPr>
                <w:rFonts w:asciiTheme="minorHAnsi" w:hAnsiTheme="minorHAnsi"/>
                <w:sz w:val="20"/>
              </w:rPr>
              <w:t>№</w:t>
            </w:r>
            <w:r w:rsidRPr="00825202">
              <w:rPr>
                <w:rFonts w:asciiTheme="minorHAnsi" w:hAnsiTheme="minorHAnsi"/>
                <w:sz w:val="20"/>
              </w:rPr>
              <w:t xml:space="preserve"> 28-ФЗ;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11 Положения о гражданской обороне в Российской Федерации;</w:t>
            </w:r>
          </w:p>
          <w:p w:rsidR="003719B6" w:rsidRPr="00825202" w:rsidRDefault="003719B6">
            <w:pPr>
              <w:pStyle w:val="ConsPlusNormal"/>
              <w:jc w:val="both"/>
              <w:rPr>
                <w:rFonts w:asciiTheme="minorHAnsi" w:hAnsiTheme="minorHAnsi"/>
                <w:sz w:val="20"/>
              </w:rPr>
            </w:pPr>
            <w:r w:rsidRPr="00825202">
              <w:rPr>
                <w:rFonts w:asciiTheme="minorHAnsi" w:hAnsiTheme="minorHAnsi"/>
                <w:sz w:val="20"/>
              </w:rPr>
              <w:t>пункт 16.5 Положения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1134" w:type="dxa"/>
          </w:tcPr>
          <w:p w:rsidR="003719B6" w:rsidRPr="00825202" w:rsidRDefault="003719B6">
            <w:pPr>
              <w:pStyle w:val="ConsPlusNormal"/>
              <w:rPr>
                <w:rFonts w:asciiTheme="minorHAnsi" w:hAnsiTheme="minorHAnsi"/>
                <w:sz w:val="20"/>
              </w:rPr>
            </w:pPr>
          </w:p>
        </w:tc>
      </w:tr>
    </w:tbl>
    <w:p w:rsidR="006A1888" w:rsidRPr="00825202" w:rsidRDefault="006A1888" w:rsidP="0031058E">
      <w:bookmarkStart w:id="1" w:name="P1463"/>
      <w:bookmarkStart w:id="2" w:name="P1464"/>
      <w:bookmarkStart w:id="3" w:name="P1465"/>
      <w:bookmarkStart w:id="4" w:name="P1466"/>
      <w:bookmarkStart w:id="5" w:name="P1467"/>
      <w:bookmarkStart w:id="6" w:name="P1468"/>
      <w:bookmarkStart w:id="7" w:name="P1469"/>
      <w:bookmarkStart w:id="8" w:name="P1478"/>
      <w:bookmarkStart w:id="9" w:name="P1479"/>
      <w:bookmarkStart w:id="10" w:name="P1480"/>
      <w:bookmarkStart w:id="11" w:name="P1481"/>
      <w:bookmarkStart w:id="12" w:name="P1482"/>
      <w:bookmarkStart w:id="13" w:name="P1483"/>
      <w:bookmarkStart w:id="14" w:name="P1484"/>
      <w:bookmarkStart w:id="15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6A1888" w:rsidRPr="00825202" w:rsidSect="00825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015" w:rsidRDefault="00E84015" w:rsidP="00825202">
      <w:pPr>
        <w:spacing w:after="0" w:line="240" w:lineRule="auto"/>
      </w:pPr>
      <w:r>
        <w:separator/>
      </w:r>
    </w:p>
  </w:endnote>
  <w:endnote w:type="continuationSeparator" w:id="0">
    <w:p w:rsidR="00E84015" w:rsidRDefault="00E84015" w:rsidP="0082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015" w:rsidRDefault="00E84015" w:rsidP="00825202">
      <w:pPr>
        <w:spacing w:after="0" w:line="240" w:lineRule="auto"/>
      </w:pPr>
      <w:r>
        <w:separator/>
      </w:r>
    </w:p>
  </w:footnote>
  <w:footnote w:type="continuationSeparator" w:id="0">
    <w:p w:rsidR="00E84015" w:rsidRDefault="00E84015" w:rsidP="00825202">
      <w:pPr>
        <w:spacing w:after="0" w:line="240" w:lineRule="auto"/>
      </w:pPr>
      <w:r>
        <w:continuationSeparator/>
      </w:r>
    </w:p>
  </w:footnote>
  <w:footnote w:id="1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Собрание законодательства Российской Федерации, 2008, № 52, ст. 6249; 2009, № 18, ст. 2140, № 29, ст. 3601, № 48, ст. 5711, № 52, ст. 6441; 2010, № 17, ст. 1988, № 18, ст. 2142, № 31, ст. 4160, 4193, 4196; 2011, № 17, ст. 2310, № 23, ст. 3263, № 30, ст. 4590, № 48, ст. 6728; 2012, № 19, ст. 2281, № 26, ст. 3446, № 31, ст. 4320, 4322;</w:t>
      </w:r>
      <w:proofErr w:type="gramEnd"/>
      <w:r w:rsidRPr="00825202">
        <w:rPr>
          <w:sz w:val="18"/>
        </w:rPr>
        <w:t xml:space="preserve"> № 47, ст. 6402; 2013, № 9, ст. 874, № 27, ст. 3477, № 30, ст. 4041, № 48, ст. 6165, № 49, ст. 6338, № 52, ст. 6961, 6979, 6981; 2014, № 11, ст. 1092, 1098, № 26, ст. 3366, № 30, ст. 4220, 4235, 4243, 4256, № 42, ст. 5615, № 48, ст. 6659; 2015, № 1, ст. 53, 64, 72, 85, № 14, ст. 2022, № 18, ст. 2614, № 27, ст. 3950, № 29, ст. 4339, 4362, 4372, 4389, № 45, ст. 6207, № 48, ст. 6707; 2016, № 11, ст. 1495, № 18, ст. 2503.</w:t>
      </w:r>
    </w:p>
  </w:footnote>
  <w:footnote w:id="2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Собрание законодательства Российской Федерации, 2017, № 9, ст. 1359.</w:t>
      </w:r>
    </w:p>
  </w:footnote>
  <w:footnote w:id="3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Собрание законодательства Российской Федерации, 2007, № 22, ст. 2641; 2009, № 17, ст. 2093; 2010, № 19, ст. 2316; 2017, № 31 (ч. 2), ст. 4924.</w:t>
      </w:r>
    </w:p>
  </w:footnote>
  <w:footnote w:id="4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Указывается: «да», «нет» либо «не применяется» - в случае, если требование на организацию не распространяется.</w:t>
      </w:r>
    </w:p>
  </w:footnote>
  <w:footnote w:id="5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Собрание законодательства Российской Федерации, 1998, № 7, ст. 799; 2002, № 41, ст. 3970; 2004, № 25, ст. 2482, № 35, ст. 3607; 2007, № 26, ст. 3076; 2009, № 48, ст. 5717; 2010, № 31, ст. 4192, № 52 (ч. 1), ст. 6992; 2013, № 27, ст. 3450, № 52 (ч. 1), ст. 6969; 2015, № 27, ст. 3962; 2016, № 1 (ч. 1), ст. 68.</w:t>
      </w:r>
      <w:proofErr w:type="gramEnd"/>
    </w:p>
  </w:footnote>
  <w:footnote w:id="6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Собрание законодательства Российской Федерации, 2007, № 49, ст. 6165; 2013, № 9, ст. 963; 2014, № 43, ст. 5892; 2015, № 47, ст. 6595.</w:t>
      </w:r>
    </w:p>
  </w:footnote>
  <w:footnote w:id="7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Зарегистрирован Министерством юстиции Российской Федерации 26.11.2008, регистрационный № 12740,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18.11.2015 № 601 (зарегистрирован Министерством юстиции Российской Федерации 08.12.2015, регистрационный № 39995), приказом Министерства Российской Федерации по делам гражданской обороны, чрезвычайным ситуациям и ликвидации последствий стихийных бедствий от 01.08.2016 № 415 (зарегистрирован Министерством юстиции Российской Федерации</w:t>
      </w:r>
      <w:proofErr w:type="gramEnd"/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24.08.2016, регистрационный № 43375).</w:t>
      </w:r>
      <w:proofErr w:type="gramEnd"/>
    </w:p>
  </w:footnote>
  <w:footnote w:id="8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Зарегистрирован Министерством юстиции Российской Федерации 27.03.2012, регистрационный № 23622,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04.06.2013 № 362 (зарегистрирован Министерством юстиции Российской Федерации 08.07.2013, регистрационный № 29015), приказом Министерства Российской Федерации по делам гражданской обороны, чрезвычайным ситуациям и ликвидации последствий стихийных бедствий от 04.02.2016 № 42 (зарегистрирован Министерством юстиции Российской Федерации</w:t>
      </w:r>
      <w:proofErr w:type="gramEnd"/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24.02.2016, регистрационный № 41192).</w:t>
      </w:r>
      <w:proofErr w:type="gramEnd"/>
    </w:p>
  </w:footnote>
  <w:footnote w:id="9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Собрание законодательства Российской Федерации, 2000, № 45, ст. 4490; 2006, № 34, ст. 3689; 2008, № 43, ст. 4948; 2015, № 16, ст. 2372; 2017, № 18, ст. 2782.</w:t>
      </w:r>
    </w:p>
  </w:footnote>
  <w:footnote w:id="10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Зарегистрирован</w:t>
      </w:r>
      <w:proofErr w:type="gramEnd"/>
      <w:r w:rsidRPr="00825202">
        <w:rPr>
          <w:sz w:val="18"/>
        </w:rPr>
        <w:t xml:space="preserve"> Министерством юстиции Российской Федерации 16.02.2015, регистрационный № 36034.</w:t>
      </w:r>
    </w:p>
  </w:footnote>
  <w:footnote w:id="11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Зарегистрирован Министерством юстиции Российской Федерации 19.01.2006, регистрационный № 7383,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22.08.2011 № 456 (зарегистрирован Министерством юстиции Российской Федерации 23.09.2011, регистрационный № 21873), приказом Министерства Российской Федерации по делам гражданской обороны, чрезвычайным ситуациям и ликвидации последствий стихийных бедствий от 30.06.2014 № 331 (зарегистрирован Министерством юстиции Российской Федерации</w:t>
      </w:r>
      <w:proofErr w:type="gramEnd"/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30.07.2014, регистрационный № 33352).</w:t>
      </w:r>
      <w:proofErr w:type="gramEnd"/>
    </w:p>
  </w:footnote>
  <w:footnote w:id="12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Зарегистрирован</w:t>
      </w:r>
      <w:proofErr w:type="gramEnd"/>
      <w:r w:rsidRPr="00825202">
        <w:rPr>
          <w:sz w:val="18"/>
        </w:rPr>
        <w:t xml:space="preserve"> Министерством юстиции Российской Федерации 22.07.2013, регистрационный № 29115.</w:t>
      </w:r>
    </w:p>
  </w:footnote>
  <w:footnote w:id="13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Собрание законодательства Российской Федерации, 2000, № 18, ст. 1991; 2005, № 7, ст. 560; 2009, № 25, ст. 3056; 2012, № 1, ст. 154; 2017, № 7, ст. 1082.</w:t>
      </w:r>
    </w:p>
  </w:footnote>
  <w:footnote w:id="14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Зарегистрирован Министерством юстиции Российской Федерации 25.03.2003, регистрационный № 4317,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09.08.2010 № 377 (зарегистрирован Министерством юстиции Российской Федерации 07.09.2010, регистрационный № 18377), приказом Министерства Российской Федерации по делам гражданской обороны, чрезвычайным ситуациям и ликвидации последствий стихийных бедствий от 22.12.2015 № 679 (зарегистрирован Министерством юстиции Российской Федерации</w:t>
      </w:r>
      <w:proofErr w:type="gramEnd"/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21.01.2016, регистрационный № 40682), приказом Министерства Российской Федерации по делам гражданской обороны, чрезвычайным ситуациям и ликвидации последствий стихийных бедствий от 01.08.2016 № 414 (зарегистрирован Министерством юстиции Российской Федерации 06.10.2016, регистрационный № 43939), приказом Министерства Российской Федерации по делам гражданской обороны, чрезвычайным ситуациям и ликвидации последствий стихийных бедствий от 03.04.2017 № 146 (зарегистрирован Министерством юстиции Российской Федерации 25.04.2017, регистрационный № 46480).</w:t>
      </w:r>
      <w:proofErr w:type="gramEnd"/>
    </w:p>
  </w:footnote>
  <w:footnote w:id="15">
    <w:p w:rsidR="00825202" w:rsidRPr="00825202" w:rsidRDefault="00825202" w:rsidP="00825202">
      <w:pPr>
        <w:pStyle w:val="a3"/>
        <w:jc w:val="both"/>
        <w:rPr>
          <w:sz w:val="18"/>
        </w:rPr>
      </w:pPr>
      <w:r w:rsidRPr="00825202">
        <w:rPr>
          <w:rStyle w:val="a5"/>
          <w:sz w:val="18"/>
        </w:rPr>
        <w:footnoteRef/>
      </w:r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Зарегистрирован Министерством юстиции Российской Федерации 29.07.2003, регистрационный № 4934,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10.03.2006 № 140 (зарегистрирован Министерством юстиции Российской Федерации 24.03.2006, регистрационный № 7633), приказом Министерства Российской Федерации по делам гражданской обороны, чрезвычайным ситуациям и ликвидации последствий стихийных бедствий от 19.04.2010 № 186 (зарегистрирован Министерством юстиции Российской Федерации</w:t>
      </w:r>
      <w:proofErr w:type="gramEnd"/>
      <w:r w:rsidRPr="00825202">
        <w:rPr>
          <w:sz w:val="18"/>
        </w:rPr>
        <w:t xml:space="preserve"> </w:t>
      </w:r>
      <w:proofErr w:type="gramStart"/>
      <w:r w:rsidRPr="00825202">
        <w:rPr>
          <w:sz w:val="18"/>
        </w:rPr>
        <w:t>09.06.2010, регистрационный № 17539), приказом Министерства Российской Федерации по делам гражданской обороны, чрезвычайным ситуациям и ликвидации последствий стихийных бедствий от 30.11.2015 № 618 (зарегистрирован Министерством юстиции Российской Федерации 30.12.2015, регистрационный № 40363).</w:t>
      </w:r>
      <w:proofErr w:type="gramEnd"/>
    </w:p>
  </w:footnote>
  <w:footnote w:id="16">
    <w:p w:rsidR="005A60BF" w:rsidRPr="0031058E" w:rsidRDefault="005A60BF" w:rsidP="0031058E">
      <w:pPr>
        <w:pStyle w:val="a3"/>
        <w:jc w:val="both"/>
        <w:rPr>
          <w:sz w:val="18"/>
          <w:szCs w:val="18"/>
        </w:rPr>
      </w:pPr>
      <w:r w:rsidRPr="0031058E">
        <w:rPr>
          <w:rStyle w:val="a5"/>
          <w:sz w:val="18"/>
          <w:szCs w:val="18"/>
        </w:rPr>
        <w:footnoteRef/>
      </w:r>
      <w:r w:rsidRPr="0031058E">
        <w:rPr>
          <w:sz w:val="18"/>
          <w:szCs w:val="18"/>
        </w:rPr>
        <w:t xml:space="preserve"> </w:t>
      </w:r>
      <w:proofErr w:type="gramStart"/>
      <w:r w:rsidRPr="0031058E">
        <w:rPr>
          <w:sz w:val="18"/>
          <w:szCs w:val="18"/>
        </w:rPr>
        <w:t>Собрание законодательства Российской Федерации, 1995, № 35, ст. 3503; 2000, № 32, ст. 3341, № 33, ст. 3348, № 46, ст. 4537; 2003, № 46 (ч. 1), ст. 4435; 2004, № 35, ст. 3607; № 45, ст. 4377, № 49, ст. 4840; 2005, № 1 (ч. 1), ст. 15, № 19, ст. 1752; 2008, № 18, ст. 1938; 2009, № 19, ст. 2274, № 48, ст. 5717;</w:t>
      </w:r>
      <w:proofErr w:type="gramEnd"/>
      <w:r w:rsidRPr="0031058E">
        <w:rPr>
          <w:sz w:val="18"/>
          <w:szCs w:val="18"/>
        </w:rPr>
        <w:t xml:space="preserve"> 2012, № 41, ст. 5525; 2013, № 27, ст. 3477; 2017, № 30, ст. 4447.</w:t>
      </w:r>
    </w:p>
  </w:footnote>
  <w:footnote w:id="17">
    <w:p w:rsidR="005A60BF" w:rsidRPr="0031058E" w:rsidRDefault="005A60BF" w:rsidP="0031058E">
      <w:pPr>
        <w:pStyle w:val="a3"/>
        <w:jc w:val="both"/>
        <w:rPr>
          <w:sz w:val="18"/>
          <w:szCs w:val="18"/>
        </w:rPr>
      </w:pPr>
      <w:r w:rsidRPr="0031058E">
        <w:rPr>
          <w:rStyle w:val="a5"/>
          <w:sz w:val="18"/>
          <w:szCs w:val="18"/>
        </w:rPr>
        <w:footnoteRef/>
      </w:r>
      <w:r w:rsidRPr="0031058E">
        <w:rPr>
          <w:sz w:val="18"/>
          <w:szCs w:val="18"/>
        </w:rPr>
        <w:t xml:space="preserve"> </w:t>
      </w:r>
      <w:r w:rsidRPr="0031058E">
        <w:rPr>
          <w:sz w:val="18"/>
          <w:szCs w:val="18"/>
        </w:rPr>
        <w:t>Собрание законодательства Российской Федерации, 2012, № 2, ст. 280; 2015, № 11, ст. 1607; № 52 (ч. 5), ст. 7658.</w:t>
      </w:r>
    </w:p>
  </w:footnote>
  <w:footnote w:id="18">
    <w:p w:rsidR="0031058E" w:rsidRPr="0031058E" w:rsidRDefault="0031058E" w:rsidP="0031058E">
      <w:pPr>
        <w:pStyle w:val="a3"/>
        <w:jc w:val="both"/>
        <w:rPr>
          <w:sz w:val="18"/>
        </w:rPr>
      </w:pPr>
      <w:r w:rsidRPr="0031058E">
        <w:rPr>
          <w:rStyle w:val="a5"/>
          <w:sz w:val="18"/>
        </w:rPr>
        <w:footnoteRef/>
      </w:r>
      <w:r w:rsidRPr="0031058E">
        <w:rPr>
          <w:sz w:val="18"/>
        </w:rPr>
        <w:t xml:space="preserve"> </w:t>
      </w:r>
      <w:r w:rsidRPr="0031058E">
        <w:rPr>
          <w:sz w:val="18"/>
        </w:rPr>
        <w:t>Собрание законодательства Российской Федерации, 1999, № 22, ст. 2758.</w:t>
      </w:r>
    </w:p>
  </w:footnote>
  <w:footnote w:id="19">
    <w:p w:rsidR="0031058E" w:rsidRPr="0031058E" w:rsidRDefault="0031058E" w:rsidP="0031058E">
      <w:pPr>
        <w:pStyle w:val="a3"/>
        <w:jc w:val="both"/>
        <w:rPr>
          <w:sz w:val="18"/>
        </w:rPr>
      </w:pPr>
      <w:r w:rsidRPr="0031058E">
        <w:rPr>
          <w:rStyle w:val="a5"/>
          <w:sz w:val="18"/>
        </w:rPr>
        <w:footnoteRef/>
      </w:r>
      <w:r w:rsidRPr="0031058E">
        <w:rPr>
          <w:sz w:val="18"/>
        </w:rPr>
        <w:t xml:space="preserve"> </w:t>
      </w:r>
      <w:proofErr w:type="gramStart"/>
      <w:r w:rsidRPr="0031058E">
        <w:rPr>
          <w:sz w:val="18"/>
        </w:rPr>
        <w:t>Зарегистрирован</w:t>
      </w:r>
      <w:proofErr w:type="gramEnd"/>
      <w:r w:rsidRPr="0031058E">
        <w:rPr>
          <w:sz w:val="18"/>
        </w:rPr>
        <w:t xml:space="preserve"> Министерством юстиции Российской Федерации 12.09.2006, регистрационный № 8232.</w:t>
      </w:r>
    </w:p>
  </w:footnote>
  <w:footnote w:id="20">
    <w:p w:rsidR="0031058E" w:rsidRPr="0031058E" w:rsidRDefault="0031058E" w:rsidP="0031058E">
      <w:pPr>
        <w:pStyle w:val="a3"/>
        <w:jc w:val="both"/>
        <w:rPr>
          <w:sz w:val="18"/>
        </w:rPr>
      </w:pPr>
      <w:r w:rsidRPr="0031058E">
        <w:rPr>
          <w:rStyle w:val="a5"/>
          <w:sz w:val="18"/>
        </w:rPr>
        <w:footnoteRef/>
      </w:r>
      <w:r w:rsidRPr="0031058E">
        <w:rPr>
          <w:sz w:val="18"/>
        </w:rPr>
        <w:t xml:space="preserve"> </w:t>
      </w:r>
      <w:r w:rsidRPr="0031058E">
        <w:rPr>
          <w:sz w:val="18"/>
        </w:rPr>
        <w:t>Собрание законодательства Российской Федерации, 1999, № 29, ст. 3750; 2004, № 50, ст. 5065; 2005, № 7, ст. 560; 2013, № 23, ст. 2917; 2016, № 43, ст. 6021.</w:t>
      </w:r>
    </w:p>
  </w:footnote>
  <w:footnote w:id="21">
    <w:p w:rsidR="0031058E" w:rsidRPr="0031058E" w:rsidRDefault="0031058E" w:rsidP="0031058E">
      <w:pPr>
        <w:pStyle w:val="a3"/>
        <w:jc w:val="both"/>
        <w:rPr>
          <w:sz w:val="18"/>
        </w:rPr>
      </w:pPr>
      <w:r w:rsidRPr="0031058E">
        <w:rPr>
          <w:rStyle w:val="a5"/>
          <w:sz w:val="18"/>
        </w:rPr>
        <w:footnoteRef/>
      </w:r>
      <w:r w:rsidRPr="0031058E">
        <w:rPr>
          <w:sz w:val="18"/>
        </w:rPr>
        <w:t xml:space="preserve"> </w:t>
      </w:r>
      <w:proofErr w:type="gramStart"/>
      <w:r w:rsidRPr="0031058E">
        <w:rPr>
          <w:sz w:val="18"/>
        </w:rPr>
        <w:t>Зарегистрирован</w:t>
      </w:r>
      <w:proofErr w:type="gramEnd"/>
      <w:r w:rsidRPr="0031058E">
        <w:rPr>
          <w:sz w:val="18"/>
        </w:rPr>
        <w:t xml:space="preserve"> Министерством юстиции Российской Федерации 29.06.2017, регистрационный № 47253.</w:t>
      </w:r>
    </w:p>
  </w:footnote>
  <w:footnote w:id="22">
    <w:p w:rsidR="0031058E" w:rsidRPr="0031058E" w:rsidRDefault="0031058E" w:rsidP="0031058E">
      <w:pPr>
        <w:pStyle w:val="a3"/>
        <w:jc w:val="both"/>
        <w:rPr>
          <w:sz w:val="18"/>
        </w:rPr>
      </w:pPr>
      <w:r w:rsidRPr="0031058E">
        <w:rPr>
          <w:rStyle w:val="a5"/>
          <w:sz w:val="18"/>
        </w:rPr>
        <w:footnoteRef/>
      </w:r>
      <w:r w:rsidRPr="0031058E">
        <w:rPr>
          <w:sz w:val="18"/>
        </w:rPr>
        <w:t xml:space="preserve"> </w:t>
      </w:r>
      <w:r w:rsidRPr="0031058E">
        <w:rPr>
          <w:sz w:val="18"/>
        </w:rPr>
        <w:t>Собрание законодательства Российской Федерации, 1994, № 2, ст. 94.</w:t>
      </w:r>
    </w:p>
  </w:footnote>
  <w:footnote w:id="23">
    <w:p w:rsidR="0031058E" w:rsidRPr="0031058E" w:rsidRDefault="0031058E" w:rsidP="0031058E">
      <w:pPr>
        <w:pStyle w:val="a3"/>
        <w:jc w:val="both"/>
        <w:rPr>
          <w:sz w:val="18"/>
        </w:rPr>
      </w:pPr>
      <w:r w:rsidRPr="0031058E">
        <w:rPr>
          <w:rStyle w:val="a5"/>
          <w:sz w:val="18"/>
        </w:rPr>
        <w:footnoteRef/>
      </w:r>
      <w:r w:rsidRPr="0031058E">
        <w:rPr>
          <w:sz w:val="18"/>
        </w:rPr>
        <w:t xml:space="preserve"> </w:t>
      </w:r>
      <w:r w:rsidRPr="0031058E">
        <w:rPr>
          <w:sz w:val="18"/>
        </w:rPr>
        <w:t>Собрание законодательства Российской Федерации, 1999, № 49, ст. 6000; 2015, № 30, ст. 4608.</w:t>
      </w:r>
    </w:p>
  </w:footnote>
  <w:footnote w:id="24">
    <w:p w:rsidR="0031058E" w:rsidRPr="0031058E" w:rsidRDefault="0031058E" w:rsidP="0031058E">
      <w:pPr>
        <w:pStyle w:val="a3"/>
        <w:jc w:val="both"/>
        <w:rPr>
          <w:sz w:val="18"/>
        </w:rPr>
      </w:pPr>
      <w:r w:rsidRPr="0031058E">
        <w:rPr>
          <w:rStyle w:val="a5"/>
          <w:sz w:val="18"/>
        </w:rPr>
        <w:footnoteRef/>
      </w:r>
      <w:r w:rsidRPr="0031058E">
        <w:rPr>
          <w:sz w:val="18"/>
        </w:rPr>
        <w:t xml:space="preserve"> </w:t>
      </w:r>
      <w:proofErr w:type="gramStart"/>
      <w:r w:rsidRPr="0031058E">
        <w:rPr>
          <w:sz w:val="18"/>
        </w:rPr>
        <w:t>Зарегистрирован</w:t>
      </w:r>
      <w:proofErr w:type="gramEnd"/>
      <w:r w:rsidRPr="0031058E">
        <w:rPr>
          <w:sz w:val="18"/>
        </w:rPr>
        <w:t xml:space="preserve"> Министерством юстиции Российской Федерации 21.09.2005, регистрационный № 7032,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14.09.2015 № 499 (зарегистрирован Министерством юстиции Российской Федерации 26.10.2015, регистрационный № 39455).</w:t>
      </w:r>
    </w:p>
  </w:footnote>
  <w:footnote w:id="25">
    <w:p w:rsidR="0031058E" w:rsidRPr="0031058E" w:rsidRDefault="0031058E" w:rsidP="0031058E">
      <w:pPr>
        <w:pStyle w:val="a3"/>
        <w:jc w:val="both"/>
        <w:rPr>
          <w:sz w:val="18"/>
        </w:rPr>
      </w:pPr>
      <w:r w:rsidRPr="0031058E">
        <w:rPr>
          <w:rStyle w:val="a5"/>
          <w:sz w:val="18"/>
        </w:rPr>
        <w:footnoteRef/>
      </w:r>
      <w:r w:rsidRPr="0031058E">
        <w:rPr>
          <w:sz w:val="18"/>
        </w:rPr>
        <w:t xml:space="preserve"> </w:t>
      </w:r>
      <w:proofErr w:type="gramStart"/>
      <w:r w:rsidRPr="0031058E">
        <w:rPr>
          <w:sz w:val="18"/>
        </w:rPr>
        <w:t>Зарегистрирован</w:t>
      </w:r>
      <w:proofErr w:type="gramEnd"/>
      <w:r w:rsidRPr="0031058E">
        <w:rPr>
          <w:sz w:val="18"/>
        </w:rPr>
        <w:t xml:space="preserve"> Министерством юстиции Российской Федерации 02.03.2015, регистрационный № 36320,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31.07.2017 № 309 (зарегистрирован Министерством юстиции Российской Федерации 25.08.2017, регистрационный № 47944).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B6"/>
    <w:rsid w:val="0031058E"/>
    <w:rsid w:val="003719B6"/>
    <w:rsid w:val="005A60BF"/>
    <w:rsid w:val="006A1888"/>
    <w:rsid w:val="00825202"/>
    <w:rsid w:val="00E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1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1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1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1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71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1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19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252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252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252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1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1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1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1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71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1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19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252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252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252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CADB7-E5C8-4312-998C-B35B10A1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33</Pages>
  <Words>11025</Words>
  <Characters>62844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2018-04-26T12:29:00Z</dcterms:created>
  <dcterms:modified xsi:type="dcterms:W3CDTF">2018-04-26T13:29:00Z</dcterms:modified>
</cp:coreProperties>
</file>