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B62C68">
        <w:trPr>
          <w:trHeight w:val="346"/>
        </w:trPr>
        <w:tc>
          <w:tcPr>
            <w:tcW w:w="3419" w:type="dxa"/>
            <w:hideMark/>
          </w:tcPr>
          <w:p w:rsidR="007B09B3" w:rsidRPr="007D3B21" w:rsidRDefault="00B62C68" w:rsidP="00B62C6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26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B62C6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B62C68">
              <w:rPr>
                <w:b w:val="0"/>
                <w:sz w:val="28"/>
                <w:szCs w:val="28"/>
                <w:u w:val="single"/>
              </w:rPr>
              <w:t>200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0E51" w:rsidRPr="007D3B21" w:rsidRDefault="00C20E5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B62C68" w:rsidP="00B62C68">
      <w:pPr>
        <w:spacing w:after="0" w:line="240" w:lineRule="auto"/>
        <w:jc w:val="center"/>
        <w:rPr>
          <w:color w:val="000000"/>
          <w:lang w:bidi="ru-RU"/>
        </w:rPr>
      </w:pPr>
      <w:proofErr w:type="gramStart"/>
      <w:r w:rsidRPr="00B62C68">
        <w:rPr>
          <w:rFonts w:ascii="Times New Roman" w:eastAsia="Times New Roman" w:hAnsi="Times New Roman" w:cs="Times New Roman"/>
          <w:b/>
          <w:bCs/>
          <w:sz w:val="28"/>
          <w:szCs w:val="28"/>
        </w:rPr>
        <w:t>Об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для проведения аттестации на право осуществления руководства тушением пожаров и ликвидацией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2C68">
        <w:rPr>
          <w:rFonts w:ascii="Times New Roman" w:eastAsia="Times New Roman" w:hAnsi="Times New Roman" w:cs="Times New Roman"/>
          <w:b/>
          <w:bCs/>
          <w:sz w:val="28"/>
          <w:szCs w:val="28"/>
        </w:rPr>
        <w:t>чрезвычайных ситуаций</w:t>
      </w:r>
      <w:proofErr w:type="gramEnd"/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  <w:bookmarkStart w:id="1" w:name="_GoBack"/>
      <w:bookmarkEnd w:id="1"/>
    </w:p>
    <w:p w:rsidR="00C20E51" w:rsidRPr="007D3B21" w:rsidRDefault="00C20E51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B62C68" w:rsidP="00B3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62C6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Порядком проведения аттестации на право осуществления руководства тушением пожаров и ликвидацией чрезвычайных ситуаций, утвержденным приказом МЧС России от 20.10.2017 № 450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21768B" w:rsidRPr="007D3B21" w:rsidRDefault="0021768B" w:rsidP="00B3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B62C68" w:rsidRPr="00B62C68" w:rsidRDefault="00B62C68" w:rsidP="00BE7A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2C68">
        <w:rPr>
          <w:rFonts w:ascii="Times New Roman" w:eastAsia="Times New Roman" w:hAnsi="Times New Roman" w:cs="Times New Roman"/>
          <w:sz w:val="28"/>
          <w:szCs w:val="28"/>
        </w:rPr>
        <w:t xml:space="preserve">Создать аттестационную комиссию Министерства Российской Федерации по делам гражданской обороны, чрезвычайным ситуациям и ликвидации последствий стихийных бедствий для проведения аттестации на право осуществления руководства </w:t>
      </w:r>
      <w:r w:rsidRPr="00196987">
        <w:rPr>
          <w:rFonts w:ascii="Times New Roman" w:eastAsia="Times New Roman" w:hAnsi="Times New Roman" w:cs="Times New Roman"/>
          <w:sz w:val="28"/>
          <w:szCs w:val="28"/>
        </w:rPr>
        <w:t xml:space="preserve">тушением пожаров и </w:t>
      </w:r>
      <w:hyperlink r:id="rId10" w:history="1">
        <w:r w:rsidRPr="00196987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ликвидацией чрезвычайных ситуаций</w:t>
        </w:r>
      </w:hyperlink>
      <w:r w:rsidRPr="00196987">
        <w:rPr>
          <w:rFonts w:ascii="Times New Roman" w:eastAsia="Times New Roman" w:hAnsi="Times New Roman" w:cs="Times New Roman"/>
          <w:sz w:val="28"/>
          <w:szCs w:val="28"/>
        </w:rPr>
        <w:t xml:space="preserve"> в составе согласно прил</w:t>
      </w:r>
      <w:r w:rsidRPr="00B62C68">
        <w:rPr>
          <w:rFonts w:ascii="Times New Roman" w:eastAsia="Times New Roman" w:hAnsi="Times New Roman" w:cs="Times New Roman"/>
          <w:sz w:val="28"/>
          <w:szCs w:val="28"/>
        </w:rPr>
        <w:t>ожению № 1.</w:t>
      </w:r>
      <w:proofErr w:type="gramEnd"/>
    </w:p>
    <w:p w:rsidR="00B62C68" w:rsidRPr="00B62C68" w:rsidRDefault="00B62C68" w:rsidP="00BE7A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2C68">
        <w:rPr>
          <w:rFonts w:ascii="Times New Roman" w:eastAsia="Times New Roman" w:hAnsi="Times New Roman" w:cs="Times New Roman"/>
          <w:sz w:val="28"/>
          <w:szCs w:val="28"/>
        </w:rPr>
        <w:t>Утвердить Положение об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для проведения аттестации на право осуществления руководства тушением пожаров и ликвидацией чрезвычайных ситуаций согласно приложению № 2.</w:t>
      </w:r>
      <w:proofErr w:type="gramEnd"/>
    </w:p>
    <w:p w:rsidR="00C20E51" w:rsidRDefault="00B62C68" w:rsidP="00BE7A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2C68">
        <w:rPr>
          <w:rFonts w:ascii="Times New Roman" w:eastAsia="Times New Roman" w:hAnsi="Times New Roman" w:cs="Times New Roman"/>
          <w:sz w:val="28"/>
          <w:szCs w:val="28"/>
        </w:rPr>
        <w:t>Директору Департамента готовности сил и специальной пожарной охраны, начальникам главных управлений МЧС России по субъектам Российской Федерации, начальникам специальных управлений ФПС МЧС России обеспечить подготовку и прибытие подчиненных должностных лиц, подлежащих рассмотрению на заседаниях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для проведения аттестации на право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C68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C68">
        <w:rPr>
          <w:rFonts w:ascii="Times New Roman" w:eastAsia="Times New Roman" w:hAnsi="Times New Roman" w:cs="Times New Roman"/>
          <w:sz w:val="28"/>
          <w:szCs w:val="28"/>
        </w:rPr>
        <w:t>руководства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C68">
        <w:rPr>
          <w:rFonts w:ascii="Times New Roman" w:eastAsia="Times New Roman" w:hAnsi="Times New Roman" w:cs="Times New Roman"/>
          <w:sz w:val="28"/>
          <w:szCs w:val="28"/>
        </w:rPr>
        <w:t>тушением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C68">
        <w:rPr>
          <w:rFonts w:ascii="Times New Roman" w:eastAsia="Times New Roman" w:hAnsi="Times New Roman" w:cs="Times New Roman"/>
          <w:sz w:val="28"/>
          <w:szCs w:val="28"/>
        </w:rPr>
        <w:t>пожаров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C6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C68">
        <w:rPr>
          <w:rFonts w:ascii="Times New Roman" w:eastAsia="Times New Roman" w:hAnsi="Times New Roman" w:cs="Times New Roman"/>
          <w:sz w:val="28"/>
          <w:szCs w:val="28"/>
        </w:rPr>
        <w:t>ликвидацией</w:t>
      </w:r>
      <w:r w:rsidR="00C20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E51" w:rsidRPr="00C20E51">
        <w:rPr>
          <w:rFonts w:ascii="Times New Roman" w:eastAsia="Times New Roman" w:hAnsi="Times New Roman" w:cs="Times New Roman"/>
          <w:sz w:val="28"/>
          <w:szCs w:val="28"/>
        </w:rPr>
        <w:t xml:space="preserve">чрезвычайных ситуаций, в целях </w:t>
      </w:r>
      <w:r w:rsidR="00C20E51" w:rsidRPr="00C20E51">
        <w:rPr>
          <w:rFonts w:ascii="Times New Roman" w:eastAsia="Times New Roman" w:hAnsi="Times New Roman" w:cs="Times New Roman"/>
          <w:sz w:val="28"/>
          <w:szCs w:val="28"/>
        </w:rPr>
        <w:lastRenderedPageBreak/>
        <w:t>прохождения аттестации на право осуществления руководства тушением пожаров и ликвидацией чрезвычайных ситуаций.</w:t>
      </w:r>
    </w:p>
    <w:p w:rsidR="00403D02" w:rsidRPr="00C20E51" w:rsidRDefault="00C20E51" w:rsidP="00BE7A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0E51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07.07.2014 № 345 «Об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по направлению деятельности «организация тушения пожаров и проведения аварийно-спасательных работ».</w:t>
      </w:r>
      <w:proofErr w:type="gramEnd"/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68B" w:rsidRPr="007D3B21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8ABA98" wp14:editId="3A25408C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 w:rsidRPr="007D3B21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1768B" w:rsidRPr="007D3B21" w:rsidRDefault="0021768B">
      <w:pPr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1768B" w:rsidRPr="007D3B21" w:rsidRDefault="00C20E51" w:rsidP="0021768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1768B" w:rsidRPr="007D3B21" w:rsidRDefault="00C20E51" w:rsidP="0021768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1768B" w:rsidRPr="007D3B21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1768B" w:rsidRPr="007D3B21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1768B" w:rsidRPr="007D3B21">
        <w:rPr>
          <w:rFonts w:ascii="Times New Roman" w:eastAsia="Times New Roman" w:hAnsi="Times New Roman" w:cs="Times New Roman"/>
          <w:sz w:val="28"/>
          <w:szCs w:val="28"/>
        </w:rPr>
        <w:t>6.0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1768B" w:rsidRPr="007D3B21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1768B" w:rsidRPr="007D3B2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64F60">
        <w:rPr>
          <w:rFonts w:ascii="Times New Roman" w:eastAsia="Times New Roman" w:hAnsi="Times New Roman" w:cs="Times New Roman"/>
          <w:sz w:val="28"/>
          <w:szCs w:val="28"/>
        </w:rPr>
        <w:t>200</w:t>
      </w:r>
    </w:p>
    <w:p w:rsidR="00D64F60" w:rsidRDefault="00D64F60" w:rsidP="00D64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15A7" w:rsidRDefault="00D64F60" w:rsidP="00D64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64F60">
        <w:rPr>
          <w:rFonts w:ascii="Times New Roman" w:eastAsia="Times New Roman" w:hAnsi="Times New Roman" w:cs="Times New Roman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64F60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 Министерства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4F60">
        <w:rPr>
          <w:rFonts w:ascii="Times New Roman" w:eastAsia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 для проведения аттестации на право осуществления руководства тушением пожаров и ликвидацией чрезвычайных ситуаций</w:t>
      </w:r>
      <w:proofErr w:type="gramEnd"/>
    </w:p>
    <w:p w:rsidR="00D64F60" w:rsidRDefault="00D64F60" w:rsidP="00D64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107"/>
      </w:tblGrid>
      <w:tr w:rsidR="00B54347" w:rsidTr="00B54347">
        <w:tc>
          <w:tcPr>
            <w:tcW w:w="10206" w:type="dxa"/>
            <w:gridSpan w:val="2"/>
          </w:tcPr>
          <w:p w:rsidR="00B54347" w:rsidRDefault="00B54347" w:rsidP="00B543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аттестационной комиссии: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Аксенов Владлен Владимирович</w:t>
            </w: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F60" w:rsidTr="00B54347">
        <w:tc>
          <w:tcPr>
            <w:tcW w:w="5099" w:type="dxa"/>
          </w:tcPr>
          <w:p w:rsidR="00D819AE" w:rsidRPr="00D819AE" w:rsidRDefault="00D819AE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:rsidR="00D64F60" w:rsidRDefault="00D819AE" w:rsidP="00B543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аттестационной комиссии:</w:t>
            </w:r>
          </w:p>
        </w:tc>
        <w:tc>
          <w:tcPr>
            <w:tcW w:w="5107" w:type="dxa"/>
          </w:tcPr>
          <w:p w:rsidR="00D64F60" w:rsidRDefault="00D64F60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Максименко Максим Владимирович</w:t>
            </w: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врид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специальной пожарной охраны (далее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ДГСП)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F60" w:rsidTr="00B54347">
        <w:tc>
          <w:tcPr>
            <w:tcW w:w="5099" w:type="dxa"/>
          </w:tcPr>
          <w:p w:rsidR="00D64F60" w:rsidRDefault="00D819AE" w:rsidP="00B543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аттестационной комиссии:</w:t>
            </w:r>
          </w:p>
        </w:tc>
        <w:tc>
          <w:tcPr>
            <w:tcW w:w="5107" w:type="dxa"/>
          </w:tcPr>
          <w:p w:rsidR="00D64F60" w:rsidRDefault="00D64F60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Дежкин</w:t>
            </w:r>
            <w:proofErr w:type="spellEnd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 Олегович</w:t>
            </w: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ДГСП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F60" w:rsidTr="00B54347">
        <w:tc>
          <w:tcPr>
            <w:tcW w:w="5099" w:type="dxa"/>
          </w:tcPr>
          <w:p w:rsidR="00D64F60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Саидов Евгений Валерьевич</w:t>
            </w:r>
          </w:p>
        </w:tc>
        <w:tc>
          <w:tcPr>
            <w:tcW w:w="5107" w:type="dxa"/>
          </w:tcPr>
          <w:p w:rsidR="00D64F60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ДГСП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F60" w:rsidTr="00B54347">
        <w:tc>
          <w:tcPr>
            <w:tcW w:w="5099" w:type="dxa"/>
          </w:tcPr>
          <w:p w:rsidR="00D64F60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Бабушкин Михаил Юрьевич</w:t>
            </w:r>
          </w:p>
        </w:tc>
        <w:tc>
          <w:tcPr>
            <w:tcW w:w="5107" w:type="dxa"/>
          </w:tcPr>
          <w:p w:rsidR="00D64F60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Департамента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надзорной деятельности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профилактической работы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F60" w:rsidTr="00B54347">
        <w:tc>
          <w:tcPr>
            <w:tcW w:w="5099" w:type="dxa"/>
          </w:tcPr>
          <w:p w:rsidR="00D64F60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Кондаков Константин Витальевич</w:t>
            </w:r>
          </w:p>
        </w:tc>
        <w:tc>
          <w:tcPr>
            <w:tcW w:w="5107" w:type="dxa"/>
          </w:tcPr>
          <w:p w:rsidR="00D64F60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департамента 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ДГСП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F60" w:rsidTr="00B54347">
        <w:tc>
          <w:tcPr>
            <w:tcW w:w="5099" w:type="dxa"/>
          </w:tcPr>
          <w:p w:rsidR="00D64F60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Ершов Александр Сергеевич</w:t>
            </w:r>
          </w:p>
        </w:tc>
        <w:tc>
          <w:tcPr>
            <w:tcW w:w="5107" w:type="dxa"/>
          </w:tcPr>
          <w:p w:rsidR="00D64F60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инспектор отдела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Департамента кадровой политики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Огурцов Сергей Юрьевич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ДГСП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Сивенков Сергей Борисович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ДГСП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B543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Стре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ков</w:t>
            </w:r>
            <w:proofErr w:type="spellEnd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ДГСП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Шкапо</w:t>
            </w:r>
            <w:proofErr w:type="spellEnd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Игорь Георгиевич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ДГСП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Кудрявцев Владимир Владимирович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Центрального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Общероссийской общественной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«Всероссийское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добровольное пожарное общество» (по согласованию)</w:t>
            </w: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Климкин Виктор Иванович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Центрального совета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Общероссийской общественной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«Всероссийское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добровольное пожарное общество» (по согласованию)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 Евгений Владимирович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ФГБУ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«Всероссийский ордена «Знак Почета»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научно-исследовательский институт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противопожарной обороны МЧС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России»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Зыков Вадим Витальевич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ФГБУ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«Всероссийский ордена «Знак Почета»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научно-исследовательский институт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противопожарной обороны МЧС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России»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Шкунов</w:t>
            </w:r>
            <w:proofErr w:type="spellEnd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кафедры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пожарной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тактики и службы учебно-научного комплекса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пожаротушения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«Академия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противопожарной</w:t>
            </w:r>
            <w:r w:rsidR="00B5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 МЧС России»</w:t>
            </w:r>
          </w:p>
        </w:tc>
      </w:tr>
      <w:tr w:rsidR="00B54347" w:rsidTr="00B54347">
        <w:tc>
          <w:tcPr>
            <w:tcW w:w="5099" w:type="dxa"/>
          </w:tcPr>
          <w:p w:rsidR="00B54347" w:rsidRPr="00D819AE" w:rsidRDefault="00B54347" w:rsidP="00D64F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</w:tcPr>
          <w:p w:rsidR="00B54347" w:rsidRPr="00D819AE" w:rsidRDefault="00B54347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19AE" w:rsidTr="00B54347">
        <w:tc>
          <w:tcPr>
            <w:tcW w:w="5099" w:type="dxa"/>
          </w:tcPr>
          <w:p w:rsidR="00D819AE" w:rsidRPr="00D819AE" w:rsidRDefault="00D819AE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аттестационной комиссии:</w:t>
            </w:r>
          </w:p>
          <w:p w:rsidR="00D819AE" w:rsidRPr="00D819AE" w:rsidRDefault="00D819AE" w:rsidP="00D819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Курпачев</w:t>
            </w:r>
            <w:proofErr w:type="spellEnd"/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5107" w:type="dxa"/>
          </w:tcPr>
          <w:p w:rsidR="00D819AE" w:rsidRPr="00D819AE" w:rsidRDefault="00D819AE" w:rsidP="00B54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9A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инспектор отдела ДГСП</w:t>
            </w:r>
          </w:p>
        </w:tc>
      </w:tr>
    </w:tbl>
    <w:p w:rsidR="00D819AE" w:rsidRDefault="00D819AE" w:rsidP="00D64F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9AE" w:rsidRDefault="00D819A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819AE" w:rsidRPr="007D3B21" w:rsidRDefault="00D819AE" w:rsidP="00D819A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D819AE" w:rsidRPr="007D3B21" w:rsidRDefault="00D819AE" w:rsidP="00D819A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6.0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200</w:t>
      </w:r>
    </w:p>
    <w:p w:rsidR="00D819AE" w:rsidRDefault="00D819AE" w:rsidP="00D81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19AE" w:rsidRDefault="00D819AE" w:rsidP="00D81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819A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819AE">
        <w:rPr>
          <w:rFonts w:ascii="Times New Roman" w:eastAsia="Times New Roman" w:hAnsi="Times New Roman" w:cs="Times New Roman"/>
          <w:b/>
          <w:sz w:val="28"/>
          <w:szCs w:val="28"/>
        </w:rPr>
        <w:t>об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для проведения аттестации на право осуществления руководства тушением пожаров и ликвидацией чрезвычайных ситуаций</w:t>
      </w:r>
      <w:proofErr w:type="gramEnd"/>
    </w:p>
    <w:p w:rsidR="00D819AE" w:rsidRPr="00D819AE" w:rsidRDefault="00D819AE" w:rsidP="00D81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9AE" w:rsidRPr="00D819AE" w:rsidRDefault="00D819AE" w:rsidP="00BE7AE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19AE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D819AE" w:rsidRPr="00D819AE" w:rsidRDefault="00D819AE" w:rsidP="00D81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9AE" w:rsidRPr="00D819AE" w:rsidRDefault="00D819AE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регламентирует порядок работы аттестационной комиссии Министерства Российской Федерации по делам гражданской обороны, чрезвычайным ситуациям и ликвидации последствий стихийных бедствий для проведения аттестации на право осуществления руководства тушением пожаров и ликвидацией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 МЧС России).</w:t>
      </w:r>
      <w:proofErr w:type="gramEnd"/>
    </w:p>
    <w:p w:rsidR="00D819AE" w:rsidRPr="00D819AE" w:rsidRDefault="00D819AE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9AE">
        <w:rPr>
          <w:rFonts w:ascii="Times New Roman" w:eastAsia="Times New Roman" w:hAnsi="Times New Roman" w:cs="Times New Roman"/>
          <w:sz w:val="28"/>
          <w:szCs w:val="28"/>
        </w:rPr>
        <w:t>В своей деятельности аттестационная комиссия МЧС России руководствуется законодательными и иными нормативными правовыми актами Российской Федерации, нормативными правовыми актами МЧС России, а также настоящим Положением.</w:t>
      </w:r>
    </w:p>
    <w:p w:rsidR="00D819AE" w:rsidRPr="00D819AE" w:rsidRDefault="00D819AE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19AE">
        <w:rPr>
          <w:rFonts w:ascii="Times New Roman" w:eastAsia="Times New Roman" w:hAnsi="Times New Roman" w:cs="Times New Roman"/>
          <w:sz w:val="28"/>
          <w:szCs w:val="28"/>
        </w:rPr>
        <w:t>Аттестационная комиссия МЧС России проводит аттестацию на право осуществления руководства тушением пожаров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D819AE">
        <w:rPr>
          <w:rFonts w:ascii="Times New Roman" w:eastAsia="Times New Roman" w:hAnsi="Times New Roman" w:cs="Times New Roman"/>
          <w:sz w:val="28"/>
          <w:szCs w:val="28"/>
        </w:rPr>
        <w:t>, а в случаях, определенных частью 2 статьи 14 Федерального закона от 22 августа 1995 г. № 151-ФЗ «Об аварийно-спасательных службах и статусе спасателей»</w:t>
      </w:r>
      <w:r w:rsidR="009B0AA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D819AE">
        <w:rPr>
          <w:rFonts w:ascii="Times New Roman" w:eastAsia="Times New Roman" w:hAnsi="Times New Roman" w:cs="Times New Roman"/>
          <w:sz w:val="28"/>
          <w:szCs w:val="28"/>
        </w:rPr>
        <w:t>, частями 8 и 9 статьи 4.1 Федерального закона от 21 декабря 1994 г. № 68-ФЗ «О защите населения и территорий от чрезвычайных ситуаций природного и техногенного характера</w:t>
      </w:r>
      <w:proofErr w:type="gramEnd"/>
      <w:r w:rsidRPr="00D819A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0AA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, -руководства ликвидацией чрезвычайных ситуаций (далее </w:t>
      </w:r>
      <w:r w:rsidR="009B0AA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 ЧС) должностными лицами, перечень которых приведен в подпункте «а» пункта 8 Порядка проведения аттестации на право осуществления руководства тушением пожаров и ликвидацией чрезвычайных ситуаций, утвержденного приказом МЧС России от 20.10.2017 № 450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лица).</w:t>
      </w:r>
    </w:p>
    <w:p w:rsidR="00D64F60" w:rsidRDefault="00D819AE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Аттестация на право осуществления руководства тушением пожаров и ликвидацией ЧС (далее </w:t>
      </w:r>
      <w:r w:rsidR="009B0AA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 аттестация) проводится в целях оценки профессиональной подготовленности должностных лиц, планируемых к назначению (назначенных) на должности, предусматривающие руководство тушением пожаров и ликвидацией ЧС (далее </w:t>
      </w:r>
      <w:r w:rsidR="009B0AA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819AE">
        <w:rPr>
          <w:rFonts w:ascii="Times New Roman" w:eastAsia="Times New Roman" w:hAnsi="Times New Roman" w:cs="Times New Roman"/>
          <w:sz w:val="28"/>
          <w:szCs w:val="28"/>
        </w:rPr>
        <w:t xml:space="preserve"> аттестуемое лицо).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Работу аттестационной комиссии МЧС России возглавляет 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один из заместителей Министра Российской Федерации по делам гражданской обороны, чрезвычайным ситуациям и ликвидации последствий стихийных бедствий.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В состав аттестационной комиссии МЧС России входят председатель, заместитель председателя, члены комиссии и секретарь.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lastRenderedPageBreak/>
        <w:t>В состав аттестационной комиссии по согласованию с руководителями федеральных органов исполнительной власти, органы управления, силы и средства которых объединены в единую государственную систему предупреждения и ликвидации чрезвычайных ситуаций, могут быть включены представители указанных органов.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Персональный состав аттестационной комиссии МЧС России утверждается приказом МЧС России.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аттестационной комиссии МЧС России возлагается на Департамент готовности сил и специальной пожарной охраны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ДГСП).</w:t>
      </w:r>
    </w:p>
    <w:p w:rsidR="009B0AA9" w:rsidRDefault="009B0AA9" w:rsidP="009B0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A9" w:rsidRPr="009B0AA9" w:rsidRDefault="009B0AA9" w:rsidP="00BE7AE5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Проведение аттестации</w:t>
      </w:r>
    </w:p>
    <w:p w:rsid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0AA9">
        <w:rPr>
          <w:rFonts w:ascii="Times New Roman" w:eastAsia="Times New Roman" w:hAnsi="Times New Roman" w:cs="Times New Roman"/>
          <w:sz w:val="28"/>
          <w:szCs w:val="28"/>
        </w:rPr>
        <w:t>Аттестация проводится с периодичностью один раз в пять лет в отношении категорий аттестуемых лиц, подлежащих рассмотрению на заседаниях аттестационной комиссии МЧС России, непосредственно перед их назначением на оперативную должность, если ранее аттестация указанных лиц не проводилась, либо с момента проведения предыдущей аттестации прошло более четырех лет.</w:t>
      </w:r>
      <w:proofErr w:type="gramEnd"/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По решению руководства МЧС России может проводиться внеплановая аттестация должностных лиц, являющихся начальниками (заместителями начальников) главных управлений МЧС России по субъектам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России), специальных управлений ФПС МЧС России.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Аттестация не проводится в случае назначения должностного лица, ранее успешно прошедшего аттестацию, на вышестоящую (равнозначную) оперативную должность, если </w:t>
      </w:r>
      <w:proofErr w:type="gramStart"/>
      <w:r w:rsidRPr="009B0AA9"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предыдущей аттестации прошло не более четырех лет.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В целях подготовки к аттестации направление списков аттестуемых лиц в аттестационную комиссию МЧС России осуществляют следующие должностные лица: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а) директор ДГСП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руководителей федеральных органов исполнительной власти, являющихся при этом руководителями </w:t>
      </w:r>
      <w:proofErr w:type="gramStart"/>
      <w:r w:rsidRPr="009B0AA9">
        <w:rPr>
          <w:rFonts w:ascii="Times New Roman" w:eastAsia="Times New Roman" w:hAnsi="Times New Roman" w:cs="Times New Roman"/>
          <w:sz w:val="28"/>
          <w:szCs w:val="28"/>
        </w:rPr>
        <w:t>органа управления подразделений пожарной охраны</w:t>
      </w:r>
      <w:proofErr w:type="gramEnd"/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или органа управления аварийно-спасательной службы (формирования), к функциям которой отнесены функции по тушению пожаров и проведению аварийно-спасательных работ, и их заместителей;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начальников специальных управлений ФПС МЧС России;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начальников ГУ МЧС России;</w:t>
      </w:r>
    </w:p>
    <w:p w:rsidR="00D819AE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б) начальники ГУ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заместителей начальников ГУ МЧС России;</w:t>
      </w:r>
    </w:p>
    <w:p w:rsid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начальников ЦУКС ГУ МЧС России и их заместителей;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в) начальники специальных управлений ФПС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заместителей начальников специальных управлений ФПС МЧС России.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Аттестация состоит из теоретической части и проводится путем решения экзаменационных билетов.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В ходе сдачи теоретической части аттестации членами аттестационной комиссии МЧС России аттестуемому лицу могут быть заданы дополнительные вопросы в целях установления: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имеющихся у аттестуемого лица профессиональных знаний и практического опыта, знания своих должностных инструкций (регламентов), а в случае проведения аттестации с целью перемещения аттестуемого лица на иную оперативную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инструкций (регламентов), установленных по такой должности;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наличия у аттестуемого лица теоретических знаний и навыков в области организации применения сил и средств на месте пожара (ЧС).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Аттестуемые лица проходят аттестацию по месту нахождения аттестационной комиссии МЧС России либо, по решению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по месту нахождения ГУ МЧС России или специального управления ФПС МЧС России, направившего списки аттестуемых лиц.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По решению председателя аттестационной комиссии МЧС России аттестация может быть проведена в режиме видеоконференцсвязи.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Решение о проведении аттестации в режиме видеоконференцсвязи оформляется распоряжением председателя аттестационной комиссии МЧС России и доводится до сведения всех заинтересованных лиц не позднее, чем за две недели.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При планировании заседаний аттестационной комиссии составляются следующие документы: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график проведения заседаний аттестационной комиссии МЧС России на календарный год;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перечень вопросов по теоретической части аттестации;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дата, место, время и порядок проведения теоретической части аттестации.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Указанные документы утверждаются председателем аттестационной комиссии МЧС России и доводятся до сведения каждого аттестуемого лица не менее</w:t>
      </w:r>
      <w:proofErr w:type="gramStart"/>
      <w:r w:rsidRPr="009B0AA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9B0AA9">
        <w:rPr>
          <w:rFonts w:ascii="Times New Roman" w:eastAsia="Times New Roman" w:hAnsi="Times New Roman" w:cs="Times New Roman"/>
          <w:sz w:val="28"/>
          <w:szCs w:val="28"/>
        </w:rPr>
        <w:t xml:space="preserve"> чем за месяц до проведения аттестации.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Не позднее, чем за две недели до заседания аттестационной комиссии МЧС России секретарю аттестационной комиссии МЧС России представляются следующие документы на аттестуемое лицо: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а) отзыв о службе (работе) аттестуемого лица, подписанный его непосредственным руководителем и утвержденный вышестоящим руководителем, в котором отражаются следующие сведения: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аттестуемого лица;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специальное (воинское) звание (при наличии);</w:t>
      </w:r>
    </w:p>
    <w:p w:rsid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должность, занимаемая аттестуемым лицом на момент проведения аттестации;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общий стаж службы (работы) аттестуемого лица в пожарной охране, а также стаж службы (работы) на оперативных должностях в подразделениях пожарной охраны;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сведения о налич</w:t>
      </w:r>
      <w:proofErr w:type="gramStart"/>
      <w:r w:rsidRPr="009B0AA9">
        <w:rPr>
          <w:rFonts w:ascii="Times New Roman" w:eastAsia="Times New Roman" w:hAnsi="Times New Roman" w:cs="Times New Roman"/>
          <w:sz w:val="28"/>
          <w:szCs w:val="28"/>
        </w:rPr>
        <w:t>ии у а</w:t>
      </w:r>
      <w:proofErr w:type="gramEnd"/>
      <w:r w:rsidRPr="009B0AA9">
        <w:rPr>
          <w:rFonts w:ascii="Times New Roman" w:eastAsia="Times New Roman" w:hAnsi="Times New Roman" w:cs="Times New Roman"/>
          <w:sz w:val="28"/>
          <w:szCs w:val="28"/>
        </w:rPr>
        <w:t>ттестуемого лица профильного образования и (или) о прохождении им специализированного первоначального образования, переподготовке, повышении квалификации;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сведения о налич</w:t>
      </w:r>
      <w:proofErr w:type="gramStart"/>
      <w:r w:rsidRPr="009B0AA9">
        <w:rPr>
          <w:rFonts w:ascii="Times New Roman" w:eastAsia="Times New Roman" w:hAnsi="Times New Roman" w:cs="Times New Roman"/>
          <w:sz w:val="28"/>
          <w:szCs w:val="28"/>
        </w:rPr>
        <w:t>ии у а</w:t>
      </w:r>
      <w:proofErr w:type="gramEnd"/>
      <w:r w:rsidRPr="009B0AA9">
        <w:rPr>
          <w:rFonts w:ascii="Times New Roman" w:eastAsia="Times New Roman" w:hAnsi="Times New Roman" w:cs="Times New Roman"/>
          <w:sz w:val="28"/>
          <w:szCs w:val="28"/>
        </w:rPr>
        <w:t>ттестуемого лица государственных, ведомственных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наград;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должность, планируемая к замещению аттестуемым лицом по результатам прохождения аттестации;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краткая характеристика имеющихся у аттестуемого лица профессиональных знаний и навыков;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lastRenderedPageBreak/>
        <w:t>б) должностные инструкции (регламенты) или другие документы, в которых изложены права, обязанности и полномочия, предусмотренные оперативной должностью (приказы, уставы), на соответствие которой проводится аттестация (или копии указанных документов, заверенные соответствующим руководителем);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в) приказ (копия приказа, заверенного соответствующим руководителем) о допуске к работе на высотах, в непригодной для дыхания среде, с электроустановками на пожарных (аварийно-спасательных) автомобилях и прицепах.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Аттестуемое лицо вправе предоставить на заседание аттестационной комиссии МЧС России и иные документы, подтверждающие его квалификацию, стаж (опыт) работы, имеющиеся у него навыки и знания.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Указанные документы в отношении лиц, рассматриваемых на заседании аттестационной комиссии МЧС России и являющихся руководителями федеральных органов исполнительной власти, не предоставляются.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Аттестуемое лицо, рассматриваемое на заседании аттестационной комиссии МЧС России, в случае его несогласия с отзывом, вправе представить дополнительные сведения о своей служебной деятельности (работе).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В этом случае аттестуемое лицо подает рапорт (обращается с заявлением) на имя председателя аттестационной комиссии МЧС России, в котором указывает конкретные причины несогласия с отзывом или отдельными положениями, содержащимися в нем.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Заседание аттестационной комиссии МЧС России считается правомочным, если на нем присутствует не менее половины от общего числа ее членов во главе с председателем (заместителем председателя).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Перед началом сдачи теоретической части аттестации, секретарь аттестационной комиссии доводит до председателя и членов аттестационной комиссии следующие сведения: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отзыв на аттестуемое лицо;</w:t>
      </w:r>
    </w:p>
    <w:p w:rsid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квалификационные требования и должностные инструкции (должностные регламенты) по оперативной должности, на соответствие которой проводится аттестация;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иные материалы, представленные аттестуемым лицом или его руководителями.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В ходе сдачи теоретической части аттестации аттестуемому лицу предлагается ответить на один экзаменационный билет, в состав которого входят три вопроса по основному направлению деятельности аттестуемого лица.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Теоретическая часть аттестации считается пройденной, если аттестуемое лицо верно ответило на все вопросы экзаменационного билета, либо на 2 вопроса экзаменационного билета, а также дополнительные вопросы членов аттестационной комиссии.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Теоретическая часть аттестации считается не пройденной, если аттестуемое лицо: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неверно ответило на 2 и более вопроса экзаменационного билета, либо на 1 вопрос экзаменационного билета и не смогло дать правильного ответа на дополнительные вопросы членов аттестационной комиссии.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Аттестуемое лицо, не прошедшее аттестацию, допускается к повторному прохождению аттестации не ранее чем через один месяц.</w:t>
      </w:r>
    </w:p>
    <w:p w:rsid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A9" w:rsidRPr="009B0AA9" w:rsidRDefault="009B0AA9" w:rsidP="00BE7AE5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Результаты проведения заседания аттестационной комиссии</w:t>
      </w:r>
    </w:p>
    <w:p w:rsid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проведения аттестации открытым голосованием членов аттестационной комиссии МЧС России простым большинством голосов принимается одно из следующих решений: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аттестуемое лицо готово к осуществлению самостоятельного руководства тушением пожаров и ликвидацией ЧС и рекомендуется к назначению на оперативную должность (соответствует занимаемой оперативной должности);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аттестуемое лицо не готово к осуществлению самостоятельного руководства тушением пожаров и ликвидацией ЧС и не рекомендуется к назначению на оперативную должность (не соответствует занимаемой оперативной должности).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При равенстве голосов голос председателя комиссии является решающим.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По итогам заседания аттестационной комиссии МЧС России составляется протокол, в котором отражаются решения, принятые аттестационной комиссией МЧС России по результатам аттестации каждого аттестуемого лица, а также иные вопросы и сведения.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0AA9">
        <w:rPr>
          <w:rFonts w:ascii="Times New Roman" w:eastAsia="Times New Roman" w:hAnsi="Times New Roman" w:cs="Times New Roman"/>
          <w:sz w:val="28"/>
          <w:szCs w:val="28"/>
        </w:rPr>
        <w:t>Результаты аттестации каждого аттестуемого лица, рассмотренного на заседании аттестационной комиссии МЧС России, оформляются в двух экземплярах, выполненных в виде заключения о профессиональной подготовленности аттестуемого лица по форме согласно приложению № 1 к Порядку проведения аттестации на право осуществления руководства тушением пожаров и ликвидацией чрезвычайных ситуаций, утвержденному приказом МЧС России от 20.10.2017 № 450.</w:t>
      </w:r>
      <w:proofErr w:type="gramEnd"/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Один экземпляр заключения направляется соответствующему руководителю для принятия решения о соответствии (несоответствии) аттестуемого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планируемой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замещению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(занимаемой)</w:t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оперативной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AA9">
        <w:rPr>
          <w:rFonts w:ascii="Times New Roman" w:eastAsia="Times New Roman" w:hAnsi="Times New Roman" w:cs="Times New Roman"/>
          <w:sz w:val="28"/>
          <w:szCs w:val="28"/>
        </w:rPr>
        <w:t>должности и его допуске к самостоятельному руководству тушением пожаров и ликвидацией ЧС.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Заключение должно храниться в личном деле аттестуемого лица.</w:t>
      </w:r>
    </w:p>
    <w:p w:rsidR="009B0AA9" w:rsidRPr="009B0AA9" w:rsidRDefault="009B0AA9" w:rsidP="009B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Срок направления заключения в указанные подразделения не должен превышать 30 рабочих дней с момента проведения заседания аттестационной комиссии МЧС России.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Решение о соответствии (несоответствии) аттестуемого лица планируемой к замещению (занимаемой) оперативной должности и о его допуске к самостоятельному руководству тушением пожаров и ликвидацией ЧС должно быть оформлено приказом соответствующего руководителя.</w:t>
      </w:r>
    </w:p>
    <w:p w:rsidR="009B0AA9" w:rsidRPr="009B0AA9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Протокол и заключения подписываются председателем, заместителем председателя, членами аттестационной комиссии и секретарем, присутствовавшими на заседании аттестационной комиссии МЧС России.</w:t>
      </w:r>
    </w:p>
    <w:p w:rsidR="009B0AA9" w:rsidRPr="007D3B21" w:rsidRDefault="009B0AA9" w:rsidP="00BE7A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AA9">
        <w:rPr>
          <w:rFonts w:ascii="Times New Roman" w:eastAsia="Times New Roman" w:hAnsi="Times New Roman" w:cs="Times New Roman"/>
          <w:sz w:val="28"/>
          <w:szCs w:val="28"/>
        </w:rPr>
        <w:t>Протоколы заседаний аттестационной комиссии МЧС России, второй экземпляр заключения, а также документы, предусмотренные пунктами 15-16 настоящего Положения, хранятся у секретаря аттестационной комиссии.</w:t>
      </w:r>
    </w:p>
    <w:sectPr w:rsidR="009B0AA9" w:rsidRPr="007D3B21" w:rsidSect="005D5F86">
      <w:headerReference w:type="default" r:id="rId12"/>
      <w:footerReference w:type="even" r:id="rId13"/>
      <w:footerReference w:type="first" r:id="rId14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F8E" w:rsidRDefault="00572F8E">
      <w:pPr>
        <w:spacing w:after="0" w:line="240" w:lineRule="auto"/>
      </w:pPr>
      <w:r>
        <w:separator/>
      </w:r>
    </w:p>
  </w:endnote>
  <w:endnote w:type="continuationSeparator" w:id="0">
    <w:p w:rsidR="00572F8E" w:rsidRDefault="0057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BC8875A" wp14:editId="06FD7ADD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55F2ACE" wp14:editId="6EF9F55A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F8E" w:rsidRDefault="00572F8E">
      <w:pPr>
        <w:spacing w:after="0" w:line="240" w:lineRule="auto"/>
      </w:pPr>
      <w:r>
        <w:separator/>
      </w:r>
    </w:p>
  </w:footnote>
  <w:footnote w:type="continuationSeparator" w:id="0">
    <w:p w:rsidR="00572F8E" w:rsidRDefault="00572F8E">
      <w:pPr>
        <w:spacing w:after="0" w:line="240" w:lineRule="auto"/>
      </w:pPr>
      <w:r>
        <w:continuationSeparator/>
      </w:r>
    </w:p>
  </w:footnote>
  <w:footnote w:id="1">
    <w:p w:rsidR="00B62C68" w:rsidRPr="00196987" w:rsidRDefault="00B62C68" w:rsidP="00B62C68">
      <w:pPr>
        <w:pStyle w:val="a4"/>
        <w:jc w:val="both"/>
        <w:rPr>
          <w:rFonts w:ascii="Times New Roman" w:hAnsi="Times New Roman" w:cs="Times New Roman"/>
        </w:rPr>
      </w:pPr>
      <w:r w:rsidRPr="00196987">
        <w:rPr>
          <w:rStyle w:val="a6"/>
          <w:rFonts w:ascii="Times New Roman" w:hAnsi="Times New Roman" w:cs="Times New Roman"/>
        </w:rPr>
        <w:footnoteRef/>
      </w:r>
      <w:r w:rsidRPr="00196987">
        <w:rPr>
          <w:rFonts w:ascii="Times New Roman" w:hAnsi="Times New Roman" w:cs="Times New Roman"/>
        </w:rPr>
        <w:t xml:space="preserve"> </w:t>
      </w:r>
      <w:proofErr w:type="gramStart"/>
      <w:r w:rsidRPr="00196987">
        <w:rPr>
          <w:rFonts w:ascii="Times New Roman" w:hAnsi="Times New Roman" w:cs="Times New Roman"/>
          <w:color w:val="000000"/>
        </w:rPr>
        <w:t>Зарегистрирован</w:t>
      </w:r>
      <w:proofErr w:type="gramEnd"/>
      <w:r w:rsidRPr="00196987">
        <w:rPr>
          <w:rFonts w:ascii="Times New Roman" w:hAnsi="Times New Roman" w:cs="Times New Roman"/>
          <w:color w:val="000000"/>
        </w:rPr>
        <w:t xml:space="preserve"> в Министерстве юстиции Российской Федерации 25 января 2018 г., регистрационный № 49784.</w:t>
      </w:r>
    </w:p>
  </w:footnote>
  <w:footnote w:id="2">
    <w:p w:rsidR="00D819AE" w:rsidRPr="009B0AA9" w:rsidRDefault="00D819AE" w:rsidP="009B0AA9">
      <w:pPr>
        <w:pStyle w:val="a4"/>
        <w:jc w:val="both"/>
        <w:rPr>
          <w:rFonts w:ascii="Times New Roman" w:hAnsi="Times New Roman" w:cs="Times New Roman"/>
        </w:rPr>
      </w:pPr>
      <w:r w:rsidRPr="009B0AA9">
        <w:rPr>
          <w:rStyle w:val="a6"/>
          <w:rFonts w:ascii="Times New Roman" w:hAnsi="Times New Roman" w:cs="Times New Roman"/>
        </w:rPr>
        <w:footnoteRef/>
      </w:r>
      <w:r w:rsidRPr="009B0AA9">
        <w:rPr>
          <w:rFonts w:ascii="Times New Roman" w:hAnsi="Times New Roman" w:cs="Times New Roman"/>
        </w:rPr>
        <w:t xml:space="preserve"> </w:t>
      </w:r>
      <w:proofErr w:type="gramStart"/>
      <w:r w:rsidRPr="009B0AA9">
        <w:rPr>
          <w:rFonts w:ascii="Times New Roman" w:hAnsi="Times New Roman" w:cs="Times New Roman"/>
          <w:color w:val="000000"/>
        </w:rPr>
        <w:t>Часть 9 статьи 22 Федерального закона от 21.12.1994 № 69-ФЗ «О пожарной безопасности» (Собрание законодательства Российской Федерации, 1994, № 35, ст. 3649; 2004, № 35, ст. 3607 2007, № 43, ст. 5084; 2009, № 48, ст. 5717; 2013, № 7, ст. 610; 2015, № 18, ст. 2621, № 29, ст. 4360; 2016, № 1, ст. 68).</w:t>
      </w:r>
      <w:proofErr w:type="gramEnd"/>
    </w:p>
  </w:footnote>
  <w:footnote w:id="3">
    <w:p w:rsidR="009B0AA9" w:rsidRPr="009B0AA9" w:rsidRDefault="009B0AA9" w:rsidP="009B0AA9">
      <w:pPr>
        <w:pStyle w:val="a4"/>
        <w:jc w:val="both"/>
        <w:rPr>
          <w:rFonts w:ascii="Times New Roman" w:hAnsi="Times New Roman" w:cs="Times New Roman"/>
        </w:rPr>
      </w:pPr>
      <w:r w:rsidRPr="009B0AA9">
        <w:rPr>
          <w:rStyle w:val="a6"/>
          <w:rFonts w:ascii="Times New Roman" w:hAnsi="Times New Roman" w:cs="Times New Roman"/>
        </w:rPr>
        <w:footnoteRef/>
      </w:r>
      <w:r w:rsidRPr="009B0AA9">
        <w:rPr>
          <w:rFonts w:ascii="Times New Roman" w:hAnsi="Times New Roman" w:cs="Times New Roman"/>
        </w:rPr>
        <w:t xml:space="preserve"> </w:t>
      </w:r>
      <w:r w:rsidRPr="009B0AA9">
        <w:rPr>
          <w:rFonts w:ascii="Times New Roman" w:hAnsi="Times New Roman" w:cs="Times New Roman"/>
          <w:color w:val="000000"/>
        </w:rPr>
        <w:t>Собрание законодательства Российской Федерации, 1995, № 35, ст. 3503.</w:t>
      </w:r>
    </w:p>
  </w:footnote>
  <w:footnote w:id="4">
    <w:p w:rsidR="009B0AA9" w:rsidRPr="009B0AA9" w:rsidRDefault="009B0AA9" w:rsidP="009B0AA9">
      <w:pPr>
        <w:pStyle w:val="a4"/>
        <w:jc w:val="both"/>
        <w:rPr>
          <w:rFonts w:ascii="Times New Roman" w:hAnsi="Times New Roman" w:cs="Times New Roman"/>
        </w:rPr>
      </w:pPr>
      <w:r w:rsidRPr="009B0AA9">
        <w:rPr>
          <w:rStyle w:val="a6"/>
          <w:rFonts w:ascii="Times New Roman" w:hAnsi="Times New Roman" w:cs="Times New Roman"/>
        </w:rPr>
        <w:footnoteRef/>
      </w:r>
      <w:r w:rsidRPr="009B0AA9">
        <w:rPr>
          <w:rFonts w:ascii="Times New Roman" w:hAnsi="Times New Roman" w:cs="Times New Roman"/>
        </w:rPr>
        <w:t xml:space="preserve"> Собрание законодательства Российской Федерации, 1994, № 35, ст. 3648; 2015, № 18, ст. 2622.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48EB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1EB0"/>
    <w:rsid w:val="00E13C4A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likvidaciya-chrezvychajnoj-situac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1C1A-39D6-49A4-9CAE-BD48FCEE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2018-05-15T11:29:00Z</dcterms:modified>
</cp:coreProperties>
</file>