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CC0" w:rsidRPr="00B67491" w:rsidRDefault="00203CC0">
      <w:pPr>
        <w:pStyle w:val="ConsPlusNormal"/>
        <w:jc w:val="right"/>
      </w:pPr>
      <w:proofErr w:type="gramStart"/>
      <w:r w:rsidRPr="00B67491">
        <w:t>Утвержден</w:t>
      </w:r>
      <w:proofErr w:type="gramEnd"/>
      <w:r w:rsidRPr="00B67491">
        <w:t xml:space="preserve"> и введен в действие</w:t>
      </w:r>
      <w:r w:rsidR="00B67491">
        <w:rPr>
          <w:lang w:val="en-US"/>
        </w:rPr>
        <w:br/>
      </w:r>
      <w:r w:rsidR="00B67491" w:rsidRPr="00B67491">
        <w:t xml:space="preserve">приказом </w:t>
      </w:r>
      <w:r w:rsidRPr="00B67491">
        <w:t>Федерального</w:t>
      </w:r>
      <w:r w:rsidR="00B67491">
        <w:rPr>
          <w:lang w:val="en-US"/>
        </w:rPr>
        <w:br/>
      </w:r>
      <w:r w:rsidRPr="00B67491">
        <w:t>агентства по техническому</w:t>
      </w:r>
      <w:r w:rsidR="00B67491">
        <w:rPr>
          <w:lang w:val="en-US"/>
        </w:rPr>
        <w:br/>
      </w:r>
      <w:r w:rsidRPr="00B67491">
        <w:t>регулированию и метрологии</w:t>
      </w:r>
      <w:r w:rsidR="00B67491">
        <w:rPr>
          <w:lang w:val="en-US"/>
        </w:rPr>
        <w:br/>
      </w:r>
      <w:r w:rsidRPr="00B67491">
        <w:t>от 15 декабря 2009 г</w:t>
      </w:r>
      <w:r w:rsidR="00B67491">
        <w:t>ода</w:t>
      </w:r>
      <w:r w:rsidRPr="00B67491">
        <w:t xml:space="preserve"> </w:t>
      </w:r>
      <w:r w:rsidR="00B67491">
        <w:t>№</w:t>
      </w:r>
      <w:r w:rsidRPr="00B67491">
        <w:t xml:space="preserve"> 769-ст</w:t>
      </w:r>
    </w:p>
    <w:p w:rsidR="00203CC0" w:rsidRPr="00B67491" w:rsidRDefault="00203CC0">
      <w:pPr>
        <w:pStyle w:val="ConsPlusNormal"/>
        <w:ind w:firstLine="540"/>
        <w:jc w:val="both"/>
      </w:pPr>
    </w:p>
    <w:p w:rsidR="00203CC0" w:rsidRPr="00B67491" w:rsidRDefault="00203CC0">
      <w:pPr>
        <w:pStyle w:val="ConsPlusTitle"/>
        <w:jc w:val="center"/>
      </w:pPr>
      <w:r w:rsidRPr="00B67491">
        <w:t>НАЦИОНАЛЬНЫЙ СТАНДАРТ РОССИЙСКОЙ ФЕДЕРАЦИИ</w:t>
      </w:r>
    </w:p>
    <w:p w:rsidR="00203CC0" w:rsidRPr="00B67491" w:rsidRDefault="00203CC0">
      <w:pPr>
        <w:pStyle w:val="ConsPlusTitle"/>
        <w:jc w:val="center"/>
        <w:rPr>
          <w:lang w:val="en-US"/>
        </w:rPr>
      </w:pPr>
    </w:p>
    <w:p w:rsidR="00203CC0" w:rsidRPr="00B67491" w:rsidRDefault="00203CC0">
      <w:pPr>
        <w:pStyle w:val="ConsPlusTitle"/>
        <w:jc w:val="center"/>
      </w:pPr>
      <w:r w:rsidRPr="00B67491">
        <w:t>УСЛУГИ ТОРГОВЛИ</w:t>
      </w:r>
    </w:p>
    <w:p w:rsidR="00203CC0" w:rsidRPr="00B67491" w:rsidRDefault="00203CC0">
      <w:pPr>
        <w:pStyle w:val="ConsPlusTitle"/>
        <w:jc w:val="center"/>
      </w:pPr>
    </w:p>
    <w:p w:rsidR="00203CC0" w:rsidRPr="00B67491" w:rsidRDefault="00203CC0">
      <w:pPr>
        <w:pStyle w:val="ConsPlusTitle"/>
        <w:jc w:val="center"/>
      </w:pPr>
      <w:r w:rsidRPr="00B67491">
        <w:t>ОБЩИЕ ТРЕБОВАНИЯ</w:t>
      </w:r>
    </w:p>
    <w:p w:rsidR="00203CC0" w:rsidRPr="00B67491" w:rsidRDefault="00203CC0">
      <w:pPr>
        <w:pStyle w:val="ConsPlusTitle"/>
        <w:jc w:val="center"/>
      </w:pPr>
    </w:p>
    <w:p w:rsidR="00203CC0" w:rsidRPr="00B67491" w:rsidRDefault="00203CC0">
      <w:pPr>
        <w:pStyle w:val="ConsPlusTitle"/>
        <w:jc w:val="center"/>
      </w:pPr>
      <w:proofErr w:type="spellStart"/>
      <w:r w:rsidRPr="00B67491">
        <w:t>Services</w:t>
      </w:r>
      <w:proofErr w:type="spellEnd"/>
      <w:r w:rsidRPr="00B67491">
        <w:t xml:space="preserve"> </w:t>
      </w:r>
      <w:proofErr w:type="spellStart"/>
      <w:r w:rsidRPr="00B67491">
        <w:t>of</w:t>
      </w:r>
      <w:proofErr w:type="spellEnd"/>
      <w:r w:rsidRPr="00B67491">
        <w:t xml:space="preserve"> </w:t>
      </w:r>
      <w:proofErr w:type="spellStart"/>
      <w:r w:rsidRPr="00B67491">
        <w:t>trade</w:t>
      </w:r>
      <w:proofErr w:type="spellEnd"/>
      <w:r w:rsidRPr="00B67491">
        <w:t xml:space="preserve">. </w:t>
      </w:r>
      <w:proofErr w:type="spellStart"/>
      <w:r w:rsidRPr="00B67491">
        <w:t>General</w:t>
      </w:r>
      <w:proofErr w:type="spellEnd"/>
      <w:r w:rsidRPr="00B67491">
        <w:t xml:space="preserve"> </w:t>
      </w:r>
      <w:proofErr w:type="spellStart"/>
      <w:r w:rsidRPr="00B67491">
        <w:t>requirements</w:t>
      </w:r>
      <w:proofErr w:type="spellEnd"/>
    </w:p>
    <w:p w:rsidR="00203CC0" w:rsidRPr="00B67491" w:rsidRDefault="00203CC0">
      <w:pPr>
        <w:pStyle w:val="ConsPlusTitle"/>
        <w:jc w:val="center"/>
      </w:pPr>
    </w:p>
    <w:p w:rsidR="00203CC0" w:rsidRPr="00B67491" w:rsidRDefault="00203CC0">
      <w:pPr>
        <w:pStyle w:val="ConsPlusTitle"/>
        <w:jc w:val="center"/>
      </w:pPr>
      <w:r w:rsidRPr="00B67491">
        <w:t xml:space="preserve">ГОСТ </w:t>
      </w:r>
      <w:proofErr w:type="gramStart"/>
      <w:r w:rsidRPr="00B67491">
        <w:t>Р</w:t>
      </w:r>
      <w:proofErr w:type="gramEnd"/>
      <w:r w:rsidRPr="00B67491">
        <w:t xml:space="preserve"> 51304-2009</w:t>
      </w:r>
    </w:p>
    <w:p w:rsidR="00203CC0" w:rsidRPr="00B67491" w:rsidRDefault="00203CC0">
      <w:pPr>
        <w:pStyle w:val="ConsPlusNormal"/>
        <w:ind w:firstLine="540"/>
        <w:jc w:val="both"/>
      </w:pPr>
    </w:p>
    <w:p w:rsidR="00203CC0" w:rsidRPr="00B67491" w:rsidRDefault="00203CC0">
      <w:pPr>
        <w:pStyle w:val="ConsPlusNormal"/>
        <w:jc w:val="right"/>
      </w:pPr>
      <w:r w:rsidRPr="00B67491">
        <w:t>Дата введения</w:t>
      </w:r>
    </w:p>
    <w:p w:rsidR="00203CC0" w:rsidRPr="00B67491" w:rsidRDefault="00203CC0">
      <w:pPr>
        <w:pStyle w:val="ConsPlusNormal"/>
        <w:jc w:val="right"/>
      </w:pPr>
      <w:r w:rsidRPr="00B67491">
        <w:t>1 января 2011 года</w:t>
      </w:r>
    </w:p>
    <w:p w:rsidR="00203CC0" w:rsidRPr="00B67491" w:rsidRDefault="00203CC0">
      <w:pPr>
        <w:pStyle w:val="ConsPlusNormal"/>
        <w:ind w:firstLine="540"/>
        <w:jc w:val="both"/>
      </w:pPr>
    </w:p>
    <w:p w:rsidR="00203CC0" w:rsidRPr="00B67491" w:rsidRDefault="00203CC0">
      <w:pPr>
        <w:pStyle w:val="ConsPlusNormal"/>
        <w:jc w:val="center"/>
        <w:outlineLvl w:val="0"/>
        <w:rPr>
          <w:b/>
        </w:rPr>
      </w:pPr>
      <w:r w:rsidRPr="00B67491">
        <w:rPr>
          <w:b/>
        </w:rPr>
        <w:t>Предисловие</w:t>
      </w:r>
    </w:p>
    <w:p w:rsidR="00203CC0" w:rsidRPr="00B67491" w:rsidRDefault="00203CC0">
      <w:pPr>
        <w:pStyle w:val="ConsPlusNormal"/>
        <w:ind w:firstLine="540"/>
        <w:jc w:val="both"/>
      </w:pPr>
    </w:p>
    <w:p w:rsidR="00203CC0" w:rsidRPr="00B67491" w:rsidRDefault="00203CC0">
      <w:pPr>
        <w:pStyle w:val="ConsPlusNormal"/>
        <w:ind w:firstLine="540"/>
        <w:jc w:val="both"/>
      </w:pPr>
      <w:r w:rsidRPr="00B67491">
        <w:t xml:space="preserve">Цели и принципы стандартизации в Российской Федерации установлены Федеральным законом от 27 декабря 2002 г. </w:t>
      </w:r>
      <w:r w:rsidR="00DE4458">
        <w:t>№</w:t>
      </w:r>
      <w:r w:rsidRPr="00B67491">
        <w:t xml:space="preserve"> 184-ФЗ </w:t>
      </w:r>
      <w:r w:rsidR="00812EA1">
        <w:t>«</w:t>
      </w:r>
      <w:r w:rsidRPr="00B67491">
        <w:t>О техническом регулировании</w:t>
      </w:r>
      <w:r w:rsidR="00812EA1">
        <w:t>»</w:t>
      </w:r>
      <w:r w:rsidRPr="00B67491">
        <w:t xml:space="preserve">, а правила применения национальных стандартов Российской Федерации - ГОСТ </w:t>
      </w:r>
      <w:proofErr w:type="gramStart"/>
      <w:r w:rsidRPr="00B67491">
        <w:t>Р</w:t>
      </w:r>
      <w:proofErr w:type="gramEnd"/>
      <w:r w:rsidRPr="00B67491">
        <w:t xml:space="preserve"> 1.0-2004 </w:t>
      </w:r>
      <w:r w:rsidR="00812EA1">
        <w:t>«</w:t>
      </w:r>
      <w:r w:rsidRPr="00B67491">
        <w:t>Стандартизация в Российской Федерации. Основные положения</w:t>
      </w:r>
      <w:r w:rsidR="00812EA1">
        <w:t>»</w:t>
      </w:r>
      <w:r w:rsidRPr="00B67491">
        <w:t>.</w:t>
      </w:r>
    </w:p>
    <w:p w:rsidR="00203CC0" w:rsidRPr="00B67491" w:rsidRDefault="00203CC0">
      <w:pPr>
        <w:pStyle w:val="ConsPlusNormal"/>
        <w:ind w:firstLine="540"/>
        <w:jc w:val="both"/>
      </w:pPr>
    </w:p>
    <w:p w:rsidR="00203CC0" w:rsidRPr="00B67491" w:rsidRDefault="00203CC0">
      <w:pPr>
        <w:pStyle w:val="ConsPlusNormal"/>
        <w:jc w:val="center"/>
        <w:outlineLvl w:val="0"/>
        <w:rPr>
          <w:b/>
        </w:rPr>
      </w:pPr>
      <w:r w:rsidRPr="00B67491">
        <w:rPr>
          <w:b/>
        </w:rPr>
        <w:t>Сведения о стандарте</w:t>
      </w:r>
    </w:p>
    <w:p w:rsidR="00203CC0" w:rsidRPr="00B67491" w:rsidRDefault="00203CC0">
      <w:pPr>
        <w:pStyle w:val="ConsPlusNormal"/>
        <w:ind w:firstLine="540"/>
        <w:jc w:val="both"/>
      </w:pPr>
    </w:p>
    <w:p w:rsidR="00203CC0" w:rsidRPr="00B67491" w:rsidRDefault="00203CC0">
      <w:pPr>
        <w:pStyle w:val="ConsPlusNormal"/>
        <w:ind w:firstLine="540"/>
        <w:jc w:val="both"/>
      </w:pPr>
      <w:r w:rsidRPr="00B67491">
        <w:t xml:space="preserve">1. Разработан Открытым акционерным обществом </w:t>
      </w:r>
      <w:r w:rsidR="00812EA1">
        <w:t>«</w:t>
      </w:r>
      <w:r w:rsidRPr="00B67491">
        <w:t>Всероссийский научно-исследовательский институт сертификации</w:t>
      </w:r>
      <w:r w:rsidR="00812EA1">
        <w:t>»</w:t>
      </w:r>
      <w:r w:rsidRPr="00B67491">
        <w:t xml:space="preserve"> (ОАО </w:t>
      </w:r>
      <w:r w:rsidR="00812EA1">
        <w:t>«</w:t>
      </w:r>
      <w:r w:rsidRPr="00B67491">
        <w:t>ВНИИС</w:t>
      </w:r>
      <w:r w:rsidR="00812EA1">
        <w:t>»</w:t>
      </w:r>
      <w:r w:rsidRPr="00B67491">
        <w:t xml:space="preserve">) при участии Общества с ограниченной ответственностью ООО </w:t>
      </w:r>
      <w:r w:rsidR="00812EA1">
        <w:t>«</w:t>
      </w:r>
      <w:r w:rsidRPr="00B67491">
        <w:t>ИКС 5 Ритейл Групп</w:t>
      </w:r>
      <w:r w:rsidR="00812EA1">
        <w:t>»</w:t>
      </w:r>
      <w:r w:rsidRPr="00B67491">
        <w:t>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 xml:space="preserve">2. </w:t>
      </w:r>
      <w:proofErr w:type="gramStart"/>
      <w:r w:rsidRPr="00B67491">
        <w:t>Внесен</w:t>
      </w:r>
      <w:proofErr w:type="gramEnd"/>
      <w:r w:rsidRPr="00B67491">
        <w:t xml:space="preserve"> Техническим комитетом по стандартизации ТК 347 </w:t>
      </w:r>
      <w:r w:rsidR="00812EA1">
        <w:t>«</w:t>
      </w:r>
      <w:r w:rsidRPr="00B67491">
        <w:t>Услуги торговли и общественного питания</w:t>
      </w:r>
      <w:r w:rsidR="00812EA1">
        <w:t>»</w:t>
      </w:r>
      <w:r w:rsidRPr="00B67491">
        <w:t>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 xml:space="preserve">3. Утвержден и введен в действие Приказом Федерального агентства по техническому регулированию и метрологии от 15 декабря 2009 г. </w:t>
      </w:r>
      <w:r w:rsidR="00DE4458">
        <w:t>№</w:t>
      </w:r>
      <w:r w:rsidRPr="00B67491">
        <w:t xml:space="preserve"> 769-ст.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 xml:space="preserve">4. Взамен ГОСТ </w:t>
      </w:r>
      <w:proofErr w:type="gramStart"/>
      <w:r w:rsidRPr="00B67491">
        <w:t>Р</w:t>
      </w:r>
      <w:proofErr w:type="gramEnd"/>
      <w:r w:rsidRPr="00B67491">
        <w:t xml:space="preserve"> 51304-99.</w:t>
      </w:r>
    </w:p>
    <w:p w:rsidR="00203CC0" w:rsidRPr="00B67491" w:rsidRDefault="00203CC0">
      <w:pPr>
        <w:pStyle w:val="ConsPlusNormal"/>
        <w:ind w:firstLine="540"/>
        <w:jc w:val="both"/>
      </w:pPr>
    </w:p>
    <w:p w:rsidR="00203CC0" w:rsidRPr="00B67491" w:rsidRDefault="00203CC0">
      <w:pPr>
        <w:pStyle w:val="ConsPlusNormal"/>
        <w:ind w:firstLine="540"/>
        <w:jc w:val="both"/>
      </w:pPr>
      <w:r w:rsidRPr="00B67491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812EA1">
        <w:t>«</w:t>
      </w:r>
      <w:r w:rsidRPr="00B67491">
        <w:t>Национальные стандарты</w:t>
      </w:r>
      <w:r w:rsidR="00812EA1">
        <w:t>»</w:t>
      </w:r>
      <w:r w:rsidRPr="00B67491">
        <w:t xml:space="preserve">, а текст изменений и поправок - в ежемесячно издаваемых информационных указателях </w:t>
      </w:r>
      <w:r w:rsidR="00812EA1">
        <w:t>«</w:t>
      </w:r>
      <w:r w:rsidRPr="00B67491">
        <w:t>Национальные стандарты</w:t>
      </w:r>
      <w:r w:rsidR="00812EA1">
        <w:t>»</w:t>
      </w:r>
      <w:r w:rsidRPr="00B67491">
        <w:t xml:space="preserve">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812EA1">
        <w:t>«</w:t>
      </w:r>
      <w:r w:rsidRPr="00B67491">
        <w:t>Национальные стандарты</w:t>
      </w:r>
      <w:r w:rsidR="00812EA1">
        <w:t>»</w:t>
      </w:r>
      <w:r w:rsidRPr="00B67491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203CC0" w:rsidRPr="00B67491" w:rsidRDefault="00203CC0">
      <w:pPr>
        <w:pStyle w:val="ConsPlusNormal"/>
        <w:ind w:firstLine="540"/>
        <w:jc w:val="both"/>
      </w:pPr>
    </w:p>
    <w:p w:rsidR="00203CC0" w:rsidRPr="00B67491" w:rsidRDefault="00203CC0">
      <w:pPr>
        <w:pStyle w:val="ConsPlusNormal"/>
        <w:jc w:val="center"/>
        <w:outlineLvl w:val="0"/>
        <w:rPr>
          <w:b/>
        </w:rPr>
      </w:pPr>
      <w:r w:rsidRPr="00B67491">
        <w:rPr>
          <w:b/>
        </w:rPr>
        <w:t>1. Область применения</w:t>
      </w:r>
    </w:p>
    <w:p w:rsidR="00203CC0" w:rsidRPr="00B67491" w:rsidRDefault="00203CC0">
      <w:pPr>
        <w:pStyle w:val="ConsPlusNormal"/>
        <w:ind w:firstLine="540"/>
        <w:jc w:val="both"/>
      </w:pPr>
    </w:p>
    <w:p w:rsidR="00203CC0" w:rsidRPr="00B67491" w:rsidRDefault="00203CC0">
      <w:pPr>
        <w:pStyle w:val="ConsPlusNormal"/>
        <w:ind w:firstLine="540"/>
        <w:jc w:val="both"/>
      </w:pPr>
      <w:r w:rsidRPr="00B67491">
        <w:t>Настоящий стандарт устанавливает виды услуг торговли, общие требования к качеству услуг, требования безопасности услуг, оказываемых в сфере торговли.</w:t>
      </w:r>
    </w:p>
    <w:p w:rsidR="00203CC0" w:rsidRPr="00B67491" w:rsidRDefault="00203CC0">
      <w:pPr>
        <w:pStyle w:val="ConsPlusNormal"/>
        <w:ind w:firstLine="540"/>
        <w:jc w:val="both"/>
      </w:pPr>
    </w:p>
    <w:p w:rsidR="00203CC0" w:rsidRPr="00B67491" w:rsidRDefault="00203CC0">
      <w:pPr>
        <w:pStyle w:val="ConsPlusNormal"/>
        <w:jc w:val="center"/>
        <w:outlineLvl w:val="0"/>
        <w:rPr>
          <w:b/>
        </w:rPr>
      </w:pPr>
      <w:r w:rsidRPr="00B67491">
        <w:rPr>
          <w:b/>
        </w:rPr>
        <w:lastRenderedPageBreak/>
        <w:t>2. Нормативные ссылки</w:t>
      </w:r>
    </w:p>
    <w:p w:rsidR="00203CC0" w:rsidRPr="00B67491" w:rsidRDefault="00203CC0">
      <w:pPr>
        <w:pStyle w:val="ConsPlusNormal"/>
        <w:ind w:firstLine="540"/>
        <w:jc w:val="both"/>
      </w:pPr>
    </w:p>
    <w:p w:rsidR="00203CC0" w:rsidRPr="00B67491" w:rsidRDefault="00203CC0">
      <w:pPr>
        <w:pStyle w:val="ConsPlusNormal"/>
        <w:ind w:firstLine="540"/>
        <w:jc w:val="both"/>
      </w:pPr>
      <w:r w:rsidRPr="00B67491">
        <w:t>В настоящем стандарте использованы нормативные ссылки на следующие стандарты: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 xml:space="preserve">ГОСТ </w:t>
      </w:r>
      <w:proofErr w:type="gramStart"/>
      <w:r w:rsidRPr="00B67491">
        <w:t>Р</w:t>
      </w:r>
      <w:proofErr w:type="gramEnd"/>
      <w:r w:rsidRPr="00B67491">
        <w:t xml:space="preserve"> 50764-2009 Услуги общественного питания. Общие требования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 xml:space="preserve">ГОСТ </w:t>
      </w:r>
      <w:proofErr w:type="gramStart"/>
      <w:r w:rsidRPr="00B67491">
        <w:t>Р</w:t>
      </w:r>
      <w:proofErr w:type="gramEnd"/>
      <w:r w:rsidRPr="00B67491">
        <w:t xml:space="preserve"> 51303-99 Торговля. Термины и определения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 xml:space="preserve">ГОСТ </w:t>
      </w:r>
      <w:proofErr w:type="gramStart"/>
      <w:r w:rsidRPr="00B67491">
        <w:t>Р</w:t>
      </w:r>
      <w:proofErr w:type="gramEnd"/>
      <w:r w:rsidRPr="00B67491">
        <w:t xml:space="preserve"> 52113-2003 Услуги населению. Номенклатура показателей качества.</w:t>
      </w:r>
    </w:p>
    <w:p w:rsidR="00203CC0" w:rsidRPr="00B67491" w:rsidRDefault="00203CC0">
      <w:pPr>
        <w:pStyle w:val="ConsPlusNormal"/>
        <w:spacing w:before="220"/>
        <w:ind w:firstLine="540"/>
        <w:jc w:val="both"/>
        <w:rPr>
          <w:i/>
        </w:rPr>
      </w:pPr>
      <w:r w:rsidRPr="00B67491">
        <w:rPr>
          <w:b/>
          <w:i/>
        </w:rPr>
        <w:t>Примечание</w:t>
      </w:r>
      <w:r w:rsidR="00B67491" w:rsidRPr="00B67491">
        <w:rPr>
          <w:b/>
          <w:i/>
        </w:rPr>
        <w:t>.</w:t>
      </w:r>
      <w:r w:rsidRPr="00B67491">
        <w:rPr>
          <w:i/>
        </w:rPr>
        <w:t xml:space="preserve"> </w:t>
      </w:r>
      <w:proofErr w:type="gramStart"/>
      <w:r w:rsidRPr="00B67491">
        <w:rPr>
          <w:i/>
        </w:rPr>
        <w:t xml:space="preserve">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</w:t>
      </w:r>
      <w:r w:rsidR="00812EA1">
        <w:rPr>
          <w:i/>
        </w:rPr>
        <w:t>«</w:t>
      </w:r>
      <w:r w:rsidRPr="00B67491">
        <w:rPr>
          <w:i/>
        </w:rPr>
        <w:t>Национальные стандарты</w:t>
      </w:r>
      <w:r w:rsidR="00812EA1">
        <w:rPr>
          <w:i/>
        </w:rPr>
        <w:t>»</w:t>
      </w:r>
      <w:r w:rsidRPr="00B67491">
        <w:rPr>
          <w:i/>
        </w:rPr>
        <w:t>, который опубликован по состоянию на 1 января текущего года, и по соответствующим ежегодно издаваемым информационным указателям, опубликованным в текущем году.</w:t>
      </w:r>
      <w:proofErr w:type="gramEnd"/>
      <w:r w:rsidRPr="00B67491">
        <w:rPr>
          <w:i/>
        </w:rPr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203CC0" w:rsidRPr="00B67491" w:rsidRDefault="00203CC0">
      <w:pPr>
        <w:pStyle w:val="ConsPlusNormal"/>
        <w:ind w:firstLine="540"/>
        <w:jc w:val="both"/>
      </w:pPr>
    </w:p>
    <w:p w:rsidR="00203CC0" w:rsidRPr="00B67491" w:rsidRDefault="00203CC0">
      <w:pPr>
        <w:pStyle w:val="ConsPlusNormal"/>
        <w:jc w:val="center"/>
        <w:outlineLvl w:val="0"/>
        <w:rPr>
          <w:b/>
        </w:rPr>
      </w:pPr>
      <w:r w:rsidRPr="00B67491">
        <w:rPr>
          <w:b/>
        </w:rPr>
        <w:t>3. Термины и определения</w:t>
      </w:r>
    </w:p>
    <w:p w:rsidR="00203CC0" w:rsidRPr="00B67491" w:rsidRDefault="00203CC0">
      <w:pPr>
        <w:pStyle w:val="ConsPlusNormal"/>
        <w:ind w:firstLine="540"/>
        <w:jc w:val="both"/>
      </w:pPr>
    </w:p>
    <w:p w:rsidR="00203CC0" w:rsidRPr="00B67491" w:rsidRDefault="00203CC0">
      <w:pPr>
        <w:pStyle w:val="ConsPlusNormal"/>
        <w:ind w:firstLine="540"/>
        <w:jc w:val="both"/>
      </w:pPr>
      <w:r w:rsidRPr="00B67491">
        <w:t xml:space="preserve">В настоящем стандарте применены термины по ГОСТ </w:t>
      </w:r>
      <w:proofErr w:type="gramStart"/>
      <w:r w:rsidRPr="00B67491">
        <w:t>Р</w:t>
      </w:r>
      <w:proofErr w:type="gramEnd"/>
      <w:r w:rsidRPr="00B67491">
        <w:t xml:space="preserve"> 51303, а также следующие термины с соответствующими определениями: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3.1. Услуга торговли: результат непосредственного взаимодействия продавца и покупателя, а также собственная деятельность продавца по удовлетворению потребностей покупателя при купле-продаже товаров.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3.2. Услуга розничной торговли: результат непосредственного взаимодействия продавца и покупателя, а также собственная деятельность продавца по удовлетворению потребностей покупателя в приобретении товаров для личного, семейного, домашнего использования, не связанного с предпринимательской деятельностью, по договору купли-продажи.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3.3. Услуга оптовой торговли: результат непосредственного взаимодействия продавца и оптового покупателя, а также собственная деятельность продавца по удовлетворению потребностей покупателя при приобретении товаров для последующей их перепродажи или профессионального использования.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3.4. Продажа товаров, реализация товаров: передача покупателю товаров на определенных условиях.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3.5. Безопасность услуги торговли: комплекс свойств услуги, проявление которых при обычных условиях ее оказания не подвергает недопустимому риску жизнь, здоровье и имущество потребителя.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3.6. Предприятие торговли: объект хозяйственной деятельности, осуществляющий с использованием процессов, оборудования и технологий продажу товаров, выполнение работ и оказание услуг торговли покупателям для их личного, семейного, домашнего использования (предприятие розничной торговли) или для последующей перепродажи товаров, или профессионального использования (предприятие оптовой торговли).</w:t>
      </w:r>
    </w:p>
    <w:p w:rsidR="00203CC0" w:rsidRPr="00693C2B" w:rsidRDefault="00203CC0">
      <w:pPr>
        <w:pStyle w:val="ConsPlusNormal"/>
        <w:spacing w:before="220"/>
        <w:ind w:firstLine="540"/>
        <w:jc w:val="both"/>
        <w:rPr>
          <w:i/>
        </w:rPr>
      </w:pPr>
      <w:r w:rsidRPr="00693C2B">
        <w:rPr>
          <w:b/>
          <w:i/>
        </w:rPr>
        <w:t>Примечание</w:t>
      </w:r>
      <w:r w:rsidR="00693C2B" w:rsidRPr="00693C2B">
        <w:rPr>
          <w:b/>
          <w:i/>
        </w:rPr>
        <w:t>.</w:t>
      </w:r>
      <w:r w:rsidRPr="00693C2B">
        <w:rPr>
          <w:i/>
        </w:rPr>
        <w:t xml:space="preserve"> Термины и определения: торговая деятельность, оптовая торговля, розничная торговля, торговый объект применены в значении, установленном Федеральным законом </w:t>
      </w:r>
      <w:r w:rsidR="00812EA1" w:rsidRPr="00693C2B">
        <w:rPr>
          <w:i/>
        </w:rPr>
        <w:t>«</w:t>
      </w:r>
      <w:r w:rsidRPr="00693C2B">
        <w:rPr>
          <w:i/>
        </w:rPr>
        <w:t xml:space="preserve">Об основах государственного регулирования торговой деятельности в Российской </w:t>
      </w:r>
      <w:r w:rsidRPr="00693C2B">
        <w:rPr>
          <w:i/>
        </w:rPr>
        <w:lastRenderedPageBreak/>
        <w:t>Федерации</w:t>
      </w:r>
      <w:r w:rsidR="00812EA1" w:rsidRPr="00693C2B">
        <w:rPr>
          <w:i/>
        </w:rPr>
        <w:t>»</w:t>
      </w:r>
      <w:r w:rsidRPr="00693C2B">
        <w:rPr>
          <w:i/>
        </w:rPr>
        <w:t xml:space="preserve"> [1].</w:t>
      </w:r>
    </w:p>
    <w:p w:rsidR="00203CC0" w:rsidRPr="00B67491" w:rsidRDefault="00203CC0">
      <w:pPr>
        <w:pStyle w:val="ConsPlusNormal"/>
        <w:ind w:firstLine="540"/>
        <w:jc w:val="both"/>
      </w:pPr>
    </w:p>
    <w:p w:rsidR="00203CC0" w:rsidRPr="00B67491" w:rsidRDefault="00203CC0">
      <w:pPr>
        <w:pStyle w:val="ConsPlusNormal"/>
        <w:jc w:val="center"/>
        <w:outlineLvl w:val="0"/>
        <w:rPr>
          <w:b/>
        </w:rPr>
      </w:pPr>
      <w:r w:rsidRPr="00B67491">
        <w:rPr>
          <w:b/>
        </w:rPr>
        <w:t>4. Виды услуг торговли</w:t>
      </w:r>
    </w:p>
    <w:p w:rsidR="00203CC0" w:rsidRPr="00B67491" w:rsidRDefault="00203CC0">
      <w:pPr>
        <w:pStyle w:val="ConsPlusNormal"/>
        <w:ind w:firstLine="540"/>
        <w:jc w:val="both"/>
      </w:pPr>
    </w:p>
    <w:p w:rsidR="00203CC0" w:rsidRPr="00B67491" w:rsidRDefault="00203CC0">
      <w:pPr>
        <w:pStyle w:val="ConsPlusNormal"/>
        <w:ind w:firstLine="540"/>
        <w:jc w:val="both"/>
      </w:pPr>
      <w:r w:rsidRPr="00B67491">
        <w:t>4.1. Услуги торговли включают услуги розничной торговли и услуги оптовой торговли.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4.2. Процесс оказания услуг торговли состоит из следующих основных этапов: выявление спроса и формирование ассортимента товаров, приемка товаров, обеспечение хранения товаров, предпродажная подготовка товаров, выкладка товаров, предложение товаров покупателю (показ, демонстрация, примерка, взвешивание), организация расчета с покупателем, отпуск товара покупателю.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4.3. Услуги розничной торговли включают в себя: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реализацию товаров.</w:t>
      </w:r>
    </w:p>
    <w:p w:rsidR="00203CC0" w:rsidRPr="00693C2B" w:rsidRDefault="00203CC0">
      <w:pPr>
        <w:pStyle w:val="ConsPlusNormal"/>
        <w:spacing w:before="220"/>
        <w:ind w:firstLine="540"/>
        <w:jc w:val="both"/>
        <w:rPr>
          <w:i/>
        </w:rPr>
      </w:pPr>
      <w:r w:rsidRPr="00693C2B">
        <w:rPr>
          <w:b/>
          <w:i/>
        </w:rPr>
        <w:t>Примечание</w:t>
      </w:r>
      <w:r w:rsidR="00693C2B" w:rsidRPr="00693C2B">
        <w:rPr>
          <w:b/>
          <w:i/>
        </w:rPr>
        <w:t>.</w:t>
      </w:r>
      <w:r w:rsidRPr="00693C2B">
        <w:rPr>
          <w:i/>
        </w:rPr>
        <w:t xml:space="preserve"> Реализацию товаров осуществляют на предприятиях торговли и вне предприятий торговли.</w:t>
      </w:r>
    </w:p>
    <w:p w:rsidR="00203CC0" w:rsidRPr="00B67491" w:rsidRDefault="00203CC0">
      <w:pPr>
        <w:pStyle w:val="ConsPlusNormal"/>
        <w:ind w:firstLine="540"/>
        <w:jc w:val="both"/>
      </w:pPr>
    </w:p>
    <w:p w:rsidR="00203CC0" w:rsidRPr="00B67491" w:rsidRDefault="00203CC0">
      <w:pPr>
        <w:pStyle w:val="ConsPlusNormal"/>
        <w:ind w:firstLine="540"/>
        <w:jc w:val="both"/>
      </w:pPr>
      <w:r w:rsidRPr="00B67491">
        <w:t>- оказание помощи покупателю в приобретении (покупке) товаров и при их использовании и применении;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информационно-консультационные (консалтинговые) услуги;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дополнительные услуги по созданию удобств покупателям в приобретении (покупке) товаров.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4.4. Услуги оптовой торговли включают в себя: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складские операции;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реализацию товаров;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оказание помощи оптовым покупателям в приобретении (покупке) товаров;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информационно-консультационные (консалтинговые) услуги;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дополнительные услуги.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4.5. Реализация товаров на предприятиях розничной торговли включает в себя следующие основные операции: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ознакомление покупателей с товарами;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показ или демонстрацию товаров или образцов товаров покупателям;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консультации покупателей;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выбор товаров покупателями;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организацию расчета за товары;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упаковку купленных товаров;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выдачу купленных товаров;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доставку купленных товаров по заказу покупателей.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lastRenderedPageBreak/>
        <w:t>4.5.1. Реализацию товаров осуществляют на предприятиях торговли различных видов и типов с учетом их специфики и ассортимента товаров.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4.5.2. Расчет с покупателями за купленные товары может осуществляться за наличные денежные средства, безналичным способом, в том числе с применением кредитных карт. При расчете продажной цены за купленные товары учитывают наличие у покупателей дисконтной карты и подарочного сертификата.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4.6. Реализация товаров вне предприятий торговли включает: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реализацию товаров торговыми агентами;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реализацию товаров дистанционным способом;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реализацию товаров через торговые автоматы;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развозную торговлю;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разносную торговлю;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другие формы интерактивной продажи.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4.6.1. Дистанционный способ реализации товаров осуществляется посредством ознакомления покупателя с предложенным продавцом описанием товаров, содержащимся в каталогах, проспектах, буклетах, а также посредством электронных средств массовой информации, сре</w:t>
      </w:r>
      <w:proofErr w:type="gramStart"/>
      <w:r w:rsidRPr="00B67491">
        <w:t>дств св</w:t>
      </w:r>
      <w:proofErr w:type="gramEnd"/>
      <w:r w:rsidRPr="00B67491">
        <w:t>язи (</w:t>
      </w:r>
      <w:proofErr w:type="spellStart"/>
      <w:r w:rsidRPr="00B67491">
        <w:t>телерадиореклама</w:t>
      </w:r>
      <w:proofErr w:type="spellEnd"/>
      <w:r w:rsidRPr="00B67491">
        <w:t>, телемагазин, почтовая связь, Интернет-торговля, электронный магазин) или иными способами, исключающими возможность непосредственного ознакомления покупателя с товаром либо образцом товара. Дистанционный способ реализации товаров предполагает оказание услуг по доставке товаров путем их пересылки покупателям почтовыми отправлениями (почтовая и посылочная торговля) или иными способами.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4.7. К услугам по оказанию помощи в приобретении (покупке) товаров и при их использовании и применении относят: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прием и исполнение предварительных заказов на товары, имеющиеся в продаже (оформление заказов непосредственно на предприятии торговли, по телефону или иным способом вне предприятия торговли);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прием и исполнение предварительных заказов на товары, временно отсутствующие в продаже (оформление заказов непосредственно на предприятии торговли, по телефону или иным способом вне предприятия торговли);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комплектование заказов на товары и их упаковку;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предоставление кабин для примерки товаров;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организацию доставки товаров покупателям на дом или к месту заказа;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упаковку купленных товаров;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демонстрацию в действии принципиально новых товаров;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демонстрацию моделей одежды;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подгонку по фигуре покупателя и мелкую переделку купленной одежды, раскрой купленных тканей, подшив штор;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lastRenderedPageBreak/>
        <w:t>- организацию послепродажного обслуживания купленных товаров, в том числе организацию работ по подключению, наладке и пуску в эксплуатацию технически сложных товаров на дому или в офисе у покупателя, услуги по сборке и установке мебели и других товаров;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предоставление кабины или салона с оборудованием для прослушивания аудиокассет, просмотра продаваемых видеокассет, компьютерных дисков, дисков CD и пр.;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растяжку купленных обуви и головных уборов;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подгонку браслетов к часам.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4.8. К информационно-консультационным (консалтинговым) услугам относят: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 xml:space="preserve">- предоставление информации о товарах и их изготовителях, об оказываемых услугах, в том числе аудио- и </w:t>
      </w:r>
      <w:proofErr w:type="spellStart"/>
      <w:r w:rsidRPr="00B67491">
        <w:t>видеосредствами</w:t>
      </w:r>
      <w:proofErr w:type="spellEnd"/>
      <w:r w:rsidRPr="00B67491">
        <w:t>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консультации специалистов по реализации товаров отдельных видов, в том числе по их назначению и применению;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консультации дизайнеров по интерьеру, косметологов, диетологов и пр.;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услуги по рекламированию товаров, включая проведение рекламных презентаций товаров (показ товаров, дегустация продуктов питания);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организацию дегустаций новых продуктов питания и продовольственных товаров отдельных видов;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обучение покупателей правилам пользования технически сложными товарами на дому или в офисе;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проведение выставок и ярмарок по продвижению и реализации товаров отдельных видов.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4.9. Предприятия торговли могут организовывать оказание дополнительных услуг, связанных с созданием удобств покупателям в приобретении (покупке) товаров, например: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организацию мест (зон) отдыха покупателей;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организацию комнаты матери и ребенка;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организацию досуга детей, в том числе детских игровых комнат;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организацию справочных бюро (на крупных предприятиях торговли);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организацию питания покупателей;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реализацию продуктов питания с организацией потребления на месте;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гарантированное хранение купленных товаров;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гарантированное хранение вещей покупателей (услуги гардероба);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предоставление организованной стоянки (парковки) для автомобилей покупателей и другие услуги;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организацию стоянок такси на территории крупных торговых объектов;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организацию оказания бытовых услуг и др.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lastRenderedPageBreak/>
        <w:t xml:space="preserve">4.10. Услуги общественного питания, оказываемые на территории торговых объектов, должны соответствовать требованиям ГОСТ </w:t>
      </w:r>
      <w:proofErr w:type="gramStart"/>
      <w:r w:rsidRPr="00B67491">
        <w:t>Р</w:t>
      </w:r>
      <w:proofErr w:type="gramEnd"/>
      <w:r w:rsidRPr="00B67491">
        <w:t xml:space="preserve"> 50764 и Правилам оказания услуг общественного питания [2]. Бытовые и другие услуги, оказываемые на территории торговых объектов, должны соответствовать Правилам бытового обслуживания населения [3], другим отраслевым правилам оказания услуг и действующим стандартам на однородные бытовые услуги (услуги парикмахерских, услуги связи, фотоуслуги, транспортные услуги и т.п.).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4.11. Перечень услуг торговли, оказываемых предприятиями торговли, может быть расширен администрацией в зависимости от ассортимента реализуемых товаров с учетом специализации и местонахождения торгового объекта, специфики обслуживаемого контингента и совместимости услуг.</w:t>
      </w:r>
    </w:p>
    <w:p w:rsidR="00203CC0" w:rsidRPr="00B67491" w:rsidRDefault="00203CC0">
      <w:pPr>
        <w:pStyle w:val="ConsPlusNormal"/>
        <w:ind w:firstLine="540"/>
        <w:jc w:val="both"/>
      </w:pPr>
    </w:p>
    <w:p w:rsidR="00203CC0" w:rsidRPr="00B67491" w:rsidRDefault="00203CC0">
      <w:pPr>
        <w:pStyle w:val="ConsPlusNormal"/>
        <w:jc w:val="center"/>
        <w:outlineLvl w:val="0"/>
        <w:rPr>
          <w:b/>
        </w:rPr>
      </w:pPr>
      <w:r w:rsidRPr="00B67491">
        <w:rPr>
          <w:b/>
        </w:rPr>
        <w:t>5. Общие требования к услугам торговли</w:t>
      </w:r>
    </w:p>
    <w:p w:rsidR="00203CC0" w:rsidRPr="00B67491" w:rsidRDefault="00203CC0">
      <w:pPr>
        <w:pStyle w:val="ConsPlusNormal"/>
        <w:ind w:firstLine="540"/>
        <w:jc w:val="both"/>
      </w:pPr>
    </w:p>
    <w:p w:rsidR="00203CC0" w:rsidRPr="00B67491" w:rsidRDefault="00203CC0">
      <w:pPr>
        <w:pStyle w:val="ConsPlusNormal"/>
        <w:ind w:firstLine="540"/>
        <w:jc w:val="both"/>
      </w:pPr>
      <w:r w:rsidRPr="00B67491">
        <w:t>5.1. Услуги торговли должны отвечать требованиям: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социального назначения;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функциональной пригодности;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информативности;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эргономичности;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безопасности;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эстетичности;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культуры обслуживания.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5.2. Требование социального назначения услуг торговли предусматривает: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обеспеченность услугами торговли и доступность для потребителей различных категорий;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 xml:space="preserve">- соответствие услуг </w:t>
      </w:r>
      <w:proofErr w:type="gramStart"/>
      <w:r w:rsidRPr="00B67491">
        <w:t>торговли</w:t>
      </w:r>
      <w:proofErr w:type="gramEnd"/>
      <w:r w:rsidRPr="00B67491">
        <w:t xml:space="preserve"> ожиданиям потребителей, включая ассортимент предлагаемой продукции, метод и форму обслуживания, профессиональный уровень обслуживающего персонала, номенклатуру оказываемых услуг;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наличие в правилах обслуживания определенных льгот и условий для потребителей приоритетных категорий (дети, инвалиды и люди с ограниченными физическими возможностями и др.).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proofErr w:type="gramStart"/>
      <w:r w:rsidRPr="00B67491">
        <w:t>Социальную</w:t>
      </w:r>
      <w:proofErr w:type="gramEnd"/>
      <w:r w:rsidRPr="00B67491">
        <w:t xml:space="preserve"> адресность услуг торговли учитывают при проектировании здания и помещений торгового объекта, установлении режима работы, выборе метода обслуживания, формировании ассортимента товаров и др.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5.3. Требование функциональной пригодности услуг торговли предусматривает: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точность и своевременность оказания услуг, включая соблюдение установленного режима работы предприятия торговли, соблюдение ассортиментного перечня товаров, соответствие времени оказания услуг, времени ожидания заказа установленным требованиям на предприятии, точность выписки счета и оформления кассового чека и др.;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наличие товаров надлежащего качества;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обеспечение условий для выбора потребителем товаров и услуг различных видов;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lastRenderedPageBreak/>
        <w:t>- соответствие обслуживающего персонала профессиональному назначению, в том числе компетентность и квалификацию персонала, умение общаться с потребителями, знание и соблюдение профессиональной этики поведения.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5.4. Требование информативности предусматривает наличие необходимой достоверной информации об услугах и товарах, номенклатуре услуг и ассортименте товаров, исполнителе услуг, о правилах и условиях оказания услуг, в том числе о правилах продажи товаров и правах покупателей. Требования к содержанию информации для потребителей определяются законодательством [4] и Правилами продажи товаров отдельных видов [5].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5.5. Требование эргономичности услуг торговли предусматривает: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proofErr w:type="gramStart"/>
      <w:r w:rsidRPr="00B67491">
        <w:t xml:space="preserve">- комфортность и удобство покупателей при приобретении товаров, включая удобное размещение товаров (выкладку) в торговых залах, входов, выходов, секций, оборудования, мебели, наличие лифтов, эскалаторов и </w:t>
      </w:r>
      <w:proofErr w:type="spellStart"/>
      <w:r w:rsidRPr="00B67491">
        <w:t>тервалаторов</w:t>
      </w:r>
      <w:proofErr w:type="spellEnd"/>
      <w:r w:rsidRPr="00B67491">
        <w:t xml:space="preserve"> и др.;</w:t>
      </w:r>
      <w:proofErr w:type="gramEnd"/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 xml:space="preserve">- гигиенические требования к уровню освещенности, </w:t>
      </w:r>
      <w:proofErr w:type="spellStart"/>
      <w:r w:rsidRPr="00B67491">
        <w:t>вентилируемости</w:t>
      </w:r>
      <w:proofErr w:type="spellEnd"/>
      <w:r w:rsidRPr="00B67491">
        <w:t>, запыленности, шума, температуры в торговом зале, к персоналу, к содержанию помещений, рабочих мест, оборудования и т.п.;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- доступность информации возможностям восприятия покупателями.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5.5.1. Размещение товаров (выкладка товаров) должно обеспечивать товарный вид, доступность, удобство, наглядность, четкое разграничение товаров различных групп. Товары группируют по видам и назначению, по изготовителям, брендам, спросу, тематике.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5.6. Требование эстетичности услуг торговли предусматривает стилевое единство, целостность композиции и художественной выразительности, гармоничность дизайна, в том числе для архитектурно-</w:t>
      </w:r>
      <w:proofErr w:type="gramStart"/>
      <w:r w:rsidRPr="00B67491">
        <w:t>планировочных решений</w:t>
      </w:r>
      <w:proofErr w:type="gramEnd"/>
      <w:r w:rsidRPr="00B67491">
        <w:t xml:space="preserve"> помещений и интерьера предприятия торговли; оформления фасада здания, вывески, рекламных материалов, фирменных знаков и указателей, оформления витрин, выкладки товаров, организации рабочих мест и оформления внешнего вида персонала.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5.7. Требование культуры обслуживания предусматривает профессионализм и этику поведения обслуживающего персонала и включает такие характеристики, как вежливость, компетентность, доступность персонала для покупателей, уровень мастерства и комфорта.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5.8. Требования безопасности услуг торговли и охраны окружающей среды изложены в разделе 6.</w:t>
      </w:r>
    </w:p>
    <w:p w:rsidR="00203CC0" w:rsidRPr="00B67491" w:rsidRDefault="00203CC0">
      <w:pPr>
        <w:pStyle w:val="ConsPlusNormal"/>
        <w:ind w:firstLine="540"/>
        <w:jc w:val="both"/>
      </w:pPr>
    </w:p>
    <w:p w:rsidR="00203CC0" w:rsidRPr="00B67491" w:rsidRDefault="00203CC0">
      <w:pPr>
        <w:pStyle w:val="ConsPlusNormal"/>
        <w:jc w:val="center"/>
        <w:outlineLvl w:val="0"/>
        <w:rPr>
          <w:b/>
        </w:rPr>
      </w:pPr>
      <w:r w:rsidRPr="00B67491">
        <w:rPr>
          <w:b/>
        </w:rPr>
        <w:t>6. Требования безопасности услуг торговли</w:t>
      </w:r>
    </w:p>
    <w:p w:rsidR="00203CC0" w:rsidRPr="00B67491" w:rsidRDefault="00203CC0">
      <w:pPr>
        <w:pStyle w:val="ConsPlusNormal"/>
        <w:ind w:firstLine="540"/>
        <w:jc w:val="both"/>
      </w:pPr>
    </w:p>
    <w:p w:rsidR="00203CC0" w:rsidRPr="00B67491" w:rsidRDefault="00203CC0">
      <w:pPr>
        <w:pStyle w:val="ConsPlusNormal"/>
        <w:ind w:firstLine="540"/>
        <w:jc w:val="both"/>
      </w:pPr>
      <w:r w:rsidRPr="00B67491">
        <w:t>6.1. При оказании услуг торговли должны обеспечиваться безопасные условия для жизни и здоровья покупателей, сохранность их имущества, соблюдаться действующие правила продажи товаров, установленные нормативными правовыми актами Российской Федерации, и требования нормативных документов федеральных органов исполнительной власти в части безопасности [4], [5], [6], [7], [8], [9], [10].</w:t>
      </w:r>
    </w:p>
    <w:p w:rsidR="00203CC0" w:rsidRPr="00A9243D" w:rsidRDefault="00203CC0">
      <w:pPr>
        <w:pStyle w:val="ConsPlusNormal"/>
        <w:spacing w:before="220"/>
        <w:ind w:firstLine="540"/>
        <w:jc w:val="both"/>
      </w:pPr>
      <w:r w:rsidRPr="00B67491">
        <w:t>6.2. На предприятиях торгов</w:t>
      </w:r>
      <w:bookmarkStart w:id="0" w:name="_GoBack"/>
      <w:bookmarkEnd w:id="0"/>
      <w:r w:rsidRPr="00B67491">
        <w:t xml:space="preserve">ли должен быть размещен на видном месте план эвакуации покупателей в чрезвычайных ситуациях и предусмотрен вызов экстренных служб (милиции, скорой </w:t>
      </w:r>
      <w:r w:rsidRPr="00A9243D">
        <w:t xml:space="preserve">помощи, </w:t>
      </w:r>
      <w:hyperlink r:id="rId6" w:history="1">
        <w:r w:rsidRPr="00A9243D">
          <w:rPr>
            <w:rStyle w:val="a4"/>
            <w:color w:val="auto"/>
            <w:u w:val="none"/>
          </w:rPr>
          <w:t>пожарной службы</w:t>
        </w:r>
      </w:hyperlink>
      <w:r w:rsidRPr="00A9243D">
        <w:t>).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6.3. Безопасность реализуемых товаров должна обеспечиваться в процессе оказания услуг торговли, а именно: при приемке товаров, их хранении, подготовке к продаже, выкладке и отпуске покупателям, а также в процессе реализации.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lastRenderedPageBreak/>
        <w:t>6.4. При оказании услуг торговли должны обеспечиваться требования охраны окружающей среды, в том числе к территории, техническому состоянию и содержанию помещений, системам вентиляции, водоснабжения, канализации в торговых объектах согласно положениям национальных стандартов системы безопасности труда (СБТ). Процесс оказания услуг торговли не должен оказывать негативного воздействия на окружающую среду.</w:t>
      </w:r>
    </w:p>
    <w:p w:rsidR="00203CC0" w:rsidRPr="00B67491" w:rsidRDefault="00203CC0">
      <w:pPr>
        <w:pStyle w:val="ConsPlusNormal"/>
        <w:ind w:firstLine="540"/>
        <w:jc w:val="both"/>
      </w:pPr>
    </w:p>
    <w:p w:rsidR="00203CC0" w:rsidRPr="00B67491" w:rsidRDefault="00203CC0">
      <w:pPr>
        <w:pStyle w:val="ConsPlusNormal"/>
        <w:jc w:val="center"/>
        <w:outlineLvl w:val="0"/>
        <w:rPr>
          <w:b/>
        </w:rPr>
      </w:pPr>
      <w:r w:rsidRPr="00B67491">
        <w:rPr>
          <w:b/>
        </w:rPr>
        <w:t>7. Методы оценки и контроля качества услуг торговли</w:t>
      </w:r>
    </w:p>
    <w:p w:rsidR="00203CC0" w:rsidRPr="00B67491" w:rsidRDefault="00203CC0">
      <w:pPr>
        <w:pStyle w:val="ConsPlusNormal"/>
        <w:ind w:firstLine="540"/>
        <w:jc w:val="both"/>
      </w:pPr>
    </w:p>
    <w:p w:rsidR="00203CC0" w:rsidRPr="00B67491" w:rsidRDefault="00203CC0">
      <w:pPr>
        <w:pStyle w:val="ConsPlusNormal"/>
        <w:ind w:firstLine="540"/>
        <w:jc w:val="both"/>
      </w:pPr>
      <w:r w:rsidRPr="00B67491">
        <w:t xml:space="preserve">7.1. Качество услуг торговли на различных этапах их оказания оценивается в соответствии с требованиями ГОСТ </w:t>
      </w:r>
      <w:proofErr w:type="gramStart"/>
      <w:r w:rsidRPr="00B67491">
        <w:t>Р</w:t>
      </w:r>
      <w:proofErr w:type="gramEnd"/>
      <w:r w:rsidRPr="00B67491">
        <w:t xml:space="preserve"> 52113.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>7.2. Оценку и контроль качества исполнения услуг торговли осуществляют с помощью экспертного и социологического методов.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 xml:space="preserve">7.2.1. Экспертный метод предполагает проведение оценки исполнителей услуг торговли на основе опроса и анализа суждений (качественных и количественных оценок) экспертов, специалистов отрасли, в том числе руководителей, менеджеров организаций, а также проверки документов исполнителя услуг торговли. Экспертный метод включает анализ данных </w:t>
      </w:r>
      <w:proofErr w:type="gramStart"/>
      <w:r w:rsidRPr="00B67491">
        <w:t>измерений показателей условий оказания услуг</w:t>
      </w:r>
      <w:proofErr w:type="gramEnd"/>
      <w:r w:rsidRPr="00B67491">
        <w:t xml:space="preserve"> торговли - микроклимата, уровней шума, освещенности, </w:t>
      </w:r>
      <w:proofErr w:type="spellStart"/>
      <w:r w:rsidRPr="00B67491">
        <w:t>вентилируемости</w:t>
      </w:r>
      <w:proofErr w:type="spellEnd"/>
      <w:r w:rsidRPr="00B67491">
        <w:t>, запыленности, температуры и т.п.</w:t>
      </w:r>
    </w:p>
    <w:p w:rsidR="00203CC0" w:rsidRPr="00B67491" w:rsidRDefault="00203CC0">
      <w:pPr>
        <w:pStyle w:val="ConsPlusNormal"/>
        <w:spacing w:before="220"/>
        <w:ind w:firstLine="540"/>
        <w:jc w:val="both"/>
      </w:pPr>
      <w:r w:rsidRPr="00B67491">
        <w:t xml:space="preserve">7.2.2. Социологический метод предполагает проведение социологических обследований (анкетирование, опрос, записи в книге отзывов и предложений, </w:t>
      </w:r>
      <w:proofErr w:type="gramStart"/>
      <w:r w:rsidRPr="00B67491">
        <w:t>Интернет-отзывы</w:t>
      </w:r>
      <w:proofErr w:type="gramEnd"/>
      <w:r w:rsidRPr="00B67491">
        <w:t>) с последующим анализом полученных данных.</w:t>
      </w:r>
    </w:p>
    <w:p w:rsidR="00203CC0" w:rsidRPr="00B67491" w:rsidRDefault="00203CC0">
      <w:pPr>
        <w:pStyle w:val="ConsPlusNormal"/>
        <w:ind w:firstLine="540"/>
        <w:jc w:val="both"/>
      </w:pPr>
    </w:p>
    <w:p w:rsidR="00203CC0" w:rsidRPr="00B67491" w:rsidRDefault="00203CC0">
      <w:pPr>
        <w:pStyle w:val="ConsPlusNormal"/>
        <w:jc w:val="center"/>
        <w:outlineLvl w:val="0"/>
        <w:rPr>
          <w:b/>
        </w:rPr>
      </w:pPr>
      <w:r w:rsidRPr="00B67491">
        <w:rPr>
          <w:b/>
        </w:rPr>
        <w:t>Библиография</w:t>
      </w:r>
    </w:p>
    <w:p w:rsidR="00B67491" w:rsidRPr="00B67491" w:rsidRDefault="00B67491">
      <w:pPr>
        <w:pStyle w:val="ConsPlusNormal"/>
        <w:jc w:val="center"/>
        <w:outlineLvl w:val="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"/>
        <w:gridCol w:w="2825"/>
        <w:gridCol w:w="6172"/>
      </w:tblGrid>
      <w:tr w:rsidR="00B67491" w:rsidTr="00B67491">
        <w:trPr>
          <w:cantSplit/>
        </w:trPr>
        <w:tc>
          <w:tcPr>
            <w:tcW w:w="534" w:type="dxa"/>
          </w:tcPr>
          <w:p w:rsidR="00B67491" w:rsidRPr="00B67491" w:rsidRDefault="00B67491" w:rsidP="00B67491">
            <w:pPr>
              <w:pStyle w:val="ConsPlusNormal"/>
              <w:jc w:val="both"/>
              <w:rPr>
                <w:lang w:val="en-US"/>
              </w:rPr>
            </w:pPr>
            <w:r>
              <w:rPr>
                <w:lang w:val="en-US"/>
              </w:rPr>
              <w:t>[</w:t>
            </w:r>
            <w:r>
              <w:t>1</w:t>
            </w:r>
            <w:r>
              <w:rPr>
                <w:lang w:val="en-US"/>
              </w:rPr>
              <w:t>]</w:t>
            </w:r>
          </w:p>
        </w:tc>
        <w:tc>
          <w:tcPr>
            <w:tcW w:w="2835" w:type="dxa"/>
          </w:tcPr>
          <w:p w:rsidR="00B67491" w:rsidRDefault="00B67491" w:rsidP="00B67491">
            <w:pPr>
              <w:pStyle w:val="ConsPlusNormal"/>
              <w:jc w:val="both"/>
            </w:pPr>
            <w:r w:rsidRPr="00B67491">
              <w:t>Федеральный закон от</w:t>
            </w:r>
            <w:r>
              <w:t xml:space="preserve"> </w:t>
            </w:r>
            <w:r w:rsidRPr="00B67491">
              <w:t xml:space="preserve">28.12.2009 </w:t>
            </w:r>
            <w:r w:rsidR="00DE4458">
              <w:t>№</w:t>
            </w:r>
            <w:r w:rsidRPr="00B67491">
              <w:t xml:space="preserve"> 381-ФЗ</w:t>
            </w:r>
          </w:p>
        </w:tc>
        <w:tc>
          <w:tcPr>
            <w:tcW w:w="6202" w:type="dxa"/>
          </w:tcPr>
          <w:p w:rsidR="00B67491" w:rsidRDefault="00812EA1" w:rsidP="00B67491">
            <w:pPr>
              <w:pStyle w:val="ConsPlusNormal"/>
              <w:jc w:val="both"/>
            </w:pPr>
            <w:r>
              <w:t>«</w:t>
            </w:r>
            <w:r w:rsidR="00B67491" w:rsidRPr="00B67491">
              <w:t>О государственном регулировании торговой</w:t>
            </w:r>
            <w:r w:rsidR="00B67491">
              <w:t xml:space="preserve"> </w:t>
            </w:r>
            <w:r w:rsidR="00B67491" w:rsidRPr="00B67491">
              <w:t>деятельности в Российской Федерации</w:t>
            </w:r>
            <w:r>
              <w:t>»</w:t>
            </w:r>
          </w:p>
        </w:tc>
      </w:tr>
      <w:tr w:rsidR="00B67491" w:rsidTr="00B67491">
        <w:trPr>
          <w:cantSplit/>
        </w:trPr>
        <w:tc>
          <w:tcPr>
            <w:tcW w:w="534" w:type="dxa"/>
          </w:tcPr>
          <w:p w:rsidR="00B67491" w:rsidRDefault="00B67491" w:rsidP="00B67491">
            <w:pPr>
              <w:pStyle w:val="ConsPlusNormal"/>
              <w:jc w:val="both"/>
            </w:pPr>
            <w:r>
              <w:rPr>
                <w:lang w:val="en-US"/>
              </w:rPr>
              <w:t>[</w:t>
            </w:r>
            <w:r>
              <w:t>2</w:t>
            </w:r>
            <w:r>
              <w:rPr>
                <w:lang w:val="en-US"/>
              </w:rPr>
              <w:t>]</w:t>
            </w:r>
          </w:p>
        </w:tc>
        <w:tc>
          <w:tcPr>
            <w:tcW w:w="2835" w:type="dxa"/>
          </w:tcPr>
          <w:p w:rsidR="00B67491" w:rsidRDefault="00B67491" w:rsidP="00B67491">
            <w:pPr>
              <w:pStyle w:val="ConsPlusNormal"/>
              <w:jc w:val="both"/>
            </w:pPr>
          </w:p>
        </w:tc>
        <w:tc>
          <w:tcPr>
            <w:tcW w:w="6202" w:type="dxa"/>
          </w:tcPr>
          <w:p w:rsidR="00B67491" w:rsidRDefault="00B67491" w:rsidP="00B67491">
            <w:pPr>
              <w:pStyle w:val="ConsPlusNormal"/>
              <w:jc w:val="both"/>
            </w:pPr>
            <w:r w:rsidRPr="00B67491">
              <w:t>Правила оказания услуг общественного питания,</w:t>
            </w:r>
            <w:r>
              <w:t xml:space="preserve"> </w:t>
            </w:r>
            <w:r w:rsidRPr="00B67491">
              <w:t>утверждены Постановлением Правительства</w:t>
            </w:r>
            <w:r>
              <w:t xml:space="preserve"> </w:t>
            </w:r>
            <w:r w:rsidRPr="00B67491">
              <w:t xml:space="preserve">Российской Федерации от 15.08.1997 </w:t>
            </w:r>
            <w:r w:rsidR="00DE4458">
              <w:t>№</w:t>
            </w:r>
            <w:r w:rsidRPr="00B67491">
              <w:t xml:space="preserve"> 1036, с</w:t>
            </w:r>
            <w:r>
              <w:t xml:space="preserve"> </w:t>
            </w:r>
            <w:r w:rsidRPr="00B67491">
              <w:t>изменениями и дополнениями</w:t>
            </w:r>
          </w:p>
        </w:tc>
      </w:tr>
      <w:tr w:rsidR="00B67491" w:rsidTr="00B67491">
        <w:trPr>
          <w:cantSplit/>
        </w:trPr>
        <w:tc>
          <w:tcPr>
            <w:tcW w:w="534" w:type="dxa"/>
          </w:tcPr>
          <w:p w:rsidR="00B67491" w:rsidRDefault="00B67491" w:rsidP="00B67491">
            <w:pPr>
              <w:pStyle w:val="ConsPlusNormal"/>
              <w:jc w:val="both"/>
            </w:pPr>
            <w:r>
              <w:rPr>
                <w:lang w:val="en-US"/>
              </w:rPr>
              <w:t>[</w:t>
            </w:r>
            <w:r>
              <w:t>3</w:t>
            </w:r>
            <w:r>
              <w:rPr>
                <w:lang w:val="en-US"/>
              </w:rPr>
              <w:t>]</w:t>
            </w:r>
          </w:p>
        </w:tc>
        <w:tc>
          <w:tcPr>
            <w:tcW w:w="2835" w:type="dxa"/>
          </w:tcPr>
          <w:p w:rsidR="00B67491" w:rsidRDefault="00B67491" w:rsidP="00B67491">
            <w:pPr>
              <w:pStyle w:val="ConsPlusNormal"/>
              <w:jc w:val="both"/>
            </w:pPr>
          </w:p>
        </w:tc>
        <w:tc>
          <w:tcPr>
            <w:tcW w:w="6202" w:type="dxa"/>
          </w:tcPr>
          <w:p w:rsidR="00B67491" w:rsidRDefault="00B67491" w:rsidP="00B67491">
            <w:pPr>
              <w:pStyle w:val="ConsPlusNormal"/>
              <w:jc w:val="both"/>
            </w:pPr>
            <w:r w:rsidRPr="00B67491">
              <w:t>Правила бытового обслуживания населения в</w:t>
            </w:r>
            <w:r>
              <w:t xml:space="preserve"> </w:t>
            </w:r>
            <w:r w:rsidRPr="00B67491">
              <w:t>Российской Федерации, утверждены</w:t>
            </w:r>
            <w:r>
              <w:t xml:space="preserve"> </w:t>
            </w:r>
            <w:r w:rsidRPr="00B67491">
              <w:t>Постановлением Правительства РФ от 15.08.1997</w:t>
            </w:r>
            <w:r>
              <w:t xml:space="preserve"> </w:t>
            </w:r>
            <w:r w:rsidR="00DE4458">
              <w:t>№</w:t>
            </w:r>
            <w:r w:rsidRPr="00B67491">
              <w:t xml:space="preserve"> 1025, с изменениями и дополнениями</w:t>
            </w:r>
          </w:p>
        </w:tc>
      </w:tr>
      <w:tr w:rsidR="00B67491" w:rsidTr="00B67491">
        <w:trPr>
          <w:cantSplit/>
        </w:trPr>
        <w:tc>
          <w:tcPr>
            <w:tcW w:w="534" w:type="dxa"/>
          </w:tcPr>
          <w:p w:rsidR="00B67491" w:rsidRDefault="00B67491" w:rsidP="00B67491">
            <w:pPr>
              <w:pStyle w:val="ConsPlusNormal"/>
              <w:jc w:val="both"/>
            </w:pPr>
            <w:r>
              <w:rPr>
                <w:lang w:val="en-US"/>
              </w:rPr>
              <w:t>[</w:t>
            </w:r>
            <w:r>
              <w:t>4</w:t>
            </w:r>
            <w:r>
              <w:rPr>
                <w:lang w:val="en-US"/>
              </w:rPr>
              <w:t>]</w:t>
            </w:r>
          </w:p>
        </w:tc>
        <w:tc>
          <w:tcPr>
            <w:tcW w:w="2835" w:type="dxa"/>
          </w:tcPr>
          <w:p w:rsidR="00B67491" w:rsidRDefault="00B67491" w:rsidP="00B67491">
            <w:pPr>
              <w:pStyle w:val="ConsPlusNormal"/>
              <w:jc w:val="both"/>
            </w:pPr>
          </w:p>
        </w:tc>
        <w:tc>
          <w:tcPr>
            <w:tcW w:w="6202" w:type="dxa"/>
          </w:tcPr>
          <w:p w:rsidR="00B67491" w:rsidRDefault="00B67491" w:rsidP="00B67491">
            <w:pPr>
              <w:pStyle w:val="ConsPlusNormal"/>
              <w:jc w:val="both"/>
            </w:pPr>
            <w:r w:rsidRPr="00B67491">
              <w:t>Закон Российской Федерации от 07.02.1992</w:t>
            </w:r>
            <w:r>
              <w:t xml:space="preserve"> </w:t>
            </w:r>
            <w:r w:rsidR="00DE4458">
              <w:t>№</w:t>
            </w:r>
            <w:r w:rsidRPr="00B67491">
              <w:t xml:space="preserve"> 2300-1 </w:t>
            </w:r>
            <w:r w:rsidR="00812EA1">
              <w:t>«</w:t>
            </w:r>
            <w:r w:rsidRPr="00B67491">
              <w:t>О защите прав потребителей</w:t>
            </w:r>
            <w:r w:rsidR="00812EA1">
              <w:t>»</w:t>
            </w:r>
            <w:r w:rsidRPr="00B67491">
              <w:t xml:space="preserve"> с</w:t>
            </w:r>
            <w:r>
              <w:t xml:space="preserve"> </w:t>
            </w:r>
            <w:r w:rsidRPr="00B67491">
              <w:t>изменениями и дополнениями</w:t>
            </w:r>
          </w:p>
        </w:tc>
      </w:tr>
      <w:tr w:rsidR="00B67491" w:rsidTr="00B67491">
        <w:trPr>
          <w:cantSplit/>
        </w:trPr>
        <w:tc>
          <w:tcPr>
            <w:tcW w:w="534" w:type="dxa"/>
          </w:tcPr>
          <w:p w:rsidR="00B67491" w:rsidRDefault="00B67491" w:rsidP="00B67491">
            <w:pPr>
              <w:pStyle w:val="ConsPlusNormal"/>
              <w:jc w:val="both"/>
            </w:pPr>
            <w:r>
              <w:rPr>
                <w:lang w:val="en-US"/>
              </w:rPr>
              <w:t>[</w:t>
            </w:r>
            <w:r>
              <w:t>5</w:t>
            </w:r>
            <w:r>
              <w:rPr>
                <w:lang w:val="en-US"/>
              </w:rPr>
              <w:t>]</w:t>
            </w:r>
          </w:p>
        </w:tc>
        <w:tc>
          <w:tcPr>
            <w:tcW w:w="2835" w:type="dxa"/>
          </w:tcPr>
          <w:p w:rsidR="00B67491" w:rsidRDefault="00B67491" w:rsidP="00B67491">
            <w:pPr>
              <w:pStyle w:val="ConsPlusNormal"/>
              <w:jc w:val="both"/>
            </w:pPr>
          </w:p>
        </w:tc>
        <w:tc>
          <w:tcPr>
            <w:tcW w:w="6202" w:type="dxa"/>
          </w:tcPr>
          <w:p w:rsidR="00B67491" w:rsidRDefault="00B67491" w:rsidP="00B67491">
            <w:pPr>
              <w:pStyle w:val="ConsPlusNormal"/>
              <w:jc w:val="both"/>
            </w:pPr>
            <w:proofErr w:type="gramStart"/>
            <w:r w:rsidRPr="00B67491">
              <w:t>Правила продажи отдельных видов товаров и</w:t>
            </w:r>
            <w:r>
              <w:t xml:space="preserve"> </w:t>
            </w:r>
            <w:r w:rsidRPr="00B67491">
              <w:t>Перечень товаров длительного пользования, на</w:t>
            </w:r>
            <w:r>
              <w:t xml:space="preserve"> </w:t>
            </w:r>
            <w:r w:rsidRPr="00B67491">
              <w:t>которые не распространяется требование</w:t>
            </w:r>
            <w:r>
              <w:t xml:space="preserve"> </w:t>
            </w:r>
            <w:r w:rsidRPr="00B67491">
              <w:t>покупателя о безвозмездном предоставлении ему</w:t>
            </w:r>
            <w:r>
              <w:t xml:space="preserve"> </w:t>
            </w:r>
            <w:r w:rsidRPr="00B67491">
              <w:t>на период ремонта или замены аналогичного</w:t>
            </w:r>
            <w:r>
              <w:t xml:space="preserve"> </w:t>
            </w:r>
            <w:r w:rsidRPr="00B67491">
              <w:t>товара, и Перечень непродовольственных товаров</w:t>
            </w:r>
            <w:r>
              <w:t xml:space="preserve"> </w:t>
            </w:r>
            <w:r w:rsidRPr="00B67491">
              <w:t>надлежащего качества, не подлежащих возврату</w:t>
            </w:r>
            <w:r>
              <w:t xml:space="preserve"> </w:t>
            </w:r>
            <w:r w:rsidRPr="00B67491">
              <w:t>или обмену на аналогичный товар других размера,</w:t>
            </w:r>
            <w:r>
              <w:t xml:space="preserve"> </w:t>
            </w:r>
            <w:r w:rsidRPr="00B67491">
              <w:t>формы, габарита, фасона, расцветки или</w:t>
            </w:r>
            <w:r>
              <w:t xml:space="preserve"> </w:t>
            </w:r>
            <w:r w:rsidRPr="00B67491">
              <w:t>комплектации, утверждены Постановлением</w:t>
            </w:r>
            <w:r>
              <w:t xml:space="preserve"> </w:t>
            </w:r>
            <w:r w:rsidRPr="00B67491">
              <w:t>Правительства Российской Федерации от</w:t>
            </w:r>
            <w:r>
              <w:t xml:space="preserve"> </w:t>
            </w:r>
            <w:r w:rsidRPr="00B67491">
              <w:t xml:space="preserve">19.01.1998 </w:t>
            </w:r>
            <w:r w:rsidR="00DE4458">
              <w:t>№</w:t>
            </w:r>
            <w:r w:rsidRPr="00B67491">
              <w:t xml:space="preserve"> 55, с изменениями и</w:t>
            </w:r>
            <w:proofErr w:type="gramEnd"/>
            <w:r w:rsidRPr="00B67491">
              <w:t xml:space="preserve"> дополнениями</w:t>
            </w:r>
          </w:p>
        </w:tc>
      </w:tr>
      <w:tr w:rsidR="00B67491" w:rsidTr="00B67491">
        <w:trPr>
          <w:cantSplit/>
        </w:trPr>
        <w:tc>
          <w:tcPr>
            <w:tcW w:w="534" w:type="dxa"/>
          </w:tcPr>
          <w:p w:rsidR="00B67491" w:rsidRDefault="00B67491" w:rsidP="00B67491">
            <w:pPr>
              <w:pStyle w:val="ConsPlusNormal"/>
              <w:jc w:val="both"/>
            </w:pPr>
            <w:r>
              <w:rPr>
                <w:lang w:val="en-US"/>
              </w:rPr>
              <w:t>[</w:t>
            </w:r>
            <w:r>
              <w:t>6</w:t>
            </w:r>
            <w:r>
              <w:rPr>
                <w:lang w:val="en-US"/>
              </w:rPr>
              <w:t>]</w:t>
            </w:r>
          </w:p>
        </w:tc>
        <w:tc>
          <w:tcPr>
            <w:tcW w:w="2835" w:type="dxa"/>
          </w:tcPr>
          <w:p w:rsidR="00B67491" w:rsidRDefault="00B67491" w:rsidP="00B67491">
            <w:pPr>
              <w:pStyle w:val="ConsPlusNormal"/>
              <w:jc w:val="both"/>
            </w:pPr>
          </w:p>
        </w:tc>
        <w:tc>
          <w:tcPr>
            <w:tcW w:w="6202" w:type="dxa"/>
          </w:tcPr>
          <w:p w:rsidR="00B67491" w:rsidRDefault="00B67491" w:rsidP="00B67491">
            <w:pPr>
              <w:pStyle w:val="ConsPlusNormal"/>
              <w:jc w:val="both"/>
            </w:pPr>
            <w:r w:rsidRPr="00B67491">
              <w:t>Правила комиссионной торговли</w:t>
            </w:r>
            <w:r>
              <w:t xml:space="preserve"> </w:t>
            </w:r>
            <w:r w:rsidRPr="00B67491">
              <w:t>непродовольственными товарами, утверждены</w:t>
            </w:r>
            <w:r>
              <w:t xml:space="preserve"> </w:t>
            </w:r>
            <w:r w:rsidRPr="00B67491">
              <w:t>Постановлением Правительства Российской</w:t>
            </w:r>
            <w:r>
              <w:t xml:space="preserve"> </w:t>
            </w:r>
            <w:r w:rsidRPr="00B67491">
              <w:t xml:space="preserve">Федерации от 6 июня 1998 г. </w:t>
            </w:r>
            <w:r w:rsidR="00DE4458">
              <w:t>№</w:t>
            </w:r>
            <w:r w:rsidRPr="00B67491">
              <w:t xml:space="preserve"> 569, с</w:t>
            </w:r>
            <w:r>
              <w:t xml:space="preserve"> </w:t>
            </w:r>
            <w:r w:rsidRPr="00B67491">
              <w:t>изменениями и дополнениями</w:t>
            </w:r>
          </w:p>
        </w:tc>
      </w:tr>
      <w:tr w:rsidR="00B67491" w:rsidTr="00B67491">
        <w:trPr>
          <w:cantSplit/>
        </w:trPr>
        <w:tc>
          <w:tcPr>
            <w:tcW w:w="534" w:type="dxa"/>
          </w:tcPr>
          <w:p w:rsidR="00B67491" w:rsidRDefault="00B67491" w:rsidP="00B67491">
            <w:pPr>
              <w:pStyle w:val="ConsPlusNormal"/>
              <w:jc w:val="both"/>
            </w:pPr>
            <w:r>
              <w:rPr>
                <w:lang w:val="en-US"/>
              </w:rPr>
              <w:t>[</w:t>
            </w:r>
            <w:r>
              <w:t>7</w:t>
            </w:r>
            <w:r>
              <w:rPr>
                <w:lang w:val="en-US"/>
              </w:rPr>
              <w:t>]</w:t>
            </w:r>
          </w:p>
        </w:tc>
        <w:tc>
          <w:tcPr>
            <w:tcW w:w="2835" w:type="dxa"/>
          </w:tcPr>
          <w:p w:rsidR="00B67491" w:rsidRDefault="00B67491" w:rsidP="00B67491">
            <w:pPr>
              <w:pStyle w:val="ConsPlusNormal"/>
              <w:jc w:val="both"/>
            </w:pPr>
          </w:p>
        </w:tc>
        <w:tc>
          <w:tcPr>
            <w:tcW w:w="6202" w:type="dxa"/>
          </w:tcPr>
          <w:p w:rsidR="00B67491" w:rsidRDefault="00B67491" w:rsidP="00B67491">
            <w:pPr>
              <w:pStyle w:val="ConsPlusNormal"/>
              <w:jc w:val="both"/>
            </w:pPr>
            <w:r w:rsidRPr="00B67491">
              <w:t>Правила продажи товаров по образцам, утверждены</w:t>
            </w:r>
            <w:r>
              <w:t xml:space="preserve"> </w:t>
            </w:r>
            <w:r w:rsidRPr="00B67491">
              <w:t>Постановлением Правительства Российской</w:t>
            </w:r>
            <w:r>
              <w:t xml:space="preserve"> </w:t>
            </w:r>
            <w:r w:rsidRPr="00B67491">
              <w:t xml:space="preserve">Федерации от 21 июля 1997 г. </w:t>
            </w:r>
            <w:r w:rsidR="00DE4458">
              <w:t>№</w:t>
            </w:r>
            <w:r w:rsidRPr="00B67491">
              <w:t xml:space="preserve"> 918, с</w:t>
            </w:r>
            <w:r>
              <w:t xml:space="preserve"> </w:t>
            </w:r>
            <w:r w:rsidRPr="00B67491">
              <w:t>изменениями и дополнениями</w:t>
            </w:r>
          </w:p>
        </w:tc>
      </w:tr>
      <w:tr w:rsidR="00B67491" w:rsidTr="00B67491">
        <w:trPr>
          <w:cantSplit/>
        </w:trPr>
        <w:tc>
          <w:tcPr>
            <w:tcW w:w="534" w:type="dxa"/>
          </w:tcPr>
          <w:p w:rsidR="00B67491" w:rsidRDefault="00B67491" w:rsidP="00B67491">
            <w:pPr>
              <w:pStyle w:val="ConsPlusNormal"/>
              <w:jc w:val="both"/>
            </w:pPr>
            <w:r>
              <w:rPr>
                <w:lang w:val="en-US"/>
              </w:rPr>
              <w:lastRenderedPageBreak/>
              <w:t>[</w:t>
            </w:r>
            <w:r>
              <w:t>8</w:t>
            </w:r>
            <w:r>
              <w:rPr>
                <w:lang w:val="en-US"/>
              </w:rPr>
              <w:t>]</w:t>
            </w:r>
          </w:p>
        </w:tc>
        <w:tc>
          <w:tcPr>
            <w:tcW w:w="2835" w:type="dxa"/>
          </w:tcPr>
          <w:p w:rsidR="00B67491" w:rsidRDefault="00B67491" w:rsidP="00B67491">
            <w:pPr>
              <w:pStyle w:val="ConsPlusNormal"/>
              <w:jc w:val="both"/>
            </w:pPr>
          </w:p>
        </w:tc>
        <w:tc>
          <w:tcPr>
            <w:tcW w:w="6202" w:type="dxa"/>
          </w:tcPr>
          <w:p w:rsidR="00B67491" w:rsidRDefault="00B67491" w:rsidP="00B67491">
            <w:pPr>
              <w:pStyle w:val="ConsPlusNormal"/>
              <w:jc w:val="both"/>
            </w:pPr>
            <w:r w:rsidRPr="00B67491">
              <w:t>Правила продажи товаров дистанционным способом,</w:t>
            </w:r>
            <w:r>
              <w:t xml:space="preserve"> </w:t>
            </w:r>
            <w:r w:rsidRPr="00B67491">
              <w:t>утверждены Постановлением Правительства РФ от</w:t>
            </w:r>
            <w:r>
              <w:t xml:space="preserve"> </w:t>
            </w:r>
            <w:r w:rsidRPr="00B67491">
              <w:t xml:space="preserve">27.09.2007 </w:t>
            </w:r>
            <w:r w:rsidR="00DE4458">
              <w:t>№</w:t>
            </w:r>
            <w:r w:rsidRPr="00B67491">
              <w:t xml:space="preserve"> 612</w:t>
            </w:r>
          </w:p>
        </w:tc>
      </w:tr>
      <w:tr w:rsidR="00B67491" w:rsidTr="00B67491">
        <w:trPr>
          <w:cantSplit/>
        </w:trPr>
        <w:tc>
          <w:tcPr>
            <w:tcW w:w="9571" w:type="dxa"/>
            <w:gridSpan w:val="3"/>
          </w:tcPr>
          <w:p w:rsidR="00B67491" w:rsidRDefault="00B67491" w:rsidP="00B67491">
            <w:pPr>
              <w:pStyle w:val="ConsPlusNormal"/>
              <w:ind w:firstLine="284"/>
              <w:jc w:val="both"/>
            </w:pPr>
            <w:r w:rsidRPr="00B67491">
              <w:rPr>
                <w:b/>
              </w:rPr>
              <w:t>П</w:t>
            </w:r>
            <w:r w:rsidRPr="00B67491">
              <w:rPr>
                <w:b/>
                <w:i/>
              </w:rPr>
              <w:t>римечание.</w:t>
            </w:r>
            <w:r w:rsidRPr="00B67491">
              <w:rPr>
                <w:i/>
              </w:rPr>
              <w:t xml:space="preserve"> В официальном тексте документа, видимо, допущена опечатка: СП 2.3.6.1066-01 утверждены Постановлением Главного государственного санитарного врача РФ от 07.09.2001 </w:t>
            </w:r>
            <w:r w:rsidR="00DE4458">
              <w:rPr>
                <w:i/>
              </w:rPr>
              <w:t>№</w:t>
            </w:r>
            <w:r w:rsidRPr="00B67491">
              <w:rPr>
                <w:i/>
              </w:rPr>
              <w:t xml:space="preserve"> 23, а не </w:t>
            </w:r>
            <w:r w:rsidR="00DE4458">
              <w:rPr>
                <w:i/>
              </w:rPr>
              <w:t>№</w:t>
            </w:r>
            <w:r w:rsidRPr="00B67491">
              <w:rPr>
                <w:i/>
              </w:rPr>
              <w:t xml:space="preserve"> 20.</w:t>
            </w:r>
          </w:p>
        </w:tc>
      </w:tr>
      <w:tr w:rsidR="00B67491" w:rsidTr="00B67491">
        <w:trPr>
          <w:cantSplit/>
        </w:trPr>
        <w:tc>
          <w:tcPr>
            <w:tcW w:w="534" w:type="dxa"/>
          </w:tcPr>
          <w:p w:rsidR="00B67491" w:rsidRDefault="00B67491" w:rsidP="00B67491">
            <w:pPr>
              <w:pStyle w:val="ConsPlusNormal"/>
              <w:jc w:val="both"/>
            </w:pPr>
            <w:r>
              <w:rPr>
                <w:lang w:val="en-US"/>
              </w:rPr>
              <w:t>[</w:t>
            </w:r>
            <w:r>
              <w:t>9</w:t>
            </w:r>
            <w:r>
              <w:rPr>
                <w:lang w:val="en-US"/>
              </w:rPr>
              <w:t>]</w:t>
            </w:r>
          </w:p>
        </w:tc>
        <w:tc>
          <w:tcPr>
            <w:tcW w:w="2835" w:type="dxa"/>
          </w:tcPr>
          <w:p w:rsidR="00B67491" w:rsidRDefault="00B67491" w:rsidP="00B67491">
            <w:pPr>
              <w:pStyle w:val="ConsPlusNormal"/>
              <w:jc w:val="both"/>
            </w:pPr>
            <w:r w:rsidRPr="00B67491">
              <w:t>СП 2.3.6.1066-01,</w:t>
            </w:r>
          </w:p>
          <w:p w:rsidR="00B67491" w:rsidRDefault="00B67491" w:rsidP="00B67491">
            <w:pPr>
              <w:pStyle w:val="ConsPlusNormal"/>
              <w:jc w:val="both"/>
            </w:pPr>
            <w:r w:rsidRPr="00B67491">
              <w:t>СП 2.3.6.2203-07</w:t>
            </w:r>
          </w:p>
        </w:tc>
        <w:tc>
          <w:tcPr>
            <w:tcW w:w="6202" w:type="dxa"/>
          </w:tcPr>
          <w:p w:rsidR="00B67491" w:rsidRDefault="00B67491" w:rsidP="00B67491">
            <w:pPr>
              <w:pStyle w:val="ConsPlusNormal"/>
              <w:jc w:val="both"/>
            </w:pPr>
            <w:r w:rsidRPr="00B67491">
              <w:t>Санитарно-эпидемиологические требования к</w:t>
            </w:r>
            <w:r>
              <w:t xml:space="preserve"> </w:t>
            </w:r>
            <w:r w:rsidRPr="00B67491">
              <w:t>организациям торговли и обороту в них</w:t>
            </w:r>
            <w:r>
              <w:t xml:space="preserve"> </w:t>
            </w:r>
            <w:r w:rsidRPr="00B67491">
              <w:t>продовольственного сырья и пищевых продуктов,</w:t>
            </w:r>
            <w:r>
              <w:t xml:space="preserve"> </w:t>
            </w:r>
            <w:r w:rsidRPr="00B67491">
              <w:t>утверждены Постановлением Главного</w:t>
            </w:r>
            <w:r>
              <w:t xml:space="preserve"> </w:t>
            </w:r>
            <w:r w:rsidRPr="00B67491">
              <w:t xml:space="preserve">государственного врача РФ от 07.09.2001 </w:t>
            </w:r>
            <w:r w:rsidR="00DE4458">
              <w:t>№</w:t>
            </w:r>
            <w:r w:rsidRPr="00B67491">
              <w:t xml:space="preserve"> 20</w:t>
            </w:r>
            <w:r>
              <w:t xml:space="preserve"> </w:t>
            </w:r>
            <w:r w:rsidRPr="00B67491">
              <w:t xml:space="preserve">(с изменением </w:t>
            </w:r>
            <w:r w:rsidR="00DE4458">
              <w:t>№</w:t>
            </w:r>
            <w:r w:rsidRPr="00B67491">
              <w:t xml:space="preserve"> 1 к СП 2.3.6.1066-01,</w:t>
            </w:r>
            <w:r>
              <w:t xml:space="preserve"> </w:t>
            </w:r>
            <w:r w:rsidRPr="00B67491">
              <w:t>утвержденным Постановлением Роспотребнадзора</w:t>
            </w:r>
            <w:r>
              <w:t xml:space="preserve"> </w:t>
            </w:r>
            <w:r w:rsidRPr="00B67491">
              <w:t xml:space="preserve">от 03.05.2007 </w:t>
            </w:r>
            <w:r w:rsidR="00DE4458">
              <w:t>№</w:t>
            </w:r>
            <w:r w:rsidRPr="00B67491">
              <w:t xml:space="preserve"> 26)</w:t>
            </w:r>
          </w:p>
        </w:tc>
      </w:tr>
      <w:tr w:rsidR="00B67491" w:rsidTr="00B67491">
        <w:trPr>
          <w:cantSplit/>
        </w:trPr>
        <w:tc>
          <w:tcPr>
            <w:tcW w:w="534" w:type="dxa"/>
          </w:tcPr>
          <w:p w:rsidR="00B67491" w:rsidRDefault="00B67491" w:rsidP="00B67491">
            <w:pPr>
              <w:pStyle w:val="ConsPlusNormal"/>
              <w:jc w:val="both"/>
            </w:pPr>
            <w:r>
              <w:rPr>
                <w:lang w:val="en-US"/>
              </w:rPr>
              <w:t>[</w:t>
            </w:r>
            <w:r>
              <w:t>10</w:t>
            </w:r>
            <w:r>
              <w:rPr>
                <w:lang w:val="en-US"/>
              </w:rPr>
              <w:t>]</w:t>
            </w:r>
          </w:p>
        </w:tc>
        <w:tc>
          <w:tcPr>
            <w:tcW w:w="2835" w:type="dxa"/>
          </w:tcPr>
          <w:p w:rsidR="00B67491" w:rsidRDefault="00B67491" w:rsidP="00B67491">
            <w:pPr>
              <w:pStyle w:val="ConsPlusNormal"/>
              <w:jc w:val="both"/>
            </w:pPr>
            <w:r w:rsidRPr="00B67491">
              <w:t xml:space="preserve">Федеральный закон от 22.07.2008 </w:t>
            </w:r>
            <w:r w:rsidR="00DE4458">
              <w:t>№</w:t>
            </w:r>
            <w:r w:rsidRPr="00B67491">
              <w:t xml:space="preserve"> 123-ФЗ</w:t>
            </w:r>
            <w:r>
              <w:t xml:space="preserve"> </w:t>
            </w:r>
          </w:p>
        </w:tc>
        <w:tc>
          <w:tcPr>
            <w:tcW w:w="6202" w:type="dxa"/>
          </w:tcPr>
          <w:p w:rsidR="00B67491" w:rsidRDefault="00B67491" w:rsidP="00B67491">
            <w:pPr>
              <w:pStyle w:val="ConsPlusNormal"/>
              <w:jc w:val="both"/>
            </w:pPr>
            <w:r w:rsidRPr="00B67491">
              <w:t>Технический регламент о требованиях пожарной</w:t>
            </w:r>
            <w:r>
              <w:t xml:space="preserve"> </w:t>
            </w:r>
            <w:r w:rsidRPr="00B67491">
              <w:t>безопасности</w:t>
            </w:r>
          </w:p>
        </w:tc>
      </w:tr>
    </w:tbl>
    <w:p w:rsidR="00203CC0" w:rsidRPr="00B67491" w:rsidRDefault="00203CC0" w:rsidP="00B67491">
      <w:pPr>
        <w:pStyle w:val="ConsPlusNormal"/>
        <w:jc w:val="both"/>
      </w:pPr>
    </w:p>
    <w:sectPr w:rsidR="00203CC0" w:rsidRPr="00B67491" w:rsidSect="00006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03ADB"/>
    <w:multiLevelType w:val="hybridMultilevel"/>
    <w:tmpl w:val="39C491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CC0"/>
    <w:rsid w:val="00203CC0"/>
    <w:rsid w:val="00693C2B"/>
    <w:rsid w:val="006A1888"/>
    <w:rsid w:val="00812EA1"/>
    <w:rsid w:val="00A9243D"/>
    <w:rsid w:val="00B67491"/>
    <w:rsid w:val="00D2634E"/>
    <w:rsid w:val="00DE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3C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03C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03C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03C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B674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924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3C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03C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03C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03C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B674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924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reman.club/inseklodepia/pozharnaya-ohran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2945</Words>
  <Characters>16791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2018-09-28T14:00:00Z</dcterms:created>
  <dcterms:modified xsi:type="dcterms:W3CDTF">2018-09-29T05:39:00Z</dcterms:modified>
</cp:coreProperties>
</file>