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84" w:rsidRPr="00121198" w:rsidRDefault="00CC0184" w:rsidP="00121198">
      <w:pPr>
        <w:pStyle w:val="ConsPlusTitle"/>
        <w:jc w:val="center"/>
        <w:outlineLvl w:val="0"/>
      </w:pPr>
      <w:r w:rsidRPr="00121198">
        <w:t>МИНИСТЕРСТВО РОССИЙСКОЙ ФЕДЕРАЦИИ ПО ДЕЛАМ ГРАЖДАНСКОЙ</w:t>
      </w:r>
      <w:r w:rsidR="00121198">
        <w:br/>
      </w:r>
      <w:r w:rsidRPr="00121198">
        <w:t>ОБОРОНЫ, ЧРЕЗВЫЧАЙНЫМ СИТУАЦИЯМ И ЛИКВИДАЦИИ</w:t>
      </w:r>
      <w:r w:rsidR="00121198">
        <w:br/>
      </w:r>
      <w:r w:rsidRPr="00121198">
        <w:t>ПОСЛЕДСТВИЙ СТИХИЙНЫХ БЕДСТВИЙ</w:t>
      </w:r>
    </w:p>
    <w:p w:rsidR="00CC0184" w:rsidRPr="00121198" w:rsidRDefault="00CC0184">
      <w:pPr>
        <w:pStyle w:val="ConsPlusTitle"/>
        <w:jc w:val="center"/>
      </w:pPr>
    </w:p>
    <w:p w:rsidR="00CC0184" w:rsidRPr="00121198" w:rsidRDefault="00CC0184">
      <w:pPr>
        <w:pStyle w:val="ConsPlusTitle"/>
        <w:jc w:val="center"/>
      </w:pPr>
      <w:r w:rsidRPr="00121198">
        <w:t>ПРИКАЗ</w:t>
      </w:r>
      <w:r w:rsidR="00121198">
        <w:br/>
      </w:r>
      <w:r w:rsidRPr="00121198">
        <w:t>от 7 июля 2011 г</w:t>
      </w:r>
      <w:r w:rsidR="00121198">
        <w:t>ода</w:t>
      </w:r>
      <w:r w:rsidRPr="00121198">
        <w:t xml:space="preserve"> </w:t>
      </w:r>
      <w:r w:rsidR="00121198">
        <w:t>№</w:t>
      </w:r>
      <w:r w:rsidRPr="00121198">
        <w:t xml:space="preserve"> 354</w:t>
      </w:r>
    </w:p>
    <w:p w:rsidR="00CC0184" w:rsidRPr="00121198" w:rsidRDefault="00CC0184">
      <w:pPr>
        <w:pStyle w:val="ConsPlusTitle"/>
        <w:jc w:val="center"/>
      </w:pPr>
    </w:p>
    <w:p w:rsidR="00CC0184" w:rsidRPr="00121198" w:rsidRDefault="00CC0184">
      <w:pPr>
        <w:pStyle w:val="ConsPlusTitle"/>
        <w:jc w:val="center"/>
      </w:pPr>
      <w:r w:rsidRPr="00121198">
        <w:t>ОБ УТВЕРЖДЕНИИ КОДЕКСА</w:t>
      </w:r>
      <w:r w:rsidR="00121198">
        <w:t xml:space="preserve"> </w:t>
      </w:r>
      <w:r w:rsidRPr="00121198">
        <w:t>ЭТИКИ И СЛУЖЕБНОГО ПОВЕДЕНИЯ</w:t>
      </w:r>
      <w:r w:rsidR="00121198">
        <w:br/>
      </w:r>
      <w:r w:rsidRPr="00121198">
        <w:t>ГОСУДАРСТВЕННЫХ СЛУЖАЩИХ</w:t>
      </w:r>
      <w:r w:rsidR="00121198">
        <w:t xml:space="preserve"> </w:t>
      </w:r>
      <w:r w:rsidRPr="00121198">
        <w:t>МИНИСТЕРСТВА РОССИЙСКОЙ ФЕДЕРАЦИИ ПО ДЕЛАМ</w:t>
      </w:r>
      <w:r w:rsidR="00121198">
        <w:t xml:space="preserve"> </w:t>
      </w:r>
      <w:r w:rsidRPr="00121198">
        <w:t>ГРАЖДАНСКОЙ</w:t>
      </w:r>
      <w:r w:rsidR="00121198">
        <w:t xml:space="preserve"> </w:t>
      </w:r>
      <w:r w:rsidRPr="00121198">
        <w:t>ОБОРОНЫ, ЧРЕЗВЫЧАЙНЫМ СИТУАЦИЯМ И ЛИКВИДАЦИИ ПОСЛЕДСТВИЙ</w:t>
      </w:r>
      <w:r w:rsidR="00121198">
        <w:t xml:space="preserve"> </w:t>
      </w:r>
      <w:r w:rsidRPr="00121198">
        <w:t>СТИХИЙНЫХ БЕДСТВИЙ</w:t>
      </w:r>
    </w:p>
    <w:p w:rsidR="00CC0184" w:rsidRPr="00121198" w:rsidRDefault="00CC0184">
      <w:pPr>
        <w:pStyle w:val="ConsPlusNormal"/>
        <w:ind w:firstLine="540"/>
        <w:jc w:val="both"/>
      </w:pPr>
    </w:p>
    <w:p w:rsidR="00CC0184" w:rsidRPr="00121198" w:rsidRDefault="00CC0184">
      <w:pPr>
        <w:pStyle w:val="ConsPlusNormal"/>
        <w:ind w:firstLine="540"/>
        <w:jc w:val="both"/>
      </w:pPr>
      <w:r w:rsidRPr="00121198">
        <w:t xml:space="preserve">В соответствии с решением президиума Совета при Президенте Российской Федерации по противодействию коррупции (протокол заседания от 23 декабря 2010 г. </w:t>
      </w:r>
      <w:r w:rsidR="00121198">
        <w:t>№</w:t>
      </w:r>
      <w:r w:rsidRPr="00121198">
        <w:t xml:space="preserve"> 21) </w:t>
      </w:r>
      <w:r w:rsidRPr="00121198">
        <w:rPr>
          <w:spacing w:val="60"/>
        </w:rPr>
        <w:t>приказываю</w:t>
      </w:r>
      <w:r w:rsidRPr="00121198">
        <w:t>: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Утвердить прилагаемый Кодекс этики и служебного поведения государственных служащих Министерства Российской Федерации по </w:t>
      </w:r>
      <w:bookmarkStart w:id="0" w:name="_GoBack"/>
      <w:r w:rsidRPr="00CA0239">
        <w:t xml:space="preserve">делам </w:t>
      </w:r>
      <w:hyperlink r:id="rId5" w:history="1">
        <w:r w:rsidRPr="00CA0239">
          <w:rPr>
            <w:rStyle w:val="a3"/>
            <w:color w:val="auto"/>
            <w:u w:val="none"/>
          </w:rPr>
          <w:t>гражданской обороны</w:t>
        </w:r>
      </w:hyperlink>
      <w:r w:rsidRPr="00CA0239">
        <w:t xml:space="preserve">, чрезвычайным </w:t>
      </w:r>
      <w:bookmarkEnd w:id="0"/>
      <w:r w:rsidRPr="00121198">
        <w:t>ситуациям и ликвидации последствий стихийных бедствий.</w:t>
      </w:r>
    </w:p>
    <w:p w:rsidR="00CC0184" w:rsidRPr="00121198" w:rsidRDefault="00CC0184">
      <w:pPr>
        <w:pStyle w:val="ConsPlusNormal"/>
        <w:ind w:firstLine="540"/>
        <w:jc w:val="both"/>
      </w:pPr>
    </w:p>
    <w:p w:rsidR="00CC0184" w:rsidRPr="00121198" w:rsidRDefault="00CC0184">
      <w:pPr>
        <w:pStyle w:val="ConsPlusNormal"/>
        <w:jc w:val="right"/>
      </w:pPr>
      <w:r w:rsidRPr="00121198">
        <w:t>Министр</w:t>
      </w:r>
    </w:p>
    <w:p w:rsidR="00CC0184" w:rsidRPr="00121198" w:rsidRDefault="00CC0184">
      <w:pPr>
        <w:pStyle w:val="ConsPlusNormal"/>
        <w:jc w:val="right"/>
      </w:pPr>
      <w:r w:rsidRPr="00121198">
        <w:t>С.К.</w:t>
      </w:r>
      <w:r w:rsidR="00121198" w:rsidRPr="00121198">
        <w:t xml:space="preserve"> </w:t>
      </w:r>
      <w:r w:rsidRPr="00121198">
        <w:t>ШОЙГУ</w:t>
      </w:r>
    </w:p>
    <w:p w:rsidR="00121198" w:rsidRDefault="0012119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C0184" w:rsidRPr="00121198" w:rsidRDefault="00CC0184" w:rsidP="00121198">
      <w:pPr>
        <w:pStyle w:val="ConsPlusNormal"/>
        <w:jc w:val="right"/>
        <w:outlineLvl w:val="0"/>
      </w:pPr>
      <w:r w:rsidRPr="00121198">
        <w:lastRenderedPageBreak/>
        <w:t>Приложение</w:t>
      </w:r>
      <w:r w:rsidR="00121198">
        <w:br/>
      </w:r>
      <w:r w:rsidRPr="00121198">
        <w:t>к Приказу МЧС России</w:t>
      </w:r>
      <w:r w:rsidR="00121198">
        <w:br/>
      </w:r>
      <w:r w:rsidRPr="00121198">
        <w:t xml:space="preserve">от 07.07.2011 </w:t>
      </w:r>
      <w:r w:rsidR="00121198">
        <w:t>№</w:t>
      </w:r>
      <w:r w:rsidRPr="00121198">
        <w:t xml:space="preserve"> 354</w:t>
      </w:r>
    </w:p>
    <w:p w:rsidR="00CC0184" w:rsidRPr="00121198" w:rsidRDefault="00CC0184">
      <w:pPr>
        <w:pStyle w:val="ConsPlusNormal"/>
        <w:jc w:val="right"/>
      </w:pPr>
    </w:p>
    <w:p w:rsidR="00CC0184" w:rsidRPr="00121198" w:rsidRDefault="00CC0184">
      <w:pPr>
        <w:pStyle w:val="ConsPlusTitle"/>
        <w:jc w:val="center"/>
      </w:pPr>
      <w:bookmarkStart w:id="1" w:name="P30"/>
      <w:bookmarkEnd w:id="1"/>
      <w:r w:rsidRPr="00121198">
        <w:t>КОДЕКС</w:t>
      </w:r>
      <w:r w:rsidR="00121198">
        <w:br/>
      </w:r>
      <w:r w:rsidRPr="00121198">
        <w:t>ЭТИКИ И СЛУЖЕБНОГО ПОВЕДЕНИЯ ГОСУДАРСТВЕННЫХ СЛУЖАЩИХ</w:t>
      </w:r>
      <w:r w:rsidR="00121198">
        <w:t xml:space="preserve"> </w:t>
      </w:r>
      <w:r w:rsidRPr="00121198">
        <w:t>МИНИСТЕРСТВА</w:t>
      </w:r>
      <w:r w:rsidR="00121198">
        <w:t xml:space="preserve"> </w:t>
      </w:r>
      <w:r w:rsidRPr="00121198">
        <w:t>РОССИЙСКОЙ ФЕДЕРАЦИИ ПО ДЕЛАМ ГРАЖДАНСКОЙ</w:t>
      </w:r>
      <w:r w:rsidR="00121198">
        <w:t xml:space="preserve"> </w:t>
      </w:r>
      <w:r w:rsidRPr="00121198">
        <w:t>ОБОРОНЫ, ЧРЕЗВЫЧАЙНЫМ СИТУАЦИЯМ И ЛИКВИДАЦИИ ПОСЛЕДСТВИЙ</w:t>
      </w:r>
      <w:r w:rsidR="00121198">
        <w:t xml:space="preserve"> </w:t>
      </w:r>
      <w:r w:rsidRPr="00121198">
        <w:t>СТИХИЙНЫХ БЕДСТВИЙ</w:t>
      </w:r>
    </w:p>
    <w:p w:rsidR="00CC0184" w:rsidRPr="00121198" w:rsidRDefault="00CC0184">
      <w:pPr>
        <w:pStyle w:val="ConsPlusNormal"/>
        <w:jc w:val="center"/>
      </w:pPr>
    </w:p>
    <w:p w:rsidR="00CC0184" w:rsidRPr="00121198" w:rsidRDefault="00CC0184">
      <w:pPr>
        <w:pStyle w:val="ConsPlusNormal"/>
        <w:jc w:val="center"/>
        <w:outlineLvl w:val="1"/>
        <w:rPr>
          <w:b/>
        </w:rPr>
      </w:pPr>
      <w:r w:rsidRPr="00121198">
        <w:rPr>
          <w:b/>
        </w:rPr>
        <w:t>I. Общие положения</w:t>
      </w:r>
    </w:p>
    <w:p w:rsidR="00CC0184" w:rsidRPr="00121198" w:rsidRDefault="00CC0184">
      <w:pPr>
        <w:pStyle w:val="ConsPlusNormal"/>
        <w:jc w:val="center"/>
      </w:pPr>
    </w:p>
    <w:p w:rsidR="00CC0184" w:rsidRPr="00121198" w:rsidRDefault="00CC0184">
      <w:pPr>
        <w:pStyle w:val="ConsPlusNormal"/>
        <w:ind w:firstLine="540"/>
        <w:jc w:val="both"/>
      </w:pPr>
      <w:r w:rsidRPr="00121198">
        <w:t xml:space="preserve">1.1. </w:t>
      </w:r>
      <w:proofErr w:type="gramStart"/>
      <w:r w:rsidRPr="00121198">
        <w:t xml:space="preserve">Кодекс этики и служебного поведения государственных служащих Министерства Российской Федерации по делам гражданской обороны, чрезвычайным ситуациям и ликвидации последствий стихийных бедствий (далее - Кодекс) разработан в соответствии с Федеральными законами от 27 мая 2003 г. </w:t>
      </w:r>
      <w:r w:rsidR="00121198">
        <w:t>№</w:t>
      </w:r>
      <w:r w:rsidRPr="00121198">
        <w:t xml:space="preserve"> 58-ФЗ </w:t>
      </w:r>
      <w:r w:rsidR="00121198">
        <w:t>«</w:t>
      </w:r>
      <w:r w:rsidRPr="00121198">
        <w:t>О системе государственной службы Российской Федерации</w:t>
      </w:r>
      <w:r w:rsidR="00121198">
        <w:t>»</w:t>
      </w:r>
      <w:r w:rsidRPr="00121198">
        <w:t xml:space="preserve"> (Собрание законодательства Российской Федерации, 2003, </w:t>
      </w:r>
      <w:r w:rsidR="00121198">
        <w:t>№</w:t>
      </w:r>
      <w:r w:rsidRPr="00121198">
        <w:t xml:space="preserve"> 22, ст. 2063, </w:t>
      </w:r>
      <w:r w:rsidR="00121198">
        <w:t>№</w:t>
      </w:r>
      <w:r w:rsidRPr="00121198">
        <w:t xml:space="preserve"> 46 (ч. I), ст. 4437;</w:t>
      </w:r>
      <w:proofErr w:type="gramEnd"/>
      <w:r w:rsidRPr="00121198">
        <w:t xml:space="preserve"> </w:t>
      </w:r>
      <w:proofErr w:type="gramStart"/>
      <w:r w:rsidRPr="00121198">
        <w:t xml:space="preserve">2006, </w:t>
      </w:r>
      <w:r w:rsidR="00121198">
        <w:t>№</w:t>
      </w:r>
      <w:r w:rsidRPr="00121198">
        <w:t xml:space="preserve"> 29, ст. 3123; 2007, </w:t>
      </w:r>
      <w:r w:rsidR="00121198">
        <w:t>№</w:t>
      </w:r>
      <w:r w:rsidRPr="00121198">
        <w:t xml:space="preserve"> 49, ст. 6070; 2011, </w:t>
      </w:r>
      <w:r w:rsidR="00121198">
        <w:t>№</w:t>
      </w:r>
      <w:r w:rsidRPr="00121198">
        <w:t xml:space="preserve"> 1, ст. 31), от 25 декабря 2008 г. </w:t>
      </w:r>
      <w:r w:rsidR="00121198">
        <w:t>№</w:t>
      </w:r>
      <w:r w:rsidRPr="00121198">
        <w:t xml:space="preserve"> 273-ФЗ </w:t>
      </w:r>
      <w:r w:rsidR="00121198">
        <w:t>«</w:t>
      </w:r>
      <w:r w:rsidRPr="00121198">
        <w:t>О противодействии коррупции</w:t>
      </w:r>
      <w:r w:rsidR="00121198">
        <w:t>»</w:t>
      </w:r>
      <w:r w:rsidRPr="00121198">
        <w:t xml:space="preserve"> (Собрание законодательства Российской Федерации, 2008, </w:t>
      </w:r>
      <w:r w:rsidR="00121198">
        <w:t>№</w:t>
      </w:r>
      <w:r w:rsidRPr="00121198">
        <w:t xml:space="preserve"> 52, ст. 6228), Указом Президента Российской Федерации от 12 августа 2002 г. </w:t>
      </w:r>
      <w:r w:rsidR="00121198">
        <w:t>№</w:t>
      </w:r>
      <w:r w:rsidRPr="00121198">
        <w:t xml:space="preserve"> 885 </w:t>
      </w:r>
      <w:r w:rsidR="00121198">
        <w:t>«</w:t>
      </w:r>
      <w:r w:rsidRPr="00121198">
        <w:t>Об утверждении общих принципов служебного поведения государственных служащих</w:t>
      </w:r>
      <w:r w:rsidR="00121198">
        <w:t>»</w:t>
      </w:r>
      <w:r w:rsidRPr="00121198">
        <w:t xml:space="preserve"> (Собрание законодательства Российской Федерации, 2002, </w:t>
      </w:r>
      <w:r w:rsidR="00121198">
        <w:t>№</w:t>
      </w:r>
      <w:r w:rsidRPr="00121198">
        <w:t xml:space="preserve"> 33, ст. 3196;</w:t>
      </w:r>
      <w:proofErr w:type="gramEnd"/>
      <w:r w:rsidRPr="00121198">
        <w:t xml:space="preserve"> 2007, </w:t>
      </w:r>
      <w:r w:rsidR="00121198">
        <w:t>№</w:t>
      </w:r>
      <w:r w:rsidRPr="00121198">
        <w:t xml:space="preserve"> 13, ст. 1531; 2009, </w:t>
      </w:r>
      <w:r w:rsidR="00121198">
        <w:t>№</w:t>
      </w:r>
      <w:r w:rsidRPr="00121198">
        <w:t xml:space="preserve"> 29, ст. 3658),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(протокол заседания от 23 декабря 2010 г. </w:t>
      </w:r>
      <w:r w:rsidR="00121198">
        <w:t>№</w:t>
      </w:r>
      <w:r w:rsidRPr="00121198">
        <w:t xml:space="preserve"> 21), иными нормативными правовыми актами Российской Федерации и основан на </w:t>
      </w:r>
      <w:proofErr w:type="gramStart"/>
      <w:r w:rsidRPr="00121198">
        <w:t>общепризнанных нравственных</w:t>
      </w:r>
      <w:proofErr w:type="gramEnd"/>
      <w:r w:rsidRPr="00121198">
        <w:t xml:space="preserve"> принципах и нормах российского общества и государства.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1.2. Кодекс представляет собой совокупность общих принципов профессиональной служебной этики и основных правил служебного поведения, которыми рекомендуется руководствоваться государственным служащим Министерства Российской Федерации по делам гражданской обороны, чрезвычайным ситуациям и ликвидации последствий стихийных бедствий (далее - государственные служащие) независимо от замещаемых ими должностей.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1.3. Гражданину Российской Федерации, поступающему на государственную службу в Министерство Российской Федерации по делам гражданской обороны, чрезвычайным ситуациям и ликвидации последствий стихийных бедствий (далее - государственная служба), рекомендуется ознакомиться с положениями Кодекса и руководствоваться ими в процессе своей служебной деятельности.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1.4. Государственный служащий призван принимать все необходимые меры для соблюдения положений Кодекса, а каждый гражданин Российской Федерации может ожидать от государственного служащего поведения в отношениях с ним в соответствии с положениями Кодекса.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1.5. </w:t>
      </w:r>
      <w:proofErr w:type="gramStart"/>
      <w:r w:rsidRPr="00121198">
        <w:t>Целью Кодекса является определение этических норм и правил служебного поведения государственных служащих для достойного выполнения ими своей профессиональной деятельности, а также содействие укреплению авторитета государственных служащих, доверия граждан к государственным органам и обеспечение единых норм поведения государственных служащих.</w:t>
      </w:r>
      <w:proofErr w:type="gramEnd"/>
      <w:r w:rsidRPr="00121198">
        <w:t xml:space="preserve"> Кодекс служит основой для формирования должной морали в сфере государственной службы, уважительного отношения к государственной службе в общественном сознании, а также выступает как институт общественного сознания и нравственности государственных служащих, их самоконтроля.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1.6. Кодекс призван повысить эффективность выполнения государственными служащими </w:t>
      </w:r>
      <w:r w:rsidRPr="00121198">
        <w:lastRenderedPageBreak/>
        <w:t>своих должностных обязанностей.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1.7. Знание и соблюдение государственными служащими положений Кодекса является одним из </w:t>
      </w:r>
      <w:proofErr w:type="gramStart"/>
      <w:r w:rsidRPr="00121198">
        <w:t>критериев оценки</w:t>
      </w:r>
      <w:proofErr w:type="gramEnd"/>
      <w:r w:rsidRPr="00121198">
        <w:t xml:space="preserve"> качества их профессиональной деятельности и служебного поведения.</w:t>
      </w:r>
    </w:p>
    <w:p w:rsidR="00CC0184" w:rsidRPr="00121198" w:rsidRDefault="00CC0184">
      <w:pPr>
        <w:pStyle w:val="ConsPlusNormal"/>
        <w:ind w:firstLine="540"/>
        <w:jc w:val="both"/>
      </w:pPr>
    </w:p>
    <w:p w:rsidR="00CC0184" w:rsidRPr="00121198" w:rsidRDefault="00CC0184" w:rsidP="00121198">
      <w:pPr>
        <w:pStyle w:val="ConsPlusNormal"/>
        <w:jc w:val="center"/>
        <w:outlineLvl w:val="1"/>
        <w:rPr>
          <w:b/>
        </w:rPr>
      </w:pPr>
      <w:r w:rsidRPr="00121198">
        <w:rPr>
          <w:b/>
        </w:rPr>
        <w:t xml:space="preserve">II. </w:t>
      </w:r>
      <w:proofErr w:type="gramStart"/>
      <w:r w:rsidRPr="00121198">
        <w:rPr>
          <w:b/>
        </w:rPr>
        <w:t>Основные принципы</w:t>
      </w:r>
      <w:proofErr w:type="gramEnd"/>
      <w:r w:rsidRPr="00121198">
        <w:rPr>
          <w:b/>
        </w:rPr>
        <w:t xml:space="preserve"> и правила служебного поведения</w:t>
      </w:r>
      <w:r w:rsidR="00121198">
        <w:rPr>
          <w:b/>
        </w:rPr>
        <w:t xml:space="preserve"> </w:t>
      </w:r>
      <w:r w:rsidRPr="00121198">
        <w:rPr>
          <w:b/>
        </w:rPr>
        <w:t>государственных служащих</w:t>
      </w:r>
    </w:p>
    <w:p w:rsidR="00CC0184" w:rsidRPr="00121198" w:rsidRDefault="00CC0184">
      <w:pPr>
        <w:pStyle w:val="ConsPlusNormal"/>
        <w:jc w:val="center"/>
      </w:pPr>
    </w:p>
    <w:p w:rsidR="00CC0184" w:rsidRPr="00121198" w:rsidRDefault="00CC0184">
      <w:pPr>
        <w:pStyle w:val="ConsPlusNormal"/>
        <w:ind w:firstLine="540"/>
        <w:jc w:val="both"/>
      </w:pPr>
      <w:r w:rsidRPr="00121198">
        <w:t>2.1. Государственные служащие, сознавая ответственность перед государством, обществом и гражданами, призваны: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б)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121198">
        <w:t>деятельности</w:t>
      </w:r>
      <w:proofErr w:type="gramEnd"/>
      <w:r w:rsidRPr="00121198">
        <w:t xml:space="preserve"> как государственных органов, так и государственных служащих;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в) осуществлять свою деятельность в пределах полномочий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е)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ж) соблюдать нормы служебной, профессиональной этики и правила делового поведения;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з) проявлять корректность и внимательность в обращении с гражданами и должностными лицами;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к) воздерживаться от поведения, которое могло бы вызвать сомнение в добросовестном исполнении государственным служащим должностных обязанностей, а также избегать конфликтных ситуаций, способных нанести ущерб его репутации или авторитету МЧС России;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н) воздерживаться от публичных высказываний, суждений и оценок в отношении деятельности МЧС России, Министра Российской Федерации по делам гражданской обороны, </w:t>
      </w:r>
      <w:r w:rsidRPr="00121198">
        <w:lastRenderedPageBreak/>
        <w:t>чрезвычайным ситуациям и ликвидации последствий стихийных бедствий, если это не входит в должностные обязанности государственного служащего;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о) соблюдать установленные в МЧС России правила публичных выступлений и предоставления служебной информации;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п)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 в установленном порядке;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р)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121198">
        <w:t>объектов</w:t>
      </w:r>
      <w:proofErr w:type="gramEnd"/>
      <w:r w:rsidRPr="00121198"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с)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2.2. Государственный служащий, наделенный организационно-распорядительными полномочиями по отношению к другим государственным служащим, призван: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а) принимать меры по предотвращению и урегулированию конфликта интересов;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б) принимать меры по предупреждению коррупции;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в) не допускать случаев принуждения государственных служащих к участию в деятельности политических партий и общественных объединений.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2.3. </w:t>
      </w:r>
      <w:proofErr w:type="gramStart"/>
      <w:r w:rsidRPr="00121198">
        <w:t xml:space="preserve">Государственный служащий, наделенный организационно-распорядительными полномочиями по отношению к другим государственным служащим, призван принимать меры к тому, чтобы подчиненные ему государственные служащие не допускали </w:t>
      </w:r>
      <w:proofErr w:type="spellStart"/>
      <w:r w:rsidRPr="00121198">
        <w:t>коррупционно</w:t>
      </w:r>
      <w:proofErr w:type="spellEnd"/>
      <w:r w:rsidRPr="00121198">
        <w:t xml:space="preserve"> опасного поведения, и своим личным поведением подавать пример честности, беспристрастности и справедливости.</w:t>
      </w:r>
      <w:proofErr w:type="gramEnd"/>
    </w:p>
    <w:p w:rsidR="00CC0184" w:rsidRPr="00121198" w:rsidRDefault="00CC0184">
      <w:pPr>
        <w:pStyle w:val="ConsPlusNormal"/>
        <w:ind w:firstLine="540"/>
        <w:jc w:val="both"/>
      </w:pPr>
    </w:p>
    <w:p w:rsidR="00CC0184" w:rsidRPr="00121198" w:rsidRDefault="00CC0184" w:rsidP="00121198">
      <w:pPr>
        <w:pStyle w:val="ConsPlusNormal"/>
        <w:jc w:val="center"/>
        <w:outlineLvl w:val="1"/>
        <w:rPr>
          <w:b/>
        </w:rPr>
      </w:pPr>
      <w:r w:rsidRPr="00121198">
        <w:rPr>
          <w:b/>
        </w:rPr>
        <w:t>III. Рекомендательные этические правила служебного</w:t>
      </w:r>
      <w:r w:rsidR="00121198">
        <w:rPr>
          <w:b/>
        </w:rPr>
        <w:t xml:space="preserve"> </w:t>
      </w:r>
      <w:r w:rsidRPr="00121198">
        <w:rPr>
          <w:b/>
        </w:rPr>
        <w:t>поведения государственных служащих</w:t>
      </w:r>
    </w:p>
    <w:p w:rsidR="00CC0184" w:rsidRPr="00121198" w:rsidRDefault="00CC0184">
      <w:pPr>
        <w:pStyle w:val="ConsPlusNormal"/>
        <w:jc w:val="center"/>
      </w:pPr>
    </w:p>
    <w:p w:rsidR="00CC0184" w:rsidRPr="00121198" w:rsidRDefault="00CC0184">
      <w:pPr>
        <w:pStyle w:val="ConsPlusNormal"/>
        <w:ind w:firstLine="540"/>
        <w:jc w:val="both"/>
      </w:pPr>
      <w:r w:rsidRPr="00121198">
        <w:t xml:space="preserve">3.1. В служебном поведении государственному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Pr="00121198">
        <w:t>ценностью</w:t>
      </w:r>
      <w:proofErr w:type="gramEnd"/>
      <w:r w:rsidRPr="00121198"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3.2. В служебном поведении государственный служащий воздерживается </w:t>
      </w:r>
      <w:proofErr w:type="gramStart"/>
      <w:r w:rsidRPr="00121198">
        <w:t>от</w:t>
      </w:r>
      <w:proofErr w:type="gramEnd"/>
      <w:r w:rsidRPr="00121198">
        <w:t>: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lastRenderedPageBreak/>
        <w:t>г) курения во время служебных совещаний, бесед, иного служебного общения с гражданами.</w:t>
      </w:r>
    </w:p>
    <w:p w:rsidR="00CC0184" w:rsidRPr="00121198" w:rsidRDefault="00CC0184">
      <w:pPr>
        <w:pStyle w:val="ConsPlusNormal"/>
        <w:spacing w:before="280"/>
        <w:ind w:firstLine="540"/>
        <w:jc w:val="both"/>
      </w:pPr>
      <w:r w:rsidRPr="00121198">
        <w:t>3.4. Государственные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Государственным служащим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 xml:space="preserve">3.5. Внешний вид государственного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соответствовать </w:t>
      </w:r>
      <w:proofErr w:type="gramStart"/>
      <w:r w:rsidRPr="00121198">
        <w:t>общепринятому деловому</w:t>
      </w:r>
      <w:proofErr w:type="gramEnd"/>
      <w:r w:rsidRPr="00121198">
        <w:t xml:space="preserve"> стилю, который отличают официальность, сдержанность, традиционность, аккуратность.</w:t>
      </w:r>
    </w:p>
    <w:p w:rsidR="00CC0184" w:rsidRPr="00121198" w:rsidRDefault="00CC0184">
      <w:pPr>
        <w:pStyle w:val="ConsPlusNormal"/>
        <w:ind w:firstLine="540"/>
        <w:jc w:val="both"/>
      </w:pPr>
    </w:p>
    <w:p w:rsidR="00CC0184" w:rsidRPr="00121198" w:rsidRDefault="00CC0184">
      <w:pPr>
        <w:pStyle w:val="ConsPlusNormal"/>
        <w:jc w:val="center"/>
        <w:outlineLvl w:val="1"/>
        <w:rPr>
          <w:b/>
        </w:rPr>
      </w:pPr>
      <w:r w:rsidRPr="00121198">
        <w:rPr>
          <w:b/>
        </w:rPr>
        <w:t>IV. Ответственность за нарушение положений Кодекса</w:t>
      </w:r>
    </w:p>
    <w:p w:rsidR="00CC0184" w:rsidRPr="00121198" w:rsidRDefault="00CC0184">
      <w:pPr>
        <w:pStyle w:val="ConsPlusNormal"/>
        <w:jc w:val="center"/>
      </w:pPr>
    </w:p>
    <w:p w:rsidR="00CC0184" w:rsidRPr="00121198" w:rsidRDefault="00CC0184">
      <w:pPr>
        <w:pStyle w:val="ConsPlusNormal"/>
        <w:ind w:firstLine="540"/>
        <w:jc w:val="both"/>
      </w:pPr>
      <w:r w:rsidRPr="00121198">
        <w:t>4.1. Нарушение государственным служащим положений Кодекса подлежит моральному осуждению на заседании соответствующих комиссий по соблюдению требований к служебному поведению государственных служащих и урегулированию конфликта интересов или аттестационных.</w:t>
      </w:r>
    </w:p>
    <w:p w:rsidR="00CC0184" w:rsidRPr="00121198" w:rsidRDefault="00CC0184">
      <w:pPr>
        <w:pStyle w:val="ConsPlusNormal"/>
        <w:spacing w:before="220"/>
        <w:ind w:firstLine="540"/>
        <w:jc w:val="both"/>
      </w:pPr>
      <w:r w:rsidRPr="00121198">
        <w:t>4.2. Соблюдение государственными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CC0184" w:rsidRPr="00121198" w:rsidSect="00C3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84"/>
    <w:rsid w:val="00121198"/>
    <w:rsid w:val="006A1888"/>
    <w:rsid w:val="00CA0239"/>
    <w:rsid w:val="00CC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0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C01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A02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0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C01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A02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1678</Words>
  <Characters>9565</Characters>
  <Application>Microsoft Office Word</Application>
  <DocSecurity>0</DocSecurity>
  <Lines>79</Lines>
  <Paragraphs>22</Paragraphs>
  <ScaleCrop>false</ScaleCrop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2018-10-24T17:00:00Z</dcterms:created>
  <dcterms:modified xsi:type="dcterms:W3CDTF">2018-10-26T02:49:00Z</dcterms:modified>
</cp:coreProperties>
</file>